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DA049" w14:textId="77777777" w:rsidR="00927F3B" w:rsidRDefault="00927F3B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413DA04A" w14:textId="77777777" w:rsidR="00927F3B" w:rsidRDefault="00927F3B">
      <w:pPr>
        <w:pStyle w:val="primpag"/>
        <w:spacing w:before="0" w:after="0"/>
        <w:ind w:left="0" w:firstLine="0"/>
        <w:jc w:val="center"/>
        <w:rPr>
          <w:rFonts w:ascii="Arial" w:hAnsi="Arial" w:cs="Arial"/>
          <w:sz w:val="32"/>
          <w:szCs w:val="32"/>
        </w:rPr>
      </w:pPr>
    </w:p>
    <w:p w14:paraId="413DA04B" w14:textId="77777777" w:rsidR="00927F3B" w:rsidRDefault="00AA64A7">
      <w:pPr>
        <w:pStyle w:val="primpag"/>
        <w:spacing w:before="0" w:after="0"/>
        <w:ind w:left="0" w:firstLine="0"/>
        <w:jc w:val="center"/>
        <w:rPr>
          <w:rFonts w:ascii="Arial" w:hAnsi="Arial" w:cs="Arial"/>
          <w:b/>
          <w:sz w:val="40"/>
          <w:szCs w:val="40"/>
          <w14:shadow w14:blurRad="0" w14:dist="17957" w14:dir="2700000" w14:sx="100000" w14:sy="100000" w14:kx="0" w14:ky="0" w14:algn="b">
            <w14:srgbClr w14:val="000000"/>
          </w14:shadow>
        </w:rPr>
      </w:pPr>
      <w:r>
        <w:rPr>
          <w:rFonts w:ascii="Arial" w:hAnsi="Arial" w:cs="Arial"/>
          <w:b/>
          <w:sz w:val="40"/>
          <w:szCs w:val="40"/>
          <w14:shadow w14:blurRad="0" w14:dist="17957" w14:dir="2700000" w14:sx="100000" w14:sy="100000" w14:kx="0" w14:ky="0" w14:algn="b">
            <w14:srgbClr w14:val="000000"/>
          </w14:shadow>
        </w:rPr>
        <w:t>Note di configurazione Application Server Jboss 6.4 EAP per applicativi Polo Archivistico RER</w:t>
      </w:r>
    </w:p>
    <w:p w14:paraId="413DA04C" w14:textId="77777777" w:rsidR="00927F3B" w:rsidRDefault="00927F3B">
      <w:pPr>
        <w:pStyle w:val="Standard"/>
        <w:rPr>
          <w:b/>
          <w:sz w:val="40"/>
          <w:szCs w:val="18"/>
          <w14:shadow w14:blurRad="0" w14:dist="17957" w14:dir="2700000" w14:sx="100000" w14:sy="100000" w14:kx="0" w14:ky="0" w14:algn="b">
            <w14:srgbClr w14:val="000000"/>
          </w14:shadow>
        </w:rPr>
      </w:pPr>
    </w:p>
    <w:p w14:paraId="413DA04D" w14:textId="77777777" w:rsidR="00927F3B" w:rsidRDefault="00927F3B">
      <w:pPr>
        <w:pStyle w:val="Standard"/>
        <w:rPr>
          <w:b/>
          <w:sz w:val="40"/>
          <w:szCs w:val="18"/>
          <w14:shadow w14:blurRad="0" w14:dist="17957" w14:dir="2700000" w14:sx="100000" w14:sy="100000" w14:kx="0" w14:ky="0" w14:algn="b">
            <w14:srgbClr w14:val="000000"/>
          </w14:shadow>
        </w:rPr>
      </w:pPr>
    </w:p>
    <w:p w14:paraId="413DA04E" w14:textId="77777777" w:rsidR="00927F3B" w:rsidRDefault="00927F3B">
      <w:pPr>
        <w:pStyle w:val="Standard"/>
        <w:rPr>
          <w:b/>
          <w:sz w:val="40"/>
          <w:szCs w:val="18"/>
          <w14:shadow w14:blurRad="0" w14:dist="17957" w14:dir="2700000" w14:sx="100000" w14:sy="100000" w14:kx="0" w14:ky="0" w14:algn="b">
            <w14:srgbClr w14:val="000000"/>
          </w14:shadow>
        </w:rPr>
      </w:pPr>
    </w:p>
    <w:p w14:paraId="413DA04F" w14:textId="77777777" w:rsidR="00927F3B" w:rsidRDefault="00927F3B">
      <w:pPr>
        <w:pStyle w:val="Standard"/>
        <w:jc w:val="left"/>
        <w:rPr>
          <w:b/>
          <w:sz w:val="40"/>
          <w:szCs w:val="18"/>
          <w14:shadow w14:blurRad="0" w14:dist="17957" w14:dir="2700000" w14:sx="100000" w14:sy="100000" w14:kx="0" w14:ky="0" w14:algn="b">
            <w14:srgbClr w14:val="000000"/>
          </w14:shadow>
        </w:rPr>
      </w:pPr>
    </w:p>
    <w:tbl>
      <w:tblPr>
        <w:tblW w:w="10082" w:type="dxa"/>
        <w:tblInd w:w="-1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6"/>
        <w:gridCol w:w="7246"/>
      </w:tblGrid>
      <w:tr w:rsidR="00927F3B" w14:paraId="413DA052" w14:textId="77777777"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0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1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Regione Emilia-Romagna</w:t>
            </w:r>
          </w:p>
        </w:tc>
      </w:tr>
      <w:tr w:rsidR="00927F3B" w14:paraId="413DA055" w14:textId="77777777"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3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Progetto/Servizio: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4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PARER</w:t>
            </w:r>
          </w:p>
        </w:tc>
      </w:tr>
      <w:tr w:rsidR="00927F3B" w14:paraId="413DA058" w14:textId="77777777"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6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Codice Commessa/e: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7" w14:textId="77777777" w:rsidR="00927F3B" w:rsidRDefault="00927F3B">
            <w:pPr>
              <w:pStyle w:val="Standard"/>
              <w:snapToGrid w:val="0"/>
            </w:pPr>
          </w:p>
        </w:tc>
      </w:tr>
      <w:tr w:rsidR="00927F3B" w14:paraId="413DA05B" w14:textId="77777777"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9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Responsabile Progetto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A" w14:textId="77777777" w:rsidR="00927F3B" w:rsidRDefault="00927F3B">
            <w:pPr>
              <w:pStyle w:val="Standard"/>
              <w:snapToGrid w:val="0"/>
            </w:pPr>
          </w:p>
        </w:tc>
      </w:tr>
      <w:tr w:rsidR="00927F3B" w14:paraId="413DA05E" w14:textId="77777777"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C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D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08/08/2018</w:t>
            </w:r>
          </w:p>
        </w:tc>
      </w:tr>
      <w:tr w:rsidR="00927F3B" w14:paraId="413DA061" w14:textId="77777777"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5F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Redatto da: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60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Lorenzo Snidero, Davide Agati, Lorenzo Dalrio</w:t>
            </w:r>
          </w:p>
        </w:tc>
      </w:tr>
      <w:tr w:rsidR="00927F3B" w14:paraId="413DA064" w14:textId="77777777"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62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Approvato da: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63" w14:textId="77777777" w:rsidR="00927F3B" w:rsidRDefault="00927F3B">
            <w:pPr>
              <w:pStyle w:val="Standard"/>
              <w:snapToGrid w:val="0"/>
              <w:rPr>
                <w:b/>
                <w:sz w:val="18"/>
                <w:szCs w:val="18"/>
              </w:rPr>
            </w:pPr>
          </w:p>
        </w:tc>
      </w:tr>
      <w:tr w:rsidR="00927F3B" w14:paraId="413DA067" w14:textId="77777777"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65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Consegnato a: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66" w14:textId="77777777" w:rsidR="00927F3B" w:rsidRDefault="00927F3B">
            <w:pPr>
              <w:pStyle w:val="Standard"/>
              <w:snapToGrid w:val="0"/>
            </w:pPr>
          </w:p>
        </w:tc>
      </w:tr>
      <w:tr w:rsidR="00927F3B" w14:paraId="413DA06A" w14:textId="77777777"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68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Versione: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69" w14:textId="77777777" w:rsidR="00927F3B" w:rsidRDefault="00AA64A7">
            <w:pPr>
              <w:pStyle w:val="Standard"/>
              <w:snapToGrid w:val="0"/>
              <w:rPr>
                <w:b/>
                <w:caps/>
                <w:sz w:val="18"/>
                <w:szCs w:val="18"/>
              </w:rPr>
            </w:pPr>
            <w:r>
              <w:rPr>
                <w:b/>
                <w:caps/>
                <w:sz w:val="18"/>
                <w:szCs w:val="18"/>
              </w:rPr>
              <w:t>2.1</w:t>
            </w:r>
          </w:p>
        </w:tc>
      </w:tr>
      <w:tr w:rsidR="00927F3B" w14:paraId="413DA06D" w14:textId="77777777">
        <w:tc>
          <w:tcPr>
            <w:tcW w:w="28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6B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documento:</w:t>
            </w:r>
          </w:p>
        </w:tc>
        <w:tc>
          <w:tcPr>
            <w:tcW w:w="724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6C" w14:textId="77777777" w:rsidR="00927F3B" w:rsidRDefault="00AA64A7">
            <w:pPr>
              <w:pStyle w:val="Standard"/>
              <w:snapToGrid w:val="0"/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TEMPLATE </w:instrTex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FILENAME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SACER_Configurazione_JBoss_v2.1.odt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413DA06E" w14:textId="77777777" w:rsidR="00927F3B" w:rsidRDefault="00927F3B">
      <w:pPr>
        <w:pStyle w:val="Standard"/>
        <w:rPr>
          <w:szCs w:val="18"/>
        </w:rPr>
      </w:pPr>
    </w:p>
    <w:p w14:paraId="413DA06F" w14:textId="77777777" w:rsidR="00927F3B" w:rsidRDefault="00927F3B">
      <w:pPr>
        <w:pStyle w:val="Standard"/>
        <w:rPr>
          <w:szCs w:val="18"/>
        </w:rPr>
      </w:pPr>
    </w:p>
    <w:p w14:paraId="413DA070" w14:textId="77777777" w:rsidR="00927F3B" w:rsidRDefault="00927F3B">
      <w:pPr>
        <w:pStyle w:val="Standard"/>
        <w:rPr>
          <w:szCs w:val="18"/>
        </w:rPr>
      </w:pPr>
    </w:p>
    <w:p w14:paraId="413DA071" w14:textId="77777777" w:rsidR="00927F3B" w:rsidRDefault="00927F3B">
      <w:pPr>
        <w:pStyle w:val="Standard"/>
        <w:rPr>
          <w:szCs w:val="18"/>
        </w:rPr>
      </w:pPr>
    </w:p>
    <w:p w14:paraId="413DA072" w14:textId="77777777" w:rsidR="00927F3B" w:rsidRDefault="00AA64A7">
      <w:pPr>
        <w:pStyle w:val="VersioniEng"/>
        <w:spacing w:after="240"/>
        <w:outlineLvl w:val="9"/>
      </w:pPr>
      <w:r>
        <w:t>Versioni</w:t>
      </w:r>
    </w:p>
    <w:p w14:paraId="413DA073" w14:textId="77777777" w:rsidR="00927F3B" w:rsidRDefault="00927F3B">
      <w:pPr>
        <w:pStyle w:val="VersioniEng"/>
        <w:spacing w:after="240"/>
        <w:outlineLvl w:val="9"/>
      </w:pPr>
    </w:p>
    <w:tbl>
      <w:tblPr>
        <w:tblW w:w="10063" w:type="dxa"/>
        <w:tblInd w:w="-1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"/>
        <w:gridCol w:w="4497"/>
        <w:gridCol w:w="1253"/>
        <w:gridCol w:w="1347"/>
        <w:gridCol w:w="2188"/>
      </w:tblGrid>
      <w:tr w:rsidR="00927F3B" w14:paraId="413DA07A" w14:textId="77777777"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74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VERS.</w:t>
            </w:r>
          </w:p>
        </w:tc>
        <w:tc>
          <w:tcPr>
            <w:tcW w:w="44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75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Motivo</w:t>
            </w:r>
          </w:p>
        </w:tc>
        <w:tc>
          <w:tcPr>
            <w:tcW w:w="1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76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redazione</w:t>
            </w:r>
          </w:p>
          <w:p w14:paraId="413DA077" w14:textId="77777777" w:rsidR="00927F3B" w:rsidRDefault="00927F3B">
            <w:pPr>
              <w:pStyle w:val="Standard"/>
              <w:snapToGrid w:val="0"/>
              <w:rPr>
                <w:b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78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 approvazione</w:t>
            </w:r>
          </w:p>
        </w:tc>
        <w:tc>
          <w:tcPr>
            <w:tcW w:w="2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79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Approvatore</w:t>
            </w:r>
          </w:p>
        </w:tc>
      </w:tr>
      <w:tr w:rsidR="00927F3B" w14:paraId="413DA080" w14:textId="77777777"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7B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44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7C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 emissione.</w:t>
            </w:r>
          </w:p>
        </w:tc>
        <w:tc>
          <w:tcPr>
            <w:tcW w:w="1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7D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23/02/2017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7E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7F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86" w14:textId="77777777">
        <w:tc>
          <w:tcPr>
            <w:tcW w:w="7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1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44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2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Correzioni ed aggiunte da parte di Lorenzo Dalrio.</w:t>
            </w:r>
          </w:p>
        </w:tc>
        <w:tc>
          <w:tcPr>
            <w:tcW w:w="1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3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05/04/2017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4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5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8C" w14:textId="77777777">
        <w:tc>
          <w:tcPr>
            <w:tcW w:w="7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7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4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8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Aggiunta configurazione timer su db.</w:t>
            </w:r>
          </w:p>
        </w:tc>
        <w:tc>
          <w:tcPr>
            <w:tcW w:w="125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9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26/04/2017</w:t>
            </w:r>
          </w:p>
        </w:tc>
        <w:tc>
          <w:tcPr>
            <w:tcW w:w="13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A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B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92" w14:textId="77777777">
        <w:trPr>
          <w:trHeight w:val="243"/>
        </w:trPr>
        <w:tc>
          <w:tcPr>
            <w:tcW w:w="7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D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4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E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Aggiunta sezione per disattivazione Load Balancing.</w:t>
            </w:r>
          </w:p>
        </w:tc>
        <w:tc>
          <w:tcPr>
            <w:tcW w:w="125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8F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19/05/2017</w:t>
            </w:r>
          </w:p>
        </w:tc>
        <w:tc>
          <w:tcPr>
            <w:tcW w:w="13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0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1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98" w14:textId="77777777">
        <w:trPr>
          <w:trHeight w:val="243"/>
        </w:trPr>
        <w:tc>
          <w:tcPr>
            <w:tcW w:w="7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3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</w:t>
            </w:r>
          </w:p>
        </w:tc>
        <w:tc>
          <w:tcPr>
            <w:tcW w:w="4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4" w14:textId="77777777" w:rsidR="00927F3B" w:rsidRDefault="00AA64A7">
            <w:pPr>
              <w:pStyle w:val="Standard"/>
              <w:snapToGrid w:val="0"/>
              <w:rPr>
                <w:color w:val="000000"/>
                <w:sz w:val="18"/>
                <w:szCs w:val="18"/>
              </w:rPr>
            </w:pPr>
            <w:bookmarkStart w:id="0" w:name="docs-internal-guid-be21da15-3d2c-5d03-ba"/>
            <w:bookmarkEnd w:id="0"/>
            <w:r>
              <w:rPr>
                <w:color w:val="000000"/>
                <w:sz w:val="18"/>
                <w:szCs w:val="18"/>
              </w:rPr>
              <w:t>Aggiunte informazioni sui logging profile e cancellazione della parte relativa al datasource per i timer.</w:t>
            </w:r>
          </w:p>
        </w:tc>
        <w:tc>
          <w:tcPr>
            <w:tcW w:w="125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5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01/09/2017</w:t>
            </w:r>
          </w:p>
        </w:tc>
        <w:tc>
          <w:tcPr>
            <w:tcW w:w="13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6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7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9E" w14:textId="77777777">
        <w:trPr>
          <w:trHeight w:val="243"/>
        </w:trPr>
        <w:tc>
          <w:tcPr>
            <w:tcW w:w="7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9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4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A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Aggiunte sezioni per dettagliare la configurazione delle code JMS e altre configurazioni per gli ambienti server</w:t>
            </w:r>
          </w:p>
        </w:tc>
        <w:tc>
          <w:tcPr>
            <w:tcW w:w="125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B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01/09/2017</w:t>
            </w:r>
          </w:p>
        </w:tc>
        <w:tc>
          <w:tcPr>
            <w:tcW w:w="13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C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D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A4" w14:textId="77777777">
        <w:trPr>
          <w:trHeight w:val="243"/>
        </w:trPr>
        <w:tc>
          <w:tcPr>
            <w:tcW w:w="7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9F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</w:t>
            </w:r>
          </w:p>
        </w:tc>
        <w:tc>
          <w:tcPr>
            <w:tcW w:w="4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0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 generiche sezioni con configurazioni specifiche per ambienti.</w:t>
            </w:r>
          </w:p>
        </w:tc>
        <w:tc>
          <w:tcPr>
            <w:tcW w:w="125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1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06/09/2017</w:t>
            </w:r>
          </w:p>
        </w:tc>
        <w:tc>
          <w:tcPr>
            <w:tcW w:w="13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2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3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AA" w14:textId="77777777">
        <w:trPr>
          <w:trHeight w:val="243"/>
        </w:trPr>
        <w:tc>
          <w:tcPr>
            <w:tcW w:w="7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5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</w:t>
            </w:r>
          </w:p>
        </w:tc>
        <w:tc>
          <w:tcPr>
            <w:tcW w:w="4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6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Versione finale, disattivata la registrazione delle modifiche.</w:t>
            </w:r>
          </w:p>
        </w:tc>
        <w:tc>
          <w:tcPr>
            <w:tcW w:w="125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7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06/07/2017</w:t>
            </w:r>
          </w:p>
        </w:tc>
        <w:tc>
          <w:tcPr>
            <w:tcW w:w="13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8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9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B0" w14:textId="77777777">
        <w:trPr>
          <w:trHeight w:val="243"/>
        </w:trPr>
        <w:tc>
          <w:tcPr>
            <w:tcW w:w="7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B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1.8</w:t>
            </w:r>
          </w:p>
        </w:tc>
        <w:tc>
          <w:tcPr>
            <w:tcW w:w="4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C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Aggiunta sezione sulle configurazioni del subsystem webservice.</w:t>
            </w:r>
          </w:p>
        </w:tc>
        <w:tc>
          <w:tcPr>
            <w:tcW w:w="125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D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12/09/2017</w:t>
            </w:r>
          </w:p>
        </w:tc>
        <w:tc>
          <w:tcPr>
            <w:tcW w:w="13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E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AF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B6" w14:textId="77777777">
        <w:trPr>
          <w:trHeight w:val="243"/>
        </w:trPr>
        <w:tc>
          <w:tcPr>
            <w:tcW w:w="7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1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1.9</w:t>
            </w:r>
          </w:p>
        </w:tc>
        <w:tc>
          <w:tcPr>
            <w:tcW w:w="4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2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Aggiunta nuova proprietà di sistema ed aggiornamento delle configurazioni del modulo dell’idp.</w:t>
            </w:r>
          </w:p>
        </w:tc>
        <w:tc>
          <w:tcPr>
            <w:tcW w:w="125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3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25/09/2017</w:t>
            </w:r>
          </w:p>
        </w:tc>
        <w:tc>
          <w:tcPr>
            <w:tcW w:w="13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4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5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BC" w14:textId="77777777">
        <w:trPr>
          <w:trHeight w:val="243"/>
        </w:trPr>
        <w:tc>
          <w:tcPr>
            <w:tcW w:w="7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7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4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8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 riferimenti a nexus, corretto refuso su SacerPool</w:t>
            </w:r>
          </w:p>
        </w:tc>
        <w:tc>
          <w:tcPr>
            <w:tcW w:w="125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9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A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B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  <w:tr w:rsidR="00927F3B" w14:paraId="413DA0C2" w14:textId="77777777">
        <w:trPr>
          <w:trHeight w:val="243"/>
        </w:trPr>
        <w:tc>
          <w:tcPr>
            <w:tcW w:w="7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D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</w:t>
            </w:r>
          </w:p>
        </w:tc>
        <w:tc>
          <w:tcPr>
            <w:tcW w:w="449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E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Inserite informazioni per installazioni senza IDP Parer</w:t>
            </w:r>
          </w:p>
        </w:tc>
        <w:tc>
          <w:tcPr>
            <w:tcW w:w="125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BF" w14:textId="77777777" w:rsidR="00927F3B" w:rsidRDefault="00AA64A7">
            <w:pPr>
              <w:pStyle w:val="Standard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08/08/2018</w:t>
            </w:r>
          </w:p>
        </w:tc>
        <w:tc>
          <w:tcPr>
            <w:tcW w:w="134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C0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  <w:tc>
          <w:tcPr>
            <w:tcW w:w="21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C1" w14:textId="77777777" w:rsidR="00927F3B" w:rsidRDefault="00927F3B">
            <w:pPr>
              <w:pStyle w:val="Standard"/>
              <w:snapToGrid w:val="0"/>
              <w:rPr>
                <w:sz w:val="18"/>
                <w:szCs w:val="18"/>
              </w:rPr>
            </w:pPr>
          </w:p>
        </w:tc>
      </w:tr>
    </w:tbl>
    <w:p w14:paraId="413DA0C3" w14:textId="77777777" w:rsidR="00927F3B" w:rsidRDefault="00AA64A7">
      <w:pPr>
        <w:pStyle w:val="VersioniEng"/>
        <w:pageBreakBefore/>
        <w:spacing w:after="240"/>
        <w:outlineLvl w:val="9"/>
      </w:pPr>
      <w:r>
        <w:lastRenderedPageBreak/>
        <w:t>Documenti di riferimento</w:t>
      </w:r>
    </w:p>
    <w:tbl>
      <w:tblPr>
        <w:tblW w:w="9863" w:type="dxa"/>
        <w:tblInd w:w="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5813"/>
      </w:tblGrid>
      <w:tr w:rsidR="00927F3B" w14:paraId="413DA0C6" w14:textId="77777777"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C4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Descrizione</w:t>
            </w:r>
          </w:p>
        </w:tc>
        <w:tc>
          <w:tcPr>
            <w:tcW w:w="5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C5" w14:textId="77777777" w:rsidR="00927F3B" w:rsidRDefault="00AA64A7">
            <w:pPr>
              <w:pStyle w:val="Standard"/>
              <w:snapToGrid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Link</w:t>
            </w:r>
          </w:p>
        </w:tc>
      </w:tr>
      <w:tr w:rsidR="00927F3B" w14:paraId="413DA0C8" w14:textId="77777777">
        <w:tc>
          <w:tcPr>
            <w:tcW w:w="986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C7" w14:textId="77777777" w:rsidR="00927F3B" w:rsidRDefault="00AA64A7">
            <w:pPr>
              <w:pStyle w:val="Standard"/>
              <w:snapToGrid w:val="0"/>
              <w:jc w:val="left"/>
              <w:rPr>
                <w:b/>
                <w:i/>
                <w:iCs/>
                <w:sz w:val="18"/>
                <w:szCs w:val="18"/>
                <w:lang w:val="en-GB"/>
              </w:rPr>
            </w:pPr>
            <w:r>
              <w:rPr>
                <w:b/>
                <w:i/>
                <w:iCs/>
                <w:sz w:val="18"/>
                <w:szCs w:val="18"/>
                <w:lang w:val="en-GB"/>
              </w:rPr>
              <w:t>Installazione e aggiornamento</w:t>
            </w:r>
          </w:p>
        </w:tc>
      </w:tr>
      <w:tr w:rsidR="00927F3B" w14:paraId="413DA0CB" w14:textId="77777777"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C9" w14:textId="77777777" w:rsidR="00927F3B" w:rsidRDefault="00AA64A7">
            <w:pPr>
              <w:pStyle w:val="Standard"/>
              <w:snapToGrid w:val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Getting Started Guide</w:t>
            </w:r>
          </w:p>
        </w:tc>
        <w:tc>
          <w:tcPr>
            <w:tcW w:w="5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CA" w14:textId="77777777" w:rsidR="00927F3B" w:rsidRDefault="00AA64A7">
            <w:pPr>
              <w:pStyle w:val="Standard"/>
              <w:snapToGrid w:val="0"/>
            </w:pPr>
            <w:r w:rsidRPr="00AA64A7">
              <w:rPr>
                <w:rStyle w:val="Internetlink"/>
                <w:sz w:val="18"/>
                <w:szCs w:val="18"/>
              </w:rPr>
              <w:t>https://access.redhat.com/site/documentation/en-US/JBoss_Enterprise_Application_Platform/6.4/html/Getting_Started_Guide/index.html</w:t>
            </w:r>
          </w:p>
        </w:tc>
      </w:tr>
      <w:tr w:rsidR="00927F3B" w14:paraId="413DA0CE" w14:textId="77777777"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CC" w14:textId="77777777" w:rsidR="00927F3B" w:rsidRDefault="00AA64A7">
            <w:pPr>
              <w:pStyle w:val="Standard"/>
              <w:snapToGrid w:val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Installation Guide</w:t>
            </w:r>
          </w:p>
        </w:tc>
        <w:tc>
          <w:tcPr>
            <w:tcW w:w="5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CD" w14:textId="77777777" w:rsidR="00927F3B" w:rsidRDefault="00AA64A7">
            <w:pPr>
              <w:pStyle w:val="Standard"/>
              <w:snapToGrid w:val="0"/>
            </w:pPr>
            <w:r w:rsidRPr="00AA64A7">
              <w:rPr>
                <w:rStyle w:val="Internetlink"/>
                <w:sz w:val="18"/>
                <w:szCs w:val="18"/>
              </w:rPr>
              <w:t>https://access.redhat.com/site/documentation/en-US/JBoss_Enterprise_Application_Platform/6.4/html/Installation_Guide/index.html</w:t>
            </w:r>
          </w:p>
        </w:tc>
      </w:tr>
      <w:tr w:rsidR="00927F3B" w14:paraId="413DA0D0" w14:textId="77777777">
        <w:tc>
          <w:tcPr>
            <w:tcW w:w="986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CF" w14:textId="77777777" w:rsidR="00927F3B" w:rsidRDefault="00AA64A7">
            <w:pPr>
              <w:pStyle w:val="Standard"/>
              <w:snapToGrid w:val="0"/>
              <w:jc w:val="left"/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Amministrazione e configurazione</w:t>
            </w:r>
          </w:p>
        </w:tc>
      </w:tr>
      <w:tr w:rsidR="00927F3B" w14:paraId="413DA0D3" w14:textId="77777777">
        <w:tc>
          <w:tcPr>
            <w:tcW w:w="40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D1" w14:textId="77777777" w:rsidR="00927F3B" w:rsidRDefault="00AA64A7">
            <w:pPr>
              <w:pStyle w:val="Standard"/>
              <w:snapToGrid w:val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Guida di amministrazione e configurazione</w:t>
            </w:r>
          </w:p>
        </w:tc>
        <w:tc>
          <w:tcPr>
            <w:tcW w:w="58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D2" w14:textId="77777777" w:rsidR="00927F3B" w:rsidRDefault="008861EE">
            <w:pPr>
              <w:pStyle w:val="Standard"/>
              <w:snapToGrid w:val="0"/>
            </w:pPr>
            <w:hyperlink r:id="rId7" w:history="1">
              <w:r w:rsidR="00AA64A7" w:rsidRPr="00AA64A7">
                <w:rPr>
                  <w:rStyle w:val="Internetlink"/>
                  <w:sz w:val="18"/>
                  <w:szCs w:val="18"/>
                </w:rPr>
                <w:t>https://access.redhat.com/site/documentation/en-US/JBoss_Enterprise_Application_Platform/6.4/html/Administration_and_Configuration_Guide/index.html</w:t>
              </w:r>
            </w:hyperlink>
          </w:p>
        </w:tc>
      </w:tr>
      <w:tr w:rsidR="00927F3B" w14:paraId="413DA0D5" w14:textId="77777777">
        <w:tc>
          <w:tcPr>
            <w:tcW w:w="9863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D4" w14:textId="77777777" w:rsidR="00927F3B" w:rsidRDefault="00AA64A7">
            <w:pPr>
              <w:pStyle w:val="Standard"/>
              <w:snapToGrid w:val="0"/>
              <w:jc w:val="left"/>
              <w:rPr>
                <w:b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Sviluppo</w:t>
            </w:r>
          </w:p>
        </w:tc>
      </w:tr>
      <w:tr w:rsidR="00927F3B" w14:paraId="413DA0D8" w14:textId="77777777">
        <w:tc>
          <w:tcPr>
            <w:tcW w:w="405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D6" w14:textId="77777777" w:rsidR="00927F3B" w:rsidRDefault="00AA64A7">
            <w:pPr>
              <w:pStyle w:val="Standard"/>
              <w:snapToGrid w:val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Guida di sviluppo</w:t>
            </w:r>
          </w:p>
        </w:tc>
        <w:tc>
          <w:tcPr>
            <w:tcW w:w="581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D7" w14:textId="77777777" w:rsidR="00927F3B" w:rsidRDefault="008861EE">
            <w:pPr>
              <w:pStyle w:val="Standard"/>
              <w:snapToGrid w:val="0"/>
            </w:pPr>
            <w:hyperlink r:id="rId8" w:history="1">
              <w:r w:rsidR="00AA64A7" w:rsidRPr="00AA64A7">
                <w:rPr>
                  <w:rStyle w:val="Internetlink"/>
                  <w:sz w:val="18"/>
                  <w:szCs w:val="18"/>
                </w:rPr>
                <w:t>https://access.redhat.com/site/documentation/en-US/JBoss_Enterprise_Application_Platform/6.4/html/Development_Guide/index.html</w:t>
              </w:r>
            </w:hyperlink>
          </w:p>
        </w:tc>
      </w:tr>
      <w:tr w:rsidR="00927F3B" w14:paraId="413DA0DB" w14:textId="77777777">
        <w:tc>
          <w:tcPr>
            <w:tcW w:w="4050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D9" w14:textId="77777777" w:rsidR="00927F3B" w:rsidRDefault="00AA64A7">
            <w:pPr>
              <w:pStyle w:val="Standard"/>
              <w:snapToGrid w:val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API di riferimento</w:t>
            </w:r>
          </w:p>
        </w:tc>
        <w:tc>
          <w:tcPr>
            <w:tcW w:w="581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DA" w14:textId="77777777" w:rsidR="00927F3B" w:rsidRDefault="008861EE">
            <w:pPr>
              <w:pStyle w:val="Standard"/>
              <w:snapToGrid w:val="0"/>
            </w:pPr>
            <w:hyperlink r:id="rId9" w:history="1">
              <w:r w:rsidR="00AA64A7" w:rsidRPr="00AA64A7">
                <w:rPr>
                  <w:rStyle w:val="Internetlink"/>
                  <w:sz w:val="18"/>
                  <w:szCs w:val="18"/>
                </w:rPr>
                <w:t>https://access.redhat.com/site/documentation/en-US/JBoss_Enterprise_Application_Platform/6.4/html/API_Documentation/index.html</w:t>
              </w:r>
            </w:hyperlink>
          </w:p>
        </w:tc>
      </w:tr>
    </w:tbl>
    <w:p w14:paraId="413DA0DC" w14:textId="77777777" w:rsidR="00927F3B" w:rsidRDefault="00AA64A7">
      <w:pPr>
        <w:pStyle w:val="VersioniEng"/>
        <w:spacing w:after="240"/>
        <w:outlineLvl w:val="9"/>
        <w:rPr>
          <w:szCs w:val="18"/>
          <w:lang w:val="en-GB"/>
        </w:rPr>
      </w:pPr>
      <w:r>
        <w:rPr>
          <w:szCs w:val="18"/>
          <w:lang w:val="en-GB"/>
        </w:rPr>
        <w:t>Strumenti di terze parti</w:t>
      </w:r>
    </w:p>
    <w:tbl>
      <w:tblPr>
        <w:tblW w:w="99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8"/>
        <w:gridCol w:w="3767"/>
        <w:gridCol w:w="3766"/>
      </w:tblGrid>
      <w:tr w:rsidR="00927F3B" w14:paraId="413DA0E0" w14:textId="77777777">
        <w:tc>
          <w:tcPr>
            <w:tcW w:w="2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DD" w14:textId="77777777" w:rsidR="00927F3B" w:rsidRDefault="00AA64A7">
            <w:pPr>
              <w:pStyle w:val="TableContents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Strumento</w:t>
            </w:r>
          </w:p>
        </w:tc>
        <w:tc>
          <w:tcPr>
            <w:tcW w:w="37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DE" w14:textId="77777777" w:rsidR="00927F3B" w:rsidRDefault="00AA64A7">
            <w:pPr>
              <w:pStyle w:val="TableContents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Descrizione</w:t>
            </w:r>
          </w:p>
        </w:tc>
        <w:tc>
          <w:tcPr>
            <w:tcW w:w="3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DF" w14:textId="77777777" w:rsidR="00927F3B" w:rsidRDefault="00AA64A7">
            <w:pPr>
              <w:pStyle w:val="TableContents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Dove recuperarlo</w:t>
            </w:r>
          </w:p>
        </w:tc>
      </w:tr>
      <w:tr w:rsidR="00927F3B" w14:paraId="413DA0E4" w14:textId="77777777">
        <w:tc>
          <w:tcPr>
            <w:tcW w:w="23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1" w14:textId="77777777" w:rsidR="00927F3B" w:rsidRDefault="00AA64A7">
            <w:pPr>
              <w:pStyle w:val="TableContents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Driver jdbc di oracle</w:t>
            </w:r>
          </w:p>
        </w:tc>
        <w:tc>
          <w:tcPr>
            <w:tcW w:w="37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2" w14:textId="77777777" w:rsidR="00927F3B" w:rsidRDefault="00AA64A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Driver per accedere al dbms oracle</w:t>
            </w:r>
          </w:p>
        </w:tc>
        <w:tc>
          <w:tcPr>
            <w:tcW w:w="37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3" w14:textId="77777777" w:rsidR="00927F3B" w:rsidRDefault="008861EE">
            <w:pPr>
              <w:pStyle w:val="TableContents"/>
            </w:pPr>
            <w:hyperlink r:id="rId10" w:history="1">
              <w:r w:rsidR="00AA64A7" w:rsidRPr="00AA64A7">
                <w:rPr>
                  <w:rStyle w:val="Internetlink"/>
                  <w:sz w:val="18"/>
                  <w:szCs w:val="18"/>
                </w:rPr>
                <w:t>http://www.oracle.com/technetwork/database/features/jdbc/default-2280470.html</w:t>
              </w:r>
            </w:hyperlink>
          </w:p>
        </w:tc>
      </w:tr>
      <w:tr w:rsidR="00927F3B" w14:paraId="413DA0E8" w14:textId="77777777">
        <w:tc>
          <w:tcPr>
            <w:tcW w:w="23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5" w14:textId="77777777" w:rsidR="00927F3B" w:rsidRDefault="00AA64A7">
            <w:pPr>
              <w:pStyle w:val="TableContents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Modulo di autenticazione e log DB</w:t>
            </w:r>
          </w:p>
        </w:tc>
        <w:tc>
          <w:tcPr>
            <w:tcW w:w="376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6" w14:textId="77777777" w:rsidR="00927F3B" w:rsidRDefault="00AA64A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Estensione del security manager per l'identity provider</w:t>
            </w:r>
          </w:p>
        </w:tc>
        <w:tc>
          <w:tcPr>
            <w:tcW w:w="37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7" w14:textId="77777777" w:rsidR="00927F3B" w:rsidRDefault="008861EE">
            <w:pPr>
              <w:pStyle w:val="TableContents"/>
            </w:pPr>
            <w:hyperlink r:id="rId11" w:history="1">
              <w:r w:rsidR="00AA64A7" w:rsidRPr="00AA64A7">
                <w:rPr>
                  <w:rStyle w:val="Internetlink"/>
                  <w:sz w:val="18"/>
                  <w:szCs w:val="18"/>
                </w:rPr>
                <w:t>https://rersvn.ente.regione.emr.it/projects/parer-idp-rdbmslogin</w:t>
              </w:r>
            </w:hyperlink>
          </w:p>
        </w:tc>
      </w:tr>
      <w:tr w:rsidR="00927F3B" w14:paraId="413DA0EC" w14:textId="77777777">
        <w:tc>
          <w:tcPr>
            <w:tcW w:w="23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9" w14:textId="77777777" w:rsidR="00927F3B" w:rsidRDefault="00AA64A7">
            <w:pPr>
              <w:pStyle w:val="TableContents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XaDisk</w:t>
            </w:r>
          </w:p>
        </w:tc>
        <w:tc>
          <w:tcPr>
            <w:tcW w:w="376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A" w14:textId="77777777" w:rsidR="00927F3B" w:rsidRDefault="00AA64A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Strumento per transazioni 2PC su dbms e filesystem</w:t>
            </w:r>
          </w:p>
        </w:tc>
        <w:tc>
          <w:tcPr>
            <w:tcW w:w="37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B" w14:textId="77777777" w:rsidR="00927F3B" w:rsidRDefault="00AA64A7">
            <w:pPr>
              <w:pStyle w:val="TableContents"/>
            </w:pPr>
            <w:r w:rsidRPr="00AA64A7">
              <w:rPr>
                <w:rStyle w:val="Internetlink"/>
                <w:sz w:val="18"/>
                <w:szCs w:val="18"/>
              </w:rPr>
              <w:t>https://nexus.ente.regione.emr.it/repository/thirdparty/net/java/xadisk/xadisk/1.2.2.5/</w:t>
            </w:r>
          </w:p>
        </w:tc>
      </w:tr>
      <w:tr w:rsidR="00927F3B" w14:paraId="413DA0F2" w14:textId="77777777">
        <w:tc>
          <w:tcPr>
            <w:tcW w:w="238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D" w14:textId="77777777" w:rsidR="00927F3B" w:rsidRDefault="00AA64A7">
            <w:pPr>
              <w:pStyle w:val="TableContents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Eclipselink e sua integrazione</w:t>
            </w:r>
          </w:p>
        </w:tc>
        <w:tc>
          <w:tcPr>
            <w:tcW w:w="376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E" w14:textId="77777777" w:rsidR="00927F3B" w:rsidRDefault="00AA64A7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Motore orm ed integrazione a jboss</w:t>
            </w:r>
          </w:p>
        </w:tc>
        <w:tc>
          <w:tcPr>
            <w:tcW w:w="37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DA0EF" w14:textId="77777777" w:rsidR="00927F3B" w:rsidRDefault="00AA64A7">
            <w:pPr>
              <w:pStyle w:val="TableContents"/>
              <w:numPr>
                <w:ilvl w:val="0"/>
                <w:numId w:val="17"/>
              </w:numPr>
            </w:pPr>
            <w:r w:rsidRPr="00AA64A7">
              <w:rPr>
                <w:rStyle w:val="Internetlink"/>
                <w:sz w:val="18"/>
                <w:szCs w:val="18"/>
              </w:rPr>
              <w:t>https://nexus.ente.regione.emr.it/repository/jboss/org/eclipse/persistence/eclipselink/2.3.2/</w:t>
            </w:r>
          </w:p>
          <w:p w14:paraId="413DA0F0" w14:textId="77777777" w:rsidR="00927F3B" w:rsidRDefault="008861EE">
            <w:pPr>
              <w:pStyle w:val="TableContents"/>
              <w:numPr>
                <w:ilvl w:val="0"/>
                <w:numId w:val="17"/>
              </w:numPr>
            </w:pPr>
            <w:hyperlink r:id="rId12" w:history="1">
              <w:r w:rsidR="00AA64A7" w:rsidRPr="00AA64A7">
                <w:rPr>
                  <w:rStyle w:val="Internetlink"/>
                  <w:sz w:val="18"/>
                  <w:szCs w:val="18"/>
                </w:rPr>
                <w:t>https://github.com/ringerc/as7-eclipselink-integration</w:t>
              </w:r>
            </w:hyperlink>
          </w:p>
          <w:p w14:paraId="413DA0F1" w14:textId="77777777" w:rsidR="00927F3B" w:rsidRDefault="00927F3B">
            <w:pPr>
              <w:pStyle w:val="TableContents"/>
            </w:pPr>
          </w:p>
        </w:tc>
      </w:tr>
    </w:tbl>
    <w:p w14:paraId="413DA0F3" w14:textId="77777777" w:rsidR="00927F3B" w:rsidRDefault="00AA64A7">
      <w:pPr>
        <w:pStyle w:val="VersioniEng"/>
        <w:spacing w:after="240"/>
        <w:outlineLvl w:val="9"/>
      </w:pPr>
      <w:r w:rsidRPr="00AA64A7">
        <w:rPr>
          <w:szCs w:val="18"/>
        </w:rPr>
        <w:t>RIEPILOGO APPLICAZIONI RILASCIATE AL PARER</w:t>
      </w:r>
    </w:p>
    <w:p w14:paraId="413DA0F4" w14:textId="77777777" w:rsidR="00927F3B" w:rsidRDefault="00AA64A7">
      <w:pPr>
        <w:pStyle w:val="Standard"/>
      </w:pPr>
      <w:r>
        <w:t>Qui di seguito una tabella che riepiloga le applicazioni del PARER ed i relativi moduli necessari al loro corretto funzionamento:</w:t>
      </w:r>
    </w:p>
    <w:tbl>
      <w:tblPr>
        <w:tblW w:w="99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927F3B" w14:paraId="413DA0FA" w14:textId="77777777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0F5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Applicazione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0F6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Code JMS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0F7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Security domain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0F8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Transazioni XA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0F9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XaDisk</w:t>
            </w:r>
          </w:p>
        </w:tc>
      </w:tr>
      <w:tr w:rsidR="00927F3B" w14:paraId="413DA100" w14:textId="7777777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0FB" w14:textId="77777777" w:rsidR="00927F3B" w:rsidRDefault="00AA64A7">
            <w:pPr>
              <w:pStyle w:val="TableContents"/>
            </w:pPr>
            <w:r>
              <w:t>Sacer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0FC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0FD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0FE" w14:textId="77777777" w:rsidR="00927F3B" w:rsidRDefault="00AA64A7">
            <w:pPr>
              <w:pStyle w:val="TableContents"/>
            </w:pPr>
            <w:r>
              <w:t xml:space="preserve">Sì </w:t>
            </w:r>
            <w:fldSimple w:instr=" PAGEREF __RefHeading___Toc1033_814354236 ">
              <w:r>
                <w:t>11</w:t>
              </w:r>
            </w:fldSimple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0FF" w14:textId="77777777" w:rsidR="00927F3B" w:rsidRDefault="00AA64A7">
            <w:pPr>
              <w:pStyle w:val="TableContents"/>
            </w:pPr>
            <w:r>
              <w:t xml:space="preserve">Sì </w:t>
            </w:r>
            <w:fldSimple w:instr=" PAGEREF __RefHeading___Toc1039_814354236 ">
              <w:r>
                <w:t>13</w:t>
              </w:r>
            </w:fldSimple>
          </w:p>
        </w:tc>
      </w:tr>
      <w:tr w:rsidR="00927F3B" w14:paraId="413DA106" w14:textId="7777777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1" w14:textId="77777777" w:rsidR="00927F3B" w:rsidRDefault="00AA64A7">
            <w:pPr>
              <w:pStyle w:val="TableContents"/>
            </w:pPr>
            <w:r>
              <w:t>SacerPing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2" w14:textId="77777777" w:rsidR="00927F3B" w:rsidRDefault="00AA64A7">
            <w:pPr>
              <w:pStyle w:val="TableContents"/>
            </w:pPr>
            <w:r>
              <w:t xml:space="preserve">Sì </w:t>
            </w:r>
            <w:fldSimple w:instr=" PAGEREF __RefHeading___Toc408997506 ">
              <w:r>
                <w:t>14</w:t>
              </w:r>
            </w:fldSimple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3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4" w14:textId="77777777" w:rsidR="00927F3B" w:rsidRDefault="00AA64A7">
            <w:pPr>
              <w:pStyle w:val="TableContents"/>
            </w:pPr>
            <w:r>
              <w:t xml:space="preserve">Sì </w:t>
            </w:r>
            <w:fldSimple w:instr=" PAGEREF __RefHeading___Toc1033_814354236 ">
              <w:r>
                <w:t>11</w:t>
              </w:r>
            </w:fldSimple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5" w14:textId="77777777" w:rsidR="00927F3B" w:rsidRDefault="00AA64A7">
            <w:pPr>
              <w:pStyle w:val="TableContents"/>
            </w:pPr>
            <w:r>
              <w:t xml:space="preserve">Sì </w:t>
            </w:r>
            <w:fldSimple w:instr=" PAGEREF __RefHeading___Toc1039_814354236 ">
              <w:r>
                <w:t>13</w:t>
              </w:r>
            </w:fldSimple>
          </w:p>
        </w:tc>
      </w:tr>
      <w:tr w:rsidR="00927F3B" w14:paraId="413DA10C" w14:textId="7777777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7" w14:textId="77777777" w:rsidR="00927F3B" w:rsidRDefault="00AA64A7">
            <w:pPr>
              <w:pStyle w:val="TableContents"/>
            </w:pPr>
            <w:r>
              <w:t>SacerDips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8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9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A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B" w14:textId="77777777" w:rsidR="00927F3B" w:rsidRDefault="00AA64A7">
            <w:pPr>
              <w:pStyle w:val="TableContents"/>
            </w:pPr>
            <w:r>
              <w:t>No</w:t>
            </w:r>
          </w:p>
        </w:tc>
      </w:tr>
      <w:tr w:rsidR="00927F3B" w14:paraId="413DA112" w14:textId="7777777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D" w14:textId="77777777" w:rsidR="00927F3B" w:rsidRDefault="00AA64A7">
            <w:pPr>
              <w:pStyle w:val="TableContents"/>
            </w:pPr>
            <w:r>
              <w:t>Verso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E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0F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0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1" w14:textId="77777777" w:rsidR="00927F3B" w:rsidRDefault="00AA64A7">
            <w:pPr>
              <w:pStyle w:val="TableContents"/>
            </w:pPr>
            <w:r>
              <w:t>No</w:t>
            </w:r>
          </w:p>
        </w:tc>
      </w:tr>
      <w:tr w:rsidR="00927F3B" w14:paraId="413DA118" w14:textId="7777777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3" w14:textId="77777777" w:rsidR="00927F3B" w:rsidRDefault="00AA64A7">
            <w:pPr>
              <w:pStyle w:val="TableContents"/>
            </w:pPr>
            <w:r>
              <w:t>SacerIam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4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5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6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7" w14:textId="77777777" w:rsidR="00927F3B" w:rsidRDefault="00AA64A7">
            <w:pPr>
              <w:pStyle w:val="TableContents"/>
            </w:pPr>
            <w:r>
              <w:t>No</w:t>
            </w:r>
          </w:p>
        </w:tc>
      </w:tr>
      <w:tr w:rsidR="00927F3B" w14:paraId="413DA11E" w14:textId="7777777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9" w14:textId="77777777" w:rsidR="00927F3B" w:rsidRDefault="00AA64A7">
            <w:pPr>
              <w:pStyle w:val="TableContents"/>
            </w:pPr>
            <w:r>
              <w:t>Xformer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A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B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C" w14:textId="77777777" w:rsidR="00927F3B" w:rsidRDefault="00AA64A7">
            <w:pPr>
              <w:pStyle w:val="TableContents"/>
            </w:pPr>
            <w:r>
              <w:t>Sì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D" w14:textId="77777777" w:rsidR="00927F3B" w:rsidRDefault="00AA64A7">
            <w:pPr>
              <w:pStyle w:val="TableContents"/>
            </w:pPr>
            <w:r>
              <w:t>No</w:t>
            </w:r>
          </w:p>
        </w:tc>
      </w:tr>
      <w:tr w:rsidR="00927F3B" w14:paraId="413DA124" w14:textId="77777777"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1F" w14:textId="77777777" w:rsidR="00927F3B" w:rsidRDefault="00AA64A7">
            <w:pPr>
              <w:pStyle w:val="TableContents"/>
            </w:pPr>
            <w:r>
              <w:t>IDP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20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21" w14:textId="77777777" w:rsidR="00927F3B" w:rsidRDefault="00AA64A7">
            <w:pPr>
              <w:pStyle w:val="TableContents"/>
            </w:pPr>
            <w:r>
              <w:t xml:space="preserve">Sì </w:t>
            </w:r>
            <w:fldSimple w:instr=" PAGEREF __RefHeading___Toc4123_2021187425 ">
              <w:r>
                <w:t>11</w:t>
              </w:r>
            </w:fldSimple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22" w14:textId="77777777" w:rsidR="00927F3B" w:rsidRDefault="00AA64A7">
            <w:pPr>
              <w:pStyle w:val="TableContents"/>
            </w:pPr>
            <w:r>
              <w:t>No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23" w14:textId="77777777" w:rsidR="00927F3B" w:rsidRDefault="00AA64A7">
            <w:pPr>
              <w:pStyle w:val="TableContents"/>
            </w:pPr>
            <w:r>
              <w:t>No</w:t>
            </w:r>
          </w:p>
        </w:tc>
      </w:tr>
    </w:tbl>
    <w:p w14:paraId="413DA125" w14:textId="77777777" w:rsidR="00927F3B" w:rsidRDefault="00927F3B">
      <w:pPr>
        <w:pStyle w:val="Standard"/>
        <w:spacing w:before="360" w:after="240"/>
        <w:rPr>
          <w:szCs w:val="18"/>
        </w:rPr>
      </w:pPr>
    </w:p>
    <w:p w14:paraId="413DA126" w14:textId="77777777" w:rsidR="00927F3B" w:rsidRDefault="00AA64A7">
      <w:pPr>
        <w:pStyle w:val="Titoloindice"/>
        <w:pageBreakBefore/>
        <w:numPr>
          <w:ilvl w:val="0"/>
          <w:numId w:val="0"/>
        </w:numPr>
        <w:outlineLvl w:val="9"/>
      </w:pPr>
      <w:r>
        <w:lastRenderedPageBreak/>
        <w:t>Sommario</w:t>
      </w:r>
    </w:p>
    <w:p w14:paraId="413DA127" w14:textId="77777777" w:rsidR="00927F3B" w:rsidRDefault="00AA64A7">
      <w:pPr>
        <w:pStyle w:val="Contents1"/>
        <w:tabs>
          <w:tab w:val="right" w:leader="dot" w:pos="9921"/>
        </w:tabs>
      </w:pPr>
      <w:r>
        <w:rPr>
          <w:caps w:val="0"/>
          <w14:shadow w14:blurRad="0" w14:dist="17957" w14:dir="2700000" w14:sx="100000" w14:sy="100000" w14:kx="0" w14:ky="0" w14:algn="b">
            <w14:srgbClr w14:val="000000"/>
          </w14:shadow>
        </w:rPr>
        <w:fldChar w:fldCharType="begin"/>
      </w:r>
      <w:r>
        <w:instrText xml:space="preserve"> TOC \o "1-9" \u \h </w:instrText>
      </w:r>
      <w:r>
        <w:rPr>
          <w:caps w:val="0"/>
          <w14:shadow w14:blurRad="0" w14:dist="17957" w14:dir="2700000" w14:sx="100000" w14:sy="100000" w14:kx="0" w14:ky="0" w14:algn="b">
            <w14:srgbClr w14:val="000000"/>
          </w14:shadow>
        </w:rPr>
        <w:fldChar w:fldCharType="separate"/>
      </w:r>
      <w:hyperlink w:anchor="__RefHeading___Toc408997498" w:history="1">
        <w:r>
          <w:t>1.  Introduzione</w:t>
        </w:r>
        <w:r>
          <w:tab/>
          <w:t>6</w:t>
        </w:r>
      </w:hyperlink>
    </w:p>
    <w:p w14:paraId="413DA128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408997499" w:history="1">
        <w:r w:rsidR="00AA64A7">
          <w:t>2.  Note su installazione jdk</w:t>
        </w:r>
        <w:r w:rsidR="00AA64A7">
          <w:tab/>
          <w:t>6</w:t>
        </w:r>
      </w:hyperlink>
    </w:p>
    <w:p w14:paraId="413DA129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154_371549723" w:history="1">
        <w:r w:rsidR="00AA64A7">
          <w:t>3.  Aggiunta amministratore Application Server</w:t>
        </w:r>
        <w:r w:rsidR="00AA64A7">
          <w:tab/>
          <w:t>6</w:t>
        </w:r>
      </w:hyperlink>
    </w:p>
    <w:p w14:paraId="413DA12A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156_371549723" w:history="1">
        <w:r w:rsidR="00AA64A7">
          <w:t>4.  Configurazione standalone</w:t>
        </w:r>
        <w:r w:rsidR="00AA64A7">
          <w:tab/>
          <w:t>7</w:t>
        </w:r>
      </w:hyperlink>
    </w:p>
    <w:p w14:paraId="413DA12B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3697_1348743589" w:history="1">
        <w:r w:rsidR="00AA64A7">
          <w:t>5.  Configurazione domain</w:t>
        </w:r>
        <w:r w:rsidR="00AA64A7">
          <w:tab/>
          <w:t>7</w:t>
        </w:r>
      </w:hyperlink>
    </w:p>
    <w:p w14:paraId="413DA12C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408997501" w:history="1">
        <w:r w:rsidR="00AA64A7">
          <w:t>6.  Configurazione jdbc</w:t>
        </w:r>
        <w:r w:rsidR="00AA64A7">
          <w:tab/>
          <w:t>8</w:t>
        </w:r>
      </w:hyperlink>
    </w:p>
    <w:p w14:paraId="413DA12D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408997502" w:history="1">
        <w:r w:rsidR="00AA64A7">
          <w:t>6.1.  Driver Oracle</w:t>
        </w:r>
        <w:r w:rsidR="00AA64A7">
          <w:tab/>
          <w:t>8</w:t>
        </w:r>
      </w:hyperlink>
    </w:p>
    <w:p w14:paraId="413DA12E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158_371549723" w:history="1">
        <w:r w:rsidR="00AA64A7">
          <w:t>6.2.  Driver eclipselink</w:t>
        </w:r>
        <w:r w:rsidR="00AA64A7">
          <w:tab/>
          <w:t>8</w:t>
        </w:r>
      </w:hyperlink>
    </w:p>
    <w:p w14:paraId="413DA12F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1029_814354236" w:history="1">
        <w:r w:rsidR="00AA64A7">
          <w:t>6.3.  Configurazione data source / connection pool</w:t>
        </w:r>
        <w:r w:rsidR="00AA64A7">
          <w:tab/>
          <w:t>10</w:t>
        </w:r>
      </w:hyperlink>
    </w:p>
    <w:p w14:paraId="413DA130" w14:textId="77777777" w:rsidR="00927F3B" w:rsidRDefault="008861EE">
      <w:pPr>
        <w:pStyle w:val="Contents3"/>
        <w:tabs>
          <w:tab w:val="right" w:leader="dot" w:pos="10321"/>
        </w:tabs>
      </w:pPr>
      <w:hyperlink w:anchor="__RefHeading___Toc1031_814354236" w:history="1">
        <w:r w:rsidR="00AA64A7">
          <w:t>6.3.1.  Configurazione datasource non XA</w:t>
        </w:r>
        <w:r w:rsidR="00AA64A7">
          <w:tab/>
          <w:t>10</w:t>
        </w:r>
      </w:hyperlink>
    </w:p>
    <w:p w14:paraId="413DA131" w14:textId="77777777" w:rsidR="00927F3B" w:rsidRDefault="008861EE">
      <w:pPr>
        <w:pStyle w:val="Contents3"/>
        <w:tabs>
          <w:tab w:val="right" w:leader="dot" w:pos="10321"/>
        </w:tabs>
      </w:pPr>
      <w:hyperlink w:anchor="__RefHeading___Toc1033_814354236" w:history="1">
        <w:r w:rsidR="00AA64A7">
          <w:t>6.3.2.  Configurazione data source XA</w:t>
        </w:r>
        <w:r w:rsidR="00AA64A7">
          <w:tab/>
          <w:t>11</w:t>
        </w:r>
      </w:hyperlink>
    </w:p>
    <w:p w14:paraId="413DA132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1035_814354236" w:history="1">
        <w:r w:rsidR="00AA64A7">
          <w:t>6.4.  Configurazione del Transaction Service</w:t>
        </w:r>
        <w:r w:rsidR="00AA64A7">
          <w:tab/>
          <w:t>11</w:t>
        </w:r>
      </w:hyperlink>
    </w:p>
    <w:p w14:paraId="413DA133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4123_2021187425" w:history="1">
        <w:r w:rsidR="00AA64A7">
          <w:t>7.  Configurazione IDP</w:t>
        </w:r>
        <w:r w:rsidR="00AA64A7">
          <w:tab/>
          <w:t>11</w:t>
        </w:r>
      </w:hyperlink>
    </w:p>
    <w:p w14:paraId="413DA134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4125_2021187425" w:history="1">
        <w:r w:rsidR="00AA64A7">
          <w:t>7.1.  Configurazione del security domain</w:t>
        </w:r>
      </w:hyperlink>
      <w:hyperlink w:anchor="__RefHeading___Toc4125_2021187425" w:history="1">
        <w:r w:rsidR="00AA64A7">
          <w:tab/>
          <w:t>11</w:t>
        </w:r>
      </w:hyperlink>
    </w:p>
    <w:p w14:paraId="413DA135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1039_814354236" w:history="1">
        <w:r w:rsidR="00AA64A7">
          <w:t>8.  Configurazione del connettore jca XADisk</w:t>
        </w:r>
        <w:r w:rsidR="00AA64A7">
          <w:tab/>
          <w:t>13</w:t>
        </w:r>
      </w:hyperlink>
    </w:p>
    <w:p w14:paraId="413DA136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408997506" w:history="1">
        <w:r w:rsidR="00AA64A7">
          <w:t>9.  Configurazione Servizio JMS</w:t>
        </w:r>
        <w:r w:rsidR="00AA64A7">
          <w:tab/>
          <w:t>14</w:t>
        </w:r>
      </w:hyperlink>
    </w:p>
    <w:p w14:paraId="413DA137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3761_1268746168" w:history="1">
        <w:r w:rsidR="00AA64A7">
          <w:t>9.1.  Configurazione del bilanciamento delle code</w:t>
        </w:r>
        <w:r w:rsidR="00AA64A7">
          <w:tab/>
          <w:t>14</w:t>
        </w:r>
      </w:hyperlink>
    </w:p>
    <w:p w14:paraId="413DA138" w14:textId="77777777" w:rsidR="00927F3B" w:rsidRDefault="008861EE">
      <w:pPr>
        <w:pStyle w:val="Contents3"/>
        <w:tabs>
          <w:tab w:val="right" w:leader="dot" w:pos="10321"/>
        </w:tabs>
      </w:pPr>
      <w:hyperlink w:anchor="__RefHeading___Toc3763_1268746168" w:history="1">
        <w:r w:rsidR="00AA64A7">
          <w:t>9.1.1.  Configurazione del subsystem messaging</w:t>
        </w:r>
        <w:r w:rsidR="00AA64A7">
          <w:tab/>
          <w:t>15</w:t>
        </w:r>
      </w:hyperlink>
    </w:p>
    <w:p w14:paraId="413DA139" w14:textId="77777777" w:rsidR="00927F3B" w:rsidRDefault="008861EE">
      <w:pPr>
        <w:pStyle w:val="Contents3"/>
        <w:tabs>
          <w:tab w:val="right" w:leader="dot" w:pos="10321"/>
        </w:tabs>
      </w:pPr>
      <w:hyperlink w:anchor="__RefHeading___Toc3765_1268746168" w:history="1">
        <w:r w:rsidR="00AA64A7">
          <w:t>9.1.2.  Configurazione del subsystem jgroups</w:t>
        </w:r>
        <w:r w:rsidR="00AA64A7">
          <w:tab/>
          <w:t>17</w:t>
        </w:r>
      </w:hyperlink>
    </w:p>
    <w:p w14:paraId="413DA13A" w14:textId="77777777" w:rsidR="00927F3B" w:rsidRDefault="008861EE">
      <w:pPr>
        <w:pStyle w:val="Contents3"/>
        <w:tabs>
          <w:tab w:val="right" w:leader="dot" w:pos="10321"/>
        </w:tabs>
      </w:pPr>
      <w:hyperlink w:anchor="__RefHeading___Toc3767_1268746168" w:history="1">
        <w:r w:rsidR="00AA64A7">
          <w:t>9.1.3.  System properties</w:t>
        </w:r>
        <w:r w:rsidR="00AA64A7">
          <w:tab/>
          <w:t>17</w:t>
        </w:r>
      </w:hyperlink>
    </w:p>
    <w:p w14:paraId="413DA13B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3170_64731040" w:history="1">
        <w:r w:rsidR="00AA64A7">
          <w:t>9.2.  Disattivazione del bilanciamento delle code</w:t>
        </w:r>
        <w:r w:rsidR="00AA64A7">
          <w:tab/>
          <w:t>17</w:t>
        </w:r>
      </w:hyperlink>
    </w:p>
    <w:p w14:paraId="413DA13C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1041_814354236" w:history="1">
        <w:r w:rsidR="00AA64A7">
          <w:t>9.3.  configurazione Risorse JMS / Nomi JNDI</w:t>
        </w:r>
        <w:r w:rsidR="00AA64A7">
          <w:tab/>
          <w:t>18</w:t>
        </w:r>
      </w:hyperlink>
    </w:p>
    <w:p w14:paraId="413DA13D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408997509" w:history="1">
        <w:r w:rsidR="00AA64A7">
          <w:t>9.4.  Bean pool per gli MDB</w:t>
        </w:r>
        <w:r w:rsidR="00AA64A7">
          <w:tab/>
          <w:t>18</w:t>
        </w:r>
      </w:hyperlink>
    </w:p>
    <w:p w14:paraId="413DA13E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162_371549723" w:history="1">
        <w:r w:rsidR="00AA64A7">
          <w:t>9.5.  Utilizzo di Xadisk e NFS</w:t>
        </w:r>
        <w:r w:rsidR="00AA64A7">
          <w:tab/>
          <w:t>18</w:t>
        </w:r>
      </w:hyperlink>
    </w:p>
    <w:p w14:paraId="413DA13F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3359_2624921228" w:history="1">
        <w:r w:rsidR="00AA64A7">
          <w:t>10.  Configurazione dei webservices</w:t>
        </w:r>
        <w:r w:rsidR="00AA64A7">
          <w:tab/>
          <w:t>19</w:t>
        </w:r>
      </w:hyperlink>
    </w:p>
    <w:p w14:paraId="413DA140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1043_814354236" w:history="1">
        <w:r w:rsidR="00AA64A7">
          <w:t>11.  Configurazioni aggiuntivE</w:t>
        </w:r>
        <w:r w:rsidR="00AA64A7">
          <w:tab/>
          <w:t>19</w:t>
        </w:r>
      </w:hyperlink>
    </w:p>
    <w:p w14:paraId="413DA141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3557_745075933" w:history="1">
        <w:r w:rsidR="00AA64A7">
          <w:t>12.  JBOss tuning</w:t>
        </w:r>
        <w:r w:rsidR="00AA64A7">
          <w:tab/>
          <w:t>19</w:t>
        </w:r>
      </w:hyperlink>
    </w:p>
    <w:p w14:paraId="413DA142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5476_285248291" w:history="1">
        <w:r w:rsidR="00AA64A7">
          <w:t>12.1.  Installazione delle componenti native</w:t>
        </w:r>
        <w:r w:rsidR="00AA64A7">
          <w:tab/>
          <w:t>19</w:t>
        </w:r>
      </w:hyperlink>
    </w:p>
    <w:p w14:paraId="413DA143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7350_1096519757" w:history="1">
        <w:r w:rsidR="00AA64A7">
          <w:t>12.2.  Validazione del datasource</w:t>
        </w:r>
        <w:r w:rsidR="00AA64A7">
          <w:tab/>
          <w:t>20</w:t>
        </w:r>
      </w:hyperlink>
    </w:p>
    <w:p w14:paraId="413DA144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3361_2624921228" w:history="1">
        <w:r w:rsidR="00AA64A7">
          <w:t>12.3.  Configurazione del listener HTTPS</w:t>
        </w:r>
        <w:r w:rsidR="00AA64A7">
          <w:tab/>
          <w:t>20</w:t>
        </w:r>
      </w:hyperlink>
    </w:p>
    <w:p w14:paraId="413DA145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7352_1096519757" w:history="1">
        <w:r w:rsidR="00AA64A7">
          <w:t>12.4.  Parametri Code</w:t>
        </w:r>
        <w:r w:rsidR="00AA64A7">
          <w:tab/>
          <w:t>20</w:t>
        </w:r>
      </w:hyperlink>
    </w:p>
    <w:p w14:paraId="413DA146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1049_814354236" w:history="1">
        <w:r w:rsidR="00AA64A7">
          <w:t>12.5.  Parametri JVM</w:t>
        </w:r>
        <w:r w:rsidR="00AA64A7">
          <w:tab/>
          <w:t>20</w:t>
        </w:r>
      </w:hyperlink>
    </w:p>
    <w:p w14:paraId="413DA147" w14:textId="77777777" w:rsidR="00927F3B" w:rsidRDefault="008861EE">
      <w:pPr>
        <w:pStyle w:val="Contents2"/>
        <w:tabs>
          <w:tab w:val="right" w:leader="dot" w:pos="10121"/>
        </w:tabs>
      </w:pPr>
      <w:hyperlink w:anchor="__RefHeading___Toc1051_814354236" w:history="1">
        <w:r w:rsidR="00AA64A7">
          <w:t>12.6.  Modificare i livelli di logging</w:t>
        </w:r>
        <w:r w:rsidR="00AA64A7">
          <w:tab/>
          <w:t>21</w:t>
        </w:r>
      </w:hyperlink>
    </w:p>
    <w:p w14:paraId="413DA148" w14:textId="77777777" w:rsidR="00927F3B" w:rsidRDefault="008861EE">
      <w:pPr>
        <w:pStyle w:val="Contents3"/>
        <w:tabs>
          <w:tab w:val="right" w:leader="dot" w:pos="10321"/>
        </w:tabs>
      </w:pPr>
      <w:hyperlink w:anchor="__RefHeading___Toc4133_1268746168" w:history="1">
        <w:r w:rsidR="00AA64A7">
          <w:t>12.6.1.  Logging profiles</w:t>
        </w:r>
        <w:r w:rsidR="00AA64A7">
          <w:tab/>
          <w:t>21</w:t>
        </w:r>
      </w:hyperlink>
    </w:p>
    <w:p w14:paraId="413DA149" w14:textId="77777777" w:rsidR="00927F3B" w:rsidRDefault="008861EE">
      <w:pPr>
        <w:pStyle w:val="Contents1"/>
        <w:tabs>
          <w:tab w:val="right" w:leader="dot" w:pos="9921"/>
        </w:tabs>
      </w:pPr>
      <w:hyperlink w:anchor="__RefHeading___Toc408997525" w:history="1">
        <w:r w:rsidR="00AA64A7">
          <w:t>13.  Ulteriori configurazioni</w:t>
        </w:r>
        <w:r w:rsidR="00AA64A7">
          <w:tab/>
          <w:t>23</w:t>
        </w:r>
      </w:hyperlink>
    </w:p>
    <w:p w14:paraId="413DA14A" w14:textId="77777777" w:rsidR="00927F3B" w:rsidRDefault="00AA64A7">
      <w:pPr>
        <w:pStyle w:val="Contents2"/>
        <w:rPr>
          <w:rFonts w:ascii="Times New Roman" w:hAnsi="Times New Roman" w:cs="Times New Roman"/>
          <w:smallCaps w:val="0"/>
          <w:sz w:val="24"/>
          <w:szCs w:val="18"/>
          <w:lang w:val="en-GB" w:eastAsia="it-IT"/>
        </w:rPr>
      </w:pPr>
      <w:r>
        <w:rPr>
          <w:b/>
          <w:caps/>
        </w:rPr>
        <w:fldChar w:fldCharType="end"/>
      </w:r>
    </w:p>
    <w:p w14:paraId="413DA14B" w14:textId="77777777" w:rsidR="00417777" w:rsidRDefault="00417777">
      <w:pPr>
        <w:rPr>
          <w:rFonts w:cs="Mangal"/>
          <w:szCs w:val="21"/>
        </w:rPr>
        <w:sectPr w:rsidR="0041777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1" w:bottom="1134" w:left="1134" w:header="567" w:footer="0" w:gutter="0"/>
          <w:cols w:space="720"/>
        </w:sectPr>
      </w:pPr>
    </w:p>
    <w:p w14:paraId="413DA14C" w14:textId="77777777" w:rsidR="00927F3B" w:rsidRDefault="00927F3B">
      <w:pPr>
        <w:pStyle w:val="Standard"/>
        <w:tabs>
          <w:tab w:val="left" w:pos="600"/>
          <w:tab w:val="right" w:leader="dot" w:pos="9911"/>
        </w:tabs>
        <w:rPr>
          <w:rFonts w:ascii="Times New Roman" w:hAnsi="Times New Roman" w:cs="Times New Roman"/>
          <w:sz w:val="24"/>
          <w:szCs w:val="18"/>
          <w:lang w:val="en-GB" w:eastAsia="it-IT"/>
        </w:rPr>
      </w:pPr>
    </w:p>
    <w:p w14:paraId="413DA14D" w14:textId="77777777" w:rsidR="00927F3B" w:rsidRDefault="00AA64A7">
      <w:pPr>
        <w:pStyle w:val="Titolo1"/>
      </w:pPr>
      <w:bookmarkStart w:id="2" w:name="__RefHeading___Toc408997498"/>
      <w:r>
        <w:lastRenderedPageBreak/>
        <w:t>Introduzione</w:t>
      </w:r>
      <w:bookmarkEnd w:id="2"/>
    </w:p>
    <w:p w14:paraId="413DA14E" w14:textId="77777777" w:rsidR="00927F3B" w:rsidRDefault="00AA64A7">
      <w:pPr>
        <w:pStyle w:val="Textbody"/>
      </w:pPr>
      <w:r>
        <w:t xml:space="preserve">Il presente documento definisce le configurazioni da apportare all’application server </w:t>
      </w:r>
      <w:r>
        <w:rPr>
          <w:b/>
          <w:bCs/>
        </w:rPr>
        <w:t>JBoss  EAP 6.4</w:t>
      </w:r>
      <w:r>
        <w:t xml:space="preserve"> </w:t>
      </w:r>
      <w:r>
        <w:rPr>
          <w:rFonts w:eastAsia="Times New Roman"/>
          <w:color w:val="auto"/>
          <w:szCs w:val="20"/>
        </w:rPr>
        <w:t>necessarie alla corretta esecuzione degli applicativi sviluppati da PARER (Polo Archivistico Regione Emilia-Romagna).</w:t>
      </w:r>
    </w:p>
    <w:p w14:paraId="413DA14F" w14:textId="77777777" w:rsidR="00927F3B" w:rsidRDefault="00AA64A7">
      <w:pPr>
        <w:pStyle w:val="Textbody"/>
      </w:pPr>
      <w:r>
        <w:rPr>
          <w:rFonts w:eastAsia="Times New Roman"/>
          <w:color w:val="auto"/>
          <w:szCs w:val="20"/>
        </w:rPr>
        <w:t xml:space="preserve">In questo documento la cartella radice di jboss verrà indicata spesso con </w:t>
      </w:r>
      <w:r>
        <w:rPr>
          <w:rFonts w:eastAsia="Times New Roman"/>
          <w:b/>
          <w:bCs/>
          <w:i/>
          <w:iCs/>
          <w:color w:val="auto"/>
          <w:szCs w:val="20"/>
        </w:rPr>
        <w:t>${JBOSS_HOME}</w:t>
      </w:r>
      <w:r>
        <w:rPr>
          <w:rFonts w:eastAsia="Times New Roman"/>
          <w:color w:val="auto"/>
          <w:szCs w:val="20"/>
        </w:rPr>
        <w:t>. Tutti i percorsi su filesystem (a meno che non sia indicato esplicitamente) sono relativi a questa cartella.</w:t>
      </w:r>
    </w:p>
    <w:p w14:paraId="413DA150" w14:textId="77777777" w:rsidR="00927F3B" w:rsidRDefault="00AA64A7">
      <w:pPr>
        <w:pStyle w:val="Titolo1"/>
      </w:pPr>
      <w:bookmarkStart w:id="3" w:name="__RefHeading___Toc408997499"/>
      <w:r>
        <w:t>Note su installazione jdk</w:t>
      </w:r>
      <w:bookmarkEnd w:id="3"/>
    </w:p>
    <w:p w14:paraId="413DA151" w14:textId="77777777" w:rsidR="00927F3B" w:rsidRDefault="00AA64A7">
      <w:pPr>
        <w:pStyle w:val="Standard"/>
      </w:pPr>
      <w:r>
        <w:t xml:space="preserve">Gli applicativi richiedono Oracle Java oppure Open JDK versione 8. Per il corretto funzionamento del modulo crittografico è necessario installare Java Cryptography Extension (JCE) Unlimited Strength Jurisdiction Policy ( </w:t>
      </w:r>
      <w:hyperlink r:id="rId19" w:history="1">
        <w:r>
          <w:rPr>
            <w:rStyle w:val="Internetlink"/>
          </w:rPr>
          <w:t>http://www.oracle.com/technetwork/java/javase/downloads/jce8-download-2133166.html</w:t>
        </w:r>
      </w:hyperlink>
      <w:r>
        <w:rPr>
          <w:rStyle w:val="Internetlink"/>
          <w:color w:val="auto"/>
        </w:rPr>
        <w:t xml:space="preserve"> </w:t>
      </w:r>
      <w:r>
        <w:t>).</w:t>
      </w:r>
    </w:p>
    <w:p w14:paraId="413DA152" w14:textId="77777777" w:rsidR="00927F3B" w:rsidRDefault="00927F3B">
      <w:pPr>
        <w:pStyle w:val="Standard"/>
      </w:pPr>
    </w:p>
    <w:p w14:paraId="413DA153" w14:textId="77777777" w:rsidR="00927F3B" w:rsidRDefault="00AA64A7">
      <w:pPr>
        <w:pStyle w:val="Titolo1"/>
      </w:pPr>
      <w:bookmarkStart w:id="4" w:name="_toc280"/>
      <w:bookmarkStart w:id="5" w:name="__RefHeading___Toc154_371549723"/>
      <w:bookmarkEnd w:id="4"/>
      <w:r>
        <w:t>Aggiunta amministratore Application Server</w:t>
      </w:r>
      <w:bookmarkEnd w:id="5"/>
    </w:p>
    <w:p w14:paraId="413DA154" w14:textId="77777777" w:rsidR="00927F3B" w:rsidRDefault="00AA64A7">
      <w:pPr>
        <w:pStyle w:val="Standard"/>
      </w:pPr>
      <w:r>
        <w:t xml:space="preserve">Per poter effettuare operazioni amministrative all'interno dell'installazione di jboss è necessario creare almeno un'utente afferente al ruolo </w:t>
      </w:r>
      <w:r>
        <w:rPr>
          <w:b/>
          <w:bCs/>
        </w:rPr>
        <w:t>ManagementRealm</w:t>
      </w:r>
      <w:r>
        <w:t>. In ambiente standalone</w:t>
      </w:r>
      <w:r>
        <w:rPr>
          <w:rStyle w:val="Footnoteanchor"/>
        </w:rPr>
        <w:footnoteReference w:id="1"/>
      </w:r>
      <w:r>
        <w:t xml:space="preserve"> tale operazione può essere effettuata tramite lo script </w:t>
      </w:r>
      <w:r>
        <w:rPr>
          <w:b/>
          <w:bCs/>
        </w:rPr>
        <w:t>bin/add-user.sh</w:t>
      </w:r>
      <w:r>
        <w:t xml:space="preserve"> (o .bat per windows) . Tale procedura deve essere effettuata con l'utente proprietario dei file.</w:t>
      </w:r>
    </w:p>
    <w:p w14:paraId="413DA155" w14:textId="77777777" w:rsidR="00927F3B" w:rsidRDefault="00AA64A7">
      <w:pPr>
        <w:pStyle w:val="Standard"/>
      </w:pPr>
      <w:r>
        <w:t xml:space="preserve">In questo caso particolare l'utenza inserita è </w:t>
      </w:r>
      <w:r>
        <w:rPr>
          <w:b/>
          <w:bCs/>
        </w:rPr>
        <w:t>admin.jboss.eap</w:t>
      </w:r>
      <w:r>
        <w:t xml:space="preserve"> e password </w:t>
      </w:r>
      <w:r>
        <w:rPr>
          <w:b/>
          <w:bCs/>
        </w:rPr>
        <w:t>secretpassword</w:t>
      </w:r>
      <w:r>
        <w:t>.</w:t>
      </w:r>
    </w:p>
    <w:p w14:paraId="413DA156" w14:textId="77777777" w:rsidR="00927F3B" w:rsidRDefault="00927F3B">
      <w:pPr>
        <w:pStyle w:val="Standard"/>
      </w:pPr>
    </w:p>
    <w:p w14:paraId="413DA157" w14:textId="77777777" w:rsidR="00927F3B" w:rsidRDefault="00AA64A7">
      <w:pPr>
        <w:pStyle w:val="Standard"/>
      </w:pPr>
      <w:r>
        <w:t>Ecco un esempio dell'esecuzione dello script:</w:t>
      </w:r>
    </w:p>
    <w:p w14:paraId="413DA158" w14:textId="77777777" w:rsidR="00927F3B" w:rsidRDefault="00927F3B">
      <w:pPr>
        <w:pStyle w:val="Standard"/>
      </w:pPr>
    </w:p>
    <w:p w14:paraId="413DA159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$ ./opt/jboss-eap-6.4.0/bin/add-user.sh</w:t>
      </w:r>
    </w:p>
    <w:p w14:paraId="413DA15A" w14:textId="77777777" w:rsidR="00927F3B" w:rsidRDefault="00927F3B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</w:p>
    <w:p w14:paraId="413DA15B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What type of user do you wish to add?</w:t>
      </w:r>
    </w:p>
    <w:p w14:paraId="413DA15C" w14:textId="77777777" w:rsidR="00927F3B" w:rsidRPr="00AA64A7" w:rsidRDefault="00AA64A7">
      <w:pPr>
        <w:pStyle w:val="Standard"/>
        <w:shd w:val="clear" w:color="auto" w:fill="DDDDDD"/>
        <w:jc w:val="left"/>
        <w:rPr>
          <w:lang w:val="en-GB"/>
        </w:rPr>
      </w:pPr>
      <w:r>
        <w:rPr>
          <w:rFonts w:ascii="Courier, 'Courier New'" w:eastAsia="Courier, 'Courier New'" w:hAnsi="Courier, 'Courier New'" w:cs="Courier, 'Courier New'"/>
          <w:color w:val="000000"/>
          <w:sz w:val="18"/>
          <w:szCs w:val="18"/>
        </w:rPr>
        <w:t xml:space="preserve"> </w:t>
      </w:r>
      <w:r>
        <w:rPr>
          <w:rFonts w:ascii="Courier, 'Courier New'" w:hAnsi="Courier, 'Courier New'" w:cs="Courier, 'Courier New'"/>
          <w:color w:val="000000"/>
          <w:sz w:val="18"/>
          <w:szCs w:val="18"/>
        </w:rPr>
        <w:t>a) Management User (mgmt-users.properties)</w:t>
      </w:r>
    </w:p>
    <w:p w14:paraId="413DA15D" w14:textId="77777777" w:rsidR="00927F3B" w:rsidRPr="00AA64A7" w:rsidRDefault="00AA64A7">
      <w:pPr>
        <w:pStyle w:val="Standard"/>
        <w:shd w:val="clear" w:color="auto" w:fill="DDDDDD"/>
        <w:jc w:val="left"/>
        <w:rPr>
          <w:lang w:val="en-GB"/>
        </w:rPr>
      </w:pPr>
      <w:r>
        <w:rPr>
          <w:rFonts w:ascii="Courier, 'Courier New'" w:eastAsia="Courier, 'Courier New'" w:hAnsi="Courier, 'Courier New'" w:cs="Courier, 'Courier New'"/>
          <w:color w:val="000000"/>
          <w:sz w:val="18"/>
          <w:szCs w:val="18"/>
        </w:rPr>
        <w:t xml:space="preserve"> </w:t>
      </w:r>
      <w:r>
        <w:rPr>
          <w:rFonts w:ascii="Courier, 'Courier New'" w:hAnsi="Courier, 'Courier New'" w:cs="Courier, 'Courier New'"/>
          <w:color w:val="000000"/>
          <w:sz w:val="18"/>
          <w:szCs w:val="18"/>
        </w:rPr>
        <w:t>b) Application User (application-users.properties)</w:t>
      </w:r>
    </w:p>
    <w:p w14:paraId="413DA15E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(a):</w:t>
      </w:r>
    </w:p>
    <w:p w14:paraId="413DA15F" w14:textId="77777777" w:rsidR="00927F3B" w:rsidRDefault="00927F3B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</w:p>
    <w:p w14:paraId="413DA160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Enter the details of the new user to add.</w:t>
      </w:r>
    </w:p>
    <w:p w14:paraId="413DA161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Using realm 'ManagementRealm' as discovered from the existing property files.</w:t>
      </w:r>
    </w:p>
    <w:p w14:paraId="413DA162" w14:textId="77777777" w:rsidR="00927F3B" w:rsidRPr="00AA64A7" w:rsidRDefault="00AA64A7">
      <w:pPr>
        <w:pStyle w:val="Standard"/>
        <w:shd w:val="clear" w:color="auto" w:fill="DDDDDD"/>
        <w:jc w:val="left"/>
        <w:rPr>
          <w:lang w:val="en-GB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 xml:space="preserve">Username : </w:t>
      </w:r>
      <w:bookmarkStart w:id="6" w:name="__DdeLink__83_371549723"/>
      <w:r>
        <w:rPr>
          <w:rFonts w:ascii="Courier, 'Courier New'" w:hAnsi="Courier, 'Courier New'" w:cs="Courier, 'Courier New'"/>
          <w:color w:val="000000"/>
          <w:sz w:val="18"/>
          <w:szCs w:val="18"/>
        </w:rPr>
        <w:t>admin.jboss.eap</w:t>
      </w:r>
      <w:bookmarkEnd w:id="6"/>
    </w:p>
    <w:p w14:paraId="413DA163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Password requirements are listed below. To modify these restrictions edit the add-user.properties configuration file.</w:t>
      </w:r>
    </w:p>
    <w:p w14:paraId="413DA164" w14:textId="77777777" w:rsidR="00927F3B" w:rsidRPr="00AA64A7" w:rsidRDefault="00AA64A7">
      <w:pPr>
        <w:pStyle w:val="Standard"/>
        <w:shd w:val="clear" w:color="auto" w:fill="DDDDDD"/>
        <w:jc w:val="left"/>
        <w:rPr>
          <w:lang w:val="en-GB"/>
        </w:rPr>
      </w:pPr>
      <w:r>
        <w:rPr>
          <w:rFonts w:ascii="Courier, 'Courier New'" w:eastAsia="Courier, 'Courier New'" w:hAnsi="Courier, 'Courier New'" w:cs="Courier, 'Courier New'"/>
          <w:color w:val="000000"/>
          <w:sz w:val="18"/>
          <w:szCs w:val="18"/>
        </w:rPr>
        <w:t xml:space="preserve"> </w:t>
      </w:r>
      <w:r>
        <w:rPr>
          <w:rFonts w:ascii="Courier, 'Courier New'" w:hAnsi="Courier, 'Courier New'" w:cs="Courier, 'Courier New'"/>
          <w:color w:val="000000"/>
          <w:sz w:val="18"/>
          <w:szCs w:val="18"/>
        </w:rPr>
        <w:t>- The password must not be one of the following restricted values {root, admin, administrator}</w:t>
      </w:r>
    </w:p>
    <w:p w14:paraId="413DA165" w14:textId="77777777" w:rsidR="00927F3B" w:rsidRPr="00AA64A7" w:rsidRDefault="00AA64A7">
      <w:pPr>
        <w:pStyle w:val="Standard"/>
        <w:shd w:val="clear" w:color="auto" w:fill="DDDDDD"/>
        <w:jc w:val="left"/>
        <w:rPr>
          <w:lang w:val="en-GB"/>
        </w:rPr>
      </w:pPr>
      <w:r>
        <w:rPr>
          <w:rFonts w:ascii="Courier, 'Courier New'" w:eastAsia="Courier, 'Courier New'" w:hAnsi="Courier, 'Courier New'" w:cs="Courier, 'Courier New'"/>
          <w:color w:val="000000"/>
          <w:sz w:val="18"/>
          <w:szCs w:val="18"/>
        </w:rPr>
        <w:t xml:space="preserve"> </w:t>
      </w:r>
      <w:r>
        <w:rPr>
          <w:rFonts w:ascii="Courier, 'Courier New'" w:hAnsi="Courier, 'Courier New'" w:cs="Courier, 'Courier New'"/>
          <w:color w:val="000000"/>
          <w:sz w:val="18"/>
          <w:szCs w:val="18"/>
        </w:rPr>
        <w:t>- The password must contain at least 8 characters, 1 alphabetic character(s), 1 digit(s), 1 non-alphanumeric symbol(s)</w:t>
      </w:r>
    </w:p>
    <w:p w14:paraId="413DA166" w14:textId="77777777" w:rsidR="00927F3B" w:rsidRPr="00AA64A7" w:rsidRDefault="00AA64A7">
      <w:pPr>
        <w:pStyle w:val="Standard"/>
        <w:shd w:val="clear" w:color="auto" w:fill="DDDDDD"/>
        <w:jc w:val="left"/>
        <w:rPr>
          <w:lang w:val="en-GB"/>
        </w:rPr>
      </w:pPr>
      <w:r>
        <w:rPr>
          <w:rFonts w:ascii="Courier, 'Courier New'" w:eastAsia="Courier, 'Courier New'" w:hAnsi="Courier, 'Courier New'" w:cs="Courier, 'Courier New'"/>
          <w:color w:val="000000"/>
          <w:sz w:val="18"/>
          <w:szCs w:val="18"/>
        </w:rPr>
        <w:t xml:space="preserve"> </w:t>
      </w:r>
      <w:r>
        <w:rPr>
          <w:rFonts w:ascii="Courier, 'Courier New'" w:hAnsi="Courier, 'Courier New'" w:cs="Courier, 'Courier New'"/>
          <w:color w:val="000000"/>
          <w:sz w:val="18"/>
          <w:szCs w:val="18"/>
        </w:rPr>
        <w:t>- The password must be different from the username</w:t>
      </w:r>
    </w:p>
    <w:p w14:paraId="413DA167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Password :</w:t>
      </w:r>
    </w:p>
    <w:p w14:paraId="413DA168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Re-enter Password :</w:t>
      </w:r>
    </w:p>
    <w:p w14:paraId="413DA169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What groups do you want this user to belong to? (Please enter a comma separated list, or leave blank for none)[  ]:</w:t>
      </w:r>
    </w:p>
    <w:p w14:paraId="413DA16A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About to add user 'admin.jboss.eap' for realm 'ManagementRealm'</w:t>
      </w:r>
    </w:p>
    <w:p w14:paraId="413DA16B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Is this correct yes/no? yes</w:t>
      </w:r>
    </w:p>
    <w:p w14:paraId="413DA16C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Added user 'admin.jboss.eap' to file '/opt/jboss-eap-6.4.0/standalone/configuration/mgmt-users.properties'</w:t>
      </w:r>
    </w:p>
    <w:p w14:paraId="413DA16D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Added user 'admin.jboss.eap' to file '/opt/jboss-eap-6.4.0/</w:t>
      </w:r>
      <w:r>
        <w:rPr>
          <w:rFonts w:ascii="Courier, 'Courier New'" w:hAnsi="Courier, 'Courier New'" w:cs="Courier, 'Courier New'"/>
          <w:i/>
          <w:color w:val="000000"/>
          <w:sz w:val="18"/>
          <w:szCs w:val="18"/>
        </w:rPr>
        <w:t>domain</w:t>
      </w:r>
      <w:r>
        <w:rPr>
          <w:rFonts w:ascii="Courier, 'Courier New'" w:hAnsi="Courier, 'Courier New'" w:cs="Courier, 'Courier New'"/>
          <w:color w:val="000000"/>
          <w:sz w:val="18"/>
          <w:szCs w:val="18"/>
        </w:rPr>
        <w:t>/configuration/mgmt-users.properties'</w:t>
      </w:r>
    </w:p>
    <w:p w14:paraId="413DA16E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lastRenderedPageBreak/>
        <w:t>Added user 'admin.jboss.eap' with groups  to file '/opt/jboss-eap-6.4.0/standalone/configuration/mgmt-groups.properties'</w:t>
      </w:r>
    </w:p>
    <w:p w14:paraId="413DA16F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Added user 'admin.jboss.eap' with groups  to file '/opt/jboss-eap-6.4.0/</w:t>
      </w:r>
      <w:r>
        <w:rPr>
          <w:rFonts w:ascii="Courier, 'Courier New'" w:hAnsi="Courier, 'Courier New'" w:cs="Courier, 'Courier New'"/>
          <w:i/>
          <w:color w:val="000000"/>
          <w:sz w:val="18"/>
          <w:szCs w:val="18"/>
        </w:rPr>
        <w:t>domain</w:t>
      </w:r>
      <w:r>
        <w:rPr>
          <w:rFonts w:ascii="Courier, 'Courier New'" w:hAnsi="Courier, 'Courier New'" w:cs="Courier, 'Courier New'"/>
          <w:color w:val="000000"/>
          <w:sz w:val="18"/>
          <w:szCs w:val="18"/>
        </w:rPr>
        <w:t>/configuration/mgmt-groups.properties'</w:t>
      </w:r>
    </w:p>
    <w:p w14:paraId="413DA170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Is this new user going to be used for one AS process to connect to another AS process?</w:t>
      </w:r>
    </w:p>
    <w:p w14:paraId="413DA171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e.g. for a slave host controller connecting to the master or for a Remoting connection for server to server EJB calls.</w:t>
      </w:r>
    </w:p>
    <w:p w14:paraId="413DA172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yes/no? y</w:t>
      </w:r>
    </w:p>
    <w:p w14:paraId="413DA173" w14:textId="77777777" w:rsidR="00927F3B" w:rsidRDefault="00AA64A7">
      <w:pPr>
        <w:pStyle w:val="Standard"/>
        <w:shd w:val="clear" w:color="auto" w:fill="DDDDDD"/>
        <w:jc w:val="left"/>
        <w:rPr>
          <w:rFonts w:ascii="Courier, 'Courier New'" w:hAnsi="Courier, 'Courier New'" w:cs="Courier, 'Courier New'"/>
          <w:color w:val="000000"/>
          <w:sz w:val="18"/>
          <w:szCs w:val="18"/>
        </w:rPr>
      </w:pPr>
      <w:r>
        <w:rPr>
          <w:rFonts w:ascii="Courier, 'Courier New'" w:hAnsi="Courier, 'Courier New'" w:cs="Courier, 'Courier New'"/>
          <w:color w:val="000000"/>
          <w:sz w:val="18"/>
          <w:szCs w:val="18"/>
        </w:rPr>
        <w:t>To represent the user add the following to the server-identities definition &lt;secret value="c2VjcmV0cGFzc3dvcmQ=" /&gt;</w:t>
      </w:r>
    </w:p>
    <w:p w14:paraId="413DA174" w14:textId="77777777" w:rsidR="00927F3B" w:rsidRDefault="00AA64A7">
      <w:pPr>
        <w:pStyle w:val="Titolo1"/>
      </w:pPr>
      <w:bookmarkStart w:id="7" w:name="__RefHeading___Toc156_371549723"/>
      <w:r>
        <w:t>Configurazione standalone</w:t>
      </w:r>
      <w:bookmarkEnd w:id="7"/>
    </w:p>
    <w:p w14:paraId="413DA175" w14:textId="77777777" w:rsidR="00927F3B" w:rsidRDefault="00AA64A7">
      <w:pPr>
        <w:pStyle w:val="Standard"/>
      </w:pPr>
      <w:r>
        <w:t>La versione "standalone" di jboss si declina in 4 modalità a seconda dei moduli precaricati :</w:t>
      </w:r>
    </w:p>
    <w:p w14:paraId="413DA176" w14:textId="77777777" w:rsidR="00927F3B" w:rsidRDefault="00AA64A7">
      <w:pPr>
        <w:pStyle w:val="Textbody"/>
        <w:numPr>
          <w:ilvl w:val="0"/>
          <w:numId w:val="18"/>
        </w:numPr>
      </w:pPr>
      <w:r>
        <w:rPr>
          <w:rStyle w:val="StrongEmphasis"/>
          <w:rFonts w:eastAsia="Times New Roman"/>
          <w:color w:val="auto"/>
          <w:szCs w:val="20"/>
        </w:rPr>
        <w:t>standalone.xml</w:t>
      </w:r>
      <w:r>
        <w:rPr>
          <w:rFonts w:eastAsia="Times New Roman"/>
          <w:color w:val="auto"/>
          <w:szCs w:val="20"/>
        </w:rPr>
        <w:t>: supporta Java EE Web profile più alcune estensioni come servizi web RESTFul e invocazioni remote a EJB3. É il profilo predefinito.</w:t>
      </w:r>
    </w:p>
    <w:p w14:paraId="413DA177" w14:textId="77777777" w:rsidR="00927F3B" w:rsidRDefault="00AA64A7">
      <w:pPr>
        <w:pStyle w:val="Textbody"/>
        <w:numPr>
          <w:ilvl w:val="0"/>
          <w:numId w:val="1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  <w:tab w:val="left" w:pos="209"/>
          <w:tab w:val="left" w:pos="1125"/>
          <w:tab w:val="left" w:pos="2041"/>
          <w:tab w:val="left" w:pos="2957"/>
          <w:tab w:val="left" w:pos="3873"/>
          <w:tab w:val="left" w:pos="4789"/>
          <w:tab w:val="left" w:pos="5705"/>
          <w:tab w:val="left" w:pos="6621"/>
          <w:tab w:val="left" w:pos="7537"/>
          <w:tab w:val="left" w:pos="8453"/>
          <w:tab w:val="left" w:pos="9369"/>
          <w:tab w:val="left" w:pos="10285"/>
          <w:tab w:val="left" w:pos="11201"/>
          <w:tab w:val="left" w:pos="12117"/>
          <w:tab w:val="left" w:pos="13033"/>
          <w:tab w:val="left" w:pos="13949"/>
        </w:tabs>
      </w:pPr>
      <w:r>
        <w:rPr>
          <w:rStyle w:val="StrongEmphasis"/>
        </w:rPr>
        <w:t>standalone-full.xml</w:t>
      </w:r>
      <w:r>
        <w:t>: Supporta Java EE Full-Profile e tutte le funzionalità lato server senza il clustering. Questo profilo supporta anche le code JMS.</w:t>
      </w:r>
    </w:p>
    <w:p w14:paraId="413DA178" w14:textId="77777777" w:rsidR="00927F3B" w:rsidRDefault="00AA64A7">
      <w:pPr>
        <w:pStyle w:val="Textbody"/>
        <w:numPr>
          <w:ilvl w:val="0"/>
          <w:numId w:val="1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  <w:tab w:val="left" w:pos="209"/>
          <w:tab w:val="left" w:pos="1125"/>
          <w:tab w:val="left" w:pos="2041"/>
          <w:tab w:val="left" w:pos="2957"/>
          <w:tab w:val="left" w:pos="3873"/>
          <w:tab w:val="left" w:pos="4789"/>
          <w:tab w:val="left" w:pos="5705"/>
          <w:tab w:val="left" w:pos="6621"/>
          <w:tab w:val="left" w:pos="7537"/>
          <w:tab w:val="left" w:pos="8453"/>
          <w:tab w:val="left" w:pos="9369"/>
          <w:tab w:val="left" w:pos="10285"/>
          <w:tab w:val="left" w:pos="11201"/>
          <w:tab w:val="left" w:pos="12117"/>
          <w:tab w:val="left" w:pos="13033"/>
          <w:tab w:val="left" w:pos="13949"/>
        </w:tabs>
      </w:pPr>
      <w:r>
        <w:rPr>
          <w:rStyle w:val="StrongEmphasis"/>
        </w:rPr>
        <w:t>standalone-ha.xml</w:t>
      </w:r>
      <w:r>
        <w:t>: profilo predefinito + clustering</w:t>
      </w:r>
    </w:p>
    <w:p w14:paraId="413DA179" w14:textId="77777777" w:rsidR="00927F3B" w:rsidRDefault="00AA64A7">
      <w:pPr>
        <w:pStyle w:val="Textbody"/>
        <w:numPr>
          <w:ilvl w:val="0"/>
          <w:numId w:val="18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0"/>
          <w:tab w:val="left" w:pos="209"/>
          <w:tab w:val="left" w:pos="1125"/>
          <w:tab w:val="left" w:pos="2041"/>
          <w:tab w:val="left" w:pos="2957"/>
          <w:tab w:val="left" w:pos="3873"/>
          <w:tab w:val="left" w:pos="4789"/>
          <w:tab w:val="left" w:pos="5705"/>
          <w:tab w:val="left" w:pos="6621"/>
          <w:tab w:val="left" w:pos="7537"/>
          <w:tab w:val="left" w:pos="8453"/>
          <w:tab w:val="left" w:pos="9369"/>
          <w:tab w:val="left" w:pos="10285"/>
          <w:tab w:val="left" w:pos="11201"/>
          <w:tab w:val="left" w:pos="12117"/>
          <w:tab w:val="left" w:pos="13033"/>
          <w:tab w:val="left" w:pos="13949"/>
        </w:tabs>
        <w:spacing w:after="283"/>
      </w:pPr>
      <w:r>
        <w:rPr>
          <w:rStyle w:val="StrongEmphasis"/>
        </w:rPr>
        <w:t>standalone-full-ha.xml</w:t>
      </w:r>
      <w:r>
        <w:t>:  Java EE Full-Profile + clustering</w:t>
      </w:r>
    </w:p>
    <w:p w14:paraId="413DA17A" w14:textId="77777777" w:rsidR="00927F3B" w:rsidRDefault="00AA64A7">
      <w:pPr>
        <w:pStyle w:val="Standard"/>
      </w:pPr>
      <w:r>
        <w:t xml:space="preserve">Il modello di riferimento per l'ambiente di sviluppo locale è </w:t>
      </w:r>
      <w:r>
        <w:rPr>
          <w:b/>
          <w:bCs/>
        </w:rPr>
        <w:t xml:space="preserve">full </w:t>
      </w:r>
      <w:r>
        <w:t>. Se l'ambiente non necessita dell'uso delle code è sufficiente il modello predefinito.</w:t>
      </w:r>
    </w:p>
    <w:p w14:paraId="413DA17B" w14:textId="77777777" w:rsidR="00927F3B" w:rsidRDefault="00AA64A7">
      <w:pPr>
        <w:pStyle w:val="Standard"/>
      </w:pPr>
      <w:r>
        <w:t xml:space="preserve">Per impostare la configurazione full bisogna sostituire il file </w:t>
      </w:r>
      <w:r>
        <w:rPr>
          <w:rFonts w:ascii="Courier, 'Courier New'" w:hAnsi="Courier, 'Courier New'" w:cs="Courier, 'Courier New'"/>
        </w:rPr>
        <w:t>standalone/configuration/standalone.xml</w:t>
      </w:r>
      <w:r>
        <w:t xml:space="preserve"> con il contenuto del file </w:t>
      </w:r>
      <w:r>
        <w:rPr>
          <w:rFonts w:ascii="Courier, 'Courier New'" w:hAnsi="Courier, 'Courier New'" w:cs="Courier, 'Courier New'"/>
        </w:rPr>
        <w:t>standalone/configuration/standalone-full.xml</w:t>
      </w:r>
      <w:r>
        <w:t xml:space="preserve"> .</w:t>
      </w:r>
    </w:p>
    <w:p w14:paraId="413DA17C" w14:textId="77777777" w:rsidR="00927F3B" w:rsidRDefault="00AA64A7">
      <w:pPr>
        <w:pStyle w:val="Titolo1"/>
      </w:pPr>
      <w:bookmarkStart w:id="8" w:name="__RefHeading___Toc3697_1348743589"/>
      <w:r>
        <w:t>Configurazione domain</w:t>
      </w:r>
      <w:bookmarkEnd w:id="8"/>
    </w:p>
    <w:p w14:paraId="413DA17D" w14:textId="77777777" w:rsidR="00927F3B" w:rsidRDefault="00AA64A7">
      <w:pPr>
        <w:pStyle w:val="Standard"/>
      </w:pPr>
      <w:r>
        <w:t xml:space="preserve">Gli ambienti server di sviluppo, test, pre-produzione e produzione </w:t>
      </w:r>
      <w:r>
        <w:rPr>
          <w:b/>
          <w:bCs/>
        </w:rPr>
        <w:t>sono stati configurati in modalità domain</w:t>
      </w:r>
      <w:r>
        <w:t xml:space="preserve">. Il profilo usato per tutti gli ambienti server è </w:t>
      </w:r>
      <w:r>
        <w:rPr>
          <w:b/>
          <w:bCs/>
        </w:rPr>
        <w:t>full-ha</w:t>
      </w:r>
      <w:r>
        <w:t>.</w:t>
      </w:r>
    </w:p>
    <w:p w14:paraId="413DA17E" w14:textId="77777777" w:rsidR="00927F3B" w:rsidRDefault="00AA64A7">
      <w:pPr>
        <w:pStyle w:val="Standard"/>
      </w:pPr>
      <w:r>
        <w:t>La modalità domain permette la gestione centralizzata della configurazione, dei deploy e delle operazioni di start e stop dei server jboss.</w:t>
      </w:r>
    </w:p>
    <w:p w14:paraId="413DA17F" w14:textId="77777777" w:rsidR="00927F3B" w:rsidRDefault="00AA64A7">
      <w:pPr>
        <w:pStyle w:val="Standard"/>
      </w:pPr>
      <w:r>
        <w:t>Maggiori dettagli sulla modalità domain possono essere trovati al seguenti link</w:t>
      </w:r>
    </w:p>
    <w:p w14:paraId="413DA180" w14:textId="77777777" w:rsidR="00927F3B" w:rsidRDefault="00927F3B">
      <w:pPr>
        <w:pStyle w:val="Standard"/>
      </w:pPr>
    </w:p>
    <w:p w14:paraId="413DA181" w14:textId="77777777" w:rsidR="00927F3B" w:rsidRPr="00AA64A7" w:rsidRDefault="008861EE">
      <w:pPr>
        <w:pStyle w:val="Standard"/>
      </w:pPr>
      <w:hyperlink r:id="rId20" w:history="1">
        <w:r w:rsidR="00AA64A7">
          <w:t>https://access.redhat.com/documentation/en-US/JBoss_Enterprise_Application_Platform/6.4/html/Administration_and_Configuration_Guide/About_Managed_Domains.html</w:t>
        </w:r>
      </w:hyperlink>
    </w:p>
    <w:p w14:paraId="413DA182" w14:textId="77777777" w:rsidR="00927F3B" w:rsidRDefault="00927F3B">
      <w:pPr>
        <w:pStyle w:val="Standard"/>
      </w:pPr>
    </w:p>
    <w:p w14:paraId="413DA183" w14:textId="77777777" w:rsidR="00927F3B" w:rsidRDefault="00AA64A7">
      <w:pPr>
        <w:pStyle w:val="Standard"/>
      </w:pPr>
      <w:r>
        <w:t xml:space="preserve">Dove non espressamente indicato tutte le configurazioni presenti in questo documento possono essere applicate indipendentemente dall'utilizzo in </w:t>
      </w:r>
      <w:r>
        <w:rPr>
          <w:i/>
          <w:iCs/>
        </w:rPr>
        <w:t>domain</w:t>
      </w:r>
      <w:r>
        <w:t xml:space="preserve"> o </w:t>
      </w:r>
      <w:r>
        <w:rPr>
          <w:i/>
          <w:iCs/>
        </w:rPr>
        <w:t xml:space="preserve">standalone </w:t>
      </w:r>
      <w:r>
        <w:t>di Jboss.</w:t>
      </w:r>
    </w:p>
    <w:p w14:paraId="413DA184" w14:textId="77777777" w:rsidR="00927F3B" w:rsidRDefault="00927F3B">
      <w:pPr>
        <w:pStyle w:val="Standard"/>
      </w:pPr>
    </w:p>
    <w:p w14:paraId="413DA185" w14:textId="77777777" w:rsidR="00927F3B" w:rsidRDefault="00AA64A7">
      <w:pPr>
        <w:pStyle w:val="Standard"/>
      </w:pPr>
      <w:r>
        <w:t>Per poter effettuare i deploy in modalità rollling update si è deciso di dividere il cluster in due (parer-prod-A e parer-prod-B). Se la modalità rollling update non è di interesse, la configurazione dei due cluster può anche non essere attuata.</w:t>
      </w:r>
    </w:p>
    <w:p w14:paraId="413DA186" w14:textId="77777777" w:rsidR="00927F3B" w:rsidRDefault="00AA64A7">
      <w:pPr>
        <w:pStyle w:val="Titolo1"/>
      </w:pPr>
      <w:bookmarkStart w:id="9" w:name="__RefHeading___Toc408997501"/>
      <w:r>
        <w:lastRenderedPageBreak/>
        <w:t>Configurazione jdbc</w:t>
      </w:r>
      <w:bookmarkEnd w:id="9"/>
    </w:p>
    <w:p w14:paraId="413DA187" w14:textId="77777777" w:rsidR="00927F3B" w:rsidRDefault="00AA64A7">
      <w:pPr>
        <w:pStyle w:val="Titolo2"/>
      </w:pPr>
      <w:bookmarkStart w:id="10" w:name="__RefHeading___Toc408997502"/>
      <w:r>
        <w:t>Driver Oracle</w:t>
      </w:r>
      <w:bookmarkEnd w:id="10"/>
    </w:p>
    <w:p w14:paraId="413DA188" w14:textId="77777777" w:rsidR="00927F3B" w:rsidRDefault="00AA64A7">
      <w:pPr>
        <w:pStyle w:val="Textbody"/>
      </w:pPr>
      <w:r>
        <w:t xml:space="preserve">Il DBMS di riferimento è oracle alla versione 12c. La versione del driver  Oracle JDBC è la </w:t>
      </w:r>
      <w:r>
        <w:rPr>
          <w:b/>
          <w:bCs/>
        </w:rPr>
        <w:t>7</w:t>
      </w:r>
      <w:r>
        <w:t xml:space="preserve">. L'installazione del driver oracle su jboss è spiegata qui: </w:t>
      </w:r>
      <w:hyperlink r:id="rId21" w:anchor="Example_Oracle_Datasource" w:history="1">
        <w:r>
          <w:rPr>
            <w:rStyle w:val="Internetlink"/>
          </w:rPr>
          <w:t>https://access.redhat.com/documentation/en-US/JBoss_Enterprise_Application_Platform/6.4/html/Administration_and_Configuration_Guide/sect-Example_</w:t>
        </w:r>
      </w:hyperlink>
      <w:hyperlink r:id="rId22" w:anchor="Example_Oracle_Datasource" w:history="1">
        <w:r>
          <w:rPr>
            <w:rStyle w:val="Internetlink"/>
            <w:i/>
          </w:rPr>
          <w:t>datasource</w:t>
        </w:r>
      </w:hyperlink>
      <w:hyperlink r:id="rId23" w:anchor="Example_Oracle_Datasource" w:history="1">
        <w:r>
          <w:rPr>
            <w:rStyle w:val="Internetlink"/>
          </w:rPr>
          <w:t>s.html#Example_Oracle_</w:t>
        </w:r>
      </w:hyperlink>
      <w:hyperlink r:id="rId24" w:anchor="Example_Oracle_Datasource" w:history="1">
        <w:r>
          <w:rPr>
            <w:rStyle w:val="Internetlink"/>
            <w:i/>
          </w:rPr>
          <w:t>datasource</w:t>
        </w:r>
      </w:hyperlink>
      <w:r>
        <w:t xml:space="preserve"> .</w:t>
      </w:r>
    </w:p>
    <w:p w14:paraId="413DA189" w14:textId="77777777" w:rsidR="00927F3B" w:rsidRDefault="00927F3B">
      <w:pPr>
        <w:pStyle w:val="Textbody"/>
      </w:pPr>
    </w:p>
    <w:p w14:paraId="413DA18A" w14:textId="77777777" w:rsidR="00927F3B" w:rsidRDefault="00AA64A7">
      <w:pPr>
        <w:pStyle w:val="Textbody"/>
      </w:pPr>
      <w:r>
        <w:t xml:space="preserve">In particolare è necessario creare un nuovo modulo nella cartella </w:t>
      </w:r>
      <w:r>
        <w:rPr>
          <w:rFonts w:eastAsia="Times New Roman"/>
          <w:color w:val="auto"/>
          <w:szCs w:val="20"/>
        </w:rPr>
        <w:t>${JBOSS_HOME}/modules/system/layers/base/com/oracle/</w:t>
      </w:r>
      <w:r>
        <w:rPr>
          <w:rFonts w:eastAsia="Times New Roman"/>
          <w:b/>
          <w:bCs/>
          <w:color w:val="auto"/>
          <w:szCs w:val="20"/>
        </w:rPr>
        <w:t>ojdbc7</w:t>
      </w:r>
      <w:r>
        <w:rPr>
          <w:rFonts w:eastAsia="Times New Roman"/>
          <w:color w:val="auto"/>
          <w:szCs w:val="20"/>
        </w:rPr>
        <w:t>/main</w:t>
      </w:r>
      <w:r>
        <w:t xml:space="preserve"> e copiarci il file </w:t>
      </w:r>
      <w:r>
        <w:rPr>
          <w:b/>
          <w:bCs/>
        </w:rPr>
        <w:t>ojdbc7.jar</w:t>
      </w:r>
      <w:r>
        <w:t>. Il nome in grassetto è convenzionale.</w:t>
      </w:r>
    </w:p>
    <w:p w14:paraId="413DA18B" w14:textId="77777777" w:rsidR="00927F3B" w:rsidRDefault="00AA64A7">
      <w:pPr>
        <w:pStyle w:val="Textbody"/>
      </w:pPr>
      <w:r>
        <w:t xml:space="preserve">Nella cartella, inoltre, bisogna creare il file </w:t>
      </w:r>
      <w:r>
        <w:rPr>
          <w:b/>
          <w:bCs/>
        </w:rPr>
        <w:t xml:space="preserve">module.xml </w:t>
      </w:r>
      <w:r>
        <w:t>con il seguente contenuto:</w:t>
      </w:r>
    </w:p>
    <w:p w14:paraId="413DA18C" w14:textId="77777777" w:rsidR="00927F3B" w:rsidRDefault="00927F3B">
      <w:pPr>
        <w:pStyle w:val="PreformattatoHTML"/>
      </w:pPr>
    </w:p>
    <w:p w14:paraId="413DA18D" w14:textId="77777777" w:rsidR="00927F3B" w:rsidRDefault="00AA64A7">
      <w:pPr>
        <w:pStyle w:val="PreformattatoHTML"/>
      </w:pPr>
      <w:r>
        <w:t>&lt;?xml version="1.0" encoding="UTF-8"?&gt;</w:t>
      </w:r>
    </w:p>
    <w:p w14:paraId="413DA18E" w14:textId="77777777" w:rsidR="00927F3B" w:rsidRDefault="00AA64A7">
      <w:pPr>
        <w:pStyle w:val="PreformattatoHTML"/>
      </w:pPr>
      <w:r>
        <w:t>&lt;module xmlns="urn:jboss:module:1.1" name="com.oracle.ojdbc7"&gt;</w:t>
      </w:r>
    </w:p>
    <w:p w14:paraId="413DA18F" w14:textId="77777777" w:rsidR="00927F3B" w:rsidRDefault="00AA64A7">
      <w:pPr>
        <w:pStyle w:val="PreformattatoHTML"/>
      </w:pPr>
      <w:r>
        <w:tab/>
        <w:t>&lt;resources&gt;</w:t>
      </w:r>
    </w:p>
    <w:p w14:paraId="413DA190" w14:textId="77777777" w:rsidR="00927F3B" w:rsidRDefault="00AA64A7">
      <w:pPr>
        <w:pStyle w:val="PreformattatoHTML"/>
      </w:pPr>
      <w:r>
        <w:tab/>
      </w:r>
      <w:r>
        <w:tab/>
        <w:t>&lt;resource-root path="ojdbc7.jar"/&gt;</w:t>
      </w:r>
    </w:p>
    <w:p w14:paraId="413DA191" w14:textId="77777777" w:rsidR="00927F3B" w:rsidRDefault="00AA64A7">
      <w:pPr>
        <w:pStyle w:val="PreformattatoHTML"/>
      </w:pPr>
      <w:r>
        <w:tab/>
        <w:t>&lt;/resources&gt;</w:t>
      </w:r>
    </w:p>
    <w:p w14:paraId="413DA192" w14:textId="77777777" w:rsidR="00927F3B" w:rsidRDefault="00AA64A7">
      <w:pPr>
        <w:pStyle w:val="PreformattatoHTML"/>
      </w:pPr>
      <w:r>
        <w:tab/>
        <w:t>&lt;dependencies&gt;</w:t>
      </w:r>
    </w:p>
    <w:p w14:paraId="413DA193" w14:textId="77777777" w:rsidR="00927F3B" w:rsidRDefault="00AA64A7">
      <w:pPr>
        <w:pStyle w:val="PreformattatoHTML"/>
      </w:pPr>
      <w:r>
        <w:tab/>
      </w:r>
      <w:r>
        <w:tab/>
        <w:t>&lt;module name="javax.api"/&gt;</w:t>
      </w:r>
    </w:p>
    <w:p w14:paraId="413DA194" w14:textId="77777777" w:rsidR="00927F3B" w:rsidRDefault="00AA64A7">
      <w:pPr>
        <w:pStyle w:val="PreformattatoHTML"/>
      </w:pPr>
      <w:r>
        <w:tab/>
      </w:r>
      <w:r>
        <w:tab/>
        <w:t>&lt;module name="javax.transaction.api"/&gt;</w:t>
      </w:r>
    </w:p>
    <w:p w14:paraId="413DA195" w14:textId="77777777" w:rsidR="00927F3B" w:rsidRDefault="00AA64A7">
      <w:pPr>
        <w:pStyle w:val="PreformattatoHTML"/>
      </w:pPr>
      <w:r>
        <w:tab/>
        <w:t>&lt;/dependencies&gt;</w:t>
      </w:r>
    </w:p>
    <w:p w14:paraId="413DA196" w14:textId="77777777" w:rsidR="00927F3B" w:rsidRDefault="00AA64A7">
      <w:pPr>
        <w:pStyle w:val="PreformattatoHTML"/>
      </w:pPr>
      <w:r>
        <w:t>&lt;/module&gt;</w:t>
      </w:r>
    </w:p>
    <w:p w14:paraId="413DA197" w14:textId="77777777" w:rsidR="00927F3B" w:rsidRDefault="00927F3B">
      <w:pPr>
        <w:pStyle w:val="Standard"/>
        <w:rPr>
          <w:rFonts w:ascii="Courier, 'Courier New'" w:hAnsi="Courier, 'Courier New'" w:cs="Courier, 'Courier New'"/>
          <w:sz w:val="20"/>
        </w:rPr>
      </w:pPr>
    </w:p>
    <w:p w14:paraId="413DA198" w14:textId="77777777" w:rsidR="00927F3B" w:rsidRDefault="00AA64A7">
      <w:pPr>
        <w:pStyle w:val="Titolo2"/>
      </w:pPr>
      <w:bookmarkStart w:id="11" w:name="__RefHeading___Toc158_371549723"/>
      <w:r>
        <w:t>Driver eclipselink</w:t>
      </w:r>
      <w:bookmarkEnd w:id="11"/>
    </w:p>
    <w:p w14:paraId="413DA199" w14:textId="77777777" w:rsidR="00927F3B" w:rsidRDefault="00AA64A7">
      <w:pPr>
        <w:pStyle w:val="Textbody"/>
      </w:pPr>
      <w:r>
        <w:t>Gli applicativi del PARER al momento dipendono da eclipselink come ORM. Siccome il provider ORM di Jboss EAP è hibernate è necessario aggiungere all'application server il modulo di eclipselink ed un modulo di integrazione (per esempio per la funzionalità di autodiscovery delle classi).</w:t>
      </w:r>
    </w:p>
    <w:p w14:paraId="413DA19A" w14:textId="77777777" w:rsidR="00927F3B" w:rsidRDefault="00AA64A7">
      <w:pPr>
        <w:pStyle w:val="Textbody"/>
      </w:pPr>
      <w:r>
        <w:t>La creazione dei moduli è semplificata dal progetto disponibile all'url seguente:</w:t>
      </w:r>
    </w:p>
    <w:p w14:paraId="413DA19B" w14:textId="77777777" w:rsidR="00927F3B" w:rsidRDefault="008861EE">
      <w:pPr>
        <w:pStyle w:val="Textbody"/>
      </w:pPr>
      <w:hyperlink r:id="rId25" w:history="1">
        <w:r w:rsidR="00AA64A7">
          <w:rPr>
            <w:rStyle w:val="Internetlink"/>
          </w:rPr>
          <w:t>https://github.com/ringerc/as7-eclipselink-integration</w:t>
        </w:r>
      </w:hyperlink>
      <w:r w:rsidR="00AA64A7" w:rsidRPr="00AA64A7">
        <w:rPr>
          <w:rStyle w:val="Internetlink"/>
          <w:rFonts w:eastAsia="Times New Roman"/>
          <w:color w:val="auto"/>
          <w:szCs w:val="20"/>
        </w:rPr>
        <w:t xml:space="preserve"> </w:t>
      </w:r>
      <w:r w:rsidR="00AA64A7" w:rsidRPr="00AA64A7">
        <w:rPr>
          <w:rFonts w:eastAsia="Times New Roman"/>
          <w:color w:val="auto"/>
          <w:szCs w:val="20"/>
        </w:rPr>
        <w:t>.</w:t>
      </w:r>
    </w:p>
    <w:p w14:paraId="413DA19C" w14:textId="77777777" w:rsidR="00927F3B" w:rsidRDefault="00AA64A7">
      <w:pPr>
        <w:pStyle w:val="Textbody"/>
      </w:pPr>
      <w:r>
        <w:t>Procedura di compilazione ed installazione:</w:t>
      </w:r>
    </w:p>
    <w:p w14:paraId="413DA19D" w14:textId="77777777" w:rsidR="00927F3B" w:rsidRDefault="00927F3B">
      <w:pPr>
        <w:pStyle w:val="Textbody"/>
      </w:pPr>
    </w:p>
    <w:p w14:paraId="413DA19E" w14:textId="77777777" w:rsidR="00927F3B" w:rsidRDefault="00AA64A7">
      <w:pPr>
        <w:pStyle w:val="PreformattatoHTML"/>
      </w:pPr>
      <w:r>
        <w:t xml:space="preserve">$ git clone </w:t>
      </w:r>
      <w:hyperlink r:id="rId26" w:history="1">
        <w:r>
          <w:rPr>
            <w:rStyle w:val="Internetlink"/>
            <w:color w:val="000000"/>
          </w:rPr>
          <w:t>https://github.com/ringerc/as7-eclipselink-integration.git</w:t>
        </w:r>
      </w:hyperlink>
    </w:p>
    <w:p w14:paraId="413DA19F" w14:textId="77777777" w:rsidR="00927F3B" w:rsidRDefault="00AA64A7">
      <w:pPr>
        <w:pStyle w:val="PreformattatoHTML"/>
      </w:pPr>
      <w:r>
        <w:t>$ cd as7-eclipselink-integration/</w:t>
      </w:r>
    </w:p>
    <w:p w14:paraId="413DA1A0" w14:textId="77777777" w:rsidR="00927F3B" w:rsidRDefault="00AA64A7">
      <w:pPr>
        <w:pStyle w:val="PreformattatoHTML"/>
      </w:pPr>
      <w:r>
        <w:t>$ mvn -Declipselink.version=2.3.2 -DskipTests=true clean install</w:t>
      </w:r>
    </w:p>
    <w:p w14:paraId="413DA1A1" w14:textId="77777777" w:rsidR="00927F3B" w:rsidRDefault="00927F3B">
      <w:pPr>
        <w:pStyle w:val="Textbody"/>
      </w:pPr>
    </w:p>
    <w:p w14:paraId="413DA1A2" w14:textId="77777777" w:rsidR="00927F3B" w:rsidRDefault="00AA64A7">
      <w:pPr>
        <w:pStyle w:val="Textbody"/>
      </w:pPr>
      <w:r>
        <w:rPr>
          <w:rFonts w:eastAsia="Times New Roman"/>
          <w:color w:val="auto"/>
          <w:szCs w:val="20"/>
        </w:rPr>
        <w:t xml:space="preserve">Nella cartella </w:t>
      </w:r>
      <w:r>
        <w:rPr>
          <w:rFonts w:eastAsia="Times New Roman"/>
          <w:b/>
          <w:bCs/>
          <w:i/>
          <w:iCs/>
          <w:color w:val="auto"/>
          <w:szCs w:val="20"/>
        </w:rPr>
        <w:t>target</w:t>
      </w:r>
      <w:r>
        <w:rPr>
          <w:rFonts w:eastAsia="Times New Roman"/>
          <w:color w:val="auto"/>
          <w:szCs w:val="20"/>
        </w:rPr>
        <w:t xml:space="preserve"> del progetto viene creata la cartella </w:t>
      </w:r>
      <w:r>
        <w:rPr>
          <w:rFonts w:eastAsia="Times New Roman"/>
          <w:b/>
          <w:bCs/>
          <w:color w:val="auto"/>
          <w:szCs w:val="20"/>
        </w:rPr>
        <w:t>as7module</w:t>
      </w:r>
      <w:r>
        <w:rPr>
          <w:rFonts w:eastAsia="Times New Roman"/>
          <w:color w:val="auto"/>
          <w:szCs w:val="20"/>
        </w:rPr>
        <w:t xml:space="preserve">. Il contenuto di tale cartella deve essere copiato in </w:t>
      </w:r>
      <w:r>
        <w:rPr>
          <w:rFonts w:eastAsia="Times New Roman"/>
          <w:i/>
          <w:iCs/>
          <w:color w:val="auto"/>
          <w:szCs w:val="20"/>
        </w:rPr>
        <w:t>${JBOSS_HOME}/modules/system/layers/base</w:t>
      </w:r>
      <w:r>
        <w:rPr>
          <w:rFonts w:eastAsia="Times New Roman"/>
          <w:color w:val="auto"/>
          <w:szCs w:val="20"/>
        </w:rPr>
        <w:t xml:space="preserve"> .</w:t>
      </w:r>
    </w:p>
    <w:p w14:paraId="413DA1A3" w14:textId="77777777" w:rsidR="00927F3B" w:rsidRDefault="00AA64A7">
      <w:pPr>
        <w:pStyle w:val="Textbody"/>
      </w:pPr>
      <w:r>
        <w:t>Questa operazione copierà i due nuovi moduli rispettivamente nelle cartella</w:t>
      </w:r>
    </w:p>
    <w:p w14:paraId="413DA1A4" w14:textId="77777777" w:rsidR="00927F3B" w:rsidRDefault="00AA64A7">
      <w:pPr>
        <w:pStyle w:val="Textbody"/>
        <w:numPr>
          <w:ilvl w:val="0"/>
          <w:numId w:val="19"/>
        </w:numPr>
      </w:pPr>
      <w:r>
        <w:t>${JBOSS_HOME}/modules/system/layers/base/id/au/ringerc/as7/eclipselinkintegration/main</w:t>
      </w:r>
    </w:p>
    <w:p w14:paraId="413DA1A5" w14:textId="77777777" w:rsidR="00927F3B" w:rsidRDefault="00AA64A7">
      <w:pPr>
        <w:pStyle w:val="Textbody"/>
        <w:numPr>
          <w:ilvl w:val="0"/>
          <w:numId w:val="19"/>
        </w:numPr>
      </w:pPr>
      <w:r>
        <w:t>${JBOSS_HOME}/modules/system/layers/base/org/eclipse/persistence/main</w:t>
      </w:r>
    </w:p>
    <w:p w14:paraId="413DA1A6" w14:textId="77777777" w:rsidR="00927F3B" w:rsidRDefault="00927F3B">
      <w:pPr>
        <w:pStyle w:val="Textbody"/>
      </w:pPr>
    </w:p>
    <w:p w14:paraId="413DA1A7" w14:textId="77777777" w:rsidR="00927F3B" w:rsidRDefault="00AA64A7">
      <w:pPr>
        <w:pStyle w:val="Textbody"/>
      </w:pPr>
      <w:r>
        <w:t>Il contenuto dei file “module.xml” è il seguente:</w:t>
      </w:r>
    </w:p>
    <w:p w14:paraId="413DA1A8" w14:textId="77777777" w:rsidR="00927F3B" w:rsidRDefault="00927F3B">
      <w:pPr>
        <w:pStyle w:val="Textbody"/>
      </w:pPr>
    </w:p>
    <w:p w14:paraId="413DA1A9" w14:textId="77777777" w:rsidR="00927F3B" w:rsidRDefault="00AA64A7">
      <w:pPr>
        <w:pStyle w:val="PreformattatoHTML"/>
      </w:pPr>
      <w:r>
        <w:lastRenderedPageBreak/>
        <w:t>&lt;module xmlns="urn:jboss:module:1.1" name="id.au.ringerc.as7.eclipselinkintegration"&gt;</w:t>
      </w:r>
    </w:p>
    <w:p w14:paraId="413DA1AA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</w:t>
      </w:r>
      <w:r>
        <w:t>&lt;resources&gt;</w:t>
      </w:r>
    </w:p>
    <w:p w14:paraId="413DA1AB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&lt;resource-root path="jboss-as-jpa-eclipselink-1.1.1.jar"/&gt;</w:t>
      </w:r>
    </w:p>
    <w:p w14:paraId="413DA1AC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</w:t>
      </w:r>
      <w:r>
        <w:t>&lt;/resources&gt;</w:t>
      </w:r>
    </w:p>
    <w:p w14:paraId="413DA1AD" w14:textId="77777777" w:rsidR="00927F3B" w:rsidRDefault="00927F3B">
      <w:pPr>
        <w:pStyle w:val="PreformattatoHTML"/>
      </w:pPr>
    </w:p>
    <w:p w14:paraId="413DA1AE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</w:t>
      </w:r>
      <w:r>
        <w:t>&lt;dependencies&gt;</w:t>
      </w:r>
    </w:p>
    <w:p w14:paraId="413DA1AF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&lt;module name="javax.annotation.api"/&gt;</w:t>
      </w:r>
    </w:p>
    <w:p w14:paraId="413DA1B0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&lt;module name="javax.persistence.api"/&gt;</w:t>
      </w:r>
    </w:p>
    <w:p w14:paraId="413DA1B1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&lt;module name="javax.transaction.api"/&gt;</w:t>
      </w:r>
    </w:p>
    <w:p w14:paraId="413DA1B2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&lt;module name="org.jboss.as.jpa.spi"/&gt;</w:t>
      </w:r>
    </w:p>
    <w:p w14:paraId="413DA1B3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&lt;module name="org.jboss.vfs"/&gt;</w:t>
      </w:r>
    </w:p>
    <w:p w14:paraId="413DA1B4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&lt;module name="org.jboss.logging"/&gt;</w:t>
      </w:r>
    </w:p>
    <w:p w14:paraId="413DA1B5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&lt;module name="org.jboss.jandex"/&gt;</w:t>
      </w:r>
    </w:p>
    <w:p w14:paraId="413DA1B6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&lt;module name="org.eclipse.persistence"/&gt;</w:t>
      </w:r>
    </w:p>
    <w:p w14:paraId="413DA1B7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</w:t>
      </w:r>
      <w:r>
        <w:t>&lt;/dependencies&gt;</w:t>
      </w:r>
    </w:p>
    <w:p w14:paraId="413DA1B8" w14:textId="77777777" w:rsidR="00927F3B" w:rsidRDefault="00AA64A7">
      <w:pPr>
        <w:pStyle w:val="PreformattatoHTML"/>
      </w:pPr>
      <w:r>
        <w:t>&lt;/module&gt;</w:t>
      </w:r>
    </w:p>
    <w:p w14:paraId="413DA1B9" w14:textId="77777777" w:rsidR="00927F3B" w:rsidRDefault="00927F3B">
      <w:pPr>
        <w:pStyle w:val="Textbody"/>
      </w:pPr>
    </w:p>
    <w:p w14:paraId="413DA1BA" w14:textId="77777777" w:rsidR="00927F3B" w:rsidRDefault="00AA64A7">
      <w:pPr>
        <w:pStyle w:val="Textbody"/>
      </w:pPr>
      <w:r>
        <w:t>e, per eclipselink,</w:t>
      </w:r>
    </w:p>
    <w:p w14:paraId="413DA1BB" w14:textId="77777777" w:rsidR="00927F3B" w:rsidRDefault="00927F3B">
      <w:pPr>
        <w:pStyle w:val="Textbody"/>
      </w:pPr>
    </w:p>
    <w:p w14:paraId="413DA1BC" w14:textId="77777777" w:rsidR="00927F3B" w:rsidRDefault="00AA64A7">
      <w:pPr>
        <w:pStyle w:val="PreformattatoHTML"/>
      </w:pPr>
      <w:r>
        <w:t>&lt;?xml version="1.0" encoding="UTF-8"?&gt;</w:t>
      </w:r>
    </w:p>
    <w:p w14:paraId="413DA1BD" w14:textId="77777777" w:rsidR="00927F3B" w:rsidRDefault="00AA64A7">
      <w:pPr>
        <w:pStyle w:val="PreformattatoHTML"/>
      </w:pPr>
      <w:r>
        <w:t>&lt;module xmlns="urn:jboss:module:1.1" name="org.eclipse.persistence"&gt;</w:t>
      </w:r>
    </w:p>
    <w:p w14:paraId="413DA1BE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</w:t>
      </w:r>
      <w:r>
        <w:t>&lt;resources&gt;</w:t>
      </w:r>
    </w:p>
    <w:p w14:paraId="413DA1BF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&lt;resource-root path="eclipselink-2.3.2.jar"/&gt;</w:t>
      </w:r>
    </w:p>
    <w:p w14:paraId="413DA1C0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</w:t>
      </w:r>
      <w:r>
        <w:t>&lt;/resources&gt;</w:t>
      </w:r>
    </w:p>
    <w:p w14:paraId="413DA1C1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</w:t>
      </w:r>
      <w:r>
        <w:t>&lt;dependencies&gt;</w:t>
      </w:r>
    </w:p>
    <w:p w14:paraId="413DA1C2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&lt;!-- If the integration module is installed use it and expose it on the classpath</w:t>
      </w:r>
    </w:p>
    <w:p w14:paraId="413DA1C3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</w:t>
      </w:r>
      <w:r>
        <w:t>of users of org.eclipse.persistence. This is necessary because EclipseLink will</w:t>
      </w:r>
    </w:p>
    <w:p w14:paraId="413DA1C4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</w:t>
      </w:r>
      <w:r>
        <w:t>use their classloader to instantiate the logger classes, etc. --&gt;</w:t>
      </w:r>
    </w:p>
    <w:p w14:paraId="413DA1C5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name="id.au.ringerc.as7.eclipselinkintegration" export="true" optional="true"/&gt;</w:t>
      </w:r>
    </w:p>
    <w:p w14:paraId="413DA1C6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name="asm.asm"/&gt;</w:t>
      </w:r>
    </w:p>
    <w:p w14:paraId="413DA1C7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name="javax.api"/&gt;</w:t>
      </w:r>
    </w:p>
    <w:p w14:paraId="413DA1C8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name="javax.persistence.api"/&gt;</w:t>
      </w:r>
    </w:p>
    <w:p w14:paraId="413DA1C9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name="javax.transaction.api"/&gt;</w:t>
      </w:r>
    </w:p>
    <w:p w14:paraId="413DA1CA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name="javax.validation.api"/&gt;</w:t>
      </w:r>
    </w:p>
    <w:p w14:paraId="413DA1CB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name="javax.xml.bind.api"/&gt;</w:t>
      </w:r>
    </w:p>
    <w:p w14:paraId="413DA1CC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name="org.antlr"/&gt;</w:t>
      </w:r>
    </w:p>
    <w:p w14:paraId="413DA1CD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name="org.apache.ant" optional="true"/&gt;</w:t>
      </w:r>
    </w:p>
    <w:p w14:paraId="413DA1CE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name="org.apache.commons.collections"/&gt;</w:t>
      </w:r>
    </w:p>
    <w:p w14:paraId="413DA1CF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name="org.dom4j"/&gt;</w:t>
      </w:r>
    </w:p>
    <w:p w14:paraId="413DA1D0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</w:t>
      </w:r>
      <w:r>
        <w:t>&lt;module name="org.javassist"/&gt;</w:t>
      </w:r>
    </w:p>
    <w:p w14:paraId="413DA1D1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</w:t>
      </w:r>
      <w:r>
        <w:t>&lt;/dependencies&gt;</w:t>
      </w:r>
    </w:p>
    <w:p w14:paraId="413DA1D2" w14:textId="77777777" w:rsidR="00927F3B" w:rsidRDefault="00AA64A7">
      <w:pPr>
        <w:pStyle w:val="PreformattatoHTML"/>
      </w:pPr>
      <w:r>
        <w:t>&lt;/module&gt;</w:t>
      </w:r>
    </w:p>
    <w:p w14:paraId="413DA1D3" w14:textId="77777777" w:rsidR="00927F3B" w:rsidRDefault="00927F3B">
      <w:pPr>
        <w:pStyle w:val="Textbody"/>
      </w:pPr>
    </w:p>
    <w:p w14:paraId="413DA1D4" w14:textId="77777777" w:rsidR="00927F3B" w:rsidRDefault="00AA64A7">
      <w:pPr>
        <w:pStyle w:val="Textbody"/>
      </w:pPr>
      <w:r>
        <w:t>A questo punto è necessario configurare le seguenti variabili d'ambiente:</w:t>
      </w:r>
    </w:p>
    <w:p w14:paraId="413DA1D5" w14:textId="77777777" w:rsidR="00927F3B" w:rsidRDefault="00927F3B">
      <w:pPr>
        <w:pStyle w:val="Textbody"/>
      </w:pPr>
    </w:p>
    <w:tbl>
      <w:tblPr>
        <w:tblW w:w="99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0"/>
        <w:gridCol w:w="4965"/>
      </w:tblGrid>
      <w:tr w:rsidR="00927F3B" w14:paraId="413DA1D8" w14:textId="77777777"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D6" w14:textId="77777777" w:rsidR="00927F3B" w:rsidRDefault="00AA64A7">
            <w:pPr>
              <w:pStyle w:val="TableContents"/>
              <w:spacing w:line="300" w:lineRule="atLeast"/>
              <w:rPr>
                <w:b/>
              </w:rPr>
            </w:pPr>
            <w:r>
              <w:rPr>
                <w:b/>
              </w:rPr>
              <w:t>Chiave</w:t>
            </w:r>
          </w:p>
        </w:tc>
        <w:tc>
          <w:tcPr>
            <w:tcW w:w="4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D7" w14:textId="77777777" w:rsidR="00927F3B" w:rsidRDefault="00AA64A7">
            <w:pPr>
              <w:pStyle w:val="TableContents"/>
              <w:rPr>
                <w:b/>
              </w:rPr>
            </w:pPr>
            <w:r>
              <w:rPr>
                <w:b/>
              </w:rPr>
              <w:t>valore</w:t>
            </w:r>
          </w:p>
        </w:tc>
      </w:tr>
      <w:tr w:rsidR="00927F3B" w:rsidRPr="00AA64A7" w14:paraId="413DA1DB" w14:textId="77777777"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D9" w14:textId="77777777" w:rsidR="00927F3B" w:rsidRDefault="00AA64A7">
            <w:pPr>
              <w:pStyle w:val="TableContents"/>
              <w:spacing w:line="300" w:lineRule="atLeast"/>
            </w:pPr>
            <w:r>
              <w:t>eclipselink.archive.factory</w:t>
            </w: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DA" w14:textId="77777777" w:rsidR="00927F3B" w:rsidRPr="00AA64A7" w:rsidRDefault="00AA64A7">
            <w:pPr>
              <w:pStyle w:val="TableContents"/>
              <w:rPr>
                <w:lang w:val="en-GB"/>
              </w:rPr>
            </w:pPr>
            <w:r w:rsidRPr="00AA64A7">
              <w:rPr>
                <w:lang w:val="en-GB"/>
              </w:rPr>
              <w:t>id.au.ringerc.as7.eclipselinkintegration.JBossArchiveFactoryImpl</w:t>
            </w:r>
            <w:r w:rsidRPr="00AA64A7">
              <w:rPr>
                <w:lang w:val="en-GB"/>
              </w:rPr>
              <w:br/>
            </w:r>
          </w:p>
        </w:tc>
      </w:tr>
      <w:tr w:rsidR="00927F3B" w:rsidRPr="00AA64A7" w14:paraId="413DA1DE" w14:textId="77777777"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DC" w14:textId="77777777" w:rsidR="00927F3B" w:rsidRDefault="00AA64A7">
            <w:pPr>
              <w:pStyle w:val="TableContents"/>
            </w:pPr>
            <w:r>
              <w:t>eclipselink.logging.logger</w:t>
            </w:r>
            <w:r>
              <w:br/>
            </w: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DD" w14:textId="77777777" w:rsidR="00927F3B" w:rsidRPr="00AA64A7" w:rsidRDefault="00AA64A7">
            <w:pPr>
              <w:pStyle w:val="TableContents"/>
              <w:spacing w:line="300" w:lineRule="atLeast"/>
              <w:rPr>
                <w:lang w:val="en-GB"/>
              </w:rPr>
            </w:pPr>
            <w:r w:rsidRPr="00AA64A7">
              <w:rPr>
                <w:lang w:val="en-GB"/>
              </w:rPr>
              <w:t>id.au.ringerc.as7.eclipselinkintegration.JBossLogger</w:t>
            </w:r>
          </w:p>
        </w:tc>
      </w:tr>
      <w:tr w:rsidR="00927F3B" w14:paraId="413DA1E1" w14:textId="77777777"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DF" w14:textId="77777777" w:rsidR="00927F3B" w:rsidRDefault="00AA64A7">
            <w:pPr>
              <w:pStyle w:val="TableContents"/>
              <w:spacing w:line="300" w:lineRule="atLeast"/>
            </w:pPr>
            <w:r>
              <w:t>eclipselink.target-server</w:t>
            </w:r>
          </w:p>
        </w:tc>
        <w:tc>
          <w:tcPr>
            <w:tcW w:w="49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E0" w14:textId="77777777" w:rsidR="00927F3B" w:rsidRDefault="00AA64A7">
            <w:pPr>
              <w:pStyle w:val="TableContents"/>
              <w:spacing w:line="300" w:lineRule="atLeast"/>
            </w:pPr>
            <w:r>
              <w:t>JBoss</w:t>
            </w:r>
          </w:p>
        </w:tc>
      </w:tr>
    </w:tbl>
    <w:p w14:paraId="413DA1E2" w14:textId="77777777" w:rsidR="00927F3B" w:rsidRDefault="00927F3B">
      <w:pPr>
        <w:pStyle w:val="Textbody"/>
      </w:pPr>
    </w:p>
    <w:p w14:paraId="413DA1E3" w14:textId="77777777" w:rsidR="00927F3B" w:rsidRDefault="00AA64A7">
      <w:pPr>
        <w:pStyle w:val="Textbody"/>
      </w:pPr>
      <w:r>
        <w:rPr>
          <w:rFonts w:eastAsia="Times New Roman"/>
          <w:color w:val="auto"/>
          <w:szCs w:val="20"/>
        </w:rPr>
        <w:lastRenderedPageBreak/>
        <w:t>Per effettuare tale operazione è necessario avviare l'applicazione server (</w:t>
      </w:r>
      <w:r>
        <w:rPr>
          <w:rFonts w:eastAsia="Times New Roman"/>
          <w:i/>
          <w:iCs/>
          <w:color w:val="auto"/>
          <w:szCs w:val="20"/>
        </w:rPr>
        <w:t>${JBOSS_HOME}/bin/standalone.sh</w:t>
      </w:r>
      <w:r>
        <w:rPr>
          <w:rFonts w:eastAsia="Times New Roman"/>
          <w:color w:val="auto"/>
          <w:szCs w:val="20"/>
        </w:rPr>
        <w:t xml:space="preserve">) , effettuare l'accesso su </w:t>
      </w:r>
      <w:hyperlink r:id="rId27" w:history="1">
        <w:r>
          <w:rPr>
            <w:rStyle w:val="Internetlink"/>
            <w:rFonts w:eastAsia="Times New Roman"/>
            <w:color w:val="auto"/>
            <w:szCs w:val="20"/>
          </w:rPr>
          <w:t>http://localhost:9990/</w:t>
        </w:r>
      </w:hyperlink>
      <w:r>
        <w:rPr>
          <w:rFonts w:eastAsia="Times New Roman"/>
          <w:color w:val="auto"/>
          <w:szCs w:val="20"/>
        </w:rPr>
        <w:t xml:space="preserve"> con le credenziale configurate al punto </w:t>
      </w:r>
      <w:r>
        <w:rPr>
          <w:rStyle w:val="Internetlink"/>
          <w:rFonts w:ascii="Courier New" w:eastAsia="Times New Roman" w:hAnsi="Courier New"/>
          <w:color w:val="auto"/>
          <w:szCs w:val="20"/>
        </w:rPr>
        <w:fldChar w:fldCharType="begin"/>
      </w:r>
      <w:r>
        <w:rPr>
          <w:rStyle w:val="Internetlink"/>
          <w:rFonts w:ascii="Courier New" w:eastAsia="Times New Roman" w:hAnsi="Courier New"/>
          <w:color w:val="auto"/>
          <w:szCs w:val="20"/>
        </w:rPr>
        <w:instrText xml:space="preserve"> PAGEREF __RefHeading___Toc154_371549723 </w:instrText>
      </w:r>
      <w:r>
        <w:rPr>
          <w:rStyle w:val="Internetlink"/>
          <w:rFonts w:ascii="Courier New" w:eastAsia="Times New Roman" w:hAnsi="Courier New"/>
          <w:color w:val="auto"/>
          <w:szCs w:val="20"/>
        </w:rPr>
        <w:fldChar w:fldCharType="separate"/>
      </w:r>
      <w:r>
        <w:rPr>
          <w:rStyle w:val="Internetlink"/>
          <w:rFonts w:ascii="Courier New" w:eastAsia="Times New Roman" w:hAnsi="Courier New"/>
          <w:color w:val="auto"/>
          <w:szCs w:val="20"/>
        </w:rPr>
        <w:t>5</w:t>
      </w:r>
      <w:r>
        <w:rPr>
          <w:rStyle w:val="Internetlink"/>
          <w:rFonts w:ascii="Courier New" w:eastAsia="Times New Roman" w:hAnsi="Courier New"/>
          <w:color w:val="auto"/>
          <w:szCs w:val="20"/>
        </w:rPr>
        <w:fldChar w:fldCharType="end"/>
      </w:r>
      <w:r>
        <w:rPr>
          <w:rFonts w:ascii="Courier New" w:eastAsia="Times New Roman" w:hAnsi="Courier New"/>
          <w:color w:val="auto"/>
          <w:szCs w:val="20"/>
        </w:rPr>
        <w:t xml:space="preserve"> </w:t>
      </w:r>
      <w:r>
        <w:rPr>
          <w:rFonts w:eastAsia="Times New Roman"/>
          <w:color w:val="auto"/>
          <w:szCs w:val="20"/>
        </w:rPr>
        <w:t xml:space="preserve"> e selezionare il pannello </w:t>
      </w:r>
      <w:r>
        <w:rPr>
          <w:rFonts w:eastAsia="Times New Roman"/>
          <w:b/>
          <w:bCs/>
          <w:color w:val="auto"/>
          <w:szCs w:val="20"/>
        </w:rPr>
        <w:t>Configuration</w:t>
      </w:r>
      <w:r>
        <w:rPr>
          <w:rFonts w:eastAsia="Times New Roman"/>
          <w:color w:val="auto"/>
          <w:szCs w:val="20"/>
        </w:rPr>
        <w:t>.</w:t>
      </w:r>
    </w:p>
    <w:p w14:paraId="413DA1E4" w14:textId="77777777" w:rsidR="00927F3B" w:rsidRDefault="00AA64A7">
      <w:pPr>
        <w:pStyle w:val="Textbody"/>
      </w:pPr>
      <w:r>
        <w:rPr>
          <w:rFonts w:eastAsia="Times New Roman"/>
          <w:color w:val="auto"/>
          <w:szCs w:val="20"/>
        </w:rPr>
        <w:t xml:space="preserve">In basso a sinistra selezionare </w:t>
      </w:r>
      <w:r>
        <w:rPr>
          <w:rFonts w:eastAsia="Times New Roman"/>
          <w:b/>
          <w:bCs/>
          <w:color w:val="auto"/>
          <w:szCs w:val="20"/>
        </w:rPr>
        <w:t xml:space="preserve">System Properties </w:t>
      </w:r>
      <w:r>
        <w:rPr>
          <w:rFonts w:eastAsia="Times New Roman"/>
          <w:color w:val="auto"/>
          <w:szCs w:val="20"/>
        </w:rPr>
        <w:t>ed aggiungere le proprietà di cui sopra.</w:t>
      </w:r>
    </w:p>
    <w:p w14:paraId="413DA1E5" w14:textId="77777777" w:rsidR="00927F3B" w:rsidRDefault="00AA64A7">
      <w:pPr>
        <w:pStyle w:val="Textbody"/>
      </w:pPr>
      <w:r>
        <w:t xml:space="preserve">Nella configurazione in </w:t>
      </w:r>
      <w:r>
        <w:rPr>
          <w:i/>
        </w:rPr>
        <w:t>domain</w:t>
      </w:r>
      <w:r>
        <w:t xml:space="preserve"> è possibile impostare le proprietà sia a livello globale sia a livello di singolo nodo.</w:t>
      </w:r>
    </w:p>
    <w:p w14:paraId="413DA1E6" w14:textId="77777777" w:rsidR="00927F3B" w:rsidRDefault="00927F3B">
      <w:pPr>
        <w:pStyle w:val="Textbody"/>
      </w:pPr>
    </w:p>
    <w:p w14:paraId="413DA1E7" w14:textId="77777777" w:rsidR="00927F3B" w:rsidRDefault="00AA64A7">
      <w:pPr>
        <w:pStyle w:val="Titolo2"/>
      </w:pPr>
      <w:bookmarkStart w:id="12" w:name="__RefHeading___Toc1029_814354236"/>
      <w:r>
        <w:t>Configurazione data source / connection pool</w:t>
      </w:r>
      <w:bookmarkEnd w:id="12"/>
    </w:p>
    <w:p w14:paraId="413DA1E8" w14:textId="77777777" w:rsidR="00927F3B" w:rsidRDefault="00AA64A7">
      <w:pPr>
        <w:pStyle w:val="Textbody"/>
      </w:pPr>
      <w:r>
        <w:t xml:space="preserve">Prima di aggiungere i </w:t>
      </w:r>
      <w:r>
        <w:rPr>
          <w:i/>
        </w:rPr>
        <w:t>datasource</w:t>
      </w:r>
      <w:r>
        <w:t xml:space="preserve"> dalla console di amministrazione è necessario aggiungere il driver jdbc a jboss.</w:t>
      </w:r>
    </w:p>
    <w:p w14:paraId="413DA1E9" w14:textId="77777777" w:rsidR="00927F3B" w:rsidRDefault="00AA64A7">
      <w:pPr>
        <w:pStyle w:val="Textbody"/>
      </w:pPr>
      <w:r>
        <w:rPr>
          <w:rFonts w:eastAsia="Times New Roman"/>
          <w:color w:val="auto"/>
          <w:szCs w:val="20"/>
        </w:rPr>
        <w:t xml:space="preserve">Il modulo contenente il jar di oracle è stato aggiunto al punto </w:t>
      </w:r>
      <w:r>
        <w:rPr>
          <w:rFonts w:eastAsia="Times New Roman"/>
          <w:color w:val="auto"/>
          <w:szCs w:val="20"/>
        </w:rPr>
        <w:fldChar w:fldCharType="begin"/>
      </w:r>
      <w:r>
        <w:rPr>
          <w:rFonts w:eastAsia="Times New Roman"/>
          <w:color w:val="auto"/>
          <w:szCs w:val="20"/>
        </w:rPr>
        <w:instrText xml:space="preserve"> PAGEREF __RefHeading___Toc408997502 </w:instrText>
      </w:r>
      <w:r>
        <w:rPr>
          <w:rFonts w:eastAsia="Times New Roman"/>
          <w:color w:val="auto"/>
          <w:szCs w:val="20"/>
        </w:rPr>
        <w:fldChar w:fldCharType="separate"/>
      </w:r>
      <w:r>
        <w:rPr>
          <w:rFonts w:eastAsia="Times New Roman"/>
          <w:color w:val="auto"/>
          <w:szCs w:val="20"/>
        </w:rPr>
        <w:t>7</w:t>
      </w:r>
      <w:r>
        <w:rPr>
          <w:rFonts w:eastAsia="Times New Roman"/>
          <w:color w:val="auto"/>
          <w:szCs w:val="20"/>
        </w:rPr>
        <w:fldChar w:fldCharType="end"/>
      </w:r>
      <w:r>
        <w:rPr>
          <w:rFonts w:eastAsia="Times New Roman"/>
          <w:color w:val="auto"/>
          <w:szCs w:val="20"/>
        </w:rPr>
        <w:t xml:space="preserve"> . Per renderlo disponibile ai </w:t>
      </w:r>
      <w:r>
        <w:rPr>
          <w:rFonts w:eastAsia="Times New Roman"/>
          <w:i/>
          <w:color w:val="auto"/>
          <w:szCs w:val="20"/>
        </w:rPr>
        <w:t>datasource</w:t>
      </w:r>
      <w:r>
        <w:rPr>
          <w:rFonts w:eastAsia="Times New Roman"/>
          <w:color w:val="auto"/>
          <w:szCs w:val="20"/>
        </w:rPr>
        <w:t xml:space="preserve"> è necessario eseguire l'installazione dal </w:t>
      </w:r>
      <w:r>
        <w:rPr>
          <w:rFonts w:eastAsia="Times New Roman"/>
          <w:i/>
          <w:iCs/>
          <w:color w:val="auto"/>
          <w:szCs w:val="20"/>
        </w:rPr>
        <w:t>command line</w:t>
      </w:r>
      <w:r>
        <w:rPr>
          <w:rFonts w:eastAsia="Times New Roman"/>
          <w:color w:val="auto"/>
          <w:szCs w:val="20"/>
        </w:rPr>
        <w:t xml:space="preserve"> di jboss; non è possibile eseguire tale operazione dalla console di amministrazione web.</w:t>
      </w:r>
    </w:p>
    <w:p w14:paraId="413DA1EA" w14:textId="77777777" w:rsidR="00927F3B" w:rsidRDefault="00AA64A7">
      <w:pPr>
        <w:pStyle w:val="Textbody"/>
      </w:pPr>
      <w:r>
        <w:rPr>
          <w:rFonts w:eastAsia="Times New Roman"/>
          <w:color w:val="auto"/>
          <w:szCs w:val="20"/>
        </w:rPr>
        <w:t xml:space="preserve">Eseguire, da </w:t>
      </w:r>
      <w:r>
        <w:rPr>
          <w:rFonts w:eastAsia="Times New Roman"/>
          <w:i/>
          <w:iCs/>
          <w:color w:val="auto"/>
          <w:szCs w:val="20"/>
        </w:rPr>
        <w:t xml:space="preserve">${JBOSS_HOME}/bin </w:t>
      </w:r>
      <w:r>
        <w:rPr>
          <w:rFonts w:eastAsia="Times New Roman"/>
          <w:color w:val="auto"/>
          <w:szCs w:val="20"/>
        </w:rPr>
        <w:t xml:space="preserve">il comando </w:t>
      </w:r>
      <w:r>
        <w:rPr>
          <w:rFonts w:eastAsia="Times New Roman"/>
          <w:b/>
          <w:bCs/>
          <w:color w:val="auto"/>
          <w:szCs w:val="20"/>
        </w:rPr>
        <w:t>jboss-cli.sh</w:t>
      </w:r>
      <w:r>
        <w:rPr>
          <w:rFonts w:eastAsia="Times New Roman"/>
          <w:color w:val="auto"/>
          <w:szCs w:val="20"/>
        </w:rPr>
        <w:t xml:space="preserve"> . La procedura da eseguire </w:t>
      </w:r>
      <w:r>
        <w:rPr>
          <w:rFonts w:eastAsia="Times New Roman"/>
          <w:b/>
          <w:bCs/>
          <w:color w:val="auto"/>
          <w:szCs w:val="20"/>
        </w:rPr>
        <w:t>a server acceso</w:t>
      </w:r>
      <w:r>
        <w:rPr>
          <w:rFonts w:eastAsia="Times New Roman"/>
          <w:color w:val="auto"/>
          <w:szCs w:val="20"/>
        </w:rPr>
        <w:t xml:space="preserve"> è la seguente:</w:t>
      </w:r>
    </w:p>
    <w:p w14:paraId="413DA1EB" w14:textId="77777777" w:rsidR="00927F3B" w:rsidRDefault="00927F3B">
      <w:pPr>
        <w:pStyle w:val="Textbody"/>
      </w:pPr>
    </w:p>
    <w:p w14:paraId="413DA1EC" w14:textId="77777777" w:rsidR="00927F3B" w:rsidRDefault="00AA64A7">
      <w:pPr>
        <w:pStyle w:val="PreformattatoHTML"/>
      </w:pPr>
      <w:r>
        <w:t>$ ./jboss-cli.sh</w:t>
      </w:r>
    </w:p>
    <w:p w14:paraId="413DA1ED" w14:textId="77777777" w:rsidR="00927F3B" w:rsidRDefault="00AA64A7">
      <w:pPr>
        <w:pStyle w:val="PreformattatoHTML"/>
      </w:pPr>
      <w:r>
        <w:t>You are disconnected at the moment. Type 'connect' to connect to the server or 'help' for the list of supported commands.</w:t>
      </w:r>
    </w:p>
    <w:p w14:paraId="413DA1EE" w14:textId="77777777" w:rsidR="00927F3B" w:rsidRDefault="00AA64A7">
      <w:pPr>
        <w:pStyle w:val="PreformattatoHTML"/>
      </w:pPr>
      <w:r>
        <w:t>[disconnected /] connect</w:t>
      </w:r>
    </w:p>
    <w:p w14:paraId="413DA1EF" w14:textId="77777777" w:rsidR="00927F3B" w:rsidRDefault="00AA64A7">
      <w:pPr>
        <w:pStyle w:val="PreformattatoHTML"/>
      </w:pPr>
      <w:r>
        <w:t>[standalone@localhost:9999 /] /subsystem=</w:t>
      </w:r>
      <w:r>
        <w:rPr>
          <w:i/>
        </w:rPr>
        <w:t>datasource</w:t>
      </w:r>
      <w:r>
        <w:t>s/jdbc-driver=ojdbc7/:add(driver-module-name=com.oracle.ojdbc7,driver-name=oracle7,driver-</w:t>
      </w:r>
      <w:r>
        <w:rPr>
          <w:i/>
        </w:rPr>
        <w:t>datasource</w:t>
      </w:r>
      <w:r>
        <w:t>-class-name=oracle.jdbc.OracleDriver,driver-xa-</w:t>
      </w:r>
      <w:r>
        <w:rPr>
          <w:i/>
        </w:rPr>
        <w:t>datasource</w:t>
      </w:r>
      <w:r>
        <w:t>-class-name=oracle.jdbc.xa.client.OracleXA</w:t>
      </w:r>
      <w:r>
        <w:rPr>
          <w:i/>
        </w:rPr>
        <w:t>datasource</w:t>
      </w:r>
      <w:r>
        <w:t>,jdbc-compliant=true)</w:t>
      </w:r>
    </w:p>
    <w:p w14:paraId="413DA1F0" w14:textId="77777777" w:rsidR="00927F3B" w:rsidRDefault="00AA64A7">
      <w:pPr>
        <w:pStyle w:val="PreformattatoHTML"/>
      </w:pPr>
      <w:r>
        <w:t>{"outcome" =&gt; "success"}</w:t>
      </w:r>
    </w:p>
    <w:p w14:paraId="413DA1F1" w14:textId="77777777" w:rsidR="00927F3B" w:rsidRDefault="00AA64A7">
      <w:pPr>
        <w:pStyle w:val="PreformattatoHTML"/>
      </w:pPr>
      <w:r>
        <w:t>[standalone@localhost:9999 /] exit</w:t>
      </w:r>
    </w:p>
    <w:p w14:paraId="413DA1F2" w14:textId="77777777" w:rsidR="00927F3B" w:rsidRDefault="00AA64A7">
      <w:pPr>
        <w:pStyle w:val="Textbody"/>
      </w:pPr>
      <w:r>
        <w:rPr>
          <w:rFonts w:eastAsia="Times New Roman"/>
          <w:color w:val="auto"/>
          <w:szCs w:val="20"/>
        </w:rPr>
        <w:t>Per configurare i datasource dell'applicativo dalla console di amministrazione bisogn</w:t>
      </w:r>
      <w:r>
        <w:t xml:space="preserve">a andare su </w:t>
      </w:r>
      <w:r>
        <w:rPr>
          <w:i/>
          <w:iCs/>
        </w:rPr>
        <w:t>Configuration &gt; Connector &gt; datasources</w:t>
      </w:r>
      <w:r>
        <w:t>.</w:t>
      </w:r>
    </w:p>
    <w:p w14:paraId="413DA1F3" w14:textId="77777777" w:rsidR="00927F3B" w:rsidRDefault="00AA64A7">
      <w:pPr>
        <w:pStyle w:val="Textbody"/>
      </w:pPr>
      <w:r>
        <w:t xml:space="preserve">Nel riquadro centrale viene proposta la suddivisione tra </w:t>
      </w:r>
      <w:r>
        <w:rPr>
          <w:b/>
          <w:bCs/>
          <w:i/>
        </w:rPr>
        <w:t>datasource</w:t>
      </w:r>
      <w:r>
        <w:rPr>
          <w:i/>
          <w:iCs/>
        </w:rPr>
        <w:t>s</w:t>
      </w:r>
      <w:r>
        <w:t xml:space="preserve"> e </w:t>
      </w:r>
      <w:r>
        <w:rPr>
          <w:b/>
          <w:bCs/>
        </w:rPr>
        <w:t xml:space="preserve">XA </w:t>
      </w:r>
      <w:r>
        <w:rPr>
          <w:b/>
          <w:bCs/>
          <w:i/>
        </w:rPr>
        <w:t>datasource</w:t>
      </w:r>
      <w:r>
        <w:rPr>
          <w:i/>
          <w:iCs/>
        </w:rPr>
        <w:t>s</w:t>
      </w:r>
      <w:r>
        <w:t>.</w:t>
      </w:r>
    </w:p>
    <w:p w14:paraId="413DA1F4" w14:textId="77777777" w:rsidR="00927F3B" w:rsidRDefault="00AA64A7">
      <w:pPr>
        <w:pStyle w:val="Textbody"/>
      </w:pPr>
      <w:r>
        <w:t xml:space="preserve">In ambiente parer gli unici </w:t>
      </w:r>
      <w:r>
        <w:rPr>
          <w:i/>
        </w:rPr>
        <w:t>datasource</w:t>
      </w:r>
      <w:r>
        <w:t xml:space="preserve"> XA sono quello di sacer e quello di SacerPing.</w:t>
      </w:r>
    </w:p>
    <w:p w14:paraId="413DA1F5" w14:textId="77777777" w:rsidR="00927F3B" w:rsidRDefault="00AA64A7">
      <w:pPr>
        <w:pStyle w:val="Titolo3"/>
      </w:pPr>
      <w:bookmarkStart w:id="13" w:name="__DdeLink__58_1677370838"/>
      <w:bookmarkStart w:id="14" w:name="__RefHeading___Toc1031_814354236"/>
      <w:r>
        <w:t xml:space="preserve">Configurazione datasource </w:t>
      </w:r>
      <w:bookmarkEnd w:id="13"/>
      <w:r>
        <w:t>non XA</w:t>
      </w:r>
      <w:bookmarkEnd w:id="14"/>
    </w:p>
    <w:p w14:paraId="413DA1F6" w14:textId="77777777" w:rsidR="00927F3B" w:rsidRDefault="00AA64A7">
      <w:pPr>
        <w:pStyle w:val="Standard"/>
      </w:pPr>
      <w:r>
        <w:t xml:space="preserve">L'interfaccia, dopo la pressione del pulsante </w:t>
      </w:r>
      <w:r>
        <w:rPr>
          <w:i/>
          <w:iCs/>
        </w:rPr>
        <w:t>add</w:t>
      </w:r>
      <w:r>
        <w:t xml:space="preserve">, propone una procedura guidata di 3 passi: il primo permette di aggiungere gli attributi del datasource, il secondo permette di selezionare il driver (nel nostro caso </w:t>
      </w:r>
      <w:r>
        <w:rPr>
          <w:b/>
          <w:bCs/>
        </w:rPr>
        <w:t>oracle7</w:t>
      </w:r>
      <w:r>
        <w:t>, quello inserito tramite la cli) ed il terzo gli attributi della connessione.</w:t>
      </w:r>
    </w:p>
    <w:p w14:paraId="413DA1F7" w14:textId="77777777" w:rsidR="00927F3B" w:rsidRDefault="00AA64A7">
      <w:pPr>
        <w:pStyle w:val="Standard"/>
      </w:pPr>
      <w:r>
        <w:t>Nella tabella sottostante i nomi configurati per il parer:</w:t>
      </w:r>
    </w:p>
    <w:p w14:paraId="413DA1F8" w14:textId="77777777" w:rsidR="00927F3B" w:rsidRDefault="00927F3B">
      <w:pPr>
        <w:pStyle w:val="Standard"/>
      </w:pPr>
    </w:p>
    <w:tbl>
      <w:tblPr>
        <w:tblW w:w="99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0"/>
        <w:gridCol w:w="4555"/>
        <w:gridCol w:w="2894"/>
      </w:tblGrid>
      <w:tr w:rsidR="00927F3B" w14:paraId="413DA1FC" w14:textId="77777777">
        <w:tc>
          <w:tcPr>
            <w:tcW w:w="2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F9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FA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JNDI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FB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</w:p>
        </w:tc>
      </w:tr>
      <w:tr w:rsidR="00927F3B" w14:paraId="413DA200" w14:textId="77777777">
        <w:trPr>
          <w:trHeight w:val="431"/>
        </w:trPr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FD" w14:textId="77777777" w:rsidR="00927F3B" w:rsidRDefault="00AA64A7">
            <w:pPr>
              <w:pStyle w:val="TableContents"/>
            </w:pPr>
            <w:r>
              <w:t>VersoPool</w:t>
            </w:r>
          </w:p>
        </w:tc>
        <w:tc>
          <w:tcPr>
            <w:tcW w:w="4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FE" w14:textId="77777777" w:rsidR="00927F3B" w:rsidRDefault="00AA64A7">
            <w:pPr>
              <w:pStyle w:val="TableContents"/>
            </w:pPr>
            <w:r>
              <w:t>java:/jdbc/ClientVersDs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1FF" w14:textId="77777777" w:rsidR="00927F3B" w:rsidRDefault="00AA64A7">
            <w:pPr>
              <w:pStyle w:val="TableContents"/>
            </w:pPr>
            <w:r>
              <w:t>ojdbc7</w:t>
            </w:r>
          </w:p>
        </w:tc>
      </w:tr>
      <w:tr w:rsidR="00927F3B" w14:paraId="413DA204" w14:textId="77777777">
        <w:trPr>
          <w:trHeight w:val="431"/>
        </w:trPr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01" w14:textId="77777777" w:rsidR="00927F3B" w:rsidRDefault="00AA64A7">
            <w:pPr>
              <w:pStyle w:val="TableContents"/>
            </w:pPr>
            <w:r>
              <w:t>SacerIamPool</w:t>
            </w:r>
          </w:p>
        </w:tc>
        <w:tc>
          <w:tcPr>
            <w:tcW w:w="4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02" w14:textId="77777777" w:rsidR="00927F3B" w:rsidRDefault="00AA64A7">
            <w:pPr>
              <w:pStyle w:val="TableContents"/>
            </w:pPr>
            <w:r>
              <w:t>java:/jdbc/SiamDs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03" w14:textId="77777777" w:rsidR="00927F3B" w:rsidRDefault="00AA64A7">
            <w:pPr>
              <w:pStyle w:val="TableContents"/>
            </w:pPr>
            <w:r>
              <w:t>ojdbc7</w:t>
            </w:r>
          </w:p>
        </w:tc>
      </w:tr>
      <w:tr w:rsidR="00927F3B" w14:paraId="413DA208" w14:textId="77777777">
        <w:trPr>
          <w:trHeight w:val="431"/>
        </w:trPr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05" w14:textId="77777777" w:rsidR="00927F3B" w:rsidRDefault="00AA64A7">
            <w:pPr>
              <w:pStyle w:val="TableContents"/>
            </w:pPr>
            <w:r>
              <w:t>DispenserPool</w:t>
            </w:r>
          </w:p>
        </w:tc>
        <w:tc>
          <w:tcPr>
            <w:tcW w:w="4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06" w14:textId="77777777" w:rsidR="00927F3B" w:rsidRDefault="00AA64A7">
            <w:pPr>
              <w:pStyle w:val="TableContents"/>
            </w:pPr>
            <w:r>
              <w:t>java:/jdbc/DispenserDs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07" w14:textId="77777777" w:rsidR="00927F3B" w:rsidRDefault="00AA64A7">
            <w:pPr>
              <w:pStyle w:val="TableContents"/>
            </w:pPr>
            <w:r>
              <w:t>ojdbc7</w:t>
            </w:r>
          </w:p>
        </w:tc>
      </w:tr>
    </w:tbl>
    <w:p w14:paraId="413DA209" w14:textId="77777777" w:rsidR="00927F3B" w:rsidRDefault="00AA64A7">
      <w:pPr>
        <w:pStyle w:val="Titolo3"/>
      </w:pPr>
      <w:bookmarkStart w:id="15" w:name="__RefHeading___Toc1033_814354236"/>
      <w:r>
        <w:lastRenderedPageBreak/>
        <w:t>Configurazione data source XA</w:t>
      </w:r>
      <w:bookmarkEnd w:id="15"/>
    </w:p>
    <w:p w14:paraId="413DA20A" w14:textId="77777777" w:rsidR="00927F3B" w:rsidRDefault="00AA64A7">
      <w:pPr>
        <w:pStyle w:val="Textbody"/>
      </w:pPr>
      <w:r>
        <w:rPr>
          <w:rFonts w:eastAsia="Times New Roman"/>
          <w:color w:val="auto"/>
          <w:szCs w:val="20"/>
        </w:rPr>
        <w:t xml:space="preserve">La configurazione di un </w:t>
      </w:r>
      <w:r>
        <w:rPr>
          <w:rFonts w:eastAsia="Times New Roman"/>
          <w:i/>
          <w:color w:val="auto"/>
          <w:szCs w:val="20"/>
        </w:rPr>
        <w:t>datasource</w:t>
      </w:r>
      <w:r>
        <w:rPr>
          <w:rFonts w:eastAsia="Times New Roman"/>
          <w:color w:val="auto"/>
          <w:szCs w:val="20"/>
        </w:rPr>
        <w:t xml:space="preserve"> XA è leggermente differente rispetto alle configurazioni non XA: dopo la scelta del nome e del jndi richiede, oltre al driver (oracle7 nel nostro caso), anche la </w:t>
      </w:r>
      <w:r>
        <w:rPr>
          <w:rFonts w:eastAsia="Times New Roman"/>
          <w:i/>
          <w:iCs/>
          <w:color w:val="auto"/>
          <w:szCs w:val="20"/>
        </w:rPr>
        <w:t>XA datasource Class</w:t>
      </w:r>
      <w:r>
        <w:rPr>
          <w:rFonts w:eastAsia="Times New Roman"/>
          <w:color w:val="auto"/>
          <w:szCs w:val="20"/>
        </w:rPr>
        <w:t xml:space="preserve">. Nel caso di oracle la predefinita è </w:t>
      </w:r>
      <w:r>
        <w:rPr>
          <w:rFonts w:eastAsia="Times New Roman"/>
          <w:b/>
          <w:bCs/>
          <w:color w:val="auto"/>
          <w:szCs w:val="20"/>
        </w:rPr>
        <w:t xml:space="preserve">oracle.jdbc.xa.client.OracleXA </w:t>
      </w:r>
      <w:r>
        <w:rPr>
          <w:rFonts w:eastAsia="Times New Roman"/>
          <w:b/>
          <w:bCs/>
          <w:i/>
          <w:color w:val="auto"/>
          <w:szCs w:val="20"/>
        </w:rPr>
        <w:t>datasource</w:t>
      </w:r>
      <w:r>
        <w:rPr>
          <w:rFonts w:eastAsia="Times New Roman"/>
          <w:color w:val="auto"/>
          <w:szCs w:val="20"/>
        </w:rPr>
        <w:t>.</w:t>
      </w:r>
    </w:p>
    <w:p w14:paraId="413DA20B" w14:textId="77777777" w:rsidR="00927F3B" w:rsidRDefault="00AA64A7">
      <w:pPr>
        <w:pStyle w:val="Textbody"/>
      </w:pPr>
      <w:r>
        <w:t>Lo step 3 richiede le XA properties. È necessario impostare la proprietà URL (tutto maiuscolo) con il valore della stringa jdbc necessaria per collegarsi al db.</w:t>
      </w:r>
    </w:p>
    <w:p w14:paraId="413DA20C" w14:textId="77777777" w:rsidR="00927F3B" w:rsidRDefault="00927F3B">
      <w:pPr>
        <w:pStyle w:val="Textbody"/>
      </w:pPr>
    </w:p>
    <w:p w14:paraId="413DA20D" w14:textId="77777777" w:rsidR="00927F3B" w:rsidRDefault="00AA64A7">
      <w:pPr>
        <w:pStyle w:val="Textbody"/>
      </w:pPr>
      <w:r>
        <w:tab/>
      </w:r>
      <w:r>
        <w:tab/>
      </w:r>
      <w:r>
        <w:tab/>
      </w:r>
    </w:p>
    <w:tbl>
      <w:tblPr>
        <w:tblW w:w="99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80"/>
        <w:gridCol w:w="4555"/>
        <w:gridCol w:w="2894"/>
      </w:tblGrid>
      <w:tr w:rsidR="00927F3B" w14:paraId="413DA211" w14:textId="77777777">
        <w:tc>
          <w:tcPr>
            <w:tcW w:w="2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0E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0F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JNDI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10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</w:p>
        </w:tc>
      </w:tr>
      <w:tr w:rsidR="00927F3B" w14:paraId="413DA215" w14:textId="77777777">
        <w:trPr>
          <w:trHeight w:val="431"/>
        </w:trPr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12" w14:textId="77777777" w:rsidR="00927F3B" w:rsidRDefault="00AA64A7">
            <w:pPr>
              <w:pStyle w:val="TableContents"/>
            </w:pPr>
            <w:r>
              <w:t>PingPool</w:t>
            </w:r>
          </w:p>
        </w:tc>
        <w:tc>
          <w:tcPr>
            <w:tcW w:w="4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13" w14:textId="77777777" w:rsidR="00927F3B" w:rsidRDefault="00AA64A7">
            <w:pPr>
              <w:pStyle w:val="TableContents"/>
            </w:pPr>
            <w:r>
              <w:t>java:/jdbc/PingDs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14" w14:textId="77777777" w:rsidR="00927F3B" w:rsidRDefault="00AA64A7">
            <w:pPr>
              <w:pStyle w:val="TableContents"/>
            </w:pPr>
            <w:r>
              <w:t>ojdbc7</w:t>
            </w:r>
          </w:p>
        </w:tc>
      </w:tr>
      <w:tr w:rsidR="00927F3B" w14:paraId="413DA219" w14:textId="77777777">
        <w:trPr>
          <w:trHeight w:val="431"/>
        </w:trPr>
        <w:tc>
          <w:tcPr>
            <w:tcW w:w="2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16" w14:textId="77777777" w:rsidR="00927F3B" w:rsidRDefault="00AA64A7">
            <w:pPr>
              <w:pStyle w:val="TableContents"/>
            </w:pPr>
            <w:r>
              <w:t>SacerPool</w:t>
            </w:r>
          </w:p>
        </w:tc>
        <w:tc>
          <w:tcPr>
            <w:tcW w:w="45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17" w14:textId="77777777" w:rsidR="00927F3B" w:rsidRDefault="00AA64A7">
            <w:pPr>
              <w:pStyle w:val="TableContents"/>
            </w:pPr>
            <w:r>
              <w:t>java:/jdbc/SacerDs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18" w14:textId="77777777" w:rsidR="00927F3B" w:rsidRDefault="00AA64A7">
            <w:pPr>
              <w:pStyle w:val="TableContents"/>
            </w:pPr>
            <w:r>
              <w:t>ojdbc7</w:t>
            </w:r>
          </w:p>
        </w:tc>
      </w:tr>
    </w:tbl>
    <w:p w14:paraId="413DA21A" w14:textId="77777777" w:rsidR="00927F3B" w:rsidRDefault="00927F3B">
      <w:pPr>
        <w:pStyle w:val="Textbody"/>
      </w:pPr>
    </w:p>
    <w:p w14:paraId="413DA21B" w14:textId="77777777" w:rsidR="00927F3B" w:rsidRDefault="00AA64A7">
      <w:pPr>
        <w:pStyle w:val="Titolo2"/>
      </w:pPr>
      <w:bookmarkStart w:id="16" w:name="__RefHeading___Toc1035_814354236"/>
      <w:r>
        <w:t>Configurazione del Transaction Service</w:t>
      </w:r>
      <w:bookmarkEnd w:id="16"/>
    </w:p>
    <w:p w14:paraId="413DA21C" w14:textId="77777777" w:rsidR="00927F3B" w:rsidRDefault="00AA64A7">
      <w:pPr>
        <w:pStyle w:val="Standard"/>
      </w:pPr>
      <w:r>
        <w:rPr>
          <w:rFonts w:eastAsia="Arial"/>
          <w:b/>
          <w:bCs/>
        </w:rPr>
        <w:t>N.B.</w:t>
      </w:r>
      <w:r>
        <w:rPr>
          <w:rFonts w:eastAsia="Arial"/>
        </w:rPr>
        <w:t xml:space="preserve"> nel caso di </w:t>
      </w:r>
      <w:r>
        <w:rPr>
          <w:rFonts w:eastAsia="Arial"/>
          <w:i/>
          <w:iCs/>
        </w:rPr>
        <w:t>datasource</w:t>
      </w:r>
      <w:r>
        <w:rPr>
          <w:rFonts w:eastAsia="Arial"/>
        </w:rPr>
        <w:t xml:space="preserve"> già esistenti su glassfish questa operazione è già stata eseguita.</w:t>
      </w:r>
    </w:p>
    <w:p w14:paraId="413DA21D" w14:textId="77777777" w:rsidR="00927F3B" w:rsidRDefault="00AA64A7">
      <w:pPr>
        <w:pStyle w:val="Standard"/>
      </w:pPr>
      <w:r>
        <w:t>Per i datasource di tipo XA (al parer Sacer e Ping) l'owner dello schema ha bisogno delle seguenti grant su Oracle (qui l'esempio per SacerPing):</w:t>
      </w:r>
    </w:p>
    <w:p w14:paraId="413DA21E" w14:textId="77777777" w:rsidR="00927F3B" w:rsidRDefault="00927F3B">
      <w:pPr>
        <w:pStyle w:val="Standard"/>
      </w:pPr>
    </w:p>
    <w:p w14:paraId="413DA21F" w14:textId="77777777" w:rsidR="00927F3B" w:rsidRDefault="00AA64A7">
      <w:pPr>
        <w:pStyle w:val="PreformattatoHTML"/>
      </w:pPr>
      <w:bookmarkStart w:id="17" w:name="0.7705127139340999"/>
      <w:bookmarkEnd w:id="17"/>
      <w:r>
        <w:rPr>
          <w:b/>
        </w:rPr>
        <w:t>GRANT SELECT ON sys.dba_pending_transactions TO SACER_PING;</w:t>
      </w:r>
      <w:r>
        <w:br/>
      </w:r>
      <w:bookmarkStart w:id="18" w:name="0.0029497889005404287"/>
      <w:bookmarkEnd w:id="18"/>
      <w:r>
        <w:rPr>
          <w:b/>
        </w:rPr>
        <w:t>GRANT SELECT ON sys.pending_trans$ TO SACER_PING;</w:t>
      </w:r>
      <w:r>
        <w:br/>
      </w:r>
      <w:bookmarkStart w:id="19" w:name="0.1005922787430259"/>
      <w:bookmarkEnd w:id="19"/>
      <w:r>
        <w:rPr>
          <w:b/>
        </w:rPr>
        <w:t>GRANT SELECT ON sys.dba_2pc_pending TO SACER_PING;</w:t>
      </w:r>
      <w:r>
        <w:br/>
      </w:r>
      <w:bookmarkStart w:id="20" w:name="0.2236107836966067"/>
      <w:bookmarkEnd w:id="20"/>
      <w:r>
        <w:rPr>
          <w:b/>
        </w:rPr>
        <w:t>GRANT EXECUTE ON sys.dbms_xa TO SACER_PING;</w:t>
      </w:r>
    </w:p>
    <w:p w14:paraId="413DA220" w14:textId="77777777" w:rsidR="00927F3B" w:rsidRPr="00AA64A7" w:rsidRDefault="00927F3B">
      <w:pPr>
        <w:pStyle w:val="Standard"/>
        <w:rPr>
          <w:lang w:val="en-GB"/>
        </w:rPr>
      </w:pPr>
    </w:p>
    <w:p w14:paraId="413DA221" w14:textId="77777777" w:rsidR="00927F3B" w:rsidRDefault="00AA64A7">
      <w:pPr>
        <w:pStyle w:val="Standard"/>
      </w:pPr>
      <w:bookmarkStart w:id="21" w:name="__DdeLink__88_110077419"/>
      <w:r>
        <w:t>La procedura è descritta nella documentazione standard di jboss EAP 6.4 (</w:t>
      </w:r>
      <w:hyperlink r:id="rId28" w:anchor="Create_an_XA_Datasource_with_the_Management_Interfaces" w:history="1">
        <w:r>
          <w:t>https://access.redhat.com/documentation/en-US/JBoss_Enterprise_Application_Platform/6.4/html/Administration_and_Configuration_Guide/sect-XA_Datasources.html#Create_an_XA_Datasource_with_the_Management_Interfaces</w:t>
        </w:r>
      </w:hyperlink>
      <w:r>
        <w:t xml:space="preserve"> ).</w:t>
      </w:r>
      <w:bookmarkEnd w:id="21"/>
    </w:p>
    <w:p w14:paraId="413DA222" w14:textId="77777777" w:rsidR="00927F3B" w:rsidRDefault="00927F3B">
      <w:pPr>
        <w:pStyle w:val="Standard"/>
        <w:rPr>
          <w:rFonts w:eastAsia="Arial"/>
        </w:rPr>
      </w:pPr>
    </w:p>
    <w:p w14:paraId="413DA223" w14:textId="77777777" w:rsidR="00927F3B" w:rsidRDefault="00AA64A7">
      <w:pPr>
        <w:pStyle w:val="Titolo1"/>
      </w:pPr>
      <w:bookmarkStart w:id="22" w:name="__RefHeading___Toc4123_2021187425"/>
      <w:r>
        <w:t>Configurazione IDP</w:t>
      </w:r>
      <w:bookmarkEnd w:id="22"/>
    </w:p>
    <w:p w14:paraId="413DA224" w14:textId="77777777" w:rsidR="00927F3B" w:rsidRDefault="00AA64A7">
      <w:pPr>
        <w:pStyle w:val="Standard"/>
        <w:rPr>
          <w:rFonts w:eastAsia="Arial"/>
        </w:rPr>
      </w:pPr>
      <w:r>
        <w:rPr>
          <w:rFonts w:eastAsia="Arial"/>
        </w:rPr>
        <w:t>La seguente configurazione deve essere applicata solo se si intende installare e configurare l’IDP fornito da Parer.</w:t>
      </w:r>
    </w:p>
    <w:p w14:paraId="413DA225" w14:textId="77777777" w:rsidR="00927F3B" w:rsidRDefault="00AA64A7">
      <w:pPr>
        <w:pStyle w:val="Titolo2"/>
      </w:pPr>
      <w:bookmarkStart w:id="23" w:name="__RefHeading___Toc4125_2021187425"/>
      <w:r>
        <w:rPr>
          <w:caps/>
        </w:rPr>
        <w:t>C</w:t>
      </w:r>
      <w:r>
        <w:t>onfigurazione del security domain</w:t>
      </w:r>
      <w:bookmarkEnd w:id="23"/>
    </w:p>
    <w:p w14:paraId="413DA226" w14:textId="77777777" w:rsidR="00927F3B" w:rsidRDefault="00AA64A7">
      <w:pPr>
        <w:pStyle w:val="Standard"/>
      </w:pPr>
      <w:r>
        <w:t xml:space="preserve">Per configurare l'idp su jboss non è più possibile utilizzare, come su glassfish, il file jaas </w:t>
      </w:r>
      <w:r>
        <w:rPr>
          <w:i/>
          <w:iCs/>
        </w:rPr>
        <w:t>login.config</w:t>
      </w:r>
      <w:r>
        <w:t>.</w:t>
      </w:r>
    </w:p>
    <w:p w14:paraId="413DA227" w14:textId="77777777" w:rsidR="00927F3B" w:rsidRDefault="00AA64A7">
      <w:pPr>
        <w:pStyle w:val="Standard"/>
      </w:pPr>
      <w:r>
        <w:t xml:space="preserve">La gestione del secuiry </w:t>
      </w:r>
      <w:r>
        <w:rPr>
          <w:i/>
        </w:rPr>
        <w:t>domain</w:t>
      </w:r>
      <w:r>
        <w:t xml:space="preserve"> è effettuata direttamente dall'application server ed il comportamento custom del parer è definito in un modulo jboss.</w:t>
      </w:r>
    </w:p>
    <w:p w14:paraId="413DA228" w14:textId="77777777" w:rsidR="00927F3B" w:rsidRDefault="00AA64A7">
      <w:pPr>
        <w:pStyle w:val="Standard"/>
      </w:pPr>
      <w:r>
        <w:t xml:space="preserve">Il modulo deriva dal progetto JAAS RDBMS pubblicato qui </w:t>
      </w:r>
      <w:hyperlink r:id="rId29" w:history="1">
        <w:r>
          <w:rPr>
            <w:rStyle w:val="Internetlink"/>
          </w:rPr>
          <w:t>https://github.com/tauceti2/jaas-rdbms</w:t>
        </w:r>
      </w:hyperlink>
      <w:r>
        <w:t xml:space="preserve">  .</w:t>
      </w:r>
    </w:p>
    <w:p w14:paraId="413DA229" w14:textId="77777777" w:rsidR="00927F3B" w:rsidRDefault="00AA64A7">
      <w:pPr>
        <w:pStyle w:val="Standard"/>
      </w:pPr>
      <w:r>
        <w:t xml:space="preserve">Creare la cartella </w:t>
      </w:r>
      <w:r>
        <w:rPr>
          <w:i/>
          <w:iCs/>
        </w:rPr>
        <w:t>${JBOSS_HOME}/modules/system/layers/base/com/tagish/auth/main</w:t>
      </w:r>
      <w:r>
        <w:t xml:space="preserve">. All'interno mettere il file module.xml e il relativo jar, personalizzato per il PARER, presenti in </w:t>
      </w:r>
      <w:hyperlink r:id="rId30" w:history="1">
        <w:r>
          <w:t>https://rersvn.ente.regione.emr.it/projects/parer-idp-rdbmslogin</w:t>
        </w:r>
      </w:hyperlink>
      <w:r>
        <w:t>. In particolare il file module.xml ha il  contenuto seguente:</w:t>
      </w:r>
    </w:p>
    <w:p w14:paraId="413DA22A" w14:textId="77777777" w:rsidR="00927F3B" w:rsidRDefault="00927F3B">
      <w:pPr>
        <w:pStyle w:val="Standard"/>
      </w:pPr>
    </w:p>
    <w:p w14:paraId="413DA22B" w14:textId="77777777" w:rsidR="00927F3B" w:rsidRDefault="00AA64A7">
      <w:pPr>
        <w:pStyle w:val="PreformattatoHTML"/>
      </w:pPr>
      <w:r>
        <w:t>&lt;?xml version="1.0" encoding="UTF-8"?&gt;</w:t>
      </w:r>
    </w:p>
    <w:p w14:paraId="413DA22C" w14:textId="77777777" w:rsidR="00927F3B" w:rsidRDefault="00AA64A7">
      <w:pPr>
        <w:pStyle w:val="PreformattatoHTML"/>
      </w:pPr>
      <w:r>
        <w:t>&lt;module xmlns="urn:jboss:module:1.1" name="com.tagish.auth"&gt;</w:t>
      </w:r>
    </w:p>
    <w:p w14:paraId="413DA22D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</w:t>
      </w:r>
      <w:r>
        <w:t>&lt;resources&gt;</w:t>
      </w:r>
    </w:p>
    <w:p w14:paraId="413DA22E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&lt;resource-root path="commons-codec-1.7.jar"/&gt;</w:t>
      </w:r>
    </w:p>
    <w:p w14:paraId="413DA22F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&lt;resource-root path="idp-jaas-rdbms-0.0.6.jar"/&gt;</w:t>
      </w:r>
    </w:p>
    <w:p w14:paraId="413DA230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</w:t>
      </w:r>
      <w:r>
        <w:t>&lt;/resources&gt;</w:t>
      </w:r>
    </w:p>
    <w:p w14:paraId="413DA231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</w:t>
      </w:r>
      <w:r>
        <w:t>&lt;dependencies&gt;</w:t>
      </w:r>
    </w:p>
    <w:p w14:paraId="413DA232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&lt;module name="javax.api"/&gt;</w:t>
      </w:r>
    </w:p>
    <w:p w14:paraId="413DA233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    </w:t>
      </w:r>
      <w:r>
        <w:t>&lt;module name="com.oracle.ojdbc7"/&gt;</w:t>
      </w:r>
    </w:p>
    <w:p w14:paraId="413DA234" w14:textId="77777777" w:rsidR="00927F3B" w:rsidRDefault="00AA64A7">
      <w:pPr>
        <w:pStyle w:val="PreformattatoHTML"/>
      </w:pPr>
      <w:r>
        <w:rPr>
          <w:rFonts w:eastAsia="Courier, 'Courier New'"/>
        </w:rPr>
        <w:t xml:space="preserve">    </w:t>
      </w:r>
      <w:r>
        <w:t>&lt;/dependencies&gt;</w:t>
      </w:r>
    </w:p>
    <w:p w14:paraId="413DA235" w14:textId="77777777" w:rsidR="00927F3B" w:rsidRDefault="00AA64A7">
      <w:pPr>
        <w:pStyle w:val="PreformattatoHTML"/>
      </w:pPr>
      <w:r>
        <w:t>&lt;/module&gt;</w:t>
      </w:r>
    </w:p>
    <w:p w14:paraId="413DA236" w14:textId="77777777" w:rsidR="00927F3B" w:rsidRDefault="00927F3B">
      <w:pPr>
        <w:pStyle w:val="Standard"/>
      </w:pPr>
    </w:p>
    <w:p w14:paraId="413DA237" w14:textId="77777777" w:rsidR="00927F3B" w:rsidRDefault="00AA64A7">
      <w:pPr>
        <w:pStyle w:val="Standard"/>
      </w:pPr>
      <w:r>
        <w:rPr>
          <w:b/>
          <w:bCs/>
        </w:rPr>
        <w:t>Nota bene</w:t>
      </w:r>
      <w:r>
        <w:t xml:space="preserve">: questo modulo ha una dipendenza diretta dal modulo che offre il </w:t>
      </w:r>
      <w:r>
        <w:rPr>
          <w:i/>
        </w:rPr>
        <w:t>datasource</w:t>
      </w:r>
      <w:r>
        <w:t xml:space="preserve"> oracle. Ci deve essere, quindi, coerenza di nomi.</w:t>
      </w:r>
    </w:p>
    <w:p w14:paraId="413DA238" w14:textId="77777777" w:rsidR="00927F3B" w:rsidRDefault="00AA64A7">
      <w:pPr>
        <w:pStyle w:val="Standard"/>
      </w:pPr>
      <w:r>
        <w:t xml:space="preserve">A queso punto bisogna accedere l'application server e, dalla console di amministrazione, andare su </w:t>
      </w:r>
      <w:r>
        <w:rPr>
          <w:i/>
          <w:iCs/>
        </w:rPr>
        <w:t>Configuration &gt; Security  &gt; Security domains</w:t>
      </w:r>
      <w:r>
        <w:t>.</w:t>
      </w:r>
    </w:p>
    <w:p w14:paraId="413DA239" w14:textId="77777777" w:rsidR="00927F3B" w:rsidRDefault="00AA64A7">
      <w:pPr>
        <w:pStyle w:val="Standard"/>
      </w:pPr>
      <w:r>
        <w:t>Cliccare su Add e inserire i parametri sottostanti:</w:t>
      </w:r>
    </w:p>
    <w:p w14:paraId="413DA23A" w14:textId="77777777" w:rsidR="00927F3B" w:rsidRDefault="00927F3B">
      <w:pPr>
        <w:pStyle w:val="Standard"/>
      </w:pPr>
    </w:p>
    <w:tbl>
      <w:tblPr>
        <w:tblW w:w="99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0"/>
        <w:gridCol w:w="4967"/>
      </w:tblGrid>
      <w:tr w:rsidR="00927F3B" w14:paraId="413DA23D" w14:textId="77777777"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3B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3C" w14:textId="77777777" w:rsidR="00927F3B" w:rsidRDefault="00AA64A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Cache Type:</w:t>
            </w:r>
          </w:p>
        </w:tc>
      </w:tr>
      <w:tr w:rsidR="00927F3B" w14:paraId="413DA240" w14:textId="77777777"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3E" w14:textId="77777777" w:rsidR="00927F3B" w:rsidRDefault="00AA64A7">
            <w:pPr>
              <w:pStyle w:val="Standard"/>
            </w:pPr>
            <w:r>
              <w:t>ShibUserPassAuth</w:t>
            </w:r>
          </w:p>
        </w:tc>
        <w:tc>
          <w:tcPr>
            <w:tcW w:w="4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3F" w14:textId="77777777" w:rsidR="00927F3B" w:rsidRDefault="00AA64A7">
            <w:pPr>
              <w:pStyle w:val="Standard"/>
            </w:pPr>
            <w:r>
              <w:t>default</w:t>
            </w:r>
          </w:p>
        </w:tc>
      </w:tr>
    </w:tbl>
    <w:p w14:paraId="413DA241" w14:textId="77777777" w:rsidR="00927F3B" w:rsidRDefault="00927F3B">
      <w:pPr>
        <w:pStyle w:val="Standard"/>
      </w:pPr>
    </w:p>
    <w:p w14:paraId="413DA242" w14:textId="77777777" w:rsidR="00927F3B" w:rsidRDefault="00AA64A7">
      <w:pPr>
        <w:pStyle w:val="Standard"/>
      </w:pPr>
      <w:r>
        <w:t xml:space="preserve">Selezionare ShibUserPassAuth, andare su View. Nel riquadro </w:t>
      </w:r>
      <w:r>
        <w:rPr>
          <w:b/>
          <w:bCs/>
        </w:rPr>
        <w:t xml:space="preserve">Authentication </w:t>
      </w:r>
      <w:r>
        <w:t>premere Add e inserire nei sotto-riquadri:</w:t>
      </w:r>
    </w:p>
    <w:p w14:paraId="413DA243" w14:textId="77777777" w:rsidR="00927F3B" w:rsidRDefault="00927F3B">
      <w:pPr>
        <w:pStyle w:val="Standard"/>
      </w:pPr>
    </w:p>
    <w:p w14:paraId="413DA244" w14:textId="77777777" w:rsidR="00927F3B" w:rsidRDefault="00AA64A7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Attributes:</w:t>
      </w:r>
    </w:p>
    <w:p w14:paraId="413DA245" w14:textId="77777777" w:rsidR="00927F3B" w:rsidRDefault="00927F3B">
      <w:pPr>
        <w:pStyle w:val="Standard"/>
      </w:pPr>
    </w:p>
    <w:tbl>
      <w:tblPr>
        <w:tblW w:w="99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0"/>
        <w:gridCol w:w="4967"/>
      </w:tblGrid>
      <w:tr w:rsidR="00927F3B" w14:paraId="413DA248" w14:textId="77777777"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46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47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Flag</w:t>
            </w:r>
          </w:p>
        </w:tc>
      </w:tr>
      <w:tr w:rsidR="00927F3B" w14:paraId="413DA24B" w14:textId="77777777"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49" w14:textId="77777777" w:rsidR="00927F3B" w:rsidRDefault="00AA64A7">
            <w:pPr>
              <w:pStyle w:val="TableContents"/>
            </w:pPr>
            <w:r>
              <w:t>com.tagish.auth.DBLogin</w:t>
            </w:r>
          </w:p>
        </w:tc>
        <w:tc>
          <w:tcPr>
            <w:tcW w:w="4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4A" w14:textId="77777777" w:rsidR="00927F3B" w:rsidRDefault="00AA64A7">
            <w:pPr>
              <w:pStyle w:val="TableContents"/>
            </w:pPr>
            <w:r>
              <w:t>required</w:t>
            </w:r>
          </w:p>
        </w:tc>
      </w:tr>
    </w:tbl>
    <w:p w14:paraId="413DA24C" w14:textId="77777777" w:rsidR="00927F3B" w:rsidRDefault="00927F3B">
      <w:pPr>
        <w:pStyle w:val="Standard"/>
      </w:pPr>
    </w:p>
    <w:p w14:paraId="413DA24D" w14:textId="77777777" w:rsidR="00927F3B" w:rsidRDefault="00AA64A7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Module options:</w:t>
      </w:r>
    </w:p>
    <w:p w14:paraId="413DA24E" w14:textId="77777777" w:rsidR="00927F3B" w:rsidRDefault="00927F3B">
      <w:pPr>
        <w:pStyle w:val="Standard"/>
      </w:pPr>
    </w:p>
    <w:tbl>
      <w:tblPr>
        <w:tblW w:w="99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6807"/>
      </w:tblGrid>
      <w:tr w:rsidR="00927F3B" w14:paraId="413DA251" w14:textId="77777777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4F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Chiave</w:t>
            </w:r>
          </w:p>
        </w:tc>
        <w:tc>
          <w:tcPr>
            <w:tcW w:w="6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0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Valore</w:t>
            </w:r>
          </w:p>
        </w:tc>
      </w:tr>
      <w:tr w:rsidR="00927F3B" w14:paraId="413DA254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2" w14:textId="77777777" w:rsidR="00927F3B" w:rsidRDefault="00AA64A7">
            <w:pPr>
              <w:pStyle w:val="TableContents"/>
            </w:pPr>
            <w:r>
              <w:t>userTable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3" w14:textId="77777777" w:rsidR="00927F3B" w:rsidRDefault="00AA64A7">
            <w:pPr>
              <w:pStyle w:val="TableContents"/>
            </w:pPr>
            <w:r>
              <w:t>USR_USER</w:t>
            </w:r>
          </w:p>
        </w:tc>
      </w:tr>
      <w:tr w:rsidR="00927F3B" w14:paraId="413DA257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5" w14:textId="77777777" w:rsidR="00927F3B" w:rsidRDefault="00AA64A7">
            <w:pPr>
              <w:pStyle w:val="TableContents"/>
            </w:pPr>
            <w:r>
              <w:t>userColumn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6" w14:textId="77777777" w:rsidR="00927F3B" w:rsidRDefault="00AA64A7">
            <w:pPr>
              <w:pStyle w:val="TableContents"/>
            </w:pPr>
            <w:r>
              <w:t>NM_USERID</w:t>
            </w:r>
          </w:p>
        </w:tc>
      </w:tr>
      <w:tr w:rsidR="00927F3B" w14:paraId="413DA25A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8" w14:textId="77777777" w:rsidR="00927F3B" w:rsidRDefault="00AA64A7">
            <w:pPr>
              <w:pStyle w:val="TableContents"/>
            </w:pPr>
            <w:r>
              <w:t>passColumn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9" w14:textId="77777777" w:rsidR="00927F3B" w:rsidRDefault="00AA64A7">
            <w:pPr>
              <w:pStyle w:val="TableContents"/>
            </w:pPr>
            <w:r>
              <w:t>CD_PSW</w:t>
            </w:r>
          </w:p>
        </w:tc>
      </w:tr>
      <w:tr w:rsidR="00927F3B" w14:paraId="413DA25D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B" w14:textId="77777777" w:rsidR="00927F3B" w:rsidRDefault="00AA64A7">
            <w:pPr>
              <w:pStyle w:val="TableContents"/>
            </w:pPr>
            <w:r>
              <w:t>saltColumn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C" w14:textId="77777777" w:rsidR="00927F3B" w:rsidRDefault="00AA64A7">
            <w:pPr>
              <w:pStyle w:val="TableContents"/>
            </w:pPr>
            <w:r>
              <w:t>CD_SALT</w:t>
            </w:r>
          </w:p>
        </w:tc>
      </w:tr>
      <w:tr w:rsidR="00927F3B" w14:paraId="413DA260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E" w14:textId="77777777" w:rsidR="00927F3B" w:rsidRDefault="00AA64A7">
            <w:pPr>
              <w:pStyle w:val="TableContents"/>
            </w:pPr>
            <w:r>
              <w:t>activeColumn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5F" w14:textId="77777777" w:rsidR="00927F3B" w:rsidRDefault="00AA64A7">
            <w:pPr>
              <w:pStyle w:val="TableContents"/>
            </w:pPr>
            <w:r>
              <w:t>FL_ATTIVO</w:t>
            </w:r>
          </w:p>
        </w:tc>
      </w:tr>
      <w:tr w:rsidR="00927F3B" w14:paraId="413DA263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61" w14:textId="77777777" w:rsidR="00927F3B" w:rsidRDefault="00AA64A7">
            <w:pPr>
              <w:pStyle w:val="TableContents"/>
            </w:pPr>
            <w:r>
              <w:t>expirationColumn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62" w14:textId="77777777" w:rsidR="00927F3B" w:rsidRDefault="00AA64A7">
            <w:pPr>
              <w:pStyle w:val="Standard"/>
            </w:pPr>
            <w:r>
              <w:t>DT_SCAD_PSW</w:t>
            </w:r>
          </w:p>
        </w:tc>
      </w:tr>
      <w:tr w:rsidR="00927F3B" w14:paraId="413DA266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64" w14:textId="77777777" w:rsidR="00927F3B" w:rsidRDefault="00AA64A7">
            <w:pPr>
              <w:pStyle w:val="TableContents"/>
            </w:pPr>
            <w:r>
              <w:t>useJndiLookup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65" w14:textId="77777777" w:rsidR="00927F3B" w:rsidRDefault="00AA64A7">
            <w:pPr>
              <w:pStyle w:val="Standard"/>
            </w:pPr>
            <w:r>
              <w:t>true</w:t>
            </w:r>
          </w:p>
        </w:tc>
      </w:tr>
      <w:tr w:rsidR="00927F3B" w14:paraId="413DA269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67" w14:textId="77777777" w:rsidR="00927F3B" w:rsidRDefault="00AA64A7">
            <w:pPr>
              <w:pStyle w:val="TableContents"/>
            </w:pPr>
            <w:r>
              <w:t>jndiName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68" w14:textId="77777777" w:rsidR="00927F3B" w:rsidRDefault="00AA64A7">
            <w:pPr>
              <w:pStyle w:val="Standard"/>
            </w:pPr>
            <w:r>
              <w:t>java:/jdbc/SiamDs</w:t>
            </w:r>
          </w:p>
        </w:tc>
      </w:tr>
      <w:tr w:rsidR="00927F3B" w14:paraId="413DA26D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6A" w14:textId="77777777" w:rsidR="00927F3B" w:rsidRDefault="00AA64A7">
            <w:pPr>
              <w:pStyle w:val="TableContents"/>
            </w:pPr>
            <w:r>
              <w:t>logTable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6B" w14:textId="77777777" w:rsidR="00927F3B" w:rsidRDefault="00AA64A7">
            <w:pPr>
              <w:pStyle w:val="Standard"/>
            </w:pPr>
            <w:r>
              <w:t>SACER_LOG.LOG_LOGIN_FALLITO</w:t>
            </w:r>
          </w:p>
          <w:p w14:paraId="413DA26C" w14:textId="77777777" w:rsidR="00927F3B" w:rsidRDefault="00927F3B">
            <w:pPr>
              <w:pStyle w:val="TableContents"/>
            </w:pPr>
          </w:p>
        </w:tc>
      </w:tr>
      <w:tr w:rsidR="00927F3B" w14:paraId="413DA270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6E" w14:textId="77777777" w:rsidR="00927F3B" w:rsidRDefault="00AA64A7">
            <w:pPr>
              <w:pStyle w:val="TableContents"/>
            </w:pPr>
            <w:r>
              <w:t>logTableCols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6F" w14:textId="77777777" w:rsidR="00927F3B" w:rsidRDefault="00AA64A7">
            <w:pPr>
              <w:pStyle w:val="Standard"/>
            </w:pPr>
            <w:r>
              <w:t>NM_APPLIC, NM_USERID, CD_IND_SERVER, TIPO_FALLIMENTO, CD_IND_IP_CLIENT, DS_FALLIMENTO, DT_FALLIMENTO, ID_LOGIN_FALLITO</w:t>
            </w:r>
          </w:p>
        </w:tc>
      </w:tr>
      <w:tr w:rsidR="00927F3B" w14:paraId="413DA273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71" w14:textId="77777777" w:rsidR="00927F3B" w:rsidRDefault="00AA64A7">
            <w:pPr>
              <w:pStyle w:val="Standard"/>
            </w:pPr>
            <w:r>
              <w:lastRenderedPageBreak/>
              <w:t>logTableValues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72" w14:textId="77777777" w:rsidR="00927F3B" w:rsidRDefault="00AA64A7">
            <w:pPr>
              <w:pStyle w:val="Standard"/>
            </w:pPr>
            <w:r>
              <w:t>:nmApplic, :nmUser, :cdIndServer, :tipoFallimento, :cdIndIpClient, :dsFallimento, :tsFallimento, SACER_LOG.SLOG_LOGIN_FALLITO.nextval</w:t>
            </w:r>
          </w:p>
        </w:tc>
      </w:tr>
      <w:tr w:rsidR="00927F3B" w14:paraId="413DA276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74" w14:textId="77777777" w:rsidR="00927F3B" w:rsidRDefault="00AA64A7">
            <w:pPr>
              <w:pStyle w:val="Standard"/>
            </w:pPr>
            <w:r>
              <w:t>serverNameSystemProperty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75" w14:textId="77777777" w:rsidR="00927F3B" w:rsidRDefault="00AA64A7">
            <w:pPr>
              <w:pStyle w:val="Standard"/>
            </w:pPr>
            <w:r>
              <w:t>jboss.node.name</w:t>
            </w:r>
          </w:p>
        </w:tc>
      </w:tr>
      <w:tr w:rsidR="00927F3B" w14:paraId="413DA279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77" w14:textId="77777777" w:rsidR="00927F3B" w:rsidRDefault="00AA64A7">
            <w:pPr>
              <w:pStyle w:val="Standard"/>
            </w:pPr>
            <w:r>
              <w:t>qryParamUserName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78" w14:textId="77777777" w:rsidR="00927F3B" w:rsidRDefault="00AA64A7">
            <w:pPr>
              <w:pStyle w:val="Standard"/>
            </w:pPr>
            <w:r>
              <w:t>nmUser</w:t>
            </w:r>
          </w:p>
        </w:tc>
      </w:tr>
      <w:tr w:rsidR="00927F3B" w14:paraId="413DA27C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7A" w14:textId="77777777" w:rsidR="00927F3B" w:rsidRDefault="00AA64A7">
            <w:pPr>
              <w:pStyle w:val="Standard"/>
            </w:pPr>
            <w:r>
              <w:t>qryParamDate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7B" w14:textId="77777777" w:rsidR="00927F3B" w:rsidRDefault="00AA64A7">
            <w:pPr>
              <w:pStyle w:val="Standard"/>
            </w:pPr>
            <w:r>
              <w:t>tsLogin</w:t>
            </w:r>
          </w:p>
        </w:tc>
      </w:tr>
      <w:tr w:rsidR="00927F3B" w14:paraId="413DA27F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7D" w14:textId="77777777" w:rsidR="00927F3B" w:rsidRDefault="00AA64A7">
            <w:pPr>
              <w:pStyle w:val="Standard"/>
            </w:pPr>
            <w:r>
              <w:t>qryVerifyUser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7E" w14:textId="77777777" w:rsidR="00927F3B" w:rsidRDefault="00AA64A7">
            <w:pPr>
              <w:pStyle w:val="Standard"/>
            </w:pPr>
            <w:r>
              <w:t>select T.ID_USER_IAM from usr_user t where t.nm_userid = :nmUser</w:t>
            </w:r>
          </w:p>
        </w:tc>
      </w:tr>
      <w:tr w:rsidR="00927F3B" w14:paraId="413DA282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80" w14:textId="77777777" w:rsidR="00927F3B" w:rsidRDefault="00AA64A7">
            <w:pPr>
              <w:pStyle w:val="Standard"/>
            </w:pPr>
            <w:r>
              <w:t>qryRetrieveMaxDays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81" w14:textId="77777777" w:rsidR="00927F3B" w:rsidRDefault="00AA64A7">
            <w:pPr>
              <w:pStyle w:val="Standard"/>
            </w:pPr>
            <w:r>
              <w:t>select T.DS_VALORE_PARAM_APPLIC from iam_param_applic t where T.NM_PARAM_APPLIC = 'MAX_GIORNI'</w:t>
            </w:r>
          </w:p>
        </w:tc>
      </w:tr>
      <w:tr w:rsidR="00927F3B" w14:paraId="413DA285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83" w14:textId="77777777" w:rsidR="00927F3B" w:rsidRDefault="00AA64A7">
            <w:pPr>
              <w:pStyle w:val="Standard"/>
            </w:pPr>
            <w:r>
              <w:t>qryRetrieveMaxTry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84" w14:textId="77777777" w:rsidR="00927F3B" w:rsidRDefault="00AA64A7">
            <w:pPr>
              <w:pStyle w:val="Standard"/>
            </w:pPr>
            <w:r>
              <w:t>select T.DS_VALORE_PARAM_APPLIC from iam_param_applic t where T.NM_PARAM_APPLIC = 'MAX_TENTATIVI_FALLITI'</w:t>
            </w:r>
          </w:p>
        </w:tc>
      </w:tr>
      <w:tr w:rsidR="00927F3B" w14:paraId="413DA288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86" w14:textId="77777777" w:rsidR="00927F3B" w:rsidRDefault="00AA64A7">
            <w:pPr>
              <w:pStyle w:val="Standard"/>
            </w:pPr>
            <w:r>
              <w:t>qryRetrieveLastAccess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87" w14:textId="77777777" w:rsidR="00927F3B" w:rsidRDefault="00AA64A7">
            <w:pPr>
              <w:pStyle w:val="Standard"/>
            </w:pPr>
            <w:r>
              <w:t>select T.DT_EVENTO from SACER_LOG.LOG_LOGIN_USER t where T.NM_USERID = :nmUser and T.DT_EVENTO &gt; :tsLogin and T.TIPO_EVENTO = 'LOGIN' order by T.DT_EVENTO desc</w:t>
            </w:r>
          </w:p>
        </w:tc>
      </w:tr>
      <w:tr w:rsidR="00927F3B" w14:paraId="413DA28B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89" w14:textId="77777777" w:rsidR="00927F3B" w:rsidRDefault="00AA64A7">
            <w:pPr>
              <w:pStyle w:val="Standard"/>
            </w:pPr>
            <w:r>
              <w:t>qryRetrieveFailedLogins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8A" w14:textId="77777777" w:rsidR="00927F3B" w:rsidRDefault="00AA64A7">
            <w:pPr>
              <w:pStyle w:val="Standard"/>
            </w:pPr>
            <w:r>
              <w:t>select count(*) from SACER_LOG.LOG_LOGIN_FALLITO t where T.NM_USERID = :nmUser and TIPO_FALLIMENTO = 'BAD_PASS' and T.DT_FALLIMENTO &gt; :tsLogin</w:t>
            </w:r>
          </w:p>
        </w:tc>
      </w:tr>
      <w:tr w:rsidR="00927F3B" w14:paraId="413DA28E" w14:textId="77777777">
        <w:tc>
          <w:tcPr>
            <w:tcW w:w="31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8C" w14:textId="77777777" w:rsidR="00927F3B" w:rsidRDefault="00AA64A7">
            <w:pPr>
              <w:pStyle w:val="Standard"/>
            </w:pPr>
            <w:r>
              <w:t>qryDisableUser</w:t>
            </w:r>
          </w:p>
        </w:tc>
        <w:tc>
          <w:tcPr>
            <w:tcW w:w="6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8D" w14:textId="77777777" w:rsidR="00927F3B" w:rsidRDefault="00AA64A7">
            <w:pPr>
              <w:pStyle w:val="Standard"/>
            </w:pPr>
            <w:r>
              <w:t>"begin DISATTIVA_UTENTE(:nmUser, :tsLogin); end;</w:t>
            </w:r>
          </w:p>
        </w:tc>
      </w:tr>
    </w:tbl>
    <w:p w14:paraId="413DA28F" w14:textId="77777777" w:rsidR="00927F3B" w:rsidRDefault="00927F3B">
      <w:pPr>
        <w:pStyle w:val="Standard"/>
      </w:pPr>
    </w:p>
    <w:p w14:paraId="413DA290" w14:textId="77777777" w:rsidR="00927F3B" w:rsidRDefault="00AA64A7">
      <w:pPr>
        <w:pStyle w:val="Standard"/>
      </w:pPr>
      <w:r>
        <w:t>I paramentri appena elencati sono legati ad una specifica versione del modulo idp-jaas-rdbms che al momento della stesura del presente documento è la 0.0.6.</w:t>
      </w:r>
    </w:p>
    <w:p w14:paraId="413DA291" w14:textId="77777777" w:rsidR="00927F3B" w:rsidRDefault="00AA64A7">
      <w:pPr>
        <w:pStyle w:val="Titolo1"/>
      </w:pPr>
      <w:bookmarkStart w:id="24" w:name="__RefHeading___Toc1039_814354236"/>
      <w:r>
        <w:t>Configurazione del connettore jca XADisk</w:t>
      </w:r>
      <w:bookmarkEnd w:id="24"/>
    </w:p>
    <w:p w14:paraId="413DA292" w14:textId="77777777" w:rsidR="00927F3B" w:rsidRDefault="00AA64A7">
      <w:pPr>
        <w:pStyle w:val="Standard"/>
      </w:pPr>
      <w:r>
        <w:t xml:space="preserve">Nel file </w:t>
      </w:r>
      <w:r>
        <w:rPr>
          <w:b/>
        </w:rPr>
        <w:t>XADisk.rar</w:t>
      </w:r>
      <w:r>
        <w:t xml:space="preserve"> fornito sono già stati configurati i due parametri relativi alla directory di lavoro e al nome istanza.</w:t>
      </w:r>
    </w:p>
    <w:p w14:paraId="413DA293" w14:textId="77777777" w:rsidR="00927F3B" w:rsidRDefault="00AA64A7">
      <w:pPr>
        <w:pStyle w:val="Standard"/>
      </w:pPr>
      <w:r>
        <w:t>Al momento questi valori sono configurati come segue:</w:t>
      </w:r>
    </w:p>
    <w:p w14:paraId="413DA294" w14:textId="77777777" w:rsidR="00927F3B" w:rsidRDefault="00AA64A7">
      <w:pPr>
        <w:pStyle w:val="Standard"/>
        <w:numPr>
          <w:ilvl w:val="0"/>
          <w:numId w:val="20"/>
        </w:numPr>
      </w:pPr>
      <w:r>
        <w:rPr>
          <w:b/>
        </w:rPr>
        <w:t>xaDiskHome</w:t>
      </w:r>
      <w:r>
        <w:t xml:space="preserve"> uguale a ../xaDiskHome (NB: la cartella deve essere raggiungibile e scrivibile dall’utente che esegue l’application server. Bisogna accertarsi che la home xadisk non finisca nelle cartelle sincronizzate dall'application server (nel caso di installazione domain)</w:t>
      </w:r>
    </w:p>
    <w:p w14:paraId="413DA295" w14:textId="77777777" w:rsidR="00927F3B" w:rsidRDefault="00AA64A7">
      <w:pPr>
        <w:pStyle w:val="Standard"/>
        <w:numPr>
          <w:ilvl w:val="0"/>
          <w:numId w:val="20"/>
        </w:numPr>
      </w:pPr>
      <w:r>
        <w:rPr>
          <w:b/>
        </w:rPr>
        <w:t>instanceId</w:t>
      </w:r>
      <w:r>
        <w:t xml:space="preserve"> uguale a xaDisk1</w:t>
      </w:r>
    </w:p>
    <w:p w14:paraId="413DA296" w14:textId="77777777" w:rsidR="00927F3B" w:rsidRDefault="00927F3B">
      <w:pPr>
        <w:pStyle w:val="Standard"/>
      </w:pPr>
    </w:p>
    <w:p w14:paraId="413DA297" w14:textId="77777777" w:rsidR="00927F3B" w:rsidRDefault="00AA64A7">
      <w:pPr>
        <w:pStyle w:val="Standard"/>
      </w:pPr>
      <w:r>
        <w:t>La configurazione, dalla console web, viene effettuata nel modo seguente:</w:t>
      </w:r>
    </w:p>
    <w:p w14:paraId="413DA298" w14:textId="77777777" w:rsidR="00927F3B" w:rsidRDefault="00927F3B">
      <w:pPr>
        <w:pStyle w:val="Standard"/>
      </w:pPr>
    </w:p>
    <w:p w14:paraId="413DA299" w14:textId="77777777" w:rsidR="00927F3B" w:rsidRDefault="00AA64A7">
      <w:pPr>
        <w:pStyle w:val="Standard"/>
        <w:rPr>
          <w:i/>
          <w:iCs/>
        </w:rPr>
      </w:pPr>
      <w:r>
        <w:rPr>
          <w:i/>
          <w:iCs/>
        </w:rPr>
        <w:t>Configuration &gt; Connector &gt; Resource Adapters</w:t>
      </w:r>
    </w:p>
    <w:p w14:paraId="413DA29A" w14:textId="77777777" w:rsidR="00927F3B" w:rsidRDefault="00927F3B">
      <w:pPr>
        <w:pStyle w:val="Standard"/>
      </w:pPr>
    </w:p>
    <w:p w14:paraId="413DA29B" w14:textId="77777777" w:rsidR="00927F3B" w:rsidRDefault="00AA64A7">
      <w:pPr>
        <w:pStyle w:val="Standard"/>
        <w:rPr>
          <w:b/>
          <w:bCs/>
        </w:rPr>
      </w:pPr>
      <w:r>
        <w:rPr>
          <w:b/>
          <w:bCs/>
        </w:rPr>
        <w:t>Add</w:t>
      </w:r>
    </w:p>
    <w:p w14:paraId="413DA29C" w14:textId="77777777" w:rsidR="00927F3B" w:rsidRDefault="00927F3B">
      <w:pPr>
        <w:pStyle w:val="Standard"/>
      </w:pPr>
    </w:p>
    <w:p w14:paraId="413DA29D" w14:textId="77777777" w:rsidR="00927F3B" w:rsidRDefault="00AA64A7">
      <w:pPr>
        <w:pStyle w:val="Standard"/>
      </w:pPr>
      <w:r>
        <w:t xml:space="preserve">sottoriquadro </w:t>
      </w:r>
      <w:r>
        <w:rPr>
          <w:b/>
          <w:bCs/>
          <w:i/>
          <w:iCs/>
        </w:rPr>
        <w:t>Attributes</w:t>
      </w:r>
      <w:r>
        <w:t>:</w:t>
      </w:r>
    </w:p>
    <w:p w14:paraId="413DA29E" w14:textId="77777777" w:rsidR="00927F3B" w:rsidRDefault="00927F3B">
      <w:pPr>
        <w:pStyle w:val="Standard"/>
      </w:pPr>
    </w:p>
    <w:tbl>
      <w:tblPr>
        <w:tblW w:w="99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0"/>
        <w:gridCol w:w="4971"/>
      </w:tblGrid>
      <w:tr w:rsidR="00927F3B" w14:paraId="413DA2A1" w14:textId="77777777"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9F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Chiave</w:t>
            </w:r>
          </w:p>
        </w:tc>
        <w:tc>
          <w:tcPr>
            <w:tcW w:w="4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A0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Valore</w:t>
            </w:r>
          </w:p>
        </w:tc>
      </w:tr>
      <w:tr w:rsidR="00927F3B" w14:paraId="413DA2A4" w14:textId="77777777"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A2" w14:textId="77777777" w:rsidR="00927F3B" w:rsidRDefault="00AA64A7">
            <w:pPr>
              <w:pStyle w:val="TableContents"/>
            </w:pPr>
            <w:r>
              <w:t>Name</w:t>
            </w:r>
          </w:p>
        </w:tc>
        <w:tc>
          <w:tcPr>
            <w:tcW w:w="4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A3" w14:textId="77777777" w:rsidR="00927F3B" w:rsidRDefault="00AA64A7">
            <w:pPr>
              <w:pStyle w:val="TableContents"/>
            </w:pPr>
            <w:r>
              <w:t>XADisk.rar</w:t>
            </w:r>
          </w:p>
        </w:tc>
      </w:tr>
      <w:tr w:rsidR="00927F3B" w14:paraId="413DA2A7" w14:textId="77777777"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A5" w14:textId="77777777" w:rsidR="00927F3B" w:rsidRDefault="00AA64A7">
            <w:pPr>
              <w:pStyle w:val="TableContents"/>
            </w:pPr>
            <w:r>
              <w:t>Archive</w:t>
            </w:r>
          </w:p>
        </w:tc>
        <w:tc>
          <w:tcPr>
            <w:tcW w:w="4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A6" w14:textId="77777777" w:rsidR="00927F3B" w:rsidRDefault="00AA64A7">
            <w:pPr>
              <w:pStyle w:val="TableContents"/>
            </w:pPr>
            <w:r>
              <w:t>XADisk.rar</w:t>
            </w:r>
          </w:p>
        </w:tc>
      </w:tr>
      <w:tr w:rsidR="00927F3B" w14:paraId="413DA2AA" w14:textId="77777777"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A8" w14:textId="77777777" w:rsidR="00927F3B" w:rsidRDefault="00AA64A7">
            <w:pPr>
              <w:pStyle w:val="TableContents"/>
            </w:pPr>
            <w:r>
              <w:t>Module</w:t>
            </w:r>
          </w:p>
        </w:tc>
        <w:tc>
          <w:tcPr>
            <w:tcW w:w="4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A9" w14:textId="77777777" w:rsidR="00927F3B" w:rsidRDefault="00927F3B">
            <w:pPr>
              <w:pStyle w:val="TableContents"/>
            </w:pPr>
          </w:p>
        </w:tc>
      </w:tr>
      <w:tr w:rsidR="00927F3B" w14:paraId="413DA2AD" w14:textId="77777777"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AB" w14:textId="77777777" w:rsidR="00927F3B" w:rsidRDefault="00AA64A7">
            <w:pPr>
              <w:pStyle w:val="TableContents"/>
            </w:pPr>
            <w:r>
              <w:t>TX</w:t>
            </w:r>
          </w:p>
        </w:tc>
        <w:tc>
          <w:tcPr>
            <w:tcW w:w="4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AC" w14:textId="77777777" w:rsidR="00927F3B" w:rsidRDefault="00AA64A7">
            <w:pPr>
              <w:pStyle w:val="TableContents"/>
            </w:pPr>
            <w:r>
              <w:t>XATransaction</w:t>
            </w:r>
          </w:p>
        </w:tc>
      </w:tr>
    </w:tbl>
    <w:p w14:paraId="413DA2AE" w14:textId="77777777" w:rsidR="00927F3B" w:rsidRDefault="00927F3B">
      <w:pPr>
        <w:pStyle w:val="Standard"/>
      </w:pPr>
    </w:p>
    <w:p w14:paraId="413DA2AF" w14:textId="77777777" w:rsidR="00927F3B" w:rsidRDefault="00927F3B">
      <w:pPr>
        <w:pStyle w:val="Standard"/>
      </w:pPr>
    </w:p>
    <w:p w14:paraId="413DA2B0" w14:textId="77777777" w:rsidR="00927F3B" w:rsidRDefault="00AA64A7">
      <w:pPr>
        <w:pStyle w:val="Standard"/>
      </w:pPr>
      <w:r>
        <w:t xml:space="preserve">sottoriquadro </w:t>
      </w:r>
      <w:r>
        <w:rPr>
          <w:b/>
          <w:bCs/>
          <w:i/>
          <w:iCs/>
        </w:rPr>
        <w:t>Properties</w:t>
      </w:r>
      <w:r>
        <w:t>:</w:t>
      </w:r>
    </w:p>
    <w:p w14:paraId="413DA2B1" w14:textId="77777777" w:rsidR="00927F3B" w:rsidRDefault="00927F3B">
      <w:pPr>
        <w:pStyle w:val="Standard"/>
      </w:pPr>
    </w:p>
    <w:tbl>
      <w:tblPr>
        <w:tblW w:w="99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  <w:gridCol w:w="5791"/>
      </w:tblGrid>
      <w:tr w:rsidR="00927F3B" w14:paraId="413DA2B4" w14:textId="77777777">
        <w:trPr>
          <w:trHeight w:val="120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B2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Chiave</w:t>
            </w:r>
          </w:p>
        </w:tc>
        <w:tc>
          <w:tcPr>
            <w:tcW w:w="5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B3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Valore</w:t>
            </w:r>
          </w:p>
        </w:tc>
      </w:tr>
      <w:tr w:rsidR="00927F3B" w14:paraId="413DA2B7" w14:textId="77777777">
        <w:trPr>
          <w:trHeight w:val="120"/>
        </w:trPr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B5" w14:textId="77777777" w:rsidR="00927F3B" w:rsidRDefault="00AA64A7">
            <w:pPr>
              <w:pStyle w:val="TableContents"/>
            </w:pPr>
            <w:r>
              <w:t>instanceId</w:t>
            </w:r>
          </w:p>
        </w:tc>
        <w:tc>
          <w:tcPr>
            <w:tcW w:w="57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B6" w14:textId="77777777" w:rsidR="00927F3B" w:rsidRDefault="00AA64A7">
            <w:pPr>
              <w:pStyle w:val="TableContents"/>
            </w:pPr>
            <w:r>
              <w:t>xaDisk1</w:t>
            </w:r>
          </w:p>
        </w:tc>
      </w:tr>
      <w:tr w:rsidR="00927F3B" w14:paraId="413DA2BA" w14:textId="77777777"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B8" w14:textId="77777777" w:rsidR="00927F3B" w:rsidRDefault="00AA64A7">
            <w:pPr>
              <w:pStyle w:val="TableContents"/>
            </w:pPr>
            <w:r>
              <w:t>synchronizeDirectoryChanges</w:t>
            </w:r>
          </w:p>
        </w:tc>
        <w:tc>
          <w:tcPr>
            <w:tcW w:w="57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B9" w14:textId="77777777" w:rsidR="00927F3B" w:rsidRDefault="00AA64A7">
            <w:pPr>
              <w:pStyle w:val="TableContents"/>
            </w:pPr>
            <w:r>
              <w:t>true</w:t>
            </w:r>
          </w:p>
        </w:tc>
      </w:tr>
      <w:tr w:rsidR="00927F3B" w14:paraId="413DA2BD" w14:textId="77777777"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BB" w14:textId="77777777" w:rsidR="00927F3B" w:rsidRDefault="00AA64A7">
            <w:pPr>
              <w:pStyle w:val="TableContents"/>
            </w:pPr>
            <w:r>
              <w:t>xaDiskHome</w:t>
            </w:r>
          </w:p>
        </w:tc>
        <w:tc>
          <w:tcPr>
            <w:tcW w:w="57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BC" w14:textId="77777777" w:rsidR="00927F3B" w:rsidRDefault="00AA64A7">
            <w:pPr>
              <w:pStyle w:val="TableContents"/>
            </w:pPr>
            <w:r>
              <w:t>./xaDiskHome</w:t>
            </w:r>
          </w:p>
        </w:tc>
      </w:tr>
      <w:tr w:rsidR="00927F3B" w14:paraId="413DA2C0" w14:textId="77777777"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BE" w14:textId="77777777" w:rsidR="00927F3B" w:rsidRDefault="00AA64A7">
            <w:pPr>
              <w:pStyle w:val="TableContents"/>
            </w:pPr>
            <w:r>
              <w:t>enableRemoteInvocations</w:t>
            </w:r>
          </w:p>
        </w:tc>
        <w:tc>
          <w:tcPr>
            <w:tcW w:w="57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BF" w14:textId="77777777" w:rsidR="00927F3B" w:rsidRDefault="00AA64A7">
            <w:pPr>
              <w:pStyle w:val="TableContents"/>
            </w:pPr>
            <w:r>
              <w:t>false</w:t>
            </w:r>
          </w:p>
        </w:tc>
      </w:tr>
    </w:tbl>
    <w:p w14:paraId="413DA2C1" w14:textId="77777777" w:rsidR="00927F3B" w:rsidRDefault="00927F3B">
      <w:pPr>
        <w:pStyle w:val="Textbody"/>
      </w:pPr>
    </w:p>
    <w:p w14:paraId="413DA2C2" w14:textId="77777777" w:rsidR="00927F3B" w:rsidRDefault="00AA64A7">
      <w:pPr>
        <w:pStyle w:val="Textbody"/>
      </w:pPr>
      <w:r>
        <w:rPr>
          <w:rFonts w:eastAsia="Times New Roman"/>
          <w:color w:val="auto"/>
          <w:szCs w:val="20"/>
        </w:rPr>
        <w:t xml:space="preserve">Sulla tabella dove compare la riga </w:t>
      </w:r>
      <w:r>
        <w:rPr>
          <w:rFonts w:eastAsia="Times New Roman"/>
          <w:b/>
          <w:bCs/>
          <w:color w:val="auto"/>
          <w:szCs w:val="20"/>
        </w:rPr>
        <w:t xml:space="preserve">XADisk.rar </w:t>
      </w:r>
      <w:r>
        <w:rPr>
          <w:rFonts w:eastAsia="Times New Roman"/>
          <w:color w:val="auto"/>
          <w:szCs w:val="20"/>
        </w:rPr>
        <w:t xml:space="preserve">alla colonna </w:t>
      </w:r>
      <w:r>
        <w:rPr>
          <w:rFonts w:eastAsia="Times New Roman"/>
          <w:b/>
          <w:bCs/>
          <w:color w:val="auto"/>
          <w:szCs w:val="20"/>
        </w:rPr>
        <w:t>Name</w:t>
      </w:r>
      <w:r>
        <w:rPr>
          <w:rFonts w:eastAsia="Times New Roman"/>
          <w:color w:val="auto"/>
          <w:szCs w:val="20"/>
        </w:rPr>
        <w:t xml:space="preserve"> premere sul link </w:t>
      </w:r>
      <w:r>
        <w:rPr>
          <w:rFonts w:eastAsia="Times New Roman"/>
          <w:b/>
          <w:bCs/>
          <w:color w:val="auto"/>
          <w:szCs w:val="20"/>
        </w:rPr>
        <w:t>View</w:t>
      </w:r>
      <w:r>
        <w:rPr>
          <w:rFonts w:eastAsia="Times New Roman"/>
          <w:color w:val="auto"/>
          <w:szCs w:val="20"/>
        </w:rPr>
        <w:t xml:space="preserve"> della colonna Option:</w:t>
      </w:r>
    </w:p>
    <w:p w14:paraId="413DA2C3" w14:textId="77777777" w:rsidR="00927F3B" w:rsidRDefault="00927F3B">
      <w:pPr>
        <w:pStyle w:val="Textbody"/>
      </w:pPr>
    </w:p>
    <w:p w14:paraId="413DA2C4" w14:textId="77777777" w:rsidR="00927F3B" w:rsidRDefault="00AA64A7">
      <w:pPr>
        <w:pStyle w:val="Textbody"/>
      </w:pPr>
      <w:r>
        <w:t>Aggiungere il seguente "connection definition":</w:t>
      </w:r>
    </w:p>
    <w:p w14:paraId="413DA2C5" w14:textId="77777777" w:rsidR="00927F3B" w:rsidRDefault="00927F3B">
      <w:pPr>
        <w:pStyle w:val="Textbody"/>
      </w:pPr>
    </w:p>
    <w:tbl>
      <w:tblPr>
        <w:tblW w:w="99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0"/>
        <w:gridCol w:w="7441"/>
      </w:tblGrid>
      <w:tr w:rsidR="00927F3B" w14:paraId="413DA2C8" w14:textId="77777777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C6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Chiave</w:t>
            </w:r>
          </w:p>
        </w:tc>
        <w:tc>
          <w:tcPr>
            <w:tcW w:w="7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C7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Valore</w:t>
            </w:r>
          </w:p>
        </w:tc>
      </w:tr>
      <w:tr w:rsidR="00927F3B" w14:paraId="413DA2CB" w14:textId="77777777"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C9" w14:textId="77777777" w:rsidR="00927F3B" w:rsidRDefault="00AA64A7">
            <w:pPr>
              <w:pStyle w:val="TableContents"/>
            </w:pPr>
            <w:r>
              <w:t>Name</w:t>
            </w:r>
          </w:p>
        </w:tc>
        <w:tc>
          <w:tcPr>
            <w:tcW w:w="7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CA" w14:textId="77777777" w:rsidR="00927F3B" w:rsidRDefault="00AA64A7">
            <w:pPr>
              <w:pStyle w:val="TableContents"/>
            </w:pPr>
            <w:r>
              <w:t>xaDiskPool</w:t>
            </w:r>
          </w:p>
        </w:tc>
      </w:tr>
      <w:tr w:rsidR="00927F3B" w14:paraId="413DA2CE" w14:textId="77777777"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CC" w14:textId="77777777" w:rsidR="00927F3B" w:rsidRDefault="00AA64A7">
            <w:pPr>
              <w:pStyle w:val="TableContents"/>
            </w:pPr>
            <w:r>
              <w:t>JNDI</w:t>
            </w:r>
          </w:p>
        </w:tc>
        <w:tc>
          <w:tcPr>
            <w:tcW w:w="7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CD" w14:textId="77777777" w:rsidR="00927F3B" w:rsidRDefault="00AA64A7">
            <w:pPr>
              <w:pStyle w:val="TableContents"/>
            </w:pPr>
            <w:r>
              <w:t>java:/jca/xadiskLocal</w:t>
            </w:r>
          </w:p>
        </w:tc>
      </w:tr>
      <w:tr w:rsidR="00927F3B" w14:paraId="413DA2D1" w14:textId="77777777">
        <w:tc>
          <w:tcPr>
            <w:tcW w:w="24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CF" w14:textId="77777777" w:rsidR="00927F3B" w:rsidRDefault="00AA64A7">
            <w:pPr>
              <w:pStyle w:val="TableContents"/>
            </w:pPr>
            <w:r>
              <w:t>Connection Class</w:t>
            </w:r>
          </w:p>
        </w:tc>
        <w:tc>
          <w:tcPr>
            <w:tcW w:w="74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D0" w14:textId="77777777" w:rsidR="00927F3B" w:rsidRDefault="00AA64A7">
            <w:pPr>
              <w:pStyle w:val="TableContents"/>
            </w:pPr>
            <w:r>
              <w:t>org.xadisk.connector.outbound.XADiskManagedConnectionFactory</w:t>
            </w:r>
          </w:p>
        </w:tc>
      </w:tr>
    </w:tbl>
    <w:p w14:paraId="413DA2D2" w14:textId="77777777" w:rsidR="00927F3B" w:rsidRDefault="00927F3B">
      <w:pPr>
        <w:pStyle w:val="Textbody"/>
      </w:pPr>
    </w:p>
    <w:p w14:paraId="413DA2D3" w14:textId="77777777" w:rsidR="00927F3B" w:rsidRDefault="00AA64A7">
      <w:pPr>
        <w:pStyle w:val="Textbody"/>
      </w:pPr>
      <w:r>
        <w:t>e le seguenti proprietà:</w:t>
      </w:r>
    </w:p>
    <w:tbl>
      <w:tblPr>
        <w:tblW w:w="99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0"/>
        <w:gridCol w:w="4971"/>
      </w:tblGrid>
      <w:tr w:rsidR="00927F3B" w14:paraId="413DA2D6" w14:textId="77777777">
        <w:tc>
          <w:tcPr>
            <w:tcW w:w="4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D4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Chiave</w:t>
            </w:r>
          </w:p>
        </w:tc>
        <w:tc>
          <w:tcPr>
            <w:tcW w:w="4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D5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Valore</w:t>
            </w:r>
          </w:p>
        </w:tc>
      </w:tr>
      <w:tr w:rsidR="00927F3B" w14:paraId="413DA2D9" w14:textId="77777777">
        <w:tc>
          <w:tcPr>
            <w:tcW w:w="49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D7" w14:textId="77777777" w:rsidR="00927F3B" w:rsidRDefault="00AA64A7">
            <w:pPr>
              <w:pStyle w:val="TableContents"/>
            </w:pPr>
            <w:r>
              <w:t>instanceId</w:t>
            </w:r>
          </w:p>
        </w:tc>
        <w:tc>
          <w:tcPr>
            <w:tcW w:w="4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2D8" w14:textId="77777777" w:rsidR="00927F3B" w:rsidRDefault="00AA64A7">
            <w:pPr>
              <w:pStyle w:val="TableContents"/>
            </w:pPr>
            <w:r>
              <w:t>xaDisk1</w:t>
            </w:r>
          </w:p>
        </w:tc>
      </w:tr>
    </w:tbl>
    <w:p w14:paraId="413DA2DA" w14:textId="77777777" w:rsidR="00927F3B" w:rsidRDefault="00927F3B">
      <w:pPr>
        <w:pStyle w:val="Textbody"/>
      </w:pPr>
    </w:p>
    <w:p w14:paraId="413DA2DB" w14:textId="77777777" w:rsidR="00927F3B" w:rsidRDefault="00AA64A7">
      <w:pPr>
        <w:pStyle w:val="Textbody"/>
      </w:pPr>
      <w:r>
        <w:rPr>
          <w:rFonts w:eastAsia="Times New Roman"/>
          <w:color w:val="auto"/>
          <w:szCs w:val="20"/>
        </w:rPr>
        <w:t xml:space="preserve">Modificare la scheda pool definiendo </w:t>
      </w:r>
      <w:r>
        <w:rPr>
          <w:rFonts w:eastAsia="Times New Roman"/>
          <w:b/>
          <w:bCs/>
          <w:color w:val="auto"/>
          <w:szCs w:val="20"/>
        </w:rPr>
        <w:t>Min Pool Size</w:t>
      </w:r>
      <w:r>
        <w:rPr>
          <w:rFonts w:eastAsia="Times New Roman"/>
          <w:color w:val="auto"/>
          <w:szCs w:val="20"/>
        </w:rPr>
        <w:t xml:space="preserve"> = 1 e </w:t>
      </w:r>
      <w:r>
        <w:rPr>
          <w:rFonts w:eastAsia="Times New Roman"/>
          <w:b/>
          <w:bCs/>
          <w:color w:val="auto"/>
          <w:szCs w:val="20"/>
        </w:rPr>
        <w:t>Max Pool Size</w:t>
      </w:r>
      <w:r>
        <w:rPr>
          <w:rFonts w:eastAsia="Times New Roman"/>
          <w:color w:val="auto"/>
          <w:szCs w:val="20"/>
        </w:rPr>
        <w:t xml:space="preserve"> = 5 .</w:t>
      </w:r>
    </w:p>
    <w:p w14:paraId="413DA2DC" w14:textId="77777777" w:rsidR="00927F3B" w:rsidRDefault="00AA64A7">
      <w:pPr>
        <w:pStyle w:val="Textbody"/>
        <w:rPr>
          <w:rFonts w:eastAsia="Times New Roman"/>
          <w:color w:val="auto"/>
          <w:szCs w:val="20"/>
        </w:rPr>
      </w:pPr>
      <w:r>
        <w:rPr>
          <w:rFonts w:eastAsia="Times New Roman"/>
          <w:color w:val="auto"/>
          <w:szCs w:val="20"/>
        </w:rPr>
        <w:t xml:space="preserve">Eseguire ed abilitare (Enable attivo) il deploy del file </w:t>
      </w:r>
      <w:r>
        <w:rPr>
          <w:rFonts w:eastAsia="Times New Roman"/>
          <w:b/>
          <w:bCs/>
          <w:color w:val="auto"/>
          <w:szCs w:val="20"/>
        </w:rPr>
        <w:t>XADisk.rar</w:t>
      </w:r>
      <w:r>
        <w:rPr>
          <w:rFonts w:eastAsia="Times New Roman"/>
          <w:color w:val="auto"/>
          <w:szCs w:val="20"/>
        </w:rPr>
        <w:t xml:space="preserve"> tramite la console di amministrazione sotto Deployments &gt; add.</w:t>
      </w:r>
    </w:p>
    <w:p w14:paraId="413DA2DD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color w:val="auto"/>
          <w:sz w:val="22"/>
          <w:szCs w:val="20"/>
        </w:rPr>
      </w:pPr>
      <w:r>
        <w:rPr>
          <w:rFonts w:ascii="Arial" w:hAnsi="Arial" w:cs="Arial"/>
          <w:color w:val="auto"/>
          <w:sz w:val="22"/>
          <w:szCs w:val="20"/>
        </w:rPr>
        <w:t xml:space="preserve">Name e Runtime Name devono essere </w:t>
      </w:r>
      <w:r>
        <w:rPr>
          <w:rFonts w:ascii="Arial" w:hAnsi="Arial" w:cs="Arial"/>
          <w:b/>
          <w:bCs/>
          <w:color w:val="auto"/>
          <w:sz w:val="22"/>
          <w:szCs w:val="20"/>
        </w:rPr>
        <w:t>XADisk.rar</w:t>
      </w:r>
      <w:r>
        <w:rPr>
          <w:rFonts w:ascii="Arial" w:hAnsi="Arial" w:cs="Arial"/>
          <w:color w:val="auto"/>
          <w:sz w:val="22"/>
          <w:szCs w:val="20"/>
        </w:rPr>
        <w:t>.</w:t>
      </w:r>
    </w:p>
    <w:p w14:paraId="413DA2DE" w14:textId="77777777" w:rsidR="00927F3B" w:rsidRDefault="00927F3B">
      <w:pPr>
        <w:pStyle w:val="Textbody"/>
      </w:pPr>
    </w:p>
    <w:p w14:paraId="413DA2DF" w14:textId="77777777" w:rsidR="00927F3B" w:rsidRDefault="00AA64A7">
      <w:pPr>
        <w:pStyle w:val="Titolo1"/>
      </w:pPr>
      <w:bookmarkStart w:id="25" w:name="__RefHeading___Toc408997506"/>
      <w:r>
        <w:t>Configurazione Servizio JMS</w:t>
      </w:r>
      <w:bookmarkEnd w:id="25"/>
    </w:p>
    <w:p w14:paraId="413DA2E0" w14:textId="77777777" w:rsidR="00927F3B" w:rsidRDefault="00AA64A7">
      <w:pPr>
        <w:pStyle w:val="Standard"/>
      </w:pPr>
      <w:r>
        <w:t xml:space="preserve">Per configurare il servizio di code JMS selezionare, tramite la console amministrativa, </w:t>
      </w:r>
      <w:r>
        <w:rPr>
          <w:i/>
          <w:iCs/>
        </w:rPr>
        <w:t>Configuration &gt; Messaging &gt; Destinations .</w:t>
      </w:r>
    </w:p>
    <w:p w14:paraId="413DA2E1" w14:textId="77777777" w:rsidR="00927F3B" w:rsidRDefault="00927F3B">
      <w:pPr>
        <w:pStyle w:val="Standard"/>
        <w:rPr>
          <w:i/>
          <w:iCs/>
        </w:rPr>
      </w:pPr>
    </w:p>
    <w:p w14:paraId="413DA2E2" w14:textId="77777777" w:rsidR="00927F3B" w:rsidRDefault="00AA64A7">
      <w:pPr>
        <w:pStyle w:val="Titolo2"/>
      </w:pPr>
      <w:bookmarkStart w:id="26" w:name="__RefHeading___Toc3761_1268746168"/>
      <w:r>
        <w:t>Configurazione del bilanciamento delle code</w:t>
      </w:r>
      <w:bookmarkEnd w:id="26"/>
    </w:p>
    <w:p w14:paraId="413DA2E3" w14:textId="77777777" w:rsidR="00927F3B" w:rsidRDefault="00AA64A7">
      <w:pPr>
        <w:pStyle w:val="Standard"/>
      </w:pPr>
      <w:r>
        <w:t>Il bilanciamento delle code permette di aumentare le perfomance del sistema distribuendo il carico tra i nodi Jboss.</w:t>
      </w:r>
    </w:p>
    <w:p w14:paraId="413DA2E4" w14:textId="77777777" w:rsidR="00927F3B" w:rsidRDefault="00AA64A7">
      <w:pPr>
        <w:pStyle w:val="Standard"/>
      </w:pPr>
      <w:r>
        <w:lastRenderedPageBreak/>
        <w:t>La formazione del cluster hornetq avviene sfruttando indirizzi di multicast dedicati ed è gestita dal subsystem jgroups.</w:t>
      </w:r>
    </w:p>
    <w:p w14:paraId="413DA2E5" w14:textId="77777777" w:rsidR="00927F3B" w:rsidRDefault="00AA64A7">
      <w:pPr>
        <w:pStyle w:val="Titolo3"/>
      </w:pPr>
      <w:bookmarkStart w:id="27" w:name="__RefHeading___Toc3763_1268746168"/>
      <w:r>
        <w:t>Configurazione del subsystem messaging</w:t>
      </w:r>
      <w:bookmarkEnd w:id="27"/>
    </w:p>
    <w:p w14:paraId="413DA2E6" w14:textId="77777777" w:rsidR="00927F3B" w:rsidRDefault="00AA64A7">
      <w:pPr>
        <w:pStyle w:val="Standard"/>
      </w:pPr>
      <w:r>
        <w:t>Di seguito si riporta la configurazione del subsystem messaging di Jboss. Sono state evidenziate le sezioni modificate rispetto alle impostazioni di default.</w:t>
      </w:r>
    </w:p>
    <w:p w14:paraId="413DA2E7" w14:textId="77777777" w:rsidR="00927F3B" w:rsidRDefault="00927F3B">
      <w:pPr>
        <w:pStyle w:val="Standard"/>
      </w:pPr>
    </w:p>
    <w:p w14:paraId="413DA2E8" w14:textId="77777777" w:rsidR="00927F3B" w:rsidRDefault="00AA64A7">
      <w:pPr>
        <w:pStyle w:val="PreformattatoHTML"/>
      </w:pPr>
      <w:r>
        <w:t xml:space="preserve">            &lt;subsystem xmlns="urn:jboss:domain:messaging:1.4"&gt;</w:t>
      </w:r>
    </w:p>
    <w:p w14:paraId="413DA2E9" w14:textId="77777777" w:rsidR="00927F3B" w:rsidRDefault="00AA64A7">
      <w:pPr>
        <w:pStyle w:val="PreformattatoHTML"/>
      </w:pPr>
      <w:r>
        <w:t xml:space="preserve">                &lt;hornetq-server&gt;</w:t>
      </w:r>
    </w:p>
    <w:p w14:paraId="413DA2EA" w14:textId="77777777" w:rsidR="00927F3B" w:rsidRDefault="00AA64A7">
      <w:pPr>
        <w:pStyle w:val="PreformattatoHTML"/>
      </w:pPr>
      <w:r>
        <w:t xml:space="preserve">                    &lt;persistence-enabled&gt;true&lt;/persistence-enabled&gt;</w:t>
      </w:r>
    </w:p>
    <w:p w14:paraId="413DA2EB" w14:textId="77777777" w:rsidR="00927F3B" w:rsidRDefault="00AA64A7">
      <w:pPr>
        <w:pStyle w:val="PreformattatoHTML"/>
      </w:pPr>
      <w:r>
        <w:t xml:space="preserve">                    </w:t>
      </w:r>
      <w:r>
        <w:rPr>
          <w:shd w:val="clear" w:color="auto" w:fill="FFFF00"/>
        </w:rPr>
        <w:t>&lt;cluster-user&gt;CLUSTER_USER&lt;/cluster-user&gt;</w:t>
      </w:r>
    </w:p>
    <w:p w14:paraId="413DA2EC" w14:textId="77777777" w:rsidR="00927F3B" w:rsidRDefault="00AA64A7">
      <w:pPr>
        <w:pStyle w:val="PreformattatoHTML"/>
      </w:pPr>
      <w:r>
        <w:t xml:space="preserve">                    </w:t>
      </w:r>
      <w:r>
        <w:rPr>
          <w:shd w:val="clear" w:color="auto" w:fill="FFFF00"/>
        </w:rPr>
        <w:t>&lt;cluster-password&gt;CLUSTER_PASSWORD&lt;/cluster-password&gt;</w:t>
      </w:r>
    </w:p>
    <w:p w14:paraId="413DA2ED" w14:textId="77777777" w:rsidR="00927F3B" w:rsidRDefault="00AA64A7">
      <w:pPr>
        <w:pStyle w:val="PreformattatoHTML"/>
      </w:pPr>
      <w:r>
        <w:t xml:space="preserve">                    </w:t>
      </w:r>
      <w:r>
        <w:rPr>
          <w:shd w:val="clear" w:color="auto" w:fill="FFFF00"/>
        </w:rPr>
        <w:t>&lt;id-cache-size&gt;2000&lt;/id-cache-size&gt;</w:t>
      </w:r>
    </w:p>
    <w:p w14:paraId="413DA2EE" w14:textId="77777777" w:rsidR="00927F3B" w:rsidRDefault="00AA64A7">
      <w:pPr>
        <w:pStyle w:val="PreformattatoHTML"/>
      </w:pPr>
      <w:r>
        <w:t xml:space="preserve">                    </w:t>
      </w:r>
      <w:r>
        <w:rPr>
          <w:shd w:val="clear" w:color="auto" w:fill="FFFF00"/>
        </w:rPr>
        <w:t>&lt;journal-type&gt;ASYNCIO&lt;/journal-type&gt;</w:t>
      </w:r>
    </w:p>
    <w:p w14:paraId="413DA2EF" w14:textId="77777777" w:rsidR="00927F3B" w:rsidRDefault="00AA64A7">
      <w:pPr>
        <w:pStyle w:val="PreformattatoHTML"/>
      </w:pPr>
      <w:r>
        <w:t xml:space="preserve">                    &lt;journal-min-files&gt;2&lt;/journal-min-files&gt;</w:t>
      </w:r>
    </w:p>
    <w:p w14:paraId="413DA2F0" w14:textId="77777777" w:rsidR="00927F3B" w:rsidRDefault="00927F3B">
      <w:pPr>
        <w:pStyle w:val="PreformattatoHTML"/>
      </w:pPr>
    </w:p>
    <w:p w14:paraId="413DA2F1" w14:textId="77777777" w:rsidR="00927F3B" w:rsidRDefault="00AA64A7">
      <w:pPr>
        <w:pStyle w:val="PreformattatoHTML"/>
      </w:pPr>
      <w:r>
        <w:t xml:space="preserve">                    &lt;connectors&gt;</w:t>
      </w:r>
    </w:p>
    <w:p w14:paraId="413DA2F2" w14:textId="77777777" w:rsidR="00927F3B" w:rsidRDefault="00AA64A7">
      <w:pPr>
        <w:pStyle w:val="PreformattatoHTML"/>
      </w:pPr>
      <w:r>
        <w:t xml:space="preserve">                        &lt;netty-connector name="netty" socket-binding="messaging"/&gt;</w:t>
      </w:r>
    </w:p>
    <w:p w14:paraId="413DA2F3" w14:textId="77777777" w:rsidR="00927F3B" w:rsidRDefault="00AA64A7">
      <w:pPr>
        <w:pStyle w:val="PreformattatoHTML"/>
      </w:pPr>
      <w:r>
        <w:t xml:space="preserve">                        &lt;netty-connector name="netty-throughput" socket-binding="messaging-throughput"&gt;</w:t>
      </w:r>
    </w:p>
    <w:p w14:paraId="413DA2F4" w14:textId="77777777" w:rsidR="00927F3B" w:rsidRDefault="00AA64A7">
      <w:pPr>
        <w:pStyle w:val="PreformattatoHTML"/>
      </w:pPr>
      <w:r>
        <w:t xml:space="preserve">                            &lt;param key="batch-delay" value="50"/&gt;</w:t>
      </w:r>
    </w:p>
    <w:p w14:paraId="413DA2F5" w14:textId="77777777" w:rsidR="00927F3B" w:rsidRDefault="00AA64A7">
      <w:pPr>
        <w:pStyle w:val="PreformattatoHTML"/>
      </w:pPr>
      <w:r>
        <w:t xml:space="preserve">                        &lt;/netty-connector&gt;</w:t>
      </w:r>
    </w:p>
    <w:p w14:paraId="413DA2F6" w14:textId="77777777" w:rsidR="00927F3B" w:rsidRDefault="00AA64A7">
      <w:pPr>
        <w:pStyle w:val="PreformattatoHTML"/>
      </w:pPr>
      <w:r>
        <w:t xml:space="preserve">                        &lt;in-vm-connector name="in-vm" server-id="0"/&gt;</w:t>
      </w:r>
    </w:p>
    <w:p w14:paraId="413DA2F7" w14:textId="77777777" w:rsidR="00927F3B" w:rsidRDefault="00AA64A7">
      <w:pPr>
        <w:pStyle w:val="PreformattatoHTML"/>
      </w:pPr>
      <w:r>
        <w:t xml:space="preserve">                    &lt;/connectors&gt;</w:t>
      </w:r>
    </w:p>
    <w:p w14:paraId="413DA2F8" w14:textId="77777777" w:rsidR="00927F3B" w:rsidRDefault="00927F3B">
      <w:pPr>
        <w:pStyle w:val="PreformattatoHTML"/>
      </w:pPr>
    </w:p>
    <w:p w14:paraId="413DA2F9" w14:textId="77777777" w:rsidR="00927F3B" w:rsidRDefault="00AA64A7">
      <w:pPr>
        <w:pStyle w:val="PreformattatoHTML"/>
      </w:pPr>
      <w:r>
        <w:t xml:space="preserve">                    &lt;acceptors&gt;</w:t>
      </w:r>
    </w:p>
    <w:p w14:paraId="413DA2FA" w14:textId="77777777" w:rsidR="00927F3B" w:rsidRDefault="00AA64A7">
      <w:pPr>
        <w:pStyle w:val="PreformattatoHTML"/>
      </w:pPr>
      <w:r>
        <w:t xml:space="preserve">                        &lt;netty-acceptor name="netty" socket-binding="messaging"/&gt;</w:t>
      </w:r>
    </w:p>
    <w:p w14:paraId="413DA2FB" w14:textId="77777777" w:rsidR="00927F3B" w:rsidRDefault="00AA64A7">
      <w:pPr>
        <w:pStyle w:val="PreformattatoHTML"/>
      </w:pPr>
      <w:r>
        <w:t xml:space="preserve">                        &lt;netty-acceptor name="netty-throughput" socket-binding="messaging-throughput"&gt;</w:t>
      </w:r>
    </w:p>
    <w:p w14:paraId="413DA2FC" w14:textId="77777777" w:rsidR="00927F3B" w:rsidRDefault="00AA64A7">
      <w:pPr>
        <w:pStyle w:val="PreformattatoHTML"/>
      </w:pPr>
      <w:r>
        <w:t xml:space="preserve">                            &lt;param key="batch-delay" value="50"/&gt;</w:t>
      </w:r>
    </w:p>
    <w:p w14:paraId="413DA2FD" w14:textId="77777777" w:rsidR="00927F3B" w:rsidRDefault="00AA64A7">
      <w:pPr>
        <w:pStyle w:val="PreformattatoHTML"/>
      </w:pPr>
      <w:r>
        <w:t xml:space="preserve">                            &lt;param key="direct-deliver" value="false"/&gt;</w:t>
      </w:r>
    </w:p>
    <w:p w14:paraId="413DA2FE" w14:textId="77777777" w:rsidR="00927F3B" w:rsidRDefault="00AA64A7">
      <w:pPr>
        <w:pStyle w:val="PreformattatoHTML"/>
      </w:pPr>
      <w:r>
        <w:t xml:space="preserve">                        &lt;/netty-acceptor&gt;</w:t>
      </w:r>
    </w:p>
    <w:p w14:paraId="413DA2FF" w14:textId="77777777" w:rsidR="00927F3B" w:rsidRDefault="00AA64A7">
      <w:pPr>
        <w:pStyle w:val="PreformattatoHTML"/>
      </w:pPr>
      <w:r>
        <w:t xml:space="preserve">                        &lt;in-vm-acceptor name="in-vm" server-id="0"/&gt;</w:t>
      </w:r>
    </w:p>
    <w:p w14:paraId="413DA300" w14:textId="77777777" w:rsidR="00927F3B" w:rsidRDefault="00AA64A7">
      <w:pPr>
        <w:pStyle w:val="PreformattatoHTML"/>
      </w:pPr>
      <w:r>
        <w:t xml:space="preserve">                    &lt;/acceptors&gt;</w:t>
      </w:r>
    </w:p>
    <w:p w14:paraId="413DA301" w14:textId="77777777" w:rsidR="00927F3B" w:rsidRDefault="00927F3B">
      <w:pPr>
        <w:pStyle w:val="PreformattatoHTML"/>
      </w:pPr>
    </w:p>
    <w:p w14:paraId="413DA302" w14:textId="77777777" w:rsidR="00927F3B" w:rsidRDefault="00AA64A7">
      <w:pPr>
        <w:pStyle w:val="PreformattatoHTML"/>
      </w:pPr>
      <w:r>
        <w:t xml:space="preserve">                    &lt;broadcast-groups&gt;</w:t>
      </w:r>
    </w:p>
    <w:p w14:paraId="413DA303" w14:textId="77777777" w:rsidR="00927F3B" w:rsidRDefault="00AA64A7">
      <w:pPr>
        <w:pStyle w:val="PreformattatoHTML"/>
      </w:pPr>
      <w:r>
        <w:t xml:space="preserve">                        &lt;broadcast-group name="bg-group1"&gt;</w:t>
      </w:r>
    </w:p>
    <w:p w14:paraId="413DA304" w14:textId="77777777" w:rsidR="00927F3B" w:rsidRDefault="00AA64A7">
      <w:pPr>
        <w:pStyle w:val="PreformattatoHTML"/>
      </w:pPr>
      <w:r>
        <w:t xml:space="preserve">                            </w:t>
      </w:r>
      <w:r>
        <w:rPr>
          <w:shd w:val="clear" w:color="auto" w:fill="FFFF00"/>
        </w:rPr>
        <w:t>&lt;jgroups-stack&gt;tcp&lt;/jgroups-stack&gt;</w:t>
      </w:r>
    </w:p>
    <w:p w14:paraId="413DA305" w14:textId="77777777" w:rsidR="00927F3B" w:rsidRDefault="00AA64A7">
      <w:pPr>
        <w:pStyle w:val="PreformattatoHTML"/>
      </w:pPr>
      <w:r>
        <w:t xml:space="preserve">                            </w:t>
      </w:r>
      <w:r>
        <w:rPr>
          <w:shd w:val="clear" w:color="auto" w:fill="FFFF00"/>
        </w:rPr>
        <w:t>&lt;jgroups-channel&gt;hq-cluster&lt;/jgroups-channel&gt;</w:t>
      </w:r>
    </w:p>
    <w:p w14:paraId="413DA306" w14:textId="77777777" w:rsidR="00927F3B" w:rsidRDefault="00AA64A7">
      <w:pPr>
        <w:pStyle w:val="PreformattatoHTML"/>
      </w:pPr>
      <w:r>
        <w:t xml:space="preserve">                            &lt;broadcast-period&gt;5000&lt;/broadcast-period&gt;</w:t>
      </w:r>
    </w:p>
    <w:p w14:paraId="413DA307" w14:textId="77777777" w:rsidR="00927F3B" w:rsidRDefault="00AA64A7">
      <w:pPr>
        <w:pStyle w:val="PreformattatoHTML"/>
      </w:pPr>
      <w:r>
        <w:t xml:space="preserve">                            &lt;connector-ref&gt;</w:t>
      </w:r>
    </w:p>
    <w:p w14:paraId="413DA308" w14:textId="77777777" w:rsidR="00927F3B" w:rsidRDefault="00AA64A7">
      <w:pPr>
        <w:pStyle w:val="PreformattatoHTML"/>
      </w:pPr>
      <w:r>
        <w:t xml:space="preserve">                                netty</w:t>
      </w:r>
    </w:p>
    <w:p w14:paraId="413DA309" w14:textId="77777777" w:rsidR="00927F3B" w:rsidRDefault="00AA64A7">
      <w:pPr>
        <w:pStyle w:val="PreformattatoHTML"/>
      </w:pPr>
      <w:r>
        <w:t xml:space="preserve">                            &lt;/connector-ref&gt;</w:t>
      </w:r>
    </w:p>
    <w:p w14:paraId="413DA30A" w14:textId="77777777" w:rsidR="00927F3B" w:rsidRDefault="00AA64A7">
      <w:pPr>
        <w:pStyle w:val="PreformattatoHTML"/>
      </w:pPr>
      <w:r>
        <w:t xml:space="preserve">                        &lt;/broadcast-group&gt;</w:t>
      </w:r>
    </w:p>
    <w:p w14:paraId="413DA30B" w14:textId="77777777" w:rsidR="00927F3B" w:rsidRDefault="00AA64A7">
      <w:pPr>
        <w:pStyle w:val="PreformattatoHTML"/>
      </w:pPr>
      <w:r>
        <w:t xml:space="preserve">                    &lt;/broadcast-groups&gt;</w:t>
      </w:r>
    </w:p>
    <w:p w14:paraId="413DA30C" w14:textId="77777777" w:rsidR="00927F3B" w:rsidRDefault="00927F3B">
      <w:pPr>
        <w:pStyle w:val="PreformattatoHTML"/>
      </w:pPr>
    </w:p>
    <w:p w14:paraId="413DA30D" w14:textId="77777777" w:rsidR="00927F3B" w:rsidRDefault="00AA64A7">
      <w:pPr>
        <w:pStyle w:val="PreformattatoHTML"/>
      </w:pPr>
      <w:r>
        <w:t xml:space="preserve">                    &lt;discovery-groups&gt;</w:t>
      </w:r>
    </w:p>
    <w:p w14:paraId="413DA30E" w14:textId="77777777" w:rsidR="00927F3B" w:rsidRDefault="00AA64A7">
      <w:pPr>
        <w:pStyle w:val="PreformattatoHTML"/>
      </w:pPr>
      <w:r>
        <w:t xml:space="preserve">                        &lt;discovery-group name="dg-group1"&gt;</w:t>
      </w:r>
    </w:p>
    <w:p w14:paraId="413DA30F" w14:textId="77777777" w:rsidR="00927F3B" w:rsidRDefault="00AA64A7">
      <w:pPr>
        <w:pStyle w:val="PreformattatoHTML"/>
      </w:pPr>
      <w:r>
        <w:t xml:space="preserve">                            </w:t>
      </w:r>
      <w:r>
        <w:rPr>
          <w:shd w:val="clear" w:color="auto" w:fill="FFFF00"/>
        </w:rPr>
        <w:t>&lt;jgroups-stack&gt;tcp&lt;/jgroups-stack&gt;</w:t>
      </w:r>
    </w:p>
    <w:p w14:paraId="413DA310" w14:textId="77777777" w:rsidR="00927F3B" w:rsidRDefault="00AA64A7">
      <w:pPr>
        <w:pStyle w:val="PreformattatoHTML"/>
      </w:pPr>
      <w:r>
        <w:t xml:space="preserve">                            </w:t>
      </w:r>
      <w:r>
        <w:rPr>
          <w:shd w:val="clear" w:color="auto" w:fill="FFFF00"/>
        </w:rPr>
        <w:t>&lt;jgroups-channel&gt;hq-cluster&lt;/jgroups-channel&gt;</w:t>
      </w:r>
    </w:p>
    <w:p w14:paraId="413DA311" w14:textId="77777777" w:rsidR="00927F3B" w:rsidRDefault="00AA64A7">
      <w:pPr>
        <w:pStyle w:val="PreformattatoHTML"/>
      </w:pPr>
      <w:r>
        <w:t xml:space="preserve">                            &lt;refresh-timeout&gt;10000&lt;/refresh-timeout&gt;</w:t>
      </w:r>
    </w:p>
    <w:p w14:paraId="413DA312" w14:textId="77777777" w:rsidR="00927F3B" w:rsidRDefault="00AA64A7">
      <w:pPr>
        <w:pStyle w:val="PreformattatoHTML"/>
      </w:pPr>
      <w:r>
        <w:t xml:space="preserve">                        &lt;/discovery-group&gt;</w:t>
      </w:r>
    </w:p>
    <w:p w14:paraId="413DA313" w14:textId="77777777" w:rsidR="00927F3B" w:rsidRDefault="00AA64A7">
      <w:pPr>
        <w:pStyle w:val="PreformattatoHTML"/>
      </w:pPr>
      <w:r>
        <w:t xml:space="preserve">                    &lt;/discovery-groups&gt;</w:t>
      </w:r>
    </w:p>
    <w:p w14:paraId="413DA314" w14:textId="77777777" w:rsidR="00927F3B" w:rsidRDefault="00927F3B">
      <w:pPr>
        <w:pStyle w:val="PreformattatoHTML"/>
      </w:pPr>
    </w:p>
    <w:p w14:paraId="413DA315" w14:textId="77777777" w:rsidR="00927F3B" w:rsidRDefault="00AA64A7">
      <w:pPr>
        <w:pStyle w:val="PreformattatoHTML"/>
      </w:pPr>
      <w:r>
        <w:t xml:space="preserve">                    &lt;cluster-connections&gt;</w:t>
      </w:r>
    </w:p>
    <w:p w14:paraId="413DA316" w14:textId="77777777" w:rsidR="00927F3B" w:rsidRDefault="00AA64A7">
      <w:pPr>
        <w:pStyle w:val="PreformattatoHTML"/>
      </w:pPr>
      <w:r>
        <w:t xml:space="preserve">                        </w:t>
      </w:r>
      <w:r>
        <w:rPr>
          <w:shd w:val="clear" w:color="auto" w:fill="FFFF00"/>
        </w:rPr>
        <w:t>&lt;cluster-connection name="parer-prod-cluster"&gt;</w:t>
      </w:r>
    </w:p>
    <w:p w14:paraId="413DA317" w14:textId="77777777" w:rsidR="00927F3B" w:rsidRDefault="00AA64A7">
      <w:pPr>
        <w:pStyle w:val="PreformattatoHTML"/>
      </w:pPr>
      <w:r>
        <w:t xml:space="preserve">                            &lt;address&gt;jms&lt;/address&gt;</w:t>
      </w:r>
    </w:p>
    <w:p w14:paraId="413DA318" w14:textId="77777777" w:rsidR="00927F3B" w:rsidRDefault="00AA64A7">
      <w:pPr>
        <w:pStyle w:val="PreformattatoHTML"/>
      </w:pPr>
      <w:r>
        <w:t xml:space="preserve">                            &lt;connector-ref&gt;netty&lt;/connector-ref&gt;</w:t>
      </w:r>
    </w:p>
    <w:p w14:paraId="413DA319" w14:textId="77777777" w:rsidR="00927F3B" w:rsidRDefault="00AA64A7">
      <w:pPr>
        <w:pStyle w:val="PreformattatoHTML"/>
      </w:pPr>
      <w:r>
        <w:t xml:space="preserve">                            &lt;max-hops&gt;1&lt;/max-hops&gt;</w:t>
      </w:r>
    </w:p>
    <w:p w14:paraId="413DA31A" w14:textId="77777777" w:rsidR="00927F3B" w:rsidRDefault="00AA64A7">
      <w:pPr>
        <w:pStyle w:val="PreformattatoHTML"/>
      </w:pPr>
      <w:r>
        <w:t xml:space="preserve">                            &lt;discovery-group-ref discovery-group-name="dg-group1"/&gt;</w:t>
      </w:r>
    </w:p>
    <w:p w14:paraId="413DA31B" w14:textId="77777777" w:rsidR="00927F3B" w:rsidRDefault="00AA64A7">
      <w:pPr>
        <w:pStyle w:val="PreformattatoHTML"/>
      </w:pPr>
      <w:r>
        <w:t xml:space="preserve">                        &lt;/cluster-connection&gt;</w:t>
      </w:r>
    </w:p>
    <w:p w14:paraId="413DA31C" w14:textId="77777777" w:rsidR="00927F3B" w:rsidRDefault="00AA64A7">
      <w:pPr>
        <w:pStyle w:val="PreformattatoHTML"/>
      </w:pPr>
      <w:r>
        <w:lastRenderedPageBreak/>
        <w:t xml:space="preserve">                    &lt;/cluster-connections&gt;</w:t>
      </w:r>
    </w:p>
    <w:p w14:paraId="413DA31D" w14:textId="77777777" w:rsidR="00927F3B" w:rsidRDefault="00927F3B">
      <w:pPr>
        <w:pStyle w:val="PreformattatoHTML"/>
      </w:pPr>
    </w:p>
    <w:p w14:paraId="413DA31E" w14:textId="77777777" w:rsidR="00927F3B" w:rsidRDefault="00AA64A7">
      <w:pPr>
        <w:pStyle w:val="PreformattatoHTML"/>
      </w:pPr>
      <w:r>
        <w:t xml:space="preserve">                    &lt;security-settings&gt;</w:t>
      </w:r>
    </w:p>
    <w:p w14:paraId="413DA31F" w14:textId="77777777" w:rsidR="00927F3B" w:rsidRDefault="00AA64A7">
      <w:pPr>
        <w:pStyle w:val="PreformattatoHTML"/>
      </w:pPr>
      <w:r>
        <w:t xml:space="preserve">                        &lt;security-setting match="#"&gt;</w:t>
      </w:r>
    </w:p>
    <w:p w14:paraId="413DA320" w14:textId="77777777" w:rsidR="00927F3B" w:rsidRDefault="00AA64A7">
      <w:pPr>
        <w:pStyle w:val="PreformattatoHTML"/>
      </w:pPr>
      <w:r>
        <w:t xml:space="preserve">                            &lt;permission type="send" roles="parer guest"/&gt;</w:t>
      </w:r>
    </w:p>
    <w:p w14:paraId="413DA321" w14:textId="77777777" w:rsidR="00927F3B" w:rsidRDefault="00AA64A7">
      <w:pPr>
        <w:pStyle w:val="PreformattatoHTML"/>
      </w:pPr>
      <w:r>
        <w:t xml:space="preserve">                            &lt;permission type="consume" roles="parer guest"/&gt;</w:t>
      </w:r>
    </w:p>
    <w:p w14:paraId="413DA322" w14:textId="77777777" w:rsidR="00927F3B" w:rsidRDefault="00AA64A7">
      <w:pPr>
        <w:pStyle w:val="PreformattatoHTML"/>
      </w:pPr>
      <w:r>
        <w:t xml:space="preserve">                            &lt;permission type="createNonDurableQueue" roles="guest"/&gt;</w:t>
      </w:r>
    </w:p>
    <w:p w14:paraId="413DA323" w14:textId="77777777" w:rsidR="00927F3B" w:rsidRDefault="00AA64A7">
      <w:pPr>
        <w:pStyle w:val="PreformattatoHTML"/>
      </w:pPr>
      <w:r>
        <w:t xml:space="preserve">                            &lt;permission type="deleteNonDurableQueue" roles="guest"/&gt;</w:t>
      </w:r>
    </w:p>
    <w:p w14:paraId="413DA324" w14:textId="77777777" w:rsidR="00927F3B" w:rsidRDefault="00AA64A7">
      <w:pPr>
        <w:pStyle w:val="PreformattatoHTML"/>
      </w:pPr>
      <w:r>
        <w:t xml:space="preserve">                            &lt;permission type="manage" roles="parer"/&gt;</w:t>
      </w:r>
    </w:p>
    <w:p w14:paraId="413DA325" w14:textId="77777777" w:rsidR="00927F3B" w:rsidRDefault="00AA64A7">
      <w:pPr>
        <w:pStyle w:val="PreformattatoHTML"/>
      </w:pPr>
      <w:r>
        <w:t xml:space="preserve">                        &lt;/security-setting&gt;</w:t>
      </w:r>
    </w:p>
    <w:p w14:paraId="413DA326" w14:textId="77777777" w:rsidR="00927F3B" w:rsidRDefault="00AA64A7">
      <w:pPr>
        <w:pStyle w:val="PreformattatoHTML"/>
      </w:pPr>
      <w:r>
        <w:t xml:space="preserve">                    &lt;/security-settings&gt;</w:t>
      </w:r>
    </w:p>
    <w:p w14:paraId="413DA327" w14:textId="77777777" w:rsidR="00927F3B" w:rsidRDefault="00927F3B">
      <w:pPr>
        <w:pStyle w:val="PreformattatoHTML"/>
      </w:pPr>
    </w:p>
    <w:p w14:paraId="413DA328" w14:textId="77777777" w:rsidR="00927F3B" w:rsidRDefault="00AA64A7">
      <w:pPr>
        <w:pStyle w:val="PreformattatoHTML"/>
      </w:pPr>
      <w:r>
        <w:t xml:space="preserve">                    &lt;address-settings&gt;</w:t>
      </w:r>
    </w:p>
    <w:p w14:paraId="413DA329" w14:textId="77777777" w:rsidR="00927F3B" w:rsidRDefault="00AA64A7">
      <w:pPr>
        <w:pStyle w:val="PreformattatoHTML"/>
      </w:pPr>
      <w:r>
        <w:t xml:space="preserve">                        &lt;address-setting match="#"&gt;</w:t>
      </w:r>
    </w:p>
    <w:p w14:paraId="413DA32A" w14:textId="77777777" w:rsidR="00927F3B" w:rsidRDefault="00AA64A7">
      <w:pPr>
        <w:pStyle w:val="PreformattatoHTML"/>
      </w:pPr>
      <w:r>
        <w:t xml:space="preserve">                            &lt;dead-letter-address&gt;jms.queue.DLQ&lt;/dead-letter-address&gt;</w:t>
      </w:r>
    </w:p>
    <w:p w14:paraId="413DA32B" w14:textId="77777777" w:rsidR="00927F3B" w:rsidRDefault="00AA64A7">
      <w:pPr>
        <w:pStyle w:val="PreformattatoHTML"/>
      </w:pPr>
      <w:r>
        <w:t xml:space="preserve">                            &lt;expiry-address&gt;jms.queue.ExpiryQueue&lt;/expiry-address&gt;</w:t>
      </w:r>
    </w:p>
    <w:p w14:paraId="413DA32C" w14:textId="77777777" w:rsidR="00927F3B" w:rsidRDefault="00AA64A7">
      <w:pPr>
        <w:pStyle w:val="PreformattatoHTML"/>
      </w:pPr>
      <w:r>
        <w:t xml:space="preserve">                            &lt;redelivery-delay&gt;0&lt;/redelivery-delay&gt;</w:t>
      </w:r>
    </w:p>
    <w:p w14:paraId="413DA32D" w14:textId="77777777" w:rsidR="00927F3B" w:rsidRDefault="00AA64A7">
      <w:pPr>
        <w:pStyle w:val="PreformattatoHTML"/>
      </w:pPr>
      <w:r>
        <w:t xml:space="preserve">                            &lt;max-size-bytes&gt;10485760&lt;/max-size-bytes&gt;</w:t>
      </w:r>
    </w:p>
    <w:p w14:paraId="413DA32E" w14:textId="77777777" w:rsidR="00927F3B" w:rsidRDefault="00AA64A7">
      <w:pPr>
        <w:pStyle w:val="PreformattatoHTML"/>
      </w:pPr>
      <w:r>
        <w:t xml:space="preserve">                            &lt;page-size-bytes&gt;2097152&lt;/page-size-bytes&gt;</w:t>
      </w:r>
    </w:p>
    <w:p w14:paraId="413DA32F" w14:textId="77777777" w:rsidR="00927F3B" w:rsidRDefault="00AA64A7">
      <w:pPr>
        <w:pStyle w:val="PreformattatoHTML"/>
      </w:pPr>
      <w:r>
        <w:t xml:space="preserve">                            &lt;address-full-policy&gt;PAGE&lt;/address-full-policy&gt;</w:t>
      </w:r>
    </w:p>
    <w:p w14:paraId="413DA330" w14:textId="77777777" w:rsidR="00927F3B" w:rsidRDefault="00AA64A7">
      <w:pPr>
        <w:pStyle w:val="PreformattatoHTML"/>
      </w:pPr>
      <w:r>
        <w:t xml:space="preserve">                            &lt;message-counter-history-day-limit&gt;10&lt;/message-counter-history-day-limit&gt;</w:t>
      </w:r>
    </w:p>
    <w:p w14:paraId="413DA331" w14:textId="77777777" w:rsidR="00927F3B" w:rsidRDefault="00AA64A7">
      <w:pPr>
        <w:pStyle w:val="PreformattatoHTML"/>
      </w:pPr>
      <w:r>
        <w:t xml:space="preserve">                            &lt;redistribution-delay&gt;1000&lt;/redistribution-delay&gt;</w:t>
      </w:r>
    </w:p>
    <w:p w14:paraId="413DA332" w14:textId="77777777" w:rsidR="00927F3B" w:rsidRDefault="00AA64A7">
      <w:pPr>
        <w:pStyle w:val="PreformattatoHTML"/>
      </w:pPr>
      <w:r>
        <w:t xml:space="preserve">                        &lt;/address-setting&gt;</w:t>
      </w:r>
    </w:p>
    <w:p w14:paraId="413DA333" w14:textId="77777777" w:rsidR="00927F3B" w:rsidRDefault="00AA64A7">
      <w:pPr>
        <w:pStyle w:val="PreformattatoHTML"/>
      </w:pPr>
      <w:r>
        <w:t xml:space="preserve">                    &lt;/address-settings&gt;</w:t>
      </w:r>
    </w:p>
    <w:p w14:paraId="413DA334" w14:textId="77777777" w:rsidR="00927F3B" w:rsidRDefault="00927F3B">
      <w:pPr>
        <w:pStyle w:val="PreformattatoHTML"/>
      </w:pPr>
    </w:p>
    <w:p w14:paraId="413DA335" w14:textId="77777777" w:rsidR="00927F3B" w:rsidRDefault="00AA64A7">
      <w:pPr>
        <w:pStyle w:val="PreformattatoHTML"/>
      </w:pPr>
      <w:r>
        <w:t xml:space="preserve">                    &lt;jms-connection-factories&gt;</w:t>
      </w:r>
    </w:p>
    <w:p w14:paraId="413DA336" w14:textId="77777777" w:rsidR="00927F3B" w:rsidRDefault="00AA64A7">
      <w:pPr>
        <w:pStyle w:val="PreformattatoHTML"/>
      </w:pPr>
      <w:r>
        <w:t xml:space="preserve">                        &lt;connection-factory name="InVmConnectionFactory"&gt;</w:t>
      </w:r>
    </w:p>
    <w:p w14:paraId="413DA337" w14:textId="77777777" w:rsidR="00927F3B" w:rsidRDefault="00AA64A7">
      <w:pPr>
        <w:pStyle w:val="PreformattatoHTML"/>
      </w:pPr>
      <w:r>
        <w:t xml:space="preserve">                            &lt;connectors&gt;</w:t>
      </w:r>
    </w:p>
    <w:p w14:paraId="413DA338" w14:textId="77777777" w:rsidR="00927F3B" w:rsidRDefault="00AA64A7">
      <w:pPr>
        <w:pStyle w:val="PreformattatoHTML"/>
      </w:pPr>
      <w:r>
        <w:t xml:space="preserve">                                &lt;connector-ref connector-name="in-vm"/&gt;</w:t>
      </w:r>
    </w:p>
    <w:p w14:paraId="413DA339" w14:textId="77777777" w:rsidR="00927F3B" w:rsidRDefault="00AA64A7">
      <w:pPr>
        <w:pStyle w:val="PreformattatoHTML"/>
      </w:pPr>
      <w:r>
        <w:t xml:space="preserve">                            &lt;/connectors&gt;</w:t>
      </w:r>
    </w:p>
    <w:p w14:paraId="413DA33A" w14:textId="77777777" w:rsidR="00927F3B" w:rsidRDefault="00AA64A7">
      <w:pPr>
        <w:pStyle w:val="PreformattatoHTML"/>
      </w:pPr>
      <w:r>
        <w:t xml:space="preserve">                            &lt;entries&gt;</w:t>
      </w:r>
    </w:p>
    <w:p w14:paraId="413DA33B" w14:textId="77777777" w:rsidR="00927F3B" w:rsidRDefault="00AA64A7">
      <w:pPr>
        <w:pStyle w:val="PreformattatoHTML"/>
      </w:pPr>
      <w:r>
        <w:t xml:space="preserve">                                &lt;entry name="java:/ConnectionFactory"/&gt;</w:t>
      </w:r>
    </w:p>
    <w:p w14:paraId="413DA33C" w14:textId="77777777" w:rsidR="00927F3B" w:rsidRDefault="00AA64A7">
      <w:pPr>
        <w:pStyle w:val="PreformattatoHTML"/>
      </w:pPr>
      <w:r>
        <w:t xml:space="preserve">                            &lt;/entries&gt;</w:t>
      </w:r>
    </w:p>
    <w:p w14:paraId="413DA33D" w14:textId="77777777" w:rsidR="00927F3B" w:rsidRDefault="00AA64A7">
      <w:pPr>
        <w:pStyle w:val="PreformattatoHTML"/>
      </w:pPr>
      <w:r>
        <w:t xml:space="preserve">                        &lt;/connection-factory&gt;</w:t>
      </w:r>
    </w:p>
    <w:p w14:paraId="413DA33E" w14:textId="77777777" w:rsidR="00927F3B" w:rsidRDefault="00AA64A7">
      <w:pPr>
        <w:pStyle w:val="PreformattatoHTML"/>
      </w:pPr>
      <w:r>
        <w:t xml:space="preserve">                        &lt;connection-factory name="RemoteConnectionFactory"&gt;</w:t>
      </w:r>
    </w:p>
    <w:p w14:paraId="413DA33F" w14:textId="77777777" w:rsidR="00927F3B" w:rsidRDefault="00AA64A7">
      <w:pPr>
        <w:pStyle w:val="PreformattatoHTML"/>
      </w:pPr>
      <w:r>
        <w:t xml:space="preserve">                            &lt;connectors&gt;</w:t>
      </w:r>
    </w:p>
    <w:p w14:paraId="413DA340" w14:textId="77777777" w:rsidR="00927F3B" w:rsidRDefault="00AA64A7">
      <w:pPr>
        <w:pStyle w:val="PreformattatoHTML"/>
      </w:pPr>
      <w:r>
        <w:t xml:space="preserve">                                &lt;connector-ref connector-name="netty"/&gt;</w:t>
      </w:r>
    </w:p>
    <w:p w14:paraId="413DA341" w14:textId="77777777" w:rsidR="00927F3B" w:rsidRDefault="00AA64A7">
      <w:pPr>
        <w:pStyle w:val="PreformattatoHTML"/>
      </w:pPr>
      <w:r>
        <w:t xml:space="preserve">                            &lt;/connectors&gt;</w:t>
      </w:r>
    </w:p>
    <w:p w14:paraId="413DA342" w14:textId="77777777" w:rsidR="00927F3B" w:rsidRDefault="00AA64A7">
      <w:pPr>
        <w:pStyle w:val="PreformattatoHTML"/>
      </w:pPr>
      <w:r>
        <w:t xml:space="preserve">                            &lt;entries&gt;</w:t>
      </w:r>
    </w:p>
    <w:p w14:paraId="413DA343" w14:textId="77777777" w:rsidR="00927F3B" w:rsidRDefault="00AA64A7">
      <w:pPr>
        <w:pStyle w:val="PreformattatoHTML"/>
      </w:pPr>
      <w:r>
        <w:t xml:space="preserve">                                &lt;entry name="java:jboss/exported/jms/RemoteConnectionFactory"/&gt;</w:t>
      </w:r>
    </w:p>
    <w:p w14:paraId="413DA344" w14:textId="77777777" w:rsidR="00927F3B" w:rsidRDefault="00AA64A7">
      <w:pPr>
        <w:pStyle w:val="PreformattatoHTML"/>
      </w:pPr>
      <w:r>
        <w:t xml:space="preserve">                            &lt;/entries&gt;</w:t>
      </w:r>
    </w:p>
    <w:p w14:paraId="413DA345" w14:textId="77777777" w:rsidR="00927F3B" w:rsidRDefault="00AA64A7">
      <w:pPr>
        <w:pStyle w:val="PreformattatoHTML"/>
      </w:pPr>
      <w:r>
        <w:t xml:space="preserve">                            &lt;ha&gt;true&lt;/ha&gt;</w:t>
      </w:r>
    </w:p>
    <w:p w14:paraId="413DA346" w14:textId="77777777" w:rsidR="00927F3B" w:rsidRDefault="00AA64A7">
      <w:pPr>
        <w:pStyle w:val="PreformattatoHTML"/>
      </w:pPr>
      <w:r>
        <w:t xml:space="preserve">                            &lt;block-on-acknowledge&gt;true&lt;/block-on-acknowledge&gt;</w:t>
      </w:r>
    </w:p>
    <w:p w14:paraId="413DA347" w14:textId="77777777" w:rsidR="00927F3B" w:rsidRDefault="00AA64A7">
      <w:pPr>
        <w:pStyle w:val="PreformattatoHTML"/>
      </w:pPr>
      <w:r>
        <w:t xml:space="preserve">                            &lt;retry-interval&gt;1000&lt;/retry-interval&gt;</w:t>
      </w:r>
    </w:p>
    <w:p w14:paraId="413DA348" w14:textId="77777777" w:rsidR="00927F3B" w:rsidRDefault="00AA64A7">
      <w:pPr>
        <w:pStyle w:val="PreformattatoHTML"/>
      </w:pPr>
      <w:r>
        <w:t xml:space="preserve">                            &lt;retry-interval-multiplier&gt;1.0&lt;/retry-interval-multiplier&gt;</w:t>
      </w:r>
    </w:p>
    <w:p w14:paraId="413DA349" w14:textId="77777777" w:rsidR="00927F3B" w:rsidRDefault="00AA64A7">
      <w:pPr>
        <w:pStyle w:val="PreformattatoHTML"/>
      </w:pPr>
      <w:r>
        <w:t xml:space="preserve">                            &lt;reconnect-attempts&gt;-1&lt;/reconnect-attempts&gt;</w:t>
      </w:r>
    </w:p>
    <w:p w14:paraId="413DA34A" w14:textId="77777777" w:rsidR="00927F3B" w:rsidRDefault="00AA64A7">
      <w:pPr>
        <w:pStyle w:val="PreformattatoHTML"/>
      </w:pPr>
      <w:r>
        <w:t xml:space="preserve">                        &lt;/connection-factory&gt;</w:t>
      </w:r>
    </w:p>
    <w:p w14:paraId="413DA34B" w14:textId="77777777" w:rsidR="00927F3B" w:rsidRDefault="00AA64A7">
      <w:pPr>
        <w:pStyle w:val="PreformattatoHTML"/>
      </w:pPr>
      <w:r>
        <w:t xml:space="preserve">                        &lt;pooled-connection-factory name="hornetq-ra"&gt;</w:t>
      </w:r>
    </w:p>
    <w:p w14:paraId="413DA34C" w14:textId="77777777" w:rsidR="00927F3B" w:rsidRDefault="00AA64A7">
      <w:pPr>
        <w:pStyle w:val="PreformattatoHTML"/>
      </w:pPr>
      <w:r>
        <w:t xml:space="preserve">                            &lt;transaction mode="xa"/&gt;</w:t>
      </w:r>
    </w:p>
    <w:p w14:paraId="413DA34D" w14:textId="77777777" w:rsidR="00927F3B" w:rsidRDefault="00AA64A7">
      <w:pPr>
        <w:pStyle w:val="PreformattatoHTML"/>
      </w:pPr>
      <w:r>
        <w:t xml:space="preserve">                            &lt;connectors&gt;</w:t>
      </w:r>
    </w:p>
    <w:p w14:paraId="413DA34E" w14:textId="77777777" w:rsidR="00927F3B" w:rsidRDefault="00AA64A7">
      <w:pPr>
        <w:pStyle w:val="PreformattatoHTML"/>
      </w:pPr>
      <w:r>
        <w:t xml:space="preserve">                                &lt;connector-ref connector-name="in-vm"/&gt;</w:t>
      </w:r>
    </w:p>
    <w:p w14:paraId="413DA34F" w14:textId="77777777" w:rsidR="00927F3B" w:rsidRDefault="00AA64A7">
      <w:pPr>
        <w:pStyle w:val="PreformattatoHTML"/>
      </w:pPr>
      <w:r>
        <w:t xml:space="preserve">                            &lt;/connectors&gt;</w:t>
      </w:r>
    </w:p>
    <w:p w14:paraId="413DA350" w14:textId="77777777" w:rsidR="00927F3B" w:rsidRDefault="00AA64A7">
      <w:pPr>
        <w:pStyle w:val="PreformattatoHTML"/>
      </w:pPr>
      <w:r>
        <w:t xml:space="preserve">                            &lt;entries&gt;</w:t>
      </w:r>
    </w:p>
    <w:p w14:paraId="413DA351" w14:textId="77777777" w:rsidR="00927F3B" w:rsidRDefault="00AA64A7">
      <w:pPr>
        <w:pStyle w:val="PreformattatoHTML"/>
      </w:pPr>
      <w:r>
        <w:t xml:space="preserve">                                &lt;entry name="java:/JmsXA"/&gt;</w:t>
      </w:r>
    </w:p>
    <w:p w14:paraId="413DA352" w14:textId="77777777" w:rsidR="00927F3B" w:rsidRDefault="00AA64A7">
      <w:pPr>
        <w:pStyle w:val="PreformattatoHTML"/>
      </w:pPr>
      <w:r>
        <w:t xml:space="preserve">                            &lt;/entries&gt;</w:t>
      </w:r>
    </w:p>
    <w:p w14:paraId="413DA353" w14:textId="77777777" w:rsidR="00927F3B" w:rsidRDefault="00AA64A7">
      <w:pPr>
        <w:pStyle w:val="PreformattatoHTML"/>
      </w:pPr>
      <w:r>
        <w:t xml:space="preserve">                        &lt;/pooled-connection-factory&gt;</w:t>
      </w:r>
    </w:p>
    <w:p w14:paraId="413DA354" w14:textId="77777777" w:rsidR="00927F3B" w:rsidRDefault="00AA64A7">
      <w:pPr>
        <w:pStyle w:val="PreformattatoHTML"/>
      </w:pPr>
      <w:r>
        <w:t xml:space="preserve">                    &lt;/jms-connection-factories&gt;</w:t>
      </w:r>
    </w:p>
    <w:p w14:paraId="413DA355" w14:textId="77777777" w:rsidR="00927F3B" w:rsidRDefault="00927F3B">
      <w:pPr>
        <w:pStyle w:val="PreformattatoHTML"/>
      </w:pPr>
    </w:p>
    <w:p w14:paraId="413DA356" w14:textId="77777777" w:rsidR="00927F3B" w:rsidRDefault="00AA64A7">
      <w:pPr>
        <w:pStyle w:val="PreformattatoHTML"/>
      </w:pPr>
      <w:r>
        <w:t xml:space="preserve">                    &lt;jms-destinations&gt;</w:t>
      </w:r>
    </w:p>
    <w:p w14:paraId="413DA357" w14:textId="77777777" w:rsidR="00927F3B" w:rsidRDefault="00AA64A7">
      <w:pPr>
        <w:pStyle w:val="PreformattatoHTML"/>
      </w:pPr>
      <w:r>
        <w:t xml:space="preserve">                        &lt;jms-queue name="ExpiryQueue"&gt;</w:t>
      </w:r>
    </w:p>
    <w:p w14:paraId="413DA358" w14:textId="77777777" w:rsidR="00927F3B" w:rsidRDefault="00AA64A7">
      <w:pPr>
        <w:pStyle w:val="PreformattatoHTML"/>
      </w:pPr>
      <w:r>
        <w:t xml:space="preserve">                            &lt;entry name="java:/jms/queue/ExpiryQueue"/&gt;</w:t>
      </w:r>
    </w:p>
    <w:p w14:paraId="413DA359" w14:textId="77777777" w:rsidR="00927F3B" w:rsidRDefault="00AA64A7">
      <w:pPr>
        <w:pStyle w:val="PreformattatoHTML"/>
      </w:pPr>
      <w:r>
        <w:t xml:space="preserve">                        &lt;/jms-queue&gt;</w:t>
      </w:r>
    </w:p>
    <w:p w14:paraId="413DA35A" w14:textId="77777777" w:rsidR="00927F3B" w:rsidRDefault="00AA64A7">
      <w:pPr>
        <w:pStyle w:val="PreformattatoHTML"/>
      </w:pPr>
      <w:r>
        <w:t xml:space="preserve">                        &lt;jms-queue name="DLQ"&gt;</w:t>
      </w:r>
    </w:p>
    <w:p w14:paraId="413DA35B" w14:textId="77777777" w:rsidR="00927F3B" w:rsidRDefault="00AA64A7">
      <w:pPr>
        <w:pStyle w:val="PreformattatoHTML"/>
      </w:pPr>
      <w:r>
        <w:lastRenderedPageBreak/>
        <w:t xml:space="preserve">                            &lt;entry name="java:/jms/queue/DLQ"/&gt;</w:t>
      </w:r>
    </w:p>
    <w:p w14:paraId="413DA35C" w14:textId="77777777" w:rsidR="00927F3B" w:rsidRDefault="00AA64A7">
      <w:pPr>
        <w:pStyle w:val="PreformattatoHTML"/>
      </w:pPr>
      <w:r>
        <w:t xml:space="preserve">                        &lt;/jms-queue&gt;</w:t>
      </w:r>
    </w:p>
    <w:p w14:paraId="413DA35D" w14:textId="77777777" w:rsidR="00927F3B" w:rsidRDefault="00AA64A7">
      <w:pPr>
        <w:pStyle w:val="PreformattatoHTML"/>
      </w:pPr>
      <w:r>
        <w:t xml:space="preserve">                        &lt;jms-queue name="ProducerCodaVersQueue"&gt;</w:t>
      </w:r>
    </w:p>
    <w:p w14:paraId="413DA35E" w14:textId="77777777" w:rsidR="00927F3B" w:rsidRDefault="00AA64A7">
      <w:pPr>
        <w:pStyle w:val="PreformattatoHTML"/>
      </w:pPr>
      <w:r>
        <w:t xml:space="preserve">                            &lt;entry name="java:/jms/queue/ProducerCodaVersQueue"/&gt;</w:t>
      </w:r>
    </w:p>
    <w:p w14:paraId="413DA35F" w14:textId="77777777" w:rsidR="00927F3B" w:rsidRDefault="00AA64A7">
      <w:pPr>
        <w:pStyle w:val="PreformattatoHTML"/>
      </w:pPr>
      <w:r>
        <w:t xml:space="preserve">                            &lt;durable&gt;true&lt;/durable&gt;</w:t>
      </w:r>
    </w:p>
    <w:p w14:paraId="413DA360" w14:textId="77777777" w:rsidR="00927F3B" w:rsidRDefault="00AA64A7">
      <w:pPr>
        <w:pStyle w:val="PreformattatoHTML"/>
      </w:pPr>
      <w:r>
        <w:t xml:space="preserve">                        &lt;/jms-queue&gt;</w:t>
      </w:r>
    </w:p>
    <w:p w14:paraId="413DA361" w14:textId="77777777" w:rsidR="00927F3B" w:rsidRDefault="00AA64A7">
      <w:pPr>
        <w:pStyle w:val="PreformattatoHTML"/>
      </w:pPr>
      <w:r>
        <w:t xml:space="preserve">                    &lt;/jms-destinations&gt;</w:t>
      </w:r>
    </w:p>
    <w:p w14:paraId="413DA362" w14:textId="77777777" w:rsidR="00927F3B" w:rsidRDefault="00AA64A7">
      <w:pPr>
        <w:pStyle w:val="PreformattatoHTML"/>
      </w:pPr>
      <w:r>
        <w:t xml:space="preserve">                &lt;/hornetq-server&gt;</w:t>
      </w:r>
    </w:p>
    <w:p w14:paraId="413DA363" w14:textId="77777777" w:rsidR="00927F3B" w:rsidRDefault="00AA64A7">
      <w:pPr>
        <w:pStyle w:val="PreformattatoHTML"/>
      </w:pPr>
      <w:r>
        <w:t xml:space="preserve">            &lt;/subsystem&gt;</w:t>
      </w:r>
    </w:p>
    <w:p w14:paraId="413DA364" w14:textId="77777777" w:rsidR="00927F3B" w:rsidRDefault="00927F3B">
      <w:pPr>
        <w:pStyle w:val="Standard"/>
      </w:pPr>
    </w:p>
    <w:p w14:paraId="413DA365" w14:textId="77777777" w:rsidR="00927F3B" w:rsidRDefault="00AA64A7">
      <w:pPr>
        <w:pStyle w:val="Titolo3"/>
      </w:pPr>
      <w:bookmarkStart w:id="28" w:name="__RefHeading___Toc3765_1268746168"/>
      <w:r>
        <w:t>Configurazione del subsystem jgroups</w:t>
      </w:r>
      <w:bookmarkEnd w:id="28"/>
    </w:p>
    <w:p w14:paraId="413DA366" w14:textId="77777777" w:rsidR="00927F3B" w:rsidRDefault="00AA64A7">
      <w:pPr>
        <w:pStyle w:val="Standard"/>
      </w:pPr>
      <w:r>
        <w:t>Occorre modificare lo stack utilizzato da jgroups per la comunicazione tra i nodi del cluster.</w:t>
      </w:r>
    </w:p>
    <w:p w14:paraId="413DA367" w14:textId="77777777" w:rsidR="00927F3B" w:rsidRDefault="00AA64A7">
      <w:pPr>
        <w:pStyle w:val="Standard"/>
      </w:pPr>
      <w:r>
        <w:t>Di default viene utilizzato lo stack udp, la configurazione scelta per il parer invece utilizza tcp.</w:t>
      </w:r>
    </w:p>
    <w:p w14:paraId="413DA368" w14:textId="77777777" w:rsidR="00927F3B" w:rsidRDefault="00AA64A7">
      <w:pPr>
        <w:pStyle w:val="Standard"/>
      </w:pPr>
      <w:r>
        <w:t>Il comando CLI per modificare lo stack di default è il seguente:</w:t>
      </w:r>
    </w:p>
    <w:p w14:paraId="413DA369" w14:textId="77777777" w:rsidR="00927F3B" w:rsidRDefault="00927F3B">
      <w:pPr>
        <w:pStyle w:val="Standard"/>
      </w:pPr>
    </w:p>
    <w:p w14:paraId="413DA36A" w14:textId="77777777" w:rsidR="00927F3B" w:rsidRDefault="00AA64A7">
      <w:pPr>
        <w:pStyle w:val="PreformattatoHTML"/>
      </w:pPr>
      <w:r>
        <w:t>/profile=parer/subsystem=jgroups:write-attribute(name=default-stack,value=tcp)</w:t>
      </w:r>
    </w:p>
    <w:p w14:paraId="413DA36B" w14:textId="77777777" w:rsidR="00927F3B" w:rsidRDefault="00927F3B">
      <w:pPr>
        <w:pStyle w:val="Standard"/>
      </w:pPr>
    </w:p>
    <w:p w14:paraId="413DA36C" w14:textId="77777777" w:rsidR="00927F3B" w:rsidRDefault="00AA64A7">
      <w:pPr>
        <w:pStyle w:val="Titolo3"/>
      </w:pPr>
      <w:bookmarkStart w:id="29" w:name="__RefHeading___Toc3767_1268746168"/>
      <w:r>
        <w:t>System properties</w:t>
      </w:r>
      <w:bookmarkEnd w:id="29"/>
    </w:p>
    <w:p w14:paraId="413DA36D" w14:textId="77777777" w:rsidR="00927F3B" w:rsidRDefault="00AA64A7">
      <w:pPr>
        <w:pStyle w:val="Standard"/>
      </w:pPr>
      <w:r>
        <w:t>Per il corretto funzionamento del cluster e la formazione dello stesso è fondamentale definire due system properties che controllano gli indirizzi di multicast utilizzati da hornetq e da jgroups.</w:t>
      </w:r>
    </w:p>
    <w:p w14:paraId="413DA36E" w14:textId="77777777" w:rsidR="00927F3B" w:rsidRDefault="00AA64A7">
      <w:pPr>
        <w:pStyle w:val="Standard"/>
      </w:pPr>
      <w:r>
        <w:t>Le system properties sono</w:t>
      </w:r>
    </w:p>
    <w:p w14:paraId="413DA36F" w14:textId="77777777" w:rsidR="00927F3B" w:rsidRDefault="00927F3B">
      <w:pPr>
        <w:pStyle w:val="Standard"/>
      </w:pPr>
    </w:p>
    <w:p w14:paraId="413DA370" w14:textId="77777777" w:rsidR="00927F3B" w:rsidRDefault="00AA64A7">
      <w:pPr>
        <w:pStyle w:val="PreformattatoHTML"/>
      </w:pPr>
      <w:r>
        <w:t>jboss.messaging.group.address</w:t>
      </w:r>
    </w:p>
    <w:p w14:paraId="413DA371" w14:textId="77777777" w:rsidR="00927F3B" w:rsidRDefault="00AA64A7">
      <w:pPr>
        <w:pStyle w:val="PreformattatoHTML"/>
      </w:pPr>
      <w:r>
        <w:t>jboss.default.multicast.address</w:t>
      </w:r>
    </w:p>
    <w:p w14:paraId="413DA372" w14:textId="77777777" w:rsidR="00927F3B" w:rsidRDefault="00927F3B">
      <w:pPr>
        <w:pStyle w:val="Standard"/>
      </w:pPr>
    </w:p>
    <w:p w14:paraId="413DA373" w14:textId="77777777" w:rsidR="00927F3B" w:rsidRDefault="00AA64A7">
      <w:pPr>
        <w:pStyle w:val="Standard"/>
      </w:pPr>
      <w:r>
        <w:t>Gli indirizzi scelti devono essere unici per ogni cluster.</w:t>
      </w:r>
    </w:p>
    <w:p w14:paraId="413DA374" w14:textId="77777777" w:rsidR="00927F3B" w:rsidRDefault="00AA64A7">
      <w:pPr>
        <w:pStyle w:val="Standard"/>
      </w:pPr>
      <w:r>
        <w:t>Si riporta un esempio di comando CLI per configurare le system properties a livello di server-group</w:t>
      </w:r>
    </w:p>
    <w:p w14:paraId="413DA375" w14:textId="77777777" w:rsidR="00927F3B" w:rsidRDefault="00927F3B">
      <w:pPr>
        <w:pStyle w:val="Standard"/>
      </w:pPr>
    </w:p>
    <w:p w14:paraId="413DA376" w14:textId="77777777" w:rsidR="00927F3B" w:rsidRDefault="00AA64A7">
      <w:pPr>
        <w:pStyle w:val="PreformattatoHTML"/>
      </w:pPr>
      <w:r>
        <w:t>/server-group=parer-prod-A/system-property=jboss.messaging.group.address:add(value=231.8.8.8)</w:t>
      </w:r>
    </w:p>
    <w:p w14:paraId="413DA377" w14:textId="77777777" w:rsidR="00927F3B" w:rsidRDefault="00AA64A7">
      <w:pPr>
        <w:pStyle w:val="PreformattatoHTML"/>
      </w:pPr>
      <w:r>
        <w:t>/server-group=parer-prod-A/system-property=jboss.default.multicast.address:add(value=230.0.0.5)</w:t>
      </w:r>
    </w:p>
    <w:p w14:paraId="413DA378" w14:textId="77777777" w:rsidR="00927F3B" w:rsidRDefault="00927F3B">
      <w:pPr>
        <w:pStyle w:val="PreformattatoHTML"/>
      </w:pPr>
    </w:p>
    <w:p w14:paraId="413DA379" w14:textId="77777777" w:rsidR="00927F3B" w:rsidRDefault="00AA64A7">
      <w:pPr>
        <w:pStyle w:val="Standard"/>
      </w:pPr>
      <w:r>
        <w:t>L'indirizzo di multicast scelto deve essere univoco all'interno della rete.</w:t>
      </w:r>
    </w:p>
    <w:p w14:paraId="413DA37A" w14:textId="77777777" w:rsidR="00927F3B" w:rsidRDefault="00AA64A7">
      <w:pPr>
        <w:pStyle w:val="Titolo2"/>
      </w:pPr>
      <w:bookmarkStart w:id="30" w:name="__RefHeading___Toc3170_64731040"/>
      <w:r>
        <w:t>Disattivazione del bilanciamento delle code</w:t>
      </w:r>
      <w:bookmarkEnd w:id="30"/>
    </w:p>
    <w:p w14:paraId="413DA37B" w14:textId="77777777" w:rsidR="00927F3B" w:rsidRDefault="00AA64A7">
      <w:pPr>
        <w:pStyle w:val="Standard"/>
      </w:pPr>
      <w:r>
        <w:t>Il meccanismo di Load Balancing del cluster può essere spento settando a 0 l'attributo max-hops della cluster-connection definita</w:t>
      </w:r>
      <w:r>
        <w:rPr>
          <w:rStyle w:val="Rimandonotaapidipagina"/>
          <w:i/>
          <w:iCs/>
        </w:rPr>
        <w:footnoteReference w:id="2"/>
      </w:r>
      <w:r>
        <w:rPr>
          <w:i/>
          <w:iCs/>
        </w:rPr>
        <w:t>:</w:t>
      </w:r>
    </w:p>
    <w:p w14:paraId="413DA37C" w14:textId="77777777" w:rsidR="00927F3B" w:rsidRDefault="00927F3B">
      <w:pPr>
        <w:pStyle w:val="Standard"/>
        <w:rPr>
          <w:i/>
          <w:iCs/>
        </w:rPr>
      </w:pPr>
    </w:p>
    <w:p w14:paraId="413DA37D" w14:textId="77777777" w:rsidR="00927F3B" w:rsidRDefault="00AA64A7">
      <w:pPr>
        <w:pStyle w:val="PreformattatoHTML"/>
      </w:pPr>
      <w:r>
        <w:t>/profile=parer/subsystem=messaging/hornetq-server=default/cluster-connection=parer-prod-cluster:write-attribute(name=max-hops,value=0)</w:t>
      </w:r>
    </w:p>
    <w:p w14:paraId="413DA37E" w14:textId="77777777" w:rsidR="00927F3B" w:rsidRDefault="00927F3B">
      <w:pPr>
        <w:pStyle w:val="Standard"/>
        <w:rPr>
          <w:i/>
          <w:iCs/>
        </w:rPr>
      </w:pPr>
    </w:p>
    <w:p w14:paraId="413DA37F" w14:textId="77777777" w:rsidR="00927F3B" w:rsidRDefault="00AA64A7">
      <w:pPr>
        <w:pStyle w:val="Standard"/>
      </w:pPr>
      <w:r>
        <w:t>Per riattivare il Load Balancing l'attributo max-hops va settato a 1</w:t>
      </w:r>
      <w:r>
        <w:rPr>
          <w:i/>
          <w:iCs/>
        </w:rPr>
        <w:t>:</w:t>
      </w:r>
    </w:p>
    <w:p w14:paraId="413DA380" w14:textId="77777777" w:rsidR="00927F3B" w:rsidRDefault="00927F3B">
      <w:pPr>
        <w:pStyle w:val="Standard"/>
        <w:rPr>
          <w:i/>
          <w:iCs/>
        </w:rPr>
      </w:pPr>
    </w:p>
    <w:p w14:paraId="413DA381" w14:textId="77777777" w:rsidR="00927F3B" w:rsidRDefault="00AA64A7">
      <w:pPr>
        <w:pStyle w:val="PreformattatoHTML"/>
      </w:pPr>
      <w:r>
        <w:lastRenderedPageBreak/>
        <w:t>/profile=parer/subsystem=messaging/hornetq-server=default/cluster-connection=parer-prod-cluster:write-attribute(name=max-hops,value=1)</w:t>
      </w:r>
    </w:p>
    <w:p w14:paraId="413DA382" w14:textId="77777777" w:rsidR="00927F3B" w:rsidRDefault="00927F3B">
      <w:pPr>
        <w:pStyle w:val="Standard"/>
        <w:rPr>
          <w:i/>
          <w:iCs/>
        </w:rPr>
      </w:pPr>
    </w:p>
    <w:p w14:paraId="413DA383" w14:textId="77777777" w:rsidR="00927F3B" w:rsidRDefault="00AA64A7">
      <w:pPr>
        <w:pStyle w:val="Titolo2"/>
      </w:pPr>
      <w:bookmarkStart w:id="31" w:name="__RefHeading___Toc1041_814354236"/>
      <w:r>
        <w:t>configurazione Risorse JMS / Nomi JNDI</w:t>
      </w:r>
      <w:bookmarkEnd w:id="31"/>
    </w:p>
    <w:p w14:paraId="413DA384" w14:textId="77777777" w:rsidR="00927F3B" w:rsidRDefault="00AA64A7">
      <w:pPr>
        <w:pStyle w:val="Textbody"/>
      </w:pPr>
      <w:r>
        <w:t>Selezionare “view”nel messaging provider di default.</w:t>
      </w:r>
    </w:p>
    <w:p w14:paraId="413DA385" w14:textId="77777777" w:rsidR="00927F3B" w:rsidRDefault="00AA64A7">
      <w:pPr>
        <w:pStyle w:val="Textbody"/>
        <w:rPr>
          <w:rFonts w:eastAsia="Times New Roman"/>
        </w:rPr>
      </w:pPr>
      <w:r>
        <w:rPr>
          <w:rFonts w:eastAsia="Times New Roman"/>
        </w:rPr>
        <w:t>Nel riquadro Queues/Topics selezionare Queues ed aggiungere:</w:t>
      </w:r>
    </w:p>
    <w:p w14:paraId="413DA386" w14:textId="77777777" w:rsidR="00927F3B" w:rsidRDefault="00AA64A7">
      <w:pPr>
        <w:pStyle w:val="PreformattatoHTML"/>
        <w:numPr>
          <w:ilvl w:val="0"/>
          <w:numId w:val="21"/>
        </w:numPr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ProducerCodaVersQueue</w:t>
      </w:r>
      <w:r>
        <w:rPr>
          <w:rFonts w:ascii="Arial" w:hAnsi="Arial" w:cs="Arial"/>
          <w:sz w:val="22"/>
        </w:rPr>
        <w:t xml:space="preserve"> con jndi </w:t>
      </w:r>
      <w:r>
        <w:rPr>
          <w:rFonts w:ascii="Arial" w:hAnsi="Arial" w:cs="Arial"/>
          <w:b/>
          <w:bCs/>
          <w:sz w:val="22"/>
        </w:rPr>
        <w:t>java:/jms/queue/ProducerCodaVersQueue</w:t>
      </w:r>
    </w:p>
    <w:p w14:paraId="413DA387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tale riquadro sono presenti anche altre due code: </w:t>
      </w:r>
      <w:r>
        <w:rPr>
          <w:rFonts w:ascii="Arial" w:hAnsi="Arial" w:cs="Arial"/>
          <w:b/>
          <w:bCs/>
          <w:sz w:val="22"/>
        </w:rPr>
        <w:t>ExpiryQueue</w:t>
      </w:r>
      <w:r>
        <w:rPr>
          <w:rFonts w:ascii="Arial" w:hAnsi="Arial" w:cs="Arial"/>
          <w:sz w:val="22"/>
        </w:rPr>
        <w:t xml:space="preserve"> e </w:t>
      </w:r>
      <w:r>
        <w:rPr>
          <w:rFonts w:ascii="Arial" w:hAnsi="Arial" w:cs="Arial"/>
          <w:b/>
          <w:bCs/>
          <w:sz w:val="22"/>
        </w:rPr>
        <w:t xml:space="preserve">DLQ </w:t>
      </w:r>
      <w:r>
        <w:rPr>
          <w:rFonts w:ascii="Arial" w:hAnsi="Arial" w:cs="Arial"/>
          <w:sz w:val="22"/>
        </w:rPr>
        <w:t>. Queste code fanno parte della configurazione predefinita di jboss (nella modalità "</w:t>
      </w:r>
      <w:r>
        <w:rPr>
          <w:rFonts w:ascii="Arial" w:hAnsi="Arial" w:cs="Arial"/>
          <w:b/>
          <w:bCs/>
          <w:i/>
          <w:iCs/>
          <w:sz w:val="22"/>
        </w:rPr>
        <w:t>full</w:t>
      </w:r>
      <w:r>
        <w:rPr>
          <w:rFonts w:ascii="Arial" w:hAnsi="Arial" w:cs="Arial"/>
          <w:sz w:val="22"/>
        </w:rPr>
        <w:t>") e sono utilizzate per memorizzare i messaggi contenenti eccezioni.</w:t>
      </w:r>
    </w:p>
    <w:p w14:paraId="413DA388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Nella configurazione predefinita un messaggio prima di essere inserito nella coda </w:t>
      </w:r>
      <w:r>
        <w:rPr>
          <w:rFonts w:ascii="Arial" w:hAnsi="Arial" w:cs="Arial"/>
          <w:b/>
          <w:bCs/>
          <w:sz w:val="22"/>
        </w:rPr>
        <w:t>DLQ</w:t>
      </w:r>
      <w:r>
        <w:rPr>
          <w:rFonts w:ascii="Arial" w:hAnsi="Arial" w:cs="Arial"/>
          <w:sz w:val="22"/>
        </w:rPr>
        <w:t xml:space="preserve">  (</w:t>
      </w:r>
      <w:r>
        <w:rPr>
          <w:rFonts w:ascii="Arial" w:hAnsi="Arial" w:cs="Arial"/>
          <w:i/>
          <w:iCs/>
          <w:sz w:val="22"/>
        </w:rPr>
        <w:t>Dead Letter Queue</w:t>
      </w:r>
      <w:r>
        <w:rPr>
          <w:rFonts w:ascii="Arial" w:hAnsi="Arial" w:cs="Arial"/>
          <w:sz w:val="22"/>
        </w:rPr>
        <w:t>) deve essere re-inviato 10 volte.</w:t>
      </w:r>
    </w:p>
    <w:p w14:paraId="413DA389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Riepilogo delle destinazioni attive:</w:t>
      </w:r>
    </w:p>
    <w:p w14:paraId="413DA38A" w14:textId="77777777" w:rsidR="00927F3B" w:rsidRDefault="00927F3B">
      <w:pPr>
        <w:pStyle w:val="PreformattatoHTML"/>
        <w:shd w:val="clear" w:color="auto" w:fill="auto"/>
        <w:rPr>
          <w:rFonts w:ascii="Arial" w:hAnsi="Arial" w:cs="Arial"/>
          <w:sz w:val="22"/>
        </w:rPr>
      </w:pPr>
    </w:p>
    <w:tbl>
      <w:tblPr>
        <w:tblW w:w="99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3"/>
        <w:gridCol w:w="4375"/>
        <w:gridCol w:w="2437"/>
      </w:tblGrid>
      <w:tr w:rsidR="00927F3B" w14:paraId="413DA38E" w14:textId="77777777"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8B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8C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JNDI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8D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Presente nella configurazione predefinita</w:t>
            </w:r>
          </w:p>
        </w:tc>
      </w:tr>
      <w:tr w:rsidR="00927F3B" w14:paraId="413DA392" w14:textId="77777777"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8F" w14:textId="77777777" w:rsidR="00927F3B" w:rsidRDefault="00AA64A7">
            <w:pPr>
              <w:pStyle w:val="TableContents"/>
            </w:pPr>
            <w:r>
              <w:t>ExpiryQueue</w:t>
            </w:r>
          </w:p>
        </w:tc>
        <w:tc>
          <w:tcPr>
            <w:tcW w:w="4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90" w14:textId="77777777" w:rsidR="00927F3B" w:rsidRDefault="00AA64A7">
            <w:pPr>
              <w:pStyle w:val="Standard"/>
            </w:pPr>
            <w:r>
              <w:t>java:/jms/queue/ExpiryQueue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91" w14:textId="77777777" w:rsidR="00927F3B" w:rsidRDefault="00AA64A7">
            <w:pPr>
              <w:pStyle w:val="TableContents"/>
            </w:pPr>
            <w:bookmarkStart w:id="32" w:name="__DdeLink__2570_1078236678"/>
            <w:r>
              <w:t>Sì</w:t>
            </w:r>
            <w:bookmarkEnd w:id="32"/>
          </w:p>
        </w:tc>
      </w:tr>
      <w:tr w:rsidR="00927F3B" w14:paraId="413DA397" w14:textId="77777777"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93" w14:textId="77777777" w:rsidR="00927F3B" w:rsidRDefault="00AA64A7">
            <w:pPr>
              <w:pStyle w:val="TableContents"/>
            </w:pPr>
            <w:r>
              <w:t>DLQ</w:t>
            </w:r>
          </w:p>
        </w:tc>
        <w:tc>
          <w:tcPr>
            <w:tcW w:w="4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94" w14:textId="77777777" w:rsidR="00927F3B" w:rsidRDefault="00AA64A7">
            <w:pPr>
              <w:pStyle w:val="Standard"/>
            </w:pPr>
            <w:r>
              <w:t>java:/jms/queue/DLQ</w:t>
            </w:r>
          </w:p>
          <w:p w14:paraId="413DA395" w14:textId="77777777" w:rsidR="00927F3B" w:rsidRDefault="00927F3B">
            <w:pPr>
              <w:pStyle w:val="TableContents"/>
            </w:pP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96" w14:textId="77777777" w:rsidR="00927F3B" w:rsidRDefault="00AA64A7">
            <w:pPr>
              <w:pStyle w:val="TableContents"/>
            </w:pPr>
            <w:r>
              <w:t>Sì</w:t>
            </w:r>
          </w:p>
        </w:tc>
      </w:tr>
      <w:tr w:rsidR="00927F3B" w14:paraId="413DA39B" w14:textId="77777777"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98" w14:textId="77777777" w:rsidR="00927F3B" w:rsidRDefault="00AA64A7">
            <w:pPr>
              <w:pStyle w:val="TableContents"/>
            </w:pPr>
            <w:r>
              <w:t>ProducerCodaVersQueue</w:t>
            </w:r>
          </w:p>
        </w:tc>
        <w:tc>
          <w:tcPr>
            <w:tcW w:w="43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99" w14:textId="77777777" w:rsidR="00927F3B" w:rsidRDefault="00AA64A7">
            <w:pPr>
              <w:pStyle w:val="TableContents"/>
            </w:pPr>
            <w:r>
              <w:t>java:/jms/queue/ProducerCodaVersQueue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9A" w14:textId="77777777" w:rsidR="00927F3B" w:rsidRDefault="00AA64A7">
            <w:pPr>
              <w:pStyle w:val="TableContents"/>
            </w:pPr>
            <w:r>
              <w:t>No</w:t>
            </w:r>
          </w:p>
        </w:tc>
      </w:tr>
    </w:tbl>
    <w:p w14:paraId="413DA39C" w14:textId="77777777" w:rsidR="00927F3B" w:rsidRDefault="00AA64A7">
      <w:pPr>
        <w:pStyle w:val="Titolo2"/>
      </w:pPr>
      <w:bookmarkStart w:id="33" w:name="__RefHeading___Toc408997509"/>
      <w:r>
        <w:t>Bean pool per gli MDB</w:t>
      </w:r>
      <w:bookmarkEnd w:id="33"/>
    </w:p>
    <w:p w14:paraId="413DA39D" w14:textId="77777777" w:rsidR="00927F3B" w:rsidRDefault="00AA64A7">
      <w:pPr>
        <w:pStyle w:val="Textbody"/>
        <w:rPr>
          <w:rFonts w:eastAsia="Times New Roman"/>
        </w:rPr>
      </w:pPr>
      <w:r>
        <w:rPr>
          <w:rFonts w:eastAsia="Times New Roman"/>
        </w:rPr>
        <w:t xml:space="preserve">Per configurare il numero di thread associati ad uno (o più) Enterprise Java Bean andare, dalla console di amministrazione, su </w:t>
      </w:r>
      <w:r>
        <w:rPr>
          <w:rFonts w:eastAsia="Times New Roman"/>
          <w:i/>
          <w:iCs/>
        </w:rPr>
        <w:t xml:space="preserve">Configuration &gt; Container &gt; EJB 3 </w:t>
      </w:r>
      <w:r>
        <w:rPr>
          <w:rFonts w:eastAsia="Times New Roman"/>
        </w:rPr>
        <w:t>e selezionare il riquadro bean pools.</w:t>
      </w:r>
    </w:p>
    <w:p w14:paraId="413DA39E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Questa configurazione è utilizzata (in PARER) solo dall'applicazione SacerPing.</w:t>
      </w:r>
    </w:p>
    <w:p w14:paraId="413DA39F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 pool utilizzati nel parer sono i seguenti:</w:t>
      </w:r>
    </w:p>
    <w:p w14:paraId="413DA3A0" w14:textId="77777777" w:rsidR="00927F3B" w:rsidRDefault="00AA64A7">
      <w:pPr>
        <w:pStyle w:val="PreformattatoHTML"/>
        <w:numPr>
          <w:ilvl w:val="0"/>
          <w:numId w:val="22"/>
        </w:numPr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coda1-pool</w:t>
      </w:r>
      <w:r>
        <w:rPr>
          <w:rFonts w:ascii="Arial" w:hAnsi="Arial" w:cs="Arial"/>
          <w:sz w:val="22"/>
        </w:rPr>
        <w:t>, configurato con max-pool-size pari a 3</w:t>
      </w:r>
    </w:p>
    <w:p w14:paraId="413DA3A1" w14:textId="77777777" w:rsidR="00927F3B" w:rsidRDefault="00AA64A7">
      <w:pPr>
        <w:pStyle w:val="PreformattatoHTML"/>
        <w:numPr>
          <w:ilvl w:val="0"/>
          <w:numId w:val="22"/>
        </w:numPr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coda2-pool</w:t>
      </w:r>
      <w:r>
        <w:rPr>
          <w:rFonts w:ascii="Arial" w:hAnsi="Arial" w:cs="Arial"/>
          <w:sz w:val="22"/>
        </w:rPr>
        <w:t>, configurato con max-pool-size pari a 2</w:t>
      </w:r>
    </w:p>
    <w:p w14:paraId="413DA3A2" w14:textId="77777777" w:rsidR="00927F3B" w:rsidRDefault="00AA64A7">
      <w:pPr>
        <w:pStyle w:val="PreformattatoHTML"/>
        <w:numPr>
          <w:ilvl w:val="0"/>
          <w:numId w:val="22"/>
        </w:numPr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coda3-pool</w:t>
      </w:r>
      <w:r>
        <w:rPr>
          <w:rFonts w:ascii="Arial" w:hAnsi="Arial" w:cs="Arial"/>
          <w:sz w:val="22"/>
        </w:rPr>
        <w:t>, configurato con max-pool-size pari a 1</w:t>
      </w:r>
    </w:p>
    <w:p w14:paraId="413DA3A3" w14:textId="77777777" w:rsidR="00927F3B" w:rsidRDefault="00AA64A7">
      <w:pPr>
        <w:pStyle w:val="Titolo2"/>
      </w:pPr>
      <w:bookmarkStart w:id="34" w:name="__RefHeading___Toc162_371549723"/>
      <w:r>
        <w:t>Utilizzo di Xadisk e NFS</w:t>
      </w:r>
      <w:bookmarkEnd w:id="34"/>
    </w:p>
    <w:p w14:paraId="413DA3A4" w14:textId="77777777" w:rsidR="00927F3B" w:rsidRDefault="00AA64A7">
      <w:pPr>
        <w:pStyle w:val="Textbody"/>
      </w:pPr>
      <w:r>
        <w:t>In caso di migrazione da glassfish anche questa configurazione è già stata effettuata come nel caso delle transazioni XA (</w:t>
      </w:r>
      <w:fldSimple w:instr=" PAGEREF __RefHeading___Toc1035_814354236 ">
        <w:r>
          <w:t>11</w:t>
        </w:r>
      </w:fldSimple>
      <w:r>
        <w:t>).</w:t>
      </w:r>
    </w:p>
    <w:p w14:paraId="413DA3A5" w14:textId="77777777" w:rsidR="00927F3B" w:rsidRDefault="00AA64A7">
      <w:pPr>
        <w:pStyle w:val="Textbody"/>
      </w:pPr>
      <w:r>
        <w:t>Non è necessario montare le folder con il parametro “sync”: xadisk forza il flushing delle folder commit time tramite fsync.</w:t>
      </w:r>
    </w:p>
    <w:p w14:paraId="413DA3A6" w14:textId="77777777" w:rsidR="00927F3B" w:rsidRDefault="00AA64A7">
      <w:pPr>
        <w:pStyle w:val="Textbody"/>
      </w:pPr>
      <w:r>
        <w:t>Discorso diverso per le cache di lookup: è necessario impostare il parametro lookupcache=positive per non mantenere la cache di entry non presenti sul server.</w:t>
      </w:r>
    </w:p>
    <w:p w14:paraId="413DA3A7" w14:textId="77777777" w:rsidR="00927F3B" w:rsidRDefault="00AA64A7">
      <w:pPr>
        <w:pStyle w:val="Textbody"/>
      </w:pPr>
      <w:r>
        <w:t>In caso di migrazione da glassfish anche questa configurazione è già stata effettuata.</w:t>
      </w:r>
    </w:p>
    <w:p w14:paraId="413DA3A8" w14:textId="77777777" w:rsidR="00927F3B" w:rsidRDefault="00AA64A7">
      <w:pPr>
        <w:pStyle w:val="Titolo1"/>
      </w:pPr>
      <w:bookmarkStart w:id="35" w:name="__RefHeading___Toc3359_2624921228"/>
      <w:r>
        <w:lastRenderedPageBreak/>
        <w:t>Configurazione dei webservices</w:t>
      </w:r>
      <w:bookmarkEnd w:id="35"/>
    </w:p>
    <w:p w14:paraId="413DA3A9" w14:textId="77777777" w:rsidR="00927F3B" w:rsidRDefault="00AA64A7">
      <w:pPr>
        <w:pStyle w:val="Textbody"/>
      </w:pPr>
      <w:r>
        <w:t xml:space="preserve">Il subsystem </w:t>
      </w:r>
      <w:r>
        <w:rPr>
          <w:i/>
          <w:iCs/>
        </w:rPr>
        <w:t>webservices</w:t>
      </w:r>
      <w:r>
        <w:t xml:space="preserve"> necessita della modifica di 3 parametri che regolano la riscrittura del tag </w:t>
      </w:r>
      <w:r>
        <w:rPr>
          <w:i/>
          <w:iCs/>
        </w:rPr>
        <w:t>soap:address</w:t>
      </w:r>
      <w:r>
        <w:t xml:space="preserve"> quando viene generato dinamicamente il wsdl.</w:t>
      </w:r>
    </w:p>
    <w:p w14:paraId="413DA3AA" w14:textId="77777777" w:rsidR="00927F3B" w:rsidRDefault="00AA64A7">
      <w:pPr>
        <w:pStyle w:val="Standard"/>
      </w:pPr>
      <w:r>
        <w:t xml:space="preserve">Nello specifico, vanno modificati come segue gli attributi </w:t>
      </w:r>
      <w:r>
        <w:rPr>
          <w:b/>
          <w:bCs/>
        </w:rPr>
        <w:t>wsdl-port</w:t>
      </w:r>
      <w:r>
        <w:t xml:space="preserve">, </w:t>
      </w:r>
      <w:r>
        <w:rPr>
          <w:b/>
          <w:bCs/>
        </w:rPr>
        <w:t>wsdl-secure-port</w:t>
      </w:r>
      <w:r>
        <w:t xml:space="preserve"> e </w:t>
      </w:r>
      <w:r>
        <w:rPr>
          <w:b/>
          <w:bCs/>
        </w:rPr>
        <w:t>wsdl-host</w:t>
      </w:r>
      <w:r>
        <w:t>.</w:t>
      </w:r>
    </w:p>
    <w:p w14:paraId="413DA3AB" w14:textId="77777777" w:rsidR="00927F3B" w:rsidRDefault="00AA64A7">
      <w:pPr>
        <w:pStyle w:val="Standard"/>
      </w:pPr>
      <w:r>
        <w:t>Questi i comandi CLI da utilizzare:</w:t>
      </w:r>
    </w:p>
    <w:p w14:paraId="413DA3AC" w14:textId="77777777" w:rsidR="00927F3B" w:rsidRDefault="00927F3B">
      <w:pPr>
        <w:pStyle w:val="Standard"/>
      </w:pPr>
    </w:p>
    <w:p w14:paraId="413DA3AD" w14:textId="77777777" w:rsidR="00927F3B" w:rsidRDefault="00AA64A7">
      <w:pPr>
        <w:pStyle w:val="PreformattatoHTML"/>
      </w:pPr>
      <w:r>
        <w:t>/profile=parer/subsystem=webservices:write-attribute(name=wsdl-secure-port,value=443)</w:t>
      </w:r>
    </w:p>
    <w:p w14:paraId="413DA3AE" w14:textId="77777777" w:rsidR="00927F3B" w:rsidRDefault="00AA64A7">
      <w:pPr>
        <w:pStyle w:val="PreformattatoHTML"/>
      </w:pPr>
      <w:r>
        <w:t>/profile=parer/subsystem=webservices:write-attribute(name=wsdl-port,value=80)</w:t>
      </w:r>
    </w:p>
    <w:p w14:paraId="413DA3AF" w14:textId="77777777" w:rsidR="00927F3B" w:rsidRDefault="00AA64A7">
      <w:pPr>
        <w:pStyle w:val="PreformattatoHTML"/>
      </w:pPr>
      <w:r>
        <w:t>/profile=parer/subsystem=webservices:write-attribute(name=wsdl-host,value=jbossws.undefined.host)</w:t>
      </w:r>
    </w:p>
    <w:p w14:paraId="413DA3B0" w14:textId="77777777" w:rsidR="00927F3B" w:rsidRDefault="00AA64A7">
      <w:pPr>
        <w:pStyle w:val="Titolo1"/>
        <w:rPr>
          <w:rFonts w:eastAsia="Arial"/>
        </w:rPr>
      </w:pPr>
      <w:bookmarkStart w:id="36" w:name="__RefHeading___Toc1043_814354236"/>
      <w:r>
        <w:rPr>
          <w:rFonts w:eastAsia="Arial"/>
        </w:rPr>
        <w:t>Configurazioni aggiuntivE</w:t>
      </w:r>
      <w:bookmarkEnd w:id="36"/>
    </w:p>
    <w:p w14:paraId="413DA3B1" w14:textId="77777777" w:rsidR="00927F3B" w:rsidRDefault="00AA64A7">
      <w:pPr>
        <w:pStyle w:val="Standard"/>
      </w:pPr>
      <w:r>
        <w:rPr>
          <w:rFonts w:eastAsia="Arial"/>
        </w:rPr>
        <w:t>Per il corretto funzionamento delle applicazioni è stato necessario aggiungere la seguente proprietà di sistema:</w:t>
      </w:r>
    </w:p>
    <w:p w14:paraId="413DA3B2" w14:textId="77777777" w:rsidR="00927F3B" w:rsidRDefault="00927F3B">
      <w:pPr>
        <w:pStyle w:val="Standard"/>
        <w:rPr>
          <w:rFonts w:eastAsia="Arial"/>
        </w:rPr>
      </w:pPr>
    </w:p>
    <w:tbl>
      <w:tblPr>
        <w:tblW w:w="99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63"/>
        <w:gridCol w:w="3462"/>
      </w:tblGrid>
      <w:tr w:rsidR="00927F3B" w14:paraId="413DA3B5" w14:textId="77777777"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B3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Chiave</w:t>
            </w:r>
          </w:p>
        </w:tc>
        <w:tc>
          <w:tcPr>
            <w:tcW w:w="3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B4" w14:textId="77777777" w:rsidR="00927F3B" w:rsidRDefault="00AA64A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Valore</w:t>
            </w:r>
          </w:p>
        </w:tc>
      </w:tr>
      <w:tr w:rsidR="00927F3B" w14:paraId="413DA3B8" w14:textId="77777777">
        <w:tc>
          <w:tcPr>
            <w:tcW w:w="6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B6" w14:textId="77777777" w:rsidR="00927F3B" w:rsidRDefault="00AA64A7">
            <w:pPr>
              <w:pStyle w:val="TableContents"/>
            </w:pPr>
            <w:r>
              <w:t>org.apache.tomcat.util.http.Parameters.MAX_COUNT</w:t>
            </w:r>
          </w:p>
        </w:tc>
        <w:tc>
          <w:tcPr>
            <w:tcW w:w="34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A3B7" w14:textId="77777777" w:rsidR="00927F3B" w:rsidRDefault="00AA64A7">
            <w:pPr>
              <w:pStyle w:val="TableContents"/>
            </w:pPr>
            <w:r>
              <w:t>10.000</w:t>
            </w:r>
          </w:p>
        </w:tc>
      </w:tr>
    </w:tbl>
    <w:p w14:paraId="413DA3B9" w14:textId="77777777" w:rsidR="00927F3B" w:rsidRDefault="00AA64A7">
      <w:pPr>
        <w:pStyle w:val="Standard"/>
      </w:pPr>
      <w:r>
        <w:rPr>
          <w:rFonts w:eastAsia="Arial"/>
        </w:rPr>
        <w:t>Tale proprietà fa sì che si possano passare più di 512 parametri (valore predefinito) tramite una richiesta GET o POST.</w:t>
      </w:r>
    </w:p>
    <w:p w14:paraId="413DA3BA" w14:textId="77777777" w:rsidR="00927F3B" w:rsidRDefault="00AA64A7">
      <w:pPr>
        <w:pStyle w:val="Titolo1"/>
        <w:rPr>
          <w:rFonts w:eastAsia="Arial"/>
        </w:rPr>
      </w:pPr>
      <w:bookmarkStart w:id="37" w:name="__RefHeading___Toc3557_745075933"/>
      <w:r>
        <w:rPr>
          <w:rFonts w:eastAsia="Arial"/>
        </w:rPr>
        <w:t>JBOss tuning</w:t>
      </w:r>
      <w:bookmarkEnd w:id="37"/>
    </w:p>
    <w:p w14:paraId="413DA3BB" w14:textId="77777777" w:rsidR="00927F3B" w:rsidRDefault="00AA64A7">
      <w:pPr>
        <w:pStyle w:val="Standard"/>
      </w:pPr>
      <w:r>
        <w:rPr>
          <w:rFonts w:eastAsia="Arial"/>
        </w:rPr>
        <w:t>In questa sezione verranno presentate tutte le modifiche alla configurazione predefinita dell'application server atte a migliorare le performance delle applicazioni.</w:t>
      </w:r>
    </w:p>
    <w:p w14:paraId="413DA3BC" w14:textId="77777777" w:rsidR="00927F3B" w:rsidRDefault="00AA64A7">
      <w:pPr>
        <w:pStyle w:val="Standard"/>
      </w:pPr>
      <w:r>
        <w:rPr>
          <w:rFonts w:eastAsia="Arial"/>
        </w:rPr>
        <w:t>Al momento questa sezione è "</w:t>
      </w:r>
      <w:r>
        <w:rPr>
          <w:rFonts w:eastAsia="Arial"/>
          <w:i/>
          <w:iCs/>
        </w:rPr>
        <w:t>work in progress"</w:t>
      </w:r>
      <w:r>
        <w:rPr>
          <w:rFonts w:eastAsia="Arial"/>
        </w:rPr>
        <w:t>.</w:t>
      </w:r>
    </w:p>
    <w:p w14:paraId="413DA3BD" w14:textId="77777777" w:rsidR="00927F3B" w:rsidRDefault="00AA64A7">
      <w:pPr>
        <w:pStyle w:val="Titolo2"/>
      </w:pPr>
      <w:bookmarkStart w:id="38" w:name="__RefHeading___Toc5476_285248291"/>
      <w:r>
        <w:t>Installazione delle componenti native</w:t>
      </w:r>
      <w:bookmarkEnd w:id="38"/>
    </w:p>
    <w:p w14:paraId="413DA3BE" w14:textId="77777777" w:rsidR="00927F3B" w:rsidRDefault="00AA64A7">
      <w:pPr>
        <w:pStyle w:val="Textbody"/>
      </w:pPr>
      <w:r>
        <w:t xml:space="preserve">Le componenti native di Jboss permettono di ottenere le migliori performances dai </w:t>
      </w:r>
      <w:r>
        <w:rPr>
          <w:i/>
          <w:iCs/>
        </w:rPr>
        <w:t>subsystems</w:t>
      </w:r>
      <w:r>
        <w:t xml:space="preserve"> </w:t>
      </w:r>
      <w:r>
        <w:rPr>
          <w:b/>
          <w:bCs/>
        </w:rPr>
        <w:t>web</w:t>
      </w:r>
      <w:r>
        <w:t xml:space="preserve"> e </w:t>
      </w:r>
      <w:r>
        <w:rPr>
          <w:b/>
          <w:bCs/>
        </w:rPr>
        <w:t>messaging</w:t>
      </w:r>
      <w:r>
        <w:t xml:space="preserve"> abilitando funzionalità specifiche come ASYNCIO per hornetq e la modalità APR per i connettori http/https.</w:t>
      </w:r>
    </w:p>
    <w:p w14:paraId="413DA3BF" w14:textId="77777777" w:rsidR="00927F3B" w:rsidRDefault="00AA64A7">
      <w:pPr>
        <w:pStyle w:val="Textbody"/>
      </w:pPr>
      <w:r>
        <w:t>Scaricare lo zip con le componenti native per Jboss al seguente link:</w:t>
      </w:r>
    </w:p>
    <w:p w14:paraId="413DA3C0" w14:textId="77777777" w:rsidR="00927F3B" w:rsidRDefault="00927F3B">
      <w:pPr>
        <w:pStyle w:val="Standard"/>
      </w:pPr>
    </w:p>
    <w:p w14:paraId="413DA3C1" w14:textId="77777777" w:rsidR="00927F3B" w:rsidRDefault="008861EE">
      <w:pPr>
        <w:pStyle w:val="Standard"/>
      </w:pPr>
      <w:hyperlink r:id="rId31" w:history="1">
        <w:r w:rsidR="00AA64A7">
          <w:t>https://access.redhat.com/jbossnetwork/restricted/listSoftware.html?downloadType=distributions&amp;product=appplatform&amp;version=6.4</w:t>
        </w:r>
      </w:hyperlink>
    </w:p>
    <w:p w14:paraId="413DA3C2" w14:textId="77777777" w:rsidR="00927F3B" w:rsidRDefault="00927F3B">
      <w:pPr>
        <w:pStyle w:val="Standard"/>
      </w:pPr>
    </w:p>
    <w:p w14:paraId="413DA3C3" w14:textId="77777777" w:rsidR="00927F3B" w:rsidRDefault="00AA64A7">
      <w:pPr>
        <w:pStyle w:val="Standard"/>
      </w:pPr>
      <w:r>
        <w:t xml:space="preserve">Il pacchetto per RHEL 7 è </w:t>
      </w:r>
      <w:r>
        <w:rPr>
          <w:i/>
          <w:iCs/>
        </w:rPr>
        <w:t>Red Hat JBoss Enterprise Application Platform 6.4.0 Native Components for RHEL 7 x86_64</w:t>
      </w:r>
      <w:r>
        <w:t>.</w:t>
      </w:r>
    </w:p>
    <w:p w14:paraId="413DA3C4" w14:textId="77777777" w:rsidR="00927F3B" w:rsidRDefault="00AA64A7">
      <w:pPr>
        <w:pStyle w:val="Standard"/>
      </w:pPr>
      <w:r>
        <w:t>Il pacchetto va scompattato nella directory contenente l’installazione di Jboss. Le istruzioni di installazione sono disponibili al seguente link:</w:t>
      </w:r>
    </w:p>
    <w:p w14:paraId="413DA3C5" w14:textId="77777777" w:rsidR="00927F3B" w:rsidRDefault="00927F3B">
      <w:pPr>
        <w:pStyle w:val="Standard"/>
      </w:pPr>
    </w:p>
    <w:p w14:paraId="413DA3C6" w14:textId="77777777" w:rsidR="00927F3B" w:rsidRDefault="008861EE">
      <w:pPr>
        <w:pStyle w:val="Standard"/>
      </w:pPr>
      <w:hyperlink r:id="rId32" w:history="1">
        <w:r w:rsidR="00AA64A7">
          <w:t>https://access.redhat.com/solutions/222023</w:t>
        </w:r>
      </w:hyperlink>
    </w:p>
    <w:p w14:paraId="413DA3C7" w14:textId="77777777" w:rsidR="00927F3B" w:rsidRDefault="00AA64A7">
      <w:pPr>
        <w:pStyle w:val="Titolo2"/>
      </w:pPr>
      <w:bookmarkStart w:id="39" w:name="__RefHeading___Toc7350_1096519757"/>
      <w:r>
        <w:rPr>
          <w:rFonts w:eastAsia="Arial"/>
        </w:rPr>
        <w:lastRenderedPageBreak/>
        <w:t>Validazione del datasource</w:t>
      </w:r>
      <w:bookmarkEnd w:id="39"/>
    </w:p>
    <w:p w14:paraId="413DA3C8" w14:textId="77777777" w:rsidR="00927F3B" w:rsidRDefault="00AA64A7">
      <w:pPr>
        <w:pStyle w:val="Textbody"/>
      </w:pPr>
      <w:r>
        <w:t xml:space="preserve">Vedi tabella 6.9 di </w:t>
      </w:r>
      <w:hyperlink r:id="rId33" w:history="1">
        <w:r>
          <w:t>https://access.redhat.com/documentation/en-US/JBoss_Enterprise_Application_Platform/6.4/html/Administration_and_Configuration_Guide/sect-Datasource_Configuration.html</w:t>
        </w:r>
      </w:hyperlink>
      <w:r>
        <w:t xml:space="preserve"> .</w:t>
      </w:r>
    </w:p>
    <w:p w14:paraId="413DA3C9" w14:textId="77777777" w:rsidR="00927F3B" w:rsidRDefault="00927F3B">
      <w:pPr>
        <w:pStyle w:val="PreformattatoHTML"/>
        <w:shd w:val="clear" w:color="auto" w:fill="auto"/>
        <w:rPr>
          <w:rFonts w:ascii="Arial" w:eastAsia="Arial" w:hAnsi="Arial" w:cs="Arial"/>
          <w:sz w:val="22"/>
        </w:rPr>
      </w:pPr>
    </w:p>
    <w:p w14:paraId="413DA3CA" w14:textId="77777777" w:rsidR="00927F3B" w:rsidRDefault="00927F3B">
      <w:pPr>
        <w:pStyle w:val="PreformattatoHTML"/>
        <w:shd w:val="clear" w:color="auto" w:fill="auto"/>
        <w:rPr>
          <w:rFonts w:ascii="Arial" w:eastAsia="Arial" w:hAnsi="Arial" w:cs="Arial"/>
          <w:sz w:val="22"/>
        </w:rPr>
      </w:pPr>
    </w:p>
    <w:p w14:paraId="413DA3CB" w14:textId="77777777" w:rsidR="00927F3B" w:rsidRDefault="00AA64A7">
      <w:pPr>
        <w:pStyle w:val="PreformattatoHTML"/>
        <w:shd w:val="clear" w:color="auto" w:fill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La configurazione di base dei datasource in RER viene fatta con il seguente comando CLI:</w:t>
      </w:r>
    </w:p>
    <w:p w14:paraId="413DA3CC" w14:textId="77777777" w:rsidR="00927F3B" w:rsidRDefault="00927F3B">
      <w:pPr>
        <w:pStyle w:val="Standard"/>
      </w:pPr>
    </w:p>
    <w:p w14:paraId="413DA3CD" w14:textId="77777777" w:rsidR="00927F3B" w:rsidRDefault="00AA64A7">
      <w:pPr>
        <w:pStyle w:val="PreformattatoHTML"/>
      </w:pPr>
      <w:r>
        <w:rPr>
          <w:rFonts w:eastAsia="Arial"/>
        </w:rPr>
        <w:t>data-source --profile=</w:t>
      </w:r>
      <w:r>
        <w:rPr>
          <w:rFonts w:eastAsia="Arial"/>
          <w:b/>
          <w:bCs/>
        </w:rPr>
        <w:t>PROFILE</w:t>
      </w:r>
      <w:r>
        <w:rPr>
          <w:rFonts w:eastAsia="Arial"/>
        </w:rPr>
        <w:t xml:space="preserve"> add --name=</w:t>
      </w:r>
      <w:r>
        <w:rPr>
          <w:rFonts w:eastAsia="Arial"/>
          <w:b/>
          <w:bCs/>
        </w:rPr>
        <w:t>DS_NAME</w:t>
      </w:r>
      <w:r>
        <w:rPr>
          <w:rFonts w:eastAsia="Arial"/>
        </w:rPr>
        <w:t xml:space="preserve"> --jndi-name=</w:t>
      </w:r>
      <w:r>
        <w:rPr>
          <w:rFonts w:eastAsia="Arial"/>
          <w:b/>
          <w:bCs/>
        </w:rPr>
        <w:t>DS_JNDI</w:t>
      </w:r>
      <w:r>
        <w:rPr>
          <w:rFonts w:eastAsia="Arial"/>
        </w:rPr>
        <w:t xml:space="preserve"> --connection-url=</w:t>
      </w:r>
      <w:r>
        <w:rPr>
          <w:rFonts w:eastAsia="Arial"/>
          <w:b/>
          <w:bCs/>
        </w:rPr>
        <w:t>DS_URL</w:t>
      </w:r>
      <w:r>
        <w:rPr>
          <w:rFonts w:eastAsia="Arial"/>
        </w:rPr>
        <w:t xml:space="preserve"> --user-name=</w:t>
      </w:r>
      <w:r>
        <w:rPr>
          <w:rFonts w:eastAsia="Arial"/>
          <w:b/>
          <w:bCs/>
        </w:rPr>
        <w:t>DS_USER</w:t>
      </w:r>
      <w:r>
        <w:rPr>
          <w:rFonts w:eastAsia="Arial"/>
        </w:rPr>
        <w:t xml:space="preserve"> --password=</w:t>
      </w:r>
      <w:r>
        <w:rPr>
          <w:rFonts w:eastAsia="Arial"/>
          <w:b/>
          <w:bCs/>
        </w:rPr>
        <w:t>DS_PASSWD</w:t>
      </w:r>
      <w:r>
        <w:rPr>
          <w:rFonts w:eastAsia="Arial"/>
        </w:rPr>
        <w:t xml:space="preserve"> --driver-name=ojdbc7 --exception-sorter-class-name=org.jboss.jca.adapters.jdbc.extensions.oracle.OracleExceptionSorter --stale-connection-checker-class-name=org.jboss.jca.adapters.jdbc.extensions.oracle.OracleStaleConnectionChecker --statistics-enabled=true --use-ccm=true --use-fast-fail=true --valid-connection-checker-class-name=org.jboss.jca.adapters.jdbc.extensions.oracle.OracleValidConnectionChecker --validate-on-match=true --flush-strategy=FailingConnectionOnly --background-validation=false --enabled=true</w:t>
      </w:r>
    </w:p>
    <w:p w14:paraId="413DA3CE" w14:textId="77777777" w:rsidR="00927F3B" w:rsidRDefault="00927F3B">
      <w:pPr>
        <w:pStyle w:val="Standard"/>
      </w:pPr>
    </w:p>
    <w:p w14:paraId="413DA3CF" w14:textId="77777777" w:rsidR="00927F3B" w:rsidRDefault="00AA64A7">
      <w:pPr>
        <w:pStyle w:val="Titolo2"/>
      </w:pPr>
      <w:bookmarkStart w:id="40" w:name="__RefHeading___Toc3361_2624921228"/>
      <w:r>
        <w:t>Configurazione del listener HTTPS</w:t>
      </w:r>
      <w:bookmarkEnd w:id="40"/>
    </w:p>
    <w:p w14:paraId="413DA3D0" w14:textId="77777777" w:rsidR="00927F3B" w:rsidRDefault="00AA64A7">
      <w:pPr>
        <w:pStyle w:val="Standard"/>
        <w:rPr>
          <w:rFonts w:eastAsia="Arial"/>
        </w:rPr>
      </w:pPr>
      <w:r>
        <w:rPr>
          <w:rFonts w:eastAsia="Arial"/>
        </w:rPr>
        <w:t>Si riporta di seguito un esempio di configurazione del connettore https con le componenti native.</w:t>
      </w:r>
    </w:p>
    <w:p w14:paraId="413DA3D1" w14:textId="77777777" w:rsidR="00927F3B" w:rsidRDefault="00927F3B">
      <w:pPr>
        <w:pStyle w:val="Standard"/>
        <w:rPr>
          <w:rFonts w:eastAsia="Arial"/>
        </w:rPr>
      </w:pPr>
    </w:p>
    <w:p w14:paraId="413DA3D2" w14:textId="77777777" w:rsidR="00927F3B" w:rsidRDefault="00AA64A7">
      <w:pPr>
        <w:pStyle w:val="PreformattatoHTML"/>
      </w:pPr>
      <w:r>
        <w:t>&lt;connector name="https" protocol="HTTP/1.1" scheme="https" socket-binding="https" secure="true" enabled="true"&gt;</w:t>
      </w:r>
    </w:p>
    <w:p w14:paraId="413DA3D3" w14:textId="77777777" w:rsidR="00927F3B" w:rsidRDefault="00AA64A7">
      <w:pPr>
        <w:pStyle w:val="PreformattatoHTML"/>
      </w:pPr>
      <w:r>
        <w:tab/>
        <w:t>&lt;ssl name="ssl" key-alias="/etc/pki/RER/ente.regione.emr.it.key" password="XXXXXXX" certificate-key-file="/etc/pki/RER/ente.regione.emr.it.key" protocol="TLSv1,TLSv1.1,TLSv1.2" verify-client="false" certificate-file="/etc/pki/RER/ente.regione.emr.it.pem" ca-certificate-file="/etc/pki/ca-trust/source/anchors/Regione Emilia-Romagna CA.crt"/&gt;</w:t>
      </w:r>
    </w:p>
    <w:p w14:paraId="413DA3D4" w14:textId="77777777" w:rsidR="00927F3B" w:rsidRDefault="00AA64A7">
      <w:pPr>
        <w:pStyle w:val="PreformattatoHTML"/>
      </w:pPr>
      <w:r>
        <w:t>&lt;/connector&gt;</w:t>
      </w:r>
    </w:p>
    <w:p w14:paraId="413DA3D5" w14:textId="77777777" w:rsidR="00927F3B" w:rsidRDefault="00927F3B">
      <w:pPr>
        <w:pStyle w:val="Standard"/>
      </w:pPr>
    </w:p>
    <w:p w14:paraId="413DA3D6" w14:textId="77777777" w:rsidR="00927F3B" w:rsidRDefault="00AA64A7">
      <w:pPr>
        <w:pStyle w:val="Titolo2"/>
      </w:pPr>
      <w:bookmarkStart w:id="41" w:name="__RefHeading___Toc7352_1096519757"/>
      <w:r>
        <w:t>Parametri Code</w:t>
      </w:r>
      <w:bookmarkEnd w:id="41"/>
    </w:p>
    <w:p w14:paraId="413DA3D7" w14:textId="77777777" w:rsidR="00927F3B" w:rsidRDefault="00AA64A7">
      <w:pPr>
        <w:pStyle w:val="Textbody"/>
        <w:rPr>
          <w:rFonts w:eastAsia="Times New Roman"/>
        </w:rPr>
      </w:pPr>
      <w:r>
        <w:rPr>
          <w:rFonts w:eastAsia="Times New Roman"/>
        </w:rPr>
        <w:t xml:space="preserve">Valutare se introdurre (come esiste su glassfish) la coda </w:t>
      </w:r>
      <w:r>
        <w:rPr>
          <w:rFonts w:eastAsia="Times New Roman"/>
          <w:b/>
          <w:bCs/>
        </w:rPr>
        <w:t>dmq</w:t>
      </w:r>
      <w:r>
        <w:rPr>
          <w:rFonts w:eastAsia="Times New Roman"/>
        </w:rPr>
        <w:t xml:space="preserve"> con jndi </w:t>
      </w:r>
      <w:r>
        <w:rPr>
          <w:rFonts w:eastAsia="Times New Roman"/>
          <w:b/>
          <w:bCs/>
        </w:rPr>
        <w:t>java:/jms/dmq</w:t>
      </w:r>
      <w:r>
        <w:rPr>
          <w:rFonts w:eastAsia="Times New Roman"/>
        </w:rPr>
        <w:t xml:space="preserve"> oppure utilizzare le code di default </w:t>
      </w:r>
      <w:r>
        <w:rPr>
          <w:rFonts w:eastAsia="Times New Roman"/>
          <w:b/>
          <w:bCs/>
        </w:rPr>
        <w:t>DLQ</w:t>
      </w:r>
      <w:r>
        <w:rPr>
          <w:rFonts w:eastAsia="Times New Roman"/>
        </w:rPr>
        <w:t xml:space="preserve">  ed  </w:t>
      </w:r>
      <w:r>
        <w:rPr>
          <w:rFonts w:eastAsia="Times New Roman"/>
          <w:b/>
          <w:bCs/>
        </w:rPr>
        <w:t>ExpiryQueue</w:t>
      </w:r>
      <w:r>
        <w:rPr>
          <w:rFonts w:eastAsia="Times New Roman"/>
        </w:rPr>
        <w:t>. Al momento non sembra essere utile.</w:t>
      </w:r>
    </w:p>
    <w:p w14:paraId="413DA3D8" w14:textId="77777777" w:rsidR="00927F3B" w:rsidRDefault="00AA64A7">
      <w:pPr>
        <w:pStyle w:val="Textbody"/>
        <w:rPr>
          <w:rFonts w:eastAsia="Times New Roman"/>
        </w:rPr>
      </w:pPr>
      <w:r>
        <w:rPr>
          <w:rFonts w:eastAsia="Times New Roman"/>
        </w:rPr>
        <w:t>Valutare se aggiungere dei custom Connection Factories.</w:t>
      </w:r>
    </w:p>
    <w:p w14:paraId="413DA3D9" w14:textId="77777777" w:rsidR="00927F3B" w:rsidRDefault="00AA64A7">
      <w:pPr>
        <w:pStyle w:val="Textbody"/>
        <w:rPr>
          <w:rFonts w:eastAsia="Times New Roman"/>
        </w:rPr>
      </w:pPr>
      <w:r>
        <w:rPr>
          <w:rFonts w:eastAsia="Times New Roman"/>
        </w:rPr>
        <w:t xml:space="preserve">Nel riquadro Connection Factories aggiungere  </w:t>
      </w:r>
    </w:p>
    <w:p w14:paraId="413DA3DA" w14:textId="77777777" w:rsidR="00927F3B" w:rsidRDefault="00AA64A7">
      <w:pPr>
        <w:pStyle w:val="PreformattatoHTML"/>
        <w:numPr>
          <w:ilvl w:val="0"/>
          <w:numId w:val="23"/>
        </w:numPr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ProducerConnectionFactory</w:t>
      </w:r>
      <w:r>
        <w:rPr>
          <w:rFonts w:ascii="Arial" w:hAnsi="Arial" w:cs="Arial"/>
          <w:sz w:val="22"/>
        </w:rPr>
        <w:t xml:space="preserve"> con jndi </w:t>
      </w:r>
      <w:r>
        <w:rPr>
          <w:rFonts w:ascii="Arial" w:hAnsi="Arial" w:cs="Arial"/>
          <w:b/>
          <w:bCs/>
          <w:sz w:val="22"/>
        </w:rPr>
        <w:t>java:/jms/ProducerConnectionFactory</w:t>
      </w:r>
      <w:r>
        <w:rPr>
          <w:rFonts w:ascii="Arial" w:hAnsi="Arial" w:cs="Arial"/>
          <w:sz w:val="22"/>
        </w:rPr>
        <w:t xml:space="preserve"> e connector in-vm</w:t>
      </w:r>
    </w:p>
    <w:p w14:paraId="413DA3DB" w14:textId="77777777" w:rsidR="00927F3B" w:rsidRDefault="00AA64A7">
      <w:pPr>
        <w:pStyle w:val="Textbody"/>
      </w:pPr>
      <w:r>
        <w:t xml:space="preserve">Attenzione: i connection factory inseriti in questo modo </w:t>
      </w:r>
      <w:r>
        <w:rPr>
          <w:u w:val="single"/>
        </w:rPr>
        <w:t>non sono pooled</w:t>
      </w:r>
      <w:r>
        <w:t>. Nei test effettuati non sono transazionali.</w:t>
      </w:r>
    </w:p>
    <w:p w14:paraId="413DA3DC" w14:textId="77777777" w:rsidR="00927F3B" w:rsidRDefault="00927F3B">
      <w:pPr>
        <w:pStyle w:val="PreformattatoHTML"/>
        <w:shd w:val="clear" w:color="auto" w:fill="auto"/>
        <w:rPr>
          <w:rFonts w:eastAsia="Arial"/>
        </w:rPr>
      </w:pPr>
    </w:p>
    <w:p w14:paraId="413DA3DD" w14:textId="77777777" w:rsidR="00927F3B" w:rsidRDefault="00AA64A7">
      <w:pPr>
        <w:pStyle w:val="Titolo2"/>
      </w:pPr>
      <w:bookmarkStart w:id="42" w:name="__RefHeading___Toc1049_814354236"/>
      <w:r>
        <w:t>Parametri JVM</w:t>
      </w:r>
      <w:bookmarkEnd w:id="42"/>
    </w:p>
    <w:p w14:paraId="413DA3DE" w14:textId="77777777" w:rsidR="00927F3B" w:rsidRDefault="00AA64A7">
      <w:pPr>
        <w:pStyle w:val="Standard"/>
      </w:pPr>
      <w:r>
        <w:t>I parametri di base utilizzati in RER sono i seguenti:</w:t>
      </w:r>
    </w:p>
    <w:p w14:paraId="413DA3DF" w14:textId="77777777" w:rsidR="00927F3B" w:rsidRDefault="00927F3B">
      <w:pPr>
        <w:pStyle w:val="Standard"/>
      </w:pPr>
    </w:p>
    <w:p w14:paraId="413DA3E0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-XX:+UseLargePages</w:t>
      </w:r>
    </w:p>
    <w:p w14:paraId="413DA3E1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-server</w:t>
      </w:r>
    </w:p>
    <w:p w14:paraId="413DA3E2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-XX:+DoEscapeAnalysis</w:t>
      </w:r>
    </w:p>
    <w:p w14:paraId="413DA3E3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-XX:+UseCompressedOops</w:t>
      </w:r>
    </w:p>
    <w:p w14:paraId="413DA3E4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lastRenderedPageBreak/>
        <w:t>-XX:+UseConcMarkSweepGC</w:t>
      </w:r>
    </w:p>
    <w:p w14:paraId="413DA3E5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-XX:+CMSClassUnloadingEnabled</w:t>
      </w:r>
    </w:p>
    <w:p w14:paraId="413DA3E6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-XX:+UseParNewGC</w:t>
      </w:r>
    </w:p>
    <w:p w14:paraId="413DA3E7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-XX:+ExplicitGCInvokesConcurrent</w:t>
      </w:r>
    </w:p>
    <w:p w14:paraId="413DA3E8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-XX:CMSInitiatingOccupancyFraction=80</w:t>
      </w:r>
    </w:p>
    <w:p w14:paraId="413DA3E9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-XX:CMSIncrementalSafetyFactor=20</w:t>
      </w:r>
    </w:p>
    <w:p w14:paraId="413DA3EA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-XX:+UseCMSInitiatingOccupancyOnly</w:t>
      </w:r>
    </w:p>
    <w:p w14:paraId="413DA3EB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-verbose:gc</w:t>
      </w:r>
    </w:p>
    <w:p w14:paraId="413DA3EC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-XX:+PrintGCDetails</w:t>
      </w:r>
    </w:p>
    <w:p w14:paraId="413DA3ED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-XX:+PrintGCTimeStamps</w:t>
      </w:r>
    </w:p>
    <w:p w14:paraId="413DA3EE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-XX:+UseGCLogFileRotation</w:t>
      </w:r>
    </w:p>
    <w:p w14:paraId="413DA3EF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-XX:NumberOfGCLogFiles=5</w:t>
      </w:r>
    </w:p>
    <w:p w14:paraId="413DA3F0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-XX:GCLogFileSize=3M</w:t>
      </w:r>
    </w:p>
    <w:p w14:paraId="413DA3F1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-XX:-TraceClassUnloading</w:t>
      </w:r>
    </w:p>
    <w:p w14:paraId="413DA3F2" w14:textId="77777777" w:rsidR="00927F3B" w:rsidRDefault="00AA64A7">
      <w:pPr>
        <w:pStyle w:val="PreformattatoHTML"/>
        <w:jc w:val="both"/>
        <w:rPr>
          <w:rFonts w:cs="Arial"/>
          <w:b/>
          <w:bCs/>
          <w:color w:val="800000"/>
          <w:sz w:val="22"/>
          <w:szCs w:val="20"/>
        </w:rPr>
      </w:pPr>
      <w:r>
        <w:rPr>
          <w:rFonts w:cs="Arial"/>
          <w:b/>
          <w:bCs/>
          <w:color w:val="800000"/>
          <w:sz w:val="22"/>
          <w:szCs w:val="20"/>
        </w:rPr>
        <w:t>-Xloggc:/opt/jboss-eap/gclogs/parer-prod_gc.log</w:t>
      </w:r>
    </w:p>
    <w:p w14:paraId="413DA3F3" w14:textId="77777777" w:rsidR="00927F3B" w:rsidRDefault="00AA64A7">
      <w:pPr>
        <w:pStyle w:val="Titolo2"/>
      </w:pPr>
      <w:bookmarkStart w:id="43" w:name="__RefHeading___Toc1051_814354236"/>
      <w:r>
        <w:t>Modificare i livelli di logging</w:t>
      </w:r>
      <w:bookmarkEnd w:id="43"/>
    </w:p>
    <w:p w14:paraId="413DA3F4" w14:textId="77777777" w:rsidR="00927F3B" w:rsidRDefault="00AA64A7">
      <w:pPr>
        <w:pStyle w:val="Textbody"/>
        <w:rPr>
          <w:rFonts w:eastAsia="Times New Roman"/>
        </w:rPr>
      </w:pPr>
      <w:r>
        <w:rPr>
          <w:rFonts w:eastAsia="Times New Roman"/>
        </w:rPr>
        <w:t xml:space="preserve">Per modificare i livelli di logging andare, dalla console di amministrazione, su </w:t>
      </w:r>
      <w:r>
        <w:rPr>
          <w:rFonts w:eastAsia="Times New Roman"/>
          <w:i/>
          <w:iCs/>
        </w:rPr>
        <w:t>Configuration &gt; Core &gt; Logging</w:t>
      </w:r>
      <w:r>
        <w:rPr>
          <w:rFonts w:eastAsia="Times New Roman"/>
        </w:rPr>
        <w:t xml:space="preserve"> .</w:t>
      </w:r>
    </w:p>
    <w:p w14:paraId="413DA3F5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Nel riquadro "handler" è possibile aggiungere console o file handler specifici per le esigenze.</w:t>
      </w:r>
    </w:p>
    <w:p w14:paraId="413DA3F6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Nel riquadro "log categories" è possibile associare categorie specifiche di log da assegnare agli handler.</w:t>
      </w:r>
    </w:p>
    <w:p w14:paraId="413DA3F7" w14:textId="77777777" w:rsidR="00927F3B" w:rsidRDefault="00927F3B">
      <w:pPr>
        <w:pStyle w:val="PreformattatoHTML"/>
        <w:shd w:val="clear" w:color="auto" w:fill="auto"/>
        <w:rPr>
          <w:rFonts w:ascii="Arial" w:hAnsi="Arial" w:cs="Arial"/>
          <w:sz w:val="22"/>
        </w:rPr>
      </w:pPr>
    </w:p>
    <w:p w14:paraId="413DA3F8" w14:textId="77777777" w:rsidR="00927F3B" w:rsidRDefault="00AA64A7">
      <w:pPr>
        <w:pStyle w:val="Titolo3"/>
      </w:pPr>
      <w:bookmarkStart w:id="44" w:name="__RefHeading___Toc4133_1268746168"/>
      <w:r>
        <w:t>Logging profiles</w:t>
      </w:r>
      <w:bookmarkEnd w:id="44"/>
    </w:p>
    <w:p w14:paraId="413DA3F9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 standardizzare la scrittura dei log per le applicazioni rilasciate vengono utilizzati i logging-profile forniti da jboss.</w:t>
      </w:r>
    </w:p>
    <w:p w14:paraId="413DA3FA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 configurazioni possono essere applicate e modificate “a caldo” e dipendono dal nome del profilo associato al server-group.</w:t>
      </w:r>
    </w:p>
    <w:p w14:paraId="413DA3FB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Ogni applicazione dispone di un logging-profile specifico con stesso formato di tracciamento ma diverse regole.</w:t>
      </w:r>
    </w:p>
    <w:p w14:paraId="413DA3FC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Esempio di configurazione tramite CLI di un logging profile:</w:t>
      </w:r>
    </w:p>
    <w:p w14:paraId="413DA3FD" w14:textId="77777777" w:rsidR="00927F3B" w:rsidRDefault="00927F3B">
      <w:pPr>
        <w:pStyle w:val="PreformattatoHTML"/>
        <w:shd w:val="clear" w:color="auto" w:fill="auto"/>
        <w:rPr>
          <w:rFonts w:ascii="Arial" w:hAnsi="Arial" w:cs="Arial"/>
          <w:sz w:val="22"/>
        </w:rPr>
      </w:pPr>
    </w:p>
    <w:p w14:paraId="413DA3FE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batch</w:t>
      </w:r>
    </w:p>
    <w:p w14:paraId="413DA3FF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echo "Logging-Profile: XFORMER (Snap)"</w:t>
      </w:r>
    </w:p>
    <w:p w14:paraId="413DA400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/profile=parer-svil/subsystem=logging/logging-profile=XFORMER:add</w:t>
      </w:r>
    </w:p>
    <w:p w14:paraId="413DA401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echo "Log su file"</w:t>
      </w:r>
    </w:p>
    <w:p w14:paraId="413DA402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/profile=parer-svil/subsystem=logging/logging-profile=XFORMER/periodic-rotating-file-handler=xformer_handler:add(file={"path"=&gt;"xformer.log","relative-to"=&gt; "jboss.server.log.dir"}, suffix=".yyyy-MM-dd",append="true" )</w:t>
      </w:r>
    </w:p>
    <w:p w14:paraId="413DA403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/profile=parer-svil/subsystem=logging/logging-profile=XFORMER/periodic-rotating-file-handler=xformer_handler:write-attribute(name="level", value="DEBUG")</w:t>
      </w:r>
    </w:p>
    <w:p w14:paraId="413DA404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/profile=parer-svil/subsystem=logging/logging-profile=XFORMER/periodic-rotating-file-handler=xformer_handler:write-attribute(name="formatter",value="%d{yyyy-MM-dd HH:mm:ss,SSS} %-5p [%c] (%t) %s%E%n")</w:t>
      </w:r>
    </w:p>
    <w:p w14:paraId="413DA405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echo "Logger specifici"</w:t>
      </w:r>
    </w:p>
    <w:p w14:paraId="413DA406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/profile=parer-svil/subsystem=logging/logging-profile=XFORMER/logger=org.springframework:add</w:t>
      </w:r>
    </w:p>
    <w:p w14:paraId="413DA407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/profile=parer-svil/subsystem=logging/logging-profile=XFORMER/logger=org.springframework:write-attribute(name="use-parent-handlers", value="true")</w:t>
      </w:r>
    </w:p>
    <w:p w14:paraId="413DA408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/profile=parer-svil/subsystem=logging/logging-profile=XFORMER/logger=org.springframework:write-attribute(name="level", value="ERROR")</w:t>
      </w:r>
    </w:p>
    <w:p w14:paraId="413DA409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/profile=parer-svil/subsystem=logging/logging-profile=XFORMER/logger=org.opensaml:add</w:t>
      </w:r>
    </w:p>
    <w:p w14:paraId="413DA40A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lastRenderedPageBreak/>
        <w:t>/profile=parer-svil/subsystem=logging/logging-profile=XFORMER/logger=org.opensaml:write-attribute(name="use-parent-handlers", value="true")</w:t>
      </w:r>
    </w:p>
    <w:p w14:paraId="413DA40B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/profile=parer-svil/subsystem=logging/logging-profile=XFORMER/logger=org.opensaml:write-attribute(name="level", value="ERROR")</w:t>
      </w:r>
    </w:p>
    <w:p w14:paraId="413DA40C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/profile=parer-svil/subsystem=logging/logging-profile=XFORMER/logger=org.exolab.castor.xml.NamespacesStack:add</w:t>
      </w:r>
    </w:p>
    <w:p w14:paraId="413DA40D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/profile=parer-svil/subsystem=logging/logging-profile=XFORMER/logger=org.exolab.castor.xml.NamespacesStack:write-attribute(name="use-parent-handlers", value="true")</w:t>
      </w:r>
    </w:p>
    <w:p w14:paraId="413DA40E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/profile=parer-svil/subsystem=logging/logging-profile=XFORMER/logger=org.exolab.castor.xml.NamespacesStack:write-attribute(name="level", value="OFF")</w:t>
      </w:r>
    </w:p>
    <w:p w14:paraId="413DA40F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/profile=parer-svil/subsystem=logging/logging-profile=XFORMER/logger=org.exolab.castor.xml.EndElementProcessor:add</w:t>
      </w:r>
    </w:p>
    <w:p w14:paraId="413DA410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/profile=parer-svil/subsystem=logging/logging-profile=XFORMER/logger=org.exolab.castor.xml.EndElementProcessor:write-attribute(name="use-parent-handlers", value="true")</w:t>
      </w:r>
    </w:p>
    <w:p w14:paraId="413DA411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/profile=parer-svil/subsystem=logging/logging-profile=XFORMER/logger=org.exolab.castor.xml.EndElementProcessor:write-attribute(name="level", value="ERROR")</w:t>
      </w:r>
    </w:p>
    <w:p w14:paraId="413DA412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/profile=parer-svil/subsystem=logging/logging-profile=XFORMER/logger=it.eng.xformer:add</w:t>
      </w:r>
    </w:p>
    <w:p w14:paraId="413DA413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/profile=parer-svil/subsystem=logging/logging-profile=XFORMER/logger=it.eng.xformer:write-attribute(name="use-parent-handlers", value="true")</w:t>
      </w:r>
    </w:p>
    <w:p w14:paraId="413DA414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/profile=parer-svil/subsystem=logging/logging-profile=XFORMER/logger=it.eng.xformer:write-attribute(name="level", value="DEBUG")</w:t>
      </w:r>
    </w:p>
    <w:p w14:paraId="413DA415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/profile=parer-svil/subsystem=logging/logging-profile=XFORMER/root-logger=ROOT:add(handlers=[xformer_handler])</w:t>
      </w:r>
    </w:p>
    <w:p w14:paraId="413DA416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/profile=parer-svil/subsystem=logging/logging-profile=XFORMER/root-logger=ROOT:write-attribute(name ="level",value="INFO")</w:t>
      </w:r>
    </w:p>
    <w:p w14:paraId="413DA417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run-batch</w:t>
      </w:r>
    </w:p>
    <w:p w14:paraId="413DA418" w14:textId="77777777" w:rsidR="00927F3B" w:rsidRDefault="00AA64A7">
      <w:pPr>
        <w:pStyle w:val="PreformattatoHTML"/>
        <w:shd w:val="clear" w:color="auto" w:fill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Qui di seguito il codice XML prodotto dalla configurazione precedente:</w:t>
      </w:r>
    </w:p>
    <w:p w14:paraId="413DA419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bookmarkStart w:id="45" w:name="__DdeLink__3574_1131739996"/>
      <w:r>
        <w:rPr>
          <w:color w:val="auto"/>
          <w:shd w:val="clear" w:color="auto" w:fill="DDDDDD"/>
        </w:rPr>
        <w:t>&lt;logging-profile name="XFORMER"&gt;</w:t>
      </w:r>
    </w:p>
    <w:p w14:paraId="413DA41A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&lt;periodic-rotat</w:t>
      </w:r>
      <w:bookmarkEnd w:id="45"/>
      <w:r>
        <w:rPr>
          <w:color w:val="auto"/>
          <w:shd w:val="clear" w:color="auto" w:fill="DDDDDD"/>
        </w:rPr>
        <w:t>ing-file-handler name="xformer_handler"&gt;</w:t>
      </w:r>
    </w:p>
    <w:p w14:paraId="413DA41B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&lt;level name="DEBUG"/&gt;</w:t>
      </w:r>
    </w:p>
    <w:p w14:paraId="413DA41C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&lt;formatter&gt;</w:t>
      </w:r>
    </w:p>
    <w:p w14:paraId="413DA41D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  &lt;pattern-formatter pattern="%d{yyyy-MM-dd HH:mm:ss,SSS} %-5p [%c] (%t) %s%E%n"/&gt;</w:t>
      </w:r>
    </w:p>
    <w:p w14:paraId="413DA41E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&lt;/formatter&gt;</w:t>
      </w:r>
    </w:p>
    <w:p w14:paraId="413DA41F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&lt;file relative-to="jboss.server.log.dir" path="xformer.log"/&gt;</w:t>
      </w:r>
    </w:p>
    <w:p w14:paraId="413DA420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&lt;suffix value=".yyyy-MM-dd"/&gt;</w:t>
      </w:r>
    </w:p>
    <w:p w14:paraId="413DA421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&lt;append value="true"/&gt;</w:t>
      </w:r>
    </w:p>
    <w:p w14:paraId="413DA422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&lt;/periodic-rotating-file-handler&gt;</w:t>
      </w:r>
    </w:p>
    <w:p w14:paraId="413DA423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&lt;logger category="org.springframework" use-parent-handlers="true"&gt;</w:t>
      </w:r>
    </w:p>
    <w:p w14:paraId="413DA424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&lt;level name="ERROR"/&gt;</w:t>
      </w:r>
    </w:p>
    <w:p w14:paraId="413DA425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&lt;/logger&gt;</w:t>
      </w:r>
    </w:p>
    <w:p w14:paraId="413DA426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&lt;logger category="org.opensaml" use-parent-handlers="true"&gt;</w:t>
      </w:r>
    </w:p>
    <w:p w14:paraId="413DA427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&lt;level name="ERROR"/&gt;</w:t>
      </w:r>
    </w:p>
    <w:p w14:paraId="413DA428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&lt;/logger&gt;</w:t>
      </w:r>
    </w:p>
    <w:p w14:paraId="413DA429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&lt;logger category="org.exolab.castor.xml.NamespacesStack" use-parent-handlers="true"&gt;</w:t>
      </w:r>
    </w:p>
    <w:p w14:paraId="413DA42A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&lt;level name="OFF"/&gt;</w:t>
      </w:r>
    </w:p>
    <w:p w14:paraId="413DA42B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&lt;/logger&gt;</w:t>
      </w:r>
    </w:p>
    <w:p w14:paraId="413DA42C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&lt;logger category="org.exolab.castor.xml.EndElementProcessor" use-parent-handlers="true"&gt;</w:t>
      </w:r>
    </w:p>
    <w:p w14:paraId="413DA42D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&lt;level name="ERROR"/&gt;</w:t>
      </w:r>
    </w:p>
    <w:p w14:paraId="413DA42E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&lt;/logger&gt;</w:t>
      </w:r>
    </w:p>
    <w:p w14:paraId="413DA42F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&lt;logger category="it.eng.xformer" use-parent-handlers="true"&gt;</w:t>
      </w:r>
    </w:p>
    <w:p w14:paraId="413DA430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&lt;level name="DEBUG"/&gt;</w:t>
      </w:r>
    </w:p>
    <w:p w14:paraId="413DA431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&lt;/logger&gt;</w:t>
      </w:r>
    </w:p>
    <w:p w14:paraId="413DA432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&lt;root-logger&gt;</w:t>
      </w:r>
    </w:p>
    <w:p w14:paraId="413DA433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&lt;level name="INFO"/&gt;</w:t>
      </w:r>
    </w:p>
    <w:p w14:paraId="413DA434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&lt;handlers&gt;</w:t>
      </w:r>
    </w:p>
    <w:p w14:paraId="413DA435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  &lt;handler name="xformer_handler"/&gt;</w:t>
      </w:r>
    </w:p>
    <w:p w14:paraId="413DA436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  &lt;/handlers&gt;</w:t>
      </w:r>
    </w:p>
    <w:p w14:paraId="413DA437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 xml:space="preserve">  &lt;/root-logger&gt;</w:t>
      </w:r>
    </w:p>
    <w:p w14:paraId="413DA438" w14:textId="77777777" w:rsidR="00927F3B" w:rsidRDefault="00AA64A7">
      <w:pPr>
        <w:pStyle w:val="PreformattatoHTML"/>
        <w:rPr>
          <w:color w:val="auto"/>
          <w:shd w:val="clear" w:color="auto" w:fill="DDDDDD"/>
        </w:rPr>
      </w:pPr>
      <w:r>
        <w:rPr>
          <w:color w:val="auto"/>
          <w:shd w:val="clear" w:color="auto" w:fill="DDDDDD"/>
        </w:rPr>
        <w:t>&lt;/logging-profile&gt;</w:t>
      </w:r>
    </w:p>
    <w:p w14:paraId="413DA439" w14:textId="77777777" w:rsidR="00927F3B" w:rsidRDefault="00AA64A7">
      <w:pPr>
        <w:pStyle w:val="Titolo1"/>
      </w:pPr>
      <w:bookmarkStart w:id="46" w:name="__RefHeading___Toc408997525"/>
      <w:r>
        <w:lastRenderedPageBreak/>
        <w:t>Ulteriori configurazioni</w:t>
      </w:r>
      <w:bookmarkEnd w:id="46"/>
    </w:p>
    <w:p w14:paraId="413DA43A" w14:textId="77777777" w:rsidR="00927F3B" w:rsidRDefault="00AA64A7">
      <w:pPr>
        <w:pStyle w:val="Textbody"/>
      </w:pPr>
      <w:r>
        <w:t xml:space="preserve">Fare riferimento ai documenti presenti su </w:t>
      </w:r>
      <w:hyperlink r:id="rId34" w:history="1">
        <w:r>
          <w:rPr>
            <w:rStyle w:val="Internetlink"/>
          </w:rPr>
          <w:t>https://access.redhat.com/documentation/en-US/JBoss_Enterprise_Application_Platform/6.4/</w:t>
        </w:r>
      </w:hyperlink>
      <w:r>
        <w:t xml:space="preserve"> .</w:t>
      </w:r>
    </w:p>
    <w:sectPr w:rsidR="00927F3B">
      <w:type w:val="continuous"/>
      <w:pgSz w:w="11906" w:h="16838"/>
      <w:pgMar w:top="1134" w:right="851" w:bottom="1134" w:left="1134" w:header="567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DA04D" w14:textId="77777777" w:rsidR="00417777" w:rsidRDefault="00AA64A7">
      <w:r>
        <w:separator/>
      </w:r>
    </w:p>
  </w:endnote>
  <w:endnote w:type="continuationSeparator" w:id="0">
    <w:p w14:paraId="413DA04F" w14:textId="77777777" w:rsidR="00417777" w:rsidRDefault="00AA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OpenSymbo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, 'Courier New'">
    <w:altName w:val="Courier New"/>
    <w:charset w:val="00"/>
    <w:family w:val="moder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nivers, Arial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7AC94" w14:textId="77777777" w:rsidR="008861EE" w:rsidRDefault="008861E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103"/>
      <w:gridCol w:w="4880"/>
    </w:tblGrid>
    <w:tr w:rsidR="0043422F" w14:paraId="413DA05C" w14:textId="77777777">
      <w:trPr>
        <w:trHeight w:hRule="exact" w:val="725"/>
      </w:trPr>
      <w:tc>
        <w:tcPr>
          <w:tcW w:w="5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13DA059" w14:textId="77777777" w:rsidR="0043422F" w:rsidRDefault="00AA64A7">
          <w:pPr>
            <w:pStyle w:val="Pidipagina"/>
            <w:tabs>
              <w:tab w:val="right" w:pos="2642"/>
              <w:tab w:val="center" w:pos="4982"/>
              <w:tab w:val="right" w:pos="9302"/>
            </w:tabs>
            <w:snapToGrid w:val="0"/>
            <w:spacing w:before="240"/>
            <w:jc w:val="right"/>
            <w:rPr>
              <w:szCs w:val="16"/>
            </w:rPr>
          </w:pPr>
          <w:r>
            <w:rPr>
              <w:szCs w:val="16"/>
            </w:rPr>
            <w:t>Note di configurazione Application Server Jboss EAP 6.4 per applicativi Polo Archivistico</w:t>
          </w:r>
        </w:p>
        <w:p w14:paraId="413DA05A" w14:textId="77777777" w:rsidR="0043422F" w:rsidRDefault="00AA64A7">
          <w:pPr>
            <w:pStyle w:val="Pidipagina"/>
            <w:tabs>
              <w:tab w:val="right" w:pos="2642"/>
              <w:tab w:val="center" w:pos="4982"/>
              <w:tab w:val="right" w:pos="9302"/>
            </w:tabs>
            <w:snapToGrid w:val="0"/>
            <w:spacing w:before="240"/>
            <w:jc w:val="right"/>
          </w:pPr>
          <w:r>
            <w:t>https://access.redhat.com/documentation/en-US/JBoss_Enterprise_Application_Platform/6.4/html/Administration_and_Configuration_Guide/sect-HornetQ_Clustering.html#sect-Server_Side_Load_Balancing</w:t>
          </w:r>
        </w:p>
      </w:tc>
      <w:tc>
        <w:tcPr>
          <w:tcW w:w="4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13DA05B" w14:textId="77777777" w:rsidR="0043422F" w:rsidRDefault="00AA64A7">
          <w:pPr>
            <w:pStyle w:val="Pidipagina"/>
            <w:tabs>
              <w:tab w:val="right" w:pos="2642"/>
              <w:tab w:val="center" w:pos="4982"/>
              <w:tab w:val="right" w:pos="9302"/>
            </w:tabs>
            <w:snapToGrid w:val="0"/>
            <w:spacing w:before="240"/>
            <w:jc w:val="right"/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PAGE </w:instrText>
          </w:r>
          <w:r>
            <w:rPr>
              <w:szCs w:val="16"/>
            </w:rPr>
            <w:fldChar w:fldCharType="separate"/>
          </w:r>
          <w:r>
            <w:rPr>
              <w:szCs w:val="16"/>
            </w:rPr>
            <w:t>1</w:t>
          </w:r>
          <w:r>
            <w:rPr>
              <w:szCs w:val="16"/>
            </w:rPr>
            <w:fldChar w:fldCharType="end"/>
          </w:r>
          <w:r>
            <w:rPr>
              <w:rFonts w:eastAsia="Arial"/>
              <w:szCs w:val="16"/>
            </w:rPr>
            <w:t xml:space="preserve"> </w:t>
          </w:r>
          <w:r>
            <w:rPr>
              <w:szCs w:val="16"/>
            </w:rPr>
            <w:t>di</w:t>
          </w:r>
          <w:r>
            <w:rPr>
              <w:rStyle w:val="PageNumber1"/>
              <w:szCs w:val="16"/>
            </w:rPr>
            <w:t xml:space="preserve"> </w:t>
          </w: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NUMPAGES \* ARABIC </w:instrText>
          </w:r>
          <w:r>
            <w:rPr>
              <w:szCs w:val="16"/>
            </w:rPr>
            <w:fldChar w:fldCharType="separate"/>
          </w:r>
          <w:r>
            <w:rPr>
              <w:szCs w:val="16"/>
            </w:rPr>
            <w:t>23</w:t>
          </w:r>
          <w:r>
            <w:rPr>
              <w:szCs w:val="16"/>
            </w:rPr>
            <w:fldChar w:fldCharType="end"/>
          </w:r>
        </w:p>
      </w:tc>
    </w:tr>
  </w:tbl>
  <w:p w14:paraId="413DA05D" w14:textId="77777777" w:rsidR="0043422F" w:rsidRDefault="008861E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7FB70" w14:textId="77777777" w:rsidR="008861EE" w:rsidRDefault="008861E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A049" w14:textId="77777777" w:rsidR="00417777" w:rsidRDefault="00AA64A7">
      <w:r>
        <w:rPr>
          <w:color w:val="000000"/>
        </w:rPr>
        <w:separator/>
      </w:r>
    </w:p>
  </w:footnote>
  <w:footnote w:type="continuationSeparator" w:id="0">
    <w:p w14:paraId="413DA04B" w14:textId="77777777" w:rsidR="00417777" w:rsidRDefault="00AA64A7">
      <w:r>
        <w:continuationSeparator/>
      </w:r>
    </w:p>
  </w:footnote>
  <w:footnote w:id="1">
    <w:p w14:paraId="413DA04D" w14:textId="77777777" w:rsidR="00927F3B" w:rsidRDefault="00AA64A7">
      <w:pPr>
        <w:pStyle w:val="Footnote"/>
      </w:pPr>
      <w:r>
        <w:rPr>
          <w:rStyle w:val="Rimandonotaapidipagina"/>
        </w:rPr>
        <w:footnoteRef/>
      </w:r>
      <w:r>
        <w:t>Jboss è configurabile in modalità “</w:t>
      </w:r>
      <w:r>
        <w:rPr>
          <w:i/>
          <w:iCs/>
        </w:rPr>
        <w:t>standalone</w:t>
      </w:r>
      <w:r>
        <w:t>” oppure “</w:t>
      </w:r>
      <w:r>
        <w:rPr>
          <w:i/>
          <w:iCs/>
        </w:rPr>
        <w:t>domain</w:t>
      </w:r>
      <w:r>
        <w:t>” a seconda che sia, rispettivamente, eseguito in in un singolo nodo oppure  in un cluster di più nodi .</w:t>
      </w:r>
    </w:p>
  </w:footnote>
  <w:footnote w:id="2">
    <w:p w14:paraId="413DA04E" w14:textId="77777777" w:rsidR="00927F3B" w:rsidRDefault="00AA64A7">
      <w:pPr>
        <w:pStyle w:val="Footnote"/>
      </w:pPr>
      <w:r>
        <w:rPr>
          <w:rStyle w:val="Rimandonotaapidipagina"/>
        </w:rPr>
        <w:footnoteRef/>
      </w:r>
      <w:r>
        <w:t>https://access.redhat.com/documentation/en-US/JBoss_Enterprise_Application_Platform/6.4/html/Administration_and_Configuration_Guide/sect-HornetQ_Clustering.html#sect-Server_Side_Load_Balancing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D0A2D" w14:textId="77777777" w:rsidR="008861EE" w:rsidRDefault="008861E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103"/>
      <w:gridCol w:w="4902"/>
    </w:tblGrid>
    <w:tr w:rsidR="0043422F" w14:paraId="413DA053" w14:textId="77777777">
      <w:trPr>
        <w:trHeight w:hRule="exact" w:val="1044"/>
      </w:trPr>
      <w:tc>
        <w:tcPr>
          <w:tcW w:w="5103" w:type="dxa"/>
          <w:tcBorders>
            <w:top w:val="single" w:sz="4" w:space="0" w:color="000000"/>
            <w:lef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13DA051" w14:textId="77777777" w:rsidR="0043422F" w:rsidRDefault="00AA64A7">
          <w:pPr>
            <w:pStyle w:val="Intestazione"/>
            <w:snapToGrid w:val="0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13DA049" wp14:editId="413DA04A">
                <wp:simplePos x="0" y="0"/>
                <wp:positionH relativeFrom="column">
                  <wp:posOffset>41400</wp:posOffset>
                </wp:positionH>
                <wp:positionV relativeFrom="paragraph">
                  <wp:posOffset>45720</wp:posOffset>
                </wp:positionV>
                <wp:extent cx="1329840" cy="510480"/>
                <wp:effectExtent l="0" t="0" r="0" b="0"/>
                <wp:wrapTight wrapText="bothSides">
                  <wp:wrapPolygon edited="0">
                    <wp:start x="4332" y="2418"/>
                    <wp:lineTo x="619" y="4030"/>
                    <wp:lineTo x="619" y="8867"/>
                    <wp:lineTo x="5570" y="16927"/>
                    <wp:lineTo x="5570" y="19346"/>
                    <wp:lineTo x="7426" y="19346"/>
                    <wp:lineTo x="16709" y="17733"/>
                    <wp:lineTo x="16399" y="16927"/>
                    <wp:lineTo x="20422" y="15315"/>
                    <wp:lineTo x="18875" y="4836"/>
                    <wp:lineTo x="5879" y="2418"/>
                    <wp:lineTo x="4332" y="2418"/>
                  </wp:wrapPolygon>
                </wp:wrapTight>
                <wp:docPr id="1" name="Immagine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840" cy="5104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13DA04B" wp14:editId="413DA04C">
                <wp:simplePos x="0" y="0"/>
                <wp:positionH relativeFrom="column">
                  <wp:posOffset>1444680</wp:posOffset>
                </wp:positionH>
                <wp:positionV relativeFrom="paragraph">
                  <wp:posOffset>78840</wp:posOffset>
                </wp:positionV>
                <wp:extent cx="1634400" cy="461159"/>
                <wp:effectExtent l="0" t="0" r="3900" b="0"/>
                <wp:wrapTight wrapText="bothSides">
                  <wp:wrapPolygon edited="0">
                    <wp:start x="0" y="0"/>
                    <wp:lineTo x="0" y="20522"/>
                    <wp:lineTo x="21400" y="20522"/>
                    <wp:lineTo x="21400" y="0"/>
                    <wp:lineTo x="0" y="0"/>
                  </wp:wrapPolygon>
                </wp:wrapTight>
                <wp:docPr id="2" name="Immagine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4400" cy="46115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02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13DA052" w14:textId="5AF49D5A" w:rsidR="0043422F" w:rsidRDefault="008861EE">
          <w:pPr>
            <w:pStyle w:val="Intestazione"/>
            <w:snapToGrid w:val="0"/>
            <w:jc w:val="right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5456620" wp14:editId="026BD111">
                <wp:extent cx="2161476" cy="670803"/>
                <wp:effectExtent l="0" t="0" r="0" b="0"/>
                <wp:docPr id="3" name="Immagin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95D316-5C65-4991-9B6B-5E4803CF7A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2">
                          <a:extLst>
                            <a:ext uri="{FF2B5EF4-FFF2-40B4-BE49-F238E27FC236}">
                              <a16:creationId xmlns:a16="http://schemas.microsoft.com/office/drawing/2014/main" id="{A295D316-5C65-4991-9B6B-5E4803CF7A3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1476" cy="670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1" w:name="_GoBack"/>
          <w:bookmarkEnd w:id="1"/>
        </w:p>
      </w:tc>
    </w:tr>
    <w:tr w:rsidR="0043422F" w14:paraId="413DA056" w14:textId="77777777">
      <w:trPr>
        <w:cantSplit/>
        <w:trHeight w:val="379"/>
      </w:trPr>
      <w:tc>
        <w:tcPr>
          <w:tcW w:w="5103" w:type="dxa"/>
          <w:tcBorders>
            <w:top w:val="single" w:sz="2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13DA054" w14:textId="3A4C95E7" w:rsidR="0043422F" w:rsidRDefault="00AA64A7">
          <w:pPr>
            <w:pStyle w:val="Textbodyuser"/>
            <w:tabs>
              <w:tab w:val="left" w:pos="0"/>
            </w:tabs>
            <w:snapToGrid w:val="0"/>
            <w:spacing w:before="57" w:after="57" w:line="100" w:lineRule="atLeast"/>
            <w:ind w:left="0"/>
            <w:jc w:val="left"/>
          </w:pPr>
          <w:r>
            <w:rPr>
              <w:rFonts w:ascii="Arial" w:hAnsi="Arial" w:cs="Arial"/>
              <w:sz w:val="18"/>
              <w:szCs w:val="18"/>
              <w:lang w:val="it-IT"/>
            </w:rPr>
            <w:t xml:space="preserve">Emesso il </w:t>
          </w:r>
          <w:r>
            <w:rPr>
              <w:rFonts w:cs="Arial"/>
              <w:sz w:val="18"/>
              <w:szCs w:val="18"/>
              <w:lang w:val="it-IT"/>
            </w:rPr>
            <w:fldChar w:fldCharType="begin"/>
          </w:r>
          <w:r>
            <w:rPr>
              <w:rFonts w:cs="Arial"/>
              <w:sz w:val="18"/>
              <w:szCs w:val="18"/>
              <w:lang w:val="it-IT"/>
            </w:rPr>
            <w:instrText xml:space="preserve"> DATE \@ "dd'/'MM'/'yyyy" </w:instrText>
          </w:r>
          <w:r>
            <w:rPr>
              <w:rFonts w:cs="Arial"/>
              <w:sz w:val="18"/>
              <w:szCs w:val="18"/>
              <w:lang w:val="it-IT"/>
            </w:rPr>
            <w:fldChar w:fldCharType="separate"/>
          </w:r>
          <w:r w:rsidR="008861EE">
            <w:rPr>
              <w:rFonts w:cs="Arial"/>
              <w:noProof/>
              <w:sz w:val="18"/>
              <w:szCs w:val="18"/>
              <w:lang w:val="it-IT"/>
            </w:rPr>
            <w:t>09/08/2018</w:t>
          </w:r>
          <w:r>
            <w:rPr>
              <w:rFonts w:cs="Arial"/>
              <w:sz w:val="18"/>
              <w:szCs w:val="18"/>
              <w:lang w:val="it-IT"/>
            </w:rPr>
            <w:fldChar w:fldCharType="end"/>
          </w:r>
        </w:p>
      </w:tc>
      <w:tc>
        <w:tcPr>
          <w:tcW w:w="4902" w:type="dxa"/>
          <w:tcBorders>
            <w:top w:val="single" w:sz="2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13DA055" w14:textId="77777777" w:rsidR="0043422F" w:rsidRDefault="00AA64A7">
          <w:pPr>
            <w:pStyle w:val="Textbodyuser"/>
            <w:tabs>
              <w:tab w:val="left" w:pos="0"/>
            </w:tabs>
            <w:snapToGrid w:val="0"/>
            <w:spacing w:before="57" w:after="57" w:line="100" w:lineRule="atLeast"/>
            <w:ind w:left="0"/>
            <w:jc w:val="right"/>
          </w:pPr>
          <w:r>
            <w:rPr>
              <w:rFonts w:ascii="Arial" w:hAnsi="Arial" w:cs="Arial"/>
              <w:sz w:val="18"/>
              <w:szCs w:val="18"/>
            </w:rPr>
            <w:t>Versione 2.1</w:t>
          </w:r>
        </w:p>
      </w:tc>
    </w:tr>
  </w:tbl>
  <w:p w14:paraId="413DA057" w14:textId="77777777" w:rsidR="0043422F" w:rsidRDefault="008861EE">
    <w:pPr>
      <w:pStyle w:val="Standard"/>
      <w:ind w:left="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0A819" w14:textId="77777777" w:rsidR="008861EE" w:rsidRDefault="008861E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D3F58"/>
    <w:multiLevelType w:val="multilevel"/>
    <w:tmpl w:val="9B44E7BE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1" w15:restartNumberingAfterBreak="0">
    <w:nsid w:val="198116FA"/>
    <w:multiLevelType w:val="multilevel"/>
    <w:tmpl w:val="5F0E239A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2" w15:restartNumberingAfterBreak="0">
    <w:nsid w:val="1B203FF9"/>
    <w:multiLevelType w:val="multilevel"/>
    <w:tmpl w:val="E7A8AAF6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3" w15:restartNumberingAfterBreak="0">
    <w:nsid w:val="1B3859DE"/>
    <w:multiLevelType w:val="multilevel"/>
    <w:tmpl w:val="C7C8FF56"/>
    <w:styleLink w:val="WW8Num2"/>
    <w:lvl w:ilvl="0">
      <w:start w:val="1"/>
      <w:numFmt w:val="decimal"/>
      <w:pStyle w:val="Heading10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851" w:hanging="851"/>
      </w:pPr>
    </w:lvl>
    <w:lvl w:ilvl="2">
      <w:start w:val="1"/>
      <w:numFmt w:val="decimal"/>
      <w:lvlText w:val="%1.%2.%3."/>
      <w:lvlJc w:val="left"/>
      <w:pPr>
        <w:ind w:left="1134" w:hanging="1134"/>
      </w:pPr>
    </w:lvl>
    <w:lvl w:ilvl="3">
      <w:start w:val="1"/>
      <w:numFmt w:val="decimal"/>
      <w:lvlText w:val="%1.%2.%3.%4."/>
      <w:lvlJc w:val="left"/>
      <w:pPr>
        <w:ind w:left="1418" w:hanging="1418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2112712A"/>
    <w:multiLevelType w:val="multilevel"/>
    <w:tmpl w:val="545CE86C"/>
    <w:styleLink w:val="WW8Num1"/>
    <w:lvl w:ilvl="0">
      <w:start w:val="1"/>
      <w:numFmt w:val="decimal"/>
      <w:lvlText w:val="%1."/>
      <w:lvlJc w:val="left"/>
      <w:pPr>
        <w:ind w:left="454" w:hanging="454"/>
      </w:pPr>
    </w:lvl>
    <w:lvl w:ilvl="1">
      <w:start w:val="1"/>
      <w:numFmt w:val="decimal"/>
      <w:lvlText w:val="%1.%2."/>
      <w:lvlJc w:val="left"/>
      <w:pPr>
        <w:ind w:left="851" w:hanging="851"/>
      </w:pPr>
    </w:lvl>
    <w:lvl w:ilvl="2">
      <w:start w:val="1"/>
      <w:numFmt w:val="decimal"/>
      <w:lvlText w:val="%1.%2.%3."/>
      <w:lvlJc w:val="left"/>
      <w:pPr>
        <w:ind w:left="1134" w:hanging="1134"/>
      </w:pPr>
    </w:lvl>
    <w:lvl w:ilvl="3">
      <w:start w:val="1"/>
      <w:numFmt w:val="decimal"/>
      <w:lvlText w:val="%1.%2.%3.%4."/>
      <w:lvlJc w:val="left"/>
      <w:pPr>
        <w:ind w:left="1418" w:hanging="1418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5" w15:restartNumberingAfterBreak="0">
    <w:nsid w:val="2A4128EE"/>
    <w:multiLevelType w:val="multilevel"/>
    <w:tmpl w:val="CBC01584"/>
    <w:styleLink w:val="WW8Num3"/>
    <w:lvl w:ilvl="0">
      <w:numFmt w:val="bullet"/>
      <w:pStyle w:val="Puntoelenco3livello"/>
      <w:lvlText w:val=""/>
      <w:lvlJc w:val="left"/>
      <w:pPr>
        <w:ind w:left="964" w:hanging="34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DFB4244"/>
    <w:multiLevelType w:val="multilevel"/>
    <w:tmpl w:val="D69E130A"/>
    <w:styleLink w:val="WW8Num7"/>
    <w:lvl w:ilvl="0">
      <w:start w:val="1"/>
      <w:numFmt w:val="decimal"/>
      <w:pStyle w:val="Titolo8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4E028EA"/>
    <w:multiLevelType w:val="multilevel"/>
    <w:tmpl w:val="87A42278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8" w15:restartNumberingAfterBreak="0">
    <w:nsid w:val="37B37B6A"/>
    <w:multiLevelType w:val="multilevel"/>
    <w:tmpl w:val="B4300E10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2B43F39"/>
    <w:multiLevelType w:val="multilevel"/>
    <w:tmpl w:val="7146286A"/>
    <w:styleLink w:val="WW8Num15"/>
    <w:lvl w:ilvl="0">
      <w:numFmt w:val="bullet"/>
      <w:lvlText w:val=""/>
      <w:lvlJc w:val="left"/>
      <w:pPr>
        <w:ind w:left="707" w:hanging="283"/>
      </w:pPr>
      <w:rPr>
        <w:rFonts w:ascii="Symbol" w:hAnsi="Symbol" w:cs="OpenSymbol, 'Arial Unicode MS'"/>
      </w:rPr>
    </w:lvl>
    <w:lvl w:ilvl="1">
      <w:numFmt w:val="bullet"/>
      <w:lvlText w:val=""/>
      <w:lvlJc w:val="left"/>
      <w:pPr>
        <w:ind w:left="1414" w:hanging="283"/>
      </w:pPr>
      <w:rPr>
        <w:rFonts w:ascii="Symbol" w:hAnsi="Symbol" w:cs="OpenSymbol, 'Arial Unicode MS'"/>
      </w:rPr>
    </w:lvl>
    <w:lvl w:ilvl="2">
      <w:numFmt w:val="bullet"/>
      <w:lvlText w:val=""/>
      <w:lvlJc w:val="left"/>
      <w:pPr>
        <w:ind w:left="2121" w:hanging="283"/>
      </w:pPr>
      <w:rPr>
        <w:rFonts w:ascii="Symbol" w:hAnsi="Symbol" w:cs="OpenSymbol, 'Arial Unicode MS'"/>
      </w:rPr>
    </w:lvl>
    <w:lvl w:ilvl="3">
      <w:numFmt w:val="bullet"/>
      <w:lvlText w:val=""/>
      <w:lvlJc w:val="left"/>
      <w:pPr>
        <w:ind w:left="2828" w:hanging="283"/>
      </w:pPr>
      <w:rPr>
        <w:rFonts w:ascii="Symbol" w:hAnsi="Symbol" w:cs="OpenSymbol, 'Arial Unicode MS'"/>
      </w:rPr>
    </w:lvl>
    <w:lvl w:ilvl="4">
      <w:numFmt w:val="bullet"/>
      <w:lvlText w:val=""/>
      <w:lvlJc w:val="left"/>
      <w:pPr>
        <w:ind w:left="3535" w:hanging="283"/>
      </w:pPr>
      <w:rPr>
        <w:rFonts w:ascii="Symbol" w:hAnsi="Symbol" w:cs="OpenSymbol, 'Arial Unicode MS'"/>
      </w:rPr>
    </w:lvl>
    <w:lvl w:ilvl="5">
      <w:numFmt w:val="bullet"/>
      <w:lvlText w:val=""/>
      <w:lvlJc w:val="left"/>
      <w:pPr>
        <w:ind w:left="4242" w:hanging="283"/>
      </w:pPr>
      <w:rPr>
        <w:rFonts w:ascii="Symbol" w:hAnsi="Symbol" w:cs="OpenSymbol, 'Arial Unicode MS'"/>
      </w:rPr>
    </w:lvl>
    <w:lvl w:ilvl="6">
      <w:numFmt w:val="bullet"/>
      <w:lvlText w:val=""/>
      <w:lvlJc w:val="left"/>
      <w:pPr>
        <w:ind w:left="4949" w:hanging="283"/>
      </w:pPr>
      <w:rPr>
        <w:rFonts w:ascii="Symbol" w:hAnsi="Symbol" w:cs="OpenSymbol, 'Arial Unicode MS'"/>
      </w:rPr>
    </w:lvl>
    <w:lvl w:ilvl="7">
      <w:numFmt w:val="bullet"/>
      <w:lvlText w:val=""/>
      <w:lvlJc w:val="left"/>
      <w:pPr>
        <w:ind w:left="5656" w:hanging="283"/>
      </w:pPr>
      <w:rPr>
        <w:rFonts w:ascii="Symbol" w:hAnsi="Symbol" w:cs="OpenSymbol, 'Arial Unicode MS'"/>
      </w:rPr>
    </w:lvl>
    <w:lvl w:ilvl="8">
      <w:numFmt w:val="bullet"/>
      <w:lvlText w:val=""/>
      <w:lvlJc w:val="left"/>
      <w:pPr>
        <w:ind w:left="6363" w:hanging="283"/>
      </w:pPr>
      <w:rPr>
        <w:rFonts w:ascii="Symbol" w:hAnsi="Symbol" w:cs="OpenSymbol, 'Arial Unicode MS'"/>
      </w:rPr>
    </w:lvl>
  </w:abstractNum>
  <w:abstractNum w:abstractNumId="10" w15:restartNumberingAfterBreak="0">
    <w:nsid w:val="486E7A0F"/>
    <w:multiLevelType w:val="multilevel"/>
    <w:tmpl w:val="D0A871C6"/>
    <w:styleLink w:val="WW8Num6"/>
    <w:lvl w:ilvl="0">
      <w:numFmt w:val="bullet"/>
      <w:pStyle w:val="Rientro1"/>
      <w:lvlText w:val=""/>
      <w:lvlJc w:val="left"/>
      <w:pPr>
        <w:ind w:left="648" w:hanging="432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A8A5225"/>
    <w:multiLevelType w:val="multilevel"/>
    <w:tmpl w:val="45E6DC9A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12" w15:restartNumberingAfterBreak="0">
    <w:nsid w:val="540877D6"/>
    <w:multiLevelType w:val="multilevel"/>
    <w:tmpl w:val="370A01FA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13" w15:restartNumberingAfterBreak="0">
    <w:nsid w:val="55E03002"/>
    <w:multiLevelType w:val="multilevel"/>
    <w:tmpl w:val="E472A0E4"/>
    <w:styleLink w:val="WW8Num4"/>
    <w:lvl w:ilvl="0">
      <w:numFmt w:val="bullet"/>
      <w:pStyle w:val="puntoelenco1livello"/>
      <w:lvlText w:val=""/>
      <w:lvlJc w:val="left"/>
      <w:pPr>
        <w:ind w:left="36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69A20E2"/>
    <w:multiLevelType w:val="multilevel"/>
    <w:tmpl w:val="4F7A6608"/>
    <w:styleLink w:val="WW8Num8"/>
    <w:lvl w:ilvl="0">
      <w:numFmt w:val="bullet"/>
      <w:pStyle w:val="Puntoelenco2livello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AE0F8C"/>
    <w:multiLevelType w:val="multilevel"/>
    <w:tmpl w:val="2A206B72"/>
    <w:styleLink w:val="WW8Num9"/>
    <w:lvl w:ilvl="0">
      <w:numFmt w:val="bullet"/>
      <w:pStyle w:val="Puntoelenco4livello"/>
      <w:lvlText w:val=""/>
      <w:lvlJc w:val="left"/>
      <w:pPr>
        <w:ind w:left="1304" w:hanging="34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FB32277"/>
    <w:multiLevelType w:val="multilevel"/>
    <w:tmpl w:val="D38E8956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17" w15:restartNumberingAfterBreak="0">
    <w:nsid w:val="60A7257D"/>
    <w:multiLevelType w:val="multilevel"/>
    <w:tmpl w:val="B9463C9C"/>
    <w:styleLink w:val="WW8Num5"/>
    <w:lvl w:ilvl="0">
      <w:numFmt w:val="bullet"/>
      <w:pStyle w:val="StilePuntoelencoAllineatoasinistra"/>
      <w:lvlText w:val=""/>
      <w:lvlJc w:val="left"/>
      <w:pPr>
        <w:ind w:left="431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9CD3BD6"/>
    <w:multiLevelType w:val="multilevel"/>
    <w:tmpl w:val="5B74F07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3C7582A"/>
    <w:multiLevelType w:val="multilevel"/>
    <w:tmpl w:val="28EEB912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20" w15:restartNumberingAfterBreak="0">
    <w:nsid w:val="74391290"/>
    <w:multiLevelType w:val="multilevel"/>
    <w:tmpl w:val="CA7CACC2"/>
    <w:styleLink w:val="Outline"/>
    <w:lvl w:ilvl="0">
      <w:start w:val="1"/>
      <w:numFmt w:val="decimal"/>
      <w:pStyle w:val="Titolo1"/>
      <w:lvlText w:val="%1."/>
      <w:lvlJc w:val="left"/>
      <w:pPr>
        <w:ind w:left="454" w:hanging="454"/>
      </w:pPr>
    </w:lvl>
    <w:lvl w:ilvl="1">
      <w:start w:val="1"/>
      <w:numFmt w:val="decimal"/>
      <w:pStyle w:val="Titolo2"/>
      <w:lvlText w:val="%1.%2."/>
      <w:lvlJc w:val="left"/>
      <w:pPr>
        <w:ind w:left="851" w:hanging="851"/>
      </w:pPr>
    </w:lvl>
    <w:lvl w:ilvl="2">
      <w:start w:val="1"/>
      <w:numFmt w:val="decimal"/>
      <w:pStyle w:val="Titolo3"/>
      <w:lvlText w:val="%1.%2.%3."/>
      <w:lvlJc w:val="left"/>
      <w:pPr>
        <w:ind w:left="1134" w:hanging="1134"/>
      </w:pPr>
    </w:lvl>
    <w:lvl w:ilvl="3">
      <w:start w:val="1"/>
      <w:numFmt w:val="decimal"/>
      <w:pStyle w:val="Titolo4"/>
      <w:lvlText w:val="%1.%2.%3.%4."/>
      <w:lvlJc w:val="left"/>
      <w:pPr>
        <w:ind w:left="1418" w:hanging="1418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1" w15:restartNumberingAfterBreak="0">
    <w:nsid w:val="7DDD624C"/>
    <w:multiLevelType w:val="multilevel"/>
    <w:tmpl w:val="7CAC3650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22" w15:restartNumberingAfterBreak="0">
    <w:nsid w:val="7F536ABA"/>
    <w:multiLevelType w:val="multilevel"/>
    <w:tmpl w:val="6DC24E8E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lang w:val="en-GB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  <w:lang w:val="en-GB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  <w:lang w:val="en-GB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0"/>
  </w:num>
  <w:num w:numId="2">
    <w:abstractNumId w:val="4"/>
  </w:num>
  <w:num w:numId="3">
    <w:abstractNumId w:val="3"/>
  </w:num>
  <w:num w:numId="4">
    <w:abstractNumId w:val="5"/>
  </w:num>
  <w:num w:numId="5">
    <w:abstractNumId w:val="13"/>
  </w:num>
  <w:num w:numId="6">
    <w:abstractNumId w:val="17"/>
  </w:num>
  <w:num w:numId="7">
    <w:abstractNumId w:val="10"/>
  </w:num>
  <w:num w:numId="8">
    <w:abstractNumId w:val="6"/>
  </w:num>
  <w:num w:numId="9">
    <w:abstractNumId w:val="14"/>
  </w:num>
  <w:num w:numId="10">
    <w:abstractNumId w:val="15"/>
  </w:num>
  <w:num w:numId="11">
    <w:abstractNumId w:val="8"/>
  </w:num>
  <w:num w:numId="12">
    <w:abstractNumId w:val="18"/>
  </w:num>
  <w:num w:numId="13">
    <w:abstractNumId w:val="22"/>
  </w:num>
  <w:num w:numId="14">
    <w:abstractNumId w:val="0"/>
  </w:num>
  <w:num w:numId="15">
    <w:abstractNumId w:val="19"/>
  </w:num>
  <w:num w:numId="16">
    <w:abstractNumId w:val="9"/>
  </w:num>
  <w:num w:numId="17">
    <w:abstractNumId w:val="2"/>
  </w:num>
  <w:num w:numId="18">
    <w:abstractNumId w:val="21"/>
  </w:num>
  <w:num w:numId="19">
    <w:abstractNumId w:val="12"/>
  </w:num>
  <w:num w:numId="20">
    <w:abstractNumId w:val="11"/>
  </w:num>
  <w:num w:numId="21">
    <w:abstractNumId w:val="7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F3B"/>
    <w:rsid w:val="00417777"/>
    <w:rsid w:val="008861EE"/>
    <w:rsid w:val="00927F3B"/>
    <w:rsid w:val="00A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A049"/>
  <w15:docId w15:val="{C3957E09-532A-43EF-B357-F164D8BD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Standard"/>
    <w:next w:val="Standard"/>
    <w:uiPriority w:val="9"/>
    <w:qFormat/>
    <w:pPr>
      <w:keepNext/>
      <w:numPr>
        <w:numId w:val="1"/>
      </w:numPr>
      <w:spacing w:before="360" w:after="360"/>
      <w:outlineLvl w:val="0"/>
    </w:pPr>
    <w:rPr>
      <w:b/>
      <w:caps/>
      <w14:shadow w14:blurRad="0" w14:dist="17957" w14:dir="2700000" w14:sx="100000" w14:sy="100000" w14:kx="0" w14:ky="0" w14:algn="b">
        <w14:srgbClr w14:val="000000"/>
      </w14:shadow>
    </w:rPr>
  </w:style>
  <w:style w:type="paragraph" w:styleId="Titolo2">
    <w:name w:val="heading 2"/>
    <w:basedOn w:val="Standard"/>
    <w:next w:val="Textbody"/>
    <w:uiPriority w:val="9"/>
    <w:unhideWhenUsed/>
    <w:qFormat/>
    <w:pPr>
      <w:keepNext/>
      <w:numPr>
        <w:ilvl w:val="1"/>
        <w:numId w:val="1"/>
      </w:numPr>
      <w:spacing w:before="360" w:after="360"/>
      <w:outlineLvl w:val="1"/>
    </w:pPr>
    <w:rPr>
      <w:b/>
      <w:smallCaps/>
      <w14:shadow w14:blurRad="0" w14:dist="17957" w14:dir="2700000" w14:sx="100000" w14:sy="100000" w14:kx="0" w14:ky="0" w14:algn="b">
        <w14:srgbClr w14:val="000000"/>
      </w14:shadow>
    </w:rPr>
  </w:style>
  <w:style w:type="paragraph" w:styleId="Titolo3">
    <w:name w:val="heading 3"/>
    <w:basedOn w:val="Standard"/>
    <w:next w:val="Standard"/>
    <w:uiPriority w:val="9"/>
    <w:unhideWhenUsed/>
    <w:qFormat/>
    <w:pPr>
      <w:keepNext/>
      <w:numPr>
        <w:ilvl w:val="2"/>
        <w:numId w:val="1"/>
      </w:numPr>
      <w:spacing w:before="480" w:after="360"/>
      <w:outlineLvl w:val="2"/>
    </w:pPr>
    <w:rPr>
      <w:b/>
      <w14:shadow w14:blurRad="0" w14:dist="17957" w14:dir="2700000" w14:sx="100000" w14:sy="100000" w14:kx="0" w14:ky="0" w14:algn="b">
        <w14:srgbClr w14:val="000000"/>
      </w14:shadow>
    </w:rPr>
  </w:style>
  <w:style w:type="paragraph" w:styleId="Titolo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360" w:after="240"/>
      <w:outlineLvl w:val="3"/>
    </w:pPr>
    <w:rPr>
      <w:i/>
      <w:u w:val="single"/>
      <w14:shadow w14:blurRad="0" w14:dist="17957" w14:dir="2700000" w14:sx="100000" w14:sy="100000" w14:kx="0" w14:ky="0" w14:algn="b">
        <w14:srgbClr w14:val="000000"/>
      </w14:shadow>
    </w:rPr>
  </w:style>
  <w:style w:type="paragraph" w:styleId="Titolo5">
    <w:name w:val="heading 5"/>
    <w:basedOn w:val="Standard"/>
    <w:next w:val="Standard"/>
    <w:uiPriority w:val="9"/>
    <w:semiHidden/>
    <w:unhideWhenUsed/>
    <w:qFormat/>
    <w:pPr>
      <w:spacing w:before="240" w:line="0" w:lineRule="atLeast"/>
      <w:outlineLvl w:val="4"/>
    </w:pPr>
    <w:rPr>
      <w:i/>
    </w:rPr>
  </w:style>
  <w:style w:type="paragraph" w:styleId="Titolo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rFonts w:eastAsia="Arial"/>
      <w:i/>
    </w:rPr>
  </w:style>
  <w:style w:type="paragraph" w:styleId="Titolo7">
    <w:name w:val="heading 7"/>
    <w:basedOn w:val="Standard"/>
    <w:next w:val="Standard"/>
    <w:pPr>
      <w:spacing w:before="240" w:after="60"/>
      <w:outlineLvl w:val="6"/>
    </w:pPr>
    <w:rPr>
      <w:rFonts w:eastAsia="Arial"/>
    </w:rPr>
  </w:style>
  <w:style w:type="paragraph" w:styleId="Titolo8">
    <w:name w:val="heading 8"/>
    <w:basedOn w:val="Standard"/>
    <w:next w:val="Standard"/>
    <w:pPr>
      <w:numPr>
        <w:numId w:val="8"/>
      </w:numPr>
      <w:spacing w:before="240" w:after="60"/>
      <w:outlineLvl w:val="7"/>
    </w:pPr>
    <w:rPr>
      <w:rFonts w:eastAsia="Arial"/>
      <w:i/>
    </w:rPr>
  </w:style>
  <w:style w:type="paragraph" w:styleId="Titolo9">
    <w:name w:val="heading 9"/>
    <w:basedOn w:val="Standard"/>
    <w:next w:val="Standard"/>
    <w:pPr>
      <w:spacing w:before="240" w:after="60"/>
      <w:outlineLvl w:val="8"/>
    </w:pPr>
    <w:rPr>
      <w:rFonts w:eastAsia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Outline">
    <w:name w:val="Outline"/>
    <w:basedOn w:val="Nessunelenco"/>
    <w:pPr>
      <w:numPr>
        <w:numId w:val="1"/>
      </w:numPr>
    </w:pPr>
  </w:style>
  <w:style w:type="paragraph" w:customStyle="1" w:styleId="Standard">
    <w:name w:val="Standard"/>
    <w:pPr>
      <w:widowControl/>
      <w:jc w:val="both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Heading">
    <w:name w:val="Heading"/>
    <w:basedOn w:val="Standard"/>
    <w:next w:val="Sottotitolo"/>
    <w:pPr>
      <w:spacing w:before="240" w:after="60"/>
      <w:jc w:val="center"/>
    </w:pPr>
    <w:rPr>
      <w:b/>
      <w:bCs/>
      <w:sz w:val="32"/>
      <w:szCs w:val="32"/>
    </w:rPr>
  </w:style>
  <w:style w:type="paragraph" w:customStyle="1" w:styleId="Textbody">
    <w:name w:val="Text body"/>
    <w:basedOn w:val="PreformattatoHTML"/>
    <w:next w:val="PreformattatoHTML"/>
    <w:pPr>
      <w:shd w:val="clear" w:color="auto" w:fill="auto"/>
      <w:spacing w:before="120"/>
    </w:pPr>
    <w:rPr>
      <w:rFonts w:ascii="Arial" w:eastAsia="Arial" w:hAnsi="Arial" w:cs="Arial"/>
      <w:sz w:val="22"/>
    </w:r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reformattatoHTML">
    <w:name w:val="HTML Preformatted"/>
    <w:basedOn w:val="Standard"/>
    <w:pP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, 'Courier New'" w:hAnsi="Courier, 'Courier New'" w:cs="Courier, 'Courier New'"/>
      <w:color w:val="000000"/>
      <w:sz w:val="18"/>
      <w:szCs w:val="18"/>
    </w:rPr>
  </w:style>
  <w:style w:type="paragraph" w:customStyle="1" w:styleId="Intestazione1">
    <w:name w:val="Intestazione1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Didascalia1">
    <w:name w:val="Didascalia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ientro1">
    <w:name w:val="Rientro 1"/>
    <w:basedOn w:val="Standard"/>
    <w:pPr>
      <w:numPr>
        <w:numId w:val="7"/>
      </w:numPr>
      <w:spacing w:before="120"/>
    </w:pPr>
    <w:rPr>
      <w:rFonts w:eastAsia="Arial"/>
    </w:rPr>
  </w:style>
  <w:style w:type="paragraph" w:styleId="Indice1">
    <w:name w:val="index 1"/>
    <w:basedOn w:val="Standard"/>
    <w:next w:val="Standard"/>
    <w:pPr>
      <w:ind w:left="200" w:hanging="200"/>
    </w:pPr>
  </w:style>
  <w:style w:type="paragraph" w:styleId="Titoloindice">
    <w:name w:val="index heading"/>
    <w:basedOn w:val="Titolo1"/>
    <w:next w:val="Contents1"/>
    <w:pPr>
      <w:keepNext w:val="0"/>
      <w:ind w:left="0" w:firstLine="0"/>
    </w:pPr>
    <w:rPr>
      <w:caps w:val="0"/>
    </w:rPr>
  </w:style>
  <w:style w:type="paragraph" w:customStyle="1" w:styleId="Contents1">
    <w:name w:val="Contents 1"/>
    <w:basedOn w:val="Standard"/>
    <w:next w:val="Standard"/>
    <w:pPr>
      <w:spacing w:before="120" w:after="120"/>
    </w:pPr>
    <w:rPr>
      <w:b/>
      <w:caps/>
    </w:rPr>
  </w:style>
  <w:style w:type="paragraph" w:customStyle="1" w:styleId="primpag">
    <w:name w:val="primpag"/>
    <w:basedOn w:val="Standard"/>
    <w:pPr>
      <w:spacing w:before="120" w:after="120"/>
      <w:ind w:left="3969" w:hanging="2268"/>
    </w:pPr>
    <w:rPr>
      <w:rFonts w:ascii="Univers, Arial" w:eastAsia="Univers, Arial" w:hAnsi="Univers, Arial" w:cs="Univers, Arial"/>
    </w:rPr>
  </w:style>
  <w:style w:type="paragraph" w:customStyle="1" w:styleId="Revisioni">
    <w:name w:val="Revisioni"/>
    <w:basedOn w:val="Standard"/>
    <w:pPr>
      <w:spacing w:before="1200" w:after="360"/>
      <w:jc w:val="center"/>
    </w:pPr>
    <w:rPr>
      <w:rFonts w:eastAsia="Arial"/>
      <w:b/>
      <w:smallCaps/>
      <w14:shadow w14:blurRad="0" w14:dist="17957" w14:dir="2700000" w14:sx="100000" w14:sy="100000" w14:kx="0" w14:ky="0" w14:algn="b">
        <w14:srgbClr w14:val="000000"/>
      </w14:shadow>
    </w:rPr>
  </w:style>
  <w:style w:type="paragraph" w:customStyle="1" w:styleId="Testodelblocco1">
    <w:name w:val="Testo del blocco1"/>
    <w:basedOn w:val="Standard"/>
    <w:pPr>
      <w:tabs>
        <w:tab w:val="left" w:pos="6946"/>
        <w:tab w:val="left" w:pos="8080"/>
      </w:tabs>
      <w:spacing w:before="360" w:after="120"/>
      <w:ind w:left="425" w:right="556"/>
    </w:pPr>
    <w:rPr>
      <w:rFonts w:eastAsia="Arial"/>
      <w:i/>
    </w:rPr>
  </w:style>
  <w:style w:type="paragraph" w:styleId="Intestazione">
    <w:name w:val="header"/>
    <w:basedOn w:val="Standard"/>
    <w:pPr>
      <w:tabs>
        <w:tab w:val="center" w:pos="4819"/>
        <w:tab w:val="right" w:pos="9638"/>
      </w:tabs>
      <w:spacing w:before="120"/>
    </w:pPr>
    <w:rPr>
      <w:rFonts w:eastAsia="Arial"/>
    </w:rPr>
  </w:style>
  <w:style w:type="paragraph" w:customStyle="1" w:styleId="Contents2">
    <w:name w:val="Contents 2"/>
    <w:basedOn w:val="Standard"/>
    <w:next w:val="Standard"/>
    <w:pPr>
      <w:ind w:left="200"/>
    </w:pPr>
    <w:rPr>
      <w:smallCaps/>
    </w:rPr>
  </w:style>
  <w:style w:type="paragraph" w:customStyle="1" w:styleId="Contents3">
    <w:name w:val="Contents 3"/>
    <w:basedOn w:val="Standard"/>
    <w:next w:val="Standard"/>
    <w:pPr>
      <w:ind w:left="400"/>
    </w:pPr>
    <w:rPr>
      <w:i/>
      <w:sz w:val="20"/>
    </w:rPr>
  </w:style>
  <w:style w:type="paragraph" w:customStyle="1" w:styleId="Contents4">
    <w:name w:val="Contents 4"/>
    <w:basedOn w:val="Standard"/>
    <w:next w:val="Standard"/>
    <w:pPr>
      <w:ind w:left="600"/>
    </w:pPr>
    <w:rPr>
      <w:sz w:val="18"/>
    </w:rPr>
  </w:style>
  <w:style w:type="paragraph" w:customStyle="1" w:styleId="Corpodeltesto31">
    <w:name w:val="Corpo del testo 31"/>
    <w:basedOn w:val="Standard"/>
    <w:pPr>
      <w:spacing w:before="120"/>
    </w:pPr>
    <w:rPr>
      <w:rFonts w:eastAsia="Arial"/>
      <w:sz w:val="24"/>
    </w:rPr>
  </w:style>
  <w:style w:type="paragraph" w:styleId="Pidipagina">
    <w:name w:val="footer"/>
    <w:basedOn w:val="Standard"/>
    <w:pPr>
      <w:tabs>
        <w:tab w:val="center" w:pos="4819"/>
        <w:tab w:val="right" w:pos="9638"/>
      </w:tabs>
      <w:spacing w:before="120"/>
    </w:pPr>
    <w:rPr>
      <w:sz w:val="18"/>
    </w:rPr>
  </w:style>
  <w:style w:type="paragraph" w:customStyle="1" w:styleId="Corpodeltesto21">
    <w:name w:val="Corpo del testo 21"/>
    <w:basedOn w:val="Standard"/>
    <w:pPr>
      <w:tabs>
        <w:tab w:val="left" w:pos="6720"/>
        <w:tab w:val="left" w:pos="6840"/>
        <w:tab w:val="left" w:pos="7320"/>
        <w:tab w:val="left" w:pos="7440"/>
      </w:tabs>
      <w:spacing w:before="120"/>
      <w:ind w:right="238"/>
    </w:pPr>
    <w:rPr>
      <w:rFonts w:eastAsia="Arial"/>
    </w:rPr>
  </w:style>
  <w:style w:type="paragraph" w:customStyle="1" w:styleId="Contents5">
    <w:name w:val="Contents 5"/>
    <w:basedOn w:val="Standard"/>
    <w:next w:val="Standard"/>
    <w:pPr>
      <w:ind w:left="800"/>
    </w:pPr>
    <w:rPr>
      <w:sz w:val="18"/>
    </w:rPr>
  </w:style>
  <w:style w:type="paragraph" w:customStyle="1" w:styleId="Contents6">
    <w:name w:val="Contents 6"/>
    <w:basedOn w:val="Standard"/>
    <w:next w:val="Standard"/>
    <w:pPr>
      <w:ind w:left="1000"/>
    </w:pPr>
    <w:rPr>
      <w:sz w:val="18"/>
    </w:rPr>
  </w:style>
  <w:style w:type="paragraph" w:customStyle="1" w:styleId="Contents7">
    <w:name w:val="Contents 7"/>
    <w:basedOn w:val="Standard"/>
    <w:next w:val="Standard"/>
    <w:pPr>
      <w:ind w:left="1200"/>
    </w:pPr>
    <w:rPr>
      <w:sz w:val="18"/>
    </w:rPr>
  </w:style>
  <w:style w:type="paragraph" w:customStyle="1" w:styleId="Contents8">
    <w:name w:val="Contents 8"/>
    <w:basedOn w:val="Standard"/>
    <w:next w:val="Standard"/>
    <w:pPr>
      <w:ind w:left="1400"/>
    </w:pPr>
    <w:rPr>
      <w:sz w:val="18"/>
    </w:rPr>
  </w:style>
  <w:style w:type="paragraph" w:customStyle="1" w:styleId="Contents9">
    <w:name w:val="Contents 9"/>
    <w:basedOn w:val="Standard"/>
    <w:next w:val="Standard"/>
    <w:pPr>
      <w:ind w:left="1600"/>
    </w:pPr>
    <w:rPr>
      <w:sz w:val="18"/>
    </w:rPr>
  </w:style>
  <w:style w:type="paragraph" w:customStyle="1" w:styleId="Relazione">
    <w:name w:val="Relazione"/>
    <w:basedOn w:val="Standard"/>
    <w:pPr>
      <w:widowControl w:val="0"/>
      <w:tabs>
        <w:tab w:val="left" w:pos="1134"/>
      </w:tabs>
      <w:ind w:left="567" w:hanging="567"/>
    </w:pPr>
    <w:rPr>
      <w:rFonts w:eastAsia="Arial"/>
      <w:sz w:val="24"/>
    </w:rPr>
  </w:style>
  <w:style w:type="paragraph" w:customStyle="1" w:styleId="Textbodyindent">
    <w:name w:val="Text body indent"/>
    <w:basedOn w:val="Standard"/>
    <w:pPr>
      <w:spacing w:before="80"/>
      <w:ind w:left="567"/>
    </w:pPr>
    <w:rPr>
      <w:rFonts w:eastAsia="Arial"/>
    </w:rPr>
  </w:style>
  <w:style w:type="paragraph" w:customStyle="1" w:styleId="Rientrocorpodeltesto21">
    <w:name w:val="Rientro corpo del testo 21"/>
    <w:basedOn w:val="Standard"/>
    <w:pPr>
      <w:ind w:left="567"/>
    </w:pPr>
    <w:rPr>
      <w:rFonts w:eastAsia="Arial"/>
      <w:color w:val="FF0000"/>
    </w:rPr>
  </w:style>
  <w:style w:type="paragraph" w:customStyle="1" w:styleId="Footnote">
    <w:name w:val="Footnote"/>
    <w:basedOn w:val="Standard"/>
    <w:rPr>
      <w:sz w:val="16"/>
    </w:rPr>
  </w:style>
  <w:style w:type="paragraph" w:customStyle="1" w:styleId="Rientronormale1">
    <w:name w:val="Rientro normale1"/>
    <w:basedOn w:val="Standard"/>
    <w:pPr>
      <w:ind w:left="708"/>
    </w:pPr>
    <w:rPr>
      <w:rFonts w:ascii="Verdana" w:eastAsia="Verdana" w:hAnsi="Verdana" w:cs="Verdana"/>
    </w:rPr>
  </w:style>
  <w:style w:type="paragraph" w:customStyle="1" w:styleId="RientrNorm">
    <w:name w:val="RientrNorm"/>
    <w:basedOn w:val="Standard"/>
    <w:pPr>
      <w:ind w:left="567" w:right="-567"/>
    </w:pPr>
    <w:rPr>
      <w:rFonts w:ascii="Times New Roman" w:hAnsi="Times New Roman" w:cs="Times New Roman"/>
      <w:sz w:val="24"/>
    </w:rPr>
  </w:style>
  <w:style w:type="paragraph" w:customStyle="1" w:styleId="Rientrocorpodeltesto31">
    <w:name w:val="Rientro corpo del testo 31"/>
    <w:basedOn w:val="Standard"/>
    <w:pPr>
      <w:spacing w:before="180"/>
      <w:ind w:left="567"/>
    </w:pPr>
    <w:rPr>
      <w:rFonts w:eastAsia="Arial"/>
    </w:rPr>
  </w:style>
  <w:style w:type="paragraph" w:customStyle="1" w:styleId="Intestazionesx">
    <w:name w:val="Intestazione sx"/>
    <w:basedOn w:val="Intestazione"/>
    <w:pPr>
      <w:jc w:val="left"/>
    </w:pPr>
    <w:rPr>
      <w:b/>
      <w:sz w:val="20"/>
    </w:rPr>
  </w:style>
  <w:style w:type="paragraph" w:customStyle="1" w:styleId="NUMERODOCUMENTO">
    <w:name w:val="NUMERO DOCUMENTO"/>
    <w:basedOn w:val="Standard"/>
    <w:rPr>
      <w:rFonts w:ascii="Comic Sans MS" w:eastAsia="Comic Sans MS" w:hAnsi="Comic Sans MS" w:cs="Comic Sans MS"/>
      <w:b/>
      <w:i/>
      <w:emboss/>
      <w:color w:val="FFFFFF"/>
      <w:sz w:val="18"/>
      <w:shd w:val="clear" w:color="auto" w:fill="000000"/>
    </w:rPr>
  </w:style>
  <w:style w:type="paragraph" w:customStyle="1" w:styleId="Stile1">
    <w:name w:val="Stile1"/>
    <w:basedOn w:val="Standard"/>
    <w:rPr>
      <w:b/>
      <w:i/>
      <w:outline/>
    </w:rPr>
  </w:style>
  <w:style w:type="paragraph" w:customStyle="1" w:styleId="Intestazionedx">
    <w:name w:val="Intestazione dx"/>
    <w:basedOn w:val="Intestazione"/>
    <w:pPr>
      <w:jc w:val="right"/>
    </w:pPr>
    <w:rPr>
      <w:b/>
      <w:color w:val="999999"/>
      <w:sz w:val="20"/>
    </w:rPr>
  </w:style>
  <w:style w:type="paragraph" w:customStyle="1" w:styleId="IntestazioneSGQdx">
    <w:name w:val="Intestazione SGQ dx"/>
    <w:basedOn w:val="Intestazione"/>
    <w:pPr>
      <w:ind w:left="72"/>
      <w:jc w:val="center"/>
    </w:pPr>
    <w:rPr>
      <w:color w:val="BD0031"/>
      <w:sz w:val="60"/>
      <w:szCs w:val="60"/>
    </w:rPr>
  </w:style>
  <w:style w:type="paragraph" w:customStyle="1" w:styleId="IntestazionSGQsx">
    <w:name w:val="Intestazion SGQ sx"/>
    <w:basedOn w:val="Intestazione"/>
    <w:pPr>
      <w:jc w:val="left"/>
    </w:pPr>
    <w:rPr>
      <w:color w:val="800000"/>
      <w:sz w:val="40"/>
    </w:rPr>
  </w:style>
  <w:style w:type="paragraph" w:customStyle="1" w:styleId="Intestazionesx2">
    <w:name w:val="Intestazione sx2"/>
    <w:pPr>
      <w:widowControl/>
    </w:pPr>
    <w:rPr>
      <w:rFonts w:ascii="Arial" w:eastAsia="Arial" w:hAnsi="Arial" w:cs="Times New Roman"/>
      <w:i/>
      <w:color w:val="BD0031"/>
      <w:sz w:val="20"/>
      <w:szCs w:val="20"/>
      <w:lang w:bidi="ar-SA"/>
    </w:rPr>
  </w:style>
  <w:style w:type="paragraph" w:customStyle="1" w:styleId="Intestazionedx2">
    <w:name w:val="Intestazione dx2"/>
    <w:basedOn w:val="Intestazionedx"/>
    <w:rPr>
      <w:b w:val="0"/>
      <w:i/>
      <w:color w:val="BD0031"/>
    </w:rPr>
  </w:style>
  <w:style w:type="paragraph" w:styleId="Sottotitolo">
    <w:name w:val="Subtitle"/>
    <w:basedOn w:val="Intestazione1"/>
    <w:next w:val="Textbody"/>
    <w:uiPriority w:val="11"/>
    <w:qFormat/>
    <w:pPr>
      <w:jc w:val="center"/>
    </w:pPr>
    <w:rPr>
      <w:i/>
      <w:iCs/>
    </w:rPr>
  </w:style>
  <w:style w:type="paragraph" w:customStyle="1" w:styleId="puntoelenco1livello">
    <w:name w:val="punto elenco 1 livello"/>
    <w:basedOn w:val="Standard"/>
    <w:pPr>
      <w:numPr>
        <w:numId w:val="5"/>
      </w:numPr>
    </w:pPr>
  </w:style>
  <w:style w:type="paragraph" w:customStyle="1" w:styleId="Testocommento1">
    <w:name w:val="Testo commento1"/>
    <w:basedOn w:val="Standard"/>
    <w:rPr>
      <w:sz w:val="20"/>
    </w:rPr>
  </w:style>
  <w:style w:type="paragraph" w:styleId="Soggettocommento">
    <w:name w:val="annotation subject"/>
    <w:basedOn w:val="Testocommento1"/>
    <w:next w:val="Testocommento1"/>
    <w:rPr>
      <w:b/>
      <w:bCs/>
    </w:rPr>
  </w:style>
  <w:style w:type="paragraph" w:styleId="Testofumett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VersioniEng">
    <w:name w:val="VersioniEng"/>
    <w:basedOn w:val="Titolo1"/>
    <w:next w:val="Textbody"/>
    <w:pPr>
      <w:numPr>
        <w:numId w:val="0"/>
      </w:numPr>
    </w:pPr>
    <w:rPr>
      <w:bCs/>
    </w:rPr>
  </w:style>
  <w:style w:type="paragraph" w:customStyle="1" w:styleId="pidipagina-2">
    <w:name w:val="piè di pagina-2"/>
    <w:basedOn w:val="Pidipagina"/>
    <w:pPr>
      <w:widowControl w:val="0"/>
      <w:tabs>
        <w:tab w:val="clear" w:pos="4819"/>
        <w:tab w:val="clear" w:pos="9638"/>
        <w:tab w:val="center" w:pos="4604"/>
        <w:tab w:val="right" w:pos="9356"/>
      </w:tabs>
      <w:spacing w:before="0" w:after="60" w:line="300" w:lineRule="auto"/>
      <w:ind w:left="284" w:right="284"/>
    </w:pPr>
    <w:rPr>
      <w:rFonts w:ascii="Times New Roman" w:hAnsi="Times New Roman" w:cs="Times New Roman"/>
    </w:rPr>
  </w:style>
  <w:style w:type="paragraph" w:customStyle="1" w:styleId="StilePuntoelencoAllineatoasinistra">
    <w:name w:val="Stile Punto elenco + Allineato a sinistra"/>
    <w:basedOn w:val="Standard"/>
    <w:pPr>
      <w:numPr>
        <w:numId w:val="6"/>
      </w:numPr>
    </w:pPr>
  </w:style>
  <w:style w:type="paragraph" w:customStyle="1" w:styleId="Puntoelenco2livello">
    <w:name w:val="Punto elenco 2 livello"/>
    <w:basedOn w:val="Standard"/>
    <w:pPr>
      <w:numPr>
        <w:numId w:val="9"/>
      </w:numPr>
    </w:pPr>
  </w:style>
  <w:style w:type="paragraph" w:customStyle="1" w:styleId="StileTitolo9Centrato">
    <w:name w:val="Stile Titolo 9 + Centrato"/>
    <w:basedOn w:val="Titolo9"/>
    <w:pPr>
      <w:jc w:val="center"/>
    </w:pPr>
    <w:rPr>
      <w:bCs/>
      <w:i w:val="0"/>
      <w:iCs/>
      <w:caps/>
      <w:sz w:val="22"/>
    </w:rPr>
  </w:style>
  <w:style w:type="paragraph" w:customStyle="1" w:styleId="titoligriglia">
    <w:name w:val="titoli griglia"/>
    <w:basedOn w:val="Titolo9"/>
    <w:next w:val="Standard"/>
    <w:pPr>
      <w:jc w:val="center"/>
    </w:pPr>
    <w:rPr>
      <w:i w:val="0"/>
      <w:sz w:val="22"/>
    </w:rPr>
  </w:style>
  <w:style w:type="paragraph" w:customStyle="1" w:styleId="titolo20">
    <w:name w:val="titolo2"/>
    <w:basedOn w:val="Standard"/>
    <w:next w:val="Titolo3"/>
    <w:rPr>
      <w:b/>
    </w:rPr>
  </w:style>
  <w:style w:type="paragraph" w:customStyle="1" w:styleId="nota">
    <w:name w:val="nota"/>
    <w:pPr>
      <w:keepLines/>
      <w:widowControl/>
      <w:pBdr>
        <w:top w:val="double" w:sz="2" w:space="0" w:color="800000"/>
        <w:left w:val="double" w:sz="2" w:space="0" w:color="800000"/>
        <w:bottom w:val="double" w:sz="2" w:space="0" w:color="800000"/>
        <w:right w:val="double" w:sz="2" w:space="0" w:color="800000"/>
      </w:pBdr>
      <w:tabs>
        <w:tab w:val="left" w:pos="1440"/>
      </w:tabs>
      <w:jc w:val="both"/>
    </w:pPr>
    <w:rPr>
      <w:rFonts w:ascii="Arial" w:eastAsia="Arial" w:hAnsi="Arial" w:cs="Times New Roman"/>
      <w:i/>
      <w:color w:val="800000"/>
      <w:sz w:val="20"/>
      <w:szCs w:val="20"/>
      <w:lang w:bidi="ar-SA"/>
    </w:rPr>
  </w:style>
  <w:style w:type="paragraph" w:customStyle="1" w:styleId="Puntoelenco3livello">
    <w:name w:val="Punto elenco 3 livello"/>
    <w:basedOn w:val="Puntoelenco2livello"/>
    <w:pPr>
      <w:numPr>
        <w:numId w:val="4"/>
      </w:numPr>
      <w:jc w:val="left"/>
    </w:pPr>
  </w:style>
  <w:style w:type="paragraph" w:customStyle="1" w:styleId="Puntoelenco4livello">
    <w:name w:val="Punto elenco 4 livello"/>
    <w:basedOn w:val="Puntoelenco3livello"/>
    <w:pPr>
      <w:numPr>
        <w:numId w:val="10"/>
      </w:numPr>
    </w:pPr>
  </w:style>
  <w:style w:type="paragraph" w:customStyle="1" w:styleId="Titolo1Eng">
    <w:name w:val="Titolo 1 Eng"/>
    <w:basedOn w:val="Titolo1"/>
    <w:next w:val="Textbody"/>
    <w:pPr>
      <w:numPr>
        <w:numId w:val="0"/>
      </w:numPr>
      <w:jc w:val="left"/>
    </w:pPr>
    <w:rPr>
      <w:bCs/>
    </w:rPr>
  </w:style>
  <w:style w:type="paragraph" w:customStyle="1" w:styleId="Table">
    <w:name w:val="Table"/>
    <w:basedOn w:val="Standard"/>
    <w:pPr>
      <w:spacing w:before="60" w:after="60"/>
    </w:pPr>
    <w:rPr>
      <w:rFonts w:ascii="Times New Roman" w:hAnsi="Times New Roman" w:cs="Times New Roman"/>
      <w:sz w:val="24"/>
    </w:rPr>
  </w:style>
  <w:style w:type="paragraph" w:customStyle="1" w:styleId="Textbodyuser">
    <w:name w:val="Text body (user)"/>
    <w:basedOn w:val="Standard"/>
    <w:pPr>
      <w:keepLines/>
      <w:widowControl w:val="0"/>
      <w:spacing w:after="120" w:line="240" w:lineRule="atLeast"/>
      <w:ind w:left="720"/>
    </w:pPr>
    <w:rPr>
      <w:rFonts w:ascii="Verdana" w:eastAsia="Lucida Sans Unicode" w:hAnsi="Verdana" w:cs="Verdana"/>
      <w:sz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Intestazionetabella">
    <w:name w:val="Intestazione tabella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Textbody"/>
    <w:pPr>
      <w:numPr>
        <w:numId w:val="3"/>
      </w:numPr>
      <w:spacing w:before="60"/>
    </w:pPr>
    <w:rPr>
      <w:sz w:val="24"/>
      <w:szCs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uiPriority w:val="10"/>
    <w:qFormat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  <w:lang w:val="en-GB"/>
    </w:rPr>
  </w:style>
  <w:style w:type="character" w:customStyle="1" w:styleId="WW8Num12z5">
    <w:name w:val="WW8Num12z5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OpenSymbol, 'Arial Unicode MS'"/>
    </w:rPr>
  </w:style>
  <w:style w:type="character" w:customStyle="1" w:styleId="WW8Num13z1">
    <w:name w:val="WW8Num13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4z0">
    <w:name w:val="WW8Num14z0"/>
    <w:rPr>
      <w:rFonts w:ascii="Symbol" w:eastAsia="Symbol" w:hAnsi="Symbol" w:cs="OpenSymbol, 'Arial Unicode MS'"/>
    </w:rPr>
  </w:style>
  <w:style w:type="character" w:customStyle="1" w:styleId="WW8Num14z1">
    <w:name w:val="WW8Num14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5z0">
    <w:name w:val="WW8Num15z0"/>
    <w:rPr>
      <w:rFonts w:ascii="Symbol" w:eastAsia="Symbol" w:hAnsi="Symbol" w:cs="OpenSymbol, 'Arial Unicode MS'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3z5">
    <w:name w:val="WW8Num13z5"/>
    <w:rPr>
      <w:rFonts w:ascii="Wingdings" w:eastAsia="Wingdings" w:hAnsi="Wingdings" w:cs="Wingdings"/>
    </w:rPr>
  </w:style>
  <w:style w:type="character" w:customStyle="1" w:styleId="WW8Num15z1">
    <w:name w:val="WW8Num15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5">
    <w:name w:val="WW8Num14z5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Carpredefinitoparagrafo1">
    <w:name w:val="Car. predefinito paragrafo1"/>
  </w:style>
  <w:style w:type="character" w:styleId="Numeropagina">
    <w:name w:val="page number"/>
    <w:basedOn w:val="Carpredefinitoparagrafo1"/>
  </w:style>
  <w:style w:type="character" w:customStyle="1" w:styleId="Internetlink">
    <w:name w:val="Internet link"/>
    <w:basedOn w:val="Carpredefinitoparagrafo1"/>
    <w:rPr>
      <w:color w:val="0000FF"/>
      <w:u w:val="single"/>
    </w:rPr>
  </w:style>
  <w:style w:type="character" w:customStyle="1" w:styleId="Caratteredellanota">
    <w:name w:val="Carattere della nota"/>
    <w:basedOn w:val="Carpredefinitoparagrafo1"/>
    <w:rPr>
      <w:rFonts w:ascii="Arial" w:eastAsia="Arial" w:hAnsi="Arial" w:cs="Arial"/>
      <w:strike w:val="0"/>
      <w:dstrike w:val="0"/>
      <w:color w:val="auto"/>
      <w:position w:val="0"/>
      <w:sz w:val="20"/>
      <w:vertAlign w:val="superscript"/>
    </w:rPr>
  </w:style>
  <w:style w:type="character" w:customStyle="1" w:styleId="VisitedInternetLink">
    <w:name w:val="Visited Internet Link"/>
    <w:basedOn w:val="Carpredefinitoparagrafo1"/>
    <w:rPr>
      <w:color w:val="800080"/>
      <w:u w:val="single"/>
    </w:rPr>
  </w:style>
  <w:style w:type="character" w:customStyle="1" w:styleId="StrongEmphasis">
    <w:name w:val="Strong Emphasis"/>
    <w:basedOn w:val="Carpredefinitoparagrafo1"/>
    <w:rPr>
      <w:b/>
      <w:bCs/>
    </w:rPr>
  </w:style>
  <w:style w:type="character" w:customStyle="1" w:styleId="Rimandocommento1">
    <w:name w:val="Rimando commento1"/>
    <w:basedOn w:val="Carpredefinitoparagrafo1"/>
    <w:rPr>
      <w:sz w:val="16"/>
      <w:szCs w:val="16"/>
    </w:rPr>
  </w:style>
  <w:style w:type="character" w:customStyle="1" w:styleId="notaCarattere">
    <w:name w:val="nota Carattere"/>
    <w:basedOn w:val="Carpredefinitoparagrafo1"/>
    <w:rPr>
      <w:rFonts w:ascii="Arial" w:eastAsia="Arial" w:hAnsi="Arial" w:cs="Arial"/>
      <w:i/>
      <w:color w:val="800000"/>
      <w:lang w:val="it-IT" w:bidi="ar-SA"/>
    </w:rPr>
  </w:style>
  <w:style w:type="character" w:customStyle="1" w:styleId="PageNumber1">
    <w:name w:val="Page Number1"/>
    <w:basedOn w:val="Carpredefinitoparagrafo1"/>
    <w:rPr>
      <w:rFonts w:cs="Times New Roman"/>
      <w:sz w:val="16"/>
    </w:rPr>
  </w:style>
  <w:style w:type="character" w:styleId="VariabileHTML">
    <w:name w:val="HTML Variable"/>
    <w:basedOn w:val="Carpredefinitoparagrafo"/>
    <w:rPr>
      <w:i/>
      <w:iCs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EndnoteSymbol">
    <w:name w:val="Endnote Symbol"/>
    <w:rPr>
      <w:position w:val="0"/>
      <w:vertAlign w:val="superscript"/>
    </w:rPr>
  </w:style>
  <w:style w:type="character" w:customStyle="1" w:styleId="WW-Caratterenotadichiusura">
    <w:name w:val="WW-Carattere nota di chiusura"/>
  </w:style>
  <w:style w:type="character" w:customStyle="1" w:styleId="IndexLink">
    <w:name w:val="Index Link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numbering" w:customStyle="1" w:styleId="WW8Num1">
    <w:name w:val="WW8Num1"/>
    <w:basedOn w:val="Nessunelenco"/>
    <w:pPr>
      <w:numPr>
        <w:numId w:val="2"/>
      </w:numPr>
    </w:pPr>
  </w:style>
  <w:style w:type="numbering" w:customStyle="1" w:styleId="WW8Num2">
    <w:name w:val="WW8Num2"/>
    <w:basedOn w:val="Nessunelenco"/>
    <w:pPr>
      <w:numPr>
        <w:numId w:val="3"/>
      </w:numPr>
    </w:pPr>
  </w:style>
  <w:style w:type="numbering" w:customStyle="1" w:styleId="WW8Num3">
    <w:name w:val="WW8Num3"/>
    <w:basedOn w:val="Nessunelenco"/>
    <w:pPr>
      <w:numPr>
        <w:numId w:val="4"/>
      </w:numPr>
    </w:pPr>
  </w:style>
  <w:style w:type="numbering" w:customStyle="1" w:styleId="WW8Num4">
    <w:name w:val="WW8Num4"/>
    <w:basedOn w:val="Nessunelenco"/>
    <w:pPr>
      <w:numPr>
        <w:numId w:val="5"/>
      </w:numPr>
    </w:pPr>
  </w:style>
  <w:style w:type="numbering" w:customStyle="1" w:styleId="WW8Num5">
    <w:name w:val="WW8Num5"/>
    <w:basedOn w:val="Nessunelenco"/>
    <w:pPr>
      <w:numPr>
        <w:numId w:val="6"/>
      </w:numPr>
    </w:pPr>
  </w:style>
  <w:style w:type="numbering" w:customStyle="1" w:styleId="WW8Num6">
    <w:name w:val="WW8Num6"/>
    <w:basedOn w:val="Nessunelenco"/>
    <w:pPr>
      <w:numPr>
        <w:numId w:val="7"/>
      </w:numPr>
    </w:pPr>
  </w:style>
  <w:style w:type="numbering" w:customStyle="1" w:styleId="WW8Num7">
    <w:name w:val="WW8Num7"/>
    <w:basedOn w:val="Nessunelenco"/>
    <w:pPr>
      <w:numPr>
        <w:numId w:val="8"/>
      </w:numPr>
    </w:pPr>
  </w:style>
  <w:style w:type="numbering" w:customStyle="1" w:styleId="WW8Num8">
    <w:name w:val="WW8Num8"/>
    <w:basedOn w:val="Nessunelenco"/>
    <w:pPr>
      <w:numPr>
        <w:numId w:val="9"/>
      </w:numPr>
    </w:pPr>
  </w:style>
  <w:style w:type="numbering" w:customStyle="1" w:styleId="WW8Num9">
    <w:name w:val="WW8Num9"/>
    <w:basedOn w:val="Nessunelenco"/>
    <w:pPr>
      <w:numPr>
        <w:numId w:val="10"/>
      </w:numPr>
    </w:pPr>
  </w:style>
  <w:style w:type="numbering" w:customStyle="1" w:styleId="WW8Num10">
    <w:name w:val="WW8Num10"/>
    <w:basedOn w:val="Nessunelenco"/>
    <w:pPr>
      <w:numPr>
        <w:numId w:val="11"/>
      </w:numPr>
    </w:pPr>
  </w:style>
  <w:style w:type="numbering" w:customStyle="1" w:styleId="WW8Num11">
    <w:name w:val="WW8Num11"/>
    <w:basedOn w:val="Nessunelenco"/>
    <w:pPr>
      <w:numPr>
        <w:numId w:val="12"/>
      </w:numPr>
    </w:pPr>
  </w:style>
  <w:style w:type="numbering" w:customStyle="1" w:styleId="WW8Num12">
    <w:name w:val="WW8Num12"/>
    <w:basedOn w:val="Nessunelenco"/>
    <w:pPr>
      <w:numPr>
        <w:numId w:val="13"/>
      </w:numPr>
    </w:pPr>
  </w:style>
  <w:style w:type="numbering" w:customStyle="1" w:styleId="WW8Num13">
    <w:name w:val="WW8Num13"/>
    <w:basedOn w:val="Nessunelenco"/>
    <w:pPr>
      <w:numPr>
        <w:numId w:val="14"/>
      </w:numPr>
    </w:pPr>
  </w:style>
  <w:style w:type="numbering" w:customStyle="1" w:styleId="WW8Num14">
    <w:name w:val="WW8Num14"/>
    <w:basedOn w:val="Nessunelenco"/>
    <w:pPr>
      <w:numPr>
        <w:numId w:val="15"/>
      </w:numPr>
    </w:pPr>
  </w:style>
  <w:style w:type="numbering" w:customStyle="1" w:styleId="WW8Num15">
    <w:name w:val="WW8Num15"/>
    <w:basedOn w:val="Nessunelenco"/>
    <w:pPr>
      <w:numPr>
        <w:numId w:val="16"/>
      </w:numPr>
    </w:pPr>
  </w:style>
  <w:style w:type="character" w:styleId="Rimandonotaapidipagina">
    <w:name w:val="footnote reference"/>
    <w:basedOn w:val="Carpredefinitoparagrafo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site/documentation/en-US/JBoss_Enterprise_Application_Platform/6.4/html/Development_Guide/index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github.com/ringerc/as7-eclipselink-integration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cess.redhat.com/documentation/en-US/JBoss_Enterprise_Application_Platform/6.4/html/Administration_and_Configuration_Guide/sect-Example_Datasources.html" TargetMode="External"/><Relationship Id="rId34" Type="http://schemas.openxmlformats.org/officeDocument/2006/relationships/hyperlink" Target="https://access.redhat.com/documentation/en-US/JBoss_Enterprise_Application_Platform/6.4/" TargetMode="External"/><Relationship Id="rId7" Type="http://schemas.openxmlformats.org/officeDocument/2006/relationships/hyperlink" Target="https://access.redhat.com/site/documentation/en-US/JBoss_Enterprise_Application_Platform/6.4/html/Administration_and_Configuration_Guide/index.html" TargetMode="External"/><Relationship Id="rId12" Type="http://schemas.openxmlformats.org/officeDocument/2006/relationships/hyperlink" Target="https://github.com/ringerc/as7-eclipselink-integration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github.com/ringerc/as7-eclipselink-integration" TargetMode="External"/><Relationship Id="rId33" Type="http://schemas.openxmlformats.org/officeDocument/2006/relationships/hyperlink" Target="https://access.redhat.com/documentation/en-US/JBoss_Enterprise_Application_Platform/6.4/html/Administration_and_Configuration_Guide/sect-Datasource_Configuration.html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hyperlink" Target="https://access.redhat.com/documentation/en-US/JBoss_Enterprise_Application_Platform/6.4/html/Administration_and_Configuration_Guide/About_Managed_Domains.html" TargetMode="External"/><Relationship Id="rId29" Type="http://schemas.openxmlformats.org/officeDocument/2006/relationships/hyperlink" Target="https://github.com/tauceti2/jaas-rdbm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rsvn.ente.regione.emr.it/projects/parer-idp-rdbmslogin" TargetMode="External"/><Relationship Id="rId24" Type="http://schemas.openxmlformats.org/officeDocument/2006/relationships/hyperlink" Target="https://access.redhat.com/documentation/en-US/JBoss_Enterprise_Application_Platform/6.4/html/Administration_and_Configuration_Guide/sect-Example_Datasources.html" TargetMode="External"/><Relationship Id="rId32" Type="http://schemas.openxmlformats.org/officeDocument/2006/relationships/hyperlink" Target="https://access.redhat.com/solutions/22202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https://access.redhat.com/documentation/en-US/JBoss_Enterprise_Application_Platform/6.4/html/Administration_and_Configuration_Guide/sect-Example_Datasources.html" TargetMode="External"/><Relationship Id="rId28" Type="http://schemas.openxmlformats.org/officeDocument/2006/relationships/hyperlink" Target="https://access.redhat.com/documentation/en-US/JBoss_Enterprise_Application_Platform/6.4/html/Administration_and_Configuration_Guide/sect-XA_Datasource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oracle.com/technetwork/database/features/jdbc/default-2280470.html" TargetMode="External"/><Relationship Id="rId19" Type="http://schemas.openxmlformats.org/officeDocument/2006/relationships/hyperlink" Target="http://www.oracle.com/technetwork/java/javase/downloads/jce8-download-2133166.html" TargetMode="External"/><Relationship Id="rId31" Type="http://schemas.openxmlformats.org/officeDocument/2006/relationships/hyperlink" Target="https://access.redhat.com/jbossnetwork/restricted/listSoftware.html?downloadType=distributions&amp;product=appplatform&amp;version=6.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site/documentation/en-US/JBoss_Enterprise_Application_Platform/6.4/html/API_Documentation/index.html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access.redhat.com/documentation/en-US/JBoss_Enterprise_Application_Platform/6.4/html/Administration_and_Configuration_Guide/sect-Example_Datasources.html" TargetMode="External"/><Relationship Id="rId27" Type="http://schemas.openxmlformats.org/officeDocument/2006/relationships/hyperlink" Target="http://localhost:9990/" TargetMode="External"/><Relationship Id="rId30" Type="http://schemas.openxmlformats.org/officeDocument/2006/relationships/hyperlink" Target="https://rersvn.ente.regione.emr.it/projects/parer-idp-rdbmslogin" TargetMode="Externa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7096</Words>
  <Characters>40453</Characters>
  <Application>Microsoft Office Word</Application>
  <DocSecurity>0</DocSecurity>
  <Lines>337</Lines>
  <Paragraphs>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&lt;titolo&gt;</vt:lpstr>
    </vt:vector>
  </TitlesOfParts>
  <Company/>
  <LinksUpToDate>false</LinksUpToDate>
  <CharactersWithSpaces>47455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&lt;titolo&gt;</dc:title>
  <dc:creator>Marco Quaranta</dc:creator>
  <cp:lastModifiedBy>Giovanni Galazzini</cp:lastModifiedBy>
  <cp:revision>3</cp:revision>
  <cp:lastPrinted>2014-09-12T15:53:00Z</cp:lastPrinted>
  <dcterms:created xsi:type="dcterms:W3CDTF">2018-08-09T14:06:00Z</dcterms:created>
  <dcterms:modified xsi:type="dcterms:W3CDTF">2018-08-09T14:08:00Z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iferimento">
    <vt:filetime>2010-03-10T00:00:00Z</vt:filetime>
  </property>
  <property fmtid="{D5CDD505-2E9C-101B-9397-08002B2CF9AE}" pid="3" name="Stato">
    <vt:lpwstr>Draft</vt:lpwstr>
  </property>
  <property fmtid="{D5CDD505-2E9C-101B-9397-08002B2CF9AE}" pid="4" name="Versione">
    <vt:lpwstr>1.9</vt:lpwstr>
  </property>
</Properties>
</file>