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108" w:type="dxa"/>
        <w:tblLayout w:type="fixed"/>
        <w:tblLook w:val="0000" w:firstRow="0" w:lastRow="0" w:firstColumn="0" w:lastColumn="0" w:noHBand="0" w:noVBand="0"/>
      </w:tblPr>
      <w:tblGrid>
        <w:gridCol w:w="3670"/>
        <w:gridCol w:w="2630"/>
        <w:gridCol w:w="2058"/>
      </w:tblGrid>
      <w:tr w:rsidR="00C46F3C" w14:paraId="018A4CD9" w14:textId="77777777">
        <w:trPr>
          <w:trHeight w:val="943"/>
        </w:trPr>
        <w:tc>
          <w:tcPr>
            <w:tcW w:w="3670" w:type="dxa"/>
            <w:tcBorders>
              <w:top w:val="double" w:sz="4" w:space="0" w:color="000080"/>
              <w:left w:val="dashSmallGap" w:sz="8" w:space="0" w:color="000000"/>
              <w:bottom w:val="double" w:sz="4" w:space="0" w:color="000080"/>
            </w:tcBorders>
            <w:vAlign w:val="center"/>
          </w:tcPr>
          <w:p w14:paraId="018A4CD5" w14:textId="77777777" w:rsidR="00C46F3C" w:rsidRDefault="00077E9B">
            <w:pPr>
              <w:spacing w:before="120"/>
              <w:jc w:val="center"/>
            </w:pPr>
            <w:r>
              <w:rPr>
                <w:noProof/>
                <w:sz w:val="24"/>
                <w:lang w:eastAsia="it-IT"/>
              </w:rPr>
              <w:pict w14:anchorId="018A4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5" type="#_x0000_t75" style="width:131.25pt;height:41.25pt;visibility:visible" filled="t">
                  <v:imagedata r:id="rId7" o:title=""/>
                </v:shape>
              </w:pict>
            </w:r>
            <w:r>
              <w:rPr>
                <w:noProof/>
                <w:sz w:val="24"/>
                <w:lang w:eastAsia="it-IT"/>
              </w:rPr>
              <w:pict w14:anchorId="018A4FCC">
                <v:shape id="Immagine 2" o:spid="_x0000_i1026" type="#_x0000_t75" style="width:132.75pt;height:57.75pt;visibility:visible" filled="t">
                  <v:imagedata r:id="rId8" o:title=""/>
                </v:shape>
              </w:pict>
            </w:r>
          </w:p>
        </w:tc>
        <w:tc>
          <w:tcPr>
            <w:tcW w:w="2630" w:type="dxa"/>
            <w:tcBorders>
              <w:top w:val="double" w:sz="4" w:space="0" w:color="000080"/>
              <w:left w:val="dashSmallGap" w:sz="8" w:space="0" w:color="000000"/>
              <w:bottom w:val="double" w:sz="4" w:space="0" w:color="000080"/>
            </w:tcBorders>
            <w:vAlign w:val="center"/>
          </w:tcPr>
          <w:p w14:paraId="018A4CD6" w14:textId="77777777" w:rsidR="00C46F3C" w:rsidRDefault="00077E9B">
            <w:pPr>
              <w:spacing w:before="120"/>
              <w:jc w:val="center"/>
              <w:rPr>
                <w:b/>
                <w:sz w:val="16"/>
              </w:rPr>
            </w:pPr>
            <w:r>
              <w:rPr>
                <w:noProof/>
                <w:sz w:val="24"/>
                <w:lang w:eastAsia="it-IT"/>
              </w:rPr>
              <w:pict w14:anchorId="018A4FCD">
                <v:shape id="Immagine 3" o:spid="_x0000_i1027" type="#_x0000_t75" style="width:41.25pt;height:60.75pt;visibility:visible" filled="t">
                  <v:imagedata r:id="rId9" o:title=""/>
                </v:shape>
              </w:pict>
            </w:r>
          </w:p>
          <w:p w14:paraId="018A4CD7" w14:textId="77777777" w:rsidR="00C46F3C" w:rsidRDefault="00C46F3C">
            <w:pPr>
              <w:spacing w:before="120"/>
              <w:jc w:val="center"/>
            </w:pPr>
            <w:r>
              <w:rPr>
                <w:b/>
                <w:sz w:val="16"/>
              </w:rPr>
              <w:t>Regione Puglia</w:t>
            </w:r>
          </w:p>
        </w:tc>
        <w:tc>
          <w:tcPr>
            <w:tcW w:w="2058" w:type="dxa"/>
            <w:tcBorders>
              <w:top w:val="double" w:sz="4" w:space="0" w:color="000080"/>
              <w:bottom w:val="double" w:sz="4" w:space="0" w:color="000080"/>
              <w:right w:val="dashSmallGap" w:sz="8" w:space="0" w:color="000000"/>
            </w:tcBorders>
            <w:vAlign w:val="center"/>
          </w:tcPr>
          <w:p w14:paraId="018A4CD8" w14:textId="77777777" w:rsidR="00C46F3C" w:rsidRDefault="00077E9B">
            <w:pPr>
              <w:spacing w:before="120"/>
              <w:jc w:val="center"/>
            </w:pPr>
            <w:r>
              <w:rPr>
                <w:rFonts w:cs="Verdana"/>
                <w:noProof/>
                <w:sz w:val="22"/>
                <w:lang w:eastAsia="it-IT"/>
              </w:rPr>
              <w:pict w14:anchorId="018A4FCE">
                <v:shape id="Immagine 4" o:spid="_x0000_i1028" type="#_x0000_t75" style="width:86.25pt;height:75pt;visibility:visible" filled="t">
                  <v:imagedata r:id="rId10" o:title=""/>
                </v:shape>
              </w:pict>
            </w:r>
          </w:p>
        </w:tc>
      </w:tr>
    </w:tbl>
    <w:p w14:paraId="018A4CDA" w14:textId="77777777" w:rsidR="00C46F3C" w:rsidRDefault="00C46F3C"/>
    <w:p w14:paraId="018A4CDB" w14:textId="77777777" w:rsidR="00C46F3C" w:rsidRDefault="00C46F3C"/>
    <w:p w14:paraId="018A4CDC" w14:textId="77777777" w:rsidR="00C46F3C" w:rsidRDefault="00C46F3C"/>
    <w:p w14:paraId="018A4CDD" w14:textId="77777777" w:rsidR="00C46F3C" w:rsidRDefault="00C46F3C">
      <w:pPr>
        <w:pStyle w:val="Intestazione"/>
        <w:ind w:left="851" w:right="849"/>
        <w:jc w:val="center"/>
        <w:rPr>
          <w:sz w:val="24"/>
          <w:szCs w:val="28"/>
          <w:lang w:val="it-IT"/>
        </w:rPr>
      </w:pPr>
      <w:r>
        <w:rPr>
          <w:sz w:val="24"/>
          <w:szCs w:val="28"/>
          <w:lang w:val="it-IT"/>
        </w:rPr>
        <w:t xml:space="preserve">Polo regionale di Conservazione di documenti informatici </w:t>
      </w:r>
    </w:p>
    <w:p w14:paraId="018A4CDE" w14:textId="77777777" w:rsidR="00C46F3C" w:rsidRDefault="00C46F3C">
      <w:pPr>
        <w:pStyle w:val="Intestazione"/>
        <w:ind w:left="851" w:right="849"/>
        <w:jc w:val="center"/>
        <w:rPr>
          <w:sz w:val="28"/>
          <w:szCs w:val="28"/>
          <w:lang w:val="it-IT"/>
        </w:rPr>
      </w:pPr>
      <w:r>
        <w:rPr>
          <w:sz w:val="24"/>
          <w:szCs w:val="28"/>
          <w:lang w:val="it-IT"/>
        </w:rPr>
        <w:t>(DPCM 3 Dicembre 2013)</w:t>
      </w:r>
    </w:p>
    <w:p w14:paraId="018A4CDF" w14:textId="77777777" w:rsidR="00C46F3C" w:rsidRDefault="00C46F3C">
      <w:pPr>
        <w:pStyle w:val="Intestazione"/>
        <w:jc w:val="center"/>
        <w:rPr>
          <w:sz w:val="28"/>
          <w:szCs w:val="28"/>
          <w:lang w:val="it-IT"/>
        </w:rPr>
      </w:pPr>
    </w:p>
    <w:p w14:paraId="018A4CE0" w14:textId="77777777" w:rsidR="00C46F3C" w:rsidRPr="00CF1492" w:rsidRDefault="00C46F3C">
      <w:pPr>
        <w:pStyle w:val="Intestazione"/>
        <w:jc w:val="center"/>
        <w:rPr>
          <w:sz w:val="28"/>
          <w:szCs w:val="28"/>
          <w:lang w:val="it-IT"/>
        </w:rPr>
      </w:pPr>
      <w:r>
        <w:rPr>
          <w:b/>
          <w:sz w:val="32"/>
          <w:szCs w:val="28"/>
          <w:lang w:val="it-IT"/>
        </w:rPr>
        <w:t xml:space="preserve">Progetto di Riuso della soluzione </w:t>
      </w:r>
      <w:proofErr w:type="spellStart"/>
      <w:r>
        <w:rPr>
          <w:b/>
          <w:sz w:val="32"/>
          <w:szCs w:val="28"/>
          <w:lang w:val="it-IT"/>
        </w:rPr>
        <w:t>SacER</w:t>
      </w:r>
      <w:proofErr w:type="spellEnd"/>
    </w:p>
    <w:p w14:paraId="018A4CE1" w14:textId="77777777" w:rsidR="00C46F3C" w:rsidRDefault="00C46F3C">
      <w:pPr>
        <w:jc w:val="center"/>
        <w:rPr>
          <w:sz w:val="28"/>
          <w:szCs w:val="28"/>
        </w:rPr>
      </w:pPr>
    </w:p>
    <w:p w14:paraId="018A4CE2" w14:textId="77777777" w:rsidR="00C46F3C" w:rsidRDefault="00C46F3C">
      <w:pPr>
        <w:jc w:val="center"/>
      </w:pPr>
      <w:r>
        <w:rPr>
          <w:sz w:val="28"/>
          <w:szCs w:val="28"/>
        </w:rPr>
        <w:t>Piano delle attività</w:t>
      </w:r>
    </w:p>
    <w:p w14:paraId="018A4CE3" w14:textId="77777777" w:rsidR="00C46F3C" w:rsidRDefault="00C46F3C"/>
    <w:p w14:paraId="018A4CE4" w14:textId="77777777" w:rsidR="00C46F3C" w:rsidRDefault="00C46F3C"/>
    <w:tbl>
      <w:tblPr>
        <w:tblW w:w="0" w:type="auto"/>
        <w:tblInd w:w="38" w:type="dxa"/>
        <w:tblLayout w:type="fixed"/>
        <w:tblLook w:val="0000" w:firstRow="0" w:lastRow="0" w:firstColumn="0" w:lastColumn="0" w:noHBand="0" w:noVBand="0"/>
      </w:tblPr>
      <w:tblGrid>
        <w:gridCol w:w="9428"/>
      </w:tblGrid>
      <w:tr w:rsidR="00C46F3C" w14:paraId="018A4CE6" w14:textId="77777777">
        <w:tc>
          <w:tcPr>
            <w:tcW w:w="9428" w:type="dxa"/>
            <w:tcBorders>
              <w:top w:val="double" w:sz="4" w:space="0" w:color="000080"/>
              <w:bottom w:val="dashSmallGap" w:sz="8" w:space="0" w:color="003300"/>
            </w:tcBorders>
            <w:shd w:val="clear" w:color="auto" w:fill="FFFFFF"/>
          </w:tcPr>
          <w:p w14:paraId="018A4CE5" w14:textId="77777777" w:rsidR="00C46F3C" w:rsidRDefault="00C46F3C">
            <w:pPr>
              <w:snapToGrid w:val="0"/>
              <w:spacing w:before="120"/>
            </w:pPr>
          </w:p>
        </w:tc>
      </w:tr>
      <w:tr w:rsidR="00C46F3C" w14:paraId="018A4CF9" w14:textId="77777777">
        <w:tc>
          <w:tcPr>
            <w:tcW w:w="9428" w:type="dxa"/>
            <w:tcBorders>
              <w:top w:val="dashSmallGap" w:sz="8" w:space="0" w:color="003300"/>
              <w:bottom w:val="dashSmallGap" w:sz="8" w:space="0" w:color="003300"/>
            </w:tcBorders>
          </w:tcPr>
          <w:p w14:paraId="018A4CE7" w14:textId="77777777" w:rsidR="00C46F3C" w:rsidRDefault="00C46F3C">
            <w:pPr>
              <w:snapToGrid w:val="0"/>
              <w:spacing w:before="120"/>
            </w:pPr>
          </w:p>
          <w:tbl>
            <w:tblPr>
              <w:tblW w:w="0" w:type="auto"/>
              <w:tblInd w:w="165" w:type="dxa"/>
              <w:tblLayout w:type="fixed"/>
              <w:tblLook w:val="0000" w:firstRow="0" w:lastRow="0" w:firstColumn="0" w:lastColumn="0" w:noHBand="0" w:noVBand="0"/>
            </w:tblPr>
            <w:tblGrid>
              <w:gridCol w:w="2842"/>
              <w:gridCol w:w="1619"/>
              <w:gridCol w:w="898"/>
              <w:gridCol w:w="3423"/>
              <w:gridCol w:w="10"/>
            </w:tblGrid>
            <w:tr w:rsidR="00C46F3C" w14:paraId="018A4CEC" w14:textId="77777777">
              <w:tc>
                <w:tcPr>
                  <w:tcW w:w="2842" w:type="dxa"/>
                  <w:tcBorders>
                    <w:top w:val="dashSmallGap" w:sz="8" w:space="0" w:color="000080"/>
                    <w:left w:val="dashSmallGap" w:sz="8" w:space="0" w:color="000080"/>
                    <w:bottom w:val="dashSmallGap" w:sz="8" w:space="0" w:color="000080"/>
                  </w:tcBorders>
                  <w:shd w:val="clear" w:color="auto" w:fill="D9D9D9"/>
                </w:tcPr>
                <w:p w14:paraId="018A4CE8" w14:textId="77777777" w:rsidR="00C46F3C" w:rsidRDefault="00C46F3C">
                  <w:pPr>
                    <w:pStyle w:val="Default"/>
                    <w:spacing w:before="120"/>
                    <w:jc w:val="center"/>
                    <w:rPr>
                      <w:rFonts w:ascii="Verdana" w:hAnsi="Verdana" w:cs="Verdana"/>
                      <w:b/>
                      <w:bCs/>
                      <w:color w:val="000080"/>
                      <w:sz w:val="20"/>
                      <w:szCs w:val="20"/>
                    </w:rPr>
                  </w:pPr>
                  <w:r>
                    <w:rPr>
                      <w:rFonts w:ascii="Verdana" w:hAnsi="Verdana" w:cs="Verdana"/>
                      <w:b/>
                      <w:bCs/>
                      <w:color w:val="000080"/>
                      <w:sz w:val="20"/>
                      <w:szCs w:val="20"/>
                    </w:rPr>
                    <w:t>Redatto da</w:t>
                  </w:r>
                </w:p>
              </w:tc>
              <w:tc>
                <w:tcPr>
                  <w:tcW w:w="1619" w:type="dxa"/>
                  <w:tcBorders>
                    <w:top w:val="dashSmallGap" w:sz="8" w:space="0" w:color="000080"/>
                    <w:left w:val="dashSmallGap" w:sz="8" w:space="0" w:color="000080"/>
                    <w:bottom w:val="dashSmallGap" w:sz="8" w:space="0" w:color="000080"/>
                  </w:tcBorders>
                  <w:shd w:val="clear" w:color="auto" w:fill="D9D9D9"/>
                </w:tcPr>
                <w:p w14:paraId="018A4CE9" w14:textId="77777777" w:rsidR="00C46F3C" w:rsidRDefault="00C46F3C">
                  <w:pPr>
                    <w:pStyle w:val="Default"/>
                    <w:spacing w:before="120"/>
                    <w:ind w:right="72"/>
                    <w:jc w:val="center"/>
                    <w:rPr>
                      <w:rFonts w:ascii="Verdana" w:hAnsi="Verdana" w:cs="Verdana"/>
                      <w:b/>
                      <w:bCs/>
                      <w:color w:val="000080"/>
                      <w:sz w:val="20"/>
                      <w:szCs w:val="20"/>
                    </w:rPr>
                  </w:pPr>
                  <w:r>
                    <w:rPr>
                      <w:rFonts w:ascii="Verdana" w:hAnsi="Verdana" w:cs="Verdana"/>
                      <w:b/>
                      <w:bCs/>
                      <w:color w:val="000080"/>
                      <w:sz w:val="20"/>
                      <w:szCs w:val="20"/>
                    </w:rPr>
                    <w:t>Data</w:t>
                  </w:r>
                </w:p>
              </w:tc>
              <w:tc>
                <w:tcPr>
                  <w:tcW w:w="898" w:type="dxa"/>
                  <w:tcBorders>
                    <w:top w:val="dashSmallGap" w:sz="8" w:space="0" w:color="000080"/>
                    <w:left w:val="dashSmallGap" w:sz="8" w:space="0" w:color="000080"/>
                    <w:bottom w:val="dashSmallGap" w:sz="8" w:space="0" w:color="000080"/>
                  </w:tcBorders>
                  <w:shd w:val="clear" w:color="auto" w:fill="D9D9D9"/>
                </w:tcPr>
                <w:p w14:paraId="018A4CEA" w14:textId="77777777" w:rsidR="00C46F3C" w:rsidRDefault="00C46F3C">
                  <w:pPr>
                    <w:pStyle w:val="Default"/>
                    <w:spacing w:before="120"/>
                    <w:ind w:right="72"/>
                    <w:jc w:val="center"/>
                    <w:rPr>
                      <w:rFonts w:ascii="Verdana" w:hAnsi="Verdana" w:cs="Verdana"/>
                      <w:b/>
                      <w:bCs/>
                      <w:color w:val="000080"/>
                      <w:sz w:val="20"/>
                      <w:szCs w:val="20"/>
                    </w:rPr>
                  </w:pPr>
                  <w:proofErr w:type="spellStart"/>
                  <w:r>
                    <w:rPr>
                      <w:rFonts w:ascii="Verdana" w:hAnsi="Verdana" w:cs="Verdana"/>
                      <w:b/>
                      <w:bCs/>
                      <w:color w:val="000080"/>
                      <w:sz w:val="20"/>
                      <w:szCs w:val="20"/>
                    </w:rPr>
                    <w:t>Vers</w:t>
                  </w:r>
                  <w:proofErr w:type="spellEnd"/>
                  <w:r>
                    <w:rPr>
                      <w:rFonts w:ascii="Verdana" w:hAnsi="Verdana" w:cs="Verdana"/>
                      <w:b/>
                      <w:bCs/>
                      <w:color w:val="000080"/>
                      <w:sz w:val="20"/>
                      <w:szCs w:val="20"/>
                    </w:rPr>
                    <w:t>.</w:t>
                  </w:r>
                </w:p>
              </w:tc>
              <w:tc>
                <w:tcPr>
                  <w:tcW w:w="3433" w:type="dxa"/>
                  <w:gridSpan w:val="2"/>
                  <w:tcBorders>
                    <w:top w:val="dashSmallGap" w:sz="8" w:space="0" w:color="000080"/>
                    <w:left w:val="dashSmallGap" w:sz="8" w:space="0" w:color="000080"/>
                    <w:bottom w:val="dashSmallGap" w:sz="8" w:space="0" w:color="000080"/>
                    <w:right w:val="dashSmallGap" w:sz="8" w:space="0" w:color="000080"/>
                  </w:tcBorders>
                  <w:shd w:val="clear" w:color="auto" w:fill="D9D9D9"/>
                </w:tcPr>
                <w:p w14:paraId="018A4CEB" w14:textId="77777777" w:rsidR="00C46F3C" w:rsidRDefault="00C46F3C">
                  <w:pPr>
                    <w:pStyle w:val="Default"/>
                    <w:spacing w:before="120"/>
                    <w:ind w:right="72"/>
                    <w:jc w:val="center"/>
                  </w:pPr>
                  <w:r>
                    <w:rPr>
                      <w:rFonts w:ascii="Verdana" w:hAnsi="Verdana" w:cs="Verdana"/>
                      <w:b/>
                      <w:bCs/>
                      <w:color w:val="000080"/>
                      <w:sz w:val="20"/>
                      <w:szCs w:val="20"/>
                    </w:rPr>
                    <w:t>Stato</w:t>
                  </w:r>
                </w:p>
              </w:tc>
            </w:tr>
            <w:tr w:rsidR="00C46F3C" w14:paraId="018A4CF2" w14:textId="77777777">
              <w:tc>
                <w:tcPr>
                  <w:tcW w:w="2842" w:type="dxa"/>
                  <w:tcBorders>
                    <w:top w:val="dashSmallGap" w:sz="8" w:space="0" w:color="000080"/>
                    <w:left w:val="dashSmallGap" w:sz="8" w:space="0" w:color="000080"/>
                    <w:bottom w:val="dashSmallGap" w:sz="8" w:space="0" w:color="000080"/>
                  </w:tcBorders>
                </w:tcPr>
                <w:p w14:paraId="018A4CED" w14:textId="77777777" w:rsidR="00C46F3C" w:rsidRDefault="00C46F3C">
                  <w:pPr>
                    <w:pStyle w:val="Default"/>
                    <w:spacing w:before="120"/>
                    <w:ind w:right="129"/>
                    <w:rPr>
                      <w:rFonts w:ascii="Verdana" w:hAnsi="Verdana" w:cs="Verdana"/>
                      <w:bCs/>
                      <w:color w:val="000080"/>
                      <w:sz w:val="20"/>
                      <w:szCs w:val="20"/>
                    </w:rPr>
                  </w:pPr>
                  <w:proofErr w:type="spellStart"/>
                  <w:r>
                    <w:rPr>
                      <w:rFonts w:ascii="Verdana" w:hAnsi="Verdana" w:cs="Verdana"/>
                      <w:bCs/>
                      <w:color w:val="000080"/>
                      <w:sz w:val="20"/>
                      <w:szCs w:val="20"/>
                    </w:rPr>
                    <w:t>InnovaPuglia</w:t>
                  </w:r>
                  <w:proofErr w:type="spellEnd"/>
                  <w:r>
                    <w:rPr>
                      <w:rFonts w:ascii="Verdana" w:hAnsi="Verdana" w:cs="Verdana"/>
                      <w:bCs/>
                      <w:color w:val="000080"/>
                      <w:sz w:val="20"/>
                      <w:szCs w:val="20"/>
                    </w:rPr>
                    <w:t xml:space="preserve"> </w:t>
                  </w:r>
                  <w:proofErr w:type="spellStart"/>
                  <w:r>
                    <w:rPr>
                      <w:rFonts w:ascii="Verdana" w:hAnsi="Verdana" w:cs="Verdana"/>
                      <w:bCs/>
                      <w:color w:val="000080"/>
                      <w:sz w:val="20"/>
                      <w:szCs w:val="20"/>
                    </w:rPr>
                    <w:t>SpA</w:t>
                  </w:r>
                  <w:proofErr w:type="spellEnd"/>
                </w:p>
                <w:p w14:paraId="018A4CEE" w14:textId="77777777" w:rsidR="00C46F3C" w:rsidRDefault="00C46F3C">
                  <w:pPr>
                    <w:pStyle w:val="Default"/>
                    <w:spacing w:before="120"/>
                    <w:ind w:right="129"/>
                    <w:rPr>
                      <w:rFonts w:ascii="Verdana" w:hAnsi="Verdana" w:cs="Verdana"/>
                      <w:bCs/>
                      <w:color w:val="000080"/>
                      <w:sz w:val="20"/>
                      <w:szCs w:val="20"/>
                    </w:rPr>
                  </w:pPr>
                  <w:proofErr w:type="spellStart"/>
                  <w:r>
                    <w:rPr>
                      <w:rFonts w:ascii="Verdana" w:hAnsi="Verdana" w:cs="Verdana"/>
                      <w:bCs/>
                      <w:color w:val="000080"/>
                      <w:sz w:val="20"/>
                      <w:szCs w:val="20"/>
                    </w:rPr>
                    <w:t>ParER</w:t>
                  </w:r>
                  <w:proofErr w:type="spellEnd"/>
                  <w:r>
                    <w:rPr>
                      <w:rFonts w:ascii="Verdana" w:hAnsi="Verdana" w:cs="Verdana"/>
                      <w:bCs/>
                      <w:color w:val="000080"/>
                      <w:sz w:val="20"/>
                      <w:szCs w:val="20"/>
                    </w:rPr>
                    <w:t xml:space="preserve"> – Polo archivistico dell’Emilia-Romagna</w:t>
                  </w:r>
                </w:p>
              </w:tc>
              <w:tc>
                <w:tcPr>
                  <w:tcW w:w="1619" w:type="dxa"/>
                  <w:tcBorders>
                    <w:top w:val="dashSmallGap" w:sz="8" w:space="0" w:color="000080"/>
                    <w:left w:val="dashSmallGap" w:sz="8" w:space="0" w:color="000080"/>
                    <w:bottom w:val="dashSmallGap" w:sz="8" w:space="0" w:color="000080"/>
                  </w:tcBorders>
                </w:tcPr>
                <w:p w14:paraId="018A4CEF" w14:textId="77777777" w:rsidR="00C46F3C" w:rsidRDefault="00C46F3C">
                  <w:pPr>
                    <w:pStyle w:val="Default"/>
                    <w:spacing w:before="120"/>
                    <w:ind w:right="89"/>
                    <w:rPr>
                      <w:rFonts w:ascii="Verdana" w:hAnsi="Verdana" w:cs="Verdana"/>
                      <w:bCs/>
                      <w:color w:val="000080"/>
                      <w:sz w:val="20"/>
                      <w:szCs w:val="20"/>
                    </w:rPr>
                  </w:pPr>
                  <w:r>
                    <w:rPr>
                      <w:rFonts w:ascii="Verdana" w:hAnsi="Verdana" w:cs="Verdana"/>
                      <w:bCs/>
                      <w:color w:val="000080"/>
                      <w:sz w:val="20"/>
                      <w:szCs w:val="20"/>
                    </w:rPr>
                    <w:t>15/12/2014</w:t>
                  </w:r>
                </w:p>
              </w:tc>
              <w:tc>
                <w:tcPr>
                  <w:tcW w:w="898" w:type="dxa"/>
                  <w:tcBorders>
                    <w:top w:val="dashSmallGap" w:sz="8" w:space="0" w:color="000080"/>
                    <w:left w:val="dashSmallGap" w:sz="8" w:space="0" w:color="000080"/>
                    <w:bottom w:val="dashSmallGap" w:sz="8" w:space="0" w:color="000080"/>
                  </w:tcBorders>
                </w:tcPr>
                <w:p w14:paraId="018A4CF0" w14:textId="77777777" w:rsidR="00C46F3C" w:rsidRDefault="00C46F3C">
                  <w:pPr>
                    <w:pStyle w:val="Default"/>
                    <w:tabs>
                      <w:tab w:val="left" w:pos="683"/>
                    </w:tabs>
                    <w:spacing w:before="120"/>
                    <w:ind w:right="71"/>
                    <w:jc w:val="center"/>
                    <w:rPr>
                      <w:rFonts w:ascii="Verdana" w:hAnsi="Verdana" w:cs="Verdana"/>
                      <w:bCs/>
                      <w:color w:val="000080"/>
                      <w:sz w:val="20"/>
                      <w:szCs w:val="20"/>
                    </w:rPr>
                  </w:pPr>
                  <w:r>
                    <w:rPr>
                      <w:rFonts w:ascii="Verdana" w:hAnsi="Verdana" w:cs="Verdana"/>
                      <w:bCs/>
                      <w:color w:val="000080"/>
                      <w:sz w:val="20"/>
                      <w:szCs w:val="20"/>
                    </w:rPr>
                    <w:t>1.0</w:t>
                  </w:r>
                </w:p>
              </w:tc>
              <w:tc>
                <w:tcPr>
                  <w:tcW w:w="3433" w:type="dxa"/>
                  <w:gridSpan w:val="2"/>
                  <w:tcBorders>
                    <w:top w:val="dashSmallGap" w:sz="8" w:space="0" w:color="000080"/>
                    <w:left w:val="dashSmallGap" w:sz="8" w:space="0" w:color="000080"/>
                    <w:bottom w:val="dashSmallGap" w:sz="8" w:space="0" w:color="000080"/>
                    <w:right w:val="dashSmallGap" w:sz="8" w:space="0" w:color="000080"/>
                  </w:tcBorders>
                </w:tcPr>
                <w:p w14:paraId="018A4CF1" w14:textId="77777777" w:rsidR="00C46F3C" w:rsidRDefault="00C46F3C">
                  <w:pPr>
                    <w:pStyle w:val="Default"/>
                    <w:spacing w:before="120"/>
                  </w:pPr>
                  <w:r>
                    <w:rPr>
                      <w:rFonts w:ascii="Verdana" w:hAnsi="Verdana" w:cs="Verdana"/>
                      <w:bCs/>
                      <w:color w:val="000080"/>
                      <w:sz w:val="20"/>
                      <w:szCs w:val="20"/>
                    </w:rPr>
                    <w:t>Originale</w:t>
                  </w:r>
                </w:p>
              </w:tc>
            </w:tr>
            <w:tr w:rsidR="00C46F3C" w14:paraId="018A4CF7" w14:textId="77777777">
              <w:trPr>
                <w:gridAfter w:val="1"/>
                <w:wAfter w:w="10" w:type="dxa"/>
              </w:trPr>
              <w:tc>
                <w:tcPr>
                  <w:tcW w:w="2842" w:type="dxa"/>
                  <w:tcBorders>
                    <w:top w:val="dashSmallGap" w:sz="8" w:space="0" w:color="000080"/>
                  </w:tcBorders>
                </w:tcPr>
                <w:p w14:paraId="018A4CF3" w14:textId="77777777" w:rsidR="00C46F3C" w:rsidRDefault="00C46F3C">
                  <w:pPr>
                    <w:pStyle w:val="Default"/>
                    <w:snapToGrid w:val="0"/>
                    <w:spacing w:before="120"/>
                    <w:ind w:right="129"/>
                    <w:rPr>
                      <w:rFonts w:ascii="Verdana" w:hAnsi="Verdana" w:cs="Verdana"/>
                      <w:bCs/>
                      <w:color w:val="000080"/>
                      <w:sz w:val="20"/>
                      <w:szCs w:val="20"/>
                    </w:rPr>
                  </w:pPr>
                </w:p>
              </w:tc>
              <w:tc>
                <w:tcPr>
                  <w:tcW w:w="1619" w:type="dxa"/>
                  <w:tcBorders>
                    <w:top w:val="dashSmallGap" w:sz="8" w:space="0" w:color="000080"/>
                  </w:tcBorders>
                </w:tcPr>
                <w:p w14:paraId="018A4CF4" w14:textId="77777777" w:rsidR="00C46F3C" w:rsidRDefault="00C46F3C">
                  <w:pPr>
                    <w:pStyle w:val="Default"/>
                    <w:snapToGrid w:val="0"/>
                    <w:spacing w:before="120"/>
                    <w:ind w:right="432"/>
                    <w:rPr>
                      <w:rFonts w:ascii="Verdana" w:hAnsi="Verdana" w:cs="Verdana"/>
                      <w:bCs/>
                      <w:color w:val="000080"/>
                      <w:sz w:val="20"/>
                      <w:szCs w:val="20"/>
                    </w:rPr>
                  </w:pPr>
                </w:p>
              </w:tc>
              <w:tc>
                <w:tcPr>
                  <w:tcW w:w="898" w:type="dxa"/>
                  <w:tcBorders>
                    <w:top w:val="dashSmallGap" w:sz="8" w:space="0" w:color="000080"/>
                  </w:tcBorders>
                </w:tcPr>
                <w:p w14:paraId="018A4CF5" w14:textId="77777777" w:rsidR="00C46F3C" w:rsidRDefault="00C46F3C">
                  <w:pPr>
                    <w:pStyle w:val="Default"/>
                    <w:tabs>
                      <w:tab w:val="left" w:pos="683"/>
                    </w:tabs>
                    <w:snapToGrid w:val="0"/>
                    <w:spacing w:before="120"/>
                    <w:ind w:right="432"/>
                    <w:rPr>
                      <w:rFonts w:ascii="Verdana" w:hAnsi="Verdana" w:cs="Verdana"/>
                      <w:bCs/>
                      <w:color w:val="000080"/>
                      <w:sz w:val="20"/>
                      <w:szCs w:val="20"/>
                    </w:rPr>
                  </w:pPr>
                </w:p>
              </w:tc>
              <w:tc>
                <w:tcPr>
                  <w:tcW w:w="3423" w:type="dxa"/>
                  <w:tcBorders>
                    <w:top w:val="dashSmallGap" w:sz="8" w:space="0" w:color="000080"/>
                  </w:tcBorders>
                </w:tcPr>
                <w:p w14:paraId="018A4CF6" w14:textId="77777777" w:rsidR="00C46F3C" w:rsidRDefault="00C46F3C">
                  <w:pPr>
                    <w:pStyle w:val="Default"/>
                    <w:snapToGrid w:val="0"/>
                    <w:spacing w:before="120"/>
                    <w:rPr>
                      <w:rFonts w:ascii="Verdana" w:hAnsi="Verdana" w:cs="Verdana"/>
                      <w:bCs/>
                      <w:color w:val="000080"/>
                      <w:sz w:val="20"/>
                      <w:szCs w:val="20"/>
                    </w:rPr>
                  </w:pPr>
                </w:p>
              </w:tc>
            </w:tr>
          </w:tbl>
          <w:p w14:paraId="018A4CF8" w14:textId="77777777" w:rsidR="00C46F3C" w:rsidRDefault="00C46F3C">
            <w:pPr>
              <w:spacing w:before="120"/>
            </w:pPr>
          </w:p>
        </w:tc>
      </w:tr>
      <w:tr w:rsidR="00C46F3C" w14:paraId="018A4D0A" w14:textId="77777777">
        <w:tc>
          <w:tcPr>
            <w:tcW w:w="9428" w:type="dxa"/>
            <w:tcBorders>
              <w:top w:val="dashSmallGap" w:sz="8" w:space="0" w:color="003300"/>
              <w:bottom w:val="dashSmallGap" w:sz="8" w:space="0" w:color="003300"/>
            </w:tcBorders>
          </w:tcPr>
          <w:p w14:paraId="018A4CFA" w14:textId="77777777" w:rsidR="00C46F3C" w:rsidRDefault="00C46F3C">
            <w:pPr>
              <w:snapToGrid w:val="0"/>
              <w:spacing w:before="120"/>
            </w:pPr>
          </w:p>
          <w:tbl>
            <w:tblPr>
              <w:tblW w:w="0" w:type="auto"/>
              <w:tblInd w:w="165" w:type="dxa"/>
              <w:tblLayout w:type="fixed"/>
              <w:tblLook w:val="0000" w:firstRow="0" w:lastRow="0" w:firstColumn="0" w:lastColumn="0" w:noHBand="0" w:noVBand="0"/>
            </w:tblPr>
            <w:tblGrid>
              <w:gridCol w:w="2842"/>
              <w:gridCol w:w="5940"/>
              <w:gridCol w:w="10"/>
            </w:tblGrid>
            <w:tr w:rsidR="00C46F3C" w14:paraId="018A4CFC" w14:textId="77777777">
              <w:tc>
                <w:tcPr>
                  <w:tcW w:w="8792" w:type="dxa"/>
                  <w:gridSpan w:val="3"/>
                  <w:tcBorders>
                    <w:top w:val="dashSmallGap" w:sz="8" w:space="0" w:color="000080"/>
                    <w:left w:val="dashSmallGap" w:sz="8" w:space="0" w:color="000080"/>
                    <w:bottom w:val="dashSmallGap" w:sz="8" w:space="0" w:color="000080"/>
                    <w:right w:val="dashSmallGap" w:sz="8" w:space="0" w:color="000080"/>
                  </w:tcBorders>
                  <w:shd w:val="clear" w:color="auto" w:fill="D9D9D9"/>
                </w:tcPr>
                <w:p w14:paraId="018A4CFB" w14:textId="77777777" w:rsidR="00C46F3C" w:rsidRDefault="00C46F3C">
                  <w:pPr>
                    <w:pStyle w:val="Default"/>
                    <w:spacing w:before="120"/>
                    <w:ind w:right="72"/>
                  </w:pPr>
                  <w:r>
                    <w:rPr>
                      <w:rFonts w:ascii="Verdana" w:hAnsi="Verdana" w:cs="Verdana"/>
                      <w:b/>
                      <w:bCs/>
                      <w:color w:val="000080"/>
                      <w:sz w:val="20"/>
                      <w:szCs w:val="20"/>
                    </w:rPr>
                    <w:t>Lista di distribuzione</w:t>
                  </w:r>
                </w:p>
              </w:tc>
            </w:tr>
            <w:tr w:rsidR="00C46F3C" w14:paraId="018A4D01" w14:textId="77777777">
              <w:tc>
                <w:tcPr>
                  <w:tcW w:w="2842" w:type="dxa"/>
                  <w:tcBorders>
                    <w:top w:val="dashSmallGap" w:sz="8" w:space="0" w:color="000080"/>
                    <w:left w:val="dashSmallGap" w:sz="8" w:space="0" w:color="000080"/>
                    <w:bottom w:val="dashSmallGap" w:sz="8" w:space="0" w:color="000080"/>
                  </w:tcBorders>
                </w:tcPr>
                <w:p w14:paraId="018A4CFD" w14:textId="77777777" w:rsidR="00C46F3C" w:rsidRDefault="00C46F3C">
                  <w:pPr>
                    <w:pStyle w:val="Default"/>
                    <w:spacing w:before="120"/>
                    <w:rPr>
                      <w:rFonts w:ascii="Verdana" w:hAnsi="Verdana" w:cs="Verdana"/>
                      <w:bCs/>
                      <w:color w:val="000080"/>
                      <w:sz w:val="20"/>
                      <w:szCs w:val="20"/>
                    </w:rPr>
                  </w:pPr>
                  <w:r>
                    <w:rPr>
                      <w:rFonts w:ascii="Verdana" w:hAnsi="Verdana" w:cs="Verdana"/>
                      <w:bCs/>
                      <w:color w:val="000080"/>
                      <w:sz w:val="20"/>
                      <w:szCs w:val="20"/>
                    </w:rPr>
                    <w:t>Regione Emilia-Romagna</w:t>
                  </w:r>
                </w:p>
              </w:tc>
              <w:tc>
                <w:tcPr>
                  <w:tcW w:w="5950" w:type="dxa"/>
                  <w:gridSpan w:val="2"/>
                  <w:tcBorders>
                    <w:top w:val="dashSmallGap" w:sz="8" w:space="0" w:color="000080"/>
                    <w:left w:val="dashSmallGap" w:sz="8" w:space="0" w:color="000080"/>
                    <w:bottom w:val="dashSmallGap" w:sz="8" w:space="0" w:color="000080"/>
                    <w:right w:val="dashSmallGap" w:sz="8" w:space="0" w:color="000080"/>
                  </w:tcBorders>
                </w:tcPr>
                <w:p w14:paraId="018A4CFE" w14:textId="77777777" w:rsidR="00C46F3C" w:rsidRDefault="00C46F3C">
                  <w:pPr>
                    <w:pStyle w:val="Default"/>
                    <w:spacing w:before="120"/>
                    <w:rPr>
                      <w:rFonts w:ascii="Verdana" w:hAnsi="Verdana" w:cs="Verdana"/>
                      <w:bCs/>
                      <w:color w:val="000080"/>
                      <w:sz w:val="20"/>
                      <w:szCs w:val="20"/>
                    </w:rPr>
                  </w:pPr>
                  <w:r>
                    <w:rPr>
                      <w:rFonts w:ascii="Verdana" w:hAnsi="Verdana" w:cs="Verdana"/>
                      <w:bCs/>
                      <w:color w:val="000080"/>
                      <w:sz w:val="20"/>
                      <w:szCs w:val="20"/>
                    </w:rPr>
                    <w:t>Servizio Sistema informativo sanità e politiche sociali</w:t>
                  </w:r>
                </w:p>
                <w:p w14:paraId="018A4CFF" w14:textId="77777777" w:rsidR="00C46F3C" w:rsidRDefault="00C46F3C">
                  <w:pPr>
                    <w:pStyle w:val="Default"/>
                    <w:spacing w:before="120"/>
                    <w:rPr>
                      <w:rFonts w:ascii="Verdana" w:hAnsi="Verdana" w:cs="Verdana"/>
                      <w:bCs/>
                      <w:color w:val="000080"/>
                      <w:sz w:val="20"/>
                      <w:szCs w:val="20"/>
                    </w:rPr>
                  </w:pPr>
                  <w:r>
                    <w:rPr>
                      <w:rFonts w:ascii="Verdana" w:hAnsi="Verdana" w:cs="Verdana"/>
                      <w:bCs/>
                      <w:color w:val="000080"/>
                      <w:sz w:val="20"/>
                      <w:szCs w:val="20"/>
                    </w:rPr>
                    <w:t xml:space="preserve">Servizio strutture e tecnologie in ambito sanitario, </w:t>
                  </w:r>
                  <w:proofErr w:type="gramStart"/>
                  <w:r>
                    <w:rPr>
                      <w:rFonts w:ascii="Verdana" w:hAnsi="Verdana" w:cs="Verdana"/>
                      <w:bCs/>
                      <w:color w:val="000080"/>
                      <w:sz w:val="20"/>
                      <w:szCs w:val="20"/>
                    </w:rPr>
                    <w:t>socio–sanitario</w:t>
                  </w:r>
                  <w:proofErr w:type="gramEnd"/>
                  <w:r>
                    <w:rPr>
                      <w:rFonts w:ascii="Verdana" w:hAnsi="Verdana" w:cs="Verdana"/>
                      <w:bCs/>
                      <w:color w:val="000080"/>
                      <w:sz w:val="20"/>
                      <w:szCs w:val="20"/>
                    </w:rPr>
                    <w:t xml:space="preserve"> e sociale</w:t>
                  </w:r>
                </w:p>
                <w:p w14:paraId="018A4D00" w14:textId="77777777" w:rsidR="00C46F3C" w:rsidRDefault="00C46F3C">
                  <w:pPr>
                    <w:pStyle w:val="Default"/>
                    <w:spacing w:before="120"/>
                  </w:pPr>
                  <w:r>
                    <w:rPr>
                      <w:rFonts w:ascii="Verdana" w:hAnsi="Verdana" w:cs="Verdana"/>
                      <w:bCs/>
                      <w:color w:val="000080"/>
                      <w:sz w:val="20"/>
                      <w:szCs w:val="20"/>
                    </w:rPr>
                    <w:t>Direzione IBC</w:t>
                  </w:r>
                </w:p>
              </w:tc>
            </w:tr>
            <w:tr w:rsidR="00C46F3C" w14:paraId="018A4D05" w14:textId="77777777">
              <w:tc>
                <w:tcPr>
                  <w:tcW w:w="2842" w:type="dxa"/>
                  <w:tcBorders>
                    <w:top w:val="dashSmallGap" w:sz="8" w:space="0" w:color="000080"/>
                    <w:left w:val="dashSmallGap" w:sz="8" w:space="0" w:color="000080"/>
                    <w:bottom w:val="dashSmallGap" w:sz="8" w:space="0" w:color="000080"/>
                  </w:tcBorders>
                </w:tcPr>
                <w:p w14:paraId="018A4D02" w14:textId="77777777" w:rsidR="00C46F3C" w:rsidRDefault="00C46F3C">
                  <w:pPr>
                    <w:pStyle w:val="Default"/>
                    <w:spacing w:before="120"/>
                    <w:rPr>
                      <w:rFonts w:ascii="Verdana" w:hAnsi="Verdana" w:cs="Verdana"/>
                      <w:bCs/>
                      <w:color w:val="000080"/>
                      <w:sz w:val="20"/>
                      <w:szCs w:val="20"/>
                    </w:rPr>
                  </w:pPr>
                  <w:r>
                    <w:rPr>
                      <w:rFonts w:ascii="Verdana" w:hAnsi="Verdana" w:cs="Verdana"/>
                      <w:bCs/>
                      <w:color w:val="000080"/>
                      <w:sz w:val="20"/>
                      <w:szCs w:val="20"/>
                    </w:rPr>
                    <w:t>Regione Puglia</w:t>
                  </w:r>
                </w:p>
              </w:tc>
              <w:tc>
                <w:tcPr>
                  <w:tcW w:w="5950" w:type="dxa"/>
                  <w:gridSpan w:val="2"/>
                  <w:tcBorders>
                    <w:top w:val="dashSmallGap" w:sz="8" w:space="0" w:color="000080"/>
                    <w:left w:val="dashSmallGap" w:sz="8" w:space="0" w:color="000080"/>
                    <w:bottom w:val="dashSmallGap" w:sz="8" w:space="0" w:color="000080"/>
                    <w:right w:val="dashSmallGap" w:sz="8" w:space="0" w:color="000080"/>
                  </w:tcBorders>
                </w:tcPr>
                <w:p w14:paraId="018A4D03" w14:textId="77777777" w:rsidR="00C46F3C" w:rsidRDefault="00C46F3C">
                  <w:pPr>
                    <w:pStyle w:val="Default"/>
                    <w:spacing w:before="120"/>
                    <w:rPr>
                      <w:rFonts w:ascii="Verdana" w:hAnsi="Verdana" w:cs="Verdana"/>
                      <w:bCs/>
                      <w:color w:val="000080"/>
                      <w:sz w:val="20"/>
                      <w:szCs w:val="20"/>
                    </w:rPr>
                  </w:pPr>
                  <w:r>
                    <w:rPr>
                      <w:rFonts w:ascii="Verdana" w:hAnsi="Verdana" w:cs="Verdana"/>
                      <w:bCs/>
                      <w:color w:val="000080"/>
                      <w:sz w:val="20"/>
                      <w:szCs w:val="20"/>
                    </w:rPr>
                    <w:t>Servizio Ricerca Industriale e Innovazione</w:t>
                  </w:r>
                </w:p>
                <w:p w14:paraId="018A4D04" w14:textId="77777777" w:rsidR="00C46F3C" w:rsidRDefault="00C46F3C">
                  <w:pPr>
                    <w:pStyle w:val="Default"/>
                    <w:spacing w:before="120"/>
                  </w:pPr>
                  <w:r>
                    <w:rPr>
                      <w:rFonts w:ascii="Verdana" w:hAnsi="Verdana" w:cs="Verdana"/>
                      <w:bCs/>
                      <w:color w:val="000080"/>
                      <w:sz w:val="20"/>
                      <w:szCs w:val="20"/>
                    </w:rPr>
                    <w:t>Area di Coordinamento Politiche per lo sviluppo economico, lavoro e innovazione</w:t>
                  </w:r>
                </w:p>
              </w:tc>
            </w:tr>
            <w:tr w:rsidR="00C46F3C" w14:paraId="018A4D08" w14:textId="77777777">
              <w:trPr>
                <w:gridAfter w:val="1"/>
                <w:wAfter w:w="10" w:type="dxa"/>
              </w:trPr>
              <w:tc>
                <w:tcPr>
                  <w:tcW w:w="2842" w:type="dxa"/>
                  <w:tcBorders>
                    <w:top w:val="dashSmallGap" w:sz="8" w:space="0" w:color="000080"/>
                  </w:tcBorders>
                </w:tcPr>
                <w:p w14:paraId="018A4D06" w14:textId="77777777" w:rsidR="00C46F3C" w:rsidRDefault="00C46F3C">
                  <w:pPr>
                    <w:pStyle w:val="Default"/>
                    <w:snapToGrid w:val="0"/>
                    <w:spacing w:before="120"/>
                    <w:rPr>
                      <w:rFonts w:ascii="Verdana" w:hAnsi="Verdana" w:cs="Verdana"/>
                      <w:bCs/>
                      <w:color w:val="000080"/>
                      <w:sz w:val="20"/>
                      <w:szCs w:val="20"/>
                    </w:rPr>
                  </w:pPr>
                </w:p>
              </w:tc>
              <w:tc>
                <w:tcPr>
                  <w:tcW w:w="5940" w:type="dxa"/>
                  <w:tcBorders>
                    <w:top w:val="dashSmallGap" w:sz="8" w:space="0" w:color="000080"/>
                  </w:tcBorders>
                </w:tcPr>
                <w:p w14:paraId="018A4D07" w14:textId="77777777" w:rsidR="00C46F3C" w:rsidRDefault="00C46F3C">
                  <w:pPr>
                    <w:pStyle w:val="Default"/>
                    <w:snapToGrid w:val="0"/>
                    <w:spacing w:before="120"/>
                    <w:rPr>
                      <w:rFonts w:ascii="Verdana" w:hAnsi="Verdana" w:cs="Verdana"/>
                      <w:bCs/>
                      <w:color w:val="000080"/>
                      <w:sz w:val="20"/>
                      <w:szCs w:val="20"/>
                    </w:rPr>
                  </w:pPr>
                </w:p>
              </w:tc>
            </w:tr>
          </w:tbl>
          <w:p w14:paraId="018A4D09" w14:textId="77777777" w:rsidR="00C46F3C" w:rsidRDefault="00C46F3C">
            <w:pPr>
              <w:spacing w:before="120"/>
            </w:pPr>
          </w:p>
        </w:tc>
      </w:tr>
    </w:tbl>
    <w:p w14:paraId="018A4D0B" w14:textId="77777777" w:rsidR="00C46F3C" w:rsidRDefault="00C46F3C">
      <w:pPr>
        <w:pBdr>
          <w:bottom w:val="single" w:sz="4" w:space="1" w:color="000000"/>
        </w:pBdr>
        <w:jc w:val="center"/>
      </w:pPr>
    </w:p>
    <w:p w14:paraId="018A4D0C" w14:textId="77777777" w:rsidR="00C46F3C" w:rsidRDefault="00C46F3C">
      <w:pPr>
        <w:pStyle w:val="Titol2senzanum"/>
        <w:pageBreakBefore/>
        <w:numPr>
          <w:ilvl w:val="0"/>
          <w:numId w:val="0"/>
        </w:numPr>
      </w:pPr>
      <w:r>
        <w:rPr>
          <w:rFonts w:ascii="Verdana" w:hAnsi="Verdana" w:cs="Verdana"/>
          <w:sz w:val="22"/>
          <w:szCs w:val="22"/>
        </w:rPr>
        <w:lastRenderedPageBreak/>
        <w:t>Storia delle Revisioni</w:t>
      </w:r>
    </w:p>
    <w:p w14:paraId="018A4D0D" w14:textId="77777777" w:rsidR="00C46F3C" w:rsidRDefault="00C46F3C"/>
    <w:tbl>
      <w:tblPr>
        <w:tblW w:w="0" w:type="auto"/>
        <w:tblInd w:w="-7" w:type="dxa"/>
        <w:tblLayout w:type="fixed"/>
        <w:tblLook w:val="0000" w:firstRow="0" w:lastRow="0" w:firstColumn="0" w:lastColumn="0" w:noHBand="0" w:noVBand="0"/>
      </w:tblPr>
      <w:tblGrid>
        <w:gridCol w:w="959"/>
        <w:gridCol w:w="8803"/>
      </w:tblGrid>
      <w:tr w:rsidR="00C46F3C" w14:paraId="018A4D10" w14:textId="77777777">
        <w:trPr>
          <w:cantSplit/>
        </w:trPr>
        <w:tc>
          <w:tcPr>
            <w:tcW w:w="959" w:type="dxa"/>
            <w:tcBorders>
              <w:top w:val="double" w:sz="6" w:space="0" w:color="000000"/>
              <w:left w:val="double" w:sz="6" w:space="0" w:color="000000"/>
              <w:bottom w:val="double" w:sz="6" w:space="0" w:color="000000"/>
            </w:tcBorders>
          </w:tcPr>
          <w:p w14:paraId="018A4D0E" w14:textId="77777777" w:rsidR="00C46F3C" w:rsidRDefault="00C46F3C">
            <w:pPr>
              <w:spacing w:before="48" w:after="48"/>
              <w:ind w:left="1418" w:hanging="1418"/>
              <w:jc w:val="center"/>
              <w:rPr>
                <w:rFonts w:ascii="Verdana" w:hAnsi="Verdana" w:cs="Verdana"/>
                <w:b/>
              </w:rPr>
            </w:pPr>
            <w:proofErr w:type="spellStart"/>
            <w:r>
              <w:rPr>
                <w:rFonts w:ascii="Verdana" w:hAnsi="Verdana" w:cs="Verdana"/>
                <w:b/>
              </w:rPr>
              <w:t>Vers</w:t>
            </w:r>
            <w:proofErr w:type="spellEnd"/>
            <w:r>
              <w:rPr>
                <w:rFonts w:ascii="Verdana" w:hAnsi="Verdana" w:cs="Verdana"/>
                <w:b/>
              </w:rPr>
              <w:t>.</w:t>
            </w:r>
          </w:p>
        </w:tc>
        <w:tc>
          <w:tcPr>
            <w:tcW w:w="8803" w:type="dxa"/>
            <w:tcBorders>
              <w:top w:val="double" w:sz="6" w:space="0" w:color="000000"/>
              <w:left w:val="single" w:sz="6" w:space="0" w:color="000000"/>
              <w:bottom w:val="double" w:sz="6" w:space="0" w:color="000000"/>
              <w:right w:val="double" w:sz="6" w:space="0" w:color="000000"/>
            </w:tcBorders>
          </w:tcPr>
          <w:p w14:paraId="018A4D0F" w14:textId="77777777" w:rsidR="00C46F3C" w:rsidRDefault="00C46F3C">
            <w:pPr>
              <w:spacing w:before="48" w:after="48"/>
              <w:ind w:left="1418" w:hanging="1418"/>
              <w:jc w:val="center"/>
            </w:pPr>
            <w:r>
              <w:rPr>
                <w:rFonts w:ascii="Verdana" w:hAnsi="Verdana" w:cs="Verdana"/>
                <w:b/>
              </w:rPr>
              <w:t>Modifiche</w:t>
            </w:r>
          </w:p>
        </w:tc>
      </w:tr>
      <w:tr w:rsidR="00C46F3C" w14:paraId="018A4D13" w14:textId="77777777">
        <w:trPr>
          <w:cantSplit/>
        </w:trPr>
        <w:tc>
          <w:tcPr>
            <w:tcW w:w="959" w:type="dxa"/>
            <w:tcBorders>
              <w:top w:val="double" w:sz="6" w:space="0" w:color="000000"/>
              <w:left w:val="double" w:sz="6" w:space="0" w:color="000000"/>
              <w:bottom w:val="single" w:sz="6" w:space="0" w:color="000000"/>
            </w:tcBorders>
            <w:vAlign w:val="center"/>
          </w:tcPr>
          <w:p w14:paraId="018A4D11" w14:textId="77777777" w:rsidR="00C46F3C" w:rsidRDefault="00C46F3C">
            <w:pPr>
              <w:spacing w:before="120"/>
              <w:jc w:val="center"/>
              <w:rPr>
                <w:rFonts w:ascii="Verdana" w:hAnsi="Verdana" w:cs="Verdana"/>
                <w:szCs w:val="18"/>
              </w:rPr>
            </w:pPr>
            <w:r>
              <w:rPr>
                <w:rFonts w:ascii="Verdana" w:hAnsi="Verdana" w:cs="Verdana"/>
                <w:szCs w:val="18"/>
              </w:rPr>
              <w:t>1.0</w:t>
            </w:r>
          </w:p>
        </w:tc>
        <w:tc>
          <w:tcPr>
            <w:tcW w:w="8803" w:type="dxa"/>
            <w:tcBorders>
              <w:top w:val="double" w:sz="6" w:space="0" w:color="000000"/>
              <w:left w:val="single" w:sz="6" w:space="0" w:color="000000"/>
              <w:bottom w:val="single" w:sz="6" w:space="0" w:color="000000"/>
              <w:right w:val="double" w:sz="6" w:space="0" w:color="000000"/>
            </w:tcBorders>
          </w:tcPr>
          <w:p w14:paraId="018A4D12" w14:textId="77777777" w:rsidR="00C46F3C" w:rsidRDefault="00C46F3C">
            <w:pPr>
              <w:pStyle w:val="Table"/>
              <w:tabs>
                <w:tab w:val="clear" w:pos="851"/>
                <w:tab w:val="clear" w:pos="2268"/>
                <w:tab w:val="clear" w:pos="3119"/>
                <w:tab w:val="clear" w:pos="4536"/>
              </w:tabs>
              <w:spacing w:after="120" w:line="240" w:lineRule="auto"/>
              <w:ind w:left="0"/>
              <w:jc w:val="left"/>
            </w:pPr>
            <w:proofErr w:type="spellStart"/>
            <w:r>
              <w:rPr>
                <w:rFonts w:ascii="Verdana" w:hAnsi="Verdana" w:cs="Verdana"/>
                <w:sz w:val="18"/>
                <w:szCs w:val="18"/>
              </w:rPr>
              <w:t>Originale</w:t>
            </w:r>
            <w:proofErr w:type="spellEnd"/>
            <w:r>
              <w:rPr>
                <w:rFonts w:ascii="Verdana" w:hAnsi="Verdana" w:cs="Verdana"/>
                <w:sz w:val="18"/>
                <w:szCs w:val="18"/>
              </w:rPr>
              <w:t xml:space="preserve"> (15/12/2014)</w:t>
            </w:r>
          </w:p>
        </w:tc>
      </w:tr>
    </w:tbl>
    <w:p w14:paraId="018A4D14" w14:textId="77777777" w:rsidR="00C46F3C" w:rsidRDefault="00C46F3C">
      <w:pPr>
        <w:pStyle w:val="CarattereCarattereCarattereCarattere"/>
        <w:rPr>
          <w:lang w:val="it-IT"/>
        </w:rPr>
      </w:pPr>
    </w:p>
    <w:p w14:paraId="018A4D15" w14:textId="77777777" w:rsidR="00C46F3C" w:rsidRDefault="00C46F3C">
      <w:pPr>
        <w:pageBreakBefore/>
        <w:pBdr>
          <w:bottom w:val="single" w:sz="4" w:space="1" w:color="000000"/>
        </w:pBdr>
        <w:jc w:val="center"/>
      </w:pPr>
      <w:bookmarkStart w:id="0" w:name="_GoBack"/>
      <w:r>
        <w:rPr>
          <w:b/>
          <w:smallCaps/>
          <w:sz w:val="24"/>
        </w:rPr>
        <w:lastRenderedPageBreak/>
        <w:t>Indice dei Contenuti</w:t>
      </w:r>
    </w:p>
    <w:bookmarkEnd w:id="0"/>
    <w:p w14:paraId="018A4D16" w14:textId="77777777" w:rsidR="00C46F3C" w:rsidRDefault="00C46F3C"/>
    <w:p w14:paraId="018A4D17" w14:textId="77777777" w:rsidR="00C46F3C" w:rsidRDefault="00C46F3C"/>
    <w:p w14:paraId="41D117E5" w14:textId="3A88F0B5" w:rsidR="00077E9B" w:rsidRDefault="00C46F3C">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fldChar w:fldCharType="begin"/>
      </w:r>
      <w:r>
        <w:instrText xml:space="preserve"> TOC \o "1-3" \u </w:instrText>
      </w:r>
      <w:r>
        <w:fldChar w:fldCharType="separate"/>
      </w:r>
      <w:r w:rsidR="00077E9B" w:rsidRPr="00273CC0">
        <w:rPr>
          <w:rFonts w:ascii="Verdana" w:hAnsi="Verdana" w:cs="Verdana"/>
          <w:noProof/>
        </w:rPr>
        <w:t>1.</w:t>
      </w:r>
      <w:r w:rsidR="00077E9B">
        <w:rPr>
          <w:rFonts w:asciiTheme="minorHAnsi" w:eastAsiaTheme="minorEastAsia" w:hAnsiTheme="minorHAnsi" w:cstheme="minorBidi"/>
          <w:b w:val="0"/>
          <w:bCs w:val="0"/>
          <w:caps w:val="0"/>
          <w:noProof/>
          <w:sz w:val="22"/>
          <w:szCs w:val="22"/>
          <w:lang w:eastAsia="it-IT"/>
        </w:rPr>
        <w:tab/>
      </w:r>
      <w:r w:rsidR="00077E9B" w:rsidRPr="00273CC0">
        <w:rPr>
          <w:rFonts w:ascii="Verdana" w:hAnsi="Verdana" w:cs="Verdana"/>
          <w:noProof/>
        </w:rPr>
        <w:t>Premessa</w:t>
      </w:r>
      <w:r w:rsidR="00077E9B">
        <w:rPr>
          <w:noProof/>
        </w:rPr>
        <w:tab/>
      </w:r>
      <w:r w:rsidR="00077E9B">
        <w:rPr>
          <w:noProof/>
        </w:rPr>
        <w:fldChar w:fldCharType="begin"/>
      </w:r>
      <w:r w:rsidR="00077E9B">
        <w:rPr>
          <w:noProof/>
        </w:rPr>
        <w:instrText xml:space="preserve"> PAGEREF _Toc521754676 \h </w:instrText>
      </w:r>
      <w:r w:rsidR="00077E9B">
        <w:rPr>
          <w:noProof/>
        </w:rPr>
      </w:r>
      <w:r w:rsidR="00077E9B">
        <w:rPr>
          <w:noProof/>
        </w:rPr>
        <w:fldChar w:fldCharType="separate"/>
      </w:r>
      <w:r w:rsidR="00077E9B">
        <w:rPr>
          <w:noProof/>
        </w:rPr>
        <w:t>4</w:t>
      </w:r>
      <w:r w:rsidR="00077E9B">
        <w:rPr>
          <w:noProof/>
        </w:rPr>
        <w:fldChar w:fldCharType="end"/>
      </w:r>
    </w:p>
    <w:p w14:paraId="0D8E8F1A" w14:textId="6F465F38"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noProof/>
        </w:rPr>
        <w:t>2.</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Introduzione</w:t>
      </w:r>
      <w:r>
        <w:rPr>
          <w:noProof/>
        </w:rPr>
        <w:tab/>
      </w:r>
      <w:r>
        <w:rPr>
          <w:noProof/>
        </w:rPr>
        <w:fldChar w:fldCharType="begin"/>
      </w:r>
      <w:r>
        <w:rPr>
          <w:noProof/>
        </w:rPr>
        <w:instrText xml:space="preserve"> PAGEREF _Toc521754677 \h </w:instrText>
      </w:r>
      <w:r>
        <w:rPr>
          <w:noProof/>
        </w:rPr>
      </w:r>
      <w:r>
        <w:rPr>
          <w:noProof/>
        </w:rPr>
        <w:fldChar w:fldCharType="separate"/>
      </w:r>
      <w:r>
        <w:rPr>
          <w:noProof/>
        </w:rPr>
        <w:t>5</w:t>
      </w:r>
      <w:r>
        <w:rPr>
          <w:noProof/>
        </w:rPr>
        <w:fldChar w:fldCharType="end"/>
      </w:r>
    </w:p>
    <w:p w14:paraId="311482EE" w14:textId="777A8AD2"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2.1.</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Scopo del documento</w:t>
      </w:r>
      <w:r>
        <w:rPr>
          <w:noProof/>
        </w:rPr>
        <w:tab/>
      </w:r>
      <w:r>
        <w:rPr>
          <w:noProof/>
        </w:rPr>
        <w:fldChar w:fldCharType="begin"/>
      </w:r>
      <w:r>
        <w:rPr>
          <w:noProof/>
        </w:rPr>
        <w:instrText xml:space="preserve"> PAGEREF _Toc521754678 \h </w:instrText>
      </w:r>
      <w:r>
        <w:rPr>
          <w:noProof/>
        </w:rPr>
      </w:r>
      <w:r>
        <w:rPr>
          <w:noProof/>
        </w:rPr>
        <w:fldChar w:fldCharType="separate"/>
      </w:r>
      <w:r>
        <w:rPr>
          <w:noProof/>
        </w:rPr>
        <w:t>5</w:t>
      </w:r>
      <w:r>
        <w:rPr>
          <w:noProof/>
        </w:rPr>
        <w:fldChar w:fldCharType="end"/>
      </w:r>
    </w:p>
    <w:p w14:paraId="7AEFBDEC" w14:textId="4FC12315"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2.2.</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Stakeholder</w:t>
      </w:r>
      <w:r>
        <w:rPr>
          <w:noProof/>
        </w:rPr>
        <w:tab/>
      </w:r>
      <w:r>
        <w:rPr>
          <w:noProof/>
        </w:rPr>
        <w:fldChar w:fldCharType="begin"/>
      </w:r>
      <w:r>
        <w:rPr>
          <w:noProof/>
        </w:rPr>
        <w:instrText xml:space="preserve"> PAGEREF _Toc521754679 \h </w:instrText>
      </w:r>
      <w:r>
        <w:rPr>
          <w:noProof/>
        </w:rPr>
      </w:r>
      <w:r>
        <w:rPr>
          <w:noProof/>
        </w:rPr>
        <w:fldChar w:fldCharType="separate"/>
      </w:r>
      <w:r>
        <w:rPr>
          <w:noProof/>
        </w:rPr>
        <w:t>5</w:t>
      </w:r>
      <w:r>
        <w:rPr>
          <w:noProof/>
        </w:rPr>
        <w:fldChar w:fldCharType="end"/>
      </w:r>
    </w:p>
    <w:p w14:paraId="5A56024A" w14:textId="554FB5D2"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i/>
          <w:noProof/>
          <w:lang w:eastAsia="en-US"/>
        </w:rPr>
        <w:t>2.3.</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Acronimi</w:t>
      </w:r>
      <w:r>
        <w:rPr>
          <w:noProof/>
        </w:rPr>
        <w:tab/>
      </w:r>
      <w:r>
        <w:rPr>
          <w:noProof/>
        </w:rPr>
        <w:fldChar w:fldCharType="begin"/>
      </w:r>
      <w:r>
        <w:rPr>
          <w:noProof/>
        </w:rPr>
        <w:instrText xml:space="preserve"> PAGEREF _Toc521754680 \h </w:instrText>
      </w:r>
      <w:r>
        <w:rPr>
          <w:noProof/>
        </w:rPr>
      </w:r>
      <w:r>
        <w:rPr>
          <w:noProof/>
        </w:rPr>
        <w:fldChar w:fldCharType="separate"/>
      </w:r>
      <w:r>
        <w:rPr>
          <w:noProof/>
        </w:rPr>
        <w:t>5</w:t>
      </w:r>
      <w:r>
        <w:rPr>
          <w:noProof/>
        </w:rPr>
        <w:fldChar w:fldCharType="end"/>
      </w:r>
    </w:p>
    <w:p w14:paraId="30A2BEF4" w14:textId="0DE2C16B"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i/>
          <w:noProof/>
          <w:lang w:eastAsia="en-US"/>
        </w:rPr>
        <w:t>2.4.</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Glossario</w:t>
      </w:r>
      <w:r>
        <w:rPr>
          <w:noProof/>
        </w:rPr>
        <w:tab/>
      </w:r>
      <w:r>
        <w:rPr>
          <w:noProof/>
        </w:rPr>
        <w:fldChar w:fldCharType="begin"/>
      </w:r>
      <w:r>
        <w:rPr>
          <w:noProof/>
        </w:rPr>
        <w:instrText xml:space="preserve"> PAGEREF _Toc521754681 \h </w:instrText>
      </w:r>
      <w:r>
        <w:rPr>
          <w:noProof/>
        </w:rPr>
      </w:r>
      <w:r>
        <w:rPr>
          <w:noProof/>
        </w:rPr>
        <w:fldChar w:fldCharType="separate"/>
      </w:r>
      <w:r>
        <w:rPr>
          <w:noProof/>
        </w:rPr>
        <w:t>6</w:t>
      </w:r>
      <w:r>
        <w:rPr>
          <w:noProof/>
        </w:rPr>
        <w:fldChar w:fldCharType="end"/>
      </w:r>
    </w:p>
    <w:p w14:paraId="6E8469F5" w14:textId="53D13A2A"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2.5.</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Riferimenti</w:t>
      </w:r>
      <w:r>
        <w:rPr>
          <w:noProof/>
        </w:rPr>
        <w:tab/>
      </w:r>
      <w:r>
        <w:rPr>
          <w:noProof/>
        </w:rPr>
        <w:fldChar w:fldCharType="begin"/>
      </w:r>
      <w:r>
        <w:rPr>
          <w:noProof/>
        </w:rPr>
        <w:instrText xml:space="preserve"> PAGEREF _Toc521754682 \h </w:instrText>
      </w:r>
      <w:r>
        <w:rPr>
          <w:noProof/>
        </w:rPr>
      </w:r>
      <w:r>
        <w:rPr>
          <w:noProof/>
        </w:rPr>
        <w:fldChar w:fldCharType="separate"/>
      </w:r>
      <w:r>
        <w:rPr>
          <w:noProof/>
        </w:rPr>
        <w:t>6</w:t>
      </w:r>
      <w:r>
        <w:rPr>
          <w:noProof/>
        </w:rPr>
        <w:fldChar w:fldCharType="end"/>
      </w:r>
    </w:p>
    <w:p w14:paraId="68E1DB9B" w14:textId="1FA2F67F"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noProof/>
        </w:rPr>
        <w:t>3.</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Il riuso del software</w:t>
      </w:r>
      <w:r>
        <w:rPr>
          <w:noProof/>
        </w:rPr>
        <w:tab/>
      </w:r>
      <w:r>
        <w:rPr>
          <w:noProof/>
        </w:rPr>
        <w:fldChar w:fldCharType="begin"/>
      </w:r>
      <w:r>
        <w:rPr>
          <w:noProof/>
        </w:rPr>
        <w:instrText xml:space="preserve"> PAGEREF _Toc521754683 \h </w:instrText>
      </w:r>
      <w:r>
        <w:rPr>
          <w:noProof/>
        </w:rPr>
      </w:r>
      <w:r>
        <w:rPr>
          <w:noProof/>
        </w:rPr>
        <w:fldChar w:fldCharType="separate"/>
      </w:r>
      <w:r>
        <w:rPr>
          <w:noProof/>
        </w:rPr>
        <w:t>7</w:t>
      </w:r>
      <w:r>
        <w:rPr>
          <w:noProof/>
        </w:rPr>
        <w:fldChar w:fldCharType="end"/>
      </w:r>
    </w:p>
    <w:p w14:paraId="3BB2B009" w14:textId="1EFA2708"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noProof/>
        </w:rPr>
        <w:t>4.</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Il Polo di Conservazione Regione Puglia</w:t>
      </w:r>
      <w:r>
        <w:rPr>
          <w:noProof/>
        </w:rPr>
        <w:tab/>
      </w:r>
      <w:r>
        <w:rPr>
          <w:noProof/>
        </w:rPr>
        <w:fldChar w:fldCharType="begin"/>
      </w:r>
      <w:r>
        <w:rPr>
          <w:noProof/>
        </w:rPr>
        <w:instrText xml:space="preserve"> PAGEREF _Toc521754684 \h </w:instrText>
      </w:r>
      <w:r>
        <w:rPr>
          <w:noProof/>
        </w:rPr>
      </w:r>
      <w:r>
        <w:rPr>
          <w:noProof/>
        </w:rPr>
        <w:fldChar w:fldCharType="separate"/>
      </w:r>
      <w:r>
        <w:rPr>
          <w:noProof/>
        </w:rPr>
        <w:t>9</w:t>
      </w:r>
      <w:r>
        <w:rPr>
          <w:noProof/>
        </w:rPr>
        <w:fldChar w:fldCharType="end"/>
      </w:r>
    </w:p>
    <w:p w14:paraId="5118243B" w14:textId="1914C83A"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4.1.</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Generalità</w:t>
      </w:r>
      <w:r>
        <w:rPr>
          <w:noProof/>
        </w:rPr>
        <w:tab/>
      </w:r>
      <w:r>
        <w:rPr>
          <w:noProof/>
        </w:rPr>
        <w:fldChar w:fldCharType="begin"/>
      </w:r>
      <w:r>
        <w:rPr>
          <w:noProof/>
        </w:rPr>
        <w:instrText xml:space="preserve"> PAGEREF _Toc521754685 \h </w:instrText>
      </w:r>
      <w:r>
        <w:rPr>
          <w:noProof/>
        </w:rPr>
      </w:r>
      <w:r>
        <w:rPr>
          <w:noProof/>
        </w:rPr>
        <w:fldChar w:fldCharType="separate"/>
      </w:r>
      <w:r>
        <w:rPr>
          <w:noProof/>
        </w:rPr>
        <w:t>9</w:t>
      </w:r>
      <w:r>
        <w:rPr>
          <w:noProof/>
        </w:rPr>
        <w:fldChar w:fldCharType="end"/>
      </w:r>
    </w:p>
    <w:p w14:paraId="2632D8E8" w14:textId="63CE463A"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4.2.</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Funzionalità tecniche principali</w:t>
      </w:r>
      <w:r>
        <w:rPr>
          <w:noProof/>
        </w:rPr>
        <w:tab/>
      </w:r>
      <w:r>
        <w:rPr>
          <w:noProof/>
        </w:rPr>
        <w:fldChar w:fldCharType="begin"/>
      </w:r>
      <w:r>
        <w:rPr>
          <w:noProof/>
        </w:rPr>
        <w:instrText xml:space="preserve"> PAGEREF _Toc521754686 \h </w:instrText>
      </w:r>
      <w:r>
        <w:rPr>
          <w:noProof/>
        </w:rPr>
      </w:r>
      <w:r>
        <w:rPr>
          <w:noProof/>
        </w:rPr>
        <w:fldChar w:fldCharType="separate"/>
      </w:r>
      <w:r>
        <w:rPr>
          <w:noProof/>
        </w:rPr>
        <w:t>9</w:t>
      </w:r>
      <w:r>
        <w:rPr>
          <w:noProof/>
        </w:rPr>
        <w:fldChar w:fldCharType="end"/>
      </w:r>
    </w:p>
    <w:p w14:paraId="07B7FE39" w14:textId="7FC1E507"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4.3.</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Obiettivi correlati di InnovaPuglia</w:t>
      </w:r>
      <w:r>
        <w:rPr>
          <w:noProof/>
        </w:rPr>
        <w:tab/>
      </w:r>
      <w:r>
        <w:rPr>
          <w:noProof/>
        </w:rPr>
        <w:fldChar w:fldCharType="begin"/>
      </w:r>
      <w:r>
        <w:rPr>
          <w:noProof/>
        </w:rPr>
        <w:instrText xml:space="preserve"> PAGEREF _Toc521754687 \h </w:instrText>
      </w:r>
      <w:r>
        <w:rPr>
          <w:noProof/>
        </w:rPr>
      </w:r>
      <w:r>
        <w:rPr>
          <w:noProof/>
        </w:rPr>
        <w:fldChar w:fldCharType="separate"/>
      </w:r>
      <w:r>
        <w:rPr>
          <w:noProof/>
        </w:rPr>
        <w:t>9</w:t>
      </w:r>
      <w:r>
        <w:rPr>
          <w:noProof/>
        </w:rPr>
        <w:fldChar w:fldCharType="end"/>
      </w:r>
    </w:p>
    <w:p w14:paraId="38A07E30" w14:textId="40B3497E"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4.4.</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Ruoli</w:t>
      </w:r>
      <w:r>
        <w:rPr>
          <w:noProof/>
        </w:rPr>
        <w:tab/>
      </w:r>
      <w:r>
        <w:rPr>
          <w:noProof/>
        </w:rPr>
        <w:fldChar w:fldCharType="begin"/>
      </w:r>
      <w:r>
        <w:rPr>
          <w:noProof/>
        </w:rPr>
        <w:instrText xml:space="preserve"> PAGEREF _Toc521754688 \h </w:instrText>
      </w:r>
      <w:r>
        <w:rPr>
          <w:noProof/>
        </w:rPr>
      </w:r>
      <w:r>
        <w:rPr>
          <w:noProof/>
        </w:rPr>
        <w:fldChar w:fldCharType="separate"/>
      </w:r>
      <w:r>
        <w:rPr>
          <w:noProof/>
        </w:rPr>
        <w:t>10</w:t>
      </w:r>
      <w:r>
        <w:rPr>
          <w:noProof/>
        </w:rPr>
        <w:fldChar w:fldCharType="end"/>
      </w:r>
    </w:p>
    <w:p w14:paraId="0015DB19" w14:textId="4D9066BA"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4.5.</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Canali di accesso</w:t>
      </w:r>
      <w:r>
        <w:rPr>
          <w:noProof/>
        </w:rPr>
        <w:tab/>
      </w:r>
      <w:r>
        <w:rPr>
          <w:noProof/>
        </w:rPr>
        <w:fldChar w:fldCharType="begin"/>
      </w:r>
      <w:r>
        <w:rPr>
          <w:noProof/>
        </w:rPr>
        <w:instrText xml:space="preserve"> PAGEREF _Toc521754689 \h </w:instrText>
      </w:r>
      <w:r>
        <w:rPr>
          <w:noProof/>
        </w:rPr>
      </w:r>
      <w:r>
        <w:rPr>
          <w:noProof/>
        </w:rPr>
        <w:fldChar w:fldCharType="separate"/>
      </w:r>
      <w:r>
        <w:rPr>
          <w:noProof/>
        </w:rPr>
        <w:t>10</w:t>
      </w:r>
      <w:r>
        <w:rPr>
          <w:noProof/>
        </w:rPr>
        <w:fldChar w:fldCharType="end"/>
      </w:r>
    </w:p>
    <w:p w14:paraId="6182F185" w14:textId="6592EA3E"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noProof/>
        </w:rPr>
        <w:t>5.</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La soluzione in uso presso il ParER ed oggetto di riuso</w:t>
      </w:r>
      <w:r>
        <w:rPr>
          <w:noProof/>
        </w:rPr>
        <w:tab/>
      </w:r>
      <w:r>
        <w:rPr>
          <w:noProof/>
        </w:rPr>
        <w:fldChar w:fldCharType="begin"/>
      </w:r>
      <w:r>
        <w:rPr>
          <w:noProof/>
        </w:rPr>
        <w:instrText xml:space="preserve"> PAGEREF _Toc521754690 \h </w:instrText>
      </w:r>
      <w:r>
        <w:rPr>
          <w:noProof/>
        </w:rPr>
      </w:r>
      <w:r>
        <w:rPr>
          <w:noProof/>
        </w:rPr>
        <w:fldChar w:fldCharType="separate"/>
      </w:r>
      <w:r>
        <w:rPr>
          <w:noProof/>
        </w:rPr>
        <w:t>11</w:t>
      </w:r>
      <w:r>
        <w:rPr>
          <w:noProof/>
        </w:rPr>
        <w:fldChar w:fldCharType="end"/>
      </w:r>
    </w:p>
    <w:p w14:paraId="7778784C" w14:textId="28D9D279"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5.1.</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Processo di conservazione</w:t>
      </w:r>
      <w:r>
        <w:rPr>
          <w:noProof/>
        </w:rPr>
        <w:tab/>
      </w:r>
      <w:r>
        <w:rPr>
          <w:noProof/>
        </w:rPr>
        <w:fldChar w:fldCharType="begin"/>
      </w:r>
      <w:r>
        <w:rPr>
          <w:noProof/>
        </w:rPr>
        <w:instrText xml:space="preserve"> PAGEREF _Toc521754691 \h </w:instrText>
      </w:r>
      <w:r>
        <w:rPr>
          <w:noProof/>
        </w:rPr>
      </w:r>
      <w:r>
        <w:rPr>
          <w:noProof/>
        </w:rPr>
        <w:fldChar w:fldCharType="separate"/>
      </w:r>
      <w:r>
        <w:rPr>
          <w:noProof/>
        </w:rPr>
        <w:t>11</w:t>
      </w:r>
      <w:r>
        <w:rPr>
          <w:noProof/>
        </w:rPr>
        <w:fldChar w:fldCharType="end"/>
      </w:r>
    </w:p>
    <w:p w14:paraId="63ABE22F" w14:textId="1E3C2CCE" w:rsidR="00077E9B" w:rsidRDefault="00077E9B">
      <w:pPr>
        <w:pStyle w:val="Sommario2"/>
        <w:rPr>
          <w:rFonts w:asciiTheme="minorHAnsi" w:eastAsiaTheme="minorEastAsia" w:hAnsiTheme="minorHAnsi" w:cstheme="minorBidi"/>
          <w:smallCaps w:val="0"/>
          <w:noProof/>
          <w:sz w:val="22"/>
          <w:szCs w:val="22"/>
          <w:lang w:eastAsia="it-IT"/>
        </w:rPr>
      </w:pPr>
      <w:r w:rsidRPr="00273CC0">
        <w:rPr>
          <w:rFonts w:ascii="Verdana" w:hAnsi="Verdana" w:cs="Verdana"/>
          <w:noProof/>
        </w:rPr>
        <w:t>5.2.</w:t>
      </w:r>
      <w:r>
        <w:rPr>
          <w:rFonts w:asciiTheme="minorHAnsi" w:eastAsiaTheme="minorEastAsia" w:hAnsiTheme="minorHAnsi" w:cstheme="minorBidi"/>
          <w:smallCaps w:val="0"/>
          <w:noProof/>
          <w:sz w:val="22"/>
          <w:szCs w:val="22"/>
          <w:lang w:eastAsia="it-IT"/>
        </w:rPr>
        <w:tab/>
      </w:r>
      <w:r w:rsidRPr="00273CC0">
        <w:rPr>
          <w:rFonts w:ascii="Verdana" w:hAnsi="Verdana" w:cs="Verdana"/>
          <w:noProof/>
        </w:rPr>
        <w:t>Sistema di conservazione</w:t>
      </w:r>
      <w:r>
        <w:rPr>
          <w:noProof/>
        </w:rPr>
        <w:tab/>
      </w:r>
      <w:r>
        <w:rPr>
          <w:noProof/>
        </w:rPr>
        <w:fldChar w:fldCharType="begin"/>
      </w:r>
      <w:r>
        <w:rPr>
          <w:noProof/>
        </w:rPr>
        <w:instrText xml:space="preserve"> PAGEREF _Toc521754692 \h </w:instrText>
      </w:r>
      <w:r>
        <w:rPr>
          <w:noProof/>
        </w:rPr>
      </w:r>
      <w:r>
        <w:rPr>
          <w:noProof/>
        </w:rPr>
        <w:fldChar w:fldCharType="separate"/>
      </w:r>
      <w:r>
        <w:rPr>
          <w:noProof/>
        </w:rPr>
        <w:t>12</w:t>
      </w:r>
      <w:r>
        <w:rPr>
          <w:noProof/>
        </w:rPr>
        <w:fldChar w:fldCharType="end"/>
      </w:r>
    </w:p>
    <w:p w14:paraId="5411188A" w14:textId="5B73A678"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b w:val="0"/>
          <w:bCs w:val="0"/>
          <w:noProof/>
        </w:rPr>
        <w:t>6.</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Attività previste</w:t>
      </w:r>
      <w:r>
        <w:rPr>
          <w:noProof/>
        </w:rPr>
        <w:tab/>
      </w:r>
      <w:r>
        <w:rPr>
          <w:noProof/>
        </w:rPr>
        <w:fldChar w:fldCharType="begin"/>
      </w:r>
      <w:r>
        <w:rPr>
          <w:noProof/>
        </w:rPr>
        <w:instrText xml:space="preserve"> PAGEREF _Toc521754693 \h </w:instrText>
      </w:r>
      <w:r>
        <w:rPr>
          <w:noProof/>
        </w:rPr>
      </w:r>
      <w:r>
        <w:rPr>
          <w:noProof/>
        </w:rPr>
        <w:fldChar w:fldCharType="separate"/>
      </w:r>
      <w:r>
        <w:rPr>
          <w:noProof/>
        </w:rPr>
        <w:t>15</w:t>
      </w:r>
      <w:r>
        <w:rPr>
          <w:noProof/>
        </w:rPr>
        <w:fldChar w:fldCharType="end"/>
      </w:r>
    </w:p>
    <w:p w14:paraId="2EE73C74" w14:textId="12C91EF0"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b w:val="0"/>
          <w:bCs w:val="0"/>
          <w:noProof/>
        </w:rPr>
        <w:t>7.</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Piano delle attività</w:t>
      </w:r>
      <w:r>
        <w:rPr>
          <w:noProof/>
        </w:rPr>
        <w:tab/>
      </w:r>
      <w:r>
        <w:rPr>
          <w:noProof/>
        </w:rPr>
        <w:fldChar w:fldCharType="begin"/>
      </w:r>
      <w:r>
        <w:rPr>
          <w:noProof/>
        </w:rPr>
        <w:instrText xml:space="preserve"> PAGEREF _Toc521754694 \h </w:instrText>
      </w:r>
      <w:r>
        <w:rPr>
          <w:noProof/>
        </w:rPr>
      </w:r>
      <w:r>
        <w:rPr>
          <w:noProof/>
        </w:rPr>
        <w:fldChar w:fldCharType="separate"/>
      </w:r>
      <w:r>
        <w:rPr>
          <w:noProof/>
        </w:rPr>
        <w:t>21</w:t>
      </w:r>
      <w:r>
        <w:rPr>
          <w:noProof/>
        </w:rPr>
        <w:fldChar w:fldCharType="end"/>
      </w:r>
    </w:p>
    <w:p w14:paraId="7806EB34" w14:textId="4E28E6B4"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noProof/>
        </w:rPr>
        <w:t>8.</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Riepilogo dell’effort</w:t>
      </w:r>
      <w:r>
        <w:rPr>
          <w:noProof/>
        </w:rPr>
        <w:tab/>
      </w:r>
      <w:r>
        <w:rPr>
          <w:noProof/>
        </w:rPr>
        <w:fldChar w:fldCharType="begin"/>
      </w:r>
      <w:r>
        <w:rPr>
          <w:noProof/>
        </w:rPr>
        <w:instrText xml:space="preserve"> PAGEREF _Toc521754695 \h </w:instrText>
      </w:r>
      <w:r>
        <w:rPr>
          <w:noProof/>
        </w:rPr>
      </w:r>
      <w:r>
        <w:rPr>
          <w:noProof/>
        </w:rPr>
        <w:fldChar w:fldCharType="separate"/>
      </w:r>
      <w:r>
        <w:rPr>
          <w:noProof/>
        </w:rPr>
        <w:t>22</w:t>
      </w:r>
      <w:r>
        <w:rPr>
          <w:noProof/>
        </w:rPr>
        <w:fldChar w:fldCharType="end"/>
      </w:r>
    </w:p>
    <w:p w14:paraId="3C7A2B84" w14:textId="4F2B31F6" w:rsidR="00077E9B" w:rsidRDefault="00077E9B">
      <w:pPr>
        <w:pStyle w:val="Sommario1"/>
        <w:tabs>
          <w:tab w:val="left" w:pos="540"/>
          <w:tab w:val="right" w:leader="dot" w:pos="9628"/>
        </w:tabs>
        <w:rPr>
          <w:rFonts w:asciiTheme="minorHAnsi" w:eastAsiaTheme="minorEastAsia" w:hAnsiTheme="minorHAnsi" w:cstheme="minorBidi"/>
          <w:b w:val="0"/>
          <w:bCs w:val="0"/>
          <w:caps w:val="0"/>
          <w:noProof/>
          <w:sz w:val="22"/>
          <w:szCs w:val="22"/>
          <w:lang w:eastAsia="it-IT"/>
        </w:rPr>
      </w:pPr>
      <w:r w:rsidRPr="00273CC0">
        <w:rPr>
          <w:rFonts w:ascii="Verdana" w:hAnsi="Verdana" w:cs="Verdana"/>
          <w:noProof/>
        </w:rPr>
        <w:t>9.</w:t>
      </w:r>
      <w:r>
        <w:rPr>
          <w:rFonts w:asciiTheme="minorHAnsi" w:eastAsiaTheme="minorEastAsia" w:hAnsiTheme="minorHAnsi" w:cstheme="minorBidi"/>
          <w:b w:val="0"/>
          <w:bCs w:val="0"/>
          <w:caps w:val="0"/>
          <w:noProof/>
          <w:sz w:val="22"/>
          <w:szCs w:val="22"/>
          <w:lang w:eastAsia="it-IT"/>
        </w:rPr>
        <w:tab/>
      </w:r>
      <w:r w:rsidRPr="00273CC0">
        <w:rPr>
          <w:rFonts w:ascii="Verdana" w:hAnsi="Verdana" w:cs="Verdana"/>
          <w:noProof/>
        </w:rPr>
        <w:t>Ambito per la sperimentazione pilota</w:t>
      </w:r>
      <w:r>
        <w:rPr>
          <w:noProof/>
        </w:rPr>
        <w:tab/>
      </w:r>
      <w:r>
        <w:rPr>
          <w:noProof/>
        </w:rPr>
        <w:fldChar w:fldCharType="begin"/>
      </w:r>
      <w:r>
        <w:rPr>
          <w:noProof/>
        </w:rPr>
        <w:instrText xml:space="preserve"> PAGEREF _Toc521754696 \h </w:instrText>
      </w:r>
      <w:r>
        <w:rPr>
          <w:noProof/>
        </w:rPr>
      </w:r>
      <w:r>
        <w:rPr>
          <w:noProof/>
        </w:rPr>
        <w:fldChar w:fldCharType="separate"/>
      </w:r>
      <w:r>
        <w:rPr>
          <w:noProof/>
        </w:rPr>
        <w:t>23</w:t>
      </w:r>
      <w:r>
        <w:rPr>
          <w:noProof/>
        </w:rPr>
        <w:fldChar w:fldCharType="end"/>
      </w:r>
    </w:p>
    <w:p w14:paraId="018A4D2E" w14:textId="2F5DF01B" w:rsidR="00C46F3C" w:rsidRDefault="00C46F3C">
      <w:pPr>
        <w:pBdr>
          <w:bottom w:val="single" w:sz="4" w:space="1" w:color="000000"/>
        </w:pBdr>
        <w:jc w:val="center"/>
        <w:rPr>
          <w:rFonts w:ascii="Verdana" w:hAnsi="Verdana" w:cs="Verdana"/>
          <w:b/>
          <w:bCs/>
          <w:caps/>
          <w:sz w:val="22"/>
          <w:szCs w:val="22"/>
        </w:rPr>
      </w:pPr>
      <w:r>
        <w:fldChar w:fldCharType="end"/>
      </w:r>
    </w:p>
    <w:p w14:paraId="018A4D2F" w14:textId="77777777" w:rsidR="00C46F3C" w:rsidRDefault="00C46F3C">
      <w:pPr>
        <w:pBdr>
          <w:bottom w:val="single" w:sz="4" w:space="1" w:color="000000"/>
        </w:pBdr>
      </w:pPr>
    </w:p>
    <w:p w14:paraId="018A4D30" w14:textId="77777777" w:rsidR="00C46F3C" w:rsidRDefault="00C46F3C">
      <w:pPr>
        <w:pStyle w:val="Titolo1"/>
        <w:numPr>
          <w:ilvl w:val="0"/>
          <w:numId w:val="6"/>
        </w:numPr>
        <w:spacing w:before="120" w:after="240"/>
        <w:rPr>
          <w:sz w:val="20"/>
          <w:szCs w:val="24"/>
        </w:rPr>
      </w:pPr>
      <w:bookmarkStart w:id="1" w:name="_Toc521754676"/>
      <w:r>
        <w:rPr>
          <w:rFonts w:ascii="Verdana" w:hAnsi="Verdana" w:cs="Verdana"/>
          <w:sz w:val="22"/>
          <w:szCs w:val="22"/>
        </w:rPr>
        <w:lastRenderedPageBreak/>
        <w:t>Premessa</w:t>
      </w:r>
      <w:bookmarkEnd w:id="1"/>
    </w:p>
    <w:p w14:paraId="018A4D31" w14:textId="77777777" w:rsidR="00C46F3C" w:rsidRDefault="00C46F3C">
      <w:pPr>
        <w:spacing w:before="120" w:after="0" w:line="360" w:lineRule="auto"/>
        <w:rPr>
          <w:rFonts w:cs="Arial"/>
          <w:sz w:val="20"/>
          <w:szCs w:val="24"/>
        </w:rPr>
      </w:pPr>
      <w:r>
        <w:rPr>
          <w:rFonts w:cs="Arial"/>
          <w:sz w:val="20"/>
          <w:szCs w:val="24"/>
        </w:rPr>
        <w:t xml:space="preserve">La Regione Puglia intende realizzare nell’ambito del </w:t>
      </w:r>
      <w:proofErr w:type="spellStart"/>
      <w:r>
        <w:rPr>
          <w:rFonts w:cs="Arial"/>
          <w:sz w:val="20"/>
          <w:szCs w:val="24"/>
        </w:rPr>
        <w:t>datacenter</w:t>
      </w:r>
      <w:proofErr w:type="spellEnd"/>
      <w:r>
        <w:rPr>
          <w:rFonts w:cs="Arial"/>
          <w:sz w:val="20"/>
          <w:szCs w:val="24"/>
        </w:rPr>
        <w:t xml:space="preserve"> regionale, un polo di conservazione a norma di documenti informatici.</w:t>
      </w:r>
    </w:p>
    <w:p w14:paraId="018A4D32" w14:textId="77777777" w:rsidR="00C46F3C" w:rsidRDefault="00C46F3C">
      <w:pPr>
        <w:spacing w:before="120" w:after="0" w:line="360" w:lineRule="auto"/>
        <w:rPr>
          <w:rFonts w:cs="Arial"/>
          <w:sz w:val="20"/>
          <w:szCs w:val="24"/>
        </w:rPr>
      </w:pPr>
      <w:r>
        <w:rPr>
          <w:rFonts w:cs="Arial"/>
          <w:sz w:val="20"/>
          <w:szCs w:val="24"/>
        </w:rPr>
        <w:t>Tale polo deve rendere disponibili, in prima istanza, servizi per la conservazione a norma di documenti informatici secondo quanto stabilito dall’art.44 del CAD, DPCM 3 dicembre 2013 (Regole tecniche sistema di conservazione)</w:t>
      </w:r>
    </w:p>
    <w:p w14:paraId="018A4D33" w14:textId="77777777" w:rsidR="00C46F3C" w:rsidRDefault="00C46F3C">
      <w:pPr>
        <w:spacing w:before="120" w:after="0" w:line="360" w:lineRule="auto"/>
        <w:rPr>
          <w:rFonts w:cs="Arial"/>
          <w:sz w:val="20"/>
          <w:szCs w:val="24"/>
        </w:rPr>
      </w:pPr>
      <w:r>
        <w:rPr>
          <w:rFonts w:cs="Arial"/>
          <w:sz w:val="20"/>
          <w:szCs w:val="24"/>
        </w:rPr>
        <w:t xml:space="preserve">Da uno studio condotto da </w:t>
      </w:r>
      <w:proofErr w:type="spellStart"/>
      <w:r>
        <w:rPr>
          <w:rFonts w:cs="Arial"/>
          <w:sz w:val="20"/>
          <w:szCs w:val="24"/>
        </w:rPr>
        <w:t>InnovaPuglia</w:t>
      </w:r>
      <w:proofErr w:type="spellEnd"/>
      <w:r>
        <w:rPr>
          <w:rFonts w:cs="Arial"/>
          <w:sz w:val="20"/>
          <w:szCs w:val="24"/>
        </w:rPr>
        <w:t xml:space="preserve"> è emersa l'opportunità di seguire, nella realizzazione del sistema, un approccio basato sul riuso, incentrato su una soluzione sviluppata nella Regione </w:t>
      </w:r>
      <w:proofErr w:type="gramStart"/>
      <w:r>
        <w:rPr>
          <w:rFonts w:cs="Arial"/>
          <w:sz w:val="20"/>
          <w:szCs w:val="24"/>
        </w:rPr>
        <w:t>Emilia Romagna</w:t>
      </w:r>
      <w:proofErr w:type="gramEnd"/>
      <w:r>
        <w:rPr>
          <w:rFonts w:cs="Arial"/>
          <w:sz w:val="20"/>
          <w:szCs w:val="24"/>
        </w:rPr>
        <w:t xml:space="preserve"> attualmente denominato </w:t>
      </w:r>
      <w:proofErr w:type="spellStart"/>
      <w:r>
        <w:rPr>
          <w:rFonts w:cs="Arial"/>
          <w:sz w:val="20"/>
          <w:szCs w:val="24"/>
        </w:rPr>
        <w:t>SacER</w:t>
      </w:r>
      <w:proofErr w:type="spellEnd"/>
      <w:r>
        <w:rPr>
          <w:rFonts w:cs="Arial"/>
          <w:sz w:val="20"/>
          <w:szCs w:val="24"/>
        </w:rPr>
        <w:t xml:space="preserve"> ed utilizzata nel processo di conservazione attuato dal polo archivistico della Regione Emilia Romagna (</w:t>
      </w:r>
      <w:proofErr w:type="spellStart"/>
      <w:r>
        <w:rPr>
          <w:rFonts w:cs="Arial"/>
          <w:sz w:val="20"/>
          <w:szCs w:val="24"/>
        </w:rPr>
        <w:t>ParER</w:t>
      </w:r>
      <w:proofErr w:type="spellEnd"/>
      <w:r>
        <w:rPr>
          <w:rFonts w:cs="Arial"/>
          <w:sz w:val="20"/>
          <w:szCs w:val="24"/>
        </w:rPr>
        <w:t>) appartenente all’Istituto dei Beni Artistici, Culturali e Naturali della Regione Emilia-Romagna (denominato IBC).</w:t>
      </w:r>
    </w:p>
    <w:p w14:paraId="018A4D34" w14:textId="77777777" w:rsidR="00C46F3C" w:rsidRDefault="00C46F3C">
      <w:pPr>
        <w:spacing w:before="120" w:after="0" w:line="360" w:lineRule="auto"/>
        <w:rPr>
          <w:rFonts w:cs="Arial"/>
          <w:sz w:val="20"/>
          <w:szCs w:val="24"/>
        </w:rPr>
      </w:pPr>
      <w:r>
        <w:rPr>
          <w:rFonts w:cs="Arial"/>
          <w:sz w:val="20"/>
          <w:szCs w:val="24"/>
        </w:rPr>
        <w:t xml:space="preserve">Di seguito è stato avviato un confronto fra la Regione Puglia (amministrazione potenziale </w:t>
      </w:r>
      <w:proofErr w:type="spellStart"/>
      <w:r>
        <w:rPr>
          <w:rFonts w:cs="Arial"/>
          <w:sz w:val="20"/>
          <w:szCs w:val="24"/>
        </w:rPr>
        <w:t>riutilizzatrice</w:t>
      </w:r>
      <w:proofErr w:type="spellEnd"/>
      <w:r>
        <w:rPr>
          <w:rFonts w:cs="Arial"/>
          <w:sz w:val="20"/>
          <w:szCs w:val="24"/>
        </w:rPr>
        <w:t xml:space="preserve">) e la Regione </w:t>
      </w:r>
      <w:proofErr w:type="gramStart"/>
      <w:r>
        <w:rPr>
          <w:rFonts w:cs="Arial"/>
          <w:sz w:val="20"/>
          <w:szCs w:val="24"/>
        </w:rPr>
        <w:t>Emilia Romagna</w:t>
      </w:r>
      <w:proofErr w:type="gramEnd"/>
      <w:r>
        <w:rPr>
          <w:rFonts w:cs="Arial"/>
          <w:sz w:val="20"/>
          <w:szCs w:val="24"/>
        </w:rPr>
        <w:t>.</w:t>
      </w:r>
    </w:p>
    <w:p w14:paraId="018A4D35" w14:textId="77777777" w:rsidR="00C46F3C" w:rsidRDefault="00C46F3C">
      <w:pPr>
        <w:widowControl w:val="0"/>
        <w:spacing w:before="120" w:after="0" w:line="360" w:lineRule="auto"/>
        <w:rPr>
          <w:rFonts w:cs="Arial"/>
          <w:sz w:val="20"/>
          <w:szCs w:val="24"/>
        </w:rPr>
      </w:pPr>
      <w:r>
        <w:rPr>
          <w:rFonts w:cs="Arial"/>
          <w:sz w:val="20"/>
          <w:szCs w:val="24"/>
        </w:rPr>
        <w:t xml:space="preserve">Tale percorso di riuso si inquadra nel protocollo d’intesa fra le regioni Emilia-Romagna e Puglia, </w:t>
      </w:r>
      <w:r>
        <w:rPr>
          <w:rFonts w:cs="Arial"/>
          <w:i/>
          <w:sz w:val="20"/>
          <w:szCs w:val="24"/>
        </w:rPr>
        <w:t>“per la cooperazione interregionale volta allo sviluppo di iniziative di potenziamento della società dell'informazione, innovazione della pubblica amministrazione e sanità elettronica”</w:t>
      </w:r>
      <w:r>
        <w:rPr>
          <w:rFonts w:cs="Arial"/>
          <w:sz w:val="20"/>
          <w:szCs w:val="24"/>
        </w:rPr>
        <w:t>.</w:t>
      </w:r>
    </w:p>
    <w:p w14:paraId="018A4D36" w14:textId="77777777" w:rsidR="00C46F3C" w:rsidRDefault="00C46F3C">
      <w:pPr>
        <w:spacing w:before="120" w:after="0" w:line="360" w:lineRule="auto"/>
        <w:rPr>
          <w:rFonts w:cs="Arial"/>
          <w:sz w:val="20"/>
          <w:szCs w:val="24"/>
        </w:rPr>
      </w:pPr>
      <w:r>
        <w:rPr>
          <w:rFonts w:cs="Arial"/>
          <w:sz w:val="20"/>
          <w:szCs w:val="24"/>
        </w:rPr>
        <w:t xml:space="preserve">Lo schema di protocollo d’intesa fra la Regione Puglia e la Regione Emilia-Romagna è stato approvato dalla Giunta Regionale della Regione Puglia con deliberazione n° 1931 del 2/10/2012 e dalla Giunta Regionale della Regione Emilia-Romagna con deliberazione n° 1611/2012. </w:t>
      </w:r>
    </w:p>
    <w:p w14:paraId="018A4D37" w14:textId="77777777" w:rsidR="00C46F3C" w:rsidRDefault="00C46F3C">
      <w:pPr>
        <w:spacing w:before="120" w:after="0" w:line="360" w:lineRule="auto"/>
        <w:rPr>
          <w:rFonts w:cs="Arial"/>
          <w:sz w:val="20"/>
          <w:szCs w:val="24"/>
        </w:rPr>
      </w:pPr>
      <w:r>
        <w:rPr>
          <w:rFonts w:cs="Arial"/>
          <w:sz w:val="20"/>
          <w:szCs w:val="24"/>
        </w:rPr>
        <w:t>Nel mese di aprile 2013 è stato sottoscritto il protocollo di intesa dai presidenti delle rispettive Regioni.</w:t>
      </w:r>
    </w:p>
    <w:p w14:paraId="018A4D38" w14:textId="77777777" w:rsidR="00C46F3C" w:rsidRDefault="00C46F3C">
      <w:pPr>
        <w:pStyle w:val="Titolo1"/>
        <w:numPr>
          <w:ilvl w:val="0"/>
          <w:numId w:val="6"/>
        </w:numPr>
        <w:spacing w:before="120" w:after="240"/>
        <w:ind w:left="357" w:hanging="357"/>
        <w:rPr>
          <w:rFonts w:ascii="Verdana" w:hAnsi="Verdana" w:cs="Verdana"/>
          <w:sz w:val="22"/>
          <w:szCs w:val="22"/>
        </w:rPr>
      </w:pPr>
      <w:bookmarkStart w:id="2" w:name="_Toc405556860"/>
      <w:bookmarkStart w:id="3" w:name="_Toc406064689"/>
      <w:bookmarkStart w:id="4" w:name="_Toc405556861"/>
      <w:bookmarkStart w:id="5" w:name="_Toc406064690"/>
      <w:bookmarkStart w:id="6" w:name="_Toc521754677"/>
      <w:bookmarkEnd w:id="2"/>
      <w:bookmarkEnd w:id="3"/>
      <w:bookmarkEnd w:id="4"/>
      <w:bookmarkEnd w:id="5"/>
      <w:r>
        <w:rPr>
          <w:rFonts w:ascii="Verdana" w:hAnsi="Verdana" w:cs="Verdana"/>
          <w:sz w:val="22"/>
          <w:szCs w:val="22"/>
        </w:rPr>
        <w:lastRenderedPageBreak/>
        <w:t>Introduzione</w:t>
      </w:r>
      <w:bookmarkEnd w:id="6"/>
    </w:p>
    <w:p w14:paraId="018A4D39" w14:textId="77777777" w:rsidR="00C46F3C" w:rsidRDefault="00C46F3C">
      <w:pPr>
        <w:pStyle w:val="Titolo2"/>
        <w:numPr>
          <w:ilvl w:val="1"/>
          <w:numId w:val="6"/>
        </w:numPr>
        <w:spacing w:before="360" w:after="120"/>
        <w:ind w:left="0" w:firstLine="0"/>
        <w:rPr>
          <w:sz w:val="20"/>
          <w:szCs w:val="24"/>
        </w:rPr>
      </w:pPr>
      <w:bookmarkStart w:id="7" w:name="_Toc521754678"/>
      <w:r>
        <w:rPr>
          <w:rFonts w:ascii="Verdana" w:hAnsi="Verdana" w:cs="Verdana"/>
          <w:sz w:val="22"/>
          <w:szCs w:val="22"/>
        </w:rPr>
        <w:t>Scopo del documento</w:t>
      </w:r>
      <w:bookmarkEnd w:id="7"/>
    </w:p>
    <w:p w14:paraId="018A4D3A" w14:textId="77777777" w:rsidR="00C46F3C" w:rsidRDefault="00C46F3C">
      <w:pPr>
        <w:spacing w:before="120" w:after="0" w:line="360" w:lineRule="auto"/>
        <w:rPr>
          <w:rFonts w:cs="Arial"/>
          <w:sz w:val="20"/>
          <w:szCs w:val="24"/>
        </w:rPr>
      </w:pPr>
      <w:r>
        <w:rPr>
          <w:rFonts w:cs="Arial"/>
          <w:sz w:val="20"/>
          <w:szCs w:val="24"/>
        </w:rPr>
        <w:t xml:space="preserve">Obiettivo del presente documento è definire il piano di progetto dettagliato per il riuso, nel contesto della regione Puglia, della componente </w:t>
      </w:r>
      <w:proofErr w:type="spellStart"/>
      <w:r>
        <w:rPr>
          <w:rFonts w:cs="Arial"/>
          <w:sz w:val="20"/>
          <w:szCs w:val="24"/>
        </w:rPr>
        <w:t>SacER</w:t>
      </w:r>
      <w:proofErr w:type="spellEnd"/>
      <w:r>
        <w:rPr>
          <w:rFonts w:cs="Arial"/>
          <w:sz w:val="20"/>
          <w:szCs w:val="24"/>
        </w:rPr>
        <w:t xml:space="preserve">, che realizza le funzionalità di conservazione </w:t>
      </w:r>
      <w:r>
        <w:rPr>
          <w:sz w:val="20"/>
        </w:rPr>
        <w:t>a lungo termine dei documenti informatici e degli archivi digitali</w:t>
      </w:r>
      <w:r>
        <w:rPr>
          <w:rFonts w:cs="Arial"/>
          <w:sz w:val="20"/>
          <w:szCs w:val="24"/>
        </w:rPr>
        <w:t>.</w:t>
      </w:r>
    </w:p>
    <w:p w14:paraId="018A4D3B" w14:textId="77777777" w:rsidR="00C46F3C" w:rsidRDefault="00C46F3C">
      <w:pPr>
        <w:spacing w:before="120" w:after="0" w:line="360" w:lineRule="auto"/>
        <w:rPr>
          <w:rFonts w:ascii="Verdana" w:hAnsi="Verdana" w:cs="Verdana"/>
          <w:sz w:val="22"/>
          <w:szCs w:val="22"/>
        </w:rPr>
      </w:pPr>
      <w:r>
        <w:rPr>
          <w:rFonts w:cs="Arial"/>
          <w:sz w:val="20"/>
          <w:szCs w:val="24"/>
        </w:rPr>
        <w:t xml:space="preserve">Il documento, in conformità a quanto previsto dall’art. 7 del Protocollo d’Intesa </w:t>
      </w:r>
      <w:r>
        <w:rPr>
          <w:rFonts w:cs="Arial"/>
          <w:i/>
          <w:sz w:val="20"/>
          <w:szCs w:val="24"/>
        </w:rPr>
        <w:t>“per la cooperazione interregionale volta allo sviluppo di iniziative di potenziamento della società dell'informazione, innovazione della pubblica amministrazione e sanità elettronica”</w:t>
      </w:r>
      <w:r>
        <w:rPr>
          <w:rFonts w:cs="Arial"/>
          <w:sz w:val="20"/>
          <w:szCs w:val="24"/>
        </w:rPr>
        <w:t xml:space="preserve">, sopra </w:t>
      </w:r>
      <w:proofErr w:type="gramStart"/>
      <w:r>
        <w:rPr>
          <w:rFonts w:cs="Arial"/>
          <w:sz w:val="20"/>
          <w:szCs w:val="24"/>
        </w:rPr>
        <w:t>citato ,</w:t>
      </w:r>
      <w:proofErr w:type="gramEnd"/>
      <w:r>
        <w:rPr>
          <w:rFonts w:cs="Arial"/>
          <w:sz w:val="20"/>
          <w:szCs w:val="24"/>
        </w:rPr>
        <w:t xml:space="preserve"> descrive </w:t>
      </w:r>
      <w:r>
        <w:rPr>
          <w:rFonts w:cs="Arial"/>
          <w:i/>
          <w:sz w:val="20"/>
          <w:szCs w:val="24"/>
        </w:rPr>
        <w:t>“gli obiettivi, l'articolazione e la responsabilità delle attività, le modalità di sostenimento dei costi e i tempi di esecuzione” del presente progetto di riuso.</w:t>
      </w:r>
    </w:p>
    <w:p w14:paraId="018A4D3C" w14:textId="77777777" w:rsidR="00C46F3C" w:rsidRDefault="00C46F3C">
      <w:pPr>
        <w:pStyle w:val="Titolo2"/>
        <w:numPr>
          <w:ilvl w:val="1"/>
          <w:numId w:val="6"/>
        </w:numPr>
        <w:spacing w:before="360" w:after="120"/>
        <w:ind w:left="0" w:firstLine="0"/>
        <w:rPr>
          <w:sz w:val="20"/>
          <w:szCs w:val="24"/>
        </w:rPr>
      </w:pPr>
      <w:bookmarkStart w:id="8" w:name="_Toc521754679"/>
      <w:r>
        <w:rPr>
          <w:rFonts w:ascii="Verdana" w:hAnsi="Verdana" w:cs="Verdana"/>
          <w:sz w:val="22"/>
          <w:szCs w:val="22"/>
        </w:rPr>
        <w:t>Stakeholder</w:t>
      </w:r>
      <w:bookmarkEnd w:id="8"/>
    </w:p>
    <w:p w14:paraId="018A4D3D" w14:textId="77777777" w:rsidR="00C46F3C" w:rsidRDefault="00C46F3C">
      <w:pPr>
        <w:numPr>
          <w:ilvl w:val="0"/>
          <w:numId w:val="10"/>
        </w:numPr>
        <w:spacing w:before="120" w:line="360" w:lineRule="auto"/>
        <w:rPr>
          <w:rFonts w:cs="Arial"/>
          <w:sz w:val="20"/>
          <w:szCs w:val="24"/>
        </w:rPr>
      </w:pPr>
      <w:r>
        <w:rPr>
          <w:rFonts w:cs="Arial"/>
          <w:sz w:val="20"/>
          <w:szCs w:val="24"/>
        </w:rPr>
        <w:t xml:space="preserve">Direzione </w:t>
      </w:r>
      <w:proofErr w:type="gramStart"/>
      <w:r>
        <w:rPr>
          <w:rFonts w:cs="Arial"/>
          <w:sz w:val="20"/>
          <w:szCs w:val="24"/>
        </w:rPr>
        <w:t>Generale  Sanità</w:t>
      </w:r>
      <w:proofErr w:type="gramEnd"/>
      <w:r>
        <w:rPr>
          <w:rFonts w:cs="Arial"/>
          <w:sz w:val="20"/>
          <w:szCs w:val="24"/>
        </w:rPr>
        <w:t xml:space="preserve"> e politiche sociali – Regione Emilia-Romagna</w:t>
      </w:r>
    </w:p>
    <w:p w14:paraId="018A4D3E" w14:textId="77777777" w:rsidR="00C46F3C" w:rsidRDefault="00C46F3C">
      <w:pPr>
        <w:numPr>
          <w:ilvl w:val="0"/>
          <w:numId w:val="10"/>
        </w:numPr>
        <w:spacing w:before="120" w:line="360" w:lineRule="auto"/>
        <w:rPr>
          <w:rFonts w:cs="Arial"/>
          <w:sz w:val="20"/>
          <w:szCs w:val="24"/>
        </w:rPr>
      </w:pPr>
      <w:r>
        <w:rPr>
          <w:rFonts w:cs="Arial"/>
          <w:sz w:val="20"/>
          <w:szCs w:val="24"/>
        </w:rPr>
        <w:t>Direzione Generale Istituto Beni Artistici, culturali e naturali – Regione Emilia-Romagna</w:t>
      </w:r>
    </w:p>
    <w:p w14:paraId="018A4D3F" w14:textId="77777777" w:rsidR="00C46F3C" w:rsidRDefault="00C46F3C">
      <w:pPr>
        <w:numPr>
          <w:ilvl w:val="0"/>
          <w:numId w:val="10"/>
        </w:numPr>
        <w:spacing w:before="120" w:line="360" w:lineRule="auto"/>
        <w:rPr>
          <w:rFonts w:cs="Arial"/>
          <w:sz w:val="20"/>
          <w:szCs w:val="24"/>
        </w:rPr>
      </w:pPr>
      <w:r>
        <w:rPr>
          <w:rFonts w:cs="Arial"/>
          <w:sz w:val="20"/>
          <w:szCs w:val="24"/>
        </w:rPr>
        <w:t xml:space="preserve">Area Politiche per lo sviluppo economico, lavoro e innovazione – Regione Puglia </w:t>
      </w:r>
    </w:p>
    <w:p w14:paraId="018A4D40" w14:textId="77777777" w:rsidR="00C46F3C" w:rsidRDefault="00C46F3C">
      <w:pPr>
        <w:numPr>
          <w:ilvl w:val="0"/>
          <w:numId w:val="10"/>
        </w:numPr>
        <w:spacing w:before="120" w:line="360" w:lineRule="auto"/>
        <w:rPr>
          <w:rFonts w:ascii="Verdana" w:hAnsi="Verdana" w:cs="Verdana"/>
          <w:sz w:val="22"/>
          <w:szCs w:val="22"/>
        </w:rPr>
      </w:pPr>
      <w:r>
        <w:rPr>
          <w:rFonts w:cs="Arial"/>
          <w:sz w:val="20"/>
          <w:szCs w:val="24"/>
        </w:rPr>
        <w:t>Tavolo di Coordinamento Interregionale fra le Regioni Emilia-Romagna e Puglia per lo sviluppo di iniziative di potenziamento della società dell'informazione, innovazione della pubblica amministrazione e sanità elettronica</w:t>
      </w:r>
    </w:p>
    <w:p w14:paraId="018A4D41" w14:textId="77777777" w:rsidR="00C46F3C" w:rsidRDefault="00C46F3C">
      <w:pPr>
        <w:pStyle w:val="Titolo2"/>
        <w:numPr>
          <w:ilvl w:val="1"/>
          <w:numId w:val="6"/>
        </w:numPr>
        <w:spacing w:before="360" w:after="120"/>
        <w:ind w:left="0" w:firstLine="0"/>
        <w:rPr>
          <w:i/>
          <w:lang w:eastAsia="en-US"/>
        </w:rPr>
      </w:pPr>
      <w:bookmarkStart w:id="9" w:name="_Toc521754680"/>
      <w:r>
        <w:rPr>
          <w:rFonts w:ascii="Verdana" w:hAnsi="Verdana" w:cs="Verdana"/>
          <w:sz w:val="22"/>
          <w:szCs w:val="22"/>
        </w:rPr>
        <w:t>Acronimi</w:t>
      </w:r>
      <w:bookmarkEnd w:id="9"/>
    </w:p>
    <w:tbl>
      <w:tblPr>
        <w:tblW w:w="0" w:type="auto"/>
        <w:tblInd w:w="33" w:type="dxa"/>
        <w:tblLayout w:type="fixed"/>
        <w:tblLook w:val="0000" w:firstRow="0" w:lastRow="0" w:firstColumn="0" w:lastColumn="0" w:noHBand="0" w:noVBand="0"/>
      </w:tblPr>
      <w:tblGrid>
        <w:gridCol w:w="2230"/>
        <w:gridCol w:w="6491"/>
      </w:tblGrid>
      <w:tr w:rsidR="00C46F3C" w14:paraId="018A4D44" w14:textId="77777777">
        <w:tc>
          <w:tcPr>
            <w:tcW w:w="2230" w:type="dxa"/>
            <w:tcBorders>
              <w:top w:val="single" w:sz="4" w:space="0" w:color="000000"/>
              <w:left w:val="single" w:sz="4" w:space="0" w:color="000000"/>
              <w:bottom w:val="single" w:sz="4" w:space="0" w:color="000000"/>
            </w:tcBorders>
            <w:shd w:val="clear" w:color="auto" w:fill="D9D9D9"/>
          </w:tcPr>
          <w:p w14:paraId="018A4D42" w14:textId="77777777" w:rsidR="00C46F3C" w:rsidRDefault="00C46F3C">
            <w:pPr>
              <w:spacing w:before="120"/>
              <w:jc w:val="center"/>
              <w:rPr>
                <w:b/>
                <w:i/>
                <w:lang w:eastAsia="en-US"/>
              </w:rPr>
            </w:pPr>
            <w:r>
              <w:rPr>
                <w:b/>
                <w:i/>
                <w:lang w:eastAsia="en-US"/>
              </w:rPr>
              <w:t>Acronimo</w:t>
            </w:r>
          </w:p>
        </w:tc>
        <w:tc>
          <w:tcPr>
            <w:tcW w:w="6491" w:type="dxa"/>
            <w:tcBorders>
              <w:top w:val="single" w:sz="4" w:space="0" w:color="000000"/>
              <w:left w:val="single" w:sz="4" w:space="0" w:color="000000"/>
              <w:bottom w:val="single" w:sz="4" w:space="0" w:color="000000"/>
              <w:right w:val="single" w:sz="4" w:space="0" w:color="000000"/>
            </w:tcBorders>
            <w:shd w:val="clear" w:color="auto" w:fill="D9D9D9"/>
          </w:tcPr>
          <w:p w14:paraId="018A4D43" w14:textId="77777777" w:rsidR="00C46F3C" w:rsidRDefault="00C46F3C">
            <w:pPr>
              <w:spacing w:before="120"/>
              <w:jc w:val="center"/>
            </w:pPr>
            <w:r>
              <w:rPr>
                <w:b/>
                <w:i/>
                <w:lang w:eastAsia="en-US"/>
              </w:rPr>
              <w:t>Descrizione</w:t>
            </w:r>
          </w:p>
        </w:tc>
      </w:tr>
      <w:tr w:rsidR="00C46F3C" w14:paraId="018A4D47" w14:textId="77777777">
        <w:tc>
          <w:tcPr>
            <w:tcW w:w="2230" w:type="dxa"/>
            <w:tcBorders>
              <w:top w:val="single" w:sz="4" w:space="0" w:color="000000"/>
              <w:left w:val="single" w:sz="4" w:space="0" w:color="000000"/>
              <w:bottom w:val="single" w:sz="4" w:space="0" w:color="000000"/>
            </w:tcBorders>
          </w:tcPr>
          <w:p w14:paraId="018A4D45" w14:textId="77777777" w:rsidR="00C46F3C" w:rsidRDefault="00C46F3C">
            <w:pPr>
              <w:spacing w:before="120"/>
              <w:rPr>
                <w:lang w:eastAsia="en-US"/>
              </w:rPr>
            </w:pPr>
            <w:r>
              <w:rPr>
                <w:lang w:eastAsia="en-US"/>
              </w:rPr>
              <w:t>CAD</w:t>
            </w:r>
          </w:p>
        </w:tc>
        <w:tc>
          <w:tcPr>
            <w:tcW w:w="6491" w:type="dxa"/>
            <w:tcBorders>
              <w:top w:val="single" w:sz="4" w:space="0" w:color="000000"/>
              <w:left w:val="single" w:sz="4" w:space="0" w:color="000000"/>
              <w:bottom w:val="single" w:sz="4" w:space="0" w:color="000000"/>
              <w:right w:val="single" w:sz="4" w:space="0" w:color="000000"/>
            </w:tcBorders>
          </w:tcPr>
          <w:p w14:paraId="018A4D46" w14:textId="77777777" w:rsidR="00C46F3C" w:rsidRDefault="00C46F3C">
            <w:pPr>
              <w:spacing w:before="120"/>
            </w:pPr>
            <w:r>
              <w:rPr>
                <w:lang w:eastAsia="en-US"/>
              </w:rPr>
              <w:t>Codice dell’Amministrazione Digitale</w:t>
            </w:r>
          </w:p>
        </w:tc>
      </w:tr>
      <w:tr w:rsidR="00C46F3C" w14:paraId="018A4D4A" w14:textId="77777777">
        <w:tc>
          <w:tcPr>
            <w:tcW w:w="2230" w:type="dxa"/>
            <w:tcBorders>
              <w:top w:val="single" w:sz="4" w:space="0" w:color="000000"/>
              <w:left w:val="single" w:sz="4" w:space="0" w:color="000000"/>
              <w:bottom w:val="single" w:sz="4" w:space="0" w:color="000000"/>
            </w:tcBorders>
          </w:tcPr>
          <w:p w14:paraId="018A4D48" w14:textId="77777777" w:rsidR="00C46F3C" w:rsidRDefault="00C46F3C">
            <w:pPr>
              <w:spacing w:before="120"/>
              <w:rPr>
                <w:lang w:eastAsia="en-US"/>
              </w:rPr>
            </w:pPr>
            <w:r>
              <w:rPr>
                <w:lang w:eastAsia="en-US"/>
              </w:rPr>
              <w:t>DGR</w:t>
            </w:r>
          </w:p>
        </w:tc>
        <w:tc>
          <w:tcPr>
            <w:tcW w:w="6491" w:type="dxa"/>
            <w:tcBorders>
              <w:top w:val="single" w:sz="4" w:space="0" w:color="000000"/>
              <w:left w:val="single" w:sz="4" w:space="0" w:color="000000"/>
              <w:bottom w:val="single" w:sz="4" w:space="0" w:color="000000"/>
              <w:right w:val="single" w:sz="4" w:space="0" w:color="000000"/>
            </w:tcBorders>
          </w:tcPr>
          <w:p w14:paraId="018A4D49" w14:textId="77777777" w:rsidR="00C46F3C" w:rsidRDefault="00C46F3C">
            <w:pPr>
              <w:spacing w:before="120"/>
            </w:pPr>
            <w:r>
              <w:rPr>
                <w:lang w:eastAsia="en-US"/>
              </w:rPr>
              <w:t>Delibera di Giunta Regionale</w:t>
            </w:r>
          </w:p>
        </w:tc>
      </w:tr>
      <w:tr w:rsidR="00C46F3C" w14:paraId="018A4D4D" w14:textId="77777777">
        <w:tc>
          <w:tcPr>
            <w:tcW w:w="2230" w:type="dxa"/>
            <w:tcBorders>
              <w:top w:val="single" w:sz="4" w:space="0" w:color="000000"/>
              <w:left w:val="single" w:sz="4" w:space="0" w:color="000000"/>
              <w:bottom w:val="single" w:sz="4" w:space="0" w:color="000000"/>
            </w:tcBorders>
          </w:tcPr>
          <w:p w14:paraId="018A4D4B" w14:textId="77777777" w:rsidR="00C46F3C" w:rsidRDefault="00C46F3C">
            <w:pPr>
              <w:spacing w:before="120"/>
              <w:rPr>
                <w:lang w:eastAsia="en-US"/>
              </w:rPr>
            </w:pPr>
            <w:r>
              <w:rPr>
                <w:lang w:eastAsia="en-US"/>
              </w:rPr>
              <w:t>RIP</w:t>
            </w:r>
          </w:p>
        </w:tc>
        <w:tc>
          <w:tcPr>
            <w:tcW w:w="6491" w:type="dxa"/>
            <w:tcBorders>
              <w:top w:val="single" w:sz="4" w:space="0" w:color="000000"/>
              <w:left w:val="single" w:sz="4" w:space="0" w:color="000000"/>
              <w:bottom w:val="single" w:sz="4" w:space="0" w:color="000000"/>
              <w:right w:val="single" w:sz="4" w:space="0" w:color="000000"/>
            </w:tcBorders>
          </w:tcPr>
          <w:p w14:paraId="018A4D4C" w14:textId="77777777" w:rsidR="00C46F3C" w:rsidRDefault="00C46F3C">
            <w:pPr>
              <w:spacing w:before="120"/>
            </w:pPr>
            <w:r>
              <w:rPr>
                <w:lang w:eastAsia="en-US"/>
              </w:rPr>
              <w:t>Responsabile Interno di Progetto</w:t>
            </w:r>
          </w:p>
        </w:tc>
      </w:tr>
      <w:tr w:rsidR="00C46F3C" w14:paraId="018A4D50" w14:textId="77777777">
        <w:tc>
          <w:tcPr>
            <w:tcW w:w="2230" w:type="dxa"/>
            <w:tcBorders>
              <w:top w:val="single" w:sz="4" w:space="0" w:color="000000"/>
              <w:left w:val="single" w:sz="4" w:space="0" w:color="000000"/>
              <w:bottom w:val="single" w:sz="4" w:space="0" w:color="000000"/>
            </w:tcBorders>
          </w:tcPr>
          <w:p w14:paraId="018A4D4E" w14:textId="77777777" w:rsidR="00C46F3C" w:rsidRDefault="00C46F3C">
            <w:pPr>
              <w:spacing w:before="120"/>
              <w:rPr>
                <w:lang w:eastAsia="en-US"/>
              </w:rPr>
            </w:pPr>
            <w:r>
              <w:rPr>
                <w:lang w:eastAsia="en-US"/>
              </w:rPr>
              <w:t>DPCM</w:t>
            </w:r>
          </w:p>
        </w:tc>
        <w:tc>
          <w:tcPr>
            <w:tcW w:w="6491" w:type="dxa"/>
            <w:tcBorders>
              <w:top w:val="single" w:sz="4" w:space="0" w:color="000000"/>
              <w:left w:val="single" w:sz="4" w:space="0" w:color="000000"/>
              <w:bottom w:val="single" w:sz="4" w:space="0" w:color="000000"/>
              <w:right w:val="single" w:sz="4" w:space="0" w:color="000000"/>
            </w:tcBorders>
          </w:tcPr>
          <w:p w14:paraId="018A4D4F" w14:textId="77777777" w:rsidR="00C46F3C" w:rsidRDefault="00C46F3C">
            <w:pPr>
              <w:spacing w:before="120"/>
            </w:pPr>
            <w:r>
              <w:rPr>
                <w:lang w:eastAsia="en-US"/>
              </w:rPr>
              <w:t>Decreto del presidente del Consiglio dei Ministri</w:t>
            </w:r>
          </w:p>
        </w:tc>
      </w:tr>
    </w:tbl>
    <w:p w14:paraId="018A4D51" w14:textId="77777777" w:rsidR="00C46F3C" w:rsidRDefault="00C46F3C">
      <w:pPr>
        <w:pStyle w:val="Titolo2"/>
        <w:pageBreakBefore/>
        <w:numPr>
          <w:ilvl w:val="1"/>
          <w:numId w:val="6"/>
        </w:numPr>
        <w:spacing w:before="360" w:after="120"/>
        <w:ind w:left="0" w:firstLine="0"/>
        <w:rPr>
          <w:i/>
          <w:lang w:eastAsia="en-US"/>
        </w:rPr>
      </w:pPr>
      <w:bookmarkStart w:id="10" w:name="_Toc521754681"/>
      <w:r>
        <w:rPr>
          <w:rFonts w:ascii="Verdana" w:hAnsi="Verdana" w:cs="Verdana"/>
          <w:sz w:val="22"/>
          <w:szCs w:val="22"/>
        </w:rPr>
        <w:lastRenderedPageBreak/>
        <w:t>Glossario</w:t>
      </w:r>
      <w:bookmarkEnd w:id="10"/>
    </w:p>
    <w:tbl>
      <w:tblPr>
        <w:tblW w:w="0" w:type="auto"/>
        <w:tblInd w:w="33" w:type="dxa"/>
        <w:tblLayout w:type="fixed"/>
        <w:tblLook w:val="0000" w:firstRow="0" w:lastRow="0" w:firstColumn="0" w:lastColumn="0" w:noHBand="0" w:noVBand="0"/>
      </w:tblPr>
      <w:tblGrid>
        <w:gridCol w:w="2231"/>
        <w:gridCol w:w="6492"/>
      </w:tblGrid>
      <w:tr w:rsidR="00C46F3C" w14:paraId="018A4D54" w14:textId="77777777">
        <w:tc>
          <w:tcPr>
            <w:tcW w:w="2231" w:type="dxa"/>
            <w:tcBorders>
              <w:top w:val="single" w:sz="4" w:space="0" w:color="000000"/>
              <w:left w:val="single" w:sz="4" w:space="0" w:color="000000"/>
              <w:bottom w:val="single" w:sz="4" w:space="0" w:color="000000"/>
            </w:tcBorders>
            <w:shd w:val="clear" w:color="auto" w:fill="D9D9D9"/>
          </w:tcPr>
          <w:p w14:paraId="018A4D52" w14:textId="77777777" w:rsidR="00C46F3C" w:rsidRDefault="00C46F3C">
            <w:pPr>
              <w:snapToGrid w:val="0"/>
              <w:spacing w:before="120"/>
              <w:jc w:val="left"/>
              <w:rPr>
                <w:b/>
                <w:i/>
                <w:lang w:eastAsia="en-US"/>
              </w:rPr>
            </w:pPr>
          </w:p>
        </w:tc>
        <w:tc>
          <w:tcPr>
            <w:tcW w:w="6492" w:type="dxa"/>
            <w:tcBorders>
              <w:top w:val="single" w:sz="4" w:space="0" w:color="000000"/>
              <w:left w:val="single" w:sz="4" w:space="0" w:color="000000"/>
              <w:bottom w:val="single" w:sz="4" w:space="0" w:color="000000"/>
              <w:right w:val="single" w:sz="4" w:space="0" w:color="000000"/>
            </w:tcBorders>
            <w:shd w:val="clear" w:color="auto" w:fill="D9D9D9"/>
          </w:tcPr>
          <w:p w14:paraId="018A4D53" w14:textId="77777777" w:rsidR="00C46F3C" w:rsidRDefault="00C46F3C">
            <w:pPr>
              <w:spacing w:before="120"/>
              <w:jc w:val="center"/>
            </w:pPr>
            <w:r>
              <w:rPr>
                <w:b/>
                <w:i/>
                <w:lang w:eastAsia="en-US"/>
              </w:rPr>
              <w:t>Definizione</w:t>
            </w:r>
          </w:p>
        </w:tc>
      </w:tr>
      <w:tr w:rsidR="00C46F3C" w14:paraId="018A4D57" w14:textId="77777777">
        <w:tc>
          <w:tcPr>
            <w:tcW w:w="2231" w:type="dxa"/>
            <w:tcBorders>
              <w:top w:val="single" w:sz="4" w:space="0" w:color="000000"/>
              <w:left w:val="single" w:sz="4" w:space="0" w:color="000000"/>
              <w:bottom w:val="single" w:sz="4" w:space="0" w:color="000000"/>
            </w:tcBorders>
          </w:tcPr>
          <w:p w14:paraId="018A4D55" w14:textId="77777777" w:rsidR="00C46F3C" w:rsidRDefault="00C46F3C">
            <w:pPr>
              <w:spacing w:before="120"/>
              <w:jc w:val="left"/>
              <w:rPr>
                <w:lang w:eastAsia="en-US"/>
              </w:rPr>
            </w:pPr>
            <w:r>
              <w:rPr>
                <w:lang w:eastAsia="en-US"/>
              </w:rPr>
              <w:t>Pacchetto di versamento (SIP)</w:t>
            </w:r>
          </w:p>
        </w:tc>
        <w:tc>
          <w:tcPr>
            <w:tcW w:w="6492" w:type="dxa"/>
            <w:tcBorders>
              <w:top w:val="single" w:sz="4" w:space="0" w:color="000000"/>
              <w:left w:val="single" w:sz="4" w:space="0" w:color="000000"/>
              <w:bottom w:val="single" w:sz="4" w:space="0" w:color="000000"/>
              <w:right w:val="single" w:sz="4" w:space="0" w:color="000000"/>
            </w:tcBorders>
          </w:tcPr>
          <w:p w14:paraId="018A4D56" w14:textId="77777777" w:rsidR="00C46F3C" w:rsidRDefault="00C46F3C">
            <w:pPr>
              <w:spacing w:before="120"/>
            </w:pPr>
            <w:r>
              <w:rPr>
                <w:lang w:eastAsia="en-US"/>
              </w:rPr>
              <w:t>pacchetto informativo inviato dal produttore al sistema di conservazione secondo un formato predefinito e concordato descritto nel manuale di conservazione</w:t>
            </w:r>
          </w:p>
        </w:tc>
      </w:tr>
      <w:tr w:rsidR="00C46F3C" w14:paraId="018A4D5A" w14:textId="77777777">
        <w:tc>
          <w:tcPr>
            <w:tcW w:w="2231" w:type="dxa"/>
            <w:tcBorders>
              <w:top w:val="single" w:sz="4" w:space="0" w:color="000000"/>
              <w:left w:val="single" w:sz="4" w:space="0" w:color="000000"/>
              <w:bottom w:val="single" w:sz="4" w:space="0" w:color="000000"/>
            </w:tcBorders>
          </w:tcPr>
          <w:p w14:paraId="018A4D58" w14:textId="77777777" w:rsidR="00C46F3C" w:rsidRDefault="00C46F3C">
            <w:pPr>
              <w:spacing w:before="120"/>
              <w:jc w:val="left"/>
              <w:rPr>
                <w:lang w:eastAsia="en-US"/>
              </w:rPr>
            </w:pPr>
            <w:r>
              <w:rPr>
                <w:lang w:eastAsia="en-US"/>
              </w:rPr>
              <w:t>Pacchetto di archiviazione (AIP)</w:t>
            </w:r>
          </w:p>
        </w:tc>
        <w:tc>
          <w:tcPr>
            <w:tcW w:w="6492" w:type="dxa"/>
            <w:tcBorders>
              <w:top w:val="single" w:sz="4" w:space="0" w:color="000000"/>
              <w:left w:val="single" w:sz="4" w:space="0" w:color="000000"/>
              <w:bottom w:val="single" w:sz="4" w:space="0" w:color="000000"/>
              <w:right w:val="single" w:sz="4" w:space="0" w:color="000000"/>
            </w:tcBorders>
          </w:tcPr>
          <w:p w14:paraId="018A4D59" w14:textId="77777777" w:rsidR="00C46F3C" w:rsidRDefault="00C46F3C">
            <w:pPr>
              <w:spacing w:before="120"/>
            </w:pPr>
            <w:r>
              <w:rPr>
                <w:lang w:eastAsia="en-US"/>
              </w:rPr>
              <w:t>pacchetto informativo composto dalla trasformazione di uno o più pacchetti di versamento secondo le specifiche contenute nell’allegato 4 del DPCM 3 dicembre 2013 e secondo le modalità riportate nel manuale di conservazione</w:t>
            </w:r>
          </w:p>
        </w:tc>
      </w:tr>
      <w:tr w:rsidR="00C46F3C" w14:paraId="018A4D5D" w14:textId="77777777">
        <w:tc>
          <w:tcPr>
            <w:tcW w:w="2231" w:type="dxa"/>
            <w:tcBorders>
              <w:top w:val="single" w:sz="4" w:space="0" w:color="000000"/>
              <w:left w:val="single" w:sz="4" w:space="0" w:color="000000"/>
              <w:bottom w:val="single" w:sz="4" w:space="0" w:color="000000"/>
            </w:tcBorders>
          </w:tcPr>
          <w:p w14:paraId="018A4D5B" w14:textId="77777777" w:rsidR="00C46F3C" w:rsidRDefault="00C46F3C">
            <w:pPr>
              <w:spacing w:before="120"/>
              <w:jc w:val="left"/>
              <w:rPr>
                <w:lang w:eastAsia="en-US"/>
              </w:rPr>
            </w:pPr>
            <w:r>
              <w:rPr>
                <w:lang w:eastAsia="en-US"/>
              </w:rPr>
              <w:t>Pacchetto di distribuzione (DIP)</w:t>
            </w:r>
          </w:p>
        </w:tc>
        <w:tc>
          <w:tcPr>
            <w:tcW w:w="6492" w:type="dxa"/>
            <w:tcBorders>
              <w:top w:val="single" w:sz="4" w:space="0" w:color="000000"/>
              <w:left w:val="single" w:sz="4" w:space="0" w:color="000000"/>
              <w:bottom w:val="single" w:sz="4" w:space="0" w:color="000000"/>
              <w:right w:val="single" w:sz="4" w:space="0" w:color="000000"/>
            </w:tcBorders>
          </w:tcPr>
          <w:p w14:paraId="018A4D5C" w14:textId="77777777" w:rsidR="00C46F3C" w:rsidRDefault="00C46F3C">
            <w:pPr>
              <w:spacing w:before="120"/>
            </w:pPr>
            <w:r>
              <w:rPr>
                <w:lang w:eastAsia="en-US"/>
              </w:rPr>
              <w:t>pacchetto informativo inviato dal sistema di conservazione all’utente in risposta ad una sua richiesta</w:t>
            </w:r>
          </w:p>
        </w:tc>
      </w:tr>
      <w:tr w:rsidR="00C46F3C" w14:paraId="018A4D60" w14:textId="77777777">
        <w:tc>
          <w:tcPr>
            <w:tcW w:w="2231" w:type="dxa"/>
            <w:tcBorders>
              <w:top w:val="single" w:sz="4" w:space="0" w:color="000000"/>
              <w:left w:val="single" w:sz="4" w:space="0" w:color="000000"/>
              <w:bottom w:val="single" w:sz="4" w:space="0" w:color="000000"/>
            </w:tcBorders>
          </w:tcPr>
          <w:p w14:paraId="018A4D5E" w14:textId="77777777" w:rsidR="00C46F3C" w:rsidRDefault="00C46F3C">
            <w:pPr>
              <w:spacing w:before="120"/>
              <w:jc w:val="left"/>
              <w:rPr>
                <w:lang w:eastAsia="en-US"/>
              </w:rPr>
            </w:pPr>
            <w:r>
              <w:rPr>
                <w:lang w:eastAsia="en-US"/>
              </w:rPr>
              <w:t>Pacchetto informativo</w:t>
            </w:r>
          </w:p>
        </w:tc>
        <w:tc>
          <w:tcPr>
            <w:tcW w:w="6492" w:type="dxa"/>
            <w:tcBorders>
              <w:top w:val="single" w:sz="4" w:space="0" w:color="000000"/>
              <w:left w:val="single" w:sz="4" w:space="0" w:color="000000"/>
              <w:bottom w:val="single" w:sz="4" w:space="0" w:color="000000"/>
              <w:right w:val="single" w:sz="4" w:space="0" w:color="000000"/>
            </w:tcBorders>
          </w:tcPr>
          <w:p w14:paraId="018A4D5F" w14:textId="77777777" w:rsidR="00C46F3C" w:rsidRDefault="00C46F3C">
            <w:pPr>
              <w:spacing w:before="120"/>
            </w:pPr>
            <w:r>
              <w:rPr>
                <w:lang w:eastAsia="en-US"/>
              </w:rPr>
              <w:t>contenitore che racchiude uno o più oggetti da conservare (documenti informatici, fascicoli informatici, aggregazioni documentali informatiche), oppure anche i soli metadati riferiti agli oggetti da conservare</w:t>
            </w:r>
          </w:p>
        </w:tc>
      </w:tr>
    </w:tbl>
    <w:p w14:paraId="018A4D61" w14:textId="77777777" w:rsidR="00C46F3C" w:rsidRDefault="00C46F3C">
      <w:pPr>
        <w:pStyle w:val="Titolo2"/>
        <w:numPr>
          <w:ilvl w:val="1"/>
          <w:numId w:val="6"/>
        </w:numPr>
        <w:spacing w:before="360" w:after="120"/>
        <w:ind w:left="0" w:firstLine="0"/>
        <w:rPr>
          <w:b w:val="0"/>
          <w:bCs w:val="0"/>
          <w:sz w:val="20"/>
          <w:szCs w:val="24"/>
        </w:rPr>
      </w:pPr>
      <w:bookmarkStart w:id="11" w:name="_Toc521754682"/>
      <w:r>
        <w:rPr>
          <w:rFonts w:ascii="Verdana" w:hAnsi="Verdana" w:cs="Verdana"/>
          <w:sz w:val="22"/>
          <w:szCs w:val="22"/>
        </w:rPr>
        <w:t>Riferimenti</w:t>
      </w:r>
      <w:bookmarkEnd w:id="11"/>
    </w:p>
    <w:p w14:paraId="018A4D62" w14:textId="77777777" w:rsidR="00C46F3C" w:rsidRDefault="00C46F3C">
      <w:pPr>
        <w:pStyle w:val="Titolo10"/>
        <w:spacing w:after="120" w:line="240" w:lineRule="auto"/>
        <w:jc w:val="both"/>
        <w:rPr>
          <w:sz w:val="20"/>
        </w:rPr>
      </w:pPr>
      <w:r>
        <w:rPr>
          <w:b w:val="0"/>
          <w:bCs w:val="0"/>
          <w:sz w:val="20"/>
          <w:szCs w:val="24"/>
        </w:rPr>
        <w:t>I principali riferimenti sono:</w:t>
      </w:r>
    </w:p>
    <w:p w14:paraId="018A4D63" w14:textId="77777777" w:rsidR="00C46F3C" w:rsidRDefault="00C46F3C">
      <w:pPr>
        <w:numPr>
          <w:ilvl w:val="0"/>
          <w:numId w:val="7"/>
        </w:numPr>
        <w:spacing w:before="120" w:after="0" w:line="360" w:lineRule="auto"/>
        <w:rPr>
          <w:sz w:val="20"/>
        </w:rPr>
      </w:pPr>
      <w:r>
        <w:rPr>
          <w:sz w:val="20"/>
        </w:rPr>
        <w:t xml:space="preserve">Decreto Legislativo 7 marzo 2005, n. 82 </w:t>
      </w:r>
      <w:r>
        <w:rPr>
          <w:i/>
          <w:sz w:val="20"/>
        </w:rPr>
        <w:t>“Codice dell'amministrazione digitale”</w:t>
      </w:r>
    </w:p>
    <w:p w14:paraId="018A4D64" w14:textId="77777777" w:rsidR="00C46F3C" w:rsidRDefault="00C46F3C">
      <w:pPr>
        <w:numPr>
          <w:ilvl w:val="0"/>
          <w:numId w:val="7"/>
        </w:numPr>
        <w:spacing w:before="120" w:after="0" w:line="360" w:lineRule="auto"/>
        <w:rPr>
          <w:sz w:val="20"/>
        </w:rPr>
      </w:pPr>
      <w:r w:rsidRPr="006D601C">
        <w:rPr>
          <w:sz w:val="20"/>
        </w:rPr>
        <w:t xml:space="preserve">DGR. </w:t>
      </w:r>
      <w:r>
        <w:rPr>
          <w:sz w:val="20"/>
        </w:rPr>
        <w:t xml:space="preserve">Della Regione Puglia </w:t>
      </w:r>
      <w:r w:rsidRPr="006D601C">
        <w:rPr>
          <w:sz w:val="20"/>
        </w:rPr>
        <w:t>n. 1404 del 4.07.2014</w:t>
      </w:r>
      <w:r>
        <w:rPr>
          <w:sz w:val="20"/>
        </w:rPr>
        <w:t xml:space="preserve"> </w:t>
      </w:r>
      <w:r>
        <w:rPr>
          <w:i/>
          <w:sz w:val="20"/>
        </w:rPr>
        <w:t>“</w:t>
      </w:r>
      <w:r w:rsidRPr="006D601C">
        <w:rPr>
          <w:i/>
          <w:sz w:val="20"/>
        </w:rPr>
        <w:t xml:space="preserve">Disciplina per la regolamentazione dei rapporti tra la Regione Puglia e la Società "in house" </w:t>
      </w:r>
      <w:proofErr w:type="spellStart"/>
      <w:r w:rsidRPr="006D601C">
        <w:rPr>
          <w:i/>
          <w:sz w:val="20"/>
        </w:rPr>
        <w:t>InnovaPuglia</w:t>
      </w:r>
      <w:proofErr w:type="spellEnd"/>
      <w:r w:rsidRPr="006D601C">
        <w:rPr>
          <w:i/>
          <w:sz w:val="20"/>
        </w:rPr>
        <w:t xml:space="preserve"> spa</w:t>
      </w:r>
      <w:r>
        <w:rPr>
          <w:i/>
          <w:sz w:val="20"/>
        </w:rPr>
        <w:t>”</w:t>
      </w:r>
    </w:p>
    <w:p w14:paraId="018A4D65" w14:textId="77777777" w:rsidR="00C46F3C" w:rsidRDefault="00C46F3C">
      <w:pPr>
        <w:numPr>
          <w:ilvl w:val="0"/>
          <w:numId w:val="7"/>
        </w:numPr>
        <w:spacing w:before="120" w:after="0" w:line="360" w:lineRule="auto"/>
        <w:rPr>
          <w:sz w:val="20"/>
        </w:rPr>
      </w:pPr>
      <w:r>
        <w:rPr>
          <w:sz w:val="20"/>
        </w:rPr>
        <w:t>D.G.R. della Regione Emilia-Romagna n. 1611/2012 (approvazione del protocollo d’intesa con la Regione Puglia)</w:t>
      </w:r>
    </w:p>
    <w:p w14:paraId="018A4D66" w14:textId="77777777" w:rsidR="00C46F3C" w:rsidRDefault="00C46F3C">
      <w:pPr>
        <w:numPr>
          <w:ilvl w:val="0"/>
          <w:numId w:val="7"/>
        </w:numPr>
        <w:spacing w:before="120" w:after="0" w:line="360" w:lineRule="auto"/>
        <w:rPr>
          <w:sz w:val="20"/>
        </w:rPr>
      </w:pPr>
      <w:r>
        <w:rPr>
          <w:rFonts w:cs="Arial"/>
          <w:sz w:val="20"/>
          <w:szCs w:val="24"/>
        </w:rPr>
        <w:t xml:space="preserve">D.G.R. della Regione Puglia n° 1931 del 2/10/2012 </w:t>
      </w:r>
      <w:r>
        <w:rPr>
          <w:sz w:val="20"/>
        </w:rPr>
        <w:t xml:space="preserve">(approvazione del protocollo d’intesa con la Regione </w:t>
      </w:r>
      <w:proofErr w:type="gramStart"/>
      <w:r>
        <w:rPr>
          <w:sz w:val="20"/>
        </w:rPr>
        <w:t>Emilia Romagna</w:t>
      </w:r>
      <w:proofErr w:type="gramEnd"/>
      <w:r>
        <w:rPr>
          <w:sz w:val="20"/>
        </w:rPr>
        <w:t>)</w:t>
      </w:r>
    </w:p>
    <w:p w14:paraId="018A4D67" w14:textId="77777777" w:rsidR="00C46F3C" w:rsidRDefault="00C46F3C">
      <w:pPr>
        <w:numPr>
          <w:ilvl w:val="0"/>
          <w:numId w:val="7"/>
        </w:numPr>
        <w:spacing w:before="120" w:after="0" w:line="360" w:lineRule="auto"/>
      </w:pPr>
      <w:r>
        <w:rPr>
          <w:sz w:val="20"/>
        </w:rPr>
        <w:t>D.P.C.M. 3 dicembre 2013 “Regole tecniche in materia di Sistema di conservazione”</w:t>
      </w:r>
    </w:p>
    <w:p w14:paraId="018A4D68" w14:textId="77777777" w:rsidR="00C46F3C" w:rsidRDefault="00C46F3C">
      <w:pPr>
        <w:spacing w:before="120" w:after="0" w:line="360" w:lineRule="auto"/>
        <w:ind w:left="720"/>
      </w:pPr>
    </w:p>
    <w:p w14:paraId="018A4D69" w14:textId="77777777" w:rsidR="00C46F3C" w:rsidRDefault="00C46F3C">
      <w:pPr>
        <w:pStyle w:val="Titolo1"/>
        <w:numPr>
          <w:ilvl w:val="0"/>
          <w:numId w:val="6"/>
        </w:numPr>
        <w:spacing w:before="120" w:after="240"/>
        <w:ind w:left="357" w:hanging="357"/>
        <w:rPr>
          <w:sz w:val="20"/>
          <w:szCs w:val="24"/>
        </w:rPr>
      </w:pPr>
      <w:bookmarkStart w:id="12" w:name="_Toc521754683"/>
      <w:r>
        <w:rPr>
          <w:rFonts w:ascii="Verdana" w:hAnsi="Verdana" w:cs="Verdana"/>
          <w:sz w:val="22"/>
          <w:szCs w:val="22"/>
        </w:rPr>
        <w:lastRenderedPageBreak/>
        <w:t>Il riuso del software</w:t>
      </w:r>
      <w:bookmarkEnd w:id="12"/>
    </w:p>
    <w:p w14:paraId="018A4D6A" w14:textId="77777777" w:rsidR="00C46F3C" w:rsidRDefault="00C46F3C">
      <w:pPr>
        <w:spacing w:before="120" w:after="0" w:line="360" w:lineRule="auto"/>
        <w:rPr>
          <w:rFonts w:cs="Arial"/>
          <w:sz w:val="20"/>
          <w:szCs w:val="24"/>
        </w:rPr>
      </w:pPr>
      <w:r>
        <w:rPr>
          <w:rFonts w:cs="Arial"/>
          <w:sz w:val="20"/>
          <w:szCs w:val="24"/>
        </w:rPr>
        <w:t>Il riuso del software negli anni recenti sta assumendo una dimensione rilevante, vuoi per la necessità di contenimento della spesa (il riuso, se correttamente gestito, effettivamente consente di ottimizzare i costi e ridurre i rischi di insuccesso), vuoi perché sempre più nello sviluppo di applicazioni software si adottano approcci e tecniche che ne possono favorire l’impiego , con interventi minimi di adeguamento, in contesti diversi da quelli per i quali l’applicazione è stata inizialmente sviluppata.</w:t>
      </w:r>
    </w:p>
    <w:p w14:paraId="018A4D6B" w14:textId="77777777" w:rsidR="00C46F3C" w:rsidRDefault="00C46F3C">
      <w:pPr>
        <w:spacing w:before="120" w:after="0" w:line="360" w:lineRule="auto"/>
        <w:rPr>
          <w:rFonts w:cs="Arial"/>
          <w:sz w:val="20"/>
          <w:szCs w:val="24"/>
        </w:rPr>
      </w:pPr>
      <w:r>
        <w:rPr>
          <w:rFonts w:cs="Arial"/>
          <w:sz w:val="20"/>
          <w:szCs w:val="24"/>
        </w:rPr>
        <w:t xml:space="preserve">Una spinta decisiva al riuso, da parte della Pubblica Amministrazione, è stata data dal </w:t>
      </w:r>
      <w:proofErr w:type="spellStart"/>
      <w:r>
        <w:rPr>
          <w:rFonts w:cs="Arial"/>
          <w:sz w:val="20"/>
          <w:szCs w:val="24"/>
        </w:rPr>
        <w:t>D.Lgs.</w:t>
      </w:r>
      <w:proofErr w:type="spellEnd"/>
      <w:r>
        <w:rPr>
          <w:rFonts w:cs="Arial"/>
          <w:sz w:val="20"/>
          <w:szCs w:val="24"/>
        </w:rPr>
        <w:t xml:space="preserve"> n. 82/2005 </w:t>
      </w:r>
      <w:r>
        <w:rPr>
          <w:rFonts w:cs="Arial"/>
          <w:i/>
          <w:sz w:val="20"/>
          <w:szCs w:val="24"/>
        </w:rPr>
        <w:t xml:space="preserve">“Codice dell’Amministrazione Digitale” </w:t>
      </w:r>
      <w:r>
        <w:rPr>
          <w:rFonts w:cs="Arial"/>
          <w:sz w:val="20"/>
          <w:szCs w:val="24"/>
        </w:rPr>
        <w:t>(</w:t>
      </w:r>
      <w:r>
        <w:rPr>
          <w:rFonts w:cs="Arial"/>
          <w:i/>
          <w:sz w:val="20"/>
          <w:szCs w:val="24"/>
        </w:rPr>
        <w:t>CAD</w:t>
      </w:r>
      <w:r>
        <w:rPr>
          <w:rFonts w:cs="Arial"/>
          <w:sz w:val="20"/>
          <w:szCs w:val="24"/>
        </w:rPr>
        <w:t xml:space="preserve">), rivisto ed esteso con il </w:t>
      </w:r>
      <w:proofErr w:type="spellStart"/>
      <w:r>
        <w:rPr>
          <w:rFonts w:cs="Arial"/>
          <w:sz w:val="20"/>
          <w:szCs w:val="24"/>
        </w:rPr>
        <w:t>D.Lgs.</w:t>
      </w:r>
      <w:proofErr w:type="spellEnd"/>
      <w:r>
        <w:rPr>
          <w:rFonts w:cs="Arial"/>
          <w:sz w:val="20"/>
          <w:szCs w:val="24"/>
        </w:rPr>
        <w:t xml:space="preserve"> n. 235/2010 (</w:t>
      </w:r>
      <w:r>
        <w:rPr>
          <w:rFonts w:cs="Arial"/>
          <w:i/>
          <w:sz w:val="20"/>
          <w:szCs w:val="24"/>
        </w:rPr>
        <w:t>Nuovo CAD</w:t>
      </w:r>
      <w:r>
        <w:rPr>
          <w:rFonts w:cs="Arial"/>
          <w:sz w:val="20"/>
          <w:szCs w:val="24"/>
        </w:rPr>
        <w:t xml:space="preserve">), che dedica il Capo VI allo </w:t>
      </w:r>
      <w:r>
        <w:rPr>
          <w:rFonts w:cs="Arial"/>
          <w:i/>
          <w:sz w:val="20"/>
          <w:szCs w:val="24"/>
        </w:rPr>
        <w:t>“Sviluppo, acquisizione e riuso di sistemi informatici nelle pubbliche Amministrazioni”</w:t>
      </w:r>
      <w:r>
        <w:rPr>
          <w:rFonts w:cs="Arial"/>
          <w:sz w:val="20"/>
          <w:szCs w:val="24"/>
        </w:rPr>
        <w:t>.</w:t>
      </w:r>
    </w:p>
    <w:p w14:paraId="018A4D6C" w14:textId="77777777" w:rsidR="00C46F3C" w:rsidRDefault="00C46F3C">
      <w:pPr>
        <w:spacing w:before="120" w:after="0" w:line="360" w:lineRule="auto"/>
        <w:rPr>
          <w:rFonts w:ascii="Calibri" w:hAnsi="Calibri" w:cs="Calibri"/>
          <w:i/>
          <w:sz w:val="20"/>
          <w:szCs w:val="24"/>
        </w:rPr>
      </w:pPr>
      <w:r>
        <w:rPr>
          <w:rFonts w:cs="Arial"/>
          <w:sz w:val="20"/>
          <w:szCs w:val="24"/>
        </w:rPr>
        <w:t>In particolare, l’art. 68 stabilisce che:</w:t>
      </w:r>
    </w:p>
    <w:p w14:paraId="018A4D6D" w14:textId="77777777" w:rsidR="00C46F3C" w:rsidRDefault="00C46F3C">
      <w:pPr>
        <w:numPr>
          <w:ilvl w:val="0"/>
          <w:numId w:val="8"/>
        </w:numPr>
        <w:spacing w:before="120" w:after="0"/>
        <w:ind w:left="1134" w:hanging="425"/>
        <w:rPr>
          <w:rFonts w:ascii="Calibri" w:hAnsi="Calibri" w:cs="Calibri"/>
          <w:i/>
          <w:sz w:val="20"/>
          <w:szCs w:val="24"/>
        </w:rPr>
      </w:pPr>
      <w:r>
        <w:rPr>
          <w:rFonts w:ascii="Calibri" w:hAnsi="Calibri" w:cs="Calibri"/>
          <w:i/>
          <w:sz w:val="20"/>
          <w:szCs w:val="24"/>
        </w:rPr>
        <w:t>Le pubbliche amministrazioni, nel rispetto della legge 7 agosto 1990, n. 241, e del decreto legislativo 12 febbraio 1993, n. 39, acquisiscono, secondo le procedure previste dall'ordinamento, programmi informatici a seguito di una valutazione comparativa di tipo tecnico ed economico tra le seguenti soluzioni disponibili sul mercato:</w:t>
      </w:r>
    </w:p>
    <w:p w14:paraId="018A4D6E" w14:textId="77777777" w:rsidR="00C46F3C" w:rsidRDefault="00C46F3C">
      <w:pPr>
        <w:spacing w:before="120" w:after="0"/>
        <w:ind w:left="1559" w:hanging="425"/>
        <w:rPr>
          <w:rFonts w:ascii="Calibri" w:hAnsi="Calibri" w:cs="Calibri"/>
          <w:i/>
          <w:sz w:val="20"/>
          <w:szCs w:val="24"/>
        </w:rPr>
      </w:pPr>
      <w:r>
        <w:rPr>
          <w:rFonts w:ascii="Calibri" w:hAnsi="Calibri" w:cs="Calibri"/>
          <w:i/>
          <w:sz w:val="20"/>
          <w:szCs w:val="24"/>
        </w:rPr>
        <w:t>a) sviluppo di programmi informatici per conto e a spese dell'amministrazione sulla scorta dei requisiti indicati dalla stessa amministrazione committente;</w:t>
      </w:r>
    </w:p>
    <w:p w14:paraId="018A4D6F" w14:textId="77777777" w:rsidR="00C46F3C" w:rsidRDefault="00C46F3C">
      <w:pPr>
        <w:spacing w:before="120" w:after="0"/>
        <w:ind w:left="1559" w:hanging="425"/>
        <w:rPr>
          <w:rFonts w:ascii="Calibri" w:hAnsi="Calibri" w:cs="Calibri"/>
          <w:i/>
          <w:sz w:val="20"/>
          <w:szCs w:val="24"/>
        </w:rPr>
      </w:pPr>
      <w:r>
        <w:rPr>
          <w:rFonts w:ascii="Calibri" w:hAnsi="Calibri" w:cs="Calibri"/>
          <w:i/>
          <w:sz w:val="20"/>
          <w:szCs w:val="24"/>
        </w:rPr>
        <w:t xml:space="preserve">b) </w:t>
      </w:r>
      <w:r>
        <w:rPr>
          <w:rFonts w:ascii="Calibri" w:hAnsi="Calibri" w:cs="Calibri"/>
          <w:b/>
          <w:i/>
          <w:sz w:val="20"/>
          <w:szCs w:val="24"/>
        </w:rPr>
        <w:t>riuso di programmi informatici, o parti di essi, sviluppati per conto e a spese della medesima o di altre amministrazioni</w:t>
      </w:r>
      <w:r>
        <w:rPr>
          <w:rFonts w:ascii="Calibri" w:hAnsi="Calibri" w:cs="Calibri"/>
          <w:i/>
          <w:sz w:val="20"/>
          <w:szCs w:val="24"/>
        </w:rPr>
        <w:t>;</w:t>
      </w:r>
    </w:p>
    <w:p w14:paraId="018A4D70" w14:textId="77777777" w:rsidR="00C46F3C" w:rsidRDefault="00C46F3C">
      <w:pPr>
        <w:spacing w:before="120" w:after="0"/>
        <w:ind w:left="1559" w:hanging="425"/>
        <w:rPr>
          <w:rFonts w:ascii="Calibri" w:hAnsi="Calibri" w:cs="Calibri"/>
          <w:i/>
          <w:sz w:val="20"/>
          <w:szCs w:val="24"/>
        </w:rPr>
      </w:pPr>
      <w:r>
        <w:rPr>
          <w:rFonts w:ascii="Calibri" w:hAnsi="Calibri" w:cs="Calibri"/>
          <w:i/>
          <w:sz w:val="20"/>
          <w:szCs w:val="24"/>
        </w:rPr>
        <w:t>c) acquisizione di programmi informatici di tipo proprietario mediante ricorso a licenza d'uso;</w:t>
      </w:r>
    </w:p>
    <w:p w14:paraId="018A4D71" w14:textId="77777777" w:rsidR="00C46F3C" w:rsidRDefault="00C46F3C">
      <w:pPr>
        <w:spacing w:before="120" w:after="0"/>
        <w:ind w:left="1559" w:hanging="425"/>
        <w:rPr>
          <w:rFonts w:ascii="Calibri" w:hAnsi="Calibri" w:cs="Calibri"/>
          <w:i/>
          <w:sz w:val="20"/>
          <w:szCs w:val="24"/>
        </w:rPr>
      </w:pPr>
      <w:r>
        <w:rPr>
          <w:rFonts w:ascii="Calibri" w:hAnsi="Calibri" w:cs="Calibri"/>
          <w:i/>
          <w:sz w:val="20"/>
          <w:szCs w:val="24"/>
        </w:rPr>
        <w:t>d) acquisizione di programmi informatici a codice sorgente aperto;</w:t>
      </w:r>
    </w:p>
    <w:p w14:paraId="018A4D72" w14:textId="77777777" w:rsidR="00C46F3C" w:rsidRDefault="00C46F3C">
      <w:pPr>
        <w:spacing w:before="120" w:after="0"/>
        <w:ind w:left="1559" w:hanging="425"/>
        <w:rPr>
          <w:rFonts w:ascii="Calibri" w:hAnsi="Calibri" w:cs="Calibri"/>
          <w:i/>
          <w:sz w:val="20"/>
          <w:szCs w:val="24"/>
        </w:rPr>
      </w:pPr>
      <w:r>
        <w:rPr>
          <w:rFonts w:ascii="Calibri" w:hAnsi="Calibri" w:cs="Calibri"/>
          <w:i/>
          <w:sz w:val="20"/>
          <w:szCs w:val="24"/>
        </w:rPr>
        <w:t>e) acquisizione mediante combinazione delle modalità di cui alle lettere da a) a d).</w:t>
      </w:r>
    </w:p>
    <w:p w14:paraId="018A4D73" w14:textId="77777777" w:rsidR="00C46F3C" w:rsidRDefault="00C46F3C">
      <w:pPr>
        <w:numPr>
          <w:ilvl w:val="0"/>
          <w:numId w:val="8"/>
        </w:numPr>
        <w:spacing w:before="120" w:after="0"/>
        <w:ind w:left="1134" w:hanging="425"/>
        <w:rPr>
          <w:rFonts w:ascii="Calibri" w:hAnsi="Calibri" w:cs="Calibri"/>
          <w:i/>
          <w:sz w:val="20"/>
          <w:szCs w:val="24"/>
        </w:rPr>
      </w:pPr>
      <w:r>
        <w:rPr>
          <w:rFonts w:ascii="Calibri" w:hAnsi="Calibri" w:cs="Calibri"/>
          <w:i/>
          <w:sz w:val="20"/>
          <w:szCs w:val="24"/>
        </w:rPr>
        <w:t xml:space="preserve">Le pubbliche amministrazioni nella predisposizione o nell'acquisizione dei programmi informatici, adottano soluzioni informatiche, quando </w:t>
      </w:r>
      <w:proofErr w:type="gramStart"/>
      <w:r>
        <w:rPr>
          <w:rFonts w:ascii="Calibri" w:hAnsi="Calibri" w:cs="Calibri"/>
          <w:i/>
          <w:sz w:val="20"/>
          <w:szCs w:val="24"/>
        </w:rPr>
        <w:t>possibile modulari</w:t>
      </w:r>
      <w:proofErr w:type="gramEnd"/>
      <w:r>
        <w:rPr>
          <w:rFonts w:ascii="Calibri" w:hAnsi="Calibri" w:cs="Calibri"/>
          <w:i/>
          <w:sz w:val="20"/>
          <w:szCs w:val="24"/>
        </w:rPr>
        <w:t>, basate sui sistemi funzionali resi noti ai sensi dell'articolo 70, che assicurino l'interoperabilità e la cooperazione applicativa e consentano la rappresentazione dei dati e documenti in più formati, di cui almeno uno di tipo aperto, salvo che ricorrano motivate ed eccezionali esigenze.</w:t>
      </w:r>
    </w:p>
    <w:p w14:paraId="018A4D74" w14:textId="77777777" w:rsidR="00C46F3C" w:rsidRDefault="00C46F3C">
      <w:pPr>
        <w:numPr>
          <w:ilvl w:val="0"/>
          <w:numId w:val="13"/>
        </w:numPr>
        <w:spacing w:before="120" w:after="0"/>
        <w:ind w:left="1134" w:hanging="425"/>
        <w:rPr>
          <w:rFonts w:cs="Arial"/>
          <w:sz w:val="20"/>
          <w:szCs w:val="24"/>
        </w:rPr>
      </w:pPr>
      <w:r>
        <w:rPr>
          <w:rFonts w:ascii="Calibri" w:hAnsi="Calibri" w:cs="Calibri"/>
          <w:i/>
          <w:sz w:val="20"/>
          <w:szCs w:val="24"/>
        </w:rPr>
        <w:t xml:space="preserve">Le amministrazioni pubbliche comunicano tempestivamente al </w:t>
      </w:r>
      <w:proofErr w:type="spellStart"/>
      <w:r>
        <w:rPr>
          <w:rFonts w:ascii="Calibri" w:hAnsi="Calibri" w:cs="Calibri"/>
          <w:i/>
          <w:sz w:val="20"/>
          <w:szCs w:val="24"/>
        </w:rPr>
        <w:t>DigitPA</w:t>
      </w:r>
      <w:proofErr w:type="spellEnd"/>
      <w:r>
        <w:rPr>
          <w:rFonts w:ascii="Calibri" w:hAnsi="Calibri" w:cs="Calibri"/>
          <w:i/>
          <w:sz w:val="20"/>
          <w:szCs w:val="24"/>
        </w:rPr>
        <w:t xml:space="preserve"> l'adozione delle applicazioni informatiche e delle pratiche tecnologiche, e organizzative, adottate, fornendo ogni utile informazione ai fini della piena conoscibilità delle soluzioni adottate e dei risultati ottenuti, anche </w:t>
      </w:r>
      <w:r>
        <w:rPr>
          <w:rFonts w:ascii="Calibri" w:hAnsi="Calibri" w:cs="Calibri"/>
          <w:b/>
          <w:i/>
          <w:sz w:val="20"/>
          <w:szCs w:val="24"/>
        </w:rPr>
        <w:t>per favorire il riuso e la più ampia diffusione delle migliori pratiche</w:t>
      </w:r>
      <w:r>
        <w:rPr>
          <w:rFonts w:ascii="Calibri" w:hAnsi="Calibri" w:cs="Calibri"/>
          <w:i/>
          <w:sz w:val="20"/>
          <w:szCs w:val="24"/>
        </w:rPr>
        <w:t>.</w:t>
      </w:r>
    </w:p>
    <w:p w14:paraId="018A4D75" w14:textId="77777777" w:rsidR="00C46F3C" w:rsidRDefault="00C46F3C">
      <w:pPr>
        <w:keepNext/>
        <w:spacing w:before="120" w:after="0" w:line="360" w:lineRule="auto"/>
        <w:rPr>
          <w:rFonts w:ascii="Calibri" w:hAnsi="Calibri" w:cs="Calibri"/>
          <w:i/>
          <w:sz w:val="20"/>
          <w:szCs w:val="24"/>
        </w:rPr>
      </w:pPr>
      <w:r>
        <w:rPr>
          <w:rFonts w:cs="Arial"/>
          <w:sz w:val="20"/>
          <w:szCs w:val="24"/>
        </w:rPr>
        <w:lastRenderedPageBreak/>
        <w:t>e l’art. 69 recita quanto segue:</w:t>
      </w:r>
    </w:p>
    <w:p w14:paraId="018A4D76" w14:textId="77777777" w:rsidR="00C46F3C" w:rsidRDefault="00C46F3C">
      <w:pPr>
        <w:numPr>
          <w:ilvl w:val="0"/>
          <w:numId w:val="12"/>
        </w:numPr>
        <w:spacing w:before="120" w:after="0"/>
        <w:rPr>
          <w:rFonts w:ascii="Calibri" w:hAnsi="Calibri" w:cs="Calibri"/>
          <w:i/>
          <w:sz w:val="20"/>
          <w:szCs w:val="24"/>
        </w:rPr>
      </w:pPr>
      <w:r>
        <w:rPr>
          <w:rFonts w:ascii="Calibri" w:hAnsi="Calibri" w:cs="Calibri"/>
          <w:i/>
          <w:sz w:val="20"/>
          <w:szCs w:val="24"/>
        </w:rPr>
        <w:t>Le pubbliche amministrazioni che siano titolari di programmi informatici realizzati su specifiche indicazioni del committente pubblico, hanno obbligo di darli in formato sorgente, completi della documentazione disponibile, in uso gratuito ad altre pubbliche amministrazioni che li richiedono e che intendano adattarli alle proprie esigenze, salvo motivate ragioni.</w:t>
      </w:r>
    </w:p>
    <w:p w14:paraId="018A4D77" w14:textId="77777777" w:rsidR="00C46F3C" w:rsidRDefault="00C46F3C">
      <w:pPr>
        <w:numPr>
          <w:ilvl w:val="0"/>
          <w:numId w:val="12"/>
        </w:numPr>
        <w:spacing w:before="120" w:after="0"/>
        <w:rPr>
          <w:rFonts w:ascii="Calibri" w:hAnsi="Calibri" w:cs="Calibri"/>
          <w:i/>
          <w:sz w:val="20"/>
          <w:szCs w:val="24"/>
        </w:rPr>
      </w:pPr>
      <w:r>
        <w:rPr>
          <w:rFonts w:ascii="Calibri" w:hAnsi="Calibri" w:cs="Calibri"/>
          <w:i/>
          <w:sz w:val="20"/>
          <w:szCs w:val="24"/>
        </w:rPr>
        <w:t xml:space="preserve">Al fine </w:t>
      </w:r>
      <w:r>
        <w:rPr>
          <w:rFonts w:ascii="Calibri" w:hAnsi="Calibri" w:cs="Calibri"/>
          <w:b/>
          <w:i/>
          <w:sz w:val="20"/>
          <w:szCs w:val="24"/>
        </w:rPr>
        <w:t>di favorire il riuso dei programmi informatici</w:t>
      </w:r>
      <w:r>
        <w:rPr>
          <w:rFonts w:ascii="Calibri" w:hAnsi="Calibri" w:cs="Calibri"/>
          <w:i/>
          <w:sz w:val="20"/>
          <w:szCs w:val="24"/>
        </w:rPr>
        <w:t xml:space="preserve"> di proprietà delle pubbliche amministrazioni, ai sensi del comma 1, nei capitolati o nelle specifiche di progetto è previsto ove possibile, che i programmi appositamente sviluppati per conto e a spese dell'amministrazione siano facilmente portabili su altre piattaforme</w:t>
      </w:r>
      <w:r>
        <w:t xml:space="preserve"> </w:t>
      </w:r>
      <w:r>
        <w:rPr>
          <w:rFonts w:ascii="Calibri" w:hAnsi="Calibri" w:cs="Calibri"/>
          <w:i/>
          <w:sz w:val="20"/>
          <w:szCs w:val="24"/>
        </w:rPr>
        <w:t xml:space="preserve">e conformi alla definizione e regolamentazione effettuata da </w:t>
      </w:r>
      <w:proofErr w:type="spellStart"/>
      <w:r>
        <w:rPr>
          <w:rFonts w:ascii="Calibri" w:hAnsi="Calibri" w:cs="Calibri"/>
          <w:i/>
          <w:sz w:val="20"/>
          <w:szCs w:val="24"/>
        </w:rPr>
        <w:t>DigitPA</w:t>
      </w:r>
      <w:proofErr w:type="spellEnd"/>
      <w:r>
        <w:rPr>
          <w:rFonts w:ascii="Calibri" w:hAnsi="Calibri" w:cs="Calibri"/>
          <w:i/>
          <w:sz w:val="20"/>
          <w:szCs w:val="24"/>
        </w:rPr>
        <w:t>, ai sensi dell'articolo 68, comma 2.</w:t>
      </w:r>
    </w:p>
    <w:p w14:paraId="018A4D78" w14:textId="77777777" w:rsidR="00C46F3C" w:rsidRDefault="00C46F3C">
      <w:pPr>
        <w:numPr>
          <w:ilvl w:val="0"/>
          <w:numId w:val="12"/>
        </w:numPr>
        <w:spacing w:before="120" w:after="0"/>
        <w:rPr>
          <w:rFonts w:ascii="Calibri" w:hAnsi="Calibri" w:cs="Calibri"/>
          <w:i/>
          <w:sz w:val="20"/>
          <w:szCs w:val="24"/>
        </w:rPr>
      </w:pPr>
      <w:r>
        <w:rPr>
          <w:rFonts w:ascii="Calibri" w:hAnsi="Calibri" w:cs="Calibri"/>
          <w:i/>
          <w:sz w:val="20"/>
          <w:szCs w:val="24"/>
        </w:rPr>
        <w:t xml:space="preserve">Le pubbliche amministrazioni inseriscono, nei contratti per l'acquisizione di programmi informatici, o di singoli moduli, di cui al comma 1, clausole che garantiscano il </w:t>
      </w:r>
      <w:r>
        <w:rPr>
          <w:rFonts w:ascii="Calibri" w:hAnsi="Calibri" w:cs="Calibri"/>
          <w:b/>
          <w:i/>
          <w:sz w:val="20"/>
          <w:szCs w:val="24"/>
        </w:rPr>
        <w:t>diritto di disporre dei programmi ai fini del riuso da parte della medesima o di altre amministrazioni</w:t>
      </w:r>
      <w:r>
        <w:rPr>
          <w:rFonts w:ascii="Calibri" w:hAnsi="Calibri" w:cs="Calibri"/>
          <w:i/>
          <w:sz w:val="20"/>
          <w:szCs w:val="24"/>
        </w:rPr>
        <w:t>.</w:t>
      </w:r>
    </w:p>
    <w:p w14:paraId="018A4D79" w14:textId="77777777" w:rsidR="00C46F3C" w:rsidRDefault="00C46F3C">
      <w:pPr>
        <w:numPr>
          <w:ilvl w:val="0"/>
          <w:numId w:val="12"/>
        </w:numPr>
        <w:spacing w:before="120" w:after="0"/>
        <w:rPr>
          <w:rFonts w:ascii="Calibri" w:hAnsi="Calibri" w:cs="Calibri"/>
          <w:i/>
          <w:sz w:val="20"/>
          <w:szCs w:val="24"/>
        </w:rPr>
      </w:pPr>
      <w:r>
        <w:rPr>
          <w:rFonts w:ascii="Calibri" w:hAnsi="Calibri" w:cs="Calibri"/>
          <w:i/>
          <w:sz w:val="20"/>
          <w:szCs w:val="24"/>
        </w:rPr>
        <w:t xml:space="preserve">Nei contratti di acquisizione di programmi informatici sviluppati per conto e a spese delle amministrazioni, le stesse possono includere clausole, concordate con il fornitore, che tengano conto delle caratteristiche economiche ed organizzative di quest'ultimo, volte a vincolarlo, per un determinato lasso di tempo, a fornire, su richiesta di altre amministrazioni, </w:t>
      </w:r>
      <w:r>
        <w:rPr>
          <w:rFonts w:ascii="Calibri" w:hAnsi="Calibri" w:cs="Calibri"/>
          <w:b/>
          <w:i/>
          <w:sz w:val="20"/>
          <w:szCs w:val="24"/>
        </w:rPr>
        <w:t xml:space="preserve">servizi che consentono il riuso dei programmi </w:t>
      </w:r>
      <w:proofErr w:type="gramStart"/>
      <w:r>
        <w:rPr>
          <w:rFonts w:ascii="Calibri" w:hAnsi="Calibri" w:cs="Calibri"/>
          <w:b/>
          <w:i/>
          <w:sz w:val="20"/>
          <w:szCs w:val="24"/>
        </w:rPr>
        <w:t>o  dei</w:t>
      </w:r>
      <w:proofErr w:type="gramEnd"/>
      <w:r>
        <w:rPr>
          <w:rFonts w:ascii="Calibri" w:hAnsi="Calibri" w:cs="Calibri"/>
          <w:b/>
          <w:i/>
          <w:sz w:val="20"/>
          <w:szCs w:val="24"/>
        </w:rPr>
        <w:t xml:space="preserve"> singoli moduli</w:t>
      </w:r>
      <w:r>
        <w:rPr>
          <w:rFonts w:ascii="Calibri" w:hAnsi="Calibri" w:cs="Calibri"/>
          <w:i/>
          <w:sz w:val="20"/>
          <w:szCs w:val="24"/>
        </w:rPr>
        <w:t>. Le clausole suddette definiscono le condizioni da osservare per la prestazione dei servizi indicati.</w:t>
      </w:r>
    </w:p>
    <w:p w14:paraId="018A4D7A" w14:textId="77777777" w:rsidR="00C46F3C" w:rsidRDefault="00C46F3C">
      <w:pPr>
        <w:spacing w:before="120" w:after="0"/>
        <w:ind w:left="709"/>
        <w:rPr>
          <w:rFonts w:ascii="Calibri" w:hAnsi="Calibri" w:cs="Calibri"/>
          <w:i/>
          <w:sz w:val="20"/>
          <w:szCs w:val="24"/>
        </w:rPr>
      </w:pPr>
    </w:p>
    <w:p w14:paraId="018A4D7B" w14:textId="77777777" w:rsidR="00C46F3C" w:rsidRDefault="00C46F3C">
      <w:pPr>
        <w:pStyle w:val="Titolo1"/>
        <w:numPr>
          <w:ilvl w:val="0"/>
          <w:numId w:val="6"/>
        </w:numPr>
        <w:spacing w:before="120" w:after="240"/>
        <w:ind w:left="357" w:hanging="357"/>
        <w:rPr>
          <w:rFonts w:ascii="Verdana" w:hAnsi="Verdana" w:cs="Verdana"/>
          <w:sz w:val="22"/>
          <w:szCs w:val="22"/>
        </w:rPr>
      </w:pPr>
      <w:bookmarkStart w:id="13" w:name="_Toc405556869"/>
      <w:bookmarkStart w:id="14" w:name="_Toc406064698"/>
      <w:bookmarkStart w:id="15" w:name="_Toc521754684"/>
      <w:bookmarkEnd w:id="13"/>
      <w:bookmarkEnd w:id="14"/>
      <w:r>
        <w:rPr>
          <w:rFonts w:ascii="Verdana" w:hAnsi="Verdana" w:cs="Verdana"/>
          <w:sz w:val="22"/>
          <w:szCs w:val="22"/>
        </w:rPr>
        <w:lastRenderedPageBreak/>
        <w:t>Il Polo di Conservazione Regione Puglia</w:t>
      </w:r>
      <w:bookmarkEnd w:id="15"/>
    </w:p>
    <w:p w14:paraId="018A4D7C" w14:textId="77777777" w:rsidR="00C46F3C" w:rsidRDefault="00C46F3C">
      <w:pPr>
        <w:pStyle w:val="Titolo2"/>
        <w:numPr>
          <w:ilvl w:val="1"/>
          <w:numId w:val="6"/>
        </w:numPr>
        <w:spacing w:before="360" w:after="120"/>
        <w:ind w:left="0" w:firstLine="0"/>
      </w:pPr>
      <w:bookmarkStart w:id="16" w:name="_Toc521754685"/>
      <w:r>
        <w:rPr>
          <w:rFonts w:ascii="Verdana" w:hAnsi="Verdana" w:cs="Verdana"/>
          <w:sz w:val="22"/>
          <w:szCs w:val="22"/>
        </w:rPr>
        <w:t>Generalità</w:t>
      </w:r>
      <w:bookmarkEnd w:id="16"/>
    </w:p>
    <w:p w14:paraId="018A4D7D" w14:textId="77777777" w:rsidR="00C46F3C" w:rsidRDefault="00C46F3C">
      <w:r>
        <w:t xml:space="preserve">La Regione Puglia intende realizzare presso </w:t>
      </w:r>
      <w:proofErr w:type="spellStart"/>
      <w:r>
        <w:t>InnovaPuglia</w:t>
      </w:r>
      <w:proofErr w:type="spellEnd"/>
      <w:r>
        <w:t xml:space="preserve"> Spa (società in house) un polo per la conservazione a lungo termine dei documenti informatici e degli archivi digitali della Regione Puglia (comprese società e agenzie regionali) e, in prospettiva, degli Enti Locali che dovessero scegliere di avvalersi dei servizi del Datacenter regionale.</w:t>
      </w:r>
    </w:p>
    <w:p w14:paraId="018A4D7E" w14:textId="77777777" w:rsidR="00C46F3C" w:rsidRDefault="00C46F3C">
      <w:pPr>
        <w:rPr>
          <w:rFonts w:ascii="Verdana" w:hAnsi="Verdana" w:cs="Verdana"/>
          <w:sz w:val="22"/>
          <w:szCs w:val="22"/>
        </w:rPr>
      </w:pPr>
      <w:r>
        <w:t xml:space="preserve">Obiettivo principale è conservare, in un sistema sicuro e nel pieno rispetto della normativa vigente, il patrimonio documentale </w:t>
      </w:r>
      <w:proofErr w:type="gramStart"/>
      <w:r>
        <w:t>digitale  degli</w:t>
      </w:r>
      <w:proofErr w:type="gramEnd"/>
      <w:r>
        <w:t xml:space="preserve"> Enti Pubblici utenti a cominciare dalla Regione Puglia.</w:t>
      </w:r>
    </w:p>
    <w:p w14:paraId="018A4D7F" w14:textId="77777777" w:rsidR="00C46F3C" w:rsidRDefault="00C46F3C">
      <w:pPr>
        <w:pStyle w:val="Titolo2"/>
        <w:numPr>
          <w:ilvl w:val="1"/>
          <w:numId w:val="6"/>
        </w:numPr>
        <w:spacing w:before="360" w:after="120"/>
        <w:ind w:left="0" w:firstLine="0"/>
      </w:pPr>
      <w:bookmarkStart w:id="17" w:name="_Toc521754686"/>
      <w:r>
        <w:rPr>
          <w:rFonts w:ascii="Verdana" w:hAnsi="Verdana" w:cs="Verdana"/>
          <w:sz w:val="22"/>
          <w:szCs w:val="22"/>
        </w:rPr>
        <w:t>Funzionalità tecniche principali</w:t>
      </w:r>
      <w:bookmarkEnd w:id="17"/>
    </w:p>
    <w:p w14:paraId="018A4D80" w14:textId="77777777" w:rsidR="00C46F3C" w:rsidRDefault="00C46F3C">
      <w:r>
        <w:t>Il sistema di conservazione deve:</w:t>
      </w:r>
    </w:p>
    <w:p w14:paraId="018A4D81" w14:textId="77777777" w:rsidR="00C46F3C" w:rsidRDefault="00C46F3C">
      <w:pPr>
        <w:numPr>
          <w:ilvl w:val="0"/>
          <w:numId w:val="10"/>
        </w:numPr>
      </w:pPr>
      <w:r>
        <w:t>prevedere l’acquisizione del pacchetto di versamento e generazione della presa in carico;</w:t>
      </w:r>
    </w:p>
    <w:p w14:paraId="018A4D82" w14:textId="77777777" w:rsidR="00C46F3C" w:rsidRDefault="00C46F3C">
      <w:pPr>
        <w:numPr>
          <w:ilvl w:val="0"/>
          <w:numId w:val="10"/>
        </w:numPr>
      </w:pPr>
      <w:r>
        <w:t>prevedere la verifica che il pacchetto di versamento e gli oggetti in esso contenuti siano coerenti con quanto previsto dal manuale di conservazione;</w:t>
      </w:r>
    </w:p>
    <w:p w14:paraId="018A4D83" w14:textId="77777777" w:rsidR="00C46F3C" w:rsidRDefault="00C46F3C">
      <w:pPr>
        <w:numPr>
          <w:ilvl w:val="0"/>
          <w:numId w:val="10"/>
        </w:numPr>
      </w:pPr>
      <w:r>
        <w:t>prevedere la generazione del rapporto di versamento univocamente identificato all’interno del sistema di conservazione;</w:t>
      </w:r>
    </w:p>
    <w:p w14:paraId="018A4D84" w14:textId="77777777" w:rsidR="00C46F3C" w:rsidRDefault="00C46F3C">
      <w:pPr>
        <w:numPr>
          <w:ilvl w:val="0"/>
          <w:numId w:val="10"/>
        </w:numPr>
      </w:pPr>
      <w:r>
        <w:t>consentire la preparazione e la sottoscrizione, da parte del responsabile della conservazione, del pacchetto di archiviazione e del pacchetto di distribuzione;</w:t>
      </w:r>
    </w:p>
    <w:p w14:paraId="018A4D85" w14:textId="77777777" w:rsidR="00C46F3C" w:rsidRDefault="00C46F3C">
      <w:pPr>
        <w:numPr>
          <w:ilvl w:val="0"/>
          <w:numId w:val="10"/>
        </w:numPr>
      </w:pPr>
      <w:r>
        <w:t>gestire lo scarto del pacchetto di archiviazione alla scadenza dei termini di conservazione previsti dalla norma;</w:t>
      </w:r>
    </w:p>
    <w:p w14:paraId="018A4D86" w14:textId="77777777" w:rsidR="00C46F3C" w:rsidRDefault="00C46F3C">
      <w:pPr>
        <w:numPr>
          <w:ilvl w:val="0"/>
          <w:numId w:val="10"/>
        </w:numPr>
      </w:pPr>
      <w:r>
        <w:t>consentire, ai soggetti autorizzati, l’accesso, anche da remoto, al documento informatico conservato;</w:t>
      </w:r>
    </w:p>
    <w:p w14:paraId="018A4D87" w14:textId="77777777" w:rsidR="00C46F3C" w:rsidRDefault="00C46F3C">
      <w:pPr>
        <w:numPr>
          <w:ilvl w:val="0"/>
          <w:numId w:val="10"/>
        </w:numPr>
      </w:pPr>
      <w:r>
        <w:t>garantire le caratteristiche di autenticità, integrità, affidabilità, leggibilità e reperibilità nel tempo degli oggetti conservati.</w:t>
      </w:r>
    </w:p>
    <w:p w14:paraId="018A4D88" w14:textId="77777777" w:rsidR="00C46F3C" w:rsidRDefault="00C46F3C"/>
    <w:p w14:paraId="018A4D89" w14:textId="77777777" w:rsidR="00C46F3C" w:rsidRDefault="00C46F3C">
      <w:pPr>
        <w:pStyle w:val="Titolo2"/>
        <w:numPr>
          <w:ilvl w:val="1"/>
          <w:numId w:val="6"/>
        </w:numPr>
        <w:spacing w:before="360" w:after="120"/>
        <w:ind w:left="0" w:firstLine="0"/>
      </w:pPr>
      <w:bookmarkStart w:id="18" w:name="_Toc521754687"/>
      <w:r>
        <w:rPr>
          <w:rFonts w:ascii="Verdana" w:hAnsi="Verdana" w:cs="Verdana"/>
          <w:sz w:val="22"/>
          <w:szCs w:val="22"/>
        </w:rPr>
        <w:t xml:space="preserve">Obiettivi correlati di </w:t>
      </w:r>
      <w:proofErr w:type="spellStart"/>
      <w:r>
        <w:rPr>
          <w:rFonts w:ascii="Verdana" w:hAnsi="Verdana" w:cs="Verdana"/>
          <w:sz w:val="22"/>
          <w:szCs w:val="22"/>
        </w:rPr>
        <w:t>InnovaPuglia</w:t>
      </w:r>
      <w:bookmarkEnd w:id="18"/>
      <w:proofErr w:type="spellEnd"/>
    </w:p>
    <w:p w14:paraId="018A4D8A" w14:textId="77777777" w:rsidR="00C46F3C" w:rsidRDefault="00C46F3C">
      <w:r>
        <w:t xml:space="preserve">Stesura del manuale di conservazione in cui viene descritta dettagliatamente l’organizzazione, i soggetti coinvolti e i ruoli svolti dagli stessi, il modello di funzionamento, la descrizione del processo, la descrizione delle architetture e delle infrastrutture utilizzate, le misure di sicurezza adottate e ogni altra informazione utile alla gestione e alla verifica del funzionamento, nel tempo, del sistema di conservazione. </w:t>
      </w:r>
    </w:p>
    <w:p w14:paraId="018A4D8B" w14:textId="77777777" w:rsidR="00C46F3C" w:rsidRDefault="00C46F3C">
      <w:proofErr w:type="spellStart"/>
      <w:r>
        <w:t>InnovaPuglia</w:t>
      </w:r>
      <w:proofErr w:type="spellEnd"/>
      <w:r>
        <w:t xml:space="preserve"> Spa deve accreditarsi presso </w:t>
      </w:r>
      <w:proofErr w:type="spellStart"/>
      <w:r>
        <w:t>AgID</w:t>
      </w:r>
      <w:proofErr w:type="spellEnd"/>
      <w:r>
        <w:t xml:space="preserve"> secondo quanto stabilito dall’art.44-bis del CAD e la circolare </w:t>
      </w:r>
      <w:proofErr w:type="spellStart"/>
      <w:r>
        <w:t>AgID</w:t>
      </w:r>
      <w:proofErr w:type="spellEnd"/>
      <w:r>
        <w:t xml:space="preserve"> N. 65 del 10 aprile 2014 (Modalità per l’accreditamento e la vigilanza sui soggetti pubblici e privati che svolgono attività di conservazione dei documenti informatici); nelle more del conseguimento dell’accreditamento sarà possibile la conservazione a norma esclusivamente di documenti originati da Regione Puglia. </w:t>
      </w:r>
    </w:p>
    <w:p w14:paraId="018A4D8C" w14:textId="77777777" w:rsidR="00C46F3C" w:rsidRDefault="00C46F3C"/>
    <w:p w14:paraId="018A4D8D" w14:textId="77777777" w:rsidR="00C46F3C" w:rsidRDefault="00C46F3C"/>
    <w:p w14:paraId="018A4D8E" w14:textId="77777777" w:rsidR="00C46F3C" w:rsidRDefault="00C46F3C">
      <w:pPr>
        <w:pStyle w:val="Titolo2"/>
        <w:numPr>
          <w:ilvl w:val="1"/>
          <w:numId w:val="6"/>
        </w:numPr>
        <w:spacing w:before="360" w:after="120"/>
        <w:ind w:left="0" w:firstLine="0"/>
        <w:rPr>
          <w:rFonts w:ascii="Verdana" w:hAnsi="Verdana" w:cs="Verdana"/>
          <w:sz w:val="22"/>
          <w:szCs w:val="22"/>
        </w:rPr>
      </w:pPr>
      <w:bookmarkStart w:id="19" w:name="_Toc521754688"/>
      <w:r>
        <w:rPr>
          <w:rFonts w:ascii="Verdana" w:hAnsi="Verdana" w:cs="Verdana"/>
          <w:sz w:val="22"/>
          <w:szCs w:val="22"/>
        </w:rPr>
        <w:lastRenderedPageBreak/>
        <w:t>Ruoli</w:t>
      </w:r>
      <w:bookmarkEnd w:id="19"/>
      <w:r>
        <w:rPr>
          <w:rFonts w:ascii="Verdana" w:hAnsi="Verdana" w:cs="Verdana"/>
          <w:sz w:val="22"/>
          <w:szCs w:val="22"/>
        </w:rPr>
        <w:t xml:space="preserve">  </w:t>
      </w:r>
    </w:p>
    <w:p w14:paraId="018A4D8F" w14:textId="77777777" w:rsidR="00C46F3C" w:rsidRDefault="00C46F3C" w:rsidP="008E3DD3">
      <w:r>
        <w:t>Nell’ambito del sistema di conservazione occorre distinguere tre ruoli fondamentali:</w:t>
      </w:r>
      <w:r>
        <w:br/>
        <w:t>- Produttore: persona fisica o giuridica che dispone delle informazioni da conservare;</w:t>
      </w:r>
      <w:r>
        <w:br/>
        <w:t>- Responsabile della Conservazione : definisce e attua le politiche complessive del sistema di conservazione e ne governa la gestione con piena responsabilità e autonomia;</w:t>
      </w:r>
      <w:r>
        <w:br/>
        <w:t xml:space="preserve"> - Utente: persona fisica o giuridica che richiede accesso ai documenti presenti nel sistema di conservazione al fine di acquisire informazioni di interesse.</w:t>
      </w:r>
    </w:p>
    <w:p w14:paraId="018A4D90" w14:textId="77777777" w:rsidR="00C46F3C" w:rsidRDefault="00C46F3C">
      <w:r>
        <w:t>Nell’ambito dei ruoli sopra definiti si precisa che nella fase di sperimentazione:</w:t>
      </w:r>
    </w:p>
    <w:p w14:paraId="018A4D91" w14:textId="77777777" w:rsidR="00C46F3C" w:rsidRDefault="00C46F3C">
      <w:r>
        <w:t xml:space="preserve">- </w:t>
      </w:r>
      <w:proofErr w:type="spellStart"/>
      <w:r>
        <w:t>InnovaPuglia</w:t>
      </w:r>
      <w:proofErr w:type="spellEnd"/>
      <w:r>
        <w:t xml:space="preserve"> Spa sarà produttore relativamente alla conservazione dei log del servizio di posta elettronica certificata, del gestore documentale Diogene e del protocollo informatico;</w:t>
      </w:r>
    </w:p>
    <w:p w14:paraId="018A4D92" w14:textId="77777777" w:rsidR="00C46F3C" w:rsidRDefault="00C46F3C">
      <w:r>
        <w:t xml:space="preserve">- </w:t>
      </w:r>
      <w:proofErr w:type="spellStart"/>
      <w:r>
        <w:t>InnovaPuglia</w:t>
      </w:r>
      <w:proofErr w:type="spellEnd"/>
      <w:r>
        <w:t xml:space="preserve"> ricoprirà il ruolo di Conservatore</w:t>
      </w:r>
    </w:p>
    <w:p w14:paraId="018A4D93" w14:textId="77777777" w:rsidR="00C46F3C" w:rsidRDefault="00C46F3C">
      <w:r>
        <w:t>- Regione Puglia sarà produttore, attraverso i sistemi Diogene e Protocollo informatico, relativamente ai documenti informatici da conservare.</w:t>
      </w:r>
    </w:p>
    <w:p w14:paraId="018A4D94" w14:textId="77777777" w:rsidR="00C46F3C" w:rsidRDefault="00C46F3C">
      <w:r>
        <w:t xml:space="preserve">Sia </w:t>
      </w:r>
      <w:proofErr w:type="spellStart"/>
      <w:r>
        <w:t>innovaPuglia</w:t>
      </w:r>
      <w:proofErr w:type="spellEnd"/>
      <w:r>
        <w:t xml:space="preserve"> che Regione Puglia saranno utenti relativamente agli oggetti conservati</w:t>
      </w:r>
    </w:p>
    <w:p w14:paraId="018A4D95" w14:textId="77777777" w:rsidR="00C46F3C" w:rsidRDefault="00C46F3C"/>
    <w:p w14:paraId="018A4D96" w14:textId="77777777" w:rsidR="00C46F3C" w:rsidRDefault="00C46F3C"/>
    <w:p w14:paraId="018A4D97" w14:textId="77777777" w:rsidR="00C46F3C" w:rsidRDefault="00C46F3C">
      <w:pPr>
        <w:pStyle w:val="Titolo2"/>
        <w:numPr>
          <w:ilvl w:val="1"/>
          <w:numId w:val="6"/>
        </w:numPr>
        <w:spacing w:before="360" w:after="120"/>
        <w:ind w:left="0" w:firstLine="0"/>
      </w:pPr>
      <w:bookmarkStart w:id="20" w:name="_Toc406064704"/>
      <w:bookmarkStart w:id="21" w:name="_Toc521754689"/>
      <w:bookmarkEnd w:id="20"/>
      <w:r>
        <w:rPr>
          <w:rFonts w:ascii="Verdana" w:hAnsi="Verdana" w:cs="Verdana"/>
          <w:sz w:val="22"/>
          <w:szCs w:val="22"/>
        </w:rPr>
        <w:t>Canali di accesso</w:t>
      </w:r>
      <w:bookmarkEnd w:id="21"/>
    </w:p>
    <w:p w14:paraId="018A4D98" w14:textId="77777777" w:rsidR="00C46F3C" w:rsidRDefault="00C46F3C">
      <w:pPr>
        <w:rPr>
          <w:rFonts w:ascii="Verdana" w:hAnsi="Verdana" w:cs="Verdana"/>
          <w:sz w:val="22"/>
          <w:szCs w:val="22"/>
        </w:rPr>
      </w:pPr>
      <w:r>
        <w:t>Il polo di conservazione sarà accessibile attraverso la rete RUPAR-SPC.</w:t>
      </w:r>
    </w:p>
    <w:p w14:paraId="018A4D99" w14:textId="77777777" w:rsidR="00C46F3C" w:rsidRDefault="00C46F3C">
      <w:pPr>
        <w:pStyle w:val="Titolo1"/>
        <w:numPr>
          <w:ilvl w:val="0"/>
          <w:numId w:val="6"/>
        </w:numPr>
        <w:spacing w:before="120" w:after="240"/>
        <w:ind w:left="357" w:hanging="357"/>
        <w:rPr>
          <w:rFonts w:ascii="Verdana" w:hAnsi="Verdana" w:cs="Verdana"/>
          <w:sz w:val="22"/>
          <w:szCs w:val="22"/>
        </w:rPr>
      </w:pPr>
      <w:bookmarkStart w:id="22" w:name="_Toc521754690"/>
      <w:r>
        <w:rPr>
          <w:rFonts w:ascii="Verdana" w:hAnsi="Verdana" w:cs="Verdana"/>
          <w:sz w:val="22"/>
          <w:szCs w:val="22"/>
        </w:rPr>
        <w:lastRenderedPageBreak/>
        <w:t xml:space="preserve">La soluzione in uso presso il </w:t>
      </w:r>
      <w:proofErr w:type="spellStart"/>
      <w:r>
        <w:rPr>
          <w:rFonts w:ascii="Verdana" w:hAnsi="Verdana" w:cs="Verdana"/>
          <w:sz w:val="22"/>
          <w:szCs w:val="22"/>
        </w:rPr>
        <w:t>ParER</w:t>
      </w:r>
      <w:proofErr w:type="spellEnd"/>
      <w:r>
        <w:rPr>
          <w:rFonts w:ascii="Verdana" w:hAnsi="Verdana" w:cs="Verdana"/>
          <w:sz w:val="22"/>
          <w:szCs w:val="22"/>
        </w:rPr>
        <w:t xml:space="preserve"> ed oggetto di riuso</w:t>
      </w:r>
      <w:bookmarkEnd w:id="22"/>
    </w:p>
    <w:p w14:paraId="018A4D9A" w14:textId="77777777" w:rsidR="00C46F3C" w:rsidRDefault="00C46F3C">
      <w:pPr>
        <w:pStyle w:val="Titolo2"/>
        <w:numPr>
          <w:ilvl w:val="1"/>
          <w:numId w:val="6"/>
        </w:numPr>
        <w:spacing w:before="360" w:after="120"/>
        <w:ind w:left="0" w:firstLine="0"/>
        <w:rPr>
          <w:sz w:val="20"/>
        </w:rPr>
      </w:pPr>
      <w:bookmarkStart w:id="23" w:name="_Toc521754691"/>
      <w:r>
        <w:rPr>
          <w:rFonts w:ascii="Verdana" w:hAnsi="Verdana" w:cs="Verdana"/>
          <w:sz w:val="22"/>
          <w:szCs w:val="22"/>
        </w:rPr>
        <w:t>Processo di conservazione</w:t>
      </w:r>
      <w:bookmarkEnd w:id="23"/>
    </w:p>
    <w:p w14:paraId="018A4D9B" w14:textId="77777777" w:rsidR="00C46F3C" w:rsidRDefault="00C46F3C">
      <w:pPr>
        <w:rPr>
          <w:sz w:val="20"/>
        </w:rPr>
      </w:pPr>
      <w:r>
        <w:rPr>
          <w:sz w:val="20"/>
        </w:rPr>
        <w:t xml:space="preserve">Il </w:t>
      </w:r>
      <w:r>
        <w:rPr>
          <w:i/>
          <w:sz w:val="20"/>
        </w:rPr>
        <w:t>processo di conservazione</w:t>
      </w:r>
      <w:r>
        <w:rPr>
          <w:sz w:val="20"/>
        </w:rPr>
        <w:t xml:space="preserve"> si basa sul </w:t>
      </w:r>
      <w:r>
        <w:rPr>
          <w:b/>
          <w:i/>
          <w:sz w:val="20"/>
        </w:rPr>
        <w:t>versamento</w:t>
      </w:r>
      <w:r>
        <w:rPr>
          <w:sz w:val="20"/>
        </w:rPr>
        <w:t xml:space="preserve"> da parte dei </w:t>
      </w:r>
      <w:r>
        <w:rPr>
          <w:i/>
          <w:sz w:val="20"/>
        </w:rPr>
        <w:t>Produttori</w:t>
      </w:r>
      <w:r>
        <w:rPr>
          <w:sz w:val="20"/>
        </w:rPr>
        <w:t xml:space="preserve"> degli oggetti da conservare (</w:t>
      </w:r>
      <w:r>
        <w:rPr>
          <w:i/>
          <w:sz w:val="20"/>
        </w:rPr>
        <w:t>Documenti informatici</w:t>
      </w:r>
      <w:r>
        <w:rPr>
          <w:sz w:val="20"/>
        </w:rPr>
        <w:t xml:space="preserve"> e Aggregazioni) in due fasi: </w:t>
      </w:r>
      <w:r>
        <w:rPr>
          <w:b/>
          <w:i/>
          <w:sz w:val="20"/>
        </w:rPr>
        <w:t>Versamento anticipato</w:t>
      </w:r>
      <w:r>
        <w:rPr>
          <w:sz w:val="20"/>
        </w:rPr>
        <w:t xml:space="preserve"> e </w:t>
      </w:r>
      <w:r>
        <w:rPr>
          <w:b/>
          <w:i/>
          <w:sz w:val="20"/>
        </w:rPr>
        <w:t>Versamento in archivio</w:t>
      </w:r>
      <w:r>
        <w:rPr>
          <w:sz w:val="20"/>
        </w:rPr>
        <w:t>.</w:t>
      </w:r>
    </w:p>
    <w:p w14:paraId="018A4D9C" w14:textId="77777777" w:rsidR="00C46F3C" w:rsidRDefault="00C46F3C">
      <w:pPr>
        <w:rPr>
          <w:sz w:val="20"/>
        </w:rPr>
      </w:pPr>
      <w:r>
        <w:rPr>
          <w:sz w:val="20"/>
        </w:rPr>
        <w:t xml:space="preserve">Con </w:t>
      </w:r>
      <w:r>
        <w:rPr>
          <w:b/>
          <w:i/>
          <w:sz w:val="20"/>
        </w:rPr>
        <w:t>Versamento anticipato</w:t>
      </w:r>
      <w:r>
        <w:rPr>
          <w:sz w:val="20"/>
        </w:rPr>
        <w:t xml:space="preserve"> si intende il </w:t>
      </w:r>
      <w:r>
        <w:rPr>
          <w:b/>
          <w:i/>
          <w:sz w:val="20"/>
        </w:rPr>
        <w:t>versamento</w:t>
      </w:r>
      <w:r>
        <w:rPr>
          <w:sz w:val="20"/>
        </w:rPr>
        <w:t xml:space="preserve"> nel </w:t>
      </w:r>
      <w:r>
        <w:rPr>
          <w:i/>
          <w:sz w:val="20"/>
        </w:rPr>
        <w:t>Sistema di conservazione</w:t>
      </w:r>
      <w:r>
        <w:rPr>
          <w:sz w:val="20"/>
        </w:rPr>
        <w:t xml:space="preserve"> di singoli </w:t>
      </w:r>
      <w:r>
        <w:rPr>
          <w:i/>
          <w:sz w:val="20"/>
        </w:rPr>
        <w:t>Documenti informatici</w:t>
      </w:r>
      <w:r>
        <w:rPr>
          <w:sz w:val="20"/>
        </w:rPr>
        <w:t xml:space="preserve"> che possono trovarsi ancora nella fase attiva del loro ciclo di vita. </w:t>
      </w:r>
    </w:p>
    <w:p w14:paraId="018A4D9D" w14:textId="77777777" w:rsidR="00C46F3C" w:rsidRDefault="00C46F3C">
      <w:pPr>
        <w:rPr>
          <w:sz w:val="20"/>
        </w:rPr>
      </w:pPr>
      <w:r>
        <w:rPr>
          <w:sz w:val="20"/>
        </w:rPr>
        <w:t xml:space="preserve">Con </w:t>
      </w:r>
      <w:r>
        <w:rPr>
          <w:b/>
          <w:i/>
          <w:sz w:val="20"/>
        </w:rPr>
        <w:t>Versamento in archivio</w:t>
      </w:r>
      <w:r>
        <w:rPr>
          <w:sz w:val="20"/>
        </w:rPr>
        <w:t xml:space="preserve"> si intende il </w:t>
      </w:r>
      <w:r>
        <w:rPr>
          <w:b/>
          <w:i/>
          <w:sz w:val="20"/>
        </w:rPr>
        <w:t>versamento</w:t>
      </w:r>
      <w:r>
        <w:rPr>
          <w:sz w:val="20"/>
        </w:rPr>
        <w:t xml:space="preserve"> nel Sistema dei SIP che contengono le </w:t>
      </w:r>
      <w:r>
        <w:rPr>
          <w:i/>
          <w:sz w:val="20"/>
        </w:rPr>
        <w:t>Aggregazioni documentali informatiche</w:t>
      </w:r>
      <w:r>
        <w:rPr>
          <w:sz w:val="20"/>
        </w:rPr>
        <w:t xml:space="preserve"> nella loro forma stabile e definitiva (principalmente Fascicoli chiusi e </w:t>
      </w:r>
      <w:r>
        <w:rPr>
          <w:b/>
          <w:i/>
          <w:sz w:val="20"/>
        </w:rPr>
        <w:t>Serie</w:t>
      </w:r>
      <w:r>
        <w:rPr>
          <w:sz w:val="20"/>
        </w:rPr>
        <w:t xml:space="preserve"> annuali complete), ovvero che hanno esaurito il loro ciclo di vita attivo per entrare in quello semi attivo.</w:t>
      </w:r>
    </w:p>
    <w:p w14:paraId="018A4D9E" w14:textId="77777777" w:rsidR="00C46F3C" w:rsidRDefault="00C46F3C">
      <w:pPr>
        <w:rPr>
          <w:sz w:val="20"/>
        </w:rPr>
      </w:pPr>
      <w:r>
        <w:rPr>
          <w:sz w:val="20"/>
        </w:rPr>
        <w:t xml:space="preserve">In altri termini, si può dire che con il </w:t>
      </w:r>
      <w:r>
        <w:rPr>
          <w:b/>
          <w:i/>
          <w:sz w:val="20"/>
        </w:rPr>
        <w:t>Versamento in archivio</w:t>
      </w:r>
      <w:r>
        <w:rPr>
          <w:sz w:val="20"/>
        </w:rPr>
        <w:t xml:space="preserve"> viene completato, da parte del </w:t>
      </w:r>
      <w:r>
        <w:rPr>
          <w:i/>
          <w:sz w:val="20"/>
        </w:rPr>
        <w:t>Produttore</w:t>
      </w:r>
      <w:r>
        <w:rPr>
          <w:sz w:val="20"/>
        </w:rPr>
        <w:t xml:space="preserve">, il </w:t>
      </w:r>
      <w:r>
        <w:rPr>
          <w:i/>
          <w:sz w:val="20"/>
        </w:rPr>
        <w:t>processo di conservazione</w:t>
      </w:r>
      <w:r>
        <w:rPr>
          <w:sz w:val="20"/>
        </w:rPr>
        <w:t xml:space="preserve"> iniziato con il </w:t>
      </w:r>
      <w:r>
        <w:rPr>
          <w:b/>
          <w:i/>
          <w:sz w:val="20"/>
        </w:rPr>
        <w:t>Versamento anticipato</w:t>
      </w:r>
      <w:r>
        <w:rPr>
          <w:sz w:val="20"/>
        </w:rPr>
        <w:t>, assicurando che gli oggetti digitali siano correttamente conservati a partire dal momento della loro produzione e resi accessibili per gli usi previsti (esibizione, accesso amministrativo, studio e ricerca). Al tempo stesso, il Sistema è messo in condizioni di acquisire, man mano che sono disponibili, le informazioni di contesto archivistico degli oggetti conservati e ad assicurare in questo modo la corretta formazione dell’</w:t>
      </w:r>
      <w:r>
        <w:rPr>
          <w:i/>
          <w:sz w:val="20"/>
        </w:rPr>
        <w:t>archivio</w:t>
      </w:r>
      <w:r>
        <w:rPr>
          <w:sz w:val="20"/>
        </w:rPr>
        <w:t xml:space="preserve"> del </w:t>
      </w:r>
      <w:r>
        <w:rPr>
          <w:i/>
          <w:sz w:val="20"/>
        </w:rPr>
        <w:t>Produttore</w:t>
      </w:r>
      <w:r>
        <w:rPr>
          <w:sz w:val="20"/>
        </w:rPr>
        <w:t>.</w:t>
      </w:r>
    </w:p>
    <w:p w14:paraId="018A4D9F" w14:textId="77777777" w:rsidR="00C46F3C" w:rsidRDefault="00C46F3C">
      <w:pPr>
        <w:rPr>
          <w:b/>
          <w:sz w:val="20"/>
        </w:rPr>
      </w:pPr>
      <w:proofErr w:type="gramStart"/>
      <w:r>
        <w:rPr>
          <w:sz w:val="20"/>
        </w:rPr>
        <w:t>Il Sistema,</w:t>
      </w:r>
      <w:proofErr w:type="gramEnd"/>
      <w:r>
        <w:rPr>
          <w:sz w:val="20"/>
        </w:rPr>
        <w:t xml:space="preserve"> inoltre gestisce altre modalità di conservazione particolari:</w:t>
      </w:r>
    </w:p>
    <w:p w14:paraId="018A4DA0" w14:textId="77777777" w:rsidR="00C46F3C" w:rsidRDefault="00C46F3C">
      <w:pPr>
        <w:numPr>
          <w:ilvl w:val="0"/>
          <w:numId w:val="3"/>
        </w:numPr>
        <w:spacing w:after="0" w:line="276" w:lineRule="auto"/>
        <w:rPr>
          <w:b/>
          <w:i/>
          <w:sz w:val="20"/>
        </w:rPr>
      </w:pPr>
      <w:r>
        <w:rPr>
          <w:b/>
          <w:sz w:val="20"/>
        </w:rPr>
        <w:t>Conservazione fiscale</w:t>
      </w:r>
      <w:r>
        <w:rPr>
          <w:sz w:val="20"/>
        </w:rPr>
        <w:t>, finalizzata alla conservazione a norma dei documenti rilevanti ai fini tributari, in conformità con quanto previsto dalla normativa di settore vigente (DMEF del 17 giugno 2014);</w:t>
      </w:r>
    </w:p>
    <w:p w14:paraId="018A4DA1" w14:textId="77777777" w:rsidR="00C46F3C" w:rsidRDefault="00C46F3C">
      <w:pPr>
        <w:numPr>
          <w:ilvl w:val="0"/>
          <w:numId w:val="3"/>
        </w:numPr>
        <w:spacing w:after="0" w:line="276" w:lineRule="auto"/>
        <w:rPr>
          <w:sz w:val="20"/>
        </w:rPr>
      </w:pPr>
      <w:r>
        <w:rPr>
          <w:b/>
          <w:i/>
          <w:sz w:val="20"/>
        </w:rPr>
        <w:t>Migrazione</w:t>
      </w:r>
      <w:r>
        <w:rPr>
          <w:sz w:val="20"/>
        </w:rPr>
        <w:t xml:space="preserve">, che ha per oggetto </w:t>
      </w:r>
      <w:r>
        <w:rPr>
          <w:i/>
          <w:sz w:val="20"/>
        </w:rPr>
        <w:t>Documenti informatici</w:t>
      </w:r>
      <w:r>
        <w:rPr>
          <w:sz w:val="20"/>
        </w:rPr>
        <w:t xml:space="preserve"> e/o Aggregazioni provenienti da altri </w:t>
      </w:r>
      <w:r>
        <w:rPr>
          <w:i/>
          <w:sz w:val="20"/>
        </w:rPr>
        <w:t>sistemi di conservazione</w:t>
      </w:r>
      <w:r>
        <w:rPr>
          <w:sz w:val="20"/>
        </w:rPr>
        <w:t xml:space="preserve">. La peculiarità di questa conservazione risiede nella necessità di garantire il mantenimento della catena di custodia e si sostanzia nell’acquisizione, oltre che degli oggetti da sottoporre a conservazione, anche dei documenti e dei </w:t>
      </w:r>
      <w:r>
        <w:rPr>
          <w:i/>
          <w:sz w:val="20"/>
        </w:rPr>
        <w:t>metadati</w:t>
      </w:r>
      <w:r>
        <w:rPr>
          <w:sz w:val="20"/>
        </w:rPr>
        <w:t xml:space="preserve"> prodotti dal </w:t>
      </w:r>
      <w:r>
        <w:rPr>
          <w:i/>
          <w:sz w:val="20"/>
        </w:rPr>
        <w:t>Sistema di conservazione</w:t>
      </w:r>
      <w:r>
        <w:rPr>
          <w:sz w:val="20"/>
        </w:rPr>
        <w:t xml:space="preserve"> di provenienza.</w:t>
      </w:r>
    </w:p>
    <w:p w14:paraId="018A4DA2" w14:textId="77777777" w:rsidR="00C46F3C" w:rsidRDefault="00C46F3C">
      <w:pPr>
        <w:rPr>
          <w:sz w:val="20"/>
        </w:rPr>
      </w:pPr>
    </w:p>
    <w:p w14:paraId="018A4DA3" w14:textId="77777777" w:rsidR="00C46F3C" w:rsidRDefault="00C46F3C">
      <w:pPr>
        <w:rPr>
          <w:sz w:val="20"/>
        </w:rPr>
      </w:pPr>
      <w:r>
        <w:rPr>
          <w:sz w:val="20"/>
        </w:rPr>
        <w:t>I pacchetti di versamento (SIP) accettati e presi in carico dal Sistema sono soggetti a una fase di elaborazione finalizzata alla creazione o all’aggiornamento del pacchetto di archiviazione (AIP) che prevede:</w:t>
      </w:r>
    </w:p>
    <w:p w14:paraId="018A4DA4" w14:textId="77777777" w:rsidR="00C46F3C" w:rsidRDefault="00C46F3C">
      <w:pPr>
        <w:numPr>
          <w:ilvl w:val="0"/>
          <w:numId w:val="4"/>
        </w:numPr>
        <w:spacing w:after="0" w:line="276" w:lineRule="auto"/>
        <w:rPr>
          <w:sz w:val="20"/>
        </w:rPr>
      </w:pPr>
      <w:r>
        <w:rPr>
          <w:sz w:val="20"/>
        </w:rPr>
        <w:t xml:space="preserve">l’eventuale normalizzazione del set di </w:t>
      </w:r>
      <w:r>
        <w:rPr>
          <w:i/>
          <w:sz w:val="20"/>
        </w:rPr>
        <w:t>metadati</w:t>
      </w:r>
      <w:r>
        <w:rPr>
          <w:sz w:val="20"/>
        </w:rPr>
        <w:t xml:space="preserve"> contenuti nel SIP e/o della struttura dell’</w:t>
      </w:r>
      <w:r>
        <w:rPr>
          <w:b/>
          <w:i/>
          <w:sz w:val="20"/>
        </w:rPr>
        <w:t>Unità documentaria</w:t>
      </w:r>
      <w:r>
        <w:rPr>
          <w:sz w:val="20"/>
        </w:rPr>
        <w:t>;</w:t>
      </w:r>
    </w:p>
    <w:p w14:paraId="018A4DA5" w14:textId="77777777" w:rsidR="00C46F3C" w:rsidRDefault="00C46F3C">
      <w:pPr>
        <w:numPr>
          <w:ilvl w:val="0"/>
          <w:numId w:val="4"/>
        </w:numPr>
        <w:spacing w:after="0" w:line="276" w:lineRule="auto"/>
        <w:rPr>
          <w:sz w:val="20"/>
        </w:rPr>
      </w:pPr>
      <w:r>
        <w:rPr>
          <w:sz w:val="20"/>
        </w:rPr>
        <w:t xml:space="preserve">l’eventuale </w:t>
      </w:r>
      <w:r>
        <w:rPr>
          <w:b/>
          <w:i/>
          <w:sz w:val="20"/>
        </w:rPr>
        <w:t>migrazione</w:t>
      </w:r>
      <w:r>
        <w:rPr>
          <w:sz w:val="20"/>
        </w:rPr>
        <w:t xml:space="preserve"> dei </w:t>
      </w:r>
      <w:r>
        <w:rPr>
          <w:i/>
          <w:sz w:val="20"/>
        </w:rPr>
        <w:t>formati</w:t>
      </w:r>
      <w:r>
        <w:rPr>
          <w:sz w:val="20"/>
        </w:rPr>
        <w:t xml:space="preserve"> mediante il processo di produzione di copie informatiche.</w:t>
      </w:r>
    </w:p>
    <w:p w14:paraId="018A4DA6" w14:textId="77777777" w:rsidR="00C46F3C" w:rsidRDefault="00C46F3C">
      <w:pPr>
        <w:rPr>
          <w:sz w:val="20"/>
        </w:rPr>
      </w:pPr>
      <w:r>
        <w:rPr>
          <w:sz w:val="20"/>
        </w:rPr>
        <w:t xml:space="preserve">A seguito di queste elaborazioni, nel caso di </w:t>
      </w:r>
      <w:r>
        <w:rPr>
          <w:b/>
          <w:i/>
          <w:sz w:val="20"/>
        </w:rPr>
        <w:t>Versamento anticipato</w:t>
      </w:r>
      <w:r>
        <w:rPr>
          <w:sz w:val="20"/>
        </w:rPr>
        <w:t>, viene generato (o aggiornato) l’AIP dell’</w:t>
      </w:r>
      <w:r>
        <w:rPr>
          <w:b/>
          <w:i/>
          <w:sz w:val="20"/>
        </w:rPr>
        <w:t>Unità documentaria</w:t>
      </w:r>
      <w:r>
        <w:rPr>
          <w:sz w:val="20"/>
        </w:rPr>
        <w:t>.</w:t>
      </w:r>
    </w:p>
    <w:p w14:paraId="018A4DA7" w14:textId="77777777" w:rsidR="00C46F3C" w:rsidRDefault="00C46F3C">
      <w:pPr>
        <w:rPr>
          <w:sz w:val="20"/>
        </w:rPr>
      </w:pPr>
      <w:r>
        <w:rPr>
          <w:sz w:val="20"/>
        </w:rPr>
        <w:t xml:space="preserve">Nel caso di </w:t>
      </w:r>
      <w:r>
        <w:rPr>
          <w:b/>
          <w:i/>
          <w:sz w:val="20"/>
        </w:rPr>
        <w:t>Versamento in archivio</w:t>
      </w:r>
      <w:r>
        <w:rPr>
          <w:sz w:val="20"/>
        </w:rPr>
        <w:t xml:space="preserve">, sono generati gli AIP delle </w:t>
      </w:r>
      <w:r>
        <w:rPr>
          <w:b/>
          <w:i/>
          <w:sz w:val="20"/>
        </w:rPr>
        <w:t>Unità archivistiche</w:t>
      </w:r>
      <w:r>
        <w:rPr>
          <w:sz w:val="20"/>
        </w:rPr>
        <w:t xml:space="preserve"> e delle </w:t>
      </w:r>
      <w:r>
        <w:rPr>
          <w:b/>
          <w:i/>
          <w:sz w:val="20"/>
        </w:rPr>
        <w:t>Serie.</w:t>
      </w:r>
    </w:p>
    <w:p w14:paraId="018A4DA8" w14:textId="77777777" w:rsidR="00C46F3C" w:rsidRDefault="00C46F3C">
      <w:pPr>
        <w:rPr>
          <w:sz w:val="20"/>
        </w:rPr>
      </w:pPr>
      <w:r>
        <w:rPr>
          <w:sz w:val="20"/>
        </w:rPr>
        <w:lastRenderedPageBreak/>
        <w:t>Gli AIP sono conservati nel Sistema per il tempo di conservazione previsto dalle norme, allo scadere del quale possono essere scartati.</w:t>
      </w:r>
    </w:p>
    <w:p w14:paraId="018A4DA9" w14:textId="77777777" w:rsidR="00C46F3C" w:rsidRDefault="00C46F3C">
      <w:pPr>
        <w:rPr>
          <w:sz w:val="20"/>
        </w:rPr>
      </w:pPr>
      <w:r>
        <w:rPr>
          <w:sz w:val="20"/>
        </w:rPr>
        <w:t>L’utente può accedere agli AIP conservati utilizzando le apposite funzionalità del Sistema.</w:t>
      </w:r>
    </w:p>
    <w:p w14:paraId="018A4DAA" w14:textId="77777777" w:rsidR="00C46F3C" w:rsidRDefault="00C46F3C">
      <w:pPr>
        <w:rPr>
          <w:sz w:val="20"/>
        </w:rPr>
      </w:pPr>
      <w:r>
        <w:rPr>
          <w:sz w:val="20"/>
        </w:rPr>
        <w:t xml:space="preserve">Gli AIP, durante il loro ciclo di vita, possono essere aggiornati tramite opportune </w:t>
      </w:r>
      <w:proofErr w:type="gramStart"/>
      <w:r>
        <w:rPr>
          <w:sz w:val="20"/>
        </w:rPr>
        <w:t>procedure..</w:t>
      </w:r>
      <w:proofErr w:type="gramEnd"/>
    </w:p>
    <w:p w14:paraId="018A4DAB" w14:textId="77777777" w:rsidR="00C46F3C" w:rsidRDefault="00C46F3C">
      <w:pPr>
        <w:rPr>
          <w:sz w:val="20"/>
        </w:rPr>
      </w:pPr>
      <w:r>
        <w:rPr>
          <w:sz w:val="20"/>
        </w:rPr>
        <w:t xml:space="preserve">Inoltre possono essere sottoposti a procedure di sequestro e di eventuale nel Manuale di </w:t>
      </w:r>
      <w:proofErr w:type="gramStart"/>
      <w:r>
        <w:rPr>
          <w:sz w:val="20"/>
        </w:rPr>
        <w:t>Conservazione .</w:t>
      </w:r>
      <w:proofErr w:type="gramEnd"/>
      <w:r>
        <w:rPr>
          <w:sz w:val="20"/>
        </w:rPr>
        <w:t xml:space="preserve"> </w:t>
      </w:r>
    </w:p>
    <w:p w14:paraId="018A4DAC" w14:textId="77777777" w:rsidR="00C46F3C" w:rsidRDefault="00C46F3C">
      <w:pPr>
        <w:rPr>
          <w:sz w:val="20"/>
        </w:rPr>
      </w:pPr>
    </w:p>
    <w:p w14:paraId="018A4DAD" w14:textId="77777777" w:rsidR="00C46F3C" w:rsidRDefault="00C46F3C">
      <w:pPr>
        <w:rPr>
          <w:sz w:val="20"/>
        </w:rPr>
      </w:pPr>
      <w:r>
        <w:rPr>
          <w:sz w:val="20"/>
        </w:rPr>
        <w:t xml:space="preserve">I pacchetti di distribuzione (DIP) sono prodotti a partire dagli AIP presenti sul Sistema. Esistono varie tipologie di DIP, ognuno corrispondente alle specifiche esigenze di utilizzo da parte degli </w:t>
      </w:r>
      <w:r>
        <w:rPr>
          <w:i/>
          <w:sz w:val="20"/>
        </w:rPr>
        <w:t>Utenti</w:t>
      </w:r>
      <w:r>
        <w:rPr>
          <w:sz w:val="20"/>
        </w:rPr>
        <w:t xml:space="preserve"> (</w:t>
      </w:r>
      <w:r>
        <w:rPr>
          <w:b/>
          <w:i/>
          <w:sz w:val="20"/>
        </w:rPr>
        <w:t>Comunità di riferimento</w:t>
      </w:r>
      <w:r>
        <w:rPr>
          <w:sz w:val="20"/>
        </w:rPr>
        <w:t xml:space="preserve">). </w:t>
      </w:r>
    </w:p>
    <w:p w14:paraId="018A4DAE" w14:textId="77777777" w:rsidR="00C46F3C" w:rsidRDefault="00C46F3C">
      <w:pPr>
        <w:rPr>
          <w:sz w:val="20"/>
        </w:rPr>
      </w:pPr>
      <w:r>
        <w:rPr>
          <w:sz w:val="20"/>
        </w:rPr>
        <w:t xml:space="preserve">In base alla tipologia di DIP e alle sue specifiche esigenze di utilizzo, il Sistema mette a disposizione funzionalità per la sua produzione e distribuzione, sia automatiche che manuali. </w:t>
      </w:r>
    </w:p>
    <w:p w14:paraId="018A4DAF" w14:textId="77777777" w:rsidR="00C46F3C" w:rsidRDefault="00C46F3C">
      <w:pPr>
        <w:rPr>
          <w:sz w:val="20"/>
        </w:rPr>
      </w:pPr>
      <w:r>
        <w:rPr>
          <w:sz w:val="20"/>
        </w:rPr>
        <w:t>Una particolare tipologia di DIP è quella finalizzata a consentire l’</w:t>
      </w:r>
      <w:r>
        <w:rPr>
          <w:i/>
          <w:sz w:val="20"/>
        </w:rPr>
        <w:t>interoperabilità</w:t>
      </w:r>
      <w:r>
        <w:rPr>
          <w:sz w:val="20"/>
        </w:rPr>
        <w:t xml:space="preserve"> tra Sistemi di conservazione. Tale DIP, in accordo alle </w:t>
      </w:r>
      <w:r>
        <w:rPr>
          <w:b/>
          <w:i/>
          <w:sz w:val="20"/>
        </w:rPr>
        <w:t>Regole tecniche</w:t>
      </w:r>
      <w:r>
        <w:rPr>
          <w:sz w:val="20"/>
        </w:rPr>
        <w:t xml:space="preserve"> e relativi allegati, coincide con l’AIP.</w:t>
      </w:r>
    </w:p>
    <w:p w14:paraId="018A4DB0" w14:textId="77777777" w:rsidR="00C46F3C" w:rsidRDefault="00C46F3C">
      <w:pPr>
        <w:rPr>
          <w:sz w:val="20"/>
        </w:rPr>
      </w:pPr>
    </w:p>
    <w:p w14:paraId="018A4DB1" w14:textId="77777777" w:rsidR="00C46F3C" w:rsidRDefault="00C46F3C">
      <w:pPr>
        <w:pStyle w:val="Titolo2"/>
        <w:numPr>
          <w:ilvl w:val="1"/>
          <w:numId w:val="6"/>
        </w:numPr>
        <w:spacing w:before="360" w:after="120"/>
        <w:ind w:left="0" w:firstLine="0"/>
      </w:pPr>
      <w:bookmarkStart w:id="24" w:name="_Toc521754692"/>
      <w:r>
        <w:rPr>
          <w:rFonts w:ascii="Verdana" w:hAnsi="Verdana" w:cs="Verdana"/>
          <w:sz w:val="22"/>
          <w:szCs w:val="22"/>
        </w:rPr>
        <w:t>Sistema di conservazione</w:t>
      </w:r>
      <w:bookmarkEnd w:id="24"/>
    </w:p>
    <w:p w14:paraId="018A4DB2" w14:textId="77777777" w:rsidR="00C46F3C" w:rsidRDefault="00C46F3C"/>
    <w:p w14:paraId="018A4DB3" w14:textId="77777777" w:rsidR="00C46F3C" w:rsidRDefault="00077E9B">
      <w:r>
        <w:rPr>
          <w:noProof/>
          <w:lang w:eastAsia="it-IT"/>
        </w:rPr>
        <w:pict w14:anchorId="018A4FCF">
          <v:shape id="Immagine 5" o:spid="_x0000_i1029" type="#_x0000_t75" style="width:480pt;height:264.75pt;visibility:visible" filled="t">
            <v:imagedata r:id="rId11" o:title=""/>
          </v:shape>
        </w:pict>
      </w:r>
    </w:p>
    <w:p w14:paraId="018A4DB4" w14:textId="77777777" w:rsidR="00C46F3C" w:rsidRDefault="00C46F3C"/>
    <w:p w14:paraId="018A4DB5" w14:textId="77777777" w:rsidR="00C46F3C" w:rsidRDefault="00C46F3C">
      <w:pPr>
        <w:rPr>
          <w:b/>
          <w:sz w:val="20"/>
        </w:rPr>
      </w:pPr>
      <w:r>
        <w:rPr>
          <w:sz w:val="20"/>
        </w:rPr>
        <w:lastRenderedPageBreak/>
        <w:t xml:space="preserve">Il </w:t>
      </w:r>
      <w:r>
        <w:rPr>
          <w:i/>
          <w:sz w:val="20"/>
        </w:rPr>
        <w:t>Sistema di conservazione</w:t>
      </w:r>
      <w:r>
        <w:rPr>
          <w:sz w:val="20"/>
        </w:rPr>
        <w:t xml:space="preserve"> è costituito da diversi moduli software (nel riquadro bianco dell’immagine) che interagiscono tra loro per la gestione dell’intero </w:t>
      </w:r>
      <w:r>
        <w:rPr>
          <w:i/>
          <w:sz w:val="20"/>
        </w:rPr>
        <w:t>processo di conservazione</w:t>
      </w:r>
      <w:r>
        <w:rPr>
          <w:sz w:val="20"/>
        </w:rPr>
        <w:t xml:space="preserve">. Il Sistema, inoltre, si avvale di ulteriori componenti applicative esterne con funzioni di supporto al processo. </w:t>
      </w:r>
    </w:p>
    <w:p w14:paraId="018A4DB6" w14:textId="77777777" w:rsidR="00C46F3C" w:rsidRDefault="00C46F3C">
      <w:pPr>
        <w:rPr>
          <w:sz w:val="20"/>
        </w:rPr>
      </w:pPr>
      <w:r>
        <w:rPr>
          <w:b/>
          <w:sz w:val="20"/>
        </w:rPr>
        <w:t xml:space="preserve">Il modulo software </w:t>
      </w:r>
      <w:proofErr w:type="spellStart"/>
      <w:r>
        <w:rPr>
          <w:b/>
          <w:sz w:val="20"/>
        </w:rPr>
        <w:t>SacER</w:t>
      </w:r>
      <w:proofErr w:type="spellEnd"/>
      <w:r>
        <w:rPr>
          <w:sz w:val="20"/>
        </w:rPr>
        <w:t xml:space="preserve"> costituisce il nucleo centrale del Sistema e implementa le funzionalità principali del </w:t>
      </w:r>
      <w:r>
        <w:rPr>
          <w:i/>
          <w:sz w:val="20"/>
        </w:rPr>
        <w:t>processo di conservazione</w:t>
      </w:r>
      <w:r>
        <w:rPr>
          <w:sz w:val="20"/>
        </w:rPr>
        <w:t>, quali:</w:t>
      </w:r>
    </w:p>
    <w:p w14:paraId="018A4DB7" w14:textId="77777777" w:rsidR="00C46F3C" w:rsidRDefault="00C46F3C">
      <w:pPr>
        <w:numPr>
          <w:ilvl w:val="0"/>
          <w:numId w:val="2"/>
        </w:numPr>
        <w:spacing w:after="0" w:line="276" w:lineRule="auto"/>
        <w:rPr>
          <w:sz w:val="20"/>
        </w:rPr>
      </w:pPr>
      <w:r>
        <w:rPr>
          <w:sz w:val="20"/>
        </w:rPr>
        <w:t>Acquisizione SIP;</w:t>
      </w:r>
    </w:p>
    <w:p w14:paraId="018A4DB8" w14:textId="77777777" w:rsidR="00C46F3C" w:rsidRDefault="00C46F3C">
      <w:pPr>
        <w:numPr>
          <w:ilvl w:val="0"/>
          <w:numId w:val="2"/>
        </w:numPr>
        <w:spacing w:after="0" w:line="276" w:lineRule="auto"/>
        <w:rPr>
          <w:sz w:val="20"/>
        </w:rPr>
      </w:pPr>
      <w:r>
        <w:rPr>
          <w:sz w:val="20"/>
        </w:rPr>
        <w:t>Archiviazione;</w:t>
      </w:r>
    </w:p>
    <w:p w14:paraId="018A4DB9" w14:textId="77777777" w:rsidR="00C46F3C" w:rsidRDefault="00C46F3C">
      <w:pPr>
        <w:numPr>
          <w:ilvl w:val="0"/>
          <w:numId w:val="2"/>
        </w:numPr>
        <w:spacing w:after="0" w:line="276" w:lineRule="auto"/>
        <w:rPr>
          <w:sz w:val="20"/>
        </w:rPr>
      </w:pPr>
      <w:r>
        <w:rPr>
          <w:sz w:val="20"/>
        </w:rPr>
        <w:t>Gestione dati;</w:t>
      </w:r>
    </w:p>
    <w:p w14:paraId="018A4DBA" w14:textId="77777777" w:rsidR="00C46F3C" w:rsidRDefault="00C46F3C">
      <w:pPr>
        <w:numPr>
          <w:ilvl w:val="0"/>
          <w:numId w:val="2"/>
        </w:numPr>
        <w:spacing w:after="0" w:line="276" w:lineRule="auto"/>
        <w:rPr>
          <w:sz w:val="20"/>
        </w:rPr>
      </w:pPr>
      <w:r>
        <w:rPr>
          <w:sz w:val="20"/>
        </w:rPr>
        <w:t>Amministrazione;</w:t>
      </w:r>
    </w:p>
    <w:p w14:paraId="018A4DBB" w14:textId="77777777" w:rsidR="00C46F3C" w:rsidRDefault="00C46F3C">
      <w:pPr>
        <w:numPr>
          <w:ilvl w:val="0"/>
          <w:numId w:val="2"/>
        </w:numPr>
        <w:spacing w:after="0" w:line="276" w:lineRule="auto"/>
        <w:rPr>
          <w:sz w:val="20"/>
        </w:rPr>
      </w:pPr>
      <w:r>
        <w:rPr>
          <w:sz w:val="20"/>
        </w:rPr>
        <w:t>Accesso.</w:t>
      </w:r>
    </w:p>
    <w:p w14:paraId="018A4DBC" w14:textId="77777777" w:rsidR="00C46F3C" w:rsidRDefault="00C46F3C">
      <w:pPr>
        <w:rPr>
          <w:sz w:val="20"/>
        </w:rPr>
      </w:pPr>
    </w:p>
    <w:p w14:paraId="018A4DBD" w14:textId="77777777" w:rsidR="00C46F3C" w:rsidRDefault="00C46F3C">
      <w:pPr>
        <w:rPr>
          <w:sz w:val="20"/>
        </w:rPr>
      </w:pPr>
      <w:r>
        <w:rPr>
          <w:sz w:val="20"/>
        </w:rPr>
        <w:t xml:space="preserve">Il modulo software opzionale </w:t>
      </w:r>
      <w:r>
        <w:rPr>
          <w:b/>
          <w:sz w:val="20"/>
        </w:rPr>
        <w:t xml:space="preserve">TPI (Tivoli </w:t>
      </w:r>
      <w:proofErr w:type="spellStart"/>
      <w:r>
        <w:rPr>
          <w:b/>
          <w:sz w:val="20"/>
        </w:rPr>
        <w:t>Preservation</w:t>
      </w:r>
      <w:proofErr w:type="spellEnd"/>
      <w:r>
        <w:rPr>
          <w:b/>
          <w:sz w:val="20"/>
        </w:rPr>
        <w:t xml:space="preserve"> Interface)</w:t>
      </w:r>
      <w:r>
        <w:rPr>
          <w:sz w:val="20"/>
        </w:rPr>
        <w:t xml:space="preserve"> gestisce la </w:t>
      </w:r>
      <w:r>
        <w:rPr>
          <w:i/>
          <w:sz w:val="20"/>
        </w:rPr>
        <w:t>memorizzazione</w:t>
      </w:r>
      <w:r>
        <w:rPr>
          <w:sz w:val="20"/>
        </w:rPr>
        <w:t xml:space="preserve"> degli </w:t>
      </w:r>
      <w:r>
        <w:rPr>
          <w:b/>
          <w:i/>
          <w:sz w:val="20"/>
        </w:rPr>
        <w:t>Oggetti-dati</w:t>
      </w:r>
      <w:r>
        <w:rPr>
          <w:sz w:val="20"/>
        </w:rPr>
        <w:t xml:space="preserve"> su supporti a cassette, operata utilizzando come sistema di gestione della </w:t>
      </w:r>
      <w:r>
        <w:rPr>
          <w:b/>
          <w:i/>
          <w:sz w:val="20"/>
        </w:rPr>
        <w:t xml:space="preserve">tape </w:t>
      </w:r>
      <w:proofErr w:type="spellStart"/>
      <w:r>
        <w:rPr>
          <w:b/>
          <w:i/>
          <w:sz w:val="20"/>
        </w:rPr>
        <w:t>library</w:t>
      </w:r>
      <w:proofErr w:type="spellEnd"/>
      <w:r>
        <w:rPr>
          <w:sz w:val="20"/>
        </w:rPr>
        <w:t xml:space="preserve"> il software Tivoli. </w:t>
      </w:r>
    </w:p>
    <w:p w14:paraId="018A4DBE" w14:textId="77777777" w:rsidR="00C46F3C" w:rsidRDefault="00C46F3C">
      <w:pPr>
        <w:rPr>
          <w:sz w:val="20"/>
        </w:rPr>
      </w:pPr>
    </w:p>
    <w:p w14:paraId="018A4DBF" w14:textId="77777777" w:rsidR="00C46F3C" w:rsidRDefault="00C46F3C">
      <w:pPr>
        <w:rPr>
          <w:sz w:val="20"/>
        </w:rPr>
      </w:pPr>
      <w:r>
        <w:rPr>
          <w:sz w:val="20"/>
        </w:rPr>
        <w:t xml:space="preserve">Il modulo software opzionale </w:t>
      </w:r>
      <w:r>
        <w:rPr>
          <w:b/>
          <w:sz w:val="20"/>
        </w:rPr>
        <w:t>PING (</w:t>
      </w:r>
      <w:proofErr w:type="spellStart"/>
      <w:r>
        <w:rPr>
          <w:b/>
          <w:sz w:val="20"/>
        </w:rPr>
        <w:t>PreINGest</w:t>
      </w:r>
      <w:proofErr w:type="spellEnd"/>
      <w:r>
        <w:rPr>
          <w:b/>
          <w:sz w:val="20"/>
        </w:rPr>
        <w:t>)</w:t>
      </w:r>
      <w:r>
        <w:rPr>
          <w:sz w:val="20"/>
        </w:rPr>
        <w:t xml:space="preserve"> gestisce il processo di </w:t>
      </w:r>
      <w:proofErr w:type="gramStart"/>
      <w:r>
        <w:rPr>
          <w:sz w:val="20"/>
        </w:rPr>
        <w:t>pre-acquisizione</w:t>
      </w:r>
      <w:proofErr w:type="gramEnd"/>
      <w:r>
        <w:rPr>
          <w:sz w:val="20"/>
        </w:rPr>
        <w:t xml:space="preserve"> nel caso </w:t>
      </w:r>
      <w:proofErr w:type="spellStart"/>
      <w:r>
        <w:rPr>
          <w:sz w:val="20"/>
        </w:rPr>
        <w:t>il</w:t>
      </w:r>
      <w:proofErr w:type="spellEnd"/>
      <w:r>
        <w:rPr>
          <w:sz w:val="20"/>
        </w:rPr>
        <w:t xml:space="preserve"> cui il </w:t>
      </w:r>
      <w:r>
        <w:rPr>
          <w:b/>
          <w:i/>
          <w:sz w:val="20"/>
        </w:rPr>
        <w:t>versamento</w:t>
      </w:r>
      <w:r>
        <w:rPr>
          <w:sz w:val="20"/>
        </w:rPr>
        <w:t xml:space="preserve"> di SIP richieda un processo preventivo di normalizzazione. </w:t>
      </w:r>
    </w:p>
    <w:p w14:paraId="018A4DC0" w14:textId="77777777" w:rsidR="00C46F3C" w:rsidRDefault="00C46F3C">
      <w:pPr>
        <w:rPr>
          <w:sz w:val="20"/>
        </w:rPr>
      </w:pPr>
    </w:p>
    <w:p w14:paraId="018A4DC1" w14:textId="77777777" w:rsidR="00C46F3C" w:rsidRDefault="00C46F3C">
      <w:pPr>
        <w:rPr>
          <w:sz w:val="20"/>
        </w:rPr>
      </w:pPr>
      <w:r>
        <w:rPr>
          <w:sz w:val="20"/>
        </w:rPr>
        <w:t xml:space="preserve">I sistemi che debbono versare a </w:t>
      </w:r>
      <w:proofErr w:type="spellStart"/>
      <w:r>
        <w:rPr>
          <w:sz w:val="20"/>
        </w:rPr>
        <w:t>SacER</w:t>
      </w:r>
      <w:proofErr w:type="spellEnd"/>
      <w:r>
        <w:rPr>
          <w:sz w:val="20"/>
        </w:rPr>
        <w:t xml:space="preserve"> documenti o aggregazioni e ottenerne l’esibizione colloquiano con </w:t>
      </w:r>
      <w:proofErr w:type="spellStart"/>
      <w:r>
        <w:rPr>
          <w:sz w:val="20"/>
        </w:rPr>
        <w:t>SacER</w:t>
      </w:r>
      <w:proofErr w:type="spellEnd"/>
      <w:r>
        <w:rPr>
          <w:sz w:val="20"/>
        </w:rPr>
        <w:t xml:space="preserve"> tramite opportuni </w:t>
      </w:r>
      <w:r>
        <w:rPr>
          <w:b/>
          <w:i/>
          <w:sz w:val="20"/>
        </w:rPr>
        <w:t>Web Service</w:t>
      </w:r>
      <w:r>
        <w:rPr>
          <w:sz w:val="20"/>
        </w:rPr>
        <w:t xml:space="preserve">, che </w:t>
      </w:r>
      <w:proofErr w:type="gramStart"/>
      <w:r>
        <w:rPr>
          <w:sz w:val="20"/>
        </w:rPr>
        <w:t>sono  invocati</w:t>
      </w:r>
      <w:proofErr w:type="gramEnd"/>
      <w:r>
        <w:rPr>
          <w:sz w:val="20"/>
        </w:rPr>
        <w:t xml:space="preserve"> anche dai componenti di versamento sviluppati da </w:t>
      </w:r>
      <w:proofErr w:type="spellStart"/>
      <w:r>
        <w:rPr>
          <w:sz w:val="20"/>
        </w:rPr>
        <w:t>ParER</w:t>
      </w:r>
      <w:proofErr w:type="spellEnd"/>
      <w:r>
        <w:rPr>
          <w:sz w:val="20"/>
        </w:rPr>
        <w:t xml:space="preserve"> (DPI, Verso), oltre che dai sistemi di versamento dei </w:t>
      </w:r>
      <w:r>
        <w:rPr>
          <w:i/>
          <w:sz w:val="20"/>
        </w:rPr>
        <w:t>Produttori</w:t>
      </w:r>
      <w:r>
        <w:rPr>
          <w:sz w:val="20"/>
        </w:rPr>
        <w:t>.</w:t>
      </w:r>
    </w:p>
    <w:p w14:paraId="018A4DC2" w14:textId="77777777" w:rsidR="00C46F3C" w:rsidRDefault="00C46F3C">
      <w:pPr>
        <w:rPr>
          <w:sz w:val="20"/>
        </w:rPr>
      </w:pPr>
    </w:p>
    <w:p w14:paraId="018A4DC3" w14:textId="77777777" w:rsidR="00C46F3C" w:rsidRDefault="00C46F3C">
      <w:pPr>
        <w:rPr>
          <w:sz w:val="20"/>
        </w:rPr>
      </w:pPr>
      <w:r>
        <w:rPr>
          <w:sz w:val="20"/>
        </w:rPr>
        <w:t xml:space="preserve">Il modulo software opzionale DPI (Digital </w:t>
      </w:r>
      <w:proofErr w:type="spellStart"/>
      <w:r>
        <w:rPr>
          <w:sz w:val="20"/>
        </w:rPr>
        <w:t>Preservation</w:t>
      </w:r>
      <w:proofErr w:type="spellEnd"/>
      <w:r>
        <w:rPr>
          <w:sz w:val="20"/>
        </w:rPr>
        <w:t xml:space="preserve"> Interface) consiste in un sistema generalizzato di interfaccia tra i sistemi dell’Ente produttore e PING, installato all’interno della rete dell’Ente stesso, e che può autenticarsi sul suo </w:t>
      </w:r>
      <w:proofErr w:type="spellStart"/>
      <w:r>
        <w:rPr>
          <w:sz w:val="20"/>
        </w:rPr>
        <w:t>IdP</w:t>
      </w:r>
      <w:proofErr w:type="spellEnd"/>
      <w:r>
        <w:rPr>
          <w:sz w:val="20"/>
        </w:rPr>
        <w:t xml:space="preserve">. DPI implementa funzionalità di versamento per specifiche tipologie di SIP. In particolare, qualificandosi come nodo DICOM, DPI riceve da PACS studi diagnostici, che poi trasmette a PING per la normalizzazione e il versamento a </w:t>
      </w:r>
      <w:proofErr w:type="spellStart"/>
      <w:r>
        <w:rPr>
          <w:sz w:val="20"/>
        </w:rPr>
        <w:t>SacER</w:t>
      </w:r>
      <w:proofErr w:type="spellEnd"/>
      <w:r>
        <w:rPr>
          <w:sz w:val="20"/>
        </w:rPr>
        <w:t>.</w:t>
      </w:r>
    </w:p>
    <w:p w14:paraId="018A4DC4" w14:textId="77777777" w:rsidR="00C46F3C" w:rsidRDefault="00C46F3C">
      <w:pPr>
        <w:rPr>
          <w:sz w:val="20"/>
        </w:rPr>
      </w:pPr>
    </w:p>
    <w:p w14:paraId="018A4DC5" w14:textId="77777777" w:rsidR="00C46F3C" w:rsidRDefault="00C46F3C">
      <w:pPr>
        <w:rPr>
          <w:sz w:val="20"/>
        </w:rPr>
      </w:pPr>
      <w:r>
        <w:rPr>
          <w:sz w:val="20"/>
        </w:rPr>
        <w:t xml:space="preserve">Il client di versamento manuale opzionale </w:t>
      </w:r>
      <w:proofErr w:type="spellStart"/>
      <w:r>
        <w:rPr>
          <w:sz w:val="20"/>
        </w:rPr>
        <w:t>VersO</w:t>
      </w:r>
      <w:proofErr w:type="spellEnd"/>
      <w:r>
        <w:rPr>
          <w:sz w:val="20"/>
        </w:rPr>
        <w:t xml:space="preserve"> (Versamento Online) è un modulo che </w:t>
      </w:r>
      <w:proofErr w:type="spellStart"/>
      <w:r>
        <w:rPr>
          <w:sz w:val="20"/>
        </w:rPr>
        <w:t>ParER</w:t>
      </w:r>
      <w:proofErr w:type="spellEnd"/>
      <w:r>
        <w:rPr>
          <w:sz w:val="20"/>
        </w:rPr>
        <w:t xml:space="preserve"> mette a disposizione degli Enti produttori. Utilizza un’interfaccia web e quindi non richiede l’installazione di alcun software sulla stazione di lavoro del Produttore. Il suo utilizzo tipico è per il versamento di Unità documentarie per le quali non esiste un sistema interfacciato con </w:t>
      </w:r>
      <w:proofErr w:type="spellStart"/>
      <w:r>
        <w:rPr>
          <w:sz w:val="20"/>
        </w:rPr>
        <w:t>SacER</w:t>
      </w:r>
      <w:proofErr w:type="spellEnd"/>
      <w:r>
        <w:rPr>
          <w:sz w:val="20"/>
        </w:rPr>
        <w:t xml:space="preserve">. </w:t>
      </w:r>
    </w:p>
    <w:p w14:paraId="018A4DC6" w14:textId="77777777" w:rsidR="00C46F3C" w:rsidRDefault="00C46F3C">
      <w:pPr>
        <w:rPr>
          <w:sz w:val="20"/>
        </w:rPr>
      </w:pPr>
    </w:p>
    <w:p w14:paraId="018A4DC7" w14:textId="77777777" w:rsidR="00C46F3C" w:rsidRDefault="00C46F3C">
      <w:pPr>
        <w:rPr>
          <w:sz w:val="20"/>
        </w:rPr>
      </w:pPr>
      <w:r>
        <w:rPr>
          <w:sz w:val="20"/>
        </w:rPr>
        <w:t xml:space="preserve">Il modulo software </w:t>
      </w:r>
      <w:r>
        <w:rPr>
          <w:b/>
          <w:sz w:val="20"/>
        </w:rPr>
        <w:t>SIAM (</w:t>
      </w:r>
      <w:proofErr w:type="spellStart"/>
      <w:r>
        <w:rPr>
          <w:b/>
          <w:sz w:val="20"/>
        </w:rPr>
        <w:t>SacER</w:t>
      </w:r>
      <w:proofErr w:type="spellEnd"/>
      <w:r>
        <w:rPr>
          <w:b/>
          <w:sz w:val="20"/>
        </w:rPr>
        <w:t xml:space="preserve"> Identity and Access Management)</w:t>
      </w:r>
      <w:r>
        <w:rPr>
          <w:sz w:val="20"/>
        </w:rPr>
        <w:t xml:space="preserve"> consente di gestire l’autenticazione e la profilatura degli operatori. Tale profilatura viene utilizzata da </w:t>
      </w:r>
      <w:proofErr w:type="spellStart"/>
      <w:r>
        <w:rPr>
          <w:sz w:val="20"/>
        </w:rPr>
        <w:t>SacER</w:t>
      </w:r>
      <w:proofErr w:type="spellEnd"/>
      <w:r>
        <w:rPr>
          <w:sz w:val="20"/>
        </w:rPr>
        <w:t xml:space="preserve"> e dagli altri moduli software del Sistema per valutare a quali viste specifiche di dati e a quali attività ogni operatore abbia accesso, sulla base dei ruoli assegnati.</w:t>
      </w:r>
    </w:p>
    <w:p w14:paraId="018A4DC8" w14:textId="77777777" w:rsidR="00C46F3C" w:rsidRDefault="00C46F3C">
      <w:pPr>
        <w:rPr>
          <w:rFonts w:ascii="Verdana" w:hAnsi="Verdana" w:cs="Verdana"/>
          <w:sz w:val="22"/>
          <w:szCs w:val="22"/>
        </w:rPr>
      </w:pPr>
      <w:r>
        <w:rPr>
          <w:sz w:val="20"/>
        </w:rPr>
        <w:lastRenderedPageBreak/>
        <w:t xml:space="preserve">Per le funzionalità di autenticazione SIAM utilizza sistemi di </w:t>
      </w:r>
      <w:proofErr w:type="spellStart"/>
      <w:r>
        <w:rPr>
          <w:b/>
          <w:i/>
          <w:sz w:val="20"/>
        </w:rPr>
        <w:t>IdP</w:t>
      </w:r>
      <w:proofErr w:type="spellEnd"/>
      <w:r>
        <w:rPr>
          <w:sz w:val="20"/>
        </w:rPr>
        <w:t xml:space="preserve"> (Identity Provider); </w:t>
      </w:r>
      <w:proofErr w:type="spellStart"/>
      <w:r>
        <w:rPr>
          <w:sz w:val="20"/>
        </w:rPr>
        <w:t>ParER</w:t>
      </w:r>
      <w:proofErr w:type="spellEnd"/>
      <w:r>
        <w:rPr>
          <w:sz w:val="20"/>
        </w:rPr>
        <w:t xml:space="preserve"> mette a disposizione un proprio </w:t>
      </w:r>
      <w:proofErr w:type="spellStart"/>
      <w:r>
        <w:rPr>
          <w:b/>
          <w:i/>
          <w:sz w:val="20"/>
        </w:rPr>
        <w:t>IdP</w:t>
      </w:r>
      <w:proofErr w:type="spellEnd"/>
      <w:r>
        <w:rPr>
          <w:sz w:val="20"/>
        </w:rPr>
        <w:t xml:space="preserve">, ma può accettare anche l’autenticazione effettuata su altri </w:t>
      </w:r>
      <w:proofErr w:type="spellStart"/>
      <w:r>
        <w:rPr>
          <w:b/>
          <w:i/>
          <w:sz w:val="20"/>
        </w:rPr>
        <w:t>IdP</w:t>
      </w:r>
      <w:proofErr w:type="spellEnd"/>
      <w:r>
        <w:rPr>
          <w:sz w:val="20"/>
        </w:rPr>
        <w:t xml:space="preserve"> opportunamente federati. </w:t>
      </w:r>
    </w:p>
    <w:p w14:paraId="018A4DC9" w14:textId="77777777" w:rsidR="00C46F3C" w:rsidRDefault="00C46F3C">
      <w:pPr>
        <w:pStyle w:val="Titolo1"/>
        <w:numPr>
          <w:ilvl w:val="0"/>
          <w:numId w:val="6"/>
        </w:numPr>
        <w:spacing w:before="120" w:after="240"/>
        <w:ind w:left="357" w:hanging="357"/>
        <w:rPr>
          <w:b w:val="0"/>
          <w:bCs w:val="0"/>
          <w:sz w:val="20"/>
          <w:szCs w:val="24"/>
        </w:rPr>
      </w:pPr>
      <w:bookmarkStart w:id="25" w:name="_Ref251250930"/>
      <w:bookmarkStart w:id="26" w:name="_Toc521754693"/>
      <w:r>
        <w:rPr>
          <w:rFonts w:ascii="Verdana" w:hAnsi="Verdana" w:cs="Verdana"/>
          <w:sz w:val="22"/>
          <w:szCs w:val="22"/>
        </w:rPr>
        <w:lastRenderedPageBreak/>
        <w:t>Attività previste</w:t>
      </w:r>
      <w:bookmarkEnd w:id="25"/>
      <w:bookmarkEnd w:id="26"/>
    </w:p>
    <w:p w14:paraId="018A4DCA" w14:textId="77777777" w:rsidR="00C46F3C" w:rsidRPr="00590412" w:rsidRDefault="00C46F3C">
      <w:pPr>
        <w:pStyle w:val="Titolo10"/>
        <w:rPr>
          <w:b w:val="0"/>
          <w:bCs w:val="0"/>
          <w:sz w:val="20"/>
          <w:szCs w:val="24"/>
        </w:rPr>
      </w:pPr>
      <w:r>
        <w:rPr>
          <w:b w:val="0"/>
          <w:bCs w:val="0"/>
          <w:sz w:val="20"/>
          <w:szCs w:val="24"/>
        </w:rPr>
        <w:t>Per raggiungere gli obiettivi indicati nella sezione precedente, sono previste le attività dettagliate nelle schede che seguono</w:t>
      </w:r>
      <w:r>
        <w:rPr>
          <w:rStyle w:val="Caratteredellanota"/>
          <w:sz w:val="20"/>
          <w:szCs w:val="24"/>
        </w:rPr>
        <w:footnoteReference w:id="1"/>
      </w:r>
      <w:r>
        <w:rPr>
          <w:b w:val="0"/>
          <w:bCs w:val="0"/>
          <w:sz w:val="20"/>
          <w:szCs w:val="24"/>
        </w:rPr>
        <w:t xml:space="preserve">: </w:t>
      </w:r>
      <w:r w:rsidRPr="00590412">
        <w:rPr>
          <w:b w:val="0"/>
          <w:bCs w:val="0"/>
          <w:sz w:val="20"/>
          <w:szCs w:val="24"/>
        </w:rPr>
        <w:t>per le quali è dettagliato l'</w:t>
      </w:r>
      <w:proofErr w:type="spellStart"/>
      <w:r w:rsidRPr="00590412">
        <w:rPr>
          <w:b w:val="0"/>
          <w:bCs w:val="0"/>
          <w:sz w:val="20"/>
          <w:szCs w:val="24"/>
        </w:rPr>
        <w:t>effort</w:t>
      </w:r>
      <w:proofErr w:type="spellEnd"/>
      <w:r w:rsidRPr="00590412">
        <w:rPr>
          <w:b w:val="0"/>
          <w:bCs w:val="0"/>
          <w:sz w:val="20"/>
          <w:szCs w:val="24"/>
        </w:rPr>
        <w:t xml:space="preserve"> </w:t>
      </w:r>
      <w:proofErr w:type="gramStart"/>
      <w:r w:rsidRPr="00590412">
        <w:rPr>
          <w:b w:val="0"/>
          <w:bCs w:val="0"/>
          <w:sz w:val="20"/>
          <w:szCs w:val="24"/>
        </w:rPr>
        <w:t>dell'Emilia Romagna</w:t>
      </w:r>
      <w:proofErr w:type="gramEnd"/>
      <w:r w:rsidRPr="00590412">
        <w:rPr>
          <w:b w:val="0"/>
          <w:bCs w:val="0"/>
          <w:sz w:val="20"/>
          <w:szCs w:val="24"/>
        </w:rPr>
        <w:t>, oggetto della determinazione dei costi di cui al successivo par. 12. L’</w:t>
      </w:r>
      <w:proofErr w:type="spellStart"/>
      <w:r w:rsidRPr="00590412">
        <w:rPr>
          <w:b w:val="0"/>
          <w:bCs w:val="0"/>
          <w:sz w:val="20"/>
          <w:szCs w:val="24"/>
        </w:rPr>
        <w:t>effort</w:t>
      </w:r>
      <w:proofErr w:type="spellEnd"/>
      <w:r w:rsidRPr="00590412">
        <w:rPr>
          <w:b w:val="0"/>
          <w:bCs w:val="0"/>
          <w:sz w:val="20"/>
          <w:szCs w:val="24"/>
        </w:rPr>
        <w:t xml:space="preserve"> di </w:t>
      </w:r>
      <w:proofErr w:type="spellStart"/>
      <w:r w:rsidRPr="00590412">
        <w:rPr>
          <w:b w:val="0"/>
          <w:bCs w:val="0"/>
          <w:sz w:val="20"/>
          <w:szCs w:val="24"/>
        </w:rPr>
        <w:t>InnovaPuglia</w:t>
      </w:r>
      <w:proofErr w:type="spellEnd"/>
      <w:r w:rsidRPr="00590412">
        <w:rPr>
          <w:b w:val="0"/>
          <w:bCs w:val="0"/>
          <w:sz w:val="20"/>
          <w:szCs w:val="24"/>
        </w:rPr>
        <w:t xml:space="preserve"> necessario per lo sviluppo collaborativo del progetto di riuso, che non è dettagliato nelle schede attività, sarà completamente rendicontato nel progetto “Sistema Pubblico di Identità Digitale e cooperazione </w:t>
      </w:r>
      <w:proofErr w:type="gramStart"/>
      <w:r w:rsidRPr="00590412">
        <w:rPr>
          <w:b w:val="0"/>
          <w:bCs w:val="0"/>
          <w:sz w:val="20"/>
          <w:szCs w:val="24"/>
        </w:rPr>
        <w:t>“ finanziato</w:t>
      </w:r>
      <w:proofErr w:type="gramEnd"/>
      <w:r w:rsidRPr="00590412">
        <w:rPr>
          <w:b w:val="0"/>
          <w:bCs w:val="0"/>
          <w:sz w:val="20"/>
          <w:szCs w:val="24"/>
        </w:rPr>
        <w:t xml:space="preserve"> su PAC 2007-2013.</w:t>
      </w:r>
    </w:p>
    <w:p w14:paraId="018A4DCB" w14:textId="77777777" w:rsidR="00C46F3C" w:rsidRDefault="00C46F3C"/>
    <w:tbl>
      <w:tblPr>
        <w:tblW w:w="10038" w:type="dxa"/>
        <w:tblInd w:w="-15" w:type="dxa"/>
        <w:tblLayout w:type="fixed"/>
        <w:tblLook w:val="0000" w:firstRow="0" w:lastRow="0" w:firstColumn="0" w:lastColumn="0" w:noHBand="0" w:noVBand="0"/>
      </w:tblPr>
      <w:tblGrid>
        <w:gridCol w:w="2463"/>
        <w:gridCol w:w="1047"/>
        <w:gridCol w:w="1468"/>
        <w:gridCol w:w="2361"/>
        <w:gridCol w:w="154"/>
        <w:gridCol w:w="749"/>
        <w:gridCol w:w="1766"/>
        <w:gridCol w:w="10"/>
        <w:gridCol w:w="20"/>
      </w:tblGrid>
      <w:tr w:rsidR="00C46F3C" w14:paraId="018A4DCD" w14:textId="77777777" w:rsidTr="005E0849">
        <w:trPr>
          <w:gridAfter w:val="1"/>
          <w:wAfter w:w="20" w:type="dxa"/>
          <w:cantSplit/>
          <w:tblHeader/>
        </w:trPr>
        <w:tc>
          <w:tcPr>
            <w:tcW w:w="10018" w:type="dxa"/>
            <w:gridSpan w:val="8"/>
            <w:tcBorders>
              <w:top w:val="single" w:sz="4" w:space="0" w:color="000000"/>
              <w:left w:val="single" w:sz="4" w:space="0" w:color="000000"/>
              <w:bottom w:val="single" w:sz="4" w:space="0" w:color="000000"/>
              <w:right w:val="single" w:sz="4" w:space="0" w:color="000000"/>
            </w:tcBorders>
            <w:shd w:val="clear" w:color="auto" w:fill="E6E6E6"/>
          </w:tcPr>
          <w:p w14:paraId="018A4DCC" w14:textId="77777777" w:rsidR="00C46F3C" w:rsidRDefault="00C46F3C">
            <w:r>
              <w:rPr>
                <w:b/>
                <w:bCs/>
              </w:rPr>
              <w:t>Descrizione dell'attività</w:t>
            </w:r>
          </w:p>
        </w:tc>
      </w:tr>
      <w:tr w:rsidR="00C46F3C" w14:paraId="018A4DD2" w14:textId="77777777" w:rsidTr="005E0849">
        <w:trPr>
          <w:gridAfter w:val="2"/>
          <w:wAfter w:w="30" w:type="dxa"/>
          <w:trHeight w:hRule="exact" w:val="60"/>
          <w:tblHeader/>
        </w:trPr>
        <w:tc>
          <w:tcPr>
            <w:tcW w:w="2463" w:type="dxa"/>
            <w:tcBorders>
              <w:top w:val="single" w:sz="6" w:space="0" w:color="000000"/>
              <w:bottom w:val="single" w:sz="12" w:space="0" w:color="000000"/>
            </w:tcBorders>
            <w:shd w:val="clear" w:color="auto" w:fill="7F7F7F"/>
          </w:tcPr>
          <w:p w14:paraId="018A4DCE" w14:textId="77777777" w:rsidR="00C46F3C" w:rsidRDefault="00C46F3C">
            <w:pPr>
              <w:keepNext/>
              <w:keepLines/>
              <w:snapToGrid w:val="0"/>
            </w:pPr>
          </w:p>
        </w:tc>
        <w:tc>
          <w:tcPr>
            <w:tcW w:w="4876" w:type="dxa"/>
            <w:gridSpan w:val="3"/>
            <w:tcBorders>
              <w:top w:val="single" w:sz="6" w:space="0" w:color="000000"/>
              <w:bottom w:val="single" w:sz="12" w:space="0" w:color="000000"/>
            </w:tcBorders>
            <w:shd w:val="clear" w:color="auto" w:fill="7F7F7F"/>
          </w:tcPr>
          <w:p w14:paraId="018A4DCF" w14:textId="77777777" w:rsidR="00C46F3C" w:rsidRDefault="00C46F3C">
            <w:pPr>
              <w:keepNext/>
              <w:keepLines/>
              <w:snapToGrid w:val="0"/>
            </w:pPr>
          </w:p>
        </w:tc>
        <w:tc>
          <w:tcPr>
            <w:tcW w:w="903" w:type="dxa"/>
            <w:gridSpan w:val="2"/>
            <w:tcBorders>
              <w:top w:val="single" w:sz="6" w:space="0" w:color="000000"/>
              <w:bottom w:val="single" w:sz="12" w:space="0" w:color="000000"/>
            </w:tcBorders>
            <w:shd w:val="clear" w:color="auto" w:fill="7F7F7F"/>
          </w:tcPr>
          <w:p w14:paraId="018A4DD0" w14:textId="77777777" w:rsidR="00C46F3C" w:rsidRDefault="00C46F3C">
            <w:pPr>
              <w:keepNext/>
              <w:keepLines/>
              <w:snapToGrid w:val="0"/>
            </w:pPr>
          </w:p>
        </w:tc>
        <w:tc>
          <w:tcPr>
            <w:tcW w:w="1766" w:type="dxa"/>
            <w:tcBorders>
              <w:top w:val="single" w:sz="6" w:space="0" w:color="000000"/>
              <w:bottom w:val="single" w:sz="12" w:space="0" w:color="000000"/>
            </w:tcBorders>
            <w:shd w:val="clear" w:color="auto" w:fill="7F7F7F"/>
          </w:tcPr>
          <w:p w14:paraId="018A4DD1" w14:textId="77777777" w:rsidR="00C46F3C" w:rsidRDefault="00C46F3C">
            <w:pPr>
              <w:keepNext/>
              <w:keepLines/>
              <w:snapToGrid w:val="0"/>
            </w:pPr>
          </w:p>
        </w:tc>
      </w:tr>
      <w:tr w:rsidR="00C46F3C" w14:paraId="018A4DD5" w14:textId="77777777" w:rsidTr="005E0849">
        <w:trPr>
          <w:tblHeader/>
        </w:trPr>
        <w:tc>
          <w:tcPr>
            <w:tcW w:w="2463" w:type="dxa"/>
            <w:tcBorders>
              <w:top w:val="single" w:sz="12" w:space="0" w:color="000000"/>
              <w:left w:val="single" w:sz="12" w:space="0" w:color="000000"/>
              <w:bottom w:val="single" w:sz="6" w:space="0" w:color="000000"/>
            </w:tcBorders>
            <w:shd w:val="clear" w:color="auto" w:fill="F2F2F2"/>
          </w:tcPr>
          <w:p w14:paraId="018A4DD3" w14:textId="77777777" w:rsidR="00C46F3C" w:rsidRDefault="00C46F3C">
            <w:pPr>
              <w:keepNext/>
              <w:keepLines/>
              <w:rPr>
                <w:b/>
              </w:rPr>
            </w:pPr>
            <w:r>
              <w:t>Nome</w:t>
            </w:r>
          </w:p>
        </w:tc>
        <w:tc>
          <w:tcPr>
            <w:tcW w:w="7575" w:type="dxa"/>
            <w:gridSpan w:val="8"/>
            <w:tcBorders>
              <w:top w:val="single" w:sz="12" w:space="0" w:color="000000"/>
              <w:left w:val="single" w:sz="6" w:space="0" w:color="000000"/>
              <w:bottom w:val="single" w:sz="6" w:space="0" w:color="000000"/>
              <w:right w:val="single" w:sz="12" w:space="0" w:color="000000"/>
            </w:tcBorders>
          </w:tcPr>
          <w:p w14:paraId="018A4DD4" w14:textId="77777777" w:rsidR="00C46F3C" w:rsidRDefault="00C46F3C">
            <w:pPr>
              <w:keepNext/>
              <w:keepLines/>
            </w:pPr>
            <w:r>
              <w:rPr>
                <w:b/>
              </w:rPr>
              <w:t>A.</w:t>
            </w:r>
            <w:r>
              <w:rPr>
                <w:b/>
              </w:rPr>
              <w:tab/>
              <w:t>Consolidamento requisiti</w:t>
            </w:r>
          </w:p>
        </w:tc>
      </w:tr>
      <w:tr w:rsidR="00C46F3C" w14:paraId="018A4DD8" w14:textId="77777777" w:rsidTr="005E0849">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DD6" w14:textId="77777777" w:rsidR="00C46F3C" w:rsidRDefault="00C46F3C">
            <w:pPr>
              <w:keepNext/>
              <w:keepLines/>
              <w:tabs>
                <w:tab w:val="right" w:pos="2247"/>
              </w:tabs>
            </w:pPr>
            <w:r>
              <w:t>Responsabile</w:t>
            </w:r>
            <w:r>
              <w:tab/>
            </w:r>
          </w:p>
        </w:tc>
        <w:tc>
          <w:tcPr>
            <w:tcW w:w="7575" w:type="dxa"/>
            <w:gridSpan w:val="8"/>
            <w:tcBorders>
              <w:top w:val="single" w:sz="6" w:space="0" w:color="000000"/>
              <w:left w:val="single" w:sz="6" w:space="0" w:color="000000"/>
              <w:bottom w:val="single" w:sz="6" w:space="0" w:color="000000"/>
              <w:right w:val="single" w:sz="12" w:space="0" w:color="000000"/>
            </w:tcBorders>
          </w:tcPr>
          <w:p w14:paraId="018A4DD7" w14:textId="77777777" w:rsidR="00C46F3C" w:rsidRDefault="00C46F3C">
            <w:pPr>
              <w:keepNext/>
              <w:keepLines/>
            </w:pPr>
            <w:r>
              <w:t>Puglia</w:t>
            </w:r>
          </w:p>
        </w:tc>
      </w:tr>
      <w:tr w:rsidR="00C46F3C" w14:paraId="018A4DDD" w14:textId="77777777" w:rsidTr="005E0849">
        <w:trPr>
          <w:tblHeader/>
        </w:trPr>
        <w:tc>
          <w:tcPr>
            <w:tcW w:w="2463" w:type="dxa"/>
            <w:tcBorders>
              <w:top w:val="single" w:sz="6" w:space="0" w:color="000000"/>
              <w:left w:val="single" w:sz="12" w:space="0" w:color="000000"/>
              <w:bottom w:val="single" w:sz="6" w:space="0" w:color="000000"/>
            </w:tcBorders>
            <w:shd w:val="clear" w:color="auto" w:fill="F2F2F2"/>
          </w:tcPr>
          <w:p w14:paraId="018A4DD9" w14:textId="77777777" w:rsidR="00C46F3C" w:rsidRDefault="00C46F3C">
            <w:pPr>
              <w:keepNext/>
              <w:keepLines/>
            </w:pPr>
            <w:r>
              <w:t>Inizio</w:t>
            </w:r>
          </w:p>
        </w:tc>
        <w:tc>
          <w:tcPr>
            <w:tcW w:w="2515" w:type="dxa"/>
            <w:gridSpan w:val="2"/>
            <w:tcBorders>
              <w:top w:val="single" w:sz="6" w:space="0" w:color="000000"/>
              <w:left w:val="single" w:sz="6" w:space="0" w:color="000000"/>
              <w:bottom w:val="single" w:sz="6" w:space="0" w:color="000000"/>
            </w:tcBorders>
          </w:tcPr>
          <w:p w14:paraId="018A4DDA" w14:textId="77777777" w:rsidR="00C46F3C" w:rsidRDefault="00C46F3C">
            <w:pPr>
              <w:keepNext/>
              <w:keepLines/>
            </w:pPr>
            <w:r>
              <w:t>Dicembre 2014</w:t>
            </w:r>
          </w:p>
        </w:tc>
        <w:tc>
          <w:tcPr>
            <w:tcW w:w="2515" w:type="dxa"/>
            <w:gridSpan w:val="2"/>
            <w:tcBorders>
              <w:top w:val="single" w:sz="6" w:space="0" w:color="000000"/>
              <w:left w:val="single" w:sz="6" w:space="0" w:color="000000"/>
              <w:bottom w:val="single" w:sz="6" w:space="0" w:color="000000"/>
            </w:tcBorders>
            <w:shd w:val="clear" w:color="auto" w:fill="F2F2F2"/>
          </w:tcPr>
          <w:p w14:paraId="018A4DDB" w14:textId="77777777" w:rsidR="00C46F3C" w:rsidRDefault="00C46F3C">
            <w:pPr>
              <w:keepNext/>
              <w:keepLines/>
            </w:pPr>
            <w:r>
              <w:t>Fine</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DDC" w14:textId="77777777" w:rsidR="00C46F3C" w:rsidRDefault="00C46F3C">
            <w:pPr>
              <w:keepNext/>
              <w:keepLines/>
            </w:pPr>
            <w:r>
              <w:t>Gennaio 2015</w:t>
            </w:r>
          </w:p>
        </w:tc>
      </w:tr>
      <w:tr w:rsidR="00C46F3C" w14:paraId="018A4DE0" w14:textId="77777777" w:rsidTr="005E0849">
        <w:trPr>
          <w:cantSplit/>
          <w:trHeight w:val="335"/>
          <w:tblHeader/>
        </w:trPr>
        <w:tc>
          <w:tcPr>
            <w:tcW w:w="2463" w:type="dxa"/>
            <w:tcBorders>
              <w:top w:val="single" w:sz="6" w:space="0" w:color="000000"/>
              <w:left w:val="single" w:sz="12" w:space="0" w:color="000000"/>
              <w:bottom w:val="single" w:sz="6" w:space="0" w:color="000000"/>
            </w:tcBorders>
            <w:shd w:val="clear" w:color="auto" w:fill="F2F2F2"/>
          </w:tcPr>
          <w:p w14:paraId="018A4DDE" w14:textId="77777777" w:rsidR="00C46F3C" w:rsidRDefault="00C46F3C">
            <w:pPr>
              <w:keepNext/>
              <w:keepLines/>
            </w:pPr>
            <w:proofErr w:type="spellStart"/>
            <w:r>
              <w:t>Effort</w:t>
            </w:r>
            <w:proofErr w:type="spellEnd"/>
            <w:r>
              <w:t xml:space="preserve"> previsto</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DDF" w14:textId="77777777" w:rsidR="00C46F3C" w:rsidRDefault="00C46F3C">
            <w:pPr>
              <w:keepNext/>
              <w:keepLines/>
            </w:pPr>
            <w:r>
              <w:t xml:space="preserve">81 </w:t>
            </w:r>
            <w:proofErr w:type="spellStart"/>
            <w:r>
              <w:t>gu</w:t>
            </w:r>
            <w:proofErr w:type="spellEnd"/>
          </w:p>
        </w:tc>
      </w:tr>
      <w:tr w:rsidR="00C46F3C" w14:paraId="018A4DE5" w14:textId="77777777" w:rsidTr="005E0849">
        <w:trPr>
          <w:cantSplit/>
          <w:trHeight w:val="335"/>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DE1" w14:textId="77777777" w:rsidR="00C46F3C" w:rsidRDefault="00C46F3C">
            <w:pPr>
              <w:keepNext/>
              <w:keepLines/>
            </w:pPr>
            <w:r>
              <w:t>Distribuzione dell’</w:t>
            </w:r>
            <w:proofErr w:type="spellStart"/>
            <w:r>
              <w:t>effort</w:t>
            </w:r>
            <w:proofErr w:type="spellEnd"/>
            <w:r>
              <w:rPr>
                <w:rStyle w:val="Caratteredellanota"/>
              </w:rPr>
              <w:footnoteReference w:id="2"/>
            </w:r>
          </w:p>
        </w:tc>
        <w:tc>
          <w:tcPr>
            <w:tcW w:w="2515" w:type="dxa"/>
            <w:gridSpan w:val="2"/>
            <w:tcBorders>
              <w:top w:val="single" w:sz="6" w:space="0" w:color="000000"/>
              <w:left w:val="single" w:sz="6" w:space="0" w:color="000000"/>
              <w:bottom w:val="single" w:sz="6" w:space="0" w:color="000000"/>
            </w:tcBorders>
            <w:shd w:val="clear" w:color="auto" w:fill="F2F2F2"/>
          </w:tcPr>
          <w:p w14:paraId="018A4DE2" w14:textId="77777777" w:rsidR="00C46F3C" w:rsidRDefault="00C46F3C">
            <w:pPr>
              <w:keepNext/>
              <w:keepLines/>
              <w:jc w:val="center"/>
            </w:pPr>
            <w:r>
              <w:t>Emilia-Romagna</w:t>
            </w:r>
          </w:p>
        </w:tc>
        <w:tc>
          <w:tcPr>
            <w:tcW w:w="2515" w:type="dxa"/>
            <w:gridSpan w:val="2"/>
            <w:tcBorders>
              <w:top w:val="single" w:sz="6" w:space="0" w:color="000000"/>
              <w:left w:val="single" w:sz="6" w:space="0" w:color="000000"/>
              <w:bottom w:val="single" w:sz="6" w:space="0" w:color="000000"/>
            </w:tcBorders>
            <w:shd w:val="clear" w:color="auto" w:fill="F2F2F2"/>
          </w:tcPr>
          <w:p w14:paraId="018A4DE3" w14:textId="77777777" w:rsidR="00C46F3C" w:rsidRDefault="00C46F3C">
            <w:pPr>
              <w:keepNext/>
              <w:keepLines/>
              <w:jc w:val="center"/>
            </w:pPr>
            <w:r>
              <w:t>Puglia</w:t>
            </w:r>
          </w:p>
        </w:tc>
        <w:tc>
          <w:tcPr>
            <w:tcW w:w="2545" w:type="dxa"/>
            <w:gridSpan w:val="4"/>
            <w:tcBorders>
              <w:top w:val="single" w:sz="6" w:space="0" w:color="000000"/>
              <w:left w:val="single" w:sz="6" w:space="0" w:color="000000"/>
              <w:bottom w:val="single" w:sz="6" w:space="0" w:color="000000"/>
              <w:right w:val="single" w:sz="12" w:space="0" w:color="000000"/>
            </w:tcBorders>
            <w:shd w:val="clear" w:color="auto" w:fill="F2F2F2"/>
          </w:tcPr>
          <w:p w14:paraId="018A4DE4" w14:textId="77777777" w:rsidR="00C46F3C" w:rsidRDefault="00C46F3C">
            <w:pPr>
              <w:keepNext/>
              <w:keepLines/>
              <w:snapToGrid w:val="0"/>
              <w:jc w:val="center"/>
            </w:pPr>
          </w:p>
        </w:tc>
      </w:tr>
      <w:tr w:rsidR="00C46F3C" w14:paraId="018A4DEA" w14:textId="77777777" w:rsidTr="005E0849">
        <w:trPr>
          <w:cantSplit/>
          <w:trHeight w:val="335"/>
          <w:tblHeader/>
        </w:trPr>
        <w:tc>
          <w:tcPr>
            <w:tcW w:w="2463" w:type="dxa"/>
            <w:vMerge/>
            <w:tcBorders>
              <w:top w:val="single" w:sz="6" w:space="0" w:color="000000"/>
              <w:left w:val="single" w:sz="12" w:space="0" w:color="000000"/>
              <w:bottom w:val="single" w:sz="6" w:space="0" w:color="000000"/>
            </w:tcBorders>
            <w:shd w:val="clear" w:color="auto" w:fill="F2F2F2"/>
          </w:tcPr>
          <w:p w14:paraId="018A4DE6" w14:textId="77777777" w:rsidR="00C46F3C" w:rsidRDefault="00C46F3C">
            <w:pPr>
              <w:keepNext/>
              <w:keepLines/>
              <w:snapToGrid w:val="0"/>
            </w:pPr>
          </w:p>
        </w:tc>
        <w:tc>
          <w:tcPr>
            <w:tcW w:w="2515" w:type="dxa"/>
            <w:gridSpan w:val="2"/>
            <w:tcBorders>
              <w:top w:val="single" w:sz="6" w:space="0" w:color="000000"/>
              <w:left w:val="single" w:sz="6" w:space="0" w:color="000000"/>
              <w:bottom w:val="single" w:sz="6" w:space="0" w:color="000000"/>
            </w:tcBorders>
          </w:tcPr>
          <w:p w14:paraId="018A4DE7" w14:textId="77777777" w:rsidR="00C46F3C" w:rsidRDefault="00C46F3C">
            <w:pPr>
              <w:keepNext/>
              <w:keepLines/>
            </w:pPr>
            <w:r>
              <w:t xml:space="preserve">5 </w:t>
            </w:r>
            <w:proofErr w:type="spellStart"/>
            <w:r>
              <w:t>gu</w:t>
            </w:r>
            <w:proofErr w:type="spellEnd"/>
          </w:p>
        </w:tc>
        <w:tc>
          <w:tcPr>
            <w:tcW w:w="2515" w:type="dxa"/>
            <w:gridSpan w:val="2"/>
            <w:tcBorders>
              <w:top w:val="single" w:sz="6" w:space="0" w:color="000000"/>
              <w:left w:val="single" w:sz="6" w:space="0" w:color="000000"/>
              <w:bottom w:val="single" w:sz="6" w:space="0" w:color="000000"/>
            </w:tcBorders>
          </w:tcPr>
          <w:p w14:paraId="018A4DE8" w14:textId="77777777" w:rsidR="00C46F3C" w:rsidRDefault="00C46F3C">
            <w:pPr>
              <w:keepNext/>
              <w:keepLines/>
            </w:pPr>
            <w:r>
              <w:t>N/D (non dettagliato)</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DE9" w14:textId="77777777" w:rsidR="00C46F3C" w:rsidRDefault="00C46F3C">
            <w:pPr>
              <w:keepNext/>
              <w:keepLines/>
              <w:snapToGrid w:val="0"/>
            </w:pPr>
          </w:p>
        </w:tc>
      </w:tr>
      <w:tr w:rsidR="00C46F3C" w14:paraId="018A4DED" w14:textId="77777777" w:rsidTr="005E0849">
        <w:trPr>
          <w:cantSplit/>
          <w:trHeight w:val="670"/>
          <w:tblHeader/>
        </w:trPr>
        <w:tc>
          <w:tcPr>
            <w:tcW w:w="2463" w:type="dxa"/>
            <w:tcBorders>
              <w:top w:val="single" w:sz="6" w:space="0" w:color="000000"/>
              <w:left w:val="single" w:sz="12" w:space="0" w:color="000000"/>
              <w:bottom w:val="single" w:sz="6" w:space="0" w:color="000000"/>
            </w:tcBorders>
            <w:shd w:val="clear" w:color="auto" w:fill="F2F2F2"/>
          </w:tcPr>
          <w:p w14:paraId="018A4DEB" w14:textId="77777777" w:rsidR="00C46F3C" w:rsidRDefault="00C46F3C">
            <w:pPr>
              <w:keepNext/>
              <w:keepLines/>
            </w:pPr>
            <w:r>
              <w:t>Descrizione</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DEC" w14:textId="77777777" w:rsidR="00C46F3C" w:rsidRDefault="00C46F3C">
            <w:pPr>
              <w:keepNext/>
              <w:keepLines/>
            </w:pPr>
            <w:r>
              <w:t>Consolidamento dei requisiti funzionali ed architetturali della soluzione, tenendo conto degli obiettivi e vincoli dovuti al riuso delle componenti ed al contesto nel quale essi andranno ad essere collocati nella sperimentazione pilota.</w:t>
            </w:r>
          </w:p>
        </w:tc>
      </w:tr>
      <w:tr w:rsidR="00C46F3C" w14:paraId="018A4DF1" w14:textId="77777777" w:rsidTr="005E0849">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DEE" w14:textId="77777777" w:rsidR="00C46F3C" w:rsidRDefault="00C46F3C">
            <w:pPr>
              <w:keepNext/>
              <w:keepLines/>
            </w:pPr>
            <w:r>
              <w:t>Sotto-attività</w:t>
            </w:r>
          </w:p>
        </w:tc>
        <w:tc>
          <w:tcPr>
            <w:tcW w:w="1047" w:type="dxa"/>
            <w:tcBorders>
              <w:top w:val="single" w:sz="6" w:space="0" w:color="000000"/>
              <w:left w:val="single" w:sz="6" w:space="0" w:color="000000"/>
              <w:bottom w:val="single" w:sz="6" w:space="0" w:color="000000"/>
            </w:tcBorders>
          </w:tcPr>
          <w:p w14:paraId="018A4DEF" w14:textId="77777777" w:rsidR="00C46F3C" w:rsidRDefault="00C46F3C">
            <w:pPr>
              <w:keepNext/>
              <w:keepLines/>
            </w:pPr>
            <w:r>
              <w:t>A.1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DF0" w14:textId="77777777" w:rsidR="00C46F3C" w:rsidRDefault="00C46F3C">
            <w:pPr>
              <w:keepNext/>
              <w:keepLines/>
            </w:pPr>
            <w:r>
              <w:t>Acquisizione moduli di riuso</w:t>
            </w:r>
          </w:p>
        </w:tc>
      </w:tr>
      <w:tr w:rsidR="00C46F3C" w14:paraId="018A4DF5" w14:textId="77777777" w:rsidTr="005E0849">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DF2"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DF3" w14:textId="77777777" w:rsidR="00C46F3C" w:rsidRDefault="00C46F3C">
            <w:pPr>
              <w:keepNext/>
              <w:keepLines/>
            </w:pPr>
            <w:r>
              <w:t>A.2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DF4" w14:textId="77777777" w:rsidR="00C46F3C" w:rsidRDefault="00C46F3C">
            <w:pPr>
              <w:keepNext/>
              <w:keepLines/>
            </w:pPr>
            <w:r>
              <w:t>Definizione regole di integrazione</w:t>
            </w:r>
          </w:p>
        </w:tc>
      </w:tr>
      <w:tr w:rsidR="00C46F3C" w14:paraId="018A4DF9" w14:textId="77777777" w:rsidTr="005E0849">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DF6"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DF7" w14:textId="77777777" w:rsidR="00C46F3C" w:rsidRDefault="00C46F3C">
            <w:pPr>
              <w:keepNext/>
              <w:keepLines/>
            </w:pPr>
            <w:r>
              <w:t>A.3</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DF8" w14:textId="77777777" w:rsidR="00C46F3C" w:rsidRDefault="00C46F3C">
            <w:pPr>
              <w:keepNext/>
              <w:keepLines/>
            </w:pPr>
            <w:r>
              <w:t>Specifica requisiti</w:t>
            </w:r>
          </w:p>
        </w:tc>
      </w:tr>
      <w:tr w:rsidR="00C46F3C" w14:paraId="018A4E00" w14:textId="77777777" w:rsidTr="005E0849">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DFA" w14:textId="77777777" w:rsidR="00C46F3C" w:rsidRDefault="00C46F3C">
            <w:pPr>
              <w:keepNext/>
              <w:keepLines/>
            </w:pPr>
            <w:r>
              <w:t>Input alla attività</w:t>
            </w:r>
          </w:p>
        </w:tc>
        <w:tc>
          <w:tcPr>
            <w:tcW w:w="1047" w:type="dxa"/>
            <w:tcBorders>
              <w:top w:val="single" w:sz="6" w:space="0" w:color="000000"/>
              <w:left w:val="single" w:sz="6" w:space="0" w:color="000000"/>
              <w:bottom w:val="single" w:sz="6" w:space="0" w:color="000000"/>
            </w:tcBorders>
          </w:tcPr>
          <w:p w14:paraId="018A4DFB" w14:textId="77777777" w:rsidR="00C46F3C" w:rsidRDefault="00C46F3C">
            <w:pPr>
              <w:keepNext/>
              <w:keepLines/>
            </w:pPr>
            <w:r>
              <w:t>A/I.</w:t>
            </w:r>
            <w:proofErr w:type="gramStart"/>
            <w:r>
              <w:t>1..</w:t>
            </w:r>
            <w:proofErr w:type="gramEnd"/>
            <w:r>
              <w:t>n</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DFC" w14:textId="77777777" w:rsidR="00C46F3C" w:rsidRDefault="00C46F3C">
            <w:pPr>
              <w:keepNext/>
              <w:keepLines/>
            </w:pPr>
            <w:r>
              <w:t xml:space="preserve">Documenti di specifica </w:t>
            </w:r>
            <w:proofErr w:type="spellStart"/>
            <w:r>
              <w:t>ParER</w:t>
            </w:r>
            <w:proofErr w:type="spellEnd"/>
            <w:r>
              <w:t xml:space="preserve"> (comprensivi della documentazione relativa al modello logico e fisico dei dati)</w:t>
            </w:r>
          </w:p>
          <w:p w14:paraId="018A4DFD" w14:textId="77777777" w:rsidR="00C46F3C" w:rsidRDefault="00C46F3C">
            <w:pPr>
              <w:keepNext/>
              <w:keepLines/>
            </w:pPr>
            <w:r>
              <w:t xml:space="preserve">Documenti di installazione e configurazione di </w:t>
            </w:r>
            <w:proofErr w:type="spellStart"/>
            <w:r>
              <w:t>ParER</w:t>
            </w:r>
            <w:proofErr w:type="spellEnd"/>
          </w:p>
          <w:p w14:paraId="018A4DFE" w14:textId="77777777" w:rsidR="00C46F3C" w:rsidRDefault="00C46F3C">
            <w:pPr>
              <w:keepNext/>
              <w:keepLines/>
            </w:pPr>
            <w:proofErr w:type="gramStart"/>
            <w:r>
              <w:t>Manuali utente</w:t>
            </w:r>
            <w:proofErr w:type="gramEnd"/>
            <w:r>
              <w:t xml:space="preserve"> di </w:t>
            </w:r>
            <w:proofErr w:type="spellStart"/>
            <w:r>
              <w:t>ParER</w:t>
            </w:r>
            <w:proofErr w:type="spellEnd"/>
          </w:p>
          <w:p w14:paraId="018A4DFF" w14:textId="77777777" w:rsidR="00C46F3C" w:rsidRDefault="00C46F3C">
            <w:pPr>
              <w:keepNext/>
              <w:keepLines/>
            </w:pPr>
            <w:r>
              <w:t xml:space="preserve">Moduli software </w:t>
            </w:r>
            <w:proofErr w:type="spellStart"/>
            <w:r>
              <w:t>ParER</w:t>
            </w:r>
            <w:proofErr w:type="spellEnd"/>
          </w:p>
        </w:tc>
      </w:tr>
      <w:tr w:rsidR="00C46F3C" w14:paraId="018A4E04" w14:textId="77777777" w:rsidTr="005E0849">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01"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02"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03" w14:textId="77777777" w:rsidR="00C46F3C" w:rsidRDefault="00C46F3C">
            <w:pPr>
              <w:keepNext/>
              <w:keepLines/>
              <w:snapToGrid w:val="0"/>
              <w:rPr>
                <w:shd w:val="clear" w:color="auto" w:fill="FFFF00"/>
              </w:rPr>
            </w:pPr>
          </w:p>
        </w:tc>
      </w:tr>
      <w:tr w:rsidR="00C46F3C" w14:paraId="018A4E08" w14:textId="77777777" w:rsidTr="005E0849">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05"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06"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07" w14:textId="77777777" w:rsidR="00C46F3C" w:rsidRDefault="00C46F3C">
            <w:pPr>
              <w:keepNext/>
              <w:keepLines/>
              <w:snapToGrid w:val="0"/>
              <w:rPr>
                <w:shd w:val="clear" w:color="auto" w:fill="FFFF00"/>
              </w:rPr>
            </w:pPr>
          </w:p>
        </w:tc>
      </w:tr>
      <w:tr w:rsidR="00C46F3C" w14:paraId="018A4E0C" w14:textId="77777777" w:rsidTr="005E0849">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E09" w14:textId="77777777" w:rsidR="00C46F3C" w:rsidRDefault="00C46F3C">
            <w:pPr>
              <w:keepNext/>
              <w:keepLines/>
            </w:pPr>
            <w:r>
              <w:t>Prodotti dell'attività</w:t>
            </w:r>
          </w:p>
        </w:tc>
        <w:tc>
          <w:tcPr>
            <w:tcW w:w="1047" w:type="dxa"/>
            <w:tcBorders>
              <w:top w:val="single" w:sz="6" w:space="0" w:color="000000"/>
              <w:left w:val="single" w:sz="6" w:space="0" w:color="000000"/>
              <w:bottom w:val="single" w:sz="6" w:space="0" w:color="000000"/>
            </w:tcBorders>
          </w:tcPr>
          <w:p w14:paraId="018A4E0A" w14:textId="77777777" w:rsidR="00C46F3C" w:rsidRDefault="00C46F3C">
            <w:pPr>
              <w:keepNext/>
              <w:keepLines/>
            </w:pPr>
            <w:r>
              <w:t>D.1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0B" w14:textId="77777777" w:rsidR="00C46F3C" w:rsidRDefault="00C46F3C">
            <w:pPr>
              <w:keepNext/>
              <w:keepLines/>
            </w:pPr>
            <w:r>
              <w:t>Specifica dei requisiti</w:t>
            </w:r>
          </w:p>
        </w:tc>
      </w:tr>
      <w:tr w:rsidR="00C46F3C" w14:paraId="018A4E0F" w14:textId="77777777" w:rsidTr="005E0849">
        <w:trPr>
          <w:cantSplit/>
        </w:trPr>
        <w:tc>
          <w:tcPr>
            <w:tcW w:w="2463" w:type="dxa"/>
            <w:tcBorders>
              <w:top w:val="single" w:sz="6" w:space="0" w:color="000000"/>
              <w:left w:val="single" w:sz="12" w:space="0" w:color="000000"/>
              <w:bottom w:val="single" w:sz="12" w:space="0" w:color="000000"/>
            </w:tcBorders>
            <w:shd w:val="clear" w:color="auto" w:fill="F2F2F2"/>
          </w:tcPr>
          <w:p w14:paraId="018A4E0D" w14:textId="77777777" w:rsidR="00C46F3C" w:rsidRDefault="00C46F3C">
            <w:pPr>
              <w:keepNext/>
              <w:keepLines/>
            </w:pPr>
            <w:r>
              <w:t>Note</w:t>
            </w:r>
          </w:p>
        </w:tc>
        <w:tc>
          <w:tcPr>
            <w:tcW w:w="7575" w:type="dxa"/>
            <w:gridSpan w:val="8"/>
            <w:tcBorders>
              <w:top w:val="single" w:sz="6" w:space="0" w:color="000000"/>
              <w:left w:val="single" w:sz="6" w:space="0" w:color="000000"/>
              <w:bottom w:val="single" w:sz="12" w:space="0" w:color="000000"/>
              <w:right w:val="single" w:sz="12" w:space="0" w:color="000000"/>
            </w:tcBorders>
          </w:tcPr>
          <w:p w14:paraId="018A4E0E" w14:textId="77777777" w:rsidR="00C46F3C" w:rsidRDefault="00C46F3C">
            <w:pPr>
              <w:keepNext/>
              <w:keepLines/>
              <w:snapToGrid w:val="0"/>
            </w:pPr>
          </w:p>
        </w:tc>
      </w:tr>
    </w:tbl>
    <w:p w14:paraId="018A4E10" w14:textId="77777777" w:rsidR="00C46F3C" w:rsidRDefault="00C46F3C"/>
    <w:tbl>
      <w:tblPr>
        <w:tblW w:w="10038" w:type="dxa"/>
        <w:tblInd w:w="-15" w:type="dxa"/>
        <w:tblLayout w:type="fixed"/>
        <w:tblLook w:val="0000" w:firstRow="0" w:lastRow="0" w:firstColumn="0" w:lastColumn="0" w:noHBand="0" w:noVBand="0"/>
      </w:tblPr>
      <w:tblGrid>
        <w:gridCol w:w="2463"/>
        <w:gridCol w:w="1047"/>
        <w:gridCol w:w="1468"/>
        <w:gridCol w:w="2361"/>
        <w:gridCol w:w="154"/>
        <w:gridCol w:w="749"/>
        <w:gridCol w:w="1766"/>
        <w:gridCol w:w="10"/>
        <w:gridCol w:w="20"/>
      </w:tblGrid>
      <w:tr w:rsidR="00C46F3C" w14:paraId="018A4E12" w14:textId="77777777" w:rsidTr="00A25FF6">
        <w:trPr>
          <w:gridAfter w:val="1"/>
          <w:wAfter w:w="20" w:type="dxa"/>
          <w:cantSplit/>
          <w:tblHeader/>
        </w:trPr>
        <w:tc>
          <w:tcPr>
            <w:tcW w:w="10018" w:type="dxa"/>
            <w:gridSpan w:val="8"/>
            <w:tcBorders>
              <w:top w:val="single" w:sz="4" w:space="0" w:color="000000"/>
              <w:left w:val="single" w:sz="4" w:space="0" w:color="000000"/>
              <w:bottom w:val="single" w:sz="4" w:space="0" w:color="000000"/>
              <w:right w:val="single" w:sz="4" w:space="0" w:color="000000"/>
            </w:tcBorders>
            <w:shd w:val="clear" w:color="auto" w:fill="E6E6E6"/>
          </w:tcPr>
          <w:p w14:paraId="018A4E11" w14:textId="77777777" w:rsidR="00C46F3C" w:rsidRDefault="00C46F3C">
            <w:pPr>
              <w:keepNext/>
              <w:keepLines/>
            </w:pPr>
            <w:r>
              <w:rPr>
                <w:b/>
                <w:bCs/>
              </w:rPr>
              <w:lastRenderedPageBreak/>
              <w:t>Descrizione dell'attività</w:t>
            </w:r>
          </w:p>
        </w:tc>
      </w:tr>
      <w:tr w:rsidR="00C46F3C" w14:paraId="018A4E17" w14:textId="77777777" w:rsidTr="00A25FF6">
        <w:trPr>
          <w:gridAfter w:val="2"/>
          <w:wAfter w:w="30" w:type="dxa"/>
          <w:trHeight w:hRule="exact" w:val="60"/>
          <w:tblHeader/>
        </w:trPr>
        <w:tc>
          <w:tcPr>
            <w:tcW w:w="2463" w:type="dxa"/>
            <w:tcBorders>
              <w:top w:val="single" w:sz="6" w:space="0" w:color="000000"/>
              <w:bottom w:val="single" w:sz="12" w:space="0" w:color="000000"/>
            </w:tcBorders>
            <w:shd w:val="clear" w:color="auto" w:fill="7F7F7F"/>
          </w:tcPr>
          <w:p w14:paraId="018A4E13" w14:textId="77777777" w:rsidR="00C46F3C" w:rsidRDefault="00C46F3C">
            <w:pPr>
              <w:keepNext/>
              <w:keepLines/>
              <w:snapToGrid w:val="0"/>
            </w:pPr>
          </w:p>
        </w:tc>
        <w:tc>
          <w:tcPr>
            <w:tcW w:w="4876" w:type="dxa"/>
            <w:gridSpan w:val="3"/>
            <w:tcBorders>
              <w:top w:val="single" w:sz="6" w:space="0" w:color="000000"/>
              <w:bottom w:val="single" w:sz="12" w:space="0" w:color="000000"/>
            </w:tcBorders>
            <w:shd w:val="clear" w:color="auto" w:fill="7F7F7F"/>
          </w:tcPr>
          <w:p w14:paraId="018A4E14" w14:textId="77777777" w:rsidR="00C46F3C" w:rsidRDefault="00C46F3C">
            <w:pPr>
              <w:keepNext/>
              <w:keepLines/>
              <w:snapToGrid w:val="0"/>
            </w:pPr>
          </w:p>
        </w:tc>
        <w:tc>
          <w:tcPr>
            <w:tcW w:w="903" w:type="dxa"/>
            <w:gridSpan w:val="2"/>
            <w:tcBorders>
              <w:top w:val="single" w:sz="6" w:space="0" w:color="000000"/>
              <w:bottom w:val="single" w:sz="12" w:space="0" w:color="000000"/>
            </w:tcBorders>
            <w:shd w:val="clear" w:color="auto" w:fill="7F7F7F"/>
          </w:tcPr>
          <w:p w14:paraId="018A4E15" w14:textId="77777777" w:rsidR="00C46F3C" w:rsidRDefault="00C46F3C">
            <w:pPr>
              <w:keepNext/>
              <w:keepLines/>
              <w:snapToGrid w:val="0"/>
            </w:pPr>
          </w:p>
        </w:tc>
        <w:tc>
          <w:tcPr>
            <w:tcW w:w="1766" w:type="dxa"/>
            <w:tcBorders>
              <w:top w:val="single" w:sz="6" w:space="0" w:color="000000"/>
              <w:bottom w:val="single" w:sz="12" w:space="0" w:color="000000"/>
            </w:tcBorders>
            <w:shd w:val="clear" w:color="auto" w:fill="7F7F7F"/>
          </w:tcPr>
          <w:p w14:paraId="018A4E16" w14:textId="77777777" w:rsidR="00C46F3C" w:rsidRDefault="00C46F3C">
            <w:pPr>
              <w:keepNext/>
              <w:keepLines/>
              <w:snapToGrid w:val="0"/>
            </w:pPr>
          </w:p>
        </w:tc>
      </w:tr>
      <w:tr w:rsidR="00C46F3C" w14:paraId="018A4E1A" w14:textId="77777777" w:rsidTr="00A25FF6">
        <w:trPr>
          <w:tblHeader/>
        </w:trPr>
        <w:tc>
          <w:tcPr>
            <w:tcW w:w="2463" w:type="dxa"/>
            <w:tcBorders>
              <w:top w:val="single" w:sz="12" w:space="0" w:color="000000"/>
              <w:left w:val="single" w:sz="12" w:space="0" w:color="000000"/>
              <w:bottom w:val="single" w:sz="6" w:space="0" w:color="000000"/>
            </w:tcBorders>
            <w:shd w:val="clear" w:color="auto" w:fill="F2F2F2"/>
          </w:tcPr>
          <w:p w14:paraId="018A4E18" w14:textId="77777777" w:rsidR="00C46F3C" w:rsidRDefault="00C46F3C">
            <w:pPr>
              <w:keepNext/>
              <w:keepLines/>
              <w:rPr>
                <w:b/>
              </w:rPr>
            </w:pPr>
            <w:r>
              <w:t>Nome</w:t>
            </w:r>
          </w:p>
        </w:tc>
        <w:tc>
          <w:tcPr>
            <w:tcW w:w="7575" w:type="dxa"/>
            <w:gridSpan w:val="8"/>
            <w:tcBorders>
              <w:top w:val="single" w:sz="12" w:space="0" w:color="000000"/>
              <w:left w:val="single" w:sz="6" w:space="0" w:color="000000"/>
              <w:bottom w:val="single" w:sz="6" w:space="0" w:color="000000"/>
              <w:right w:val="single" w:sz="12" w:space="0" w:color="000000"/>
            </w:tcBorders>
          </w:tcPr>
          <w:p w14:paraId="018A4E19" w14:textId="77777777" w:rsidR="00C46F3C" w:rsidRDefault="00C46F3C">
            <w:pPr>
              <w:keepNext/>
              <w:keepLines/>
            </w:pPr>
            <w:r>
              <w:rPr>
                <w:b/>
              </w:rPr>
              <w:t>B.</w:t>
            </w:r>
            <w:r>
              <w:rPr>
                <w:b/>
              </w:rPr>
              <w:tab/>
              <w:t xml:space="preserve">Infrastruttura </w:t>
            </w:r>
            <w:proofErr w:type="spellStart"/>
            <w:r>
              <w:rPr>
                <w:b/>
              </w:rPr>
              <w:t>hw</w:t>
            </w:r>
            <w:proofErr w:type="spellEnd"/>
            <w:r>
              <w:rPr>
                <w:b/>
              </w:rPr>
              <w:t>/</w:t>
            </w:r>
            <w:proofErr w:type="spellStart"/>
            <w:r>
              <w:rPr>
                <w:b/>
              </w:rPr>
              <w:t>sw</w:t>
            </w:r>
            <w:proofErr w:type="spellEnd"/>
          </w:p>
        </w:tc>
      </w:tr>
      <w:tr w:rsidR="00C46F3C" w14:paraId="018A4E1D" w14:textId="77777777" w:rsidTr="00A25FF6">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E1B" w14:textId="77777777" w:rsidR="00C46F3C" w:rsidRDefault="00C46F3C">
            <w:pPr>
              <w:keepNext/>
              <w:keepLines/>
              <w:tabs>
                <w:tab w:val="right" w:pos="2247"/>
              </w:tabs>
            </w:pPr>
            <w:r>
              <w:t>Responsabile</w:t>
            </w:r>
            <w:r>
              <w:tab/>
            </w:r>
          </w:p>
        </w:tc>
        <w:tc>
          <w:tcPr>
            <w:tcW w:w="7575" w:type="dxa"/>
            <w:gridSpan w:val="8"/>
            <w:tcBorders>
              <w:top w:val="single" w:sz="6" w:space="0" w:color="000000"/>
              <w:left w:val="single" w:sz="6" w:space="0" w:color="000000"/>
              <w:bottom w:val="single" w:sz="6" w:space="0" w:color="000000"/>
              <w:right w:val="single" w:sz="12" w:space="0" w:color="000000"/>
            </w:tcBorders>
          </w:tcPr>
          <w:p w14:paraId="018A4E1C" w14:textId="77777777" w:rsidR="00C46F3C" w:rsidRDefault="00C46F3C">
            <w:pPr>
              <w:keepNext/>
              <w:keepLines/>
            </w:pPr>
            <w:r>
              <w:t>Puglia</w:t>
            </w:r>
          </w:p>
        </w:tc>
      </w:tr>
      <w:tr w:rsidR="00C46F3C" w14:paraId="018A4E22" w14:textId="77777777" w:rsidTr="00A25FF6">
        <w:trPr>
          <w:tblHeader/>
        </w:trPr>
        <w:tc>
          <w:tcPr>
            <w:tcW w:w="2463" w:type="dxa"/>
            <w:tcBorders>
              <w:top w:val="single" w:sz="6" w:space="0" w:color="000000"/>
              <w:left w:val="single" w:sz="12" w:space="0" w:color="000000"/>
              <w:bottom w:val="single" w:sz="6" w:space="0" w:color="000000"/>
            </w:tcBorders>
            <w:shd w:val="clear" w:color="auto" w:fill="F2F2F2"/>
          </w:tcPr>
          <w:p w14:paraId="018A4E1E" w14:textId="77777777" w:rsidR="00C46F3C" w:rsidRDefault="00C46F3C">
            <w:pPr>
              <w:keepNext/>
              <w:keepLines/>
            </w:pPr>
            <w:r>
              <w:t>Inizio</w:t>
            </w:r>
          </w:p>
        </w:tc>
        <w:tc>
          <w:tcPr>
            <w:tcW w:w="2515" w:type="dxa"/>
            <w:gridSpan w:val="2"/>
            <w:tcBorders>
              <w:top w:val="single" w:sz="6" w:space="0" w:color="000000"/>
              <w:left w:val="single" w:sz="6" w:space="0" w:color="000000"/>
              <w:bottom w:val="single" w:sz="6" w:space="0" w:color="000000"/>
            </w:tcBorders>
          </w:tcPr>
          <w:p w14:paraId="018A4E1F" w14:textId="77777777" w:rsidR="00C46F3C" w:rsidRDefault="00C46F3C">
            <w:pPr>
              <w:keepNext/>
              <w:keepLines/>
            </w:pPr>
            <w:r>
              <w:t>Gennaio 2015</w:t>
            </w:r>
          </w:p>
        </w:tc>
        <w:tc>
          <w:tcPr>
            <w:tcW w:w="2515" w:type="dxa"/>
            <w:gridSpan w:val="2"/>
            <w:tcBorders>
              <w:top w:val="single" w:sz="6" w:space="0" w:color="000000"/>
              <w:left w:val="single" w:sz="6" w:space="0" w:color="000000"/>
              <w:bottom w:val="single" w:sz="6" w:space="0" w:color="000000"/>
            </w:tcBorders>
            <w:shd w:val="clear" w:color="auto" w:fill="F2F2F2"/>
          </w:tcPr>
          <w:p w14:paraId="018A4E20" w14:textId="77777777" w:rsidR="00C46F3C" w:rsidRDefault="00C46F3C">
            <w:pPr>
              <w:keepNext/>
              <w:keepLines/>
            </w:pPr>
            <w:r>
              <w:t>Fine</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21" w14:textId="77777777" w:rsidR="00C46F3C" w:rsidRDefault="00C46F3C">
            <w:pPr>
              <w:keepNext/>
              <w:keepLines/>
            </w:pPr>
            <w:r>
              <w:t>Marzo 2015</w:t>
            </w:r>
          </w:p>
        </w:tc>
      </w:tr>
      <w:tr w:rsidR="00C46F3C" w14:paraId="018A4E25" w14:textId="77777777" w:rsidTr="00A25FF6">
        <w:trPr>
          <w:cantSplit/>
          <w:trHeight w:val="335"/>
          <w:tblHeader/>
        </w:trPr>
        <w:tc>
          <w:tcPr>
            <w:tcW w:w="2463" w:type="dxa"/>
            <w:tcBorders>
              <w:top w:val="single" w:sz="6" w:space="0" w:color="000000"/>
              <w:left w:val="single" w:sz="12" w:space="0" w:color="000000"/>
              <w:bottom w:val="single" w:sz="6" w:space="0" w:color="000000"/>
            </w:tcBorders>
            <w:shd w:val="clear" w:color="auto" w:fill="F2F2F2"/>
          </w:tcPr>
          <w:p w14:paraId="018A4E23" w14:textId="77777777" w:rsidR="00C46F3C" w:rsidRDefault="00C46F3C">
            <w:pPr>
              <w:keepNext/>
              <w:keepLines/>
            </w:pPr>
            <w:proofErr w:type="spellStart"/>
            <w:r>
              <w:t>Effort</w:t>
            </w:r>
            <w:proofErr w:type="spellEnd"/>
            <w:r>
              <w:t xml:space="preserve"> previsto</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24" w14:textId="77777777" w:rsidR="00C46F3C" w:rsidRDefault="00C46F3C">
            <w:pPr>
              <w:keepNext/>
              <w:keepLines/>
            </w:pPr>
            <w:r>
              <w:t xml:space="preserve">91 </w:t>
            </w:r>
            <w:proofErr w:type="spellStart"/>
            <w:r>
              <w:t>gu</w:t>
            </w:r>
            <w:proofErr w:type="spellEnd"/>
          </w:p>
        </w:tc>
      </w:tr>
      <w:tr w:rsidR="00C46F3C" w14:paraId="018A4E2A" w14:textId="77777777" w:rsidTr="00A25FF6">
        <w:trPr>
          <w:cantSplit/>
          <w:trHeight w:val="335"/>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26" w14:textId="77777777" w:rsidR="00C46F3C" w:rsidRDefault="00C46F3C">
            <w:pPr>
              <w:keepNext/>
              <w:keepLines/>
            </w:pPr>
            <w:r>
              <w:t>Distribuzione dell’</w:t>
            </w:r>
            <w:proofErr w:type="spellStart"/>
            <w:r>
              <w:t>effort</w:t>
            </w:r>
            <w:proofErr w:type="spellEnd"/>
          </w:p>
        </w:tc>
        <w:tc>
          <w:tcPr>
            <w:tcW w:w="2515" w:type="dxa"/>
            <w:gridSpan w:val="2"/>
            <w:tcBorders>
              <w:top w:val="single" w:sz="6" w:space="0" w:color="000000"/>
              <w:left w:val="single" w:sz="6" w:space="0" w:color="000000"/>
              <w:bottom w:val="single" w:sz="6" w:space="0" w:color="000000"/>
            </w:tcBorders>
            <w:shd w:val="clear" w:color="auto" w:fill="F2F2F2"/>
          </w:tcPr>
          <w:p w14:paraId="018A4E27" w14:textId="77777777" w:rsidR="00C46F3C" w:rsidRDefault="00C46F3C">
            <w:pPr>
              <w:keepNext/>
              <w:keepLines/>
              <w:jc w:val="center"/>
            </w:pPr>
            <w:r>
              <w:t>Emilia-Romagna</w:t>
            </w:r>
          </w:p>
        </w:tc>
        <w:tc>
          <w:tcPr>
            <w:tcW w:w="2515" w:type="dxa"/>
            <w:gridSpan w:val="2"/>
            <w:tcBorders>
              <w:top w:val="single" w:sz="6" w:space="0" w:color="000000"/>
              <w:left w:val="single" w:sz="6" w:space="0" w:color="000000"/>
              <w:bottom w:val="single" w:sz="6" w:space="0" w:color="000000"/>
            </w:tcBorders>
            <w:shd w:val="clear" w:color="auto" w:fill="F2F2F2"/>
          </w:tcPr>
          <w:p w14:paraId="018A4E28" w14:textId="77777777" w:rsidR="00C46F3C" w:rsidRDefault="00C46F3C">
            <w:pPr>
              <w:keepNext/>
              <w:keepLines/>
              <w:jc w:val="center"/>
            </w:pPr>
            <w:r>
              <w:t>Puglia</w:t>
            </w:r>
          </w:p>
        </w:tc>
        <w:tc>
          <w:tcPr>
            <w:tcW w:w="2545" w:type="dxa"/>
            <w:gridSpan w:val="4"/>
            <w:tcBorders>
              <w:top w:val="single" w:sz="6" w:space="0" w:color="000000"/>
              <w:left w:val="single" w:sz="6" w:space="0" w:color="000000"/>
              <w:bottom w:val="single" w:sz="6" w:space="0" w:color="000000"/>
              <w:right w:val="single" w:sz="12" w:space="0" w:color="000000"/>
            </w:tcBorders>
            <w:shd w:val="clear" w:color="auto" w:fill="F2F2F2"/>
          </w:tcPr>
          <w:p w14:paraId="018A4E29" w14:textId="77777777" w:rsidR="00C46F3C" w:rsidRDefault="00C46F3C">
            <w:pPr>
              <w:keepNext/>
              <w:keepLines/>
              <w:snapToGrid w:val="0"/>
              <w:jc w:val="center"/>
            </w:pPr>
          </w:p>
        </w:tc>
      </w:tr>
      <w:tr w:rsidR="00C46F3C" w14:paraId="018A4E2F" w14:textId="77777777" w:rsidTr="00A25FF6">
        <w:trPr>
          <w:cantSplit/>
          <w:trHeight w:val="335"/>
          <w:tblHeader/>
        </w:trPr>
        <w:tc>
          <w:tcPr>
            <w:tcW w:w="2463" w:type="dxa"/>
            <w:vMerge/>
            <w:tcBorders>
              <w:top w:val="single" w:sz="6" w:space="0" w:color="000000"/>
              <w:left w:val="single" w:sz="12" w:space="0" w:color="000000"/>
              <w:bottom w:val="single" w:sz="6" w:space="0" w:color="000000"/>
            </w:tcBorders>
            <w:shd w:val="clear" w:color="auto" w:fill="F2F2F2"/>
          </w:tcPr>
          <w:p w14:paraId="018A4E2B" w14:textId="77777777" w:rsidR="00C46F3C" w:rsidRDefault="00C46F3C">
            <w:pPr>
              <w:keepNext/>
              <w:keepLines/>
              <w:snapToGrid w:val="0"/>
            </w:pPr>
          </w:p>
        </w:tc>
        <w:tc>
          <w:tcPr>
            <w:tcW w:w="2515" w:type="dxa"/>
            <w:gridSpan w:val="2"/>
            <w:tcBorders>
              <w:top w:val="single" w:sz="6" w:space="0" w:color="000000"/>
              <w:left w:val="single" w:sz="6" w:space="0" w:color="000000"/>
              <w:bottom w:val="single" w:sz="6" w:space="0" w:color="000000"/>
            </w:tcBorders>
          </w:tcPr>
          <w:p w14:paraId="018A4E2C" w14:textId="77777777" w:rsidR="00C46F3C" w:rsidRDefault="00C46F3C">
            <w:pPr>
              <w:keepNext/>
              <w:keepLines/>
            </w:pPr>
            <w:r>
              <w:t xml:space="preserve">9 </w:t>
            </w:r>
            <w:proofErr w:type="spellStart"/>
            <w:r>
              <w:t>gu</w:t>
            </w:r>
            <w:proofErr w:type="spellEnd"/>
          </w:p>
        </w:tc>
        <w:tc>
          <w:tcPr>
            <w:tcW w:w="2515" w:type="dxa"/>
            <w:gridSpan w:val="2"/>
            <w:tcBorders>
              <w:top w:val="single" w:sz="6" w:space="0" w:color="000000"/>
              <w:left w:val="single" w:sz="6" w:space="0" w:color="000000"/>
              <w:bottom w:val="single" w:sz="6" w:space="0" w:color="000000"/>
            </w:tcBorders>
          </w:tcPr>
          <w:p w14:paraId="018A4E2D" w14:textId="77777777" w:rsidR="00C46F3C" w:rsidRDefault="00C46F3C">
            <w:pPr>
              <w:keepNext/>
              <w:keepLines/>
            </w:pPr>
            <w:r>
              <w:t>N/D</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2E" w14:textId="77777777" w:rsidR="00C46F3C" w:rsidRDefault="00C46F3C">
            <w:pPr>
              <w:keepNext/>
              <w:keepLines/>
              <w:snapToGrid w:val="0"/>
            </w:pPr>
          </w:p>
        </w:tc>
      </w:tr>
      <w:tr w:rsidR="00C46F3C" w14:paraId="018A4E32" w14:textId="77777777" w:rsidTr="00A25FF6">
        <w:trPr>
          <w:cantSplit/>
          <w:trHeight w:val="670"/>
          <w:tblHeader/>
        </w:trPr>
        <w:tc>
          <w:tcPr>
            <w:tcW w:w="2463" w:type="dxa"/>
            <w:tcBorders>
              <w:top w:val="single" w:sz="6" w:space="0" w:color="000000"/>
              <w:left w:val="single" w:sz="12" w:space="0" w:color="000000"/>
              <w:bottom w:val="single" w:sz="6" w:space="0" w:color="000000"/>
            </w:tcBorders>
            <w:shd w:val="clear" w:color="auto" w:fill="F2F2F2"/>
          </w:tcPr>
          <w:p w14:paraId="018A4E30" w14:textId="77777777" w:rsidR="00C46F3C" w:rsidRDefault="00C46F3C">
            <w:pPr>
              <w:keepNext/>
              <w:keepLines/>
            </w:pPr>
            <w:r>
              <w:t>Descrizione</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31" w14:textId="77777777" w:rsidR="00C46F3C" w:rsidRDefault="00C46F3C">
            <w:pPr>
              <w:keepNext/>
              <w:keepLines/>
            </w:pPr>
            <w:r>
              <w:t xml:space="preserve">Acquisizione e messa in esercizio dell’infrastruttura </w:t>
            </w:r>
            <w:proofErr w:type="spellStart"/>
            <w:r>
              <w:t>hw</w:t>
            </w:r>
            <w:proofErr w:type="spellEnd"/>
            <w:r>
              <w:t>/</w:t>
            </w:r>
            <w:proofErr w:type="spellStart"/>
            <w:r>
              <w:t>sw</w:t>
            </w:r>
            <w:proofErr w:type="spellEnd"/>
            <w:r>
              <w:t xml:space="preserve"> </w:t>
            </w:r>
          </w:p>
        </w:tc>
      </w:tr>
      <w:tr w:rsidR="00C46F3C" w14:paraId="018A4E36" w14:textId="77777777" w:rsidTr="00A25FF6">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33" w14:textId="77777777" w:rsidR="00C46F3C" w:rsidRDefault="00C46F3C">
            <w:pPr>
              <w:keepNext/>
              <w:keepLines/>
            </w:pPr>
            <w:r>
              <w:t>Sotto-attività</w:t>
            </w:r>
          </w:p>
        </w:tc>
        <w:tc>
          <w:tcPr>
            <w:tcW w:w="1047" w:type="dxa"/>
            <w:tcBorders>
              <w:top w:val="single" w:sz="6" w:space="0" w:color="000000"/>
              <w:left w:val="single" w:sz="6" w:space="0" w:color="000000"/>
              <w:bottom w:val="single" w:sz="6" w:space="0" w:color="000000"/>
            </w:tcBorders>
          </w:tcPr>
          <w:p w14:paraId="018A4E34" w14:textId="77777777" w:rsidR="00C46F3C" w:rsidRDefault="00C46F3C">
            <w:pPr>
              <w:keepNext/>
              <w:keepLines/>
            </w:pPr>
            <w:r>
              <w:t>B.1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35" w14:textId="77777777" w:rsidR="00C46F3C" w:rsidRDefault="00C46F3C">
            <w:pPr>
              <w:keepNext/>
              <w:keepLines/>
            </w:pPr>
            <w:r>
              <w:t xml:space="preserve">Definizione requisiti infrastrutturali </w:t>
            </w:r>
          </w:p>
        </w:tc>
      </w:tr>
      <w:tr w:rsidR="00C46F3C" w14:paraId="018A4E3A" w14:textId="77777777" w:rsidTr="00A25FF6">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37"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38" w14:textId="77777777" w:rsidR="00C46F3C" w:rsidRDefault="00C46F3C">
            <w:pPr>
              <w:keepNext/>
              <w:keepLines/>
            </w:pPr>
            <w:r>
              <w:t>B.2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39" w14:textId="77777777" w:rsidR="00C46F3C" w:rsidRDefault="00C46F3C">
            <w:pPr>
              <w:keepNext/>
              <w:keepLines/>
            </w:pPr>
            <w:r>
              <w:t>Acquisizione infrastruttura</w:t>
            </w:r>
          </w:p>
        </w:tc>
      </w:tr>
      <w:tr w:rsidR="00C46F3C" w14:paraId="018A4E3E" w14:textId="77777777" w:rsidTr="00A25FF6">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3B"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3C" w14:textId="77777777" w:rsidR="00C46F3C" w:rsidRDefault="00C46F3C">
            <w:pPr>
              <w:keepNext/>
              <w:keepLines/>
            </w:pPr>
            <w:r>
              <w:t>B.3</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3D" w14:textId="77777777" w:rsidR="00C46F3C" w:rsidRDefault="00C46F3C">
            <w:pPr>
              <w:keepNext/>
              <w:keepLines/>
            </w:pPr>
            <w:r>
              <w:t>Messa in esercizio infrastruttura e componenti in riuso</w:t>
            </w:r>
          </w:p>
        </w:tc>
      </w:tr>
      <w:tr w:rsidR="00C46F3C" w14:paraId="018A4E42" w14:textId="77777777" w:rsidTr="00A25FF6">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3F" w14:textId="77777777" w:rsidR="00C46F3C" w:rsidRDefault="00C46F3C">
            <w:pPr>
              <w:keepNext/>
              <w:keepLines/>
            </w:pPr>
            <w:r>
              <w:t>Input alla attività</w:t>
            </w:r>
          </w:p>
        </w:tc>
        <w:tc>
          <w:tcPr>
            <w:tcW w:w="1047" w:type="dxa"/>
            <w:tcBorders>
              <w:top w:val="single" w:sz="6" w:space="0" w:color="000000"/>
              <w:left w:val="single" w:sz="6" w:space="0" w:color="000000"/>
              <w:bottom w:val="single" w:sz="6" w:space="0" w:color="000000"/>
            </w:tcBorders>
          </w:tcPr>
          <w:p w14:paraId="018A4E40" w14:textId="77777777" w:rsidR="00C46F3C" w:rsidRDefault="00C46F3C">
            <w:pPr>
              <w:keepNext/>
              <w:keepLines/>
            </w:pPr>
            <w:r>
              <w:t>B/I.</w:t>
            </w:r>
            <w:proofErr w:type="gramStart"/>
            <w:r>
              <w:t>1..</w:t>
            </w:r>
            <w:proofErr w:type="gramEnd"/>
            <w:r>
              <w:t>n</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41" w14:textId="77777777" w:rsidR="00C46F3C" w:rsidRDefault="00C46F3C">
            <w:pPr>
              <w:keepNext/>
              <w:keepLines/>
            </w:pPr>
            <w:r>
              <w:t xml:space="preserve">Documenti di specifica di </w:t>
            </w:r>
            <w:proofErr w:type="spellStart"/>
            <w:r>
              <w:t>ParER</w:t>
            </w:r>
            <w:proofErr w:type="spellEnd"/>
            <w:r>
              <w:t xml:space="preserve"> (comprensivi della documentazione relativa al modello logico e fisico dei dati)</w:t>
            </w:r>
          </w:p>
        </w:tc>
      </w:tr>
      <w:tr w:rsidR="00C46F3C" w14:paraId="018A4E46" w14:textId="77777777" w:rsidTr="00A25FF6">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43"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44"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45" w14:textId="77777777" w:rsidR="00C46F3C" w:rsidRDefault="00C46F3C">
            <w:pPr>
              <w:keepNext/>
              <w:keepLines/>
              <w:snapToGrid w:val="0"/>
              <w:rPr>
                <w:shd w:val="clear" w:color="auto" w:fill="FFFF00"/>
              </w:rPr>
            </w:pPr>
          </w:p>
        </w:tc>
      </w:tr>
      <w:tr w:rsidR="00C46F3C" w14:paraId="018A4E4A" w14:textId="77777777" w:rsidTr="00A25FF6">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47"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48"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49" w14:textId="77777777" w:rsidR="00C46F3C" w:rsidRDefault="00C46F3C">
            <w:pPr>
              <w:keepNext/>
              <w:keepLines/>
              <w:snapToGrid w:val="0"/>
              <w:rPr>
                <w:shd w:val="clear" w:color="auto" w:fill="FFFF00"/>
              </w:rPr>
            </w:pPr>
          </w:p>
        </w:tc>
      </w:tr>
      <w:tr w:rsidR="00C46F3C" w14:paraId="018A4E4E" w14:textId="77777777" w:rsidTr="00A25FF6">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4B" w14:textId="77777777" w:rsidR="00C46F3C" w:rsidRDefault="00C46F3C">
            <w:pPr>
              <w:keepNext/>
              <w:keepLines/>
            </w:pPr>
            <w:r>
              <w:t>Prodotti dell'attività</w:t>
            </w:r>
          </w:p>
        </w:tc>
        <w:tc>
          <w:tcPr>
            <w:tcW w:w="1047" w:type="dxa"/>
            <w:tcBorders>
              <w:top w:val="single" w:sz="6" w:space="0" w:color="000000"/>
              <w:left w:val="single" w:sz="6" w:space="0" w:color="000000"/>
              <w:bottom w:val="single" w:sz="6" w:space="0" w:color="000000"/>
            </w:tcBorders>
          </w:tcPr>
          <w:p w14:paraId="018A4E4C" w14:textId="77777777" w:rsidR="00C46F3C" w:rsidRDefault="00C46F3C">
            <w:pPr>
              <w:keepNext/>
              <w:keepLines/>
            </w:pPr>
            <w:r>
              <w:t>D.2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4D" w14:textId="77777777" w:rsidR="00C46F3C" w:rsidRDefault="00C46F3C">
            <w:pPr>
              <w:keepNext/>
              <w:keepLines/>
            </w:pPr>
            <w:r>
              <w:t xml:space="preserve">Documento di specifica dell’infrastruttura </w:t>
            </w:r>
            <w:proofErr w:type="spellStart"/>
            <w:r>
              <w:t>hw</w:t>
            </w:r>
            <w:proofErr w:type="spellEnd"/>
            <w:r>
              <w:t>/</w:t>
            </w:r>
            <w:proofErr w:type="spellStart"/>
            <w:r>
              <w:t>sw</w:t>
            </w:r>
            <w:proofErr w:type="spellEnd"/>
          </w:p>
        </w:tc>
      </w:tr>
      <w:tr w:rsidR="00C46F3C" w14:paraId="018A4E52" w14:textId="77777777" w:rsidTr="00A25FF6">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4F"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50"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51" w14:textId="77777777" w:rsidR="00C46F3C" w:rsidRDefault="00C46F3C">
            <w:pPr>
              <w:keepNext/>
              <w:keepLines/>
              <w:snapToGrid w:val="0"/>
            </w:pPr>
          </w:p>
        </w:tc>
      </w:tr>
      <w:tr w:rsidR="00C46F3C" w14:paraId="018A4E55" w14:textId="77777777" w:rsidTr="00A25FF6">
        <w:trPr>
          <w:cantSplit/>
        </w:trPr>
        <w:tc>
          <w:tcPr>
            <w:tcW w:w="2463" w:type="dxa"/>
            <w:tcBorders>
              <w:top w:val="single" w:sz="6" w:space="0" w:color="000000"/>
              <w:left w:val="single" w:sz="12" w:space="0" w:color="000000"/>
              <w:bottom w:val="single" w:sz="12" w:space="0" w:color="000000"/>
            </w:tcBorders>
            <w:shd w:val="clear" w:color="auto" w:fill="F2F2F2"/>
          </w:tcPr>
          <w:p w14:paraId="018A4E53" w14:textId="77777777" w:rsidR="00C46F3C" w:rsidRDefault="00C46F3C">
            <w:pPr>
              <w:keepNext/>
              <w:keepLines/>
            </w:pPr>
            <w:r>
              <w:t>Note</w:t>
            </w:r>
          </w:p>
        </w:tc>
        <w:tc>
          <w:tcPr>
            <w:tcW w:w="7575" w:type="dxa"/>
            <w:gridSpan w:val="8"/>
            <w:tcBorders>
              <w:top w:val="single" w:sz="6" w:space="0" w:color="000000"/>
              <w:left w:val="single" w:sz="6" w:space="0" w:color="000000"/>
              <w:bottom w:val="single" w:sz="12" w:space="0" w:color="000000"/>
              <w:right w:val="single" w:sz="12" w:space="0" w:color="000000"/>
            </w:tcBorders>
          </w:tcPr>
          <w:p w14:paraId="018A4E54" w14:textId="77777777" w:rsidR="00C46F3C" w:rsidRDefault="00C46F3C">
            <w:pPr>
              <w:keepNext/>
              <w:keepLines/>
            </w:pPr>
          </w:p>
        </w:tc>
      </w:tr>
    </w:tbl>
    <w:p w14:paraId="018A4E56" w14:textId="77777777" w:rsidR="00C46F3C" w:rsidRDefault="00C46F3C"/>
    <w:tbl>
      <w:tblPr>
        <w:tblW w:w="0" w:type="auto"/>
        <w:tblInd w:w="-15" w:type="dxa"/>
        <w:tblLayout w:type="fixed"/>
        <w:tblLook w:val="0000" w:firstRow="0" w:lastRow="0" w:firstColumn="0" w:lastColumn="0" w:noHBand="0" w:noVBand="0"/>
      </w:tblPr>
      <w:tblGrid>
        <w:gridCol w:w="2463"/>
        <w:gridCol w:w="1047"/>
        <w:gridCol w:w="1468"/>
        <w:gridCol w:w="2361"/>
        <w:gridCol w:w="154"/>
        <w:gridCol w:w="749"/>
        <w:gridCol w:w="1766"/>
        <w:gridCol w:w="10"/>
        <w:gridCol w:w="20"/>
      </w:tblGrid>
      <w:tr w:rsidR="00C46F3C" w14:paraId="018A4E58" w14:textId="77777777">
        <w:trPr>
          <w:gridAfter w:val="1"/>
          <w:wAfter w:w="20" w:type="dxa"/>
          <w:cantSplit/>
          <w:tblHeader/>
        </w:trPr>
        <w:tc>
          <w:tcPr>
            <w:tcW w:w="10018" w:type="dxa"/>
            <w:gridSpan w:val="8"/>
            <w:tcBorders>
              <w:top w:val="single" w:sz="4" w:space="0" w:color="000000"/>
              <w:left w:val="single" w:sz="4" w:space="0" w:color="000000"/>
              <w:bottom w:val="single" w:sz="4" w:space="0" w:color="000000"/>
              <w:right w:val="single" w:sz="4" w:space="0" w:color="000000"/>
            </w:tcBorders>
            <w:shd w:val="clear" w:color="auto" w:fill="E6E6E6"/>
          </w:tcPr>
          <w:p w14:paraId="018A4E57" w14:textId="77777777" w:rsidR="00C46F3C" w:rsidRDefault="00C46F3C">
            <w:pPr>
              <w:keepNext/>
              <w:keepLines/>
            </w:pPr>
            <w:r>
              <w:rPr>
                <w:b/>
                <w:bCs/>
              </w:rPr>
              <w:lastRenderedPageBreak/>
              <w:t>Descrizione dell'attività</w:t>
            </w:r>
          </w:p>
        </w:tc>
      </w:tr>
      <w:tr w:rsidR="00C46F3C" w14:paraId="018A4E5D" w14:textId="77777777">
        <w:trPr>
          <w:gridAfter w:val="2"/>
          <w:wAfter w:w="30" w:type="dxa"/>
          <w:trHeight w:hRule="exact" w:val="60"/>
          <w:tblHeader/>
        </w:trPr>
        <w:tc>
          <w:tcPr>
            <w:tcW w:w="2463" w:type="dxa"/>
            <w:tcBorders>
              <w:top w:val="single" w:sz="6" w:space="0" w:color="000000"/>
              <w:bottom w:val="single" w:sz="12" w:space="0" w:color="000000"/>
            </w:tcBorders>
            <w:shd w:val="clear" w:color="auto" w:fill="7F7F7F"/>
          </w:tcPr>
          <w:p w14:paraId="018A4E59" w14:textId="77777777" w:rsidR="00C46F3C" w:rsidRDefault="00C46F3C">
            <w:pPr>
              <w:keepNext/>
              <w:keepLines/>
              <w:snapToGrid w:val="0"/>
            </w:pPr>
          </w:p>
        </w:tc>
        <w:tc>
          <w:tcPr>
            <w:tcW w:w="4876" w:type="dxa"/>
            <w:gridSpan w:val="3"/>
            <w:tcBorders>
              <w:top w:val="single" w:sz="6" w:space="0" w:color="000000"/>
              <w:bottom w:val="single" w:sz="12" w:space="0" w:color="000000"/>
            </w:tcBorders>
            <w:shd w:val="clear" w:color="auto" w:fill="7F7F7F"/>
          </w:tcPr>
          <w:p w14:paraId="018A4E5A" w14:textId="77777777" w:rsidR="00C46F3C" w:rsidRDefault="00C46F3C">
            <w:pPr>
              <w:keepNext/>
              <w:keepLines/>
              <w:snapToGrid w:val="0"/>
            </w:pPr>
          </w:p>
        </w:tc>
        <w:tc>
          <w:tcPr>
            <w:tcW w:w="903" w:type="dxa"/>
            <w:gridSpan w:val="2"/>
            <w:tcBorders>
              <w:top w:val="single" w:sz="6" w:space="0" w:color="000000"/>
              <w:bottom w:val="single" w:sz="12" w:space="0" w:color="000000"/>
            </w:tcBorders>
            <w:shd w:val="clear" w:color="auto" w:fill="7F7F7F"/>
          </w:tcPr>
          <w:p w14:paraId="018A4E5B" w14:textId="77777777" w:rsidR="00C46F3C" w:rsidRDefault="00C46F3C">
            <w:pPr>
              <w:keepNext/>
              <w:keepLines/>
              <w:snapToGrid w:val="0"/>
            </w:pPr>
          </w:p>
        </w:tc>
        <w:tc>
          <w:tcPr>
            <w:tcW w:w="1766" w:type="dxa"/>
            <w:tcBorders>
              <w:top w:val="single" w:sz="6" w:space="0" w:color="000000"/>
              <w:bottom w:val="single" w:sz="12" w:space="0" w:color="000000"/>
            </w:tcBorders>
            <w:shd w:val="clear" w:color="auto" w:fill="7F7F7F"/>
          </w:tcPr>
          <w:p w14:paraId="018A4E5C" w14:textId="77777777" w:rsidR="00C46F3C" w:rsidRDefault="00C46F3C">
            <w:pPr>
              <w:keepNext/>
              <w:keepLines/>
              <w:snapToGrid w:val="0"/>
            </w:pPr>
          </w:p>
        </w:tc>
      </w:tr>
      <w:tr w:rsidR="00C46F3C" w14:paraId="018A4E60" w14:textId="77777777">
        <w:trPr>
          <w:tblHeader/>
        </w:trPr>
        <w:tc>
          <w:tcPr>
            <w:tcW w:w="2463" w:type="dxa"/>
            <w:tcBorders>
              <w:top w:val="single" w:sz="12" w:space="0" w:color="000000"/>
              <w:left w:val="single" w:sz="12" w:space="0" w:color="000000"/>
              <w:bottom w:val="single" w:sz="6" w:space="0" w:color="000000"/>
            </w:tcBorders>
            <w:shd w:val="clear" w:color="auto" w:fill="F2F2F2"/>
          </w:tcPr>
          <w:p w14:paraId="018A4E5E" w14:textId="77777777" w:rsidR="00C46F3C" w:rsidRDefault="00C46F3C">
            <w:pPr>
              <w:keepNext/>
              <w:keepLines/>
              <w:rPr>
                <w:b/>
              </w:rPr>
            </w:pPr>
            <w:r>
              <w:t>Nome</w:t>
            </w:r>
          </w:p>
        </w:tc>
        <w:tc>
          <w:tcPr>
            <w:tcW w:w="7575" w:type="dxa"/>
            <w:gridSpan w:val="8"/>
            <w:tcBorders>
              <w:top w:val="single" w:sz="12" w:space="0" w:color="000000"/>
              <w:left w:val="single" w:sz="6" w:space="0" w:color="000000"/>
              <w:bottom w:val="single" w:sz="6" w:space="0" w:color="000000"/>
              <w:right w:val="single" w:sz="12" w:space="0" w:color="000000"/>
            </w:tcBorders>
          </w:tcPr>
          <w:p w14:paraId="018A4E5F" w14:textId="77777777" w:rsidR="00C46F3C" w:rsidRDefault="00C46F3C">
            <w:pPr>
              <w:keepNext/>
              <w:keepLines/>
            </w:pPr>
            <w:r>
              <w:rPr>
                <w:b/>
              </w:rPr>
              <w:t>C.</w:t>
            </w:r>
            <w:r>
              <w:rPr>
                <w:b/>
              </w:rPr>
              <w:tab/>
              <w:t>Procedure Organizzative</w:t>
            </w:r>
          </w:p>
        </w:tc>
      </w:tr>
      <w:tr w:rsidR="00C46F3C" w14:paraId="018A4E63" w14:textId="77777777">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E61" w14:textId="77777777" w:rsidR="00C46F3C" w:rsidRDefault="00C46F3C">
            <w:pPr>
              <w:keepNext/>
              <w:keepLines/>
              <w:tabs>
                <w:tab w:val="right" w:pos="2247"/>
              </w:tabs>
            </w:pPr>
            <w:r>
              <w:t>Responsabile</w:t>
            </w:r>
            <w:r>
              <w:tab/>
            </w:r>
          </w:p>
        </w:tc>
        <w:tc>
          <w:tcPr>
            <w:tcW w:w="7575" w:type="dxa"/>
            <w:gridSpan w:val="8"/>
            <w:tcBorders>
              <w:top w:val="single" w:sz="6" w:space="0" w:color="000000"/>
              <w:left w:val="single" w:sz="6" w:space="0" w:color="000000"/>
              <w:bottom w:val="single" w:sz="6" w:space="0" w:color="000000"/>
              <w:right w:val="single" w:sz="12" w:space="0" w:color="000000"/>
            </w:tcBorders>
          </w:tcPr>
          <w:p w14:paraId="018A4E62" w14:textId="77777777" w:rsidR="00C46F3C" w:rsidRDefault="00C46F3C">
            <w:pPr>
              <w:keepNext/>
              <w:keepLines/>
            </w:pPr>
            <w:r>
              <w:t>Puglia</w:t>
            </w:r>
          </w:p>
        </w:tc>
      </w:tr>
      <w:tr w:rsidR="00C46F3C" w14:paraId="018A4E68" w14:textId="77777777">
        <w:trPr>
          <w:tblHeader/>
        </w:trPr>
        <w:tc>
          <w:tcPr>
            <w:tcW w:w="2463" w:type="dxa"/>
            <w:tcBorders>
              <w:top w:val="single" w:sz="6" w:space="0" w:color="000000"/>
              <w:left w:val="single" w:sz="12" w:space="0" w:color="000000"/>
              <w:bottom w:val="single" w:sz="6" w:space="0" w:color="000000"/>
            </w:tcBorders>
            <w:shd w:val="clear" w:color="auto" w:fill="F2F2F2"/>
          </w:tcPr>
          <w:p w14:paraId="018A4E64" w14:textId="77777777" w:rsidR="00C46F3C" w:rsidRDefault="00C46F3C">
            <w:pPr>
              <w:keepNext/>
              <w:keepLines/>
            </w:pPr>
            <w:r>
              <w:t>Inizio</w:t>
            </w:r>
          </w:p>
        </w:tc>
        <w:tc>
          <w:tcPr>
            <w:tcW w:w="2515" w:type="dxa"/>
            <w:gridSpan w:val="2"/>
            <w:tcBorders>
              <w:top w:val="single" w:sz="6" w:space="0" w:color="000000"/>
              <w:left w:val="single" w:sz="6" w:space="0" w:color="000000"/>
              <w:bottom w:val="single" w:sz="6" w:space="0" w:color="000000"/>
            </w:tcBorders>
          </w:tcPr>
          <w:p w14:paraId="018A4E65" w14:textId="77777777" w:rsidR="00C46F3C" w:rsidRDefault="00C46F3C">
            <w:pPr>
              <w:keepNext/>
              <w:keepLines/>
            </w:pPr>
            <w:r>
              <w:t>Gennaio 2015</w:t>
            </w:r>
          </w:p>
        </w:tc>
        <w:tc>
          <w:tcPr>
            <w:tcW w:w="2515" w:type="dxa"/>
            <w:gridSpan w:val="2"/>
            <w:tcBorders>
              <w:top w:val="single" w:sz="6" w:space="0" w:color="000000"/>
              <w:left w:val="single" w:sz="6" w:space="0" w:color="000000"/>
              <w:bottom w:val="single" w:sz="6" w:space="0" w:color="000000"/>
            </w:tcBorders>
            <w:shd w:val="clear" w:color="auto" w:fill="F2F2F2"/>
          </w:tcPr>
          <w:p w14:paraId="018A4E66" w14:textId="77777777" w:rsidR="00C46F3C" w:rsidRDefault="00C46F3C">
            <w:pPr>
              <w:keepNext/>
              <w:keepLines/>
            </w:pPr>
            <w:r>
              <w:t>Fine</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67" w14:textId="77777777" w:rsidR="00C46F3C" w:rsidRDefault="00C46F3C">
            <w:pPr>
              <w:keepNext/>
              <w:keepLines/>
            </w:pPr>
            <w:r>
              <w:t>Marzo 2015</w:t>
            </w:r>
          </w:p>
        </w:tc>
      </w:tr>
      <w:tr w:rsidR="00C46F3C" w14:paraId="018A4E6B" w14:textId="77777777">
        <w:trPr>
          <w:cantSplit/>
          <w:trHeight w:val="335"/>
          <w:tblHeader/>
        </w:trPr>
        <w:tc>
          <w:tcPr>
            <w:tcW w:w="2463" w:type="dxa"/>
            <w:tcBorders>
              <w:top w:val="single" w:sz="6" w:space="0" w:color="000000"/>
              <w:left w:val="single" w:sz="12" w:space="0" w:color="000000"/>
              <w:bottom w:val="single" w:sz="6" w:space="0" w:color="000000"/>
            </w:tcBorders>
            <w:shd w:val="clear" w:color="auto" w:fill="F2F2F2"/>
          </w:tcPr>
          <w:p w14:paraId="018A4E69" w14:textId="77777777" w:rsidR="00C46F3C" w:rsidRDefault="00C46F3C">
            <w:pPr>
              <w:keepNext/>
              <w:keepLines/>
            </w:pPr>
            <w:proofErr w:type="spellStart"/>
            <w:r>
              <w:t>Effort</w:t>
            </w:r>
            <w:proofErr w:type="spellEnd"/>
            <w:r>
              <w:t xml:space="preserve"> previsto</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6A" w14:textId="77777777" w:rsidR="00C46F3C" w:rsidRDefault="00C46F3C">
            <w:pPr>
              <w:keepNext/>
              <w:keepLines/>
            </w:pPr>
            <w:r>
              <w:t xml:space="preserve">136 </w:t>
            </w:r>
            <w:proofErr w:type="spellStart"/>
            <w:r>
              <w:t>gu</w:t>
            </w:r>
            <w:proofErr w:type="spellEnd"/>
          </w:p>
        </w:tc>
      </w:tr>
      <w:tr w:rsidR="00C46F3C" w14:paraId="018A4E70" w14:textId="77777777">
        <w:trPr>
          <w:cantSplit/>
          <w:trHeight w:val="335"/>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6C" w14:textId="77777777" w:rsidR="00C46F3C" w:rsidRDefault="00C46F3C">
            <w:pPr>
              <w:keepNext/>
              <w:keepLines/>
            </w:pPr>
            <w:r>
              <w:t>Distribuzione dell’</w:t>
            </w:r>
            <w:proofErr w:type="spellStart"/>
            <w:r>
              <w:t>effort</w:t>
            </w:r>
            <w:proofErr w:type="spellEnd"/>
          </w:p>
        </w:tc>
        <w:tc>
          <w:tcPr>
            <w:tcW w:w="2515" w:type="dxa"/>
            <w:gridSpan w:val="2"/>
            <w:tcBorders>
              <w:top w:val="single" w:sz="6" w:space="0" w:color="000000"/>
              <w:left w:val="single" w:sz="6" w:space="0" w:color="000000"/>
              <w:bottom w:val="single" w:sz="6" w:space="0" w:color="000000"/>
            </w:tcBorders>
            <w:shd w:val="clear" w:color="auto" w:fill="F2F2F2"/>
          </w:tcPr>
          <w:p w14:paraId="018A4E6D" w14:textId="77777777" w:rsidR="00C46F3C" w:rsidRDefault="00C46F3C">
            <w:pPr>
              <w:keepNext/>
              <w:keepLines/>
              <w:jc w:val="center"/>
            </w:pPr>
            <w:r>
              <w:t>Emilia-Romagna</w:t>
            </w:r>
          </w:p>
        </w:tc>
        <w:tc>
          <w:tcPr>
            <w:tcW w:w="2515" w:type="dxa"/>
            <w:gridSpan w:val="2"/>
            <w:tcBorders>
              <w:top w:val="single" w:sz="6" w:space="0" w:color="000000"/>
              <w:left w:val="single" w:sz="6" w:space="0" w:color="000000"/>
              <w:bottom w:val="single" w:sz="6" w:space="0" w:color="000000"/>
            </w:tcBorders>
            <w:shd w:val="clear" w:color="auto" w:fill="F2F2F2"/>
          </w:tcPr>
          <w:p w14:paraId="018A4E6E" w14:textId="77777777" w:rsidR="00C46F3C" w:rsidRDefault="00C46F3C">
            <w:pPr>
              <w:keepNext/>
              <w:keepLines/>
              <w:jc w:val="center"/>
            </w:pPr>
            <w:r>
              <w:t>Puglia</w:t>
            </w:r>
          </w:p>
        </w:tc>
        <w:tc>
          <w:tcPr>
            <w:tcW w:w="2545" w:type="dxa"/>
            <w:gridSpan w:val="4"/>
            <w:tcBorders>
              <w:top w:val="single" w:sz="6" w:space="0" w:color="000000"/>
              <w:left w:val="single" w:sz="6" w:space="0" w:color="000000"/>
              <w:bottom w:val="single" w:sz="6" w:space="0" w:color="000000"/>
              <w:right w:val="single" w:sz="12" w:space="0" w:color="000000"/>
            </w:tcBorders>
            <w:shd w:val="clear" w:color="auto" w:fill="F2F2F2"/>
          </w:tcPr>
          <w:p w14:paraId="018A4E6F" w14:textId="77777777" w:rsidR="00C46F3C" w:rsidRDefault="00C46F3C">
            <w:pPr>
              <w:keepNext/>
              <w:keepLines/>
              <w:snapToGrid w:val="0"/>
              <w:jc w:val="center"/>
            </w:pPr>
          </w:p>
        </w:tc>
      </w:tr>
      <w:tr w:rsidR="00C46F3C" w14:paraId="018A4E75" w14:textId="77777777">
        <w:trPr>
          <w:cantSplit/>
          <w:trHeight w:val="335"/>
          <w:tblHeader/>
        </w:trPr>
        <w:tc>
          <w:tcPr>
            <w:tcW w:w="2463" w:type="dxa"/>
            <w:vMerge/>
            <w:tcBorders>
              <w:top w:val="single" w:sz="6" w:space="0" w:color="000000"/>
              <w:left w:val="single" w:sz="12" w:space="0" w:color="000000"/>
              <w:bottom w:val="single" w:sz="6" w:space="0" w:color="000000"/>
            </w:tcBorders>
            <w:shd w:val="clear" w:color="auto" w:fill="F2F2F2"/>
          </w:tcPr>
          <w:p w14:paraId="018A4E71" w14:textId="77777777" w:rsidR="00C46F3C" w:rsidRDefault="00C46F3C">
            <w:pPr>
              <w:keepNext/>
              <w:keepLines/>
              <w:snapToGrid w:val="0"/>
            </w:pPr>
          </w:p>
        </w:tc>
        <w:tc>
          <w:tcPr>
            <w:tcW w:w="2515" w:type="dxa"/>
            <w:gridSpan w:val="2"/>
            <w:tcBorders>
              <w:top w:val="single" w:sz="6" w:space="0" w:color="000000"/>
              <w:left w:val="single" w:sz="6" w:space="0" w:color="000000"/>
              <w:bottom w:val="single" w:sz="6" w:space="0" w:color="000000"/>
            </w:tcBorders>
          </w:tcPr>
          <w:p w14:paraId="018A4E72" w14:textId="77777777" w:rsidR="00C46F3C" w:rsidRDefault="00C46F3C">
            <w:pPr>
              <w:keepNext/>
              <w:keepLines/>
            </w:pPr>
            <w:r>
              <w:t xml:space="preserve">36 </w:t>
            </w:r>
            <w:proofErr w:type="spellStart"/>
            <w:r>
              <w:t>gu</w:t>
            </w:r>
            <w:proofErr w:type="spellEnd"/>
          </w:p>
        </w:tc>
        <w:tc>
          <w:tcPr>
            <w:tcW w:w="2515" w:type="dxa"/>
            <w:gridSpan w:val="2"/>
            <w:tcBorders>
              <w:top w:val="single" w:sz="6" w:space="0" w:color="000000"/>
              <w:left w:val="single" w:sz="6" w:space="0" w:color="000000"/>
              <w:bottom w:val="single" w:sz="6" w:space="0" w:color="000000"/>
            </w:tcBorders>
          </w:tcPr>
          <w:p w14:paraId="018A4E73" w14:textId="77777777" w:rsidR="00C46F3C" w:rsidRDefault="00C46F3C">
            <w:pPr>
              <w:keepNext/>
              <w:keepLines/>
            </w:pPr>
            <w:r>
              <w:t>N/D</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74" w14:textId="77777777" w:rsidR="00C46F3C" w:rsidRDefault="00C46F3C">
            <w:pPr>
              <w:keepNext/>
              <w:keepLines/>
              <w:snapToGrid w:val="0"/>
            </w:pPr>
          </w:p>
        </w:tc>
      </w:tr>
      <w:tr w:rsidR="00C46F3C" w14:paraId="018A4E78" w14:textId="77777777">
        <w:trPr>
          <w:cantSplit/>
          <w:trHeight w:val="670"/>
          <w:tblHeader/>
        </w:trPr>
        <w:tc>
          <w:tcPr>
            <w:tcW w:w="2463" w:type="dxa"/>
            <w:tcBorders>
              <w:top w:val="single" w:sz="6" w:space="0" w:color="000000"/>
              <w:left w:val="single" w:sz="12" w:space="0" w:color="000000"/>
              <w:bottom w:val="single" w:sz="6" w:space="0" w:color="000000"/>
            </w:tcBorders>
            <w:shd w:val="clear" w:color="auto" w:fill="F2F2F2"/>
          </w:tcPr>
          <w:p w14:paraId="018A4E76" w14:textId="77777777" w:rsidR="00C46F3C" w:rsidRDefault="00C46F3C">
            <w:pPr>
              <w:keepNext/>
              <w:keepLines/>
            </w:pPr>
            <w:r>
              <w:t>Descrizione</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77" w14:textId="77777777" w:rsidR="00C46F3C" w:rsidRDefault="00C46F3C">
            <w:pPr>
              <w:keepNext/>
              <w:keepLines/>
            </w:pPr>
            <w:r>
              <w:t>Attività di predisposizione procedure operative per le attività di conservazione compreso il manuale di conservazione.</w:t>
            </w:r>
          </w:p>
        </w:tc>
      </w:tr>
      <w:tr w:rsidR="00C46F3C" w14:paraId="018A4E7C"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79" w14:textId="77777777" w:rsidR="00C46F3C" w:rsidRDefault="00C46F3C">
            <w:pPr>
              <w:keepNext/>
              <w:keepLines/>
            </w:pPr>
            <w:r>
              <w:t>Sotto-attività</w:t>
            </w:r>
          </w:p>
        </w:tc>
        <w:tc>
          <w:tcPr>
            <w:tcW w:w="1047" w:type="dxa"/>
            <w:tcBorders>
              <w:top w:val="single" w:sz="6" w:space="0" w:color="000000"/>
              <w:left w:val="single" w:sz="6" w:space="0" w:color="000000"/>
              <w:bottom w:val="single" w:sz="6" w:space="0" w:color="000000"/>
            </w:tcBorders>
          </w:tcPr>
          <w:p w14:paraId="018A4E7A" w14:textId="77777777" w:rsidR="00C46F3C" w:rsidRDefault="00C46F3C">
            <w:pPr>
              <w:keepNext/>
              <w:keepLines/>
            </w:pPr>
            <w:r>
              <w:t>C.1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7B" w14:textId="77777777" w:rsidR="00C46F3C" w:rsidRDefault="00C46F3C">
            <w:pPr>
              <w:keepNext/>
              <w:keepLines/>
            </w:pPr>
            <w:r>
              <w:t>Definizione delle procedure operative</w:t>
            </w:r>
          </w:p>
        </w:tc>
      </w:tr>
      <w:tr w:rsidR="00C46F3C" w14:paraId="018A4E80"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7D"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7E" w14:textId="77777777" w:rsidR="00C46F3C" w:rsidRDefault="00C46F3C">
            <w:pPr>
              <w:keepNext/>
              <w:keepLines/>
            </w:pPr>
            <w:r>
              <w:t>C.2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7F" w14:textId="77777777" w:rsidR="00C46F3C" w:rsidRDefault="00C46F3C">
            <w:pPr>
              <w:keepNext/>
              <w:keepLines/>
            </w:pPr>
            <w:r>
              <w:t>Definizione manuale di conservazione</w:t>
            </w:r>
          </w:p>
        </w:tc>
      </w:tr>
      <w:tr w:rsidR="00C46F3C" w14:paraId="018A4E84"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81" w14:textId="77777777" w:rsidR="00C46F3C" w:rsidRDefault="00C46F3C">
            <w:pPr>
              <w:keepNext/>
              <w:keepLines/>
            </w:pPr>
            <w:r>
              <w:t>Input alla attività</w:t>
            </w:r>
          </w:p>
        </w:tc>
        <w:tc>
          <w:tcPr>
            <w:tcW w:w="1047" w:type="dxa"/>
            <w:tcBorders>
              <w:top w:val="single" w:sz="6" w:space="0" w:color="000000"/>
              <w:left w:val="single" w:sz="6" w:space="0" w:color="000000"/>
              <w:bottom w:val="single" w:sz="6" w:space="0" w:color="000000"/>
            </w:tcBorders>
          </w:tcPr>
          <w:p w14:paraId="018A4E82" w14:textId="77777777" w:rsidR="00C46F3C" w:rsidRDefault="00C46F3C">
            <w:pPr>
              <w:keepNext/>
              <w:keepLines/>
            </w:pPr>
            <w:r>
              <w:t>C/I.</w:t>
            </w:r>
            <w:proofErr w:type="gramStart"/>
            <w:r>
              <w:t>1..</w:t>
            </w:r>
            <w:proofErr w:type="gramEnd"/>
            <w:r>
              <w:t>n</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83" w14:textId="77777777" w:rsidR="00C46F3C" w:rsidRDefault="00C46F3C">
            <w:pPr>
              <w:keepNext/>
              <w:keepLines/>
            </w:pPr>
            <w:r>
              <w:t xml:space="preserve">Documenti di specifica di </w:t>
            </w:r>
            <w:proofErr w:type="spellStart"/>
            <w:r>
              <w:t>ParER</w:t>
            </w:r>
            <w:proofErr w:type="spellEnd"/>
          </w:p>
        </w:tc>
      </w:tr>
      <w:tr w:rsidR="00C46F3C" w14:paraId="018A4E88"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85"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86" w14:textId="77777777" w:rsidR="00C46F3C" w:rsidRDefault="00C46F3C">
            <w:pPr>
              <w:keepNext/>
              <w:keepLines/>
            </w:pPr>
            <w:r>
              <w:t>C/</w:t>
            </w:r>
            <w:proofErr w:type="gramStart"/>
            <w:r>
              <w:t>I.n</w:t>
            </w:r>
            <w:proofErr w:type="gramEnd"/>
            <w:r>
              <w:t>+1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87" w14:textId="77777777" w:rsidR="00C46F3C" w:rsidRDefault="00C46F3C">
            <w:pPr>
              <w:keepNext/>
              <w:keepLines/>
            </w:pPr>
            <w:r>
              <w:t>D.1 Specifica dei requisiti</w:t>
            </w:r>
          </w:p>
        </w:tc>
      </w:tr>
      <w:tr w:rsidR="00C46F3C" w14:paraId="018A4E8C"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89"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8A" w14:textId="77777777" w:rsidR="00C46F3C" w:rsidRDefault="00C46F3C">
            <w:pPr>
              <w:keepNext/>
              <w:keepLines/>
            </w:pPr>
            <w:r>
              <w:t>C/</w:t>
            </w:r>
            <w:proofErr w:type="gramStart"/>
            <w:r>
              <w:t>I.n</w:t>
            </w:r>
            <w:proofErr w:type="gramEnd"/>
            <w:r>
              <w:t>+2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8B" w14:textId="77777777" w:rsidR="00C46F3C" w:rsidRDefault="00C46F3C">
            <w:pPr>
              <w:keepNext/>
              <w:keepLines/>
            </w:pPr>
            <w:r>
              <w:t xml:space="preserve">D.2 Manuale di Conservazione di </w:t>
            </w:r>
            <w:proofErr w:type="spellStart"/>
            <w:r>
              <w:t>ParER</w:t>
            </w:r>
            <w:proofErr w:type="spellEnd"/>
          </w:p>
        </w:tc>
      </w:tr>
      <w:tr w:rsidR="00C46F3C" w14:paraId="018A4E90"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8D" w14:textId="77777777" w:rsidR="00C46F3C" w:rsidRDefault="00C46F3C">
            <w:pPr>
              <w:keepNext/>
              <w:keepLines/>
            </w:pPr>
            <w:r>
              <w:t>Prodotti dell'attività</w:t>
            </w:r>
          </w:p>
        </w:tc>
        <w:tc>
          <w:tcPr>
            <w:tcW w:w="1047" w:type="dxa"/>
            <w:tcBorders>
              <w:top w:val="single" w:sz="6" w:space="0" w:color="000000"/>
              <w:left w:val="single" w:sz="6" w:space="0" w:color="000000"/>
              <w:bottom w:val="single" w:sz="6" w:space="0" w:color="000000"/>
            </w:tcBorders>
          </w:tcPr>
          <w:p w14:paraId="018A4E8E" w14:textId="77777777" w:rsidR="00C46F3C" w:rsidRDefault="00C46F3C">
            <w:pPr>
              <w:keepNext/>
              <w:keepLines/>
            </w:pPr>
            <w:r>
              <w:t>D.3</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8F" w14:textId="77777777" w:rsidR="00C46F3C" w:rsidRDefault="00C46F3C">
            <w:pPr>
              <w:keepNext/>
              <w:keepLines/>
            </w:pPr>
            <w:r>
              <w:t>Procedure operative</w:t>
            </w:r>
          </w:p>
        </w:tc>
      </w:tr>
      <w:tr w:rsidR="00C46F3C" w14:paraId="018A4E94"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91"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92" w14:textId="77777777" w:rsidR="00C46F3C" w:rsidRDefault="00C46F3C">
            <w:pPr>
              <w:keepNext/>
              <w:keepLines/>
            </w:pPr>
            <w:r>
              <w:t>D.4</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93" w14:textId="77777777" w:rsidR="00C46F3C" w:rsidRDefault="00C46F3C">
            <w:pPr>
              <w:keepNext/>
              <w:keepLines/>
            </w:pPr>
            <w:r>
              <w:t>Manuale di conservazione</w:t>
            </w:r>
          </w:p>
        </w:tc>
      </w:tr>
      <w:tr w:rsidR="00C46F3C" w14:paraId="018A4E97" w14:textId="77777777">
        <w:trPr>
          <w:cantSplit/>
        </w:trPr>
        <w:tc>
          <w:tcPr>
            <w:tcW w:w="2463" w:type="dxa"/>
            <w:tcBorders>
              <w:top w:val="single" w:sz="6" w:space="0" w:color="000000"/>
              <w:left w:val="single" w:sz="12" w:space="0" w:color="000000"/>
              <w:bottom w:val="single" w:sz="12" w:space="0" w:color="000000"/>
            </w:tcBorders>
            <w:shd w:val="clear" w:color="auto" w:fill="F2F2F2"/>
          </w:tcPr>
          <w:p w14:paraId="018A4E95" w14:textId="77777777" w:rsidR="00C46F3C" w:rsidRDefault="00C46F3C">
            <w:pPr>
              <w:keepNext/>
              <w:keepLines/>
            </w:pPr>
            <w:r>
              <w:t>Note</w:t>
            </w:r>
          </w:p>
        </w:tc>
        <w:tc>
          <w:tcPr>
            <w:tcW w:w="7575" w:type="dxa"/>
            <w:gridSpan w:val="8"/>
            <w:tcBorders>
              <w:top w:val="single" w:sz="6" w:space="0" w:color="000000"/>
              <w:left w:val="single" w:sz="6" w:space="0" w:color="000000"/>
              <w:bottom w:val="single" w:sz="12" w:space="0" w:color="000000"/>
              <w:right w:val="single" w:sz="12" w:space="0" w:color="000000"/>
            </w:tcBorders>
          </w:tcPr>
          <w:p w14:paraId="018A4E96" w14:textId="77777777" w:rsidR="00C46F3C" w:rsidRDefault="00C46F3C">
            <w:pPr>
              <w:keepNext/>
              <w:keepLines/>
              <w:snapToGrid w:val="0"/>
            </w:pPr>
          </w:p>
        </w:tc>
      </w:tr>
    </w:tbl>
    <w:p w14:paraId="018A4E98" w14:textId="77777777" w:rsidR="00C46F3C" w:rsidRDefault="00C46F3C"/>
    <w:tbl>
      <w:tblPr>
        <w:tblW w:w="0" w:type="auto"/>
        <w:tblInd w:w="-15" w:type="dxa"/>
        <w:tblLayout w:type="fixed"/>
        <w:tblLook w:val="0000" w:firstRow="0" w:lastRow="0" w:firstColumn="0" w:lastColumn="0" w:noHBand="0" w:noVBand="0"/>
      </w:tblPr>
      <w:tblGrid>
        <w:gridCol w:w="2463"/>
        <w:gridCol w:w="1047"/>
        <w:gridCol w:w="1468"/>
        <w:gridCol w:w="2361"/>
        <w:gridCol w:w="154"/>
        <w:gridCol w:w="749"/>
        <w:gridCol w:w="1766"/>
        <w:gridCol w:w="10"/>
        <w:gridCol w:w="20"/>
      </w:tblGrid>
      <w:tr w:rsidR="00C46F3C" w14:paraId="018A4E9A" w14:textId="77777777">
        <w:trPr>
          <w:gridAfter w:val="1"/>
          <w:wAfter w:w="20" w:type="dxa"/>
          <w:cantSplit/>
          <w:tblHeader/>
        </w:trPr>
        <w:tc>
          <w:tcPr>
            <w:tcW w:w="10018" w:type="dxa"/>
            <w:gridSpan w:val="8"/>
            <w:tcBorders>
              <w:top w:val="single" w:sz="4" w:space="0" w:color="000000"/>
              <w:left w:val="single" w:sz="4" w:space="0" w:color="000000"/>
              <w:bottom w:val="single" w:sz="4" w:space="0" w:color="000000"/>
              <w:right w:val="single" w:sz="4" w:space="0" w:color="000000"/>
            </w:tcBorders>
            <w:shd w:val="clear" w:color="auto" w:fill="E6E6E6"/>
          </w:tcPr>
          <w:p w14:paraId="018A4E99" w14:textId="77777777" w:rsidR="00C46F3C" w:rsidRDefault="00C46F3C">
            <w:pPr>
              <w:keepNext/>
              <w:keepLines/>
            </w:pPr>
            <w:r>
              <w:rPr>
                <w:b/>
                <w:bCs/>
              </w:rPr>
              <w:lastRenderedPageBreak/>
              <w:t>Descrizione dell'attività</w:t>
            </w:r>
          </w:p>
        </w:tc>
      </w:tr>
      <w:tr w:rsidR="00C46F3C" w14:paraId="018A4E9F" w14:textId="77777777">
        <w:trPr>
          <w:gridAfter w:val="2"/>
          <w:wAfter w:w="30" w:type="dxa"/>
          <w:trHeight w:hRule="exact" w:val="60"/>
          <w:tblHeader/>
        </w:trPr>
        <w:tc>
          <w:tcPr>
            <w:tcW w:w="2463" w:type="dxa"/>
            <w:tcBorders>
              <w:top w:val="single" w:sz="6" w:space="0" w:color="000000"/>
              <w:bottom w:val="single" w:sz="12" w:space="0" w:color="000000"/>
            </w:tcBorders>
            <w:shd w:val="clear" w:color="auto" w:fill="7F7F7F"/>
          </w:tcPr>
          <w:p w14:paraId="018A4E9B" w14:textId="77777777" w:rsidR="00C46F3C" w:rsidRDefault="00C46F3C">
            <w:pPr>
              <w:keepNext/>
              <w:keepLines/>
              <w:snapToGrid w:val="0"/>
            </w:pPr>
          </w:p>
        </w:tc>
        <w:tc>
          <w:tcPr>
            <w:tcW w:w="4876" w:type="dxa"/>
            <w:gridSpan w:val="3"/>
            <w:tcBorders>
              <w:top w:val="single" w:sz="6" w:space="0" w:color="000000"/>
              <w:bottom w:val="single" w:sz="12" w:space="0" w:color="000000"/>
            </w:tcBorders>
            <w:shd w:val="clear" w:color="auto" w:fill="7F7F7F"/>
          </w:tcPr>
          <w:p w14:paraId="018A4E9C" w14:textId="77777777" w:rsidR="00C46F3C" w:rsidRDefault="00C46F3C">
            <w:pPr>
              <w:keepNext/>
              <w:keepLines/>
              <w:snapToGrid w:val="0"/>
            </w:pPr>
          </w:p>
        </w:tc>
        <w:tc>
          <w:tcPr>
            <w:tcW w:w="903" w:type="dxa"/>
            <w:gridSpan w:val="2"/>
            <w:tcBorders>
              <w:top w:val="single" w:sz="6" w:space="0" w:color="000000"/>
              <w:bottom w:val="single" w:sz="12" w:space="0" w:color="000000"/>
            </w:tcBorders>
            <w:shd w:val="clear" w:color="auto" w:fill="7F7F7F"/>
          </w:tcPr>
          <w:p w14:paraId="018A4E9D" w14:textId="77777777" w:rsidR="00C46F3C" w:rsidRDefault="00C46F3C">
            <w:pPr>
              <w:keepNext/>
              <w:keepLines/>
              <w:snapToGrid w:val="0"/>
            </w:pPr>
          </w:p>
        </w:tc>
        <w:tc>
          <w:tcPr>
            <w:tcW w:w="1766" w:type="dxa"/>
            <w:tcBorders>
              <w:top w:val="single" w:sz="6" w:space="0" w:color="000000"/>
              <w:bottom w:val="single" w:sz="12" w:space="0" w:color="000000"/>
            </w:tcBorders>
            <w:shd w:val="clear" w:color="auto" w:fill="7F7F7F"/>
          </w:tcPr>
          <w:p w14:paraId="018A4E9E" w14:textId="77777777" w:rsidR="00C46F3C" w:rsidRDefault="00C46F3C">
            <w:pPr>
              <w:keepNext/>
              <w:keepLines/>
              <w:snapToGrid w:val="0"/>
            </w:pPr>
          </w:p>
        </w:tc>
      </w:tr>
      <w:tr w:rsidR="00C46F3C" w14:paraId="018A4EA2" w14:textId="77777777">
        <w:trPr>
          <w:tblHeader/>
        </w:trPr>
        <w:tc>
          <w:tcPr>
            <w:tcW w:w="2463" w:type="dxa"/>
            <w:tcBorders>
              <w:top w:val="single" w:sz="12" w:space="0" w:color="000000"/>
              <w:left w:val="single" w:sz="12" w:space="0" w:color="000000"/>
              <w:bottom w:val="single" w:sz="6" w:space="0" w:color="000000"/>
            </w:tcBorders>
            <w:shd w:val="clear" w:color="auto" w:fill="F2F2F2"/>
          </w:tcPr>
          <w:p w14:paraId="018A4EA0" w14:textId="77777777" w:rsidR="00C46F3C" w:rsidRDefault="00C46F3C">
            <w:pPr>
              <w:keepNext/>
              <w:keepLines/>
              <w:rPr>
                <w:b/>
              </w:rPr>
            </w:pPr>
            <w:r>
              <w:t>Nome</w:t>
            </w:r>
          </w:p>
        </w:tc>
        <w:tc>
          <w:tcPr>
            <w:tcW w:w="7575" w:type="dxa"/>
            <w:gridSpan w:val="8"/>
            <w:tcBorders>
              <w:top w:val="single" w:sz="12" w:space="0" w:color="000000"/>
              <w:left w:val="single" w:sz="6" w:space="0" w:color="000000"/>
              <w:bottom w:val="single" w:sz="6" w:space="0" w:color="000000"/>
              <w:right w:val="single" w:sz="12" w:space="0" w:color="000000"/>
            </w:tcBorders>
          </w:tcPr>
          <w:p w14:paraId="018A4EA1" w14:textId="77777777" w:rsidR="00C46F3C" w:rsidRDefault="00C46F3C">
            <w:pPr>
              <w:keepNext/>
              <w:keepLines/>
            </w:pPr>
            <w:r>
              <w:rPr>
                <w:b/>
              </w:rPr>
              <w:t>D.</w:t>
            </w:r>
            <w:r>
              <w:rPr>
                <w:b/>
              </w:rPr>
              <w:tab/>
              <w:t>Addestramento</w:t>
            </w:r>
          </w:p>
        </w:tc>
      </w:tr>
      <w:tr w:rsidR="00C46F3C" w14:paraId="018A4EA5" w14:textId="77777777">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EA3" w14:textId="77777777" w:rsidR="00C46F3C" w:rsidRDefault="00C46F3C">
            <w:pPr>
              <w:keepNext/>
              <w:keepLines/>
              <w:tabs>
                <w:tab w:val="right" w:pos="2247"/>
              </w:tabs>
            </w:pPr>
            <w:r>
              <w:t>Responsabile</w:t>
            </w:r>
            <w:r>
              <w:tab/>
            </w:r>
          </w:p>
        </w:tc>
        <w:tc>
          <w:tcPr>
            <w:tcW w:w="7575" w:type="dxa"/>
            <w:gridSpan w:val="8"/>
            <w:tcBorders>
              <w:top w:val="single" w:sz="6" w:space="0" w:color="000000"/>
              <w:left w:val="single" w:sz="6" w:space="0" w:color="000000"/>
              <w:bottom w:val="single" w:sz="6" w:space="0" w:color="000000"/>
              <w:right w:val="single" w:sz="12" w:space="0" w:color="000000"/>
            </w:tcBorders>
          </w:tcPr>
          <w:p w14:paraId="018A4EA4" w14:textId="77777777" w:rsidR="00C46F3C" w:rsidRDefault="00C46F3C">
            <w:pPr>
              <w:keepNext/>
              <w:keepLines/>
            </w:pPr>
            <w:proofErr w:type="gramStart"/>
            <w:r>
              <w:t>Emilia Romagna</w:t>
            </w:r>
            <w:proofErr w:type="gramEnd"/>
          </w:p>
        </w:tc>
      </w:tr>
      <w:tr w:rsidR="00C46F3C" w14:paraId="018A4EAA" w14:textId="77777777">
        <w:trPr>
          <w:tblHeader/>
        </w:trPr>
        <w:tc>
          <w:tcPr>
            <w:tcW w:w="2463" w:type="dxa"/>
            <w:tcBorders>
              <w:top w:val="single" w:sz="6" w:space="0" w:color="000000"/>
              <w:left w:val="single" w:sz="12" w:space="0" w:color="000000"/>
              <w:bottom w:val="single" w:sz="6" w:space="0" w:color="000000"/>
            </w:tcBorders>
            <w:shd w:val="clear" w:color="auto" w:fill="F2F2F2"/>
          </w:tcPr>
          <w:p w14:paraId="018A4EA6" w14:textId="77777777" w:rsidR="00C46F3C" w:rsidRDefault="00C46F3C">
            <w:pPr>
              <w:keepNext/>
              <w:keepLines/>
            </w:pPr>
            <w:r>
              <w:t>Inizio</w:t>
            </w:r>
          </w:p>
        </w:tc>
        <w:tc>
          <w:tcPr>
            <w:tcW w:w="2515" w:type="dxa"/>
            <w:gridSpan w:val="2"/>
            <w:tcBorders>
              <w:top w:val="single" w:sz="6" w:space="0" w:color="000000"/>
              <w:left w:val="single" w:sz="6" w:space="0" w:color="000000"/>
              <w:bottom w:val="single" w:sz="6" w:space="0" w:color="000000"/>
            </w:tcBorders>
          </w:tcPr>
          <w:p w14:paraId="018A4EA7" w14:textId="77777777" w:rsidR="00C46F3C" w:rsidRDefault="00C46F3C">
            <w:pPr>
              <w:keepNext/>
              <w:keepLines/>
            </w:pPr>
            <w:r>
              <w:t>Dicembre 2014</w:t>
            </w:r>
          </w:p>
        </w:tc>
        <w:tc>
          <w:tcPr>
            <w:tcW w:w="2515" w:type="dxa"/>
            <w:gridSpan w:val="2"/>
            <w:tcBorders>
              <w:top w:val="single" w:sz="6" w:space="0" w:color="000000"/>
              <w:left w:val="single" w:sz="6" w:space="0" w:color="000000"/>
              <w:bottom w:val="single" w:sz="6" w:space="0" w:color="000000"/>
            </w:tcBorders>
            <w:shd w:val="clear" w:color="auto" w:fill="F2F2F2"/>
          </w:tcPr>
          <w:p w14:paraId="018A4EA8" w14:textId="77777777" w:rsidR="00C46F3C" w:rsidRDefault="00C46F3C">
            <w:pPr>
              <w:keepNext/>
              <w:keepLines/>
            </w:pPr>
            <w:r>
              <w:t>Fine</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A9" w14:textId="77777777" w:rsidR="00C46F3C" w:rsidRDefault="00C46F3C">
            <w:pPr>
              <w:keepNext/>
              <w:keepLines/>
            </w:pPr>
            <w:r>
              <w:t>Gennaio 2015</w:t>
            </w:r>
          </w:p>
        </w:tc>
      </w:tr>
      <w:tr w:rsidR="00C46F3C" w14:paraId="018A4EAD" w14:textId="77777777">
        <w:trPr>
          <w:cantSplit/>
          <w:trHeight w:val="335"/>
          <w:tblHeader/>
        </w:trPr>
        <w:tc>
          <w:tcPr>
            <w:tcW w:w="2463" w:type="dxa"/>
            <w:tcBorders>
              <w:top w:val="single" w:sz="6" w:space="0" w:color="000000"/>
              <w:left w:val="single" w:sz="12" w:space="0" w:color="000000"/>
              <w:bottom w:val="single" w:sz="6" w:space="0" w:color="000000"/>
            </w:tcBorders>
            <w:shd w:val="clear" w:color="auto" w:fill="F2F2F2"/>
          </w:tcPr>
          <w:p w14:paraId="018A4EAB" w14:textId="77777777" w:rsidR="00C46F3C" w:rsidRDefault="00C46F3C">
            <w:pPr>
              <w:keepNext/>
              <w:keepLines/>
            </w:pPr>
            <w:proofErr w:type="spellStart"/>
            <w:r>
              <w:t>Effort</w:t>
            </w:r>
            <w:proofErr w:type="spellEnd"/>
            <w:r>
              <w:t xml:space="preserve"> previsto</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AC" w14:textId="77777777" w:rsidR="00C46F3C" w:rsidRDefault="00C46F3C">
            <w:pPr>
              <w:keepNext/>
              <w:keepLines/>
            </w:pPr>
            <w:r>
              <w:t xml:space="preserve">48 </w:t>
            </w:r>
            <w:proofErr w:type="spellStart"/>
            <w:r>
              <w:t>gu</w:t>
            </w:r>
            <w:proofErr w:type="spellEnd"/>
          </w:p>
        </w:tc>
      </w:tr>
      <w:tr w:rsidR="00C46F3C" w14:paraId="018A4EB2" w14:textId="77777777">
        <w:trPr>
          <w:cantSplit/>
          <w:trHeight w:val="335"/>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AE" w14:textId="77777777" w:rsidR="00C46F3C" w:rsidRDefault="00C46F3C">
            <w:pPr>
              <w:keepNext/>
              <w:keepLines/>
            </w:pPr>
            <w:r>
              <w:t>Distribuzione dell’</w:t>
            </w:r>
            <w:proofErr w:type="spellStart"/>
            <w:r>
              <w:t>effort</w:t>
            </w:r>
            <w:proofErr w:type="spellEnd"/>
          </w:p>
        </w:tc>
        <w:tc>
          <w:tcPr>
            <w:tcW w:w="2515" w:type="dxa"/>
            <w:gridSpan w:val="2"/>
            <w:tcBorders>
              <w:top w:val="single" w:sz="6" w:space="0" w:color="000000"/>
              <w:left w:val="single" w:sz="6" w:space="0" w:color="000000"/>
              <w:bottom w:val="single" w:sz="6" w:space="0" w:color="000000"/>
            </w:tcBorders>
            <w:shd w:val="clear" w:color="auto" w:fill="F2F2F2"/>
          </w:tcPr>
          <w:p w14:paraId="018A4EAF" w14:textId="77777777" w:rsidR="00C46F3C" w:rsidRDefault="00C46F3C">
            <w:pPr>
              <w:keepNext/>
              <w:keepLines/>
              <w:jc w:val="center"/>
            </w:pPr>
            <w:r>
              <w:t>Emilia-Romagna</w:t>
            </w:r>
          </w:p>
        </w:tc>
        <w:tc>
          <w:tcPr>
            <w:tcW w:w="2515" w:type="dxa"/>
            <w:gridSpan w:val="2"/>
            <w:tcBorders>
              <w:top w:val="single" w:sz="6" w:space="0" w:color="000000"/>
              <w:left w:val="single" w:sz="6" w:space="0" w:color="000000"/>
              <w:bottom w:val="single" w:sz="6" w:space="0" w:color="000000"/>
            </w:tcBorders>
            <w:shd w:val="clear" w:color="auto" w:fill="F2F2F2"/>
          </w:tcPr>
          <w:p w14:paraId="018A4EB0" w14:textId="77777777" w:rsidR="00C46F3C" w:rsidRDefault="00C46F3C">
            <w:pPr>
              <w:keepNext/>
              <w:keepLines/>
              <w:jc w:val="center"/>
            </w:pPr>
            <w:r>
              <w:t>Puglia</w:t>
            </w:r>
          </w:p>
        </w:tc>
        <w:tc>
          <w:tcPr>
            <w:tcW w:w="2545" w:type="dxa"/>
            <w:gridSpan w:val="4"/>
            <w:tcBorders>
              <w:top w:val="single" w:sz="6" w:space="0" w:color="000000"/>
              <w:left w:val="single" w:sz="6" w:space="0" w:color="000000"/>
              <w:bottom w:val="single" w:sz="6" w:space="0" w:color="000000"/>
              <w:right w:val="single" w:sz="12" w:space="0" w:color="000000"/>
            </w:tcBorders>
            <w:shd w:val="clear" w:color="auto" w:fill="F2F2F2"/>
          </w:tcPr>
          <w:p w14:paraId="018A4EB1" w14:textId="77777777" w:rsidR="00C46F3C" w:rsidRDefault="00C46F3C">
            <w:pPr>
              <w:keepNext/>
              <w:keepLines/>
              <w:snapToGrid w:val="0"/>
              <w:jc w:val="center"/>
            </w:pPr>
          </w:p>
        </w:tc>
      </w:tr>
      <w:tr w:rsidR="00C46F3C" w14:paraId="018A4EB7" w14:textId="77777777">
        <w:trPr>
          <w:cantSplit/>
          <w:trHeight w:val="335"/>
          <w:tblHeader/>
        </w:trPr>
        <w:tc>
          <w:tcPr>
            <w:tcW w:w="2463" w:type="dxa"/>
            <w:vMerge/>
            <w:tcBorders>
              <w:top w:val="single" w:sz="6" w:space="0" w:color="000000"/>
              <w:left w:val="single" w:sz="12" w:space="0" w:color="000000"/>
              <w:bottom w:val="single" w:sz="6" w:space="0" w:color="000000"/>
            </w:tcBorders>
            <w:shd w:val="clear" w:color="auto" w:fill="F2F2F2"/>
          </w:tcPr>
          <w:p w14:paraId="018A4EB3" w14:textId="77777777" w:rsidR="00C46F3C" w:rsidRDefault="00C46F3C">
            <w:pPr>
              <w:keepNext/>
              <w:keepLines/>
              <w:snapToGrid w:val="0"/>
            </w:pPr>
          </w:p>
        </w:tc>
        <w:tc>
          <w:tcPr>
            <w:tcW w:w="2515" w:type="dxa"/>
            <w:gridSpan w:val="2"/>
            <w:tcBorders>
              <w:top w:val="single" w:sz="6" w:space="0" w:color="000000"/>
              <w:left w:val="single" w:sz="6" w:space="0" w:color="000000"/>
              <w:bottom w:val="single" w:sz="6" w:space="0" w:color="000000"/>
            </w:tcBorders>
          </w:tcPr>
          <w:p w14:paraId="018A4EB4" w14:textId="77777777" w:rsidR="00C46F3C" w:rsidRDefault="00C46F3C">
            <w:pPr>
              <w:keepNext/>
              <w:keepLines/>
            </w:pPr>
            <w:r>
              <w:t xml:space="preserve">8 </w:t>
            </w:r>
            <w:proofErr w:type="spellStart"/>
            <w:r>
              <w:t>gu</w:t>
            </w:r>
            <w:proofErr w:type="spellEnd"/>
          </w:p>
        </w:tc>
        <w:tc>
          <w:tcPr>
            <w:tcW w:w="2515" w:type="dxa"/>
            <w:gridSpan w:val="2"/>
            <w:tcBorders>
              <w:top w:val="single" w:sz="6" w:space="0" w:color="000000"/>
              <w:left w:val="single" w:sz="6" w:space="0" w:color="000000"/>
              <w:bottom w:val="single" w:sz="6" w:space="0" w:color="000000"/>
            </w:tcBorders>
          </w:tcPr>
          <w:p w14:paraId="018A4EB5" w14:textId="77777777" w:rsidR="00C46F3C" w:rsidRDefault="00C46F3C">
            <w:pPr>
              <w:keepNext/>
              <w:keepLines/>
            </w:pPr>
            <w:r>
              <w:t>N/D</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B6" w14:textId="77777777" w:rsidR="00C46F3C" w:rsidRDefault="00C46F3C">
            <w:pPr>
              <w:keepNext/>
              <w:keepLines/>
              <w:snapToGrid w:val="0"/>
            </w:pPr>
          </w:p>
        </w:tc>
      </w:tr>
      <w:tr w:rsidR="00C46F3C" w14:paraId="018A4EBA" w14:textId="77777777">
        <w:trPr>
          <w:cantSplit/>
          <w:trHeight w:val="670"/>
          <w:tblHeader/>
        </w:trPr>
        <w:tc>
          <w:tcPr>
            <w:tcW w:w="2463" w:type="dxa"/>
            <w:tcBorders>
              <w:top w:val="single" w:sz="6" w:space="0" w:color="000000"/>
              <w:left w:val="single" w:sz="12" w:space="0" w:color="000000"/>
              <w:bottom w:val="single" w:sz="6" w:space="0" w:color="000000"/>
            </w:tcBorders>
            <w:shd w:val="clear" w:color="auto" w:fill="F2F2F2"/>
          </w:tcPr>
          <w:p w14:paraId="018A4EB8" w14:textId="77777777" w:rsidR="00C46F3C" w:rsidRDefault="00C46F3C">
            <w:pPr>
              <w:keepNext/>
              <w:keepLines/>
            </w:pPr>
            <w:r>
              <w:t>Descrizione</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B9" w14:textId="77777777" w:rsidR="00C46F3C" w:rsidRDefault="00C46F3C">
            <w:pPr>
              <w:keepNext/>
              <w:keepLines/>
            </w:pPr>
            <w:r>
              <w:t xml:space="preserve">Addestramento all’uso delle funzionalità di </w:t>
            </w:r>
            <w:proofErr w:type="spellStart"/>
            <w:r>
              <w:t>ParER</w:t>
            </w:r>
            <w:proofErr w:type="spellEnd"/>
            <w:r>
              <w:t xml:space="preserve"> e sulle procedure operative e sul manuale di conservazione in uso presso </w:t>
            </w:r>
            <w:proofErr w:type="spellStart"/>
            <w:r>
              <w:t>ParER</w:t>
            </w:r>
            <w:proofErr w:type="spellEnd"/>
            <w:r>
              <w:t>.</w:t>
            </w:r>
          </w:p>
        </w:tc>
      </w:tr>
      <w:tr w:rsidR="00C46F3C" w14:paraId="018A4EBE"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BB" w14:textId="77777777" w:rsidR="00C46F3C" w:rsidRDefault="00C46F3C">
            <w:pPr>
              <w:keepNext/>
              <w:keepLines/>
            </w:pPr>
            <w:r>
              <w:t>Sotto-attività</w:t>
            </w:r>
          </w:p>
        </w:tc>
        <w:tc>
          <w:tcPr>
            <w:tcW w:w="1047" w:type="dxa"/>
            <w:tcBorders>
              <w:top w:val="single" w:sz="6" w:space="0" w:color="000000"/>
              <w:left w:val="single" w:sz="6" w:space="0" w:color="000000"/>
              <w:bottom w:val="single" w:sz="6" w:space="0" w:color="000000"/>
            </w:tcBorders>
          </w:tcPr>
          <w:p w14:paraId="018A4EBC" w14:textId="77777777" w:rsidR="00C46F3C" w:rsidRDefault="00C46F3C">
            <w:pPr>
              <w:keepNext/>
              <w:keepLines/>
            </w:pPr>
            <w:r>
              <w:t>D.1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BD" w14:textId="77777777" w:rsidR="00C46F3C" w:rsidRDefault="00C46F3C">
            <w:pPr>
              <w:keepNext/>
              <w:keepLines/>
            </w:pPr>
            <w:r>
              <w:t>Progettazione Addestramento</w:t>
            </w:r>
          </w:p>
        </w:tc>
      </w:tr>
      <w:tr w:rsidR="00C46F3C" w14:paraId="018A4EC2"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BF"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C0" w14:textId="77777777" w:rsidR="00C46F3C" w:rsidRDefault="00C46F3C">
            <w:pPr>
              <w:keepNext/>
              <w:keepLines/>
            </w:pPr>
            <w:r>
              <w:t>D.2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C1" w14:textId="77777777" w:rsidR="00C46F3C" w:rsidRDefault="00C46F3C">
            <w:pPr>
              <w:keepNext/>
              <w:keepLines/>
            </w:pPr>
            <w:r>
              <w:t>Erogazione addestramento</w:t>
            </w:r>
          </w:p>
        </w:tc>
      </w:tr>
      <w:tr w:rsidR="00C46F3C" w14:paraId="018A4EC6"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C3"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C4"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C5" w14:textId="77777777" w:rsidR="00C46F3C" w:rsidRDefault="00C46F3C">
            <w:pPr>
              <w:keepNext/>
              <w:keepLines/>
              <w:snapToGrid w:val="0"/>
            </w:pPr>
          </w:p>
        </w:tc>
      </w:tr>
      <w:tr w:rsidR="00C46F3C" w14:paraId="018A4ECD"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C7" w14:textId="77777777" w:rsidR="00C46F3C" w:rsidRDefault="00C46F3C">
            <w:pPr>
              <w:keepNext/>
              <w:keepLines/>
            </w:pPr>
            <w:r>
              <w:t>Input alla attività</w:t>
            </w:r>
          </w:p>
        </w:tc>
        <w:tc>
          <w:tcPr>
            <w:tcW w:w="1047" w:type="dxa"/>
            <w:tcBorders>
              <w:top w:val="single" w:sz="6" w:space="0" w:color="000000"/>
              <w:left w:val="single" w:sz="6" w:space="0" w:color="000000"/>
              <w:bottom w:val="single" w:sz="6" w:space="0" w:color="000000"/>
            </w:tcBorders>
          </w:tcPr>
          <w:p w14:paraId="018A4EC8" w14:textId="77777777" w:rsidR="00C46F3C" w:rsidRDefault="00C46F3C">
            <w:pPr>
              <w:keepNext/>
              <w:keepLines/>
            </w:pPr>
            <w:r>
              <w:t>D/I.</w:t>
            </w:r>
            <w:proofErr w:type="gramStart"/>
            <w:r>
              <w:t>1..</w:t>
            </w:r>
            <w:proofErr w:type="gramEnd"/>
            <w:r>
              <w:t>n</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C9" w14:textId="77777777" w:rsidR="00C46F3C" w:rsidRDefault="00C46F3C">
            <w:pPr>
              <w:keepNext/>
              <w:keepLines/>
            </w:pPr>
            <w:r>
              <w:t xml:space="preserve">Documenti di installazione e configurazione di </w:t>
            </w:r>
            <w:proofErr w:type="spellStart"/>
            <w:r>
              <w:t>ParER</w:t>
            </w:r>
            <w:proofErr w:type="spellEnd"/>
          </w:p>
          <w:p w14:paraId="018A4ECA" w14:textId="77777777" w:rsidR="00C46F3C" w:rsidRDefault="00C46F3C">
            <w:pPr>
              <w:keepNext/>
              <w:keepLines/>
            </w:pPr>
            <w:proofErr w:type="gramStart"/>
            <w:r>
              <w:t>Manuali utente</w:t>
            </w:r>
            <w:proofErr w:type="gramEnd"/>
            <w:r>
              <w:t xml:space="preserve"> di </w:t>
            </w:r>
            <w:proofErr w:type="spellStart"/>
            <w:r>
              <w:t>ParER</w:t>
            </w:r>
            <w:proofErr w:type="spellEnd"/>
          </w:p>
          <w:p w14:paraId="018A4ECB" w14:textId="77777777" w:rsidR="00C46F3C" w:rsidRDefault="00C46F3C">
            <w:pPr>
              <w:keepNext/>
              <w:keepLines/>
            </w:pPr>
            <w:r>
              <w:t xml:space="preserve">Procedure operative </w:t>
            </w:r>
            <w:proofErr w:type="spellStart"/>
            <w:r>
              <w:t>ParER</w:t>
            </w:r>
            <w:proofErr w:type="spellEnd"/>
          </w:p>
          <w:p w14:paraId="018A4ECC" w14:textId="77777777" w:rsidR="00C46F3C" w:rsidRDefault="00C46F3C">
            <w:pPr>
              <w:keepNext/>
              <w:keepLines/>
            </w:pPr>
            <w:r>
              <w:t xml:space="preserve">Manuale di Conservazione </w:t>
            </w:r>
            <w:proofErr w:type="spellStart"/>
            <w:r>
              <w:t>ParER</w:t>
            </w:r>
            <w:proofErr w:type="spellEnd"/>
          </w:p>
        </w:tc>
      </w:tr>
      <w:tr w:rsidR="00C46F3C" w14:paraId="018A4ED1"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CE"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CF"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D0" w14:textId="77777777" w:rsidR="00C46F3C" w:rsidRDefault="00C46F3C">
            <w:pPr>
              <w:keepNext/>
              <w:keepLines/>
              <w:snapToGrid w:val="0"/>
            </w:pPr>
          </w:p>
        </w:tc>
      </w:tr>
      <w:tr w:rsidR="00C46F3C" w14:paraId="018A4ED5"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D2"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D3"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D4" w14:textId="77777777" w:rsidR="00C46F3C" w:rsidRDefault="00C46F3C">
            <w:pPr>
              <w:keepNext/>
              <w:keepLines/>
              <w:snapToGrid w:val="0"/>
            </w:pPr>
          </w:p>
        </w:tc>
      </w:tr>
      <w:tr w:rsidR="00C46F3C" w14:paraId="018A4ED9"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D6" w14:textId="77777777" w:rsidR="00C46F3C" w:rsidRDefault="00C46F3C">
            <w:pPr>
              <w:keepNext/>
              <w:keepLines/>
            </w:pPr>
            <w:r>
              <w:t>Prodotti dell'attività</w:t>
            </w:r>
          </w:p>
        </w:tc>
        <w:tc>
          <w:tcPr>
            <w:tcW w:w="1047" w:type="dxa"/>
            <w:tcBorders>
              <w:top w:val="single" w:sz="6" w:space="0" w:color="000000"/>
              <w:left w:val="single" w:sz="6" w:space="0" w:color="000000"/>
              <w:bottom w:val="single" w:sz="6" w:space="0" w:color="000000"/>
            </w:tcBorders>
          </w:tcPr>
          <w:p w14:paraId="018A4ED7" w14:textId="77777777" w:rsidR="00C46F3C" w:rsidRDefault="00C46F3C">
            <w:pPr>
              <w:keepNext/>
              <w:keepLines/>
            </w:pPr>
            <w:r>
              <w:t>D.5</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D8" w14:textId="77777777" w:rsidR="00C46F3C" w:rsidRDefault="00C46F3C">
            <w:pPr>
              <w:keepNext/>
              <w:keepLines/>
            </w:pPr>
            <w:r>
              <w:t>Documento di progettazione dell’addestramento</w:t>
            </w:r>
          </w:p>
        </w:tc>
      </w:tr>
      <w:tr w:rsidR="00C46F3C" w14:paraId="018A4EDD"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DA"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DB" w14:textId="77777777" w:rsidR="00C46F3C" w:rsidRDefault="00C46F3C">
            <w:pPr>
              <w:keepNext/>
              <w:keepLines/>
            </w:pPr>
            <w:r>
              <w:t>D.6</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EDC" w14:textId="77777777" w:rsidR="00C46F3C" w:rsidRDefault="00C46F3C">
            <w:pPr>
              <w:keepNext/>
              <w:keepLines/>
            </w:pPr>
            <w:r>
              <w:t>Report sull’addestramento</w:t>
            </w:r>
          </w:p>
        </w:tc>
      </w:tr>
      <w:tr w:rsidR="00C46F3C" w14:paraId="018A4EE1"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EDE"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EDF"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EE0" w14:textId="77777777" w:rsidR="00C46F3C" w:rsidRDefault="00C46F3C">
            <w:pPr>
              <w:keepNext/>
              <w:keepLines/>
              <w:snapToGrid w:val="0"/>
            </w:pPr>
          </w:p>
        </w:tc>
      </w:tr>
      <w:tr w:rsidR="00C46F3C" w14:paraId="018A4EE4" w14:textId="77777777">
        <w:trPr>
          <w:cantSplit/>
        </w:trPr>
        <w:tc>
          <w:tcPr>
            <w:tcW w:w="2463" w:type="dxa"/>
            <w:tcBorders>
              <w:top w:val="single" w:sz="6" w:space="0" w:color="000000"/>
              <w:left w:val="single" w:sz="12" w:space="0" w:color="000000"/>
              <w:bottom w:val="single" w:sz="12" w:space="0" w:color="000000"/>
            </w:tcBorders>
            <w:shd w:val="clear" w:color="auto" w:fill="F2F2F2"/>
          </w:tcPr>
          <w:p w14:paraId="018A4EE2" w14:textId="77777777" w:rsidR="00C46F3C" w:rsidRDefault="00C46F3C">
            <w:pPr>
              <w:keepNext/>
              <w:keepLines/>
            </w:pPr>
            <w:r>
              <w:t>Note</w:t>
            </w:r>
          </w:p>
        </w:tc>
        <w:tc>
          <w:tcPr>
            <w:tcW w:w="7575" w:type="dxa"/>
            <w:gridSpan w:val="8"/>
            <w:tcBorders>
              <w:top w:val="single" w:sz="6" w:space="0" w:color="000000"/>
              <w:left w:val="single" w:sz="6" w:space="0" w:color="000000"/>
              <w:bottom w:val="single" w:sz="12" w:space="0" w:color="000000"/>
              <w:right w:val="single" w:sz="12" w:space="0" w:color="000000"/>
            </w:tcBorders>
          </w:tcPr>
          <w:p w14:paraId="018A4EE3" w14:textId="77777777" w:rsidR="00C46F3C" w:rsidRDefault="00C46F3C">
            <w:pPr>
              <w:keepNext/>
              <w:keepLines/>
              <w:snapToGrid w:val="0"/>
            </w:pPr>
          </w:p>
        </w:tc>
      </w:tr>
    </w:tbl>
    <w:p w14:paraId="018A4EE5" w14:textId="77777777" w:rsidR="00C46F3C" w:rsidRDefault="00C46F3C"/>
    <w:p w14:paraId="018A4EE6" w14:textId="77777777" w:rsidR="00C46F3C" w:rsidRDefault="00C46F3C"/>
    <w:tbl>
      <w:tblPr>
        <w:tblW w:w="0" w:type="auto"/>
        <w:tblInd w:w="-15" w:type="dxa"/>
        <w:tblLayout w:type="fixed"/>
        <w:tblLook w:val="0000" w:firstRow="0" w:lastRow="0" w:firstColumn="0" w:lastColumn="0" w:noHBand="0" w:noVBand="0"/>
      </w:tblPr>
      <w:tblGrid>
        <w:gridCol w:w="2463"/>
        <w:gridCol w:w="1047"/>
        <w:gridCol w:w="1468"/>
        <w:gridCol w:w="2361"/>
        <w:gridCol w:w="154"/>
        <w:gridCol w:w="749"/>
        <w:gridCol w:w="1766"/>
        <w:gridCol w:w="10"/>
        <w:gridCol w:w="20"/>
      </w:tblGrid>
      <w:tr w:rsidR="00C46F3C" w14:paraId="018A4EE8" w14:textId="77777777">
        <w:trPr>
          <w:gridAfter w:val="1"/>
          <w:wAfter w:w="20" w:type="dxa"/>
          <w:cantSplit/>
          <w:tblHeader/>
        </w:trPr>
        <w:tc>
          <w:tcPr>
            <w:tcW w:w="10018" w:type="dxa"/>
            <w:gridSpan w:val="8"/>
            <w:tcBorders>
              <w:top w:val="single" w:sz="4" w:space="0" w:color="000000"/>
              <w:left w:val="single" w:sz="4" w:space="0" w:color="000000"/>
              <w:bottom w:val="single" w:sz="4" w:space="0" w:color="000000"/>
              <w:right w:val="single" w:sz="4" w:space="0" w:color="000000"/>
            </w:tcBorders>
            <w:shd w:val="clear" w:color="auto" w:fill="E6E6E6"/>
          </w:tcPr>
          <w:p w14:paraId="018A4EE7" w14:textId="77777777" w:rsidR="00C46F3C" w:rsidRDefault="00C46F3C">
            <w:pPr>
              <w:keepNext/>
              <w:keepLines/>
            </w:pPr>
            <w:r>
              <w:rPr>
                <w:b/>
                <w:bCs/>
              </w:rPr>
              <w:lastRenderedPageBreak/>
              <w:t>Descrizione dell'attività</w:t>
            </w:r>
          </w:p>
        </w:tc>
      </w:tr>
      <w:tr w:rsidR="00C46F3C" w14:paraId="018A4EED" w14:textId="77777777">
        <w:trPr>
          <w:gridAfter w:val="2"/>
          <w:wAfter w:w="30" w:type="dxa"/>
          <w:trHeight w:hRule="exact" w:val="60"/>
          <w:tblHeader/>
        </w:trPr>
        <w:tc>
          <w:tcPr>
            <w:tcW w:w="2463" w:type="dxa"/>
            <w:tcBorders>
              <w:top w:val="single" w:sz="6" w:space="0" w:color="000000"/>
              <w:bottom w:val="single" w:sz="12" w:space="0" w:color="000000"/>
            </w:tcBorders>
            <w:shd w:val="clear" w:color="auto" w:fill="7F7F7F"/>
          </w:tcPr>
          <w:p w14:paraId="018A4EE9" w14:textId="77777777" w:rsidR="00C46F3C" w:rsidRDefault="00C46F3C">
            <w:pPr>
              <w:keepNext/>
              <w:keepLines/>
              <w:snapToGrid w:val="0"/>
            </w:pPr>
          </w:p>
        </w:tc>
        <w:tc>
          <w:tcPr>
            <w:tcW w:w="4876" w:type="dxa"/>
            <w:gridSpan w:val="3"/>
            <w:tcBorders>
              <w:top w:val="single" w:sz="6" w:space="0" w:color="000000"/>
              <w:bottom w:val="single" w:sz="12" w:space="0" w:color="000000"/>
            </w:tcBorders>
            <w:shd w:val="clear" w:color="auto" w:fill="7F7F7F"/>
          </w:tcPr>
          <w:p w14:paraId="018A4EEA" w14:textId="77777777" w:rsidR="00C46F3C" w:rsidRDefault="00C46F3C">
            <w:pPr>
              <w:keepNext/>
              <w:keepLines/>
              <w:snapToGrid w:val="0"/>
            </w:pPr>
          </w:p>
        </w:tc>
        <w:tc>
          <w:tcPr>
            <w:tcW w:w="903" w:type="dxa"/>
            <w:gridSpan w:val="2"/>
            <w:tcBorders>
              <w:top w:val="single" w:sz="6" w:space="0" w:color="000000"/>
              <w:bottom w:val="single" w:sz="12" w:space="0" w:color="000000"/>
            </w:tcBorders>
            <w:shd w:val="clear" w:color="auto" w:fill="7F7F7F"/>
          </w:tcPr>
          <w:p w14:paraId="018A4EEB" w14:textId="77777777" w:rsidR="00C46F3C" w:rsidRDefault="00C46F3C">
            <w:pPr>
              <w:keepNext/>
              <w:keepLines/>
              <w:snapToGrid w:val="0"/>
            </w:pPr>
          </w:p>
        </w:tc>
        <w:tc>
          <w:tcPr>
            <w:tcW w:w="1766" w:type="dxa"/>
            <w:tcBorders>
              <w:top w:val="single" w:sz="6" w:space="0" w:color="000000"/>
              <w:bottom w:val="single" w:sz="12" w:space="0" w:color="000000"/>
            </w:tcBorders>
            <w:shd w:val="clear" w:color="auto" w:fill="7F7F7F"/>
          </w:tcPr>
          <w:p w14:paraId="018A4EEC" w14:textId="77777777" w:rsidR="00C46F3C" w:rsidRDefault="00C46F3C">
            <w:pPr>
              <w:keepNext/>
              <w:keepLines/>
              <w:snapToGrid w:val="0"/>
            </w:pPr>
          </w:p>
        </w:tc>
      </w:tr>
      <w:tr w:rsidR="00C46F3C" w14:paraId="018A4EF0" w14:textId="77777777">
        <w:trPr>
          <w:tblHeader/>
        </w:trPr>
        <w:tc>
          <w:tcPr>
            <w:tcW w:w="2463" w:type="dxa"/>
            <w:tcBorders>
              <w:top w:val="single" w:sz="12" w:space="0" w:color="000000"/>
              <w:left w:val="single" w:sz="12" w:space="0" w:color="000000"/>
              <w:bottom w:val="single" w:sz="6" w:space="0" w:color="000000"/>
            </w:tcBorders>
            <w:shd w:val="clear" w:color="auto" w:fill="F2F2F2"/>
          </w:tcPr>
          <w:p w14:paraId="018A4EEE" w14:textId="77777777" w:rsidR="00C46F3C" w:rsidRDefault="00C46F3C">
            <w:pPr>
              <w:keepNext/>
              <w:keepLines/>
              <w:rPr>
                <w:b/>
              </w:rPr>
            </w:pPr>
            <w:r>
              <w:t>Nome</w:t>
            </w:r>
          </w:p>
        </w:tc>
        <w:tc>
          <w:tcPr>
            <w:tcW w:w="7575" w:type="dxa"/>
            <w:gridSpan w:val="8"/>
            <w:tcBorders>
              <w:top w:val="single" w:sz="12" w:space="0" w:color="000000"/>
              <w:left w:val="single" w:sz="6" w:space="0" w:color="000000"/>
              <w:bottom w:val="single" w:sz="6" w:space="0" w:color="000000"/>
              <w:right w:val="single" w:sz="12" w:space="0" w:color="000000"/>
            </w:tcBorders>
          </w:tcPr>
          <w:p w14:paraId="018A4EEF" w14:textId="77777777" w:rsidR="00C46F3C" w:rsidRDefault="00C46F3C">
            <w:pPr>
              <w:keepNext/>
              <w:keepLines/>
            </w:pPr>
            <w:r>
              <w:rPr>
                <w:b/>
              </w:rPr>
              <w:t>E.</w:t>
            </w:r>
            <w:r>
              <w:rPr>
                <w:b/>
              </w:rPr>
              <w:tab/>
              <w:t>Sperimentazione pilota</w:t>
            </w:r>
          </w:p>
        </w:tc>
      </w:tr>
      <w:tr w:rsidR="00C46F3C" w14:paraId="018A4EF3" w14:textId="77777777">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EF1" w14:textId="77777777" w:rsidR="00C46F3C" w:rsidRDefault="00C46F3C">
            <w:pPr>
              <w:keepNext/>
              <w:keepLines/>
              <w:tabs>
                <w:tab w:val="right" w:pos="2247"/>
              </w:tabs>
            </w:pPr>
            <w:r>
              <w:t>Responsabile</w:t>
            </w:r>
            <w:r>
              <w:tab/>
            </w:r>
          </w:p>
        </w:tc>
        <w:tc>
          <w:tcPr>
            <w:tcW w:w="7575" w:type="dxa"/>
            <w:gridSpan w:val="8"/>
            <w:tcBorders>
              <w:top w:val="single" w:sz="6" w:space="0" w:color="000000"/>
              <w:left w:val="single" w:sz="6" w:space="0" w:color="000000"/>
              <w:bottom w:val="single" w:sz="6" w:space="0" w:color="000000"/>
              <w:right w:val="single" w:sz="12" w:space="0" w:color="000000"/>
            </w:tcBorders>
          </w:tcPr>
          <w:p w14:paraId="018A4EF2" w14:textId="77777777" w:rsidR="00C46F3C" w:rsidRDefault="00C46F3C">
            <w:pPr>
              <w:keepNext/>
              <w:keepLines/>
            </w:pPr>
            <w:r>
              <w:t>Puglia</w:t>
            </w:r>
          </w:p>
        </w:tc>
      </w:tr>
      <w:tr w:rsidR="00C46F3C" w14:paraId="018A4EF8" w14:textId="77777777">
        <w:trPr>
          <w:tblHeader/>
        </w:trPr>
        <w:tc>
          <w:tcPr>
            <w:tcW w:w="2463" w:type="dxa"/>
            <w:tcBorders>
              <w:top w:val="single" w:sz="6" w:space="0" w:color="000000"/>
              <w:left w:val="single" w:sz="12" w:space="0" w:color="000000"/>
              <w:bottom w:val="single" w:sz="6" w:space="0" w:color="000000"/>
            </w:tcBorders>
            <w:shd w:val="clear" w:color="auto" w:fill="F2F2F2"/>
          </w:tcPr>
          <w:p w14:paraId="018A4EF4" w14:textId="77777777" w:rsidR="00C46F3C" w:rsidRDefault="00C46F3C">
            <w:pPr>
              <w:keepNext/>
              <w:keepLines/>
            </w:pPr>
            <w:r>
              <w:t>Inizio</w:t>
            </w:r>
          </w:p>
        </w:tc>
        <w:tc>
          <w:tcPr>
            <w:tcW w:w="2515" w:type="dxa"/>
            <w:gridSpan w:val="2"/>
            <w:tcBorders>
              <w:top w:val="single" w:sz="6" w:space="0" w:color="000000"/>
              <w:left w:val="single" w:sz="6" w:space="0" w:color="000000"/>
              <w:bottom w:val="single" w:sz="6" w:space="0" w:color="000000"/>
            </w:tcBorders>
          </w:tcPr>
          <w:p w14:paraId="018A4EF5" w14:textId="77777777" w:rsidR="00C46F3C" w:rsidRDefault="00C46F3C">
            <w:pPr>
              <w:keepNext/>
              <w:keepLines/>
            </w:pPr>
            <w:r>
              <w:t>Aprile 2015</w:t>
            </w:r>
          </w:p>
        </w:tc>
        <w:tc>
          <w:tcPr>
            <w:tcW w:w="2515" w:type="dxa"/>
            <w:gridSpan w:val="2"/>
            <w:tcBorders>
              <w:top w:val="single" w:sz="6" w:space="0" w:color="000000"/>
              <w:left w:val="single" w:sz="6" w:space="0" w:color="000000"/>
              <w:bottom w:val="single" w:sz="6" w:space="0" w:color="000000"/>
            </w:tcBorders>
            <w:shd w:val="clear" w:color="auto" w:fill="F2F2F2"/>
          </w:tcPr>
          <w:p w14:paraId="018A4EF6" w14:textId="77777777" w:rsidR="00C46F3C" w:rsidRDefault="00C46F3C">
            <w:pPr>
              <w:keepNext/>
              <w:keepLines/>
            </w:pPr>
            <w:r>
              <w:t>Fine</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EF7" w14:textId="77777777" w:rsidR="00C46F3C" w:rsidRDefault="00C46F3C">
            <w:pPr>
              <w:keepNext/>
              <w:keepLines/>
            </w:pPr>
            <w:r>
              <w:t>Marzo 2016</w:t>
            </w:r>
          </w:p>
        </w:tc>
      </w:tr>
      <w:tr w:rsidR="00C46F3C" w14:paraId="018A4EFB" w14:textId="77777777">
        <w:trPr>
          <w:cantSplit/>
          <w:trHeight w:val="335"/>
          <w:tblHeader/>
        </w:trPr>
        <w:tc>
          <w:tcPr>
            <w:tcW w:w="2463" w:type="dxa"/>
            <w:tcBorders>
              <w:top w:val="single" w:sz="6" w:space="0" w:color="000000"/>
              <w:left w:val="single" w:sz="12" w:space="0" w:color="000000"/>
              <w:bottom w:val="single" w:sz="6" w:space="0" w:color="000000"/>
            </w:tcBorders>
            <w:shd w:val="clear" w:color="auto" w:fill="F2F2F2"/>
          </w:tcPr>
          <w:p w14:paraId="018A4EF9" w14:textId="77777777" w:rsidR="00C46F3C" w:rsidRDefault="00C46F3C">
            <w:pPr>
              <w:keepNext/>
              <w:keepLines/>
            </w:pPr>
            <w:proofErr w:type="spellStart"/>
            <w:r>
              <w:t>Effort</w:t>
            </w:r>
            <w:proofErr w:type="spellEnd"/>
            <w:r>
              <w:t xml:space="preserve"> previsto</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EFA" w14:textId="77777777" w:rsidR="00C46F3C" w:rsidRDefault="00C46F3C">
            <w:pPr>
              <w:keepNext/>
              <w:keepLines/>
            </w:pPr>
            <w:r>
              <w:t xml:space="preserve">337 </w:t>
            </w:r>
            <w:proofErr w:type="spellStart"/>
            <w:r>
              <w:t>gu</w:t>
            </w:r>
            <w:proofErr w:type="spellEnd"/>
          </w:p>
        </w:tc>
      </w:tr>
      <w:tr w:rsidR="00C46F3C" w14:paraId="018A4F00" w14:textId="77777777">
        <w:trPr>
          <w:cantSplit/>
          <w:trHeight w:val="335"/>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EFC" w14:textId="77777777" w:rsidR="00C46F3C" w:rsidRDefault="00C46F3C">
            <w:pPr>
              <w:keepNext/>
              <w:keepLines/>
            </w:pPr>
            <w:r>
              <w:t>Distribuzione dell’</w:t>
            </w:r>
            <w:proofErr w:type="spellStart"/>
            <w:r>
              <w:t>effort</w:t>
            </w:r>
            <w:proofErr w:type="spellEnd"/>
          </w:p>
        </w:tc>
        <w:tc>
          <w:tcPr>
            <w:tcW w:w="2515" w:type="dxa"/>
            <w:gridSpan w:val="2"/>
            <w:tcBorders>
              <w:top w:val="single" w:sz="6" w:space="0" w:color="000000"/>
              <w:left w:val="single" w:sz="6" w:space="0" w:color="000000"/>
              <w:bottom w:val="single" w:sz="6" w:space="0" w:color="000000"/>
            </w:tcBorders>
            <w:shd w:val="clear" w:color="auto" w:fill="F2F2F2"/>
          </w:tcPr>
          <w:p w14:paraId="018A4EFD" w14:textId="77777777" w:rsidR="00C46F3C" w:rsidRDefault="00C46F3C">
            <w:pPr>
              <w:keepNext/>
              <w:keepLines/>
              <w:jc w:val="center"/>
            </w:pPr>
            <w:r>
              <w:t>Emilia-Romagna</w:t>
            </w:r>
          </w:p>
        </w:tc>
        <w:tc>
          <w:tcPr>
            <w:tcW w:w="2515" w:type="dxa"/>
            <w:gridSpan w:val="2"/>
            <w:tcBorders>
              <w:top w:val="single" w:sz="6" w:space="0" w:color="000000"/>
              <w:left w:val="single" w:sz="6" w:space="0" w:color="000000"/>
              <w:bottom w:val="single" w:sz="6" w:space="0" w:color="000000"/>
            </w:tcBorders>
            <w:shd w:val="clear" w:color="auto" w:fill="F2F2F2"/>
          </w:tcPr>
          <w:p w14:paraId="018A4EFE" w14:textId="77777777" w:rsidR="00C46F3C" w:rsidRDefault="00C46F3C">
            <w:pPr>
              <w:keepNext/>
              <w:keepLines/>
              <w:jc w:val="center"/>
            </w:pPr>
            <w:r>
              <w:t>Puglia</w:t>
            </w:r>
          </w:p>
        </w:tc>
        <w:tc>
          <w:tcPr>
            <w:tcW w:w="2545" w:type="dxa"/>
            <w:gridSpan w:val="4"/>
            <w:tcBorders>
              <w:top w:val="single" w:sz="6" w:space="0" w:color="000000"/>
              <w:left w:val="single" w:sz="6" w:space="0" w:color="000000"/>
              <w:bottom w:val="single" w:sz="6" w:space="0" w:color="000000"/>
              <w:right w:val="single" w:sz="12" w:space="0" w:color="000000"/>
            </w:tcBorders>
            <w:shd w:val="clear" w:color="auto" w:fill="F2F2F2"/>
          </w:tcPr>
          <w:p w14:paraId="018A4EFF" w14:textId="77777777" w:rsidR="00C46F3C" w:rsidRDefault="00C46F3C">
            <w:pPr>
              <w:keepNext/>
              <w:keepLines/>
              <w:snapToGrid w:val="0"/>
              <w:jc w:val="center"/>
            </w:pPr>
          </w:p>
        </w:tc>
      </w:tr>
      <w:tr w:rsidR="00C46F3C" w14:paraId="018A4F05" w14:textId="77777777">
        <w:trPr>
          <w:cantSplit/>
          <w:trHeight w:val="335"/>
          <w:tblHeader/>
        </w:trPr>
        <w:tc>
          <w:tcPr>
            <w:tcW w:w="2463" w:type="dxa"/>
            <w:vMerge/>
            <w:tcBorders>
              <w:top w:val="single" w:sz="6" w:space="0" w:color="000000"/>
              <w:left w:val="single" w:sz="12" w:space="0" w:color="000000"/>
              <w:bottom w:val="single" w:sz="6" w:space="0" w:color="000000"/>
            </w:tcBorders>
            <w:shd w:val="clear" w:color="auto" w:fill="F2F2F2"/>
          </w:tcPr>
          <w:p w14:paraId="018A4F01" w14:textId="77777777" w:rsidR="00C46F3C" w:rsidRDefault="00C46F3C">
            <w:pPr>
              <w:keepNext/>
              <w:keepLines/>
              <w:snapToGrid w:val="0"/>
            </w:pPr>
          </w:p>
        </w:tc>
        <w:tc>
          <w:tcPr>
            <w:tcW w:w="2515" w:type="dxa"/>
            <w:gridSpan w:val="2"/>
            <w:tcBorders>
              <w:top w:val="single" w:sz="6" w:space="0" w:color="000000"/>
              <w:left w:val="single" w:sz="6" w:space="0" w:color="000000"/>
              <w:bottom w:val="single" w:sz="6" w:space="0" w:color="000000"/>
            </w:tcBorders>
          </w:tcPr>
          <w:p w14:paraId="018A4F02" w14:textId="77777777" w:rsidR="00C46F3C" w:rsidRDefault="00C46F3C">
            <w:pPr>
              <w:keepNext/>
              <w:keepLines/>
            </w:pPr>
            <w:r>
              <w:t xml:space="preserve">37 </w:t>
            </w:r>
            <w:proofErr w:type="spellStart"/>
            <w:r>
              <w:t>gu</w:t>
            </w:r>
            <w:proofErr w:type="spellEnd"/>
          </w:p>
        </w:tc>
        <w:tc>
          <w:tcPr>
            <w:tcW w:w="2515" w:type="dxa"/>
            <w:gridSpan w:val="2"/>
            <w:tcBorders>
              <w:top w:val="single" w:sz="6" w:space="0" w:color="000000"/>
              <w:left w:val="single" w:sz="6" w:space="0" w:color="000000"/>
              <w:bottom w:val="single" w:sz="6" w:space="0" w:color="000000"/>
            </w:tcBorders>
          </w:tcPr>
          <w:p w14:paraId="018A4F03" w14:textId="77777777" w:rsidR="00C46F3C" w:rsidRDefault="00C46F3C">
            <w:pPr>
              <w:keepNext/>
              <w:keepLines/>
            </w:pPr>
            <w:r>
              <w:t>N/D</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F04" w14:textId="77777777" w:rsidR="00C46F3C" w:rsidRDefault="00C46F3C">
            <w:pPr>
              <w:keepNext/>
              <w:keepLines/>
              <w:snapToGrid w:val="0"/>
            </w:pPr>
          </w:p>
        </w:tc>
      </w:tr>
      <w:tr w:rsidR="00C46F3C" w14:paraId="018A4F08" w14:textId="77777777">
        <w:trPr>
          <w:cantSplit/>
          <w:trHeight w:val="670"/>
          <w:tblHeader/>
        </w:trPr>
        <w:tc>
          <w:tcPr>
            <w:tcW w:w="2463" w:type="dxa"/>
            <w:tcBorders>
              <w:top w:val="single" w:sz="6" w:space="0" w:color="000000"/>
              <w:left w:val="single" w:sz="12" w:space="0" w:color="000000"/>
              <w:bottom w:val="single" w:sz="6" w:space="0" w:color="000000"/>
            </w:tcBorders>
            <w:shd w:val="clear" w:color="auto" w:fill="F2F2F2"/>
          </w:tcPr>
          <w:p w14:paraId="018A4F06" w14:textId="77777777" w:rsidR="00C46F3C" w:rsidRDefault="00C46F3C">
            <w:pPr>
              <w:keepNext/>
              <w:keepLines/>
            </w:pPr>
            <w:r>
              <w:t>Descrizione</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F07" w14:textId="77777777" w:rsidR="00C46F3C" w:rsidRDefault="00C46F3C">
            <w:pPr>
              <w:keepNext/>
              <w:keepLines/>
            </w:pPr>
            <w:r>
              <w:t xml:space="preserve">Prima applicazione del Polo di Conservazione ai documenti gestiti da Diogene, </w:t>
            </w:r>
            <w:proofErr w:type="gramStart"/>
            <w:r>
              <w:t>Cifra,  log</w:t>
            </w:r>
            <w:proofErr w:type="gramEnd"/>
            <w:r>
              <w:t xml:space="preserve"> dei messaggi di PEC, fatture elettroniche e nucleo minimo del FSE</w:t>
            </w:r>
          </w:p>
        </w:tc>
      </w:tr>
      <w:tr w:rsidR="00C46F3C" w14:paraId="018A4F0C"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09" w14:textId="77777777" w:rsidR="00C46F3C" w:rsidRDefault="00C46F3C">
            <w:pPr>
              <w:keepNext/>
              <w:keepLines/>
            </w:pPr>
            <w:r>
              <w:t>Sotto-attività</w:t>
            </w:r>
          </w:p>
        </w:tc>
        <w:tc>
          <w:tcPr>
            <w:tcW w:w="1047" w:type="dxa"/>
            <w:tcBorders>
              <w:top w:val="single" w:sz="6" w:space="0" w:color="000000"/>
              <w:left w:val="single" w:sz="6" w:space="0" w:color="000000"/>
              <w:bottom w:val="single" w:sz="6" w:space="0" w:color="000000"/>
            </w:tcBorders>
          </w:tcPr>
          <w:p w14:paraId="018A4F0A" w14:textId="77777777" w:rsidR="00C46F3C" w:rsidRDefault="00C46F3C">
            <w:pPr>
              <w:keepNext/>
              <w:keepLines/>
            </w:pPr>
            <w:r>
              <w:t>E.1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0B" w14:textId="77777777" w:rsidR="00C46F3C" w:rsidRDefault="00C46F3C">
            <w:pPr>
              <w:keepNext/>
              <w:keepLines/>
            </w:pPr>
            <w:r>
              <w:t>Definizione ambito di sperimentazione</w:t>
            </w:r>
          </w:p>
        </w:tc>
      </w:tr>
      <w:tr w:rsidR="00C46F3C" w14:paraId="018A4F10"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0D"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0E" w14:textId="77777777" w:rsidR="00C46F3C" w:rsidRDefault="00C46F3C">
            <w:pPr>
              <w:keepNext/>
              <w:keepLines/>
            </w:pPr>
            <w:r>
              <w:t>E.2</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0F" w14:textId="77777777" w:rsidR="00C46F3C" w:rsidRDefault="00C46F3C">
            <w:pPr>
              <w:keepNext/>
              <w:keepLines/>
            </w:pPr>
            <w:r>
              <w:t>Esecuzione sperimentazione e raccolta dati</w:t>
            </w:r>
          </w:p>
        </w:tc>
      </w:tr>
      <w:tr w:rsidR="00C46F3C" w14:paraId="018A4F14"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11"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12" w14:textId="77777777" w:rsidR="00C46F3C" w:rsidRDefault="00C46F3C">
            <w:pPr>
              <w:keepNext/>
              <w:keepLines/>
            </w:pPr>
            <w:r>
              <w:t>E.3</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13" w14:textId="77777777" w:rsidR="00C46F3C" w:rsidRDefault="00C46F3C">
            <w:pPr>
              <w:keepNext/>
              <w:keepLines/>
            </w:pPr>
            <w:r>
              <w:t>Analisi dei risultati</w:t>
            </w:r>
          </w:p>
        </w:tc>
      </w:tr>
      <w:tr w:rsidR="00C46F3C" w14:paraId="018A4F18"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15" w14:textId="77777777" w:rsidR="00C46F3C" w:rsidRDefault="00C46F3C">
            <w:pPr>
              <w:keepNext/>
              <w:keepLines/>
            </w:pPr>
            <w:r>
              <w:t>Input alla attività</w:t>
            </w:r>
          </w:p>
        </w:tc>
        <w:tc>
          <w:tcPr>
            <w:tcW w:w="1047" w:type="dxa"/>
            <w:tcBorders>
              <w:top w:val="single" w:sz="6" w:space="0" w:color="000000"/>
              <w:left w:val="single" w:sz="6" w:space="0" w:color="000000"/>
              <w:bottom w:val="single" w:sz="6" w:space="0" w:color="000000"/>
            </w:tcBorders>
          </w:tcPr>
          <w:p w14:paraId="018A4F16"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17" w14:textId="77777777" w:rsidR="00C46F3C" w:rsidRDefault="00C46F3C">
            <w:pPr>
              <w:keepNext/>
              <w:keepLines/>
              <w:snapToGrid w:val="0"/>
            </w:pPr>
          </w:p>
        </w:tc>
      </w:tr>
      <w:tr w:rsidR="00C46F3C" w14:paraId="018A4F1C"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19"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1A"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1B" w14:textId="77777777" w:rsidR="00C46F3C" w:rsidRDefault="00C46F3C">
            <w:pPr>
              <w:keepNext/>
              <w:keepLines/>
              <w:snapToGrid w:val="0"/>
            </w:pPr>
          </w:p>
        </w:tc>
      </w:tr>
      <w:tr w:rsidR="00C46F3C" w14:paraId="018A4F20"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1D"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1E"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1F" w14:textId="77777777" w:rsidR="00C46F3C" w:rsidRDefault="00C46F3C">
            <w:pPr>
              <w:keepNext/>
              <w:keepLines/>
              <w:snapToGrid w:val="0"/>
            </w:pPr>
          </w:p>
        </w:tc>
      </w:tr>
      <w:tr w:rsidR="00C46F3C" w14:paraId="018A4F24"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21" w14:textId="77777777" w:rsidR="00C46F3C" w:rsidRDefault="00C46F3C">
            <w:pPr>
              <w:keepNext/>
              <w:keepLines/>
            </w:pPr>
            <w:r>
              <w:t>Prodotti dell'attività</w:t>
            </w:r>
          </w:p>
        </w:tc>
        <w:tc>
          <w:tcPr>
            <w:tcW w:w="1047" w:type="dxa"/>
            <w:tcBorders>
              <w:top w:val="single" w:sz="6" w:space="0" w:color="000000"/>
              <w:left w:val="single" w:sz="6" w:space="0" w:color="000000"/>
              <w:bottom w:val="single" w:sz="6" w:space="0" w:color="000000"/>
            </w:tcBorders>
          </w:tcPr>
          <w:p w14:paraId="018A4F22" w14:textId="77777777" w:rsidR="00C46F3C" w:rsidRDefault="00C46F3C">
            <w:pPr>
              <w:keepNext/>
              <w:keepLines/>
            </w:pPr>
            <w:r>
              <w:t>D.7</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23" w14:textId="77777777" w:rsidR="00C46F3C" w:rsidRDefault="00C46F3C">
            <w:pPr>
              <w:keepNext/>
              <w:keepLines/>
            </w:pPr>
            <w:r>
              <w:t>Report sulla sperimentazione</w:t>
            </w:r>
          </w:p>
        </w:tc>
      </w:tr>
      <w:tr w:rsidR="00C46F3C" w14:paraId="018A4F28"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25"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26"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27" w14:textId="77777777" w:rsidR="00C46F3C" w:rsidRDefault="00C46F3C">
            <w:pPr>
              <w:keepNext/>
              <w:keepLines/>
              <w:snapToGrid w:val="0"/>
            </w:pPr>
          </w:p>
        </w:tc>
      </w:tr>
      <w:tr w:rsidR="00C46F3C" w14:paraId="018A4F2C"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29"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2A"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2B" w14:textId="77777777" w:rsidR="00C46F3C" w:rsidRDefault="00C46F3C">
            <w:pPr>
              <w:keepNext/>
              <w:keepLines/>
              <w:snapToGrid w:val="0"/>
            </w:pPr>
          </w:p>
        </w:tc>
      </w:tr>
      <w:tr w:rsidR="00C46F3C" w14:paraId="018A4F2F" w14:textId="77777777">
        <w:trPr>
          <w:cantSplit/>
        </w:trPr>
        <w:tc>
          <w:tcPr>
            <w:tcW w:w="2463" w:type="dxa"/>
            <w:tcBorders>
              <w:top w:val="single" w:sz="6" w:space="0" w:color="000000"/>
              <w:left w:val="single" w:sz="12" w:space="0" w:color="000000"/>
              <w:bottom w:val="single" w:sz="12" w:space="0" w:color="000000"/>
            </w:tcBorders>
            <w:shd w:val="clear" w:color="auto" w:fill="F2F2F2"/>
          </w:tcPr>
          <w:p w14:paraId="018A4F2D" w14:textId="77777777" w:rsidR="00C46F3C" w:rsidRDefault="00C46F3C">
            <w:pPr>
              <w:keepNext/>
              <w:keepLines/>
            </w:pPr>
            <w:r>
              <w:t>Note</w:t>
            </w:r>
          </w:p>
        </w:tc>
        <w:tc>
          <w:tcPr>
            <w:tcW w:w="7575" w:type="dxa"/>
            <w:gridSpan w:val="8"/>
            <w:tcBorders>
              <w:top w:val="single" w:sz="6" w:space="0" w:color="000000"/>
              <w:left w:val="single" w:sz="6" w:space="0" w:color="000000"/>
              <w:bottom w:val="single" w:sz="12" w:space="0" w:color="000000"/>
              <w:right w:val="single" w:sz="12" w:space="0" w:color="000000"/>
            </w:tcBorders>
          </w:tcPr>
          <w:p w14:paraId="018A4F2E" w14:textId="77777777" w:rsidR="00C46F3C" w:rsidRDefault="00C46F3C">
            <w:pPr>
              <w:keepNext/>
              <w:keepLines/>
              <w:snapToGrid w:val="0"/>
            </w:pPr>
          </w:p>
        </w:tc>
      </w:tr>
    </w:tbl>
    <w:p w14:paraId="018A4F30" w14:textId="77777777" w:rsidR="00C46F3C" w:rsidRDefault="00C46F3C"/>
    <w:p w14:paraId="018A4F31" w14:textId="77777777" w:rsidR="00C46F3C" w:rsidRDefault="00C46F3C"/>
    <w:p w14:paraId="018A4F32" w14:textId="77777777" w:rsidR="00C46F3C" w:rsidRDefault="00C46F3C"/>
    <w:tbl>
      <w:tblPr>
        <w:tblW w:w="0" w:type="auto"/>
        <w:tblInd w:w="-15" w:type="dxa"/>
        <w:tblLayout w:type="fixed"/>
        <w:tblLook w:val="0000" w:firstRow="0" w:lastRow="0" w:firstColumn="0" w:lastColumn="0" w:noHBand="0" w:noVBand="0"/>
      </w:tblPr>
      <w:tblGrid>
        <w:gridCol w:w="2463"/>
        <w:gridCol w:w="1047"/>
        <w:gridCol w:w="1468"/>
        <w:gridCol w:w="2361"/>
        <w:gridCol w:w="154"/>
        <w:gridCol w:w="749"/>
        <w:gridCol w:w="1766"/>
        <w:gridCol w:w="10"/>
        <w:gridCol w:w="20"/>
      </w:tblGrid>
      <w:tr w:rsidR="00C46F3C" w14:paraId="018A4F34" w14:textId="77777777">
        <w:trPr>
          <w:gridAfter w:val="1"/>
          <w:wAfter w:w="20" w:type="dxa"/>
          <w:cantSplit/>
          <w:tblHeader/>
        </w:trPr>
        <w:tc>
          <w:tcPr>
            <w:tcW w:w="10018" w:type="dxa"/>
            <w:gridSpan w:val="8"/>
            <w:tcBorders>
              <w:top w:val="single" w:sz="4" w:space="0" w:color="000000"/>
              <w:left w:val="single" w:sz="4" w:space="0" w:color="000000"/>
              <w:bottom w:val="single" w:sz="4" w:space="0" w:color="000000"/>
              <w:right w:val="single" w:sz="4" w:space="0" w:color="000000"/>
            </w:tcBorders>
            <w:shd w:val="clear" w:color="auto" w:fill="E6E6E6"/>
          </w:tcPr>
          <w:p w14:paraId="018A4F33" w14:textId="77777777" w:rsidR="00C46F3C" w:rsidRDefault="00C46F3C">
            <w:pPr>
              <w:keepNext/>
              <w:keepLines/>
            </w:pPr>
            <w:r>
              <w:rPr>
                <w:b/>
                <w:bCs/>
              </w:rPr>
              <w:lastRenderedPageBreak/>
              <w:t>Descrizione dell'attività</w:t>
            </w:r>
          </w:p>
        </w:tc>
      </w:tr>
      <w:tr w:rsidR="00C46F3C" w14:paraId="018A4F39" w14:textId="77777777">
        <w:trPr>
          <w:gridAfter w:val="2"/>
          <w:wAfter w:w="30" w:type="dxa"/>
          <w:trHeight w:hRule="exact" w:val="60"/>
          <w:tblHeader/>
        </w:trPr>
        <w:tc>
          <w:tcPr>
            <w:tcW w:w="2463" w:type="dxa"/>
            <w:tcBorders>
              <w:top w:val="single" w:sz="6" w:space="0" w:color="000000"/>
              <w:bottom w:val="single" w:sz="12" w:space="0" w:color="000000"/>
            </w:tcBorders>
            <w:shd w:val="clear" w:color="auto" w:fill="7F7F7F"/>
          </w:tcPr>
          <w:p w14:paraId="018A4F35" w14:textId="77777777" w:rsidR="00C46F3C" w:rsidRDefault="00C46F3C">
            <w:pPr>
              <w:keepNext/>
              <w:keepLines/>
              <w:snapToGrid w:val="0"/>
            </w:pPr>
          </w:p>
        </w:tc>
        <w:tc>
          <w:tcPr>
            <w:tcW w:w="4876" w:type="dxa"/>
            <w:gridSpan w:val="3"/>
            <w:tcBorders>
              <w:top w:val="single" w:sz="6" w:space="0" w:color="000000"/>
              <w:bottom w:val="single" w:sz="12" w:space="0" w:color="000000"/>
            </w:tcBorders>
            <w:shd w:val="clear" w:color="auto" w:fill="7F7F7F"/>
          </w:tcPr>
          <w:p w14:paraId="018A4F36" w14:textId="77777777" w:rsidR="00C46F3C" w:rsidRDefault="00C46F3C">
            <w:pPr>
              <w:keepNext/>
              <w:keepLines/>
              <w:snapToGrid w:val="0"/>
            </w:pPr>
          </w:p>
        </w:tc>
        <w:tc>
          <w:tcPr>
            <w:tcW w:w="903" w:type="dxa"/>
            <w:gridSpan w:val="2"/>
            <w:tcBorders>
              <w:top w:val="single" w:sz="6" w:space="0" w:color="000000"/>
              <w:bottom w:val="single" w:sz="12" w:space="0" w:color="000000"/>
            </w:tcBorders>
            <w:shd w:val="clear" w:color="auto" w:fill="7F7F7F"/>
          </w:tcPr>
          <w:p w14:paraId="018A4F37" w14:textId="77777777" w:rsidR="00C46F3C" w:rsidRDefault="00C46F3C">
            <w:pPr>
              <w:keepNext/>
              <w:keepLines/>
              <w:snapToGrid w:val="0"/>
            </w:pPr>
          </w:p>
        </w:tc>
        <w:tc>
          <w:tcPr>
            <w:tcW w:w="1766" w:type="dxa"/>
            <w:tcBorders>
              <w:top w:val="single" w:sz="6" w:space="0" w:color="000000"/>
              <w:bottom w:val="single" w:sz="12" w:space="0" w:color="000000"/>
            </w:tcBorders>
            <w:shd w:val="clear" w:color="auto" w:fill="7F7F7F"/>
          </w:tcPr>
          <w:p w14:paraId="018A4F38" w14:textId="77777777" w:rsidR="00C46F3C" w:rsidRDefault="00C46F3C">
            <w:pPr>
              <w:keepNext/>
              <w:keepLines/>
              <w:snapToGrid w:val="0"/>
            </w:pPr>
          </w:p>
        </w:tc>
      </w:tr>
      <w:tr w:rsidR="00C46F3C" w14:paraId="018A4F3C" w14:textId="77777777">
        <w:trPr>
          <w:tblHeader/>
        </w:trPr>
        <w:tc>
          <w:tcPr>
            <w:tcW w:w="2463" w:type="dxa"/>
            <w:tcBorders>
              <w:top w:val="single" w:sz="12" w:space="0" w:color="000000"/>
              <w:left w:val="single" w:sz="12" w:space="0" w:color="000000"/>
              <w:bottom w:val="single" w:sz="6" w:space="0" w:color="000000"/>
            </w:tcBorders>
            <w:shd w:val="clear" w:color="auto" w:fill="F2F2F2"/>
          </w:tcPr>
          <w:p w14:paraId="018A4F3A" w14:textId="77777777" w:rsidR="00C46F3C" w:rsidRDefault="00C46F3C">
            <w:pPr>
              <w:keepNext/>
              <w:keepLines/>
              <w:rPr>
                <w:b/>
              </w:rPr>
            </w:pPr>
            <w:r>
              <w:t>Nome</w:t>
            </w:r>
          </w:p>
        </w:tc>
        <w:tc>
          <w:tcPr>
            <w:tcW w:w="7575" w:type="dxa"/>
            <w:gridSpan w:val="8"/>
            <w:tcBorders>
              <w:top w:val="single" w:sz="12" w:space="0" w:color="000000"/>
              <w:left w:val="single" w:sz="6" w:space="0" w:color="000000"/>
              <w:bottom w:val="single" w:sz="6" w:space="0" w:color="000000"/>
              <w:right w:val="single" w:sz="12" w:space="0" w:color="000000"/>
            </w:tcBorders>
          </w:tcPr>
          <w:p w14:paraId="018A4F3B" w14:textId="77777777" w:rsidR="00C46F3C" w:rsidRDefault="00C46F3C">
            <w:pPr>
              <w:keepNext/>
              <w:keepLines/>
            </w:pPr>
            <w:r>
              <w:rPr>
                <w:b/>
              </w:rPr>
              <w:t>F.</w:t>
            </w:r>
            <w:r>
              <w:rPr>
                <w:b/>
              </w:rPr>
              <w:tab/>
              <w:t>Monitoraggio e coordinamento</w:t>
            </w:r>
          </w:p>
        </w:tc>
      </w:tr>
      <w:tr w:rsidR="00C46F3C" w14:paraId="018A4F3F" w14:textId="77777777">
        <w:trPr>
          <w:cantSplit/>
          <w:tblHeader/>
        </w:trPr>
        <w:tc>
          <w:tcPr>
            <w:tcW w:w="2463" w:type="dxa"/>
            <w:tcBorders>
              <w:top w:val="single" w:sz="6" w:space="0" w:color="000000"/>
              <w:left w:val="single" w:sz="12" w:space="0" w:color="000000"/>
              <w:bottom w:val="single" w:sz="6" w:space="0" w:color="000000"/>
            </w:tcBorders>
            <w:shd w:val="clear" w:color="auto" w:fill="F2F2F2"/>
          </w:tcPr>
          <w:p w14:paraId="018A4F3D" w14:textId="77777777" w:rsidR="00C46F3C" w:rsidRDefault="00C46F3C">
            <w:pPr>
              <w:keepNext/>
              <w:keepLines/>
              <w:tabs>
                <w:tab w:val="right" w:pos="2247"/>
              </w:tabs>
            </w:pPr>
            <w:r>
              <w:t>Responsabile</w:t>
            </w:r>
            <w:r>
              <w:tab/>
            </w:r>
          </w:p>
        </w:tc>
        <w:tc>
          <w:tcPr>
            <w:tcW w:w="7575" w:type="dxa"/>
            <w:gridSpan w:val="8"/>
            <w:tcBorders>
              <w:top w:val="single" w:sz="6" w:space="0" w:color="000000"/>
              <w:left w:val="single" w:sz="6" w:space="0" w:color="000000"/>
              <w:bottom w:val="single" w:sz="6" w:space="0" w:color="000000"/>
              <w:right w:val="single" w:sz="12" w:space="0" w:color="000000"/>
            </w:tcBorders>
          </w:tcPr>
          <w:p w14:paraId="018A4F3E" w14:textId="77777777" w:rsidR="00C46F3C" w:rsidRDefault="00C46F3C">
            <w:pPr>
              <w:keepNext/>
              <w:keepLines/>
            </w:pPr>
            <w:r>
              <w:t>Puglia</w:t>
            </w:r>
          </w:p>
        </w:tc>
      </w:tr>
      <w:tr w:rsidR="00C46F3C" w14:paraId="018A4F44" w14:textId="77777777">
        <w:trPr>
          <w:tblHeader/>
        </w:trPr>
        <w:tc>
          <w:tcPr>
            <w:tcW w:w="2463" w:type="dxa"/>
            <w:tcBorders>
              <w:top w:val="single" w:sz="6" w:space="0" w:color="000000"/>
              <w:left w:val="single" w:sz="12" w:space="0" w:color="000000"/>
              <w:bottom w:val="single" w:sz="6" w:space="0" w:color="000000"/>
            </w:tcBorders>
            <w:shd w:val="clear" w:color="auto" w:fill="F2F2F2"/>
          </w:tcPr>
          <w:p w14:paraId="018A4F40" w14:textId="77777777" w:rsidR="00C46F3C" w:rsidRDefault="00C46F3C">
            <w:pPr>
              <w:keepNext/>
              <w:keepLines/>
            </w:pPr>
            <w:r>
              <w:t>Inizio</w:t>
            </w:r>
          </w:p>
        </w:tc>
        <w:tc>
          <w:tcPr>
            <w:tcW w:w="2515" w:type="dxa"/>
            <w:gridSpan w:val="2"/>
            <w:tcBorders>
              <w:top w:val="single" w:sz="6" w:space="0" w:color="000000"/>
              <w:left w:val="single" w:sz="6" w:space="0" w:color="000000"/>
              <w:bottom w:val="single" w:sz="6" w:space="0" w:color="000000"/>
            </w:tcBorders>
          </w:tcPr>
          <w:p w14:paraId="018A4F41" w14:textId="77777777" w:rsidR="00C46F3C" w:rsidRDefault="00C46F3C">
            <w:pPr>
              <w:keepNext/>
              <w:keepLines/>
            </w:pPr>
            <w:r>
              <w:t>Dicembre 2014</w:t>
            </w:r>
          </w:p>
        </w:tc>
        <w:tc>
          <w:tcPr>
            <w:tcW w:w="2515" w:type="dxa"/>
            <w:gridSpan w:val="2"/>
            <w:tcBorders>
              <w:top w:val="single" w:sz="6" w:space="0" w:color="000000"/>
              <w:left w:val="single" w:sz="6" w:space="0" w:color="000000"/>
              <w:bottom w:val="single" w:sz="6" w:space="0" w:color="000000"/>
            </w:tcBorders>
            <w:shd w:val="clear" w:color="auto" w:fill="F2F2F2"/>
          </w:tcPr>
          <w:p w14:paraId="018A4F42" w14:textId="77777777" w:rsidR="00C46F3C" w:rsidRDefault="00C46F3C">
            <w:pPr>
              <w:keepNext/>
              <w:keepLines/>
            </w:pPr>
            <w:r>
              <w:t>Fine</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F43" w14:textId="77777777" w:rsidR="00C46F3C" w:rsidRDefault="00C46F3C">
            <w:pPr>
              <w:keepNext/>
              <w:keepLines/>
            </w:pPr>
            <w:r>
              <w:t>Marzo 2016</w:t>
            </w:r>
          </w:p>
        </w:tc>
      </w:tr>
      <w:tr w:rsidR="00C46F3C" w14:paraId="018A4F47" w14:textId="77777777">
        <w:trPr>
          <w:cantSplit/>
          <w:trHeight w:val="335"/>
          <w:tblHeader/>
        </w:trPr>
        <w:tc>
          <w:tcPr>
            <w:tcW w:w="2463" w:type="dxa"/>
            <w:tcBorders>
              <w:top w:val="single" w:sz="6" w:space="0" w:color="000000"/>
              <w:left w:val="single" w:sz="12" w:space="0" w:color="000000"/>
              <w:bottom w:val="single" w:sz="6" w:space="0" w:color="000000"/>
            </w:tcBorders>
            <w:shd w:val="clear" w:color="auto" w:fill="F2F2F2"/>
          </w:tcPr>
          <w:p w14:paraId="018A4F45" w14:textId="77777777" w:rsidR="00C46F3C" w:rsidRDefault="00C46F3C">
            <w:pPr>
              <w:keepNext/>
              <w:keepLines/>
            </w:pPr>
            <w:proofErr w:type="spellStart"/>
            <w:r>
              <w:t>Effort</w:t>
            </w:r>
            <w:proofErr w:type="spellEnd"/>
            <w:r>
              <w:t xml:space="preserve"> previsto</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F46" w14:textId="77777777" w:rsidR="00C46F3C" w:rsidRDefault="00C46F3C">
            <w:pPr>
              <w:keepNext/>
              <w:keepLines/>
            </w:pPr>
            <w:proofErr w:type="gramStart"/>
            <w:r>
              <w:t xml:space="preserve">117  </w:t>
            </w:r>
            <w:proofErr w:type="spellStart"/>
            <w:r>
              <w:t>gu</w:t>
            </w:r>
            <w:proofErr w:type="spellEnd"/>
            <w:proofErr w:type="gramEnd"/>
          </w:p>
        </w:tc>
      </w:tr>
      <w:tr w:rsidR="00C46F3C" w14:paraId="018A4F4C" w14:textId="77777777">
        <w:trPr>
          <w:cantSplit/>
          <w:trHeight w:val="335"/>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48" w14:textId="77777777" w:rsidR="00C46F3C" w:rsidRDefault="00C46F3C">
            <w:pPr>
              <w:keepNext/>
              <w:keepLines/>
            </w:pPr>
            <w:r>
              <w:t>Distribuzione dell’</w:t>
            </w:r>
            <w:proofErr w:type="spellStart"/>
            <w:r>
              <w:t>effort</w:t>
            </w:r>
            <w:proofErr w:type="spellEnd"/>
          </w:p>
        </w:tc>
        <w:tc>
          <w:tcPr>
            <w:tcW w:w="2515" w:type="dxa"/>
            <w:gridSpan w:val="2"/>
            <w:tcBorders>
              <w:top w:val="single" w:sz="6" w:space="0" w:color="000000"/>
              <w:left w:val="single" w:sz="6" w:space="0" w:color="000000"/>
              <w:bottom w:val="single" w:sz="6" w:space="0" w:color="000000"/>
            </w:tcBorders>
            <w:shd w:val="clear" w:color="auto" w:fill="F2F2F2"/>
          </w:tcPr>
          <w:p w14:paraId="018A4F49" w14:textId="77777777" w:rsidR="00C46F3C" w:rsidRDefault="00C46F3C">
            <w:pPr>
              <w:keepNext/>
              <w:keepLines/>
              <w:jc w:val="center"/>
            </w:pPr>
            <w:r>
              <w:t>Emilia-Romagna</w:t>
            </w:r>
          </w:p>
        </w:tc>
        <w:tc>
          <w:tcPr>
            <w:tcW w:w="2515" w:type="dxa"/>
            <w:gridSpan w:val="2"/>
            <w:tcBorders>
              <w:top w:val="single" w:sz="6" w:space="0" w:color="000000"/>
              <w:left w:val="single" w:sz="6" w:space="0" w:color="000000"/>
              <w:bottom w:val="single" w:sz="6" w:space="0" w:color="000000"/>
            </w:tcBorders>
            <w:shd w:val="clear" w:color="auto" w:fill="F2F2F2"/>
          </w:tcPr>
          <w:p w14:paraId="018A4F4A" w14:textId="77777777" w:rsidR="00C46F3C" w:rsidRDefault="00C46F3C">
            <w:pPr>
              <w:keepNext/>
              <w:keepLines/>
              <w:jc w:val="center"/>
            </w:pPr>
            <w:r>
              <w:t>Puglia</w:t>
            </w:r>
          </w:p>
        </w:tc>
        <w:tc>
          <w:tcPr>
            <w:tcW w:w="2545" w:type="dxa"/>
            <w:gridSpan w:val="4"/>
            <w:tcBorders>
              <w:top w:val="single" w:sz="6" w:space="0" w:color="000000"/>
              <w:left w:val="single" w:sz="6" w:space="0" w:color="000000"/>
              <w:bottom w:val="single" w:sz="6" w:space="0" w:color="000000"/>
              <w:right w:val="single" w:sz="12" w:space="0" w:color="000000"/>
            </w:tcBorders>
            <w:shd w:val="clear" w:color="auto" w:fill="F2F2F2"/>
          </w:tcPr>
          <w:p w14:paraId="018A4F4B" w14:textId="77777777" w:rsidR="00C46F3C" w:rsidRDefault="00C46F3C">
            <w:pPr>
              <w:keepNext/>
              <w:keepLines/>
              <w:snapToGrid w:val="0"/>
              <w:jc w:val="center"/>
            </w:pPr>
          </w:p>
        </w:tc>
      </w:tr>
      <w:tr w:rsidR="00C46F3C" w14:paraId="018A4F51" w14:textId="77777777">
        <w:trPr>
          <w:cantSplit/>
          <w:trHeight w:val="335"/>
          <w:tblHeader/>
        </w:trPr>
        <w:tc>
          <w:tcPr>
            <w:tcW w:w="2463" w:type="dxa"/>
            <w:vMerge/>
            <w:tcBorders>
              <w:top w:val="single" w:sz="6" w:space="0" w:color="000000"/>
              <w:left w:val="single" w:sz="12" w:space="0" w:color="000000"/>
              <w:bottom w:val="single" w:sz="6" w:space="0" w:color="000000"/>
            </w:tcBorders>
            <w:shd w:val="clear" w:color="auto" w:fill="F2F2F2"/>
          </w:tcPr>
          <w:p w14:paraId="018A4F4D" w14:textId="77777777" w:rsidR="00C46F3C" w:rsidRDefault="00C46F3C">
            <w:pPr>
              <w:keepNext/>
              <w:keepLines/>
              <w:snapToGrid w:val="0"/>
            </w:pPr>
          </w:p>
        </w:tc>
        <w:tc>
          <w:tcPr>
            <w:tcW w:w="2515" w:type="dxa"/>
            <w:gridSpan w:val="2"/>
            <w:tcBorders>
              <w:top w:val="single" w:sz="6" w:space="0" w:color="000000"/>
              <w:left w:val="single" w:sz="6" w:space="0" w:color="000000"/>
              <w:bottom w:val="single" w:sz="6" w:space="0" w:color="000000"/>
            </w:tcBorders>
          </w:tcPr>
          <w:p w14:paraId="018A4F4E" w14:textId="77777777" w:rsidR="00C46F3C" w:rsidRDefault="00C46F3C">
            <w:pPr>
              <w:keepNext/>
              <w:keepLines/>
            </w:pPr>
            <w:r>
              <w:t xml:space="preserve">7 </w:t>
            </w:r>
            <w:proofErr w:type="spellStart"/>
            <w:r>
              <w:t>gu</w:t>
            </w:r>
            <w:proofErr w:type="spellEnd"/>
          </w:p>
        </w:tc>
        <w:tc>
          <w:tcPr>
            <w:tcW w:w="2515" w:type="dxa"/>
            <w:gridSpan w:val="2"/>
            <w:tcBorders>
              <w:top w:val="single" w:sz="6" w:space="0" w:color="000000"/>
              <w:left w:val="single" w:sz="6" w:space="0" w:color="000000"/>
              <w:bottom w:val="single" w:sz="6" w:space="0" w:color="000000"/>
            </w:tcBorders>
          </w:tcPr>
          <w:p w14:paraId="018A4F4F" w14:textId="77777777" w:rsidR="00C46F3C" w:rsidRDefault="00C46F3C">
            <w:pPr>
              <w:keepNext/>
              <w:keepLines/>
            </w:pPr>
            <w:r>
              <w:t>N/D</w:t>
            </w:r>
          </w:p>
        </w:tc>
        <w:tc>
          <w:tcPr>
            <w:tcW w:w="2545" w:type="dxa"/>
            <w:gridSpan w:val="4"/>
            <w:tcBorders>
              <w:top w:val="single" w:sz="6" w:space="0" w:color="000000"/>
              <w:left w:val="single" w:sz="6" w:space="0" w:color="000000"/>
              <w:bottom w:val="single" w:sz="6" w:space="0" w:color="000000"/>
              <w:right w:val="single" w:sz="12" w:space="0" w:color="000000"/>
            </w:tcBorders>
          </w:tcPr>
          <w:p w14:paraId="018A4F50" w14:textId="77777777" w:rsidR="00C46F3C" w:rsidRDefault="00C46F3C">
            <w:pPr>
              <w:keepNext/>
              <w:keepLines/>
              <w:snapToGrid w:val="0"/>
            </w:pPr>
          </w:p>
        </w:tc>
      </w:tr>
      <w:tr w:rsidR="00C46F3C" w14:paraId="018A4F54" w14:textId="77777777">
        <w:trPr>
          <w:cantSplit/>
          <w:trHeight w:val="670"/>
          <w:tblHeader/>
        </w:trPr>
        <w:tc>
          <w:tcPr>
            <w:tcW w:w="2463" w:type="dxa"/>
            <w:tcBorders>
              <w:top w:val="single" w:sz="6" w:space="0" w:color="000000"/>
              <w:left w:val="single" w:sz="12" w:space="0" w:color="000000"/>
              <w:bottom w:val="single" w:sz="6" w:space="0" w:color="000000"/>
            </w:tcBorders>
            <w:shd w:val="clear" w:color="auto" w:fill="F2F2F2"/>
          </w:tcPr>
          <w:p w14:paraId="018A4F52" w14:textId="77777777" w:rsidR="00C46F3C" w:rsidRDefault="00C46F3C">
            <w:pPr>
              <w:keepNext/>
              <w:keepLines/>
            </w:pPr>
            <w:r>
              <w:t>Descrizione</w:t>
            </w:r>
          </w:p>
        </w:tc>
        <w:tc>
          <w:tcPr>
            <w:tcW w:w="7575" w:type="dxa"/>
            <w:gridSpan w:val="8"/>
            <w:tcBorders>
              <w:top w:val="single" w:sz="6" w:space="0" w:color="000000"/>
              <w:left w:val="single" w:sz="6" w:space="0" w:color="000000"/>
              <w:bottom w:val="single" w:sz="6" w:space="0" w:color="000000"/>
              <w:right w:val="single" w:sz="12" w:space="0" w:color="000000"/>
            </w:tcBorders>
          </w:tcPr>
          <w:p w14:paraId="018A4F53" w14:textId="77777777" w:rsidR="00C46F3C" w:rsidRDefault="00C46F3C">
            <w:pPr>
              <w:keepNext/>
              <w:keepLines/>
            </w:pPr>
            <w:r>
              <w:t>Monitoraggio e coordinamento delle attività progettuali, verifica degli stati di avanzamento, monitoraggio della sperimentazione pilota.</w:t>
            </w:r>
          </w:p>
        </w:tc>
      </w:tr>
      <w:tr w:rsidR="00C46F3C" w14:paraId="018A4F58"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55" w14:textId="77777777" w:rsidR="00C46F3C" w:rsidRDefault="00C46F3C">
            <w:pPr>
              <w:keepNext/>
              <w:keepLines/>
            </w:pPr>
            <w:r>
              <w:t>Sotto-attività</w:t>
            </w:r>
          </w:p>
        </w:tc>
        <w:tc>
          <w:tcPr>
            <w:tcW w:w="1047" w:type="dxa"/>
            <w:tcBorders>
              <w:top w:val="single" w:sz="6" w:space="0" w:color="000000"/>
              <w:left w:val="single" w:sz="6" w:space="0" w:color="000000"/>
              <w:bottom w:val="single" w:sz="6" w:space="0" w:color="000000"/>
            </w:tcBorders>
          </w:tcPr>
          <w:p w14:paraId="018A4F56"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57" w14:textId="77777777" w:rsidR="00C46F3C" w:rsidRDefault="00C46F3C">
            <w:pPr>
              <w:keepNext/>
              <w:keepLines/>
              <w:snapToGrid w:val="0"/>
              <w:rPr>
                <w:shd w:val="clear" w:color="auto" w:fill="FFFF00"/>
              </w:rPr>
            </w:pPr>
          </w:p>
        </w:tc>
      </w:tr>
      <w:tr w:rsidR="00C46F3C" w14:paraId="018A4F5C"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59"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5A"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5B" w14:textId="77777777" w:rsidR="00C46F3C" w:rsidRDefault="00C46F3C">
            <w:pPr>
              <w:keepNext/>
              <w:keepLines/>
              <w:snapToGrid w:val="0"/>
              <w:rPr>
                <w:shd w:val="clear" w:color="auto" w:fill="FFFF00"/>
              </w:rPr>
            </w:pPr>
          </w:p>
        </w:tc>
      </w:tr>
      <w:tr w:rsidR="00C46F3C" w14:paraId="018A4F60"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5D"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5E"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5F" w14:textId="77777777" w:rsidR="00C46F3C" w:rsidRDefault="00C46F3C">
            <w:pPr>
              <w:keepNext/>
              <w:keepLines/>
              <w:snapToGrid w:val="0"/>
              <w:rPr>
                <w:shd w:val="clear" w:color="auto" w:fill="FFFF00"/>
              </w:rPr>
            </w:pPr>
          </w:p>
        </w:tc>
      </w:tr>
      <w:tr w:rsidR="00C46F3C" w14:paraId="018A4F64"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61" w14:textId="77777777" w:rsidR="00C46F3C" w:rsidRDefault="00C46F3C">
            <w:pPr>
              <w:keepNext/>
              <w:keepLines/>
            </w:pPr>
            <w:r>
              <w:t>Input alla attività</w:t>
            </w:r>
          </w:p>
        </w:tc>
        <w:tc>
          <w:tcPr>
            <w:tcW w:w="1047" w:type="dxa"/>
            <w:tcBorders>
              <w:top w:val="single" w:sz="6" w:space="0" w:color="000000"/>
              <w:left w:val="single" w:sz="6" w:space="0" w:color="000000"/>
              <w:bottom w:val="single" w:sz="6" w:space="0" w:color="000000"/>
            </w:tcBorders>
          </w:tcPr>
          <w:p w14:paraId="018A4F62" w14:textId="77777777" w:rsidR="00C46F3C" w:rsidRDefault="00C46F3C">
            <w:pPr>
              <w:keepNext/>
              <w:keepLines/>
            </w:pPr>
            <w:r>
              <w:t>F/I.1</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63" w14:textId="77777777" w:rsidR="00C46F3C" w:rsidRDefault="00C46F3C">
            <w:pPr>
              <w:keepNext/>
              <w:keepLines/>
            </w:pPr>
            <w:r>
              <w:t>Piano di progetto</w:t>
            </w:r>
          </w:p>
        </w:tc>
      </w:tr>
      <w:tr w:rsidR="00C46F3C" w14:paraId="018A4F68"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65"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66"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67" w14:textId="77777777" w:rsidR="00C46F3C" w:rsidRDefault="00C46F3C">
            <w:pPr>
              <w:keepNext/>
              <w:keepLines/>
              <w:snapToGrid w:val="0"/>
            </w:pPr>
          </w:p>
        </w:tc>
      </w:tr>
      <w:tr w:rsidR="00C46F3C" w14:paraId="018A4F6C"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69"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6A"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6B" w14:textId="77777777" w:rsidR="00C46F3C" w:rsidRDefault="00C46F3C">
            <w:pPr>
              <w:keepNext/>
              <w:keepLines/>
              <w:snapToGrid w:val="0"/>
            </w:pPr>
          </w:p>
        </w:tc>
      </w:tr>
      <w:tr w:rsidR="00C46F3C" w14:paraId="018A4F70" w14:textId="77777777">
        <w:trPr>
          <w:cantSplit/>
          <w:tblHeader/>
        </w:trPr>
        <w:tc>
          <w:tcPr>
            <w:tcW w:w="2463" w:type="dxa"/>
            <w:vMerge w:val="restart"/>
            <w:tcBorders>
              <w:top w:val="single" w:sz="6" w:space="0" w:color="000000"/>
              <w:left w:val="single" w:sz="12" w:space="0" w:color="000000"/>
              <w:bottom w:val="single" w:sz="6" w:space="0" w:color="000000"/>
            </w:tcBorders>
            <w:shd w:val="clear" w:color="auto" w:fill="F2F2F2"/>
          </w:tcPr>
          <w:p w14:paraId="018A4F6D" w14:textId="77777777" w:rsidR="00C46F3C" w:rsidRDefault="00C46F3C">
            <w:pPr>
              <w:keepNext/>
              <w:keepLines/>
            </w:pPr>
            <w:r>
              <w:t>Prodotti dell'attività</w:t>
            </w:r>
          </w:p>
        </w:tc>
        <w:tc>
          <w:tcPr>
            <w:tcW w:w="1047" w:type="dxa"/>
            <w:tcBorders>
              <w:top w:val="single" w:sz="6" w:space="0" w:color="000000"/>
              <w:left w:val="single" w:sz="6" w:space="0" w:color="000000"/>
              <w:bottom w:val="single" w:sz="6" w:space="0" w:color="000000"/>
            </w:tcBorders>
          </w:tcPr>
          <w:p w14:paraId="018A4F6E" w14:textId="77777777" w:rsidR="00C46F3C" w:rsidRDefault="00C46F3C">
            <w:pPr>
              <w:keepNext/>
              <w:keepLines/>
            </w:pPr>
            <w:r>
              <w:t>D.8</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6F" w14:textId="77777777" w:rsidR="00C46F3C" w:rsidRDefault="00C46F3C">
            <w:pPr>
              <w:keepNext/>
              <w:keepLines/>
            </w:pPr>
            <w:r>
              <w:t>Report di monitoraggio e coordinamento</w:t>
            </w:r>
          </w:p>
        </w:tc>
      </w:tr>
      <w:tr w:rsidR="00C46F3C" w14:paraId="018A4F74"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71"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72" w14:textId="77777777" w:rsidR="00C46F3C" w:rsidRDefault="00C46F3C">
            <w:pPr>
              <w:keepNext/>
              <w:keepLines/>
            </w:pPr>
            <w:r>
              <w:t>D.9</w:t>
            </w:r>
          </w:p>
        </w:tc>
        <w:tc>
          <w:tcPr>
            <w:tcW w:w="6528" w:type="dxa"/>
            <w:gridSpan w:val="7"/>
            <w:tcBorders>
              <w:top w:val="single" w:sz="6" w:space="0" w:color="000000"/>
              <w:left w:val="single" w:sz="6" w:space="0" w:color="000000"/>
              <w:bottom w:val="single" w:sz="6" w:space="0" w:color="000000"/>
              <w:right w:val="single" w:sz="12" w:space="0" w:color="000000"/>
            </w:tcBorders>
          </w:tcPr>
          <w:p w14:paraId="018A4F73" w14:textId="77777777" w:rsidR="00C46F3C" w:rsidRDefault="00C46F3C">
            <w:pPr>
              <w:keepNext/>
              <w:keepLines/>
            </w:pPr>
            <w:r>
              <w:t>Relazione finale</w:t>
            </w:r>
          </w:p>
        </w:tc>
      </w:tr>
      <w:tr w:rsidR="00C46F3C" w14:paraId="018A4F78" w14:textId="77777777">
        <w:trPr>
          <w:cantSplit/>
          <w:tblHeader/>
        </w:trPr>
        <w:tc>
          <w:tcPr>
            <w:tcW w:w="2463" w:type="dxa"/>
            <w:vMerge/>
            <w:tcBorders>
              <w:top w:val="single" w:sz="6" w:space="0" w:color="000000"/>
              <w:left w:val="single" w:sz="12" w:space="0" w:color="000000"/>
              <w:bottom w:val="single" w:sz="6" w:space="0" w:color="000000"/>
            </w:tcBorders>
            <w:shd w:val="clear" w:color="auto" w:fill="F2F2F2"/>
          </w:tcPr>
          <w:p w14:paraId="018A4F75" w14:textId="77777777" w:rsidR="00C46F3C" w:rsidRDefault="00C46F3C">
            <w:pPr>
              <w:keepNext/>
              <w:keepLines/>
              <w:snapToGrid w:val="0"/>
            </w:pPr>
          </w:p>
        </w:tc>
        <w:tc>
          <w:tcPr>
            <w:tcW w:w="1047" w:type="dxa"/>
            <w:tcBorders>
              <w:top w:val="single" w:sz="6" w:space="0" w:color="000000"/>
              <w:left w:val="single" w:sz="6" w:space="0" w:color="000000"/>
              <w:bottom w:val="single" w:sz="6" w:space="0" w:color="000000"/>
            </w:tcBorders>
          </w:tcPr>
          <w:p w14:paraId="018A4F76" w14:textId="77777777" w:rsidR="00C46F3C" w:rsidRDefault="00C46F3C">
            <w:pPr>
              <w:keepNext/>
              <w:keepLines/>
              <w:snapToGrid w:val="0"/>
            </w:pPr>
          </w:p>
        </w:tc>
        <w:tc>
          <w:tcPr>
            <w:tcW w:w="6528" w:type="dxa"/>
            <w:gridSpan w:val="7"/>
            <w:tcBorders>
              <w:top w:val="single" w:sz="6" w:space="0" w:color="000000"/>
              <w:left w:val="single" w:sz="6" w:space="0" w:color="000000"/>
              <w:bottom w:val="single" w:sz="6" w:space="0" w:color="000000"/>
              <w:right w:val="single" w:sz="12" w:space="0" w:color="000000"/>
            </w:tcBorders>
          </w:tcPr>
          <w:p w14:paraId="018A4F77" w14:textId="77777777" w:rsidR="00C46F3C" w:rsidRDefault="00C46F3C">
            <w:pPr>
              <w:keepNext/>
              <w:keepLines/>
              <w:snapToGrid w:val="0"/>
            </w:pPr>
          </w:p>
        </w:tc>
      </w:tr>
      <w:tr w:rsidR="00C46F3C" w14:paraId="018A4F7B" w14:textId="77777777">
        <w:trPr>
          <w:cantSplit/>
        </w:trPr>
        <w:tc>
          <w:tcPr>
            <w:tcW w:w="2463" w:type="dxa"/>
            <w:tcBorders>
              <w:top w:val="single" w:sz="6" w:space="0" w:color="000000"/>
              <w:left w:val="single" w:sz="12" w:space="0" w:color="000000"/>
              <w:bottom w:val="single" w:sz="12" w:space="0" w:color="000000"/>
            </w:tcBorders>
            <w:shd w:val="clear" w:color="auto" w:fill="F2F2F2"/>
          </w:tcPr>
          <w:p w14:paraId="018A4F79" w14:textId="77777777" w:rsidR="00C46F3C" w:rsidRDefault="00C46F3C">
            <w:pPr>
              <w:keepNext/>
              <w:keepLines/>
            </w:pPr>
            <w:r>
              <w:t>Note</w:t>
            </w:r>
          </w:p>
        </w:tc>
        <w:tc>
          <w:tcPr>
            <w:tcW w:w="7575" w:type="dxa"/>
            <w:gridSpan w:val="8"/>
            <w:tcBorders>
              <w:top w:val="single" w:sz="6" w:space="0" w:color="000000"/>
              <w:left w:val="single" w:sz="6" w:space="0" w:color="000000"/>
              <w:bottom w:val="single" w:sz="12" w:space="0" w:color="000000"/>
              <w:right w:val="single" w:sz="12" w:space="0" w:color="000000"/>
            </w:tcBorders>
          </w:tcPr>
          <w:p w14:paraId="018A4F7A" w14:textId="77777777" w:rsidR="00C46F3C" w:rsidRDefault="00C46F3C">
            <w:pPr>
              <w:keepNext/>
              <w:keepLines/>
            </w:pPr>
            <w:r>
              <w:t xml:space="preserve">Il prodotto D.8 conterrà le relazioni </w:t>
            </w:r>
            <w:proofErr w:type="gramStart"/>
            <w:r>
              <w:t>sulla stato</w:t>
            </w:r>
            <w:proofErr w:type="gramEnd"/>
            <w:r>
              <w:t xml:space="preserve"> di attuazione del progetto, previste dall’art. 9 del protocollo d’intesa.</w:t>
            </w:r>
          </w:p>
        </w:tc>
      </w:tr>
    </w:tbl>
    <w:p w14:paraId="018A4F7C" w14:textId="77777777" w:rsidR="00C46F3C" w:rsidRDefault="00C46F3C"/>
    <w:p w14:paraId="018A4F7D" w14:textId="77777777" w:rsidR="00C46F3C" w:rsidRDefault="00C46F3C"/>
    <w:p w14:paraId="018A4F7E" w14:textId="77777777" w:rsidR="00C46F3C" w:rsidRDefault="00C46F3C"/>
    <w:p w14:paraId="018A4F7F" w14:textId="77777777" w:rsidR="00C46F3C" w:rsidRDefault="00C46F3C">
      <w:pPr>
        <w:pStyle w:val="Titolo1"/>
        <w:numPr>
          <w:ilvl w:val="0"/>
          <w:numId w:val="6"/>
        </w:numPr>
        <w:spacing w:before="120" w:after="240"/>
        <w:ind w:left="357" w:hanging="357"/>
        <w:rPr>
          <w:b w:val="0"/>
          <w:bCs w:val="0"/>
          <w:sz w:val="20"/>
          <w:szCs w:val="24"/>
        </w:rPr>
      </w:pPr>
      <w:bookmarkStart w:id="27" w:name="_Toc521754694"/>
      <w:r>
        <w:rPr>
          <w:rFonts w:ascii="Verdana" w:hAnsi="Verdana" w:cs="Verdana"/>
          <w:sz w:val="22"/>
          <w:szCs w:val="22"/>
        </w:rPr>
        <w:lastRenderedPageBreak/>
        <w:t>Piano delle attività</w:t>
      </w:r>
      <w:bookmarkEnd w:id="27"/>
      <w:r>
        <w:rPr>
          <w:rFonts w:ascii="Verdana" w:hAnsi="Verdana" w:cs="Verdana"/>
          <w:sz w:val="22"/>
          <w:szCs w:val="22"/>
        </w:rPr>
        <w:t xml:space="preserve"> </w:t>
      </w:r>
    </w:p>
    <w:p w14:paraId="018A4F80" w14:textId="77777777" w:rsidR="00C46F3C" w:rsidRDefault="00C46F3C">
      <w:pPr>
        <w:pStyle w:val="Titolo10"/>
        <w:keepNext/>
        <w:keepLines/>
        <w:rPr>
          <w:b w:val="0"/>
          <w:bCs w:val="0"/>
          <w:sz w:val="20"/>
          <w:szCs w:val="24"/>
        </w:rPr>
      </w:pPr>
      <w:r>
        <w:rPr>
          <w:b w:val="0"/>
          <w:bCs w:val="0"/>
          <w:sz w:val="20"/>
          <w:szCs w:val="24"/>
        </w:rPr>
        <w:t>Con riferimento alle azioni indicate nel paragrafo precedente, si rappresenta sinteticamente la pianificazione temporale.</w:t>
      </w:r>
    </w:p>
    <w:p w14:paraId="018A4F81" w14:textId="77777777" w:rsidR="00C46F3C" w:rsidRDefault="00C46F3C">
      <w:pPr>
        <w:pStyle w:val="Titolo10"/>
        <w:keepNext/>
        <w:keepLines/>
        <w:rPr>
          <w:b w:val="0"/>
          <w:bCs w:val="0"/>
          <w:sz w:val="20"/>
          <w:szCs w:val="24"/>
        </w:rPr>
      </w:pPr>
    </w:p>
    <w:p w14:paraId="018A4F82" w14:textId="77777777" w:rsidR="00C46F3C" w:rsidRDefault="00077E9B">
      <w:pPr>
        <w:pStyle w:val="Titolo10"/>
        <w:keepNext/>
        <w:keepLines/>
        <w:rPr>
          <w:b w:val="0"/>
          <w:bCs w:val="0"/>
          <w:sz w:val="20"/>
          <w:szCs w:val="24"/>
        </w:rPr>
      </w:pPr>
      <w:r>
        <w:rPr>
          <w:noProof/>
          <w:lang w:eastAsia="it-IT"/>
        </w:rPr>
        <w:pict w14:anchorId="018A4FD1">
          <v:shapetype id="_x0000_t202" coordsize="21600,21600" o:spt="202" path="m,l,21600r21600,l21600,xe">
            <v:stroke joinstyle="miter"/>
            <v:path gradientshapeok="t" o:connecttype="rect"/>
          </v:shapetype>
          <v:shape id="_x0000_s1026" type="#_x0000_t202" style="position:absolute;margin-left:-5.65pt;margin-top:5.25pt;width:365.8pt;height:359.3pt;z-index:251658240;mso-wrap-distance-left:0;mso-wrap-distance-right:7.05pt;mso-position-horizontal-relative:margin" stroked="f">
            <v:fill opacity="0" color2="black"/>
            <v:textbox inset="0,0,0,0">
              <w:txbxContent>
                <w:tbl>
                  <w:tblPr>
                    <w:tblW w:w="7348" w:type="dxa"/>
                    <w:tblInd w:w="108" w:type="dxa"/>
                    <w:tblLayout w:type="fixed"/>
                    <w:tblLook w:val="0000" w:firstRow="0" w:lastRow="0" w:firstColumn="0" w:lastColumn="0" w:noHBand="0" w:noVBand="0"/>
                  </w:tblPr>
                  <w:tblGrid>
                    <w:gridCol w:w="2569"/>
                    <w:gridCol w:w="595"/>
                    <w:gridCol w:w="596"/>
                    <w:gridCol w:w="596"/>
                    <w:gridCol w:w="597"/>
                    <w:gridCol w:w="596"/>
                    <w:gridCol w:w="596"/>
                    <w:gridCol w:w="596"/>
                    <w:gridCol w:w="607"/>
                  </w:tblGrid>
                  <w:tr w:rsidR="00C46F3C" w14:paraId="018A4FF5" w14:textId="77777777" w:rsidTr="001A0C22">
                    <w:trPr>
                      <w:cantSplit/>
                      <w:trHeight w:val="733"/>
                    </w:trPr>
                    <w:tc>
                      <w:tcPr>
                        <w:tcW w:w="2569" w:type="dxa"/>
                        <w:tcBorders>
                          <w:top w:val="single" w:sz="4" w:space="0" w:color="000000"/>
                          <w:left w:val="single" w:sz="4" w:space="0" w:color="000000"/>
                          <w:bottom w:val="single" w:sz="4" w:space="0" w:color="000000"/>
                        </w:tcBorders>
                      </w:tcPr>
                      <w:p w14:paraId="018A4FF2" w14:textId="77777777" w:rsidR="00C46F3C" w:rsidRDefault="00C46F3C">
                        <w:pPr>
                          <w:keepNext/>
                          <w:keepLines/>
                          <w:snapToGrid w:val="0"/>
                          <w:spacing w:before="120"/>
                          <w:jc w:val="center"/>
                          <w:rPr>
                            <w:u w:val="single"/>
                          </w:rPr>
                        </w:pPr>
                      </w:p>
                    </w:tc>
                    <w:tc>
                      <w:tcPr>
                        <w:tcW w:w="2384" w:type="dxa"/>
                        <w:gridSpan w:val="4"/>
                        <w:tcBorders>
                          <w:top w:val="single" w:sz="4" w:space="0" w:color="000000"/>
                          <w:left w:val="single" w:sz="4" w:space="0" w:color="000000"/>
                          <w:bottom w:val="single" w:sz="4" w:space="0" w:color="000000"/>
                        </w:tcBorders>
                      </w:tcPr>
                      <w:p w14:paraId="018A4FF3" w14:textId="77777777" w:rsidR="00C46F3C" w:rsidRDefault="00C46F3C">
                        <w:pPr>
                          <w:keepNext/>
                          <w:keepLines/>
                          <w:jc w:val="center"/>
                          <w:rPr>
                            <w:szCs w:val="18"/>
                            <w:u w:val="single"/>
                          </w:rPr>
                        </w:pPr>
                        <w:proofErr w:type="spellStart"/>
                        <w:r>
                          <w:rPr>
                            <w:szCs w:val="18"/>
                            <w:u w:val="single"/>
                          </w:rPr>
                          <w:t>StarTUP</w:t>
                        </w:r>
                        <w:proofErr w:type="spellEnd"/>
                        <w:r>
                          <w:rPr>
                            <w:szCs w:val="18"/>
                            <w:u w:val="single"/>
                          </w:rPr>
                          <w:br/>
                          <w:t>(</w:t>
                        </w:r>
                        <w:proofErr w:type="spellStart"/>
                        <w:r>
                          <w:rPr>
                            <w:szCs w:val="18"/>
                            <w:u w:val="single"/>
                          </w:rPr>
                          <w:t>dic</w:t>
                        </w:r>
                        <w:proofErr w:type="spellEnd"/>
                        <w:r>
                          <w:rPr>
                            <w:szCs w:val="18"/>
                            <w:u w:val="single"/>
                          </w:rPr>
                          <w:t xml:space="preserve"> 2014-Mar 2015)</w:t>
                        </w:r>
                      </w:p>
                    </w:tc>
                    <w:tc>
                      <w:tcPr>
                        <w:tcW w:w="2395" w:type="dxa"/>
                        <w:gridSpan w:val="4"/>
                        <w:tcBorders>
                          <w:top w:val="single" w:sz="4" w:space="0" w:color="000000"/>
                          <w:left w:val="single" w:sz="4" w:space="0" w:color="000000"/>
                          <w:bottom w:val="single" w:sz="4" w:space="0" w:color="000000"/>
                          <w:right w:val="single" w:sz="4" w:space="0" w:color="000000"/>
                        </w:tcBorders>
                      </w:tcPr>
                      <w:p w14:paraId="018A4FF4" w14:textId="77777777" w:rsidR="00C46F3C" w:rsidRDefault="00C46F3C">
                        <w:pPr>
                          <w:keepNext/>
                          <w:keepLines/>
                          <w:jc w:val="center"/>
                        </w:pPr>
                        <w:r>
                          <w:rPr>
                            <w:szCs w:val="18"/>
                            <w:u w:val="single"/>
                          </w:rPr>
                          <w:t>Anno2</w:t>
                        </w:r>
                        <w:r>
                          <w:rPr>
                            <w:szCs w:val="18"/>
                            <w:u w:val="single"/>
                          </w:rPr>
                          <w:br/>
                          <w:t>(</w:t>
                        </w:r>
                        <w:proofErr w:type="spellStart"/>
                        <w:r>
                          <w:rPr>
                            <w:szCs w:val="18"/>
                            <w:u w:val="single"/>
                          </w:rPr>
                          <w:t>apr</w:t>
                        </w:r>
                        <w:proofErr w:type="spellEnd"/>
                        <w:r>
                          <w:rPr>
                            <w:szCs w:val="18"/>
                            <w:u w:val="single"/>
                          </w:rPr>
                          <w:t xml:space="preserve"> 2015-mar 2016)</w:t>
                        </w:r>
                      </w:p>
                    </w:tc>
                  </w:tr>
                  <w:tr w:rsidR="00C46F3C" w14:paraId="018A4FFF" w14:textId="77777777" w:rsidTr="006C4357">
                    <w:trPr>
                      <w:trHeight w:val="1819"/>
                    </w:trPr>
                    <w:tc>
                      <w:tcPr>
                        <w:tcW w:w="2569" w:type="dxa"/>
                        <w:textDirection w:val="btLr"/>
                      </w:tcPr>
                      <w:p w14:paraId="018A4FF6" w14:textId="77777777" w:rsidR="00C46F3C" w:rsidRDefault="00C46F3C">
                        <w:pPr>
                          <w:keepNext/>
                          <w:keepLines/>
                          <w:snapToGrid w:val="0"/>
                          <w:spacing w:before="120"/>
                          <w:ind w:left="113" w:right="113"/>
                          <w:rPr>
                            <w:u w:val="single"/>
                          </w:rPr>
                        </w:pPr>
                      </w:p>
                    </w:tc>
                    <w:tc>
                      <w:tcPr>
                        <w:tcW w:w="595" w:type="dxa"/>
                        <w:textDirection w:val="btLr"/>
                      </w:tcPr>
                      <w:p w14:paraId="018A4FF7" w14:textId="77777777" w:rsidR="00C46F3C" w:rsidRDefault="00C46F3C">
                        <w:pPr>
                          <w:keepNext/>
                          <w:keepLines/>
                          <w:ind w:left="113" w:right="113"/>
                          <w:jc w:val="left"/>
                          <w:rPr>
                            <w:szCs w:val="18"/>
                            <w:u w:val="single"/>
                          </w:rPr>
                        </w:pPr>
                        <w:r>
                          <w:rPr>
                            <w:szCs w:val="18"/>
                            <w:u w:val="single"/>
                          </w:rPr>
                          <w:t>Dicembre</w:t>
                        </w:r>
                      </w:p>
                    </w:tc>
                    <w:tc>
                      <w:tcPr>
                        <w:tcW w:w="596" w:type="dxa"/>
                        <w:textDirection w:val="btLr"/>
                      </w:tcPr>
                      <w:p w14:paraId="018A4FF8" w14:textId="77777777" w:rsidR="00C46F3C" w:rsidRDefault="00C46F3C">
                        <w:pPr>
                          <w:keepNext/>
                          <w:keepLines/>
                          <w:ind w:left="113" w:right="113"/>
                          <w:jc w:val="left"/>
                          <w:rPr>
                            <w:szCs w:val="18"/>
                            <w:u w:val="single"/>
                          </w:rPr>
                        </w:pPr>
                        <w:r>
                          <w:rPr>
                            <w:szCs w:val="18"/>
                            <w:u w:val="single"/>
                          </w:rPr>
                          <w:t>Gennaio</w:t>
                        </w:r>
                      </w:p>
                    </w:tc>
                    <w:tc>
                      <w:tcPr>
                        <w:tcW w:w="596" w:type="dxa"/>
                        <w:textDirection w:val="btLr"/>
                      </w:tcPr>
                      <w:p w14:paraId="018A4FF9" w14:textId="77777777" w:rsidR="00C46F3C" w:rsidRDefault="00C46F3C">
                        <w:pPr>
                          <w:keepNext/>
                          <w:keepLines/>
                          <w:ind w:left="113" w:right="113"/>
                          <w:jc w:val="left"/>
                          <w:rPr>
                            <w:szCs w:val="18"/>
                            <w:u w:val="single"/>
                          </w:rPr>
                        </w:pPr>
                        <w:r>
                          <w:rPr>
                            <w:szCs w:val="18"/>
                            <w:u w:val="single"/>
                          </w:rPr>
                          <w:t>Febbraio</w:t>
                        </w:r>
                      </w:p>
                    </w:tc>
                    <w:tc>
                      <w:tcPr>
                        <w:tcW w:w="597" w:type="dxa"/>
                        <w:textDirection w:val="btLr"/>
                      </w:tcPr>
                      <w:p w14:paraId="018A4FFA" w14:textId="77777777" w:rsidR="00C46F3C" w:rsidRDefault="00C46F3C">
                        <w:pPr>
                          <w:keepNext/>
                          <w:keepLines/>
                          <w:ind w:left="113" w:right="113"/>
                          <w:jc w:val="left"/>
                          <w:rPr>
                            <w:szCs w:val="18"/>
                            <w:u w:val="single"/>
                          </w:rPr>
                        </w:pPr>
                        <w:r>
                          <w:rPr>
                            <w:szCs w:val="18"/>
                            <w:u w:val="single"/>
                          </w:rPr>
                          <w:t>Marzo</w:t>
                        </w:r>
                      </w:p>
                    </w:tc>
                    <w:tc>
                      <w:tcPr>
                        <w:tcW w:w="596" w:type="dxa"/>
                        <w:textDirection w:val="btLr"/>
                      </w:tcPr>
                      <w:p w14:paraId="018A4FFB" w14:textId="77777777" w:rsidR="00C46F3C" w:rsidRDefault="00C46F3C">
                        <w:pPr>
                          <w:keepNext/>
                          <w:keepLines/>
                          <w:ind w:left="113" w:right="113"/>
                          <w:jc w:val="left"/>
                          <w:rPr>
                            <w:szCs w:val="18"/>
                            <w:u w:val="single"/>
                          </w:rPr>
                        </w:pPr>
                        <w:r>
                          <w:rPr>
                            <w:szCs w:val="18"/>
                            <w:u w:val="single"/>
                          </w:rPr>
                          <w:t>T1</w:t>
                        </w:r>
                      </w:p>
                    </w:tc>
                    <w:tc>
                      <w:tcPr>
                        <w:tcW w:w="596" w:type="dxa"/>
                        <w:textDirection w:val="btLr"/>
                      </w:tcPr>
                      <w:p w14:paraId="018A4FFC" w14:textId="77777777" w:rsidR="00C46F3C" w:rsidRDefault="00C46F3C">
                        <w:pPr>
                          <w:keepNext/>
                          <w:keepLines/>
                          <w:ind w:left="113" w:right="113"/>
                          <w:jc w:val="left"/>
                          <w:rPr>
                            <w:szCs w:val="18"/>
                            <w:u w:val="single"/>
                          </w:rPr>
                        </w:pPr>
                        <w:r>
                          <w:rPr>
                            <w:szCs w:val="18"/>
                            <w:u w:val="single"/>
                          </w:rPr>
                          <w:t>T2</w:t>
                        </w:r>
                      </w:p>
                    </w:tc>
                    <w:tc>
                      <w:tcPr>
                        <w:tcW w:w="596" w:type="dxa"/>
                        <w:textDirection w:val="btLr"/>
                      </w:tcPr>
                      <w:p w14:paraId="018A4FFD" w14:textId="77777777" w:rsidR="00C46F3C" w:rsidRDefault="00C46F3C">
                        <w:pPr>
                          <w:keepNext/>
                          <w:keepLines/>
                          <w:ind w:left="113" w:right="113"/>
                          <w:jc w:val="left"/>
                          <w:rPr>
                            <w:szCs w:val="18"/>
                            <w:u w:val="single"/>
                          </w:rPr>
                        </w:pPr>
                        <w:r>
                          <w:rPr>
                            <w:szCs w:val="18"/>
                            <w:u w:val="single"/>
                          </w:rPr>
                          <w:t>T3</w:t>
                        </w:r>
                      </w:p>
                    </w:tc>
                    <w:tc>
                      <w:tcPr>
                        <w:tcW w:w="607" w:type="dxa"/>
                        <w:textDirection w:val="btLr"/>
                      </w:tcPr>
                      <w:p w14:paraId="018A4FFE" w14:textId="77777777" w:rsidR="00C46F3C" w:rsidRDefault="00C46F3C">
                        <w:pPr>
                          <w:keepNext/>
                          <w:keepLines/>
                          <w:ind w:left="113" w:right="113"/>
                          <w:jc w:val="left"/>
                        </w:pPr>
                        <w:r>
                          <w:rPr>
                            <w:szCs w:val="18"/>
                            <w:u w:val="single"/>
                          </w:rPr>
                          <w:t>T4</w:t>
                        </w:r>
                      </w:p>
                    </w:tc>
                  </w:tr>
                  <w:tr w:rsidR="00C46F3C" w14:paraId="018A5009" w14:textId="77777777" w:rsidTr="006C4357">
                    <w:trPr>
                      <w:trHeight w:val="658"/>
                    </w:trPr>
                    <w:tc>
                      <w:tcPr>
                        <w:tcW w:w="2569" w:type="dxa"/>
                      </w:tcPr>
                      <w:p w14:paraId="018A5000" w14:textId="77777777" w:rsidR="00C46F3C" w:rsidRDefault="00C46F3C">
                        <w:pPr>
                          <w:keepNext/>
                          <w:keepLines/>
                          <w:spacing w:before="120"/>
                          <w:ind w:left="-57"/>
                          <w:jc w:val="left"/>
                          <w:rPr>
                            <w:sz w:val="8"/>
                            <w:szCs w:val="8"/>
                            <w:u w:val="single"/>
                          </w:rPr>
                        </w:pPr>
                        <w:r>
                          <w:rPr>
                            <w:bCs/>
                            <w:szCs w:val="18"/>
                          </w:rPr>
                          <w:t>A) Consolidamento requisiti</w:t>
                        </w:r>
                      </w:p>
                    </w:tc>
                    <w:tc>
                      <w:tcPr>
                        <w:tcW w:w="595" w:type="dxa"/>
                        <w:shd w:val="pct30" w:color="auto" w:fill="auto"/>
                      </w:tcPr>
                      <w:p w14:paraId="018A5001" w14:textId="77777777" w:rsidR="00C46F3C" w:rsidRDefault="00C46F3C">
                        <w:pPr>
                          <w:keepNext/>
                          <w:keepLines/>
                          <w:snapToGrid w:val="0"/>
                          <w:spacing w:after="0" w:line="160" w:lineRule="atLeast"/>
                          <w:rPr>
                            <w:sz w:val="8"/>
                            <w:szCs w:val="8"/>
                            <w:u w:val="single"/>
                          </w:rPr>
                        </w:pPr>
                      </w:p>
                    </w:tc>
                    <w:tc>
                      <w:tcPr>
                        <w:tcW w:w="596" w:type="dxa"/>
                        <w:shd w:val="pct30" w:color="auto" w:fill="auto"/>
                      </w:tcPr>
                      <w:p w14:paraId="018A5002" w14:textId="77777777" w:rsidR="00C46F3C" w:rsidRDefault="00C46F3C">
                        <w:pPr>
                          <w:keepNext/>
                          <w:keepLines/>
                          <w:snapToGrid w:val="0"/>
                          <w:spacing w:after="0" w:line="160" w:lineRule="atLeast"/>
                          <w:rPr>
                            <w:sz w:val="8"/>
                            <w:szCs w:val="8"/>
                            <w:u w:val="single"/>
                          </w:rPr>
                        </w:pPr>
                      </w:p>
                    </w:tc>
                    <w:tc>
                      <w:tcPr>
                        <w:tcW w:w="596" w:type="dxa"/>
                      </w:tcPr>
                      <w:p w14:paraId="018A5003" w14:textId="77777777" w:rsidR="00C46F3C" w:rsidRDefault="00C46F3C">
                        <w:pPr>
                          <w:keepNext/>
                          <w:keepLines/>
                          <w:snapToGrid w:val="0"/>
                          <w:spacing w:after="0" w:line="160" w:lineRule="atLeast"/>
                          <w:rPr>
                            <w:sz w:val="8"/>
                            <w:szCs w:val="8"/>
                            <w:u w:val="single"/>
                          </w:rPr>
                        </w:pPr>
                      </w:p>
                    </w:tc>
                    <w:tc>
                      <w:tcPr>
                        <w:tcW w:w="597" w:type="dxa"/>
                      </w:tcPr>
                      <w:p w14:paraId="018A5004" w14:textId="77777777" w:rsidR="00C46F3C" w:rsidRDefault="00C46F3C">
                        <w:pPr>
                          <w:keepNext/>
                          <w:keepLines/>
                          <w:snapToGrid w:val="0"/>
                          <w:spacing w:before="120" w:after="0" w:line="160" w:lineRule="atLeast"/>
                          <w:rPr>
                            <w:sz w:val="8"/>
                            <w:szCs w:val="8"/>
                            <w:u w:val="single"/>
                          </w:rPr>
                        </w:pPr>
                      </w:p>
                    </w:tc>
                    <w:tc>
                      <w:tcPr>
                        <w:tcW w:w="596" w:type="dxa"/>
                      </w:tcPr>
                      <w:p w14:paraId="018A5005" w14:textId="77777777" w:rsidR="00C46F3C" w:rsidRDefault="00C46F3C">
                        <w:pPr>
                          <w:keepNext/>
                          <w:keepLines/>
                          <w:snapToGrid w:val="0"/>
                          <w:spacing w:after="0" w:line="160" w:lineRule="atLeast"/>
                          <w:rPr>
                            <w:sz w:val="8"/>
                            <w:szCs w:val="8"/>
                            <w:u w:val="single"/>
                          </w:rPr>
                        </w:pPr>
                      </w:p>
                    </w:tc>
                    <w:tc>
                      <w:tcPr>
                        <w:tcW w:w="596" w:type="dxa"/>
                      </w:tcPr>
                      <w:p w14:paraId="018A5006" w14:textId="77777777" w:rsidR="00C46F3C" w:rsidRDefault="00C46F3C">
                        <w:pPr>
                          <w:keepNext/>
                          <w:keepLines/>
                          <w:snapToGrid w:val="0"/>
                          <w:spacing w:after="0" w:line="160" w:lineRule="atLeast"/>
                          <w:rPr>
                            <w:sz w:val="8"/>
                            <w:szCs w:val="8"/>
                            <w:u w:val="single"/>
                          </w:rPr>
                        </w:pPr>
                      </w:p>
                    </w:tc>
                    <w:tc>
                      <w:tcPr>
                        <w:tcW w:w="596" w:type="dxa"/>
                      </w:tcPr>
                      <w:p w14:paraId="018A5007" w14:textId="77777777" w:rsidR="00C46F3C" w:rsidRDefault="00C46F3C">
                        <w:pPr>
                          <w:keepNext/>
                          <w:keepLines/>
                          <w:snapToGrid w:val="0"/>
                          <w:spacing w:after="0" w:line="160" w:lineRule="atLeast"/>
                          <w:rPr>
                            <w:sz w:val="8"/>
                            <w:szCs w:val="8"/>
                            <w:u w:val="single"/>
                          </w:rPr>
                        </w:pPr>
                      </w:p>
                    </w:tc>
                    <w:tc>
                      <w:tcPr>
                        <w:tcW w:w="607" w:type="dxa"/>
                      </w:tcPr>
                      <w:p w14:paraId="018A5008" w14:textId="77777777" w:rsidR="00C46F3C" w:rsidRDefault="00C46F3C">
                        <w:pPr>
                          <w:keepNext/>
                          <w:keepLines/>
                          <w:snapToGrid w:val="0"/>
                          <w:spacing w:after="0" w:line="160" w:lineRule="atLeast"/>
                          <w:rPr>
                            <w:sz w:val="8"/>
                            <w:szCs w:val="8"/>
                            <w:u w:val="single"/>
                          </w:rPr>
                        </w:pPr>
                      </w:p>
                    </w:tc>
                  </w:tr>
                  <w:tr w:rsidR="00C46F3C" w14:paraId="018A5013" w14:textId="77777777" w:rsidTr="006C4357">
                    <w:trPr>
                      <w:trHeight w:val="657"/>
                    </w:trPr>
                    <w:tc>
                      <w:tcPr>
                        <w:tcW w:w="2569" w:type="dxa"/>
                      </w:tcPr>
                      <w:p w14:paraId="018A500A" w14:textId="77777777" w:rsidR="00C46F3C" w:rsidRDefault="00C46F3C">
                        <w:pPr>
                          <w:spacing w:before="120"/>
                          <w:ind w:left="-57"/>
                          <w:jc w:val="left"/>
                          <w:rPr>
                            <w:sz w:val="8"/>
                            <w:szCs w:val="8"/>
                            <w:u w:val="single"/>
                          </w:rPr>
                        </w:pPr>
                        <w:r>
                          <w:rPr>
                            <w:bCs/>
                            <w:szCs w:val="18"/>
                          </w:rPr>
                          <w:t xml:space="preserve">B) Infrastruttura </w:t>
                        </w:r>
                        <w:proofErr w:type="spellStart"/>
                        <w:r>
                          <w:rPr>
                            <w:bCs/>
                            <w:szCs w:val="18"/>
                          </w:rPr>
                          <w:t>hw</w:t>
                        </w:r>
                        <w:proofErr w:type="spellEnd"/>
                        <w:r>
                          <w:rPr>
                            <w:bCs/>
                            <w:szCs w:val="18"/>
                          </w:rPr>
                          <w:t>/</w:t>
                        </w:r>
                        <w:proofErr w:type="spellStart"/>
                        <w:r>
                          <w:rPr>
                            <w:bCs/>
                            <w:szCs w:val="18"/>
                          </w:rPr>
                          <w:t>sw</w:t>
                        </w:r>
                        <w:proofErr w:type="spellEnd"/>
                      </w:p>
                    </w:tc>
                    <w:tc>
                      <w:tcPr>
                        <w:tcW w:w="595" w:type="dxa"/>
                      </w:tcPr>
                      <w:p w14:paraId="018A500B" w14:textId="77777777" w:rsidR="00C46F3C" w:rsidRDefault="00C46F3C">
                        <w:pPr>
                          <w:snapToGrid w:val="0"/>
                          <w:spacing w:after="0" w:line="160" w:lineRule="atLeast"/>
                          <w:rPr>
                            <w:sz w:val="8"/>
                            <w:szCs w:val="8"/>
                            <w:u w:val="single"/>
                          </w:rPr>
                        </w:pPr>
                      </w:p>
                    </w:tc>
                    <w:tc>
                      <w:tcPr>
                        <w:tcW w:w="596" w:type="dxa"/>
                        <w:shd w:val="pct30" w:color="auto" w:fill="auto"/>
                      </w:tcPr>
                      <w:p w14:paraId="018A500C" w14:textId="77777777" w:rsidR="00C46F3C" w:rsidRDefault="00C46F3C">
                        <w:pPr>
                          <w:snapToGrid w:val="0"/>
                          <w:spacing w:after="0" w:line="160" w:lineRule="atLeast"/>
                          <w:rPr>
                            <w:sz w:val="8"/>
                            <w:szCs w:val="8"/>
                            <w:u w:val="single"/>
                          </w:rPr>
                        </w:pPr>
                      </w:p>
                    </w:tc>
                    <w:tc>
                      <w:tcPr>
                        <w:tcW w:w="596" w:type="dxa"/>
                        <w:shd w:val="pct30" w:color="auto" w:fill="auto"/>
                      </w:tcPr>
                      <w:p w14:paraId="018A500D" w14:textId="77777777" w:rsidR="00C46F3C" w:rsidRDefault="00C46F3C">
                        <w:pPr>
                          <w:snapToGrid w:val="0"/>
                          <w:spacing w:after="0" w:line="160" w:lineRule="atLeast"/>
                          <w:rPr>
                            <w:sz w:val="8"/>
                            <w:szCs w:val="8"/>
                            <w:u w:val="single"/>
                          </w:rPr>
                        </w:pPr>
                      </w:p>
                    </w:tc>
                    <w:tc>
                      <w:tcPr>
                        <w:tcW w:w="597" w:type="dxa"/>
                        <w:shd w:val="pct30" w:color="auto" w:fill="auto"/>
                      </w:tcPr>
                      <w:p w14:paraId="018A500E" w14:textId="77777777" w:rsidR="00C46F3C" w:rsidRDefault="00C46F3C">
                        <w:pPr>
                          <w:snapToGrid w:val="0"/>
                          <w:spacing w:before="120" w:after="0" w:line="160" w:lineRule="atLeast"/>
                          <w:rPr>
                            <w:sz w:val="8"/>
                            <w:szCs w:val="8"/>
                            <w:u w:val="single"/>
                          </w:rPr>
                        </w:pPr>
                      </w:p>
                    </w:tc>
                    <w:tc>
                      <w:tcPr>
                        <w:tcW w:w="596" w:type="dxa"/>
                      </w:tcPr>
                      <w:p w14:paraId="018A500F" w14:textId="77777777" w:rsidR="00C46F3C" w:rsidRDefault="00C46F3C">
                        <w:pPr>
                          <w:snapToGrid w:val="0"/>
                          <w:spacing w:after="0" w:line="160" w:lineRule="atLeast"/>
                          <w:rPr>
                            <w:sz w:val="8"/>
                            <w:szCs w:val="8"/>
                            <w:u w:val="single"/>
                          </w:rPr>
                        </w:pPr>
                      </w:p>
                    </w:tc>
                    <w:tc>
                      <w:tcPr>
                        <w:tcW w:w="596" w:type="dxa"/>
                      </w:tcPr>
                      <w:p w14:paraId="018A5010" w14:textId="77777777" w:rsidR="00C46F3C" w:rsidRDefault="00C46F3C">
                        <w:pPr>
                          <w:snapToGrid w:val="0"/>
                          <w:spacing w:after="0" w:line="160" w:lineRule="atLeast"/>
                          <w:rPr>
                            <w:sz w:val="8"/>
                            <w:szCs w:val="8"/>
                            <w:u w:val="single"/>
                          </w:rPr>
                        </w:pPr>
                      </w:p>
                    </w:tc>
                    <w:tc>
                      <w:tcPr>
                        <w:tcW w:w="596" w:type="dxa"/>
                      </w:tcPr>
                      <w:p w14:paraId="018A5011" w14:textId="77777777" w:rsidR="00C46F3C" w:rsidRDefault="00C46F3C">
                        <w:pPr>
                          <w:snapToGrid w:val="0"/>
                          <w:spacing w:after="0" w:line="160" w:lineRule="atLeast"/>
                          <w:rPr>
                            <w:sz w:val="8"/>
                            <w:szCs w:val="8"/>
                            <w:u w:val="single"/>
                          </w:rPr>
                        </w:pPr>
                      </w:p>
                    </w:tc>
                    <w:tc>
                      <w:tcPr>
                        <w:tcW w:w="607" w:type="dxa"/>
                      </w:tcPr>
                      <w:p w14:paraId="018A5012" w14:textId="77777777" w:rsidR="00C46F3C" w:rsidRDefault="00C46F3C">
                        <w:pPr>
                          <w:snapToGrid w:val="0"/>
                          <w:spacing w:after="0" w:line="160" w:lineRule="atLeast"/>
                          <w:rPr>
                            <w:sz w:val="8"/>
                            <w:szCs w:val="8"/>
                            <w:u w:val="single"/>
                          </w:rPr>
                        </w:pPr>
                      </w:p>
                    </w:tc>
                  </w:tr>
                  <w:tr w:rsidR="00C46F3C" w14:paraId="018A501D" w14:textId="77777777" w:rsidTr="006C4357">
                    <w:trPr>
                      <w:trHeight w:val="657"/>
                    </w:trPr>
                    <w:tc>
                      <w:tcPr>
                        <w:tcW w:w="2569" w:type="dxa"/>
                      </w:tcPr>
                      <w:p w14:paraId="018A5014" w14:textId="77777777" w:rsidR="00C46F3C" w:rsidRDefault="00C46F3C">
                        <w:pPr>
                          <w:spacing w:before="120"/>
                          <w:ind w:left="-57"/>
                          <w:jc w:val="left"/>
                          <w:rPr>
                            <w:sz w:val="8"/>
                            <w:szCs w:val="8"/>
                            <w:u w:val="single"/>
                          </w:rPr>
                        </w:pPr>
                        <w:r>
                          <w:rPr>
                            <w:bCs/>
                            <w:szCs w:val="18"/>
                          </w:rPr>
                          <w:t>C) Procedure operative</w:t>
                        </w:r>
                      </w:p>
                    </w:tc>
                    <w:tc>
                      <w:tcPr>
                        <w:tcW w:w="595" w:type="dxa"/>
                      </w:tcPr>
                      <w:p w14:paraId="018A5015" w14:textId="77777777" w:rsidR="00C46F3C" w:rsidRDefault="00C46F3C">
                        <w:pPr>
                          <w:snapToGrid w:val="0"/>
                          <w:spacing w:after="0" w:line="160" w:lineRule="atLeast"/>
                          <w:rPr>
                            <w:sz w:val="8"/>
                            <w:szCs w:val="8"/>
                            <w:u w:val="single"/>
                          </w:rPr>
                        </w:pPr>
                      </w:p>
                    </w:tc>
                    <w:tc>
                      <w:tcPr>
                        <w:tcW w:w="596" w:type="dxa"/>
                        <w:shd w:val="pct30" w:color="auto" w:fill="auto"/>
                      </w:tcPr>
                      <w:p w14:paraId="018A5016" w14:textId="77777777" w:rsidR="00C46F3C" w:rsidRDefault="00C46F3C">
                        <w:pPr>
                          <w:snapToGrid w:val="0"/>
                          <w:spacing w:after="0" w:line="160" w:lineRule="atLeast"/>
                          <w:rPr>
                            <w:sz w:val="8"/>
                            <w:szCs w:val="8"/>
                            <w:u w:val="single"/>
                          </w:rPr>
                        </w:pPr>
                      </w:p>
                    </w:tc>
                    <w:tc>
                      <w:tcPr>
                        <w:tcW w:w="596" w:type="dxa"/>
                        <w:shd w:val="pct30" w:color="auto" w:fill="auto"/>
                      </w:tcPr>
                      <w:p w14:paraId="018A5017" w14:textId="77777777" w:rsidR="00C46F3C" w:rsidRDefault="00C46F3C">
                        <w:pPr>
                          <w:snapToGrid w:val="0"/>
                          <w:spacing w:after="0" w:line="160" w:lineRule="atLeast"/>
                          <w:rPr>
                            <w:sz w:val="8"/>
                            <w:szCs w:val="8"/>
                            <w:u w:val="single"/>
                          </w:rPr>
                        </w:pPr>
                      </w:p>
                    </w:tc>
                    <w:tc>
                      <w:tcPr>
                        <w:tcW w:w="597" w:type="dxa"/>
                        <w:shd w:val="pct30" w:color="auto" w:fill="auto"/>
                      </w:tcPr>
                      <w:p w14:paraId="018A5018" w14:textId="77777777" w:rsidR="00C46F3C" w:rsidRDefault="00C46F3C">
                        <w:pPr>
                          <w:snapToGrid w:val="0"/>
                          <w:spacing w:after="0" w:line="160" w:lineRule="atLeast"/>
                          <w:rPr>
                            <w:sz w:val="8"/>
                            <w:szCs w:val="8"/>
                            <w:u w:val="single"/>
                          </w:rPr>
                        </w:pPr>
                      </w:p>
                    </w:tc>
                    <w:tc>
                      <w:tcPr>
                        <w:tcW w:w="596" w:type="dxa"/>
                      </w:tcPr>
                      <w:p w14:paraId="018A5019" w14:textId="77777777" w:rsidR="00C46F3C" w:rsidRDefault="00C46F3C">
                        <w:pPr>
                          <w:snapToGrid w:val="0"/>
                          <w:spacing w:after="0" w:line="160" w:lineRule="atLeast"/>
                          <w:rPr>
                            <w:sz w:val="8"/>
                            <w:szCs w:val="8"/>
                            <w:u w:val="single"/>
                          </w:rPr>
                        </w:pPr>
                      </w:p>
                    </w:tc>
                    <w:tc>
                      <w:tcPr>
                        <w:tcW w:w="596" w:type="dxa"/>
                      </w:tcPr>
                      <w:p w14:paraId="018A501A" w14:textId="77777777" w:rsidR="00C46F3C" w:rsidRDefault="00C46F3C">
                        <w:pPr>
                          <w:snapToGrid w:val="0"/>
                          <w:spacing w:after="0" w:line="160" w:lineRule="atLeast"/>
                          <w:rPr>
                            <w:sz w:val="8"/>
                            <w:szCs w:val="8"/>
                            <w:u w:val="single"/>
                          </w:rPr>
                        </w:pPr>
                      </w:p>
                    </w:tc>
                    <w:tc>
                      <w:tcPr>
                        <w:tcW w:w="596" w:type="dxa"/>
                      </w:tcPr>
                      <w:p w14:paraId="018A501B" w14:textId="77777777" w:rsidR="00C46F3C" w:rsidRDefault="00C46F3C">
                        <w:pPr>
                          <w:snapToGrid w:val="0"/>
                          <w:spacing w:after="0" w:line="160" w:lineRule="atLeast"/>
                          <w:rPr>
                            <w:sz w:val="8"/>
                            <w:szCs w:val="8"/>
                            <w:u w:val="single"/>
                          </w:rPr>
                        </w:pPr>
                      </w:p>
                    </w:tc>
                    <w:tc>
                      <w:tcPr>
                        <w:tcW w:w="607" w:type="dxa"/>
                      </w:tcPr>
                      <w:p w14:paraId="018A501C" w14:textId="77777777" w:rsidR="00C46F3C" w:rsidRDefault="00C46F3C">
                        <w:pPr>
                          <w:snapToGrid w:val="0"/>
                          <w:spacing w:after="0" w:line="160" w:lineRule="atLeast"/>
                          <w:rPr>
                            <w:sz w:val="8"/>
                            <w:szCs w:val="8"/>
                            <w:u w:val="single"/>
                          </w:rPr>
                        </w:pPr>
                      </w:p>
                    </w:tc>
                  </w:tr>
                  <w:tr w:rsidR="00C46F3C" w14:paraId="018A5027" w14:textId="77777777" w:rsidTr="006C4357">
                    <w:trPr>
                      <w:trHeight w:val="657"/>
                    </w:trPr>
                    <w:tc>
                      <w:tcPr>
                        <w:tcW w:w="2569" w:type="dxa"/>
                      </w:tcPr>
                      <w:p w14:paraId="018A501E" w14:textId="77777777" w:rsidR="00C46F3C" w:rsidRDefault="00C46F3C">
                        <w:pPr>
                          <w:spacing w:before="120"/>
                          <w:ind w:left="-57"/>
                          <w:jc w:val="left"/>
                          <w:rPr>
                            <w:sz w:val="8"/>
                            <w:szCs w:val="8"/>
                            <w:u w:val="single"/>
                          </w:rPr>
                        </w:pPr>
                        <w:r>
                          <w:rPr>
                            <w:bCs/>
                            <w:szCs w:val="18"/>
                          </w:rPr>
                          <w:t>D) Addestramento</w:t>
                        </w:r>
                      </w:p>
                    </w:tc>
                    <w:tc>
                      <w:tcPr>
                        <w:tcW w:w="595" w:type="dxa"/>
                        <w:shd w:val="pct30" w:color="auto" w:fill="auto"/>
                      </w:tcPr>
                      <w:p w14:paraId="018A501F" w14:textId="77777777" w:rsidR="00C46F3C" w:rsidRDefault="00C46F3C">
                        <w:pPr>
                          <w:snapToGrid w:val="0"/>
                          <w:spacing w:after="0" w:line="160" w:lineRule="atLeast"/>
                          <w:rPr>
                            <w:sz w:val="8"/>
                            <w:szCs w:val="8"/>
                            <w:u w:val="single"/>
                          </w:rPr>
                        </w:pPr>
                      </w:p>
                    </w:tc>
                    <w:tc>
                      <w:tcPr>
                        <w:tcW w:w="596" w:type="dxa"/>
                        <w:shd w:val="pct30" w:color="auto" w:fill="auto"/>
                      </w:tcPr>
                      <w:p w14:paraId="018A5020" w14:textId="77777777" w:rsidR="00C46F3C" w:rsidRDefault="00C46F3C">
                        <w:pPr>
                          <w:snapToGrid w:val="0"/>
                          <w:spacing w:after="0" w:line="160" w:lineRule="atLeast"/>
                          <w:rPr>
                            <w:sz w:val="8"/>
                            <w:szCs w:val="8"/>
                            <w:u w:val="single"/>
                          </w:rPr>
                        </w:pPr>
                      </w:p>
                    </w:tc>
                    <w:tc>
                      <w:tcPr>
                        <w:tcW w:w="596" w:type="dxa"/>
                      </w:tcPr>
                      <w:p w14:paraId="018A5021" w14:textId="77777777" w:rsidR="00C46F3C" w:rsidRDefault="00C46F3C">
                        <w:pPr>
                          <w:snapToGrid w:val="0"/>
                          <w:spacing w:after="0" w:line="160" w:lineRule="atLeast"/>
                          <w:rPr>
                            <w:sz w:val="8"/>
                            <w:szCs w:val="8"/>
                            <w:u w:val="single"/>
                          </w:rPr>
                        </w:pPr>
                      </w:p>
                    </w:tc>
                    <w:tc>
                      <w:tcPr>
                        <w:tcW w:w="597" w:type="dxa"/>
                      </w:tcPr>
                      <w:p w14:paraId="018A5022" w14:textId="77777777" w:rsidR="00C46F3C" w:rsidRDefault="00C46F3C">
                        <w:pPr>
                          <w:snapToGrid w:val="0"/>
                          <w:spacing w:after="0" w:line="160" w:lineRule="atLeast"/>
                          <w:rPr>
                            <w:sz w:val="8"/>
                            <w:szCs w:val="8"/>
                            <w:u w:val="single"/>
                          </w:rPr>
                        </w:pPr>
                      </w:p>
                    </w:tc>
                    <w:tc>
                      <w:tcPr>
                        <w:tcW w:w="596" w:type="dxa"/>
                      </w:tcPr>
                      <w:p w14:paraId="018A5023" w14:textId="77777777" w:rsidR="00C46F3C" w:rsidRDefault="00C46F3C">
                        <w:pPr>
                          <w:snapToGrid w:val="0"/>
                          <w:spacing w:after="0" w:line="160" w:lineRule="atLeast"/>
                          <w:rPr>
                            <w:sz w:val="8"/>
                            <w:szCs w:val="8"/>
                            <w:u w:val="single"/>
                          </w:rPr>
                        </w:pPr>
                      </w:p>
                    </w:tc>
                    <w:tc>
                      <w:tcPr>
                        <w:tcW w:w="596" w:type="dxa"/>
                      </w:tcPr>
                      <w:p w14:paraId="018A5024" w14:textId="77777777" w:rsidR="00C46F3C" w:rsidRDefault="00C46F3C">
                        <w:pPr>
                          <w:snapToGrid w:val="0"/>
                          <w:spacing w:after="0" w:line="160" w:lineRule="atLeast"/>
                          <w:rPr>
                            <w:sz w:val="8"/>
                            <w:szCs w:val="8"/>
                            <w:u w:val="single"/>
                          </w:rPr>
                        </w:pPr>
                      </w:p>
                    </w:tc>
                    <w:tc>
                      <w:tcPr>
                        <w:tcW w:w="596" w:type="dxa"/>
                      </w:tcPr>
                      <w:p w14:paraId="018A5025" w14:textId="77777777" w:rsidR="00C46F3C" w:rsidRDefault="00C46F3C">
                        <w:pPr>
                          <w:snapToGrid w:val="0"/>
                          <w:spacing w:after="0" w:line="160" w:lineRule="atLeast"/>
                          <w:rPr>
                            <w:sz w:val="8"/>
                            <w:szCs w:val="8"/>
                            <w:u w:val="single"/>
                          </w:rPr>
                        </w:pPr>
                      </w:p>
                    </w:tc>
                    <w:tc>
                      <w:tcPr>
                        <w:tcW w:w="607" w:type="dxa"/>
                      </w:tcPr>
                      <w:p w14:paraId="018A5026" w14:textId="77777777" w:rsidR="00C46F3C" w:rsidRDefault="00C46F3C">
                        <w:pPr>
                          <w:snapToGrid w:val="0"/>
                          <w:spacing w:after="0" w:line="160" w:lineRule="atLeast"/>
                          <w:rPr>
                            <w:sz w:val="8"/>
                            <w:szCs w:val="8"/>
                            <w:u w:val="single"/>
                          </w:rPr>
                        </w:pPr>
                      </w:p>
                    </w:tc>
                  </w:tr>
                  <w:tr w:rsidR="00C46F3C" w14:paraId="018A5031" w14:textId="77777777" w:rsidTr="006C4357">
                    <w:trPr>
                      <w:trHeight w:val="657"/>
                    </w:trPr>
                    <w:tc>
                      <w:tcPr>
                        <w:tcW w:w="2569" w:type="dxa"/>
                      </w:tcPr>
                      <w:p w14:paraId="018A5028" w14:textId="77777777" w:rsidR="00C46F3C" w:rsidRDefault="00C46F3C">
                        <w:pPr>
                          <w:spacing w:before="120"/>
                          <w:ind w:left="-57"/>
                          <w:jc w:val="left"/>
                          <w:rPr>
                            <w:sz w:val="8"/>
                            <w:szCs w:val="8"/>
                            <w:u w:val="single"/>
                          </w:rPr>
                        </w:pPr>
                        <w:r>
                          <w:rPr>
                            <w:bCs/>
                            <w:szCs w:val="18"/>
                          </w:rPr>
                          <w:t>E) Sperimentazione pilota</w:t>
                        </w:r>
                      </w:p>
                    </w:tc>
                    <w:tc>
                      <w:tcPr>
                        <w:tcW w:w="595" w:type="dxa"/>
                      </w:tcPr>
                      <w:p w14:paraId="018A5029" w14:textId="77777777" w:rsidR="00C46F3C" w:rsidRDefault="00C46F3C">
                        <w:pPr>
                          <w:snapToGrid w:val="0"/>
                          <w:spacing w:after="0" w:line="160" w:lineRule="atLeast"/>
                          <w:rPr>
                            <w:sz w:val="8"/>
                            <w:szCs w:val="8"/>
                            <w:u w:val="single"/>
                          </w:rPr>
                        </w:pPr>
                      </w:p>
                    </w:tc>
                    <w:tc>
                      <w:tcPr>
                        <w:tcW w:w="596" w:type="dxa"/>
                      </w:tcPr>
                      <w:p w14:paraId="018A502A" w14:textId="77777777" w:rsidR="00C46F3C" w:rsidRDefault="00C46F3C">
                        <w:pPr>
                          <w:snapToGrid w:val="0"/>
                          <w:spacing w:after="0" w:line="160" w:lineRule="atLeast"/>
                          <w:rPr>
                            <w:sz w:val="8"/>
                            <w:szCs w:val="8"/>
                            <w:u w:val="single"/>
                          </w:rPr>
                        </w:pPr>
                      </w:p>
                    </w:tc>
                    <w:tc>
                      <w:tcPr>
                        <w:tcW w:w="596" w:type="dxa"/>
                      </w:tcPr>
                      <w:p w14:paraId="018A502B" w14:textId="77777777" w:rsidR="00C46F3C" w:rsidRDefault="00C46F3C">
                        <w:pPr>
                          <w:snapToGrid w:val="0"/>
                          <w:spacing w:after="0" w:line="160" w:lineRule="atLeast"/>
                          <w:rPr>
                            <w:sz w:val="8"/>
                            <w:szCs w:val="8"/>
                            <w:u w:val="single"/>
                          </w:rPr>
                        </w:pPr>
                      </w:p>
                    </w:tc>
                    <w:tc>
                      <w:tcPr>
                        <w:tcW w:w="597" w:type="dxa"/>
                      </w:tcPr>
                      <w:p w14:paraId="018A502C" w14:textId="77777777" w:rsidR="00C46F3C" w:rsidRDefault="00C46F3C">
                        <w:pPr>
                          <w:snapToGrid w:val="0"/>
                          <w:spacing w:after="0" w:line="160" w:lineRule="atLeast"/>
                          <w:rPr>
                            <w:sz w:val="8"/>
                            <w:szCs w:val="8"/>
                            <w:u w:val="single"/>
                          </w:rPr>
                        </w:pPr>
                      </w:p>
                    </w:tc>
                    <w:tc>
                      <w:tcPr>
                        <w:tcW w:w="596" w:type="dxa"/>
                        <w:shd w:val="pct30" w:color="auto" w:fill="auto"/>
                      </w:tcPr>
                      <w:p w14:paraId="018A502D" w14:textId="77777777" w:rsidR="00C46F3C" w:rsidRDefault="00C46F3C">
                        <w:pPr>
                          <w:snapToGrid w:val="0"/>
                          <w:spacing w:after="0" w:line="160" w:lineRule="atLeast"/>
                          <w:rPr>
                            <w:sz w:val="8"/>
                            <w:szCs w:val="8"/>
                            <w:u w:val="single"/>
                          </w:rPr>
                        </w:pPr>
                      </w:p>
                    </w:tc>
                    <w:tc>
                      <w:tcPr>
                        <w:tcW w:w="596" w:type="dxa"/>
                        <w:shd w:val="pct30" w:color="auto" w:fill="auto"/>
                      </w:tcPr>
                      <w:p w14:paraId="018A502E" w14:textId="77777777" w:rsidR="00C46F3C" w:rsidRDefault="00C46F3C">
                        <w:pPr>
                          <w:snapToGrid w:val="0"/>
                          <w:spacing w:after="0" w:line="160" w:lineRule="atLeast"/>
                          <w:rPr>
                            <w:sz w:val="8"/>
                            <w:szCs w:val="8"/>
                            <w:u w:val="single"/>
                          </w:rPr>
                        </w:pPr>
                      </w:p>
                    </w:tc>
                    <w:tc>
                      <w:tcPr>
                        <w:tcW w:w="596" w:type="dxa"/>
                        <w:shd w:val="pct30" w:color="auto" w:fill="auto"/>
                      </w:tcPr>
                      <w:p w14:paraId="018A502F" w14:textId="77777777" w:rsidR="00C46F3C" w:rsidRDefault="00C46F3C">
                        <w:pPr>
                          <w:snapToGrid w:val="0"/>
                          <w:spacing w:after="0" w:line="160" w:lineRule="atLeast"/>
                          <w:rPr>
                            <w:sz w:val="8"/>
                            <w:szCs w:val="8"/>
                            <w:u w:val="single"/>
                          </w:rPr>
                        </w:pPr>
                      </w:p>
                    </w:tc>
                    <w:tc>
                      <w:tcPr>
                        <w:tcW w:w="607" w:type="dxa"/>
                        <w:shd w:val="pct30" w:color="auto" w:fill="auto"/>
                      </w:tcPr>
                      <w:p w14:paraId="018A5030" w14:textId="77777777" w:rsidR="00C46F3C" w:rsidRDefault="00C46F3C">
                        <w:pPr>
                          <w:snapToGrid w:val="0"/>
                          <w:spacing w:after="0" w:line="160" w:lineRule="atLeast"/>
                          <w:rPr>
                            <w:sz w:val="8"/>
                            <w:szCs w:val="8"/>
                            <w:u w:val="single"/>
                          </w:rPr>
                        </w:pPr>
                      </w:p>
                    </w:tc>
                  </w:tr>
                  <w:tr w:rsidR="00C46F3C" w14:paraId="018A503B" w14:textId="77777777" w:rsidTr="006C4357">
                    <w:trPr>
                      <w:trHeight w:val="657"/>
                    </w:trPr>
                    <w:tc>
                      <w:tcPr>
                        <w:tcW w:w="2569" w:type="dxa"/>
                      </w:tcPr>
                      <w:p w14:paraId="018A5032" w14:textId="77777777" w:rsidR="00C46F3C" w:rsidRDefault="00C46F3C">
                        <w:pPr>
                          <w:spacing w:before="120"/>
                          <w:ind w:left="-57"/>
                          <w:jc w:val="left"/>
                          <w:rPr>
                            <w:sz w:val="8"/>
                            <w:szCs w:val="8"/>
                            <w:u w:val="single"/>
                          </w:rPr>
                        </w:pPr>
                        <w:r>
                          <w:rPr>
                            <w:bCs/>
                            <w:szCs w:val="18"/>
                          </w:rPr>
                          <w:t>F) Monitoraggio e coordinamento</w:t>
                        </w:r>
                      </w:p>
                    </w:tc>
                    <w:tc>
                      <w:tcPr>
                        <w:tcW w:w="595" w:type="dxa"/>
                        <w:shd w:val="pct30" w:color="auto" w:fill="auto"/>
                      </w:tcPr>
                      <w:p w14:paraId="018A5033" w14:textId="77777777" w:rsidR="00C46F3C" w:rsidRDefault="00C46F3C">
                        <w:pPr>
                          <w:snapToGrid w:val="0"/>
                          <w:spacing w:after="0" w:line="160" w:lineRule="atLeast"/>
                          <w:rPr>
                            <w:sz w:val="8"/>
                            <w:szCs w:val="8"/>
                            <w:u w:val="single"/>
                          </w:rPr>
                        </w:pPr>
                      </w:p>
                    </w:tc>
                    <w:tc>
                      <w:tcPr>
                        <w:tcW w:w="596" w:type="dxa"/>
                        <w:shd w:val="pct30" w:color="auto" w:fill="auto"/>
                      </w:tcPr>
                      <w:p w14:paraId="018A5034" w14:textId="77777777" w:rsidR="00C46F3C" w:rsidRDefault="00C46F3C">
                        <w:pPr>
                          <w:snapToGrid w:val="0"/>
                          <w:spacing w:after="0" w:line="160" w:lineRule="atLeast"/>
                          <w:rPr>
                            <w:sz w:val="8"/>
                            <w:szCs w:val="8"/>
                            <w:u w:val="single"/>
                          </w:rPr>
                        </w:pPr>
                      </w:p>
                    </w:tc>
                    <w:tc>
                      <w:tcPr>
                        <w:tcW w:w="596" w:type="dxa"/>
                        <w:shd w:val="pct30" w:color="auto" w:fill="auto"/>
                      </w:tcPr>
                      <w:p w14:paraId="018A5035" w14:textId="77777777" w:rsidR="00C46F3C" w:rsidRDefault="00C46F3C">
                        <w:pPr>
                          <w:snapToGrid w:val="0"/>
                          <w:spacing w:after="0" w:line="160" w:lineRule="atLeast"/>
                          <w:rPr>
                            <w:sz w:val="8"/>
                            <w:szCs w:val="8"/>
                            <w:u w:val="single"/>
                          </w:rPr>
                        </w:pPr>
                      </w:p>
                    </w:tc>
                    <w:tc>
                      <w:tcPr>
                        <w:tcW w:w="597" w:type="dxa"/>
                        <w:shd w:val="pct30" w:color="auto" w:fill="auto"/>
                      </w:tcPr>
                      <w:p w14:paraId="018A5036" w14:textId="77777777" w:rsidR="00C46F3C" w:rsidRDefault="00C46F3C">
                        <w:pPr>
                          <w:snapToGrid w:val="0"/>
                          <w:spacing w:after="0" w:line="160" w:lineRule="atLeast"/>
                          <w:rPr>
                            <w:sz w:val="8"/>
                            <w:szCs w:val="8"/>
                            <w:u w:val="single"/>
                          </w:rPr>
                        </w:pPr>
                      </w:p>
                    </w:tc>
                    <w:tc>
                      <w:tcPr>
                        <w:tcW w:w="596" w:type="dxa"/>
                        <w:shd w:val="pct30" w:color="auto" w:fill="auto"/>
                      </w:tcPr>
                      <w:p w14:paraId="018A5037" w14:textId="77777777" w:rsidR="00C46F3C" w:rsidRDefault="00C46F3C">
                        <w:pPr>
                          <w:snapToGrid w:val="0"/>
                          <w:spacing w:after="0" w:line="160" w:lineRule="atLeast"/>
                          <w:rPr>
                            <w:sz w:val="8"/>
                            <w:szCs w:val="8"/>
                            <w:u w:val="single"/>
                          </w:rPr>
                        </w:pPr>
                      </w:p>
                    </w:tc>
                    <w:tc>
                      <w:tcPr>
                        <w:tcW w:w="596" w:type="dxa"/>
                        <w:shd w:val="pct30" w:color="auto" w:fill="auto"/>
                      </w:tcPr>
                      <w:p w14:paraId="018A5038" w14:textId="77777777" w:rsidR="00C46F3C" w:rsidRDefault="00C46F3C">
                        <w:pPr>
                          <w:snapToGrid w:val="0"/>
                          <w:spacing w:after="0" w:line="160" w:lineRule="atLeast"/>
                          <w:rPr>
                            <w:sz w:val="8"/>
                            <w:szCs w:val="8"/>
                            <w:u w:val="single"/>
                          </w:rPr>
                        </w:pPr>
                      </w:p>
                    </w:tc>
                    <w:tc>
                      <w:tcPr>
                        <w:tcW w:w="596" w:type="dxa"/>
                        <w:shd w:val="pct30" w:color="auto" w:fill="auto"/>
                      </w:tcPr>
                      <w:p w14:paraId="018A5039" w14:textId="77777777" w:rsidR="00C46F3C" w:rsidRDefault="00C46F3C">
                        <w:pPr>
                          <w:snapToGrid w:val="0"/>
                          <w:spacing w:after="0" w:line="160" w:lineRule="atLeast"/>
                          <w:rPr>
                            <w:sz w:val="8"/>
                            <w:szCs w:val="8"/>
                            <w:u w:val="single"/>
                          </w:rPr>
                        </w:pPr>
                      </w:p>
                    </w:tc>
                    <w:tc>
                      <w:tcPr>
                        <w:tcW w:w="607" w:type="dxa"/>
                        <w:shd w:val="pct30" w:color="auto" w:fill="auto"/>
                      </w:tcPr>
                      <w:p w14:paraId="018A503A" w14:textId="77777777" w:rsidR="00C46F3C" w:rsidRDefault="00C46F3C">
                        <w:pPr>
                          <w:snapToGrid w:val="0"/>
                          <w:spacing w:after="0" w:line="160" w:lineRule="atLeast"/>
                          <w:rPr>
                            <w:sz w:val="8"/>
                            <w:szCs w:val="8"/>
                            <w:u w:val="single"/>
                          </w:rPr>
                        </w:pPr>
                      </w:p>
                    </w:tc>
                  </w:tr>
                </w:tbl>
                <w:p w14:paraId="018A503C" w14:textId="77777777" w:rsidR="00C46F3C" w:rsidRDefault="00C46F3C">
                  <w:r>
                    <w:t xml:space="preserve"> </w:t>
                  </w:r>
                </w:p>
              </w:txbxContent>
            </v:textbox>
            <w10:wrap type="square" anchorx="margin"/>
          </v:shape>
        </w:pict>
      </w:r>
    </w:p>
    <w:p w14:paraId="018A4F83" w14:textId="77777777" w:rsidR="00C46F3C" w:rsidRDefault="00C46F3C">
      <w:pPr>
        <w:pStyle w:val="Titolo1"/>
        <w:numPr>
          <w:ilvl w:val="0"/>
          <w:numId w:val="6"/>
        </w:numPr>
        <w:spacing w:before="120" w:after="240"/>
        <w:ind w:left="357" w:hanging="357"/>
        <w:rPr>
          <w:sz w:val="20"/>
          <w:szCs w:val="24"/>
        </w:rPr>
      </w:pPr>
      <w:bookmarkStart w:id="28" w:name="_Toc521754695"/>
      <w:r>
        <w:rPr>
          <w:rFonts w:ascii="Verdana" w:hAnsi="Verdana" w:cs="Verdana"/>
          <w:sz w:val="22"/>
          <w:szCs w:val="22"/>
        </w:rPr>
        <w:lastRenderedPageBreak/>
        <w:t>Riepilogo dell’</w:t>
      </w:r>
      <w:proofErr w:type="spellStart"/>
      <w:r>
        <w:rPr>
          <w:rFonts w:ascii="Verdana" w:hAnsi="Verdana" w:cs="Verdana"/>
          <w:sz w:val="22"/>
          <w:szCs w:val="22"/>
        </w:rPr>
        <w:t>effort</w:t>
      </w:r>
      <w:bookmarkEnd w:id="28"/>
      <w:proofErr w:type="spellEnd"/>
    </w:p>
    <w:p w14:paraId="018A4F84" w14:textId="77777777" w:rsidR="00C46F3C" w:rsidRDefault="00C46F3C">
      <w:pPr>
        <w:rPr>
          <w:rFonts w:cs="Arial"/>
          <w:iCs/>
          <w:szCs w:val="18"/>
        </w:rPr>
      </w:pPr>
      <w:r>
        <w:rPr>
          <w:rFonts w:cs="Arial"/>
          <w:sz w:val="20"/>
          <w:szCs w:val="24"/>
        </w:rPr>
        <w:t>La tabella seguente riporta il riepilogo dell’</w:t>
      </w:r>
      <w:proofErr w:type="spellStart"/>
      <w:r>
        <w:rPr>
          <w:rFonts w:cs="Arial"/>
          <w:sz w:val="20"/>
          <w:szCs w:val="24"/>
        </w:rPr>
        <w:t>effort</w:t>
      </w:r>
      <w:proofErr w:type="spellEnd"/>
      <w:r>
        <w:rPr>
          <w:rFonts w:cs="Arial"/>
          <w:sz w:val="20"/>
          <w:szCs w:val="24"/>
        </w:rPr>
        <w:t xml:space="preserve"> previsto Per la Regione </w:t>
      </w:r>
      <w:proofErr w:type="gramStart"/>
      <w:r>
        <w:rPr>
          <w:rFonts w:cs="Arial"/>
          <w:sz w:val="20"/>
          <w:szCs w:val="24"/>
        </w:rPr>
        <w:t>Emilia Romagna</w:t>
      </w:r>
      <w:proofErr w:type="gramEnd"/>
      <w:r>
        <w:rPr>
          <w:rFonts w:cs="Arial"/>
          <w:sz w:val="20"/>
          <w:szCs w:val="24"/>
        </w:rPr>
        <w:t>, in giorni uomo (</w:t>
      </w:r>
      <w:proofErr w:type="spellStart"/>
      <w:r>
        <w:rPr>
          <w:rFonts w:cs="Arial"/>
          <w:sz w:val="20"/>
          <w:szCs w:val="24"/>
        </w:rPr>
        <w:t>gu</w:t>
      </w:r>
      <w:proofErr w:type="spellEnd"/>
      <w:r>
        <w:rPr>
          <w:rFonts w:cs="Arial"/>
          <w:sz w:val="20"/>
          <w:szCs w:val="24"/>
        </w:rPr>
        <w:t>):</w:t>
      </w:r>
    </w:p>
    <w:tbl>
      <w:tblPr>
        <w:tblW w:w="0" w:type="auto"/>
        <w:tblLayout w:type="fixed"/>
        <w:tblCellMar>
          <w:left w:w="70" w:type="dxa"/>
          <w:right w:w="70" w:type="dxa"/>
        </w:tblCellMar>
        <w:tblLook w:val="0000" w:firstRow="0" w:lastRow="0" w:firstColumn="0" w:lastColumn="0" w:noHBand="0" w:noVBand="0"/>
      </w:tblPr>
      <w:tblGrid>
        <w:gridCol w:w="2825"/>
        <w:gridCol w:w="1737"/>
      </w:tblGrid>
      <w:tr w:rsidR="00C46F3C" w14:paraId="018A4F87" w14:textId="77777777">
        <w:trPr>
          <w:trHeight w:val="255"/>
        </w:trPr>
        <w:tc>
          <w:tcPr>
            <w:tcW w:w="2825" w:type="dxa"/>
            <w:tcBorders>
              <w:top w:val="single" w:sz="4" w:space="0" w:color="000000"/>
              <w:left w:val="single" w:sz="4" w:space="0" w:color="000000"/>
              <w:bottom w:val="single" w:sz="4" w:space="0" w:color="000000"/>
            </w:tcBorders>
            <w:vAlign w:val="center"/>
          </w:tcPr>
          <w:p w14:paraId="018A4F85" w14:textId="77777777" w:rsidR="00C46F3C" w:rsidRDefault="00C46F3C">
            <w:pPr>
              <w:snapToGrid w:val="0"/>
              <w:spacing w:before="120"/>
              <w:rPr>
                <w:rFonts w:cs="Arial"/>
                <w:iCs/>
                <w:szCs w:val="18"/>
              </w:rPr>
            </w:pPr>
          </w:p>
        </w:tc>
        <w:tc>
          <w:tcPr>
            <w:tcW w:w="1737" w:type="dxa"/>
            <w:tcBorders>
              <w:top w:val="single" w:sz="4" w:space="0" w:color="000000"/>
              <w:left w:val="single" w:sz="4" w:space="0" w:color="000000"/>
              <w:bottom w:val="single" w:sz="4" w:space="0" w:color="000000"/>
            </w:tcBorders>
          </w:tcPr>
          <w:p w14:paraId="018A4F86" w14:textId="77777777" w:rsidR="00C46F3C" w:rsidRDefault="00C46F3C">
            <w:pPr>
              <w:spacing w:before="120"/>
              <w:jc w:val="center"/>
            </w:pPr>
            <w:r>
              <w:t>Emilia-Romagna</w:t>
            </w:r>
          </w:p>
        </w:tc>
      </w:tr>
      <w:tr w:rsidR="00C46F3C" w14:paraId="018A4F8A" w14:textId="77777777">
        <w:trPr>
          <w:trHeight w:val="255"/>
        </w:trPr>
        <w:tc>
          <w:tcPr>
            <w:tcW w:w="2825" w:type="dxa"/>
            <w:tcBorders>
              <w:top w:val="single" w:sz="4" w:space="0" w:color="000000"/>
              <w:left w:val="single" w:sz="4" w:space="0" w:color="000000"/>
              <w:bottom w:val="single" w:sz="4" w:space="0" w:color="000000"/>
            </w:tcBorders>
            <w:vAlign w:val="center"/>
          </w:tcPr>
          <w:p w14:paraId="018A4F88" w14:textId="77777777" w:rsidR="00C46F3C" w:rsidRDefault="00C46F3C">
            <w:pPr>
              <w:spacing w:before="120"/>
              <w:rPr>
                <w:szCs w:val="18"/>
              </w:rPr>
            </w:pPr>
            <w:r>
              <w:rPr>
                <w:bCs/>
                <w:szCs w:val="18"/>
              </w:rPr>
              <w:t>A) Consolidamento requisiti</w:t>
            </w:r>
          </w:p>
        </w:tc>
        <w:tc>
          <w:tcPr>
            <w:tcW w:w="1737" w:type="dxa"/>
            <w:tcBorders>
              <w:top w:val="single" w:sz="4" w:space="0" w:color="000000"/>
              <w:left w:val="single" w:sz="4" w:space="0" w:color="000000"/>
              <w:bottom w:val="single" w:sz="4" w:space="0" w:color="000000"/>
            </w:tcBorders>
          </w:tcPr>
          <w:p w14:paraId="018A4F89" w14:textId="77777777" w:rsidR="00C46F3C" w:rsidRDefault="00C46F3C">
            <w:pPr>
              <w:spacing w:before="120"/>
              <w:jc w:val="right"/>
              <w:rPr>
                <w:szCs w:val="18"/>
              </w:rPr>
            </w:pPr>
            <w:r>
              <w:rPr>
                <w:szCs w:val="18"/>
              </w:rPr>
              <w:t xml:space="preserve">5 </w:t>
            </w:r>
            <w:proofErr w:type="spellStart"/>
            <w:r>
              <w:rPr>
                <w:szCs w:val="18"/>
              </w:rPr>
              <w:t>gu</w:t>
            </w:r>
            <w:proofErr w:type="spellEnd"/>
            <w:r>
              <w:rPr>
                <w:szCs w:val="18"/>
              </w:rPr>
              <w:t xml:space="preserve"> </w:t>
            </w:r>
          </w:p>
        </w:tc>
      </w:tr>
      <w:tr w:rsidR="00C46F3C" w14:paraId="018A4F8D" w14:textId="77777777">
        <w:trPr>
          <w:trHeight w:val="255"/>
        </w:trPr>
        <w:tc>
          <w:tcPr>
            <w:tcW w:w="2825" w:type="dxa"/>
            <w:tcBorders>
              <w:top w:val="single" w:sz="4" w:space="0" w:color="000000"/>
              <w:left w:val="single" w:sz="4" w:space="0" w:color="000000"/>
              <w:bottom w:val="single" w:sz="4" w:space="0" w:color="000000"/>
            </w:tcBorders>
            <w:vAlign w:val="center"/>
          </w:tcPr>
          <w:p w14:paraId="018A4F8B" w14:textId="77777777" w:rsidR="00C46F3C" w:rsidRDefault="00C46F3C">
            <w:pPr>
              <w:spacing w:before="120"/>
              <w:rPr>
                <w:szCs w:val="18"/>
              </w:rPr>
            </w:pPr>
            <w:r>
              <w:rPr>
                <w:bCs/>
                <w:szCs w:val="18"/>
              </w:rPr>
              <w:t xml:space="preserve">B) Infrastruttura </w:t>
            </w:r>
            <w:proofErr w:type="spellStart"/>
            <w:r>
              <w:rPr>
                <w:bCs/>
                <w:szCs w:val="18"/>
              </w:rPr>
              <w:t>hw</w:t>
            </w:r>
            <w:proofErr w:type="spellEnd"/>
            <w:r>
              <w:rPr>
                <w:bCs/>
                <w:szCs w:val="18"/>
              </w:rPr>
              <w:t>/</w:t>
            </w:r>
            <w:proofErr w:type="spellStart"/>
            <w:r>
              <w:rPr>
                <w:bCs/>
                <w:szCs w:val="18"/>
              </w:rPr>
              <w:t>sw</w:t>
            </w:r>
            <w:proofErr w:type="spellEnd"/>
          </w:p>
        </w:tc>
        <w:tc>
          <w:tcPr>
            <w:tcW w:w="1737" w:type="dxa"/>
            <w:tcBorders>
              <w:top w:val="single" w:sz="4" w:space="0" w:color="000000"/>
              <w:left w:val="single" w:sz="4" w:space="0" w:color="000000"/>
              <w:bottom w:val="single" w:sz="4" w:space="0" w:color="000000"/>
            </w:tcBorders>
          </w:tcPr>
          <w:p w14:paraId="018A4F8C" w14:textId="77777777" w:rsidR="00C46F3C" w:rsidRDefault="00C46F3C">
            <w:pPr>
              <w:spacing w:before="120"/>
              <w:jc w:val="right"/>
              <w:rPr>
                <w:szCs w:val="18"/>
              </w:rPr>
            </w:pPr>
            <w:r>
              <w:rPr>
                <w:szCs w:val="18"/>
              </w:rPr>
              <w:t xml:space="preserve">9 </w:t>
            </w:r>
            <w:proofErr w:type="spellStart"/>
            <w:r>
              <w:rPr>
                <w:szCs w:val="18"/>
              </w:rPr>
              <w:t>gu</w:t>
            </w:r>
            <w:proofErr w:type="spellEnd"/>
          </w:p>
        </w:tc>
      </w:tr>
      <w:tr w:rsidR="00C46F3C" w14:paraId="018A4F90" w14:textId="77777777">
        <w:trPr>
          <w:trHeight w:val="255"/>
        </w:trPr>
        <w:tc>
          <w:tcPr>
            <w:tcW w:w="2825" w:type="dxa"/>
            <w:tcBorders>
              <w:top w:val="single" w:sz="4" w:space="0" w:color="000000"/>
              <w:left w:val="single" w:sz="4" w:space="0" w:color="000000"/>
              <w:bottom w:val="single" w:sz="4" w:space="0" w:color="000000"/>
            </w:tcBorders>
            <w:vAlign w:val="center"/>
          </w:tcPr>
          <w:p w14:paraId="018A4F8E" w14:textId="77777777" w:rsidR="00C46F3C" w:rsidRDefault="00C46F3C">
            <w:pPr>
              <w:spacing w:before="120"/>
              <w:rPr>
                <w:szCs w:val="18"/>
              </w:rPr>
            </w:pPr>
            <w:r>
              <w:rPr>
                <w:bCs/>
                <w:szCs w:val="18"/>
              </w:rPr>
              <w:t>C) Procedure organizzative</w:t>
            </w:r>
          </w:p>
        </w:tc>
        <w:tc>
          <w:tcPr>
            <w:tcW w:w="1737" w:type="dxa"/>
            <w:tcBorders>
              <w:top w:val="single" w:sz="4" w:space="0" w:color="000000"/>
              <w:left w:val="single" w:sz="4" w:space="0" w:color="000000"/>
              <w:bottom w:val="single" w:sz="4" w:space="0" w:color="000000"/>
            </w:tcBorders>
          </w:tcPr>
          <w:p w14:paraId="018A4F8F" w14:textId="77777777" w:rsidR="00C46F3C" w:rsidRDefault="00C46F3C">
            <w:pPr>
              <w:spacing w:before="120"/>
              <w:jc w:val="right"/>
              <w:rPr>
                <w:szCs w:val="18"/>
              </w:rPr>
            </w:pPr>
            <w:r>
              <w:rPr>
                <w:szCs w:val="18"/>
              </w:rPr>
              <w:t xml:space="preserve">36 </w:t>
            </w:r>
            <w:proofErr w:type="spellStart"/>
            <w:r>
              <w:rPr>
                <w:szCs w:val="18"/>
              </w:rPr>
              <w:t>gu</w:t>
            </w:r>
            <w:proofErr w:type="spellEnd"/>
          </w:p>
        </w:tc>
      </w:tr>
      <w:tr w:rsidR="00C46F3C" w14:paraId="018A4F93" w14:textId="77777777">
        <w:trPr>
          <w:trHeight w:val="255"/>
        </w:trPr>
        <w:tc>
          <w:tcPr>
            <w:tcW w:w="2825" w:type="dxa"/>
            <w:tcBorders>
              <w:top w:val="single" w:sz="4" w:space="0" w:color="000000"/>
              <w:left w:val="single" w:sz="4" w:space="0" w:color="000000"/>
              <w:bottom w:val="single" w:sz="4" w:space="0" w:color="000000"/>
            </w:tcBorders>
            <w:vAlign w:val="center"/>
          </w:tcPr>
          <w:p w14:paraId="018A4F91" w14:textId="77777777" w:rsidR="00C46F3C" w:rsidRDefault="00C46F3C">
            <w:pPr>
              <w:spacing w:before="120"/>
              <w:rPr>
                <w:szCs w:val="18"/>
              </w:rPr>
            </w:pPr>
            <w:r>
              <w:rPr>
                <w:bCs/>
                <w:szCs w:val="18"/>
              </w:rPr>
              <w:t>D) Addestramento</w:t>
            </w:r>
          </w:p>
        </w:tc>
        <w:tc>
          <w:tcPr>
            <w:tcW w:w="1737" w:type="dxa"/>
            <w:tcBorders>
              <w:top w:val="single" w:sz="4" w:space="0" w:color="000000"/>
              <w:left w:val="single" w:sz="4" w:space="0" w:color="000000"/>
              <w:bottom w:val="single" w:sz="4" w:space="0" w:color="000000"/>
            </w:tcBorders>
          </w:tcPr>
          <w:p w14:paraId="018A4F92" w14:textId="77777777" w:rsidR="00C46F3C" w:rsidRDefault="00C46F3C">
            <w:pPr>
              <w:spacing w:before="120"/>
              <w:jc w:val="right"/>
              <w:rPr>
                <w:szCs w:val="18"/>
              </w:rPr>
            </w:pPr>
            <w:r>
              <w:rPr>
                <w:szCs w:val="18"/>
              </w:rPr>
              <w:t xml:space="preserve">8 </w:t>
            </w:r>
            <w:proofErr w:type="spellStart"/>
            <w:r>
              <w:rPr>
                <w:szCs w:val="18"/>
              </w:rPr>
              <w:t>gu</w:t>
            </w:r>
            <w:proofErr w:type="spellEnd"/>
          </w:p>
        </w:tc>
      </w:tr>
      <w:tr w:rsidR="00C46F3C" w14:paraId="018A4F96" w14:textId="77777777">
        <w:trPr>
          <w:trHeight w:val="255"/>
        </w:trPr>
        <w:tc>
          <w:tcPr>
            <w:tcW w:w="2825" w:type="dxa"/>
            <w:tcBorders>
              <w:top w:val="single" w:sz="4" w:space="0" w:color="000000"/>
              <w:left w:val="single" w:sz="4" w:space="0" w:color="000000"/>
              <w:bottom w:val="single" w:sz="4" w:space="0" w:color="000000"/>
            </w:tcBorders>
            <w:vAlign w:val="center"/>
          </w:tcPr>
          <w:p w14:paraId="018A4F94" w14:textId="77777777" w:rsidR="00C46F3C" w:rsidRDefault="00C46F3C">
            <w:pPr>
              <w:spacing w:before="120"/>
              <w:rPr>
                <w:szCs w:val="18"/>
              </w:rPr>
            </w:pPr>
            <w:r>
              <w:rPr>
                <w:bCs/>
                <w:szCs w:val="18"/>
              </w:rPr>
              <w:t>E) Sperimentazione pilota</w:t>
            </w:r>
          </w:p>
        </w:tc>
        <w:tc>
          <w:tcPr>
            <w:tcW w:w="1737" w:type="dxa"/>
            <w:tcBorders>
              <w:top w:val="single" w:sz="4" w:space="0" w:color="000000"/>
              <w:left w:val="single" w:sz="4" w:space="0" w:color="000000"/>
              <w:bottom w:val="single" w:sz="4" w:space="0" w:color="000000"/>
            </w:tcBorders>
          </w:tcPr>
          <w:p w14:paraId="018A4F95" w14:textId="77777777" w:rsidR="00C46F3C" w:rsidRDefault="00C46F3C">
            <w:pPr>
              <w:spacing w:before="120"/>
              <w:jc w:val="right"/>
              <w:rPr>
                <w:szCs w:val="18"/>
              </w:rPr>
            </w:pPr>
            <w:r>
              <w:rPr>
                <w:szCs w:val="18"/>
              </w:rPr>
              <w:t xml:space="preserve">37 </w:t>
            </w:r>
            <w:proofErr w:type="spellStart"/>
            <w:r>
              <w:rPr>
                <w:szCs w:val="18"/>
              </w:rPr>
              <w:t>gu</w:t>
            </w:r>
            <w:proofErr w:type="spellEnd"/>
          </w:p>
        </w:tc>
      </w:tr>
      <w:tr w:rsidR="00C46F3C" w14:paraId="018A4F99" w14:textId="77777777">
        <w:trPr>
          <w:trHeight w:val="255"/>
        </w:trPr>
        <w:tc>
          <w:tcPr>
            <w:tcW w:w="2825" w:type="dxa"/>
            <w:tcBorders>
              <w:top w:val="single" w:sz="4" w:space="0" w:color="000000"/>
              <w:left w:val="single" w:sz="4" w:space="0" w:color="000000"/>
              <w:bottom w:val="single" w:sz="4" w:space="0" w:color="000000"/>
            </w:tcBorders>
            <w:vAlign w:val="center"/>
          </w:tcPr>
          <w:p w14:paraId="018A4F97" w14:textId="77777777" w:rsidR="00C46F3C" w:rsidRDefault="00C46F3C">
            <w:pPr>
              <w:spacing w:before="120"/>
              <w:jc w:val="left"/>
              <w:rPr>
                <w:szCs w:val="18"/>
              </w:rPr>
            </w:pPr>
            <w:r>
              <w:rPr>
                <w:bCs/>
                <w:szCs w:val="18"/>
              </w:rPr>
              <w:t>F) Monitoraggio e coordinamento</w:t>
            </w:r>
          </w:p>
        </w:tc>
        <w:tc>
          <w:tcPr>
            <w:tcW w:w="1737" w:type="dxa"/>
            <w:tcBorders>
              <w:top w:val="single" w:sz="4" w:space="0" w:color="000000"/>
              <w:left w:val="single" w:sz="4" w:space="0" w:color="000000"/>
              <w:bottom w:val="single" w:sz="4" w:space="0" w:color="000000"/>
            </w:tcBorders>
          </w:tcPr>
          <w:p w14:paraId="018A4F98" w14:textId="77777777" w:rsidR="00C46F3C" w:rsidRDefault="00C46F3C">
            <w:pPr>
              <w:spacing w:before="120"/>
              <w:jc w:val="right"/>
              <w:rPr>
                <w:szCs w:val="18"/>
              </w:rPr>
            </w:pPr>
            <w:r>
              <w:rPr>
                <w:szCs w:val="18"/>
              </w:rPr>
              <w:tab/>
              <w:t xml:space="preserve">7 </w:t>
            </w:r>
            <w:proofErr w:type="spellStart"/>
            <w:r>
              <w:rPr>
                <w:szCs w:val="18"/>
              </w:rPr>
              <w:t>gu</w:t>
            </w:r>
            <w:proofErr w:type="spellEnd"/>
          </w:p>
        </w:tc>
      </w:tr>
      <w:tr w:rsidR="00C46F3C" w14:paraId="018A4F9C" w14:textId="77777777">
        <w:trPr>
          <w:trHeight w:val="255"/>
        </w:trPr>
        <w:tc>
          <w:tcPr>
            <w:tcW w:w="2825" w:type="dxa"/>
            <w:tcBorders>
              <w:top w:val="single" w:sz="4" w:space="0" w:color="000000"/>
              <w:left w:val="single" w:sz="4" w:space="0" w:color="000000"/>
              <w:bottom w:val="single" w:sz="4" w:space="0" w:color="000000"/>
            </w:tcBorders>
            <w:vAlign w:val="center"/>
          </w:tcPr>
          <w:p w14:paraId="018A4F9A" w14:textId="77777777" w:rsidR="00C46F3C" w:rsidRDefault="00C46F3C">
            <w:pPr>
              <w:spacing w:before="120"/>
              <w:jc w:val="center"/>
              <w:rPr>
                <w:szCs w:val="18"/>
              </w:rPr>
            </w:pPr>
            <w:r>
              <w:rPr>
                <w:bCs/>
                <w:szCs w:val="18"/>
              </w:rPr>
              <w:t>Totale</w:t>
            </w:r>
          </w:p>
        </w:tc>
        <w:tc>
          <w:tcPr>
            <w:tcW w:w="1737" w:type="dxa"/>
            <w:tcBorders>
              <w:top w:val="single" w:sz="4" w:space="0" w:color="000000"/>
              <w:left w:val="single" w:sz="4" w:space="0" w:color="000000"/>
              <w:bottom w:val="single" w:sz="4" w:space="0" w:color="000000"/>
            </w:tcBorders>
          </w:tcPr>
          <w:p w14:paraId="018A4F9B" w14:textId="77777777" w:rsidR="00C46F3C" w:rsidRDefault="00C46F3C">
            <w:pPr>
              <w:spacing w:before="120"/>
              <w:jc w:val="right"/>
              <w:rPr>
                <w:szCs w:val="18"/>
              </w:rPr>
            </w:pPr>
            <w:r>
              <w:rPr>
                <w:szCs w:val="18"/>
              </w:rPr>
              <w:t xml:space="preserve">102 </w:t>
            </w:r>
            <w:proofErr w:type="spellStart"/>
            <w:r>
              <w:rPr>
                <w:szCs w:val="18"/>
              </w:rPr>
              <w:t>gu</w:t>
            </w:r>
            <w:proofErr w:type="spellEnd"/>
          </w:p>
        </w:tc>
      </w:tr>
      <w:tr w:rsidR="00C46F3C" w14:paraId="018A4F9F" w14:textId="77777777">
        <w:trPr>
          <w:trHeight w:val="255"/>
        </w:trPr>
        <w:tc>
          <w:tcPr>
            <w:tcW w:w="2825" w:type="dxa"/>
            <w:tcBorders>
              <w:top w:val="single" w:sz="4" w:space="0" w:color="000000"/>
              <w:left w:val="single" w:sz="4" w:space="0" w:color="000000"/>
              <w:bottom w:val="single" w:sz="4" w:space="0" w:color="000000"/>
            </w:tcBorders>
            <w:vAlign w:val="center"/>
          </w:tcPr>
          <w:p w14:paraId="018A4F9D" w14:textId="77777777" w:rsidR="00C46F3C" w:rsidRDefault="00C46F3C">
            <w:pPr>
              <w:snapToGrid w:val="0"/>
              <w:spacing w:before="120"/>
              <w:rPr>
                <w:bCs/>
                <w:sz w:val="20"/>
                <w:szCs w:val="18"/>
              </w:rPr>
            </w:pPr>
          </w:p>
        </w:tc>
        <w:tc>
          <w:tcPr>
            <w:tcW w:w="1737" w:type="dxa"/>
            <w:tcBorders>
              <w:top w:val="single" w:sz="4" w:space="0" w:color="000000"/>
              <w:left w:val="single" w:sz="4" w:space="0" w:color="000000"/>
              <w:bottom w:val="single" w:sz="4" w:space="0" w:color="000000"/>
            </w:tcBorders>
          </w:tcPr>
          <w:p w14:paraId="018A4F9E" w14:textId="77777777" w:rsidR="00C46F3C" w:rsidRDefault="00C46F3C">
            <w:pPr>
              <w:snapToGrid w:val="0"/>
              <w:spacing w:before="120"/>
              <w:jc w:val="right"/>
              <w:rPr>
                <w:szCs w:val="18"/>
              </w:rPr>
            </w:pPr>
          </w:p>
        </w:tc>
      </w:tr>
      <w:tr w:rsidR="00C46F3C" w14:paraId="018A4FA2" w14:textId="77777777">
        <w:trPr>
          <w:trHeight w:val="255"/>
        </w:trPr>
        <w:tc>
          <w:tcPr>
            <w:tcW w:w="2825" w:type="dxa"/>
            <w:tcBorders>
              <w:top w:val="single" w:sz="4" w:space="0" w:color="000000"/>
              <w:left w:val="single" w:sz="4" w:space="0" w:color="000000"/>
              <w:bottom w:val="single" w:sz="4" w:space="0" w:color="000000"/>
            </w:tcBorders>
            <w:vAlign w:val="center"/>
          </w:tcPr>
          <w:p w14:paraId="018A4FA0" w14:textId="77777777" w:rsidR="00C46F3C" w:rsidRDefault="00C46F3C">
            <w:pPr>
              <w:spacing w:before="120"/>
              <w:rPr>
                <w:szCs w:val="18"/>
              </w:rPr>
            </w:pPr>
            <w:r>
              <w:rPr>
                <w:bCs/>
                <w:szCs w:val="18"/>
              </w:rPr>
              <w:t>G) Operatività a regime</w:t>
            </w:r>
          </w:p>
        </w:tc>
        <w:tc>
          <w:tcPr>
            <w:tcW w:w="1737" w:type="dxa"/>
            <w:tcBorders>
              <w:top w:val="single" w:sz="4" w:space="0" w:color="000000"/>
              <w:left w:val="single" w:sz="4" w:space="0" w:color="000000"/>
              <w:bottom w:val="single" w:sz="4" w:space="0" w:color="000000"/>
            </w:tcBorders>
          </w:tcPr>
          <w:p w14:paraId="018A4FA1" w14:textId="77777777" w:rsidR="00C46F3C" w:rsidRDefault="00C46F3C">
            <w:pPr>
              <w:spacing w:before="120"/>
              <w:jc w:val="right"/>
              <w:rPr>
                <w:szCs w:val="18"/>
              </w:rPr>
            </w:pPr>
            <w:r>
              <w:rPr>
                <w:szCs w:val="18"/>
              </w:rPr>
              <w:t xml:space="preserve">65 </w:t>
            </w:r>
            <w:proofErr w:type="spellStart"/>
            <w:r>
              <w:rPr>
                <w:szCs w:val="18"/>
              </w:rPr>
              <w:t>gu</w:t>
            </w:r>
            <w:proofErr w:type="spellEnd"/>
            <w:r>
              <w:rPr>
                <w:szCs w:val="18"/>
              </w:rPr>
              <w:t>/anno-</w:t>
            </w:r>
          </w:p>
        </w:tc>
      </w:tr>
    </w:tbl>
    <w:p w14:paraId="018A4FA3" w14:textId="77777777" w:rsidR="00C46F3C" w:rsidRDefault="00C46F3C"/>
    <w:p w14:paraId="018A4FC3" w14:textId="77777777" w:rsidR="00C46F3C" w:rsidRDefault="00C46F3C">
      <w:pPr>
        <w:pStyle w:val="Titolo1"/>
        <w:numPr>
          <w:ilvl w:val="0"/>
          <w:numId w:val="6"/>
        </w:numPr>
        <w:spacing w:before="120" w:after="240"/>
        <w:ind w:left="357" w:hanging="357"/>
        <w:rPr>
          <w:sz w:val="20"/>
          <w:szCs w:val="24"/>
        </w:rPr>
      </w:pPr>
      <w:bookmarkStart w:id="29" w:name="_Toc406064712"/>
      <w:bookmarkStart w:id="30" w:name="_Toc406064714"/>
      <w:bookmarkStart w:id="31" w:name="_Toc406064715"/>
      <w:bookmarkStart w:id="32" w:name="_Toc521754696"/>
      <w:bookmarkEnd w:id="29"/>
      <w:bookmarkEnd w:id="30"/>
      <w:bookmarkEnd w:id="31"/>
      <w:r>
        <w:rPr>
          <w:rFonts w:ascii="Verdana" w:hAnsi="Verdana" w:cs="Verdana"/>
          <w:sz w:val="22"/>
          <w:szCs w:val="22"/>
        </w:rPr>
        <w:lastRenderedPageBreak/>
        <w:t>Ambito per la sperimentazione pilota</w:t>
      </w:r>
      <w:bookmarkEnd w:id="32"/>
    </w:p>
    <w:p w14:paraId="018A4FC4" w14:textId="77777777" w:rsidR="00C46F3C" w:rsidRDefault="00C46F3C">
      <w:pPr>
        <w:spacing w:before="120" w:after="0" w:line="360" w:lineRule="auto"/>
        <w:rPr>
          <w:rFonts w:cs="Arial"/>
          <w:sz w:val="20"/>
          <w:szCs w:val="24"/>
        </w:rPr>
      </w:pPr>
      <w:r>
        <w:rPr>
          <w:rFonts w:cs="Arial"/>
          <w:sz w:val="20"/>
          <w:szCs w:val="24"/>
        </w:rPr>
        <w:t>Saranno oggetto di conservazione nell’ambito della sperimentazione pilota:</w:t>
      </w:r>
    </w:p>
    <w:p w14:paraId="018A4FC5" w14:textId="77777777" w:rsidR="00C46F3C" w:rsidRDefault="00C46F3C" w:rsidP="00363B5B">
      <w:pPr>
        <w:numPr>
          <w:ilvl w:val="0"/>
          <w:numId w:val="16"/>
        </w:numPr>
        <w:spacing w:before="120" w:after="0" w:line="360" w:lineRule="auto"/>
        <w:rPr>
          <w:rFonts w:cs="Arial"/>
          <w:sz w:val="20"/>
          <w:szCs w:val="24"/>
        </w:rPr>
      </w:pPr>
      <w:r>
        <w:rPr>
          <w:rFonts w:cs="Arial"/>
          <w:sz w:val="20"/>
          <w:szCs w:val="24"/>
        </w:rPr>
        <w:t>-documenti di Regione Puglia gestiti dal sistema Diogene;</w:t>
      </w:r>
    </w:p>
    <w:p w14:paraId="018A4FC6" w14:textId="77777777" w:rsidR="00C46F3C" w:rsidRDefault="00C46F3C" w:rsidP="00363B5B">
      <w:pPr>
        <w:numPr>
          <w:ilvl w:val="0"/>
          <w:numId w:val="16"/>
        </w:numPr>
        <w:spacing w:before="120" w:after="0" w:line="360" w:lineRule="auto"/>
        <w:rPr>
          <w:rFonts w:cs="Arial"/>
          <w:sz w:val="20"/>
          <w:szCs w:val="24"/>
        </w:rPr>
      </w:pPr>
      <w:r>
        <w:rPr>
          <w:rFonts w:cs="Arial"/>
          <w:sz w:val="20"/>
          <w:szCs w:val="24"/>
        </w:rPr>
        <w:t>-atti e delibere di Regione Puglia gestiti dal sistema Cifra;</w:t>
      </w:r>
    </w:p>
    <w:p w14:paraId="018A4FC7" w14:textId="77777777" w:rsidR="00C46F3C" w:rsidRDefault="00C46F3C" w:rsidP="00363B5B">
      <w:pPr>
        <w:numPr>
          <w:ilvl w:val="0"/>
          <w:numId w:val="16"/>
        </w:numPr>
        <w:spacing w:before="120" w:after="0" w:line="360" w:lineRule="auto"/>
        <w:rPr>
          <w:rFonts w:cs="Arial"/>
          <w:sz w:val="20"/>
          <w:szCs w:val="24"/>
        </w:rPr>
      </w:pPr>
      <w:r>
        <w:rPr>
          <w:rFonts w:cs="Arial"/>
          <w:sz w:val="20"/>
          <w:szCs w:val="24"/>
        </w:rPr>
        <w:t xml:space="preserve">log del sistema di Posta Elettronica Certificata di </w:t>
      </w:r>
      <w:proofErr w:type="spellStart"/>
      <w:r>
        <w:rPr>
          <w:rFonts w:cs="Arial"/>
          <w:sz w:val="20"/>
          <w:szCs w:val="24"/>
        </w:rPr>
        <w:t>InnovaPuglia</w:t>
      </w:r>
      <w:proofErr w:type="spellEnd"/>
      <w:r>
        <w:rPr>
          <w:rFonts w:cs="Arial"/>
          <w:sz w:val="20"/>
          <w:szCs w:val="24"/>
        </w:rPr>
        <w:t xml:space="preserve">. </w:t>
      </w:r>
    </w:p>
    <w:p w14:paraId="018A4FC8" w14:textId="77777777" w:rsidR="00C46F3C" w:rsidRDefault="00C46F3C" w:rsidP="00363B5B">
      <w:pPr>
        <w:numPr>
          <w:ilvl w:val="0"/>
          <w:numId w:val="16"/>
        </w:numPr>
        <w:spacing w:before="120" w:after="0" w:line="360" w:lineRule="auto"/>
        <w:rPr>
          <w:rFonts w:cs="Arial"/>
          <w:sz w:val="20"/>
          <w:szCs w:val="24"/>
        </w:rPr>
      </w:pPr>
      <w:r>
        <w:rPr>
          <w:rFonts w:cs="Arial"/>
          <w:sz w:val="20"/>
          <w:szCs w:val="24"/>
        </w:rPr>
        <w:t xml:space="preserve">le fatture elettroniche gestite dal costituendo nodo regionale dei pagamenti </w:t>
      </w:r>
    </w:p>
    <w:p w14:paraId="018A4FC9" w14:textId="77777777" w:rsidR="00C46F3C" w:rsidRDefault="00C46F3C" w:rsidP="00363B5B">
      <w:pPr>
        <w:numPr>
          <w:ilvl w:val="0"/>
          <w:numId w:val="16"/>
        </w:numPr>
        <w:spacing w:before="120" w:after="0" w:line="360" w:lineRule="auto"/>
        <w:rPr>
          <w:rFonts w:cs="Arial"/>
          <w:sz w:val="20"/>
          <w:szCs w:val="24"/>
        </w:rPr>
      </w:pPr>
      <w:r>
        <w:rPr>
          <w:rFonts w:cs="Arial"/>
          <w:sz w:val="20"/>
          <w:szCs w:val="24"/>
        </w:rPr>
        <w:t>i dati del nucleo minimo del Fascicolo Sanitario Elettronico.</w:t>
      </w:r>
    </w:p>
    <w:p w14:paraId="018A4FCA" w14:textId="77777777" w:rsidR="00C46F3C" w:rsidRDefault="00C46F3C">
      <w:pPr>
        <w:spacing w:before="120" w:after="0" w:line="360" w:lineRule="auto"/>
      </w:pPr>
      <w:r>
        <w:rPr>
          <w:rFonts w:cs="Arial"/>
          <w:sz w:val="20"/>
          <w:szCs w:val="24"/>
        </w:rPr>
        <w:t>Poiché l’iter di certificazione del polo di conservazione sarà avviato dopo la sperimentazione pilota i documenti oggetto di conservazione per tutto il 2015 potranno essere originati esclusivamente da Regione Puglia. L’estensione del servizio del polo ad altri enti sarà possibile solo dopo il conseguimento della certificazione.</w:t>
      </w:r>
    </w:p>
    <w:sectPr w:rsidR="00C46F3C" w:rsidSect="00BB2866">
      <w:headerReference w:type="default" r:id="rId12"/>
      <w:footerReference w:type="default" r:id="rId13"/>
      <w:headerReference w:type="first" r:id="rId14"/>
      <w:pgSz w:w="11906" w:h="16838"/>
      <w:pgMar w:top="1418"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A4FD4" w14:textId="77777777" w:rsidR="00C46F3C" w:rsidRDefault="00C46F3C">
      <w:pPr>
        <w:spacing w:after="0"/>
      </w:pPr>
      <w:r>
        <w:separator/>
      </w:r>
    </w:p>
  </w:endnote>
  <w:endnote w:type="continuationSeparator" w:id="0">
    <w:p w14:paraId="018A4FD5" w14:textId="77777777" w:rsidR="00C46F3C" w:rsidRDefault="00C46F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A4FE3" w14:textId="77777777" w:rsidR="00C46F3C" w:rsidRDefault="00C46F3C">
    <w:pPr>
      <w:pStyle w:val="Pidipagina"/>
    </w:pPr>
  </w:p>
  <w:tbl>
    <w:tblPr>
      <w:tblW w:w="0" w:type="auto"/>
      <w:tblInd w:w="38" w:type="dxa"/>
      <w:tblLayout w:type="fixed"/>
      <w:tblLook w:val="0000" w:firstRow="0" w:lastRow="0" w:firstColumn="0" w:lastColumn="0" w:noHBand="0" w:noVBand="0"/>
    </w:tblPr>
    <w:tblGrid>
      <w:gridCol w:w="5187"/>
      <w:gridCol w:w="1374"/>
      <w:gridCol w:w="3293"/>
    </w:tblGrid>
    <w:tr w:rsidR="00C46F3C" w14:paraId="018A4FE8" w14:textId="77777777">
      <w:trPr>
        <w:trHeight w:val="350"/>
      </w:trPr>
      <w:tc>
        <w:tcPr>
          <w:tcW w:w="5187" w:type="dxa"/>
          <w:tcBorders>
            <w:top w:val="single" w:sz="4" w:space="0" w:color="000080"/>
          </w:tcBorders>
          <w:shd w:val="clear" w:color="auto" w:fill="FFFFFF"/>
        </w:tcPr>
        <w:p w14:paraId="018A4FE4" w14:textId="77777777" w:rsidR="00C46F3C" w:rsidRDefault="00C46F3C">
          <w:pPr>
            <w:pStyle w:val="Pidipagina"/>
            <w:spacing w:before="80"/>
          </w:pPr>
          <w:r>
            <w:rPr>
              <w:sz w:val="14"/>
              <w:szCs w:val="16"/>
            </w:rPr>
            <w:t xml:space="preserve">Progetto di riuso della soluzione </w:t>
          </w:r>
          <w:proofErr w:type="spellStart"/>
          <w:r>
            <w:rPr>
              <w:sz w:val="14"/>
              <w:szCs w:val="16"/>
            </w:rPr>
            <w:t>SacER</w:t>
          </w:r>
          <w:proofErr w:type="spellEnd"/>
        </w:p>
        <w:p w14:paraId="018A4FE5" w14:textId="77777777" w:rsidR="00C46F3C" w:rsidRDefault="00C46F3C">
          <w:pPr>
            <w:pStyle w:val="Pidipagina"/>
            <w:spacing w:before="80"/>
          </w:pPr>
          <w:r>
            <w:t>Piano delle attività</w:t>
          </w:r>
        </w:p>
      </w:tc>
      <w:tc>
        <w:tcPr>
          <w:tcW w:w="1374" w:type="dxa"/>
          <w:tcBorders>
            <w:top w:val="single" w:sz="4" w:space="0" w:color="000080"/>
          </w:tcBorders>
          <w:shd w:val="clear" w:color="auto" w:fill="FFFFFF"/>
        </w:tcPr>
        <w:p w14:paraId="018A4FE6" w14:textId="77777777" w:rsidR="00C46F3C" w:rsidRDefault="00C46F3C">
          <w:pPr>
            <w:pStyle w:val="Pidipagina"/>
            <w:snapToGrid w:val="0"/>
            <w:spacing w:before="80"/>
            <w:jc w:val="center"/>
          </w:pPr>
        </w:p>
      </w:tc>
      <w:tc>
        <w:tcPr>
          <w:tcW w:w="3293" w:type="dxa"/>
          <w:tcBorders>
            <w:top w:val="single" w:sz="4" w:space="0" w:color="000080"/>
          </w:tcBorders>
          <w:shd w:val="clear" w:color="auto" w:fill="FFFFFF"/>
        </w:tcPr>
        <w:p w14:paraId="018A4FE7" w14:textId="77777777" w:rsidR="00C46F3C" w:rsidRDefault="00C46F3C">
          <w:pPr>
            <w:pStyle w:val="Pidipagina"/>
            <w:spacing w:before="80"/>
            <w:jc w:val="right"/>
          </w:pPr>
          <w:r>
            <w:t xml:space="preserve">Pag. </w:t>
          </w:r>
          <w:r w:rsidR="00077E9B">
            <w:rPr>
              <w:noProof/>
            </w:rPr>
            <w:fldChar w:fldCharType="begin"/>
          </w:r>
          <w:r w:rsidR="00077E9B">
            <w:rPr>
              <w:noProof/>
            </w:rPr>
            <w:instrText xml:space="preserve"> PAGE </w:instrText>
          </w:r>
          <w:r w:rsidR="00077E9B">
            <w:rPr>
              <w:noProof/>
            </w:rPr>
            <w:fldChar w:fldCharType="separate"/>
          </w:r>
          <w:r>
            <w:rPr>
              <w:noProof/>
            </w:rPr>
            <w:t>6</w:t>
          </w:r>
          <w:r w:rsidR="00077E9B">
            <w:rPr>
              <w:noProof/>
            </w:rPr>
            <w:fldChar w:fldCharType="end"/>
          </w:r>
          <w:r>
            <w:t xml:space="preserve"> di </w:t>
          </w:r>
          <w:r w:rsidR="00077E9B">
            <w:rPr>
              <w:noProof/>
            </w:rPr>
            <w:fldChar w:fldCharType="begin"/>
          </w:r>
          <w:r w:rsidR="00077E9B">
            <w:rPr>
              <w:noProof/>
            </w:rPr>
            <w:instrText xml:space="preserve"> NUMPAGES \* ARABIC </w:instrText>
          </w:r>
          <w:r w:rsidR="00077E9B">
            <w:rPr>
              <w:noProof/>
            </w:rPr>
            <w:fldChar w:fldCharType="separate"/>
          </w:r>
          <w:r>
            <w:rPr>
              <w:noProof/>
            </w:rPr>
            <w:t>24</w:t>
          </w:r>
          <w:r w:rsidR="00077E9B">
            <w:rPr>
              <w:noProof/>
            </w:rPr>
            <w:fldChar w:fldCharType="end"/>
          </w:r>
        </w:p>
      </w:tc>
    </w:tr>
  </w:tbl>
  <w:p w14:paraId="018A4FE9" w14:textId="77777777" w:rsidR="00C46F3C" w:rsidRDefault="00C46F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A4FD2" w14:textId="77777777" w:rsidR="00C46F3C" w:rsidRDefault="00C46F3C">
      <w:pPr>
        <w:spacing w:after="0"/>
      </w:pPr>
      <w:r>
        <w:separator/>
      </w:r>
    </w:p>
  </w:footnote>
  <w:footnote w:type="continuationSeparator" w:id="0">
    <w:p w14:paraId="018A4FD3" w14:textId="77777777" w:rsidR="00C46F3C" w:rsidRDefault="00C46F3C">
      <w:pPr>
        <w:spacing w:after="0"/>
      </w:pPr>
      <w:r>
        <w:continuationSeparator/>
      </w:r>
    </w:p>
  </w:footnote>
  <w:footnote w:id="1">
    <w:p w14:paraId="018A4FF0" w14:textId="77777777" w:rsidR="00C46F3C" w:rsidRDefault="00C46F3C">
      <w:pPr>
        <w:pStyle w:val="Testonotaapidipagina"/>
      </w:pPr>
      <w:r>
        <w:rPr>
          <w:rStyle w:val="Caratteredellanota"/>
        </w:rPr>
        <w:footnoteRef/>
      </w:r>
      <w:r>
        <w:tab/>
        <w:t xml:space="preserve"> </w:t>
      </w:r>
      <w:r w:rsidRPr="00BB2866">
        <w:rPr>
          <w:highlight w:val="yellow"/>
        </w:rPr>
        <w:t>Nell</w:t>
      </w:r>
      <w:r w:rsidRPr="005A2679">
        <w:rPr>
          <w:highlight w:val="yellow"/>
        </w:rPr>
        <w:t>’</w:t>
      </w:r>
      <w:r w:rsidRPr="00BB2866">
        <w:rPr>
          <w:highlight w:val="yellow"/>
        </w:rPr>
        <w:t>indicazione delle date di inizio e fine attività si è ipotizzato l</w:t>
      </w:r>
      <w:r w:rsidRPr="005A2679">
        <w:rPr>
          <w:highlight w:val="yellow"/>
        </w:rPr>
        <w:t>’</w:t>
      </w:r>
      <w:r w:rsidRPr="00BB2866">
        <w:rPr>
          <w:highlight w:val="yellow"/>
        </w:rPr>
        <w:t>avvio operati</w:t>
      </w:r>
      <w:r>
        <w:rPr>
          <w:highlight w:val="yellow"/>
        </w:rPr>
        <w:t>vo a Dicembre</w:t>
      </w:r>
      <w:r w:rsidRPr="00BB2866">
        <w:rPr>
          <w:highlight w:val="yellow"/>
        </w:rPr>
        <w:t xml:space="preserve"> 2014.</w:t>
      </w:r>
    </w:p>
  </w:footnote>
  <w:footnote w:id="2">
    <w:p w14:paraId="018A4FF1" w14:textId="77777777" w:rsidR="00C46F3C" w:rsidRDefault="00C46F3C">
      <w:pPr>
        <w:pStyle w:val="Testonotaapidipagina"/>
      </w:pPr>
      <w:r w:rsidRPr="005A2679">
        <w:rPr>
          <w:rStyle w:val="Caratteredellanota"/>
          <w:highlight w:val="yellow"/>
        </w:rPr>
        <w:footnoteRef/>
      </w:r>
      <w:r w:rsidRPr="005A2679">
        <w:rPr>
          <w:highlight w:val="yellow"/>
        </w:rPr>
        <w:tab/>
      </w:r>
      <w:r w:rsidRPr="00BB2866">
        <w:rPr>
          <w:highlight w:val="yellow"/>
        </w:rPr>
        <w:t xml:space="preserve"> In questa e in tutte le schede attività, l</w:t>
      </w:r>
      <w:r w:rsidRPr="005A2679">
        <w:rPr>
          <w:highlight w:val="yellow"/>
        </w:rPr>
        <w:t>’</w:t>
      </w:r>
      <w:r w:rsidRPr="00BB2866">
        <w:rPr>
          <w:highlight w:val="yellow"/>
        </w:rPr>
        <w:t>effort è riferito principalmente all</w:t>
      </w:r>
      <w:r w:rsidRPr="005A2679">
        <w:rPr>
          <w:highlight w:val="yellow"/>
        </w:rPr>
        <w:t>’</w:t>
      </w:r>
      <w:r w:rsidRPr="00BB2866">
        <w:rPr>
          <w:highlight w:val="yellow"/>
        </w:rPr>
        <w:t>impegno che sarà assicurato da ParER per l</w:t>
      </w:r>
      <w:r w:rsidRPr="005A2679">
        <w:rPr>
          <w:highlight w:val="yellow"/>
        </w:rPr>
        <w:t>’</w:t>
      </w:r>
      <w:r w:rsidRPr="00BB2866">
        <w:rPr>
          <w:highlight w:val="yellow"/>
        </w:rPr>
        <w:t>Emilia-Romagna, InnovaPuglia per la Puglia.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3" w:type="dxa"/>
      <w:tblLayout w:type="fixed"/>
      <w:tblLook w:val="0000" w:firstRow="0" w:lastRow="0" w:firstColumn="0" w:lastColumn="0" w:noHBand="0" w:noVBand="0"/>
    </w:tblPr>
    <w:tblGrid>
      <w:gridCol w:w="1790"/>
      <w:gridCol w:w="1365"/>
      <w:gridCol w:w="1364"/>
      <w:gridCol w:w="5059"/>
    </w:tblGrid>
    <w:tr w:rsidR="00C46F3C" w14:paraId="018A4FE1" w14:textId="77777777">
      <w:trPr>
        <w:trHeight w:val="1269"/>
      </w:trPr>
      <w:tc>
        <w:tcPr>
          <w:tcW w:w="1790" w:type="dxa"/>
          <w:tcBorders>
            <w:top w:val="single" w:sz="4" w:space="0" w:color="003366"/>
            <w:left w:val="single" w:sz="4" w:space="0" w:color="003366"/>
            <w:bottom w:val="single" w:sz="4" w:space="0" w:color="003366"/>
          </w:tcBorders>
          <w:vAlign w:val="bottom"/>
        </w:tcPr>
        <w:p w14:paraId="018A4FD6" w14:textId="77777777" w:rsidR="00C46F3C" w:rsidRDefault="00077E9B">
          <w:pPr>
            <w:pStyle w:val="Intestazione"/>
            <w:spacing w:line="240" w:lineRule="auto"/>
            <w:jc w:val="left"/>
          </w:pPr>
          <w:r>
            <w:rPr>
              <w:noProof/>
              <w:lang w:val="it-IT" w:eastAsia="it-IT"/>
            </w:rPr>
            <w:pict w14:anchorId="018A4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i1030" type="#_x0000_t75" style="width:72.75pt;height:39.75pt;visibility:visible" filled="t">
                <v:fill opacity="0"/>
                <v:imagedata r:id="rId1" o:title=""/>
              </v:shape>
            </w:pict>
          </w:r>
        </w:p>
        <w:p w14:paraId="018A4FD7" w14:textId="77777777" w:rsidR="00C46F3C" w:rsidRDefault="00077E9B">
          <w:pPr>
            <w:pStyle w:val="Intestazione"/>
            <w:spacing w:line="240" w:lineRule="auto"/>
            <w:jc w:val="left"/>
            <w:rPr>
              <w:sz w:val="16"/>
              <w:szCs w:val="16"/>
            </w:rPr>
          </w:pPr>
          <w:r>
            <w:rPr>
              <w:noProof/>
              <w:sz w:val="24"/>
              <w:lang w:val="it-IT" w:eastAsia="it-IT"/>
            </w:rPr>
            <w:pict w14:anchorId="018A4FED">
              <v:shape id="Immagine 7" o:spid="_x0000_i1031" type="#_x0000_t75" style="width:54pt;height:33pt;visibility:visible" filled="t">
                <v:fill opacity="0"/>
                <v:imagedata r:id="rId2" o:title=""/>
              </v:shape>
            </w:pict>
          </w:r>
        </w:p>
        <w:p w14:paraId="018A4FD8" w14:textId="77777777" w:rsidR="00C46F3C" w:rsidRDefault="00C46F3C">
          <w:pPr>
            <w:pStyle w:val="Intestazione"/>
            <w:spacing w:line="240" w:lineRule="auto"/>
            <w:jc w:val="left"/>
            <w:rPr>
              <w:sz w:val="16"/>
              <w:szCs w:val="16"/>
            </w:rPr>
          </w:pPr>
        </w:p>
      </w:tc>
      <w:tc>
        <w:tcPr>
          <w:tcW w:w="1365" w:type="dxa"/>
          <w:tcBorders>
            <w:top w:val="single" w:sz="4" w:space="0" w:color="003366"/>
            <w:bottom w:val="single" w:sz="4" w:space="0" w:color="003366"/>
          </w:tcBorders>
          <w:vAlign w:val="center"/>
        </w:tcPr>
        <w:p w14:paraId="018A4FD9" w14:textId="77777777" w:rsidR="00C46F3C" w:rsidRDefault="00077E9B">
          <w:pPr>
            <w:pStyle w:val="Intestazione"/>
            <w:spacing w:before="120" w:line="240" w:lineRule="auto"/>
            <w:jc w:val="center"/>
            <w:rPr>
              <w:sz w:val="10"/>
            </w:rPr>
          </w:pPr>
          <w:r>
            <w:rPr>
              <w:noProof/>
              <w:sz w:val="24"/>
              <w:lang w:val="it-IT" w:eastAsia="it-IT"/>
            </w:rPr>
            <w:pict w14:anchorId="018A4FEE">
              <v:shape id="Immagine 8" o:spid="_x0000_i1032" type="#_x0000_t75" style="width:27.75pt;height:40.5pt;visibility:visible" filled="t">
                <v:fill opacity="0"/>
                <v:imagedata r:id="rId3" o:title=""/>
              </v:shape>
            </w:pict>
          </w:r>
        </w:p>
        <w:p w14:paraId="018A4FDA" w14:textId="77777777" w:rsidR="00C46F3C" w:rsidRDefault="00C46F3C">
          <w:pPr>
            <w:pStyle w:val="Intestazione"/>
            <w:spacing w:before="120" w:line="240" w:lineRule="auto"/>
            <w:jc w:val="center"/>
            <w:rPr>
              <w:rFonts w:cs="Verdana"/>
              <w:bCs/>
              <w:iCs/>
            </w:rPr>
          </w:pPr>
          <w:proofErr w:type="spellStart"/>
          <w:r>
            <w:rPr>
              <w:sz w:val="10"/>
            </w:rPr>
            <w:t>Regione</w:t>
          </w:r>
          <w:proofErr w:type="spellEnd"/>
          <w:r>
            <w:rPr>
              <w:sz w:val="10"/>
            </w:rPr>
            <w:t xml:space="preserve"> Puglia</w:t>
          </w:r>
        </w:p>
        <w:p w14:paraId="018A4FDB" w14:textId="77777777" w:rsidR="00C46F3C" w:rsidRDefault="00C46F3C">
          <w:pPr>
            <w:pStyle w:val="Intestazione"/>
            <w:spacing w:before="120" w:line="240" w:lineRule="auto"/>
            <w:jc w:val="center"/>
            <w:rPr>
              <w:rFonts w:cs="Verdana"/>
              <w:bCs/>
              <w:iCs/>
            </w:rPr>
          </w:pPr>
        </w:p>
      </w:tc>
      <w:tc>
        <w:tcPr>
          <w:tcW w:w="1364" w:type="dxa"/>
          <w:tcBorders>
            <w:top w:val="single" w:sz="4" w:space="0" w:color="003366"/>
            <w:bottom w:val="single" w:sz="4" w:space="0" w:color="003366"/>
          </w:tcBorders>
          <w:vAlign w:val="center"/>
        </w:tcPr>
        <w:p w14:paraId="018A4FDC" w14:textId="77777777" w:rsidR="00C46F3C" w:rsidRDefault="00077E9B">
          <w:pPr>
            <w:pStyle w:val="Intestazione"/>
            <w:spacing w:before="120" w:line="240" w:lineRule="auto"/>
            <w:jc w:val="center"/>
            <w:rPr>
              <w:rFonts w:cs="Verdana"/>
              <w:bCs/>
              <w:iCs/>
            </w:rPr>
          </w:pPr>
          <w:r>
            <w:rPr>
              <w:rFonts w:cs="Verdana"/>
              <w:noProof/>
              <w:sz w:val="22"/>
              <w:lang w:val="it-IT" w:eastAsia="it-IT"/>
            </w:rPr>
            <w:pict w14:anchorId="018A4FEF">
              <v:shape id="Immagine 9" o:spid="_x0000_i1033" type="#_x0000_t75" style="width:48pt;height:40.5pt;visibility:visible" filled="t">
                <v:fill opacity="0"/>
                <v:imagedata r:id="rId4" o:title=""/>
              </v:shape>
            </w:pict>
          </w:r>
        </w:p>
        <w:p w14:paraId="018A4FDD" w14:textId="77777777" w:rsidR="00C46F3C" w:rsidRDefault="00C46F3C">
          <w:pPr>
            <w:pStyle w:val="Intestazione"/>
            <w:spacing w:before="120" w:line="240" w:lineRule="auto"/>
            <w:jc w:val="center"/>
            <w:rPr>
              <w:rFonts w:cs="Verdana"/>
              <w:bCs/>
              <w:iCs/>
            </w:rPr>
          </w:pPr>
        </w:p>
      </w:tc>
      <w:tc>
        <w:tcPr>
          <w:tcW w:w="5059" w:type="dxa"/>
          <w:tcBorders>
            <w:top w:val="single" w:sz="4" w:space="0" w:color="003366"/>
            <w:left w:val="single" w:sz="4" w:space="0" w:color="003366"/>
            <w:bottom w:val="single" w:sz="4" w:space="0" w:color="003366"/>
            <w:right w:val="single" w:sz="4" w:space="0" w:color="003366"/>
          </w:tcBorders>
        </w:tcPr>
        <w:p w14:paraId="018A4FDE" w14:textId="77777777" w:rsidR="00C46F3C" w:rsidRDefault="00C46F3C">
          <w:pPr>
            <w:pStyle w:val="Intestazione"/>
            <w:spacing w:before="120"/>
            <w:ind w:left="458" w:right="459"/>
            <w:rPr>
              <w:sz w:val="16"/>
              <w:szCs w:val="16"/>
              <w:lang w:val="it-IT"/>
            </w:rPr>
          </w:pPr>
          <w:r>
            <w:rPr>
              <w:sz w:val="12"/>
              <w:szCs w:val="16"/>
              <w:lang w:val="it-IT"/>
            </w:rPr>
            <w:t>Polo regionale di Conservazione a norma di documenti informatici</w:t>
          </w:r>
        </w:p>
        <w:p w14:paraId="018A4FDF" w14:textId="77777777" w:rsidR="00C46F3C" w:rsidRDefault="00C46F3C">
          <w:pPr>
            <w:pStyle w:val="Intestazione"/>
            <w:spacing w:before="120"/>
            <w:jc w:val="center"/>
            <w:rPr>
              <w:b/>
              <w:sz w:val="16"/>
              <w:szCs w:val="16"/>
              <w:lang w:val="it-IT"/>
            </w:rPr>
          </w:pPr>
          <w:r>
            <w:rPr>
              <w:sz w:val="16"/>
              <w:szCs w:val="16"/>
              <w:lang w:val="it-IT"/>
            </w:rPr>
            <w:t xml:space="preserve">Progetto di riuso della soluzione </w:t>
          </w:r>
          <w:proofErr w:type="spellStart"/>
          <w:r>
            <w:rPr>
              <w:sz w:val="16"/>
              <w:szCs w:val="16"/>
              <w:lang w:val="it-IT"/>
            </w:rPr>
            <w:t>SacER</w:t>
          </w:r>
          <w:proofErr w:type="spellEnd"/>
        </w:p>
        <w:p w14:paraId="018A4FE0" w14:textId="77777777" w:rsidR="00C46F3C" w:rsidRDefault="00C46F3C">
          <w:pPr>
            <w:pStyle w:val="Intestazione"/>
            <w:spacing w:before="120"/>
            <w:jc w:val="center"/>
          </w:pPr>
          <w:r>
            <w:rPr>
              <w:b/>
              <w:sz w:val="16"/>
              <w:szCs w:val="16"/>
              <w:lang w:val="it-IT"/>
            </w:rPr>
            <w:t>Piano delle attività</w:t>
          </w:r>
        </w:p>
      </w:tc>
    </w:tr>
  </w:tbl>
  <w:p w14:paraId="018A4FE2" w14:textId="77777777" w:rsidR="00C46F3C" w:rsidRDefault="00C46F3C">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A4FEA" w14:textId="77777777" w:rsidR="00C46F3C" w:rsidRDefault="00C46F3C">
    <w:pPr>
      <w:pBdr>
        <w:bottom w:val="single" w:sz="4" w:space="1" w:color="000080"/>
      </w:pBdr>
      <w:tabs>
        <w:tab w:val="center" w:pos="4819"/>
        <w:tab w:val="right" w:pos="9638"/>
      </w:tabs>
      <w:jc w:val="right"/>
      <w:rPr>
        <w:rFonts w:ascii="Verdana" w:hAnsi="Verdana" w:cs="Courier New"/>
        <w:color w:val="000080"/>
        <w:szCs w:val="22"/>
      </w:rPr>
    </w:pPr>
  </w:p>
  <w:p w14:paraId="018A4FEB" w14:textId="77777777" w:rsidR="00C46F3C" w:rsidRDefault="00C46F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olo1"/>
      <w:suff w:val="nothing"/>
      <w:lvlText w:val=""/>
      <w:lvlJc w:val="left"/>
      <w:pPr>
        <w:tabs>
          <w:tab w:val="num" w:pos="432"/>
        </w:tabs>
        <w:ind w:left="432" w:hanging="432"/>
      </w:pPr>
      <w:rPr>
        <w:rFonts w:cs="Times New Roman"/>
      </w:rPr>
    </w:lvl>
    <w:lvl w:ilvl="1">
      <w:start w:val="1"/>
      <w:numFmt w:val="none"/>
      <w:pStyle w:val="Titolo2"/>
      <w:suff w:val="nothing"/>
      <w:lvlText w:val=""/>
      <w:lvlJc w:val="left"/>
      <w:pPr>
        <w:tabs>
          <w:tab w:val="num" w:pos="576"/>
        </w:tabs>
        <w:ind w:left="576" w:hanging="576"/>
      </w:pPr>
      <w:rPr>
        <w:rFonts w:cs="Times New Roman"/>
      </w:rPr>
    </w:lvl>
    <w:lvl w:ilvl="2">
      <w:start w:val="1"/>
      <w:numFmt w:val="none"/>
      <w:pStyle w:val="Titolo3"/>
      <w:suff w:val="nothing"/>
      <w:lvlText w:val=""/>
      <w:lvlJc w:val="left"/>
      <w:pPr>
        <w:tabs>
          <w:tab w:val="num" w:pos="720"/>
        </w:tabs>
        <w:ind w:left="720" w:hanging="720"/>
      </w:pPr>
      <w:rPr>
        <w:rFonts w:cs="Times New Roman"/>
      </w:rPr>
    </w:lvl>
    <w:lvl w:ilvl="3">
      <w:start w:val="1"/>
      <w:numFmt w:val="none"/>
      <w:pStyle w:val="Titolo4"/>
      <w:suff w:val="nothing"/>
      <w:lvlText w:val=""/>
      <w:lvlJc w:val="left"/>
      <w:pPr>
        <w:tabs>
          <w:tab w:val="num" w:pos="864"/>
        </w:tabs>
        <w:ind w:left="864" w:hanging="864"/>
      </w:pPr>
      <w:rPr>
        <w:rFonts w:cs="Times New Roman"/>
      </w:rPr>
    </w:lvl>
    <w:lvl w:ilvl="4">
      <w:start w:val="1"/>
      <w:numFmt w:val="none"/>
      <w:pStyle w:val="Titolo5"/>
      <w:suff w:val="nothing"/>
      <w:lvlText w:val=""/>
      <w:lvlJc w:val="left"/>
      <w:pPr>
        <w:tabs>
          <w:tab w:val="num" w:pos="1008"/>
        </w:tabs>
        <w:ind w:left="1008" w:hanging="1008"/>
      </w:pPr>
      <w:rPr>
        <w:rFonts w:cs="Times New Roman"/>
      </w:rPr>
    </w:lvl>
    <w:lvl w:ilvl="5">
      <w:start w:val="1"/>
      <w:numFmt w:val="none"/>
      <w:pStyle w:val="Titolo6"/>
      <w:suff w:val="nothing"/>
      <w:lvlText w:val=""/>
      <w:lvlJc w:val="left"/>
      <w:pPr>
        <w:tabs>
          <w:tab w:val="num" w:pos="1152"/>
        </w:tabs>
        <w:ind w:left="1152" w:hanging="1152"/>
      </w:pPr>
      <w:rPr>
        <w:rFonts w:cs="Times New Roman"/>
      </w:rPr>
    </w:lvl>
    <w:lvl w:ilvl="6">
      <w:start w:val="1"/>
      <w:numFmt w:val="none"/>
      <w:pStyle w:val="Titolo7"/>
      <w:suff w:val="nothing"/>
      <w:lvlText w:val=""/>
      <w:lvlJc w:val="left"/>
      <w:pPr>
        <w:tabs>
          <w:tab w:val="num" w:pos="1296"/>
        </w:tabs>
        <w:ind w:left="1296" w:hanging="1296"/>
      </w:pPr>
      <w:rPr>
        <w:rFonts w:cs="Times New Roman"/>
      </w:rPr>
    </w:lvl>
    <w:lvl w:ilvl="7">
      <w:start w:val="1"/>
      <w:numFmt w:val="none"/>
      <w:pStyle w:val="Titolo8"/>
      <w:suff w:val="nothing"/>
      <w:lvlText w:val=""/>
      <w:lvlJc w:val="left"/>
      <w:pPr>
        <w:tabs>
          <w:tab w:val="num" w:pos="1440"/>
        </w:tabs>
        <w:ind w:left="1440" w:hanging="1440"/>
      </w:pPr>
      <w:rPr>
        <w:rFonts w:cs="Times New Roman"/>
      </w:rPr>
    </w:lvl>
    <w:lvl w:ilvl="8">
      <w:start w:val="1"/>
      <w:numFmt w:val="none"/>
      <w:pStyle w:val="Titolo9"/>
      <w:suff w:val="nothing"/>
      <w:lvlText w:val=""/>
      <w:lvlJc w:val="left"/>
      <w:pPr>
        <w:tabs>
          <w:tab w:val="num" w:pos="1584"/>
        </w:tabs>
        <w:ind w:left="1584" w:hanging="1584"/>
      </w:pPr>
      <w:rPr>
        <w:rFonts w:cs="Times New Roman"/>
      </w:rPr>
    </w:lvl>
  </w:abstractNum>
  <w:abstractNum w:abstractNumId="1" w15:restartNumberingAfterBreak="0">
    <w:nsid w:val="00000002"/>
    <w:multiLevelType w:val="singleLevel"/>
    <w:tmpl w:val="00000002"/>
    <w:name w:val="WW8Num5"/>
    <w:lvl w:ilvl="0">
      <w:numFmt w:val="bullet"/>
      <w:lvlText w:val="•"/>
      <w:lvlJc w:val="left"/>
      <w:pPr>
        <w:tabs>
          <w:tab w:val="num" w:pos="0"/>
        </w:tabs>
        <w:ind w:left="705" w:hanging="705"/>
      </w:pPr>
      <w:rPr>
        <w:rFonts w:ascii="Verdana" w:hAnsi="Verdana"/>
      </w:rPr>
    </w:lvl>
  </w:abstractNum>
  <w:abstractNum w:abstractNumId="2" w15:restartNumberingAfterBreak="0">
    <w:nsid w:val="00000003"/>
    <w:multiLevelType w:val="singleLevel"/>
    <w:tmpl w:val="00000003"/>
    <w:name w:val="WW8Num6"/>
    <w:lvl w:ilvl="0">
      <w:numFmt w:val="bullet"/>
      <w:lvlText w:val="•"/>
      <w:lvlJc w:val="left"/>
      <w:pPr>
        <w:tabs>
          <w:tab w:val="num" w:pos="0"/>
        </w:tabs>
        <w:ind w:left="705" w:hanging="705"/>
      </w:pPr>
      <w:rPr>
        <w:rFonts w:ascii="Verdana" w:hAnsi="Verdana"/>
        <w:sz w:val="20"/>
      </w:rPr>
    </w:lvl>
  </w:abstractNum>
  <w:abstractNum w:abstractNumId="3" w15:restartNumberingAfterBreak="0">
    <w:nsid w:val="00000004"/>
    <w:multiLevelType w:val="singleLevel"/>
    <w:tmpl w:val="00000004"/>
    <w:name w:val="WW8Num7"/>
    <w:lvl w:ilvl="0">
      <w:numFmt w:val="bullet"/>
      <w:lvlText w:val="•"/>
      <w:lvlJc w:val="left"/>
      <w:pPr>
        <w:tabs>
          <w:tab w:val="num" w:pos="0"/>
        </w:tabs>
        <w:ind w:left="705" w:hanging="705"/>
      </w:pPr>
      <w:rPr>
        <w:rFonts w:ascii="Verdana" w:hAnsi="Verdana"/>
        <w:sz w:val="20"/>
      </w:rPr>
    </w:lvl>
  </w:abstractNum>
  <w:abstractNum w:abstractNumId="4" w15:restartNumberingAfterBreak="0">
    <w:nsid w:val="00000005"/>
    <w:multiLevelType w:val="singleLevel"/>
    <w:tmpl w:val="00000005"/>
    <w:name w:val="WW8Num12"/>
    <w:lvl w:ilvl="0">
      <w:start w:val="1"/>
      <w:numFmt w:val="bullet"/>
      <w:pStyle w:val="No"/>
      <w:lvlText w:val=""/>
      <w:lvlJc w:val="left"/>
      <w:pPr>
        <w:tabs>
          <w:tab w:val="num" w:pos="720"/>
        </w:tabs>
        <w:ind w:left="720" w:hanging="360"/>
      </w:pPr>
      <w:rPr>
        <w:rFonts w:ascii="Symbol" w:hAnsi="Symbol" w:hint="default"/>
      </w:rPr>
    </w:lvl>
  </w:abstractNum>
  <w:abstractNum w:abstractNumId="5" w15:restartNumberingAfterBreak="0">
    <w:nsid w:val="00000006"/>
    <w:multiLevelType w:val="multilevel"/>
    <w:tmpl w:val="00000006"/>
    <w:name w:val="WW8Num19"/>
    <w:lvl w:ilvl="0">
      <w:start w:val="1"/>
      <w:numFmt w:val="decimal"/>
      <w:lvlText w:val="%1."/>
      <w:lvlJc w:val="left"/>
      <w:pPr>
        <w:tabs>
          <w:tab w:val="num" w:pos="360"/>
        </w:tabs>
        <w:ind w:left="360" w:hanging="360"/>
      </w:pPr>
      <w:rPr>
        <w:rFonts w:ascii="Verdana" w:hAnsi="Verdana" w:cs="Verdana" w:hint="default"/>
        <w:sz w:val="22"/>
        <w:szCs w:val="22"/>
      </w:rPr>
    </w:lvl>
    <w:lvl w:ilvl="1">
      <w:start w:val="1"/>
      <w:numFmt w:val="decimal"/>
      <w:lvlText w:val="%1.%2."/>
      <w:lvlJc w:val="left"/>
      <w:pPr>
        <w:tabs>
          <w:tab w:val="num" w:pos="1080"/>
        </w:tabs>
        <w:ind w:left="792" w:hanging="432"/>
      </w:pPr>
      <w:rPr>
        <w:rFonts w:ascii="Verdana" w:hAnsi="Verdana" w:cs="Verdana" w:hint="default"/>
        <w:sz w:val="22"/>
        <w:szCs w:val="22"/>
      </w:rPr>
    </w:lvl>
    <w:lvl w:ilvl="2">
      <w:start w:val="1"/>
      <w:numFmt w:val="decimal"/>
      <w:lvlText w:val="%1.%2.%3."/>
      <w:lvlJc w:val="left"/>
      <w:pPr>
        <w:tabs>
          <w:tab w:val="num" w:pos="1800"/>
        </w:tabs>
        <w:ind w:left="1224" w:hanging="504"/>
      </w:pPr>
      <w:rPr>
        <w:rFonts w:ascii="Verdana" w:hAnsi="Verdana" w:cs="Verdana" w:hint="default"/>
        <w:sz w:val="22"/>
        <w:szCs w:val="22"/>
      </w:rPr>
    </w:lvl>
    <w:lvl w:ilvl="3">
      <w:start w:val="1"/>
      <w:numFmt w:val="decimal"/>
      <w:lvlText w:val="%1.%2.%3.%4."/>
      <w:lvlJc w:val="left"/>
      <w:pPr>
        <w:tabs>
          <w:tab w:val="num" w:pos="2160"/>
        </w:tabs>
        <w:ind w:left="1728" w:hanging="648"/>
      </w:pPr>
      <w:rPr>
        <w:rFonts w:ascii="Verdana" w:hAnsi="Verdana" w:cs="Verdana" w:hint="default"/>
        <w:sz w:val="22"/>
        <w:szCs w:val="22"/>
      </w:rPr>
    </w:lvl>
    <w:lvl w:ilvl="4">
      <w:start w:val="1"/>
      <w:numFmt w:val="decimal"/>
      <w:lvlText w:val="%1.%2.%3.%4.%5."/>
      <w:lvlJc w:val="left"/>
      <w:pPr>
        <w:tabs>
          <w:tab w:val="num" w:pos="2880"/>
        </w:tabs>
        <w:ind w:left="2232" w:hanging="792"/>
      </w:pPr>
      <w:rPr>
        <w:rFonts w:ascii="Verdana" w:hAnsi="Verdana" w:cs="Verdana" w:hint="default"/>
        <w:sz w:val="22"/>
        <w:szCs w:val="22"/>
      </w:rPr>
    </w:lvl>
    <w:lvl w:ilvl="5">
      <w:start w:val="1"/>
      <w:numFmt w:val="decimal"/>
      <w:lvlText w:val="%1.%2.%3.%4.%5.%6."/>
      <w:lvlJc w:val="left"/>
      <w:pPr>
        <w:tabs>
          <w:tab w:val="num" w:pos="3600"/>
        </w:tabs>
        <w:ind w:left="2736" w:hanging="936"/>
      </w:pPr>
      <w:rPr>
        <w:rFonts w:ascii="Verdana" w:hAnsi="Verdana" w:cs="Verdana" w:hint="default"/>
        <w:sz w:val="22"/>
        <w:szCs w:val="22"/>
      </w:rPr>
    </w:lvl>
    <w:lvl w:ilvl="6">
      <w:start w:val="1"/>
      <w:numFmt w:val="decimal"/>
      <w:lvlText w:val="%1.%2.%3.%4.%5.%6.%7."/>
      <w:lvlJc w:val="left"/>
      <w:pPr>
        <w:tabs>
          <w:tab w:val="num" w:pos="4320"/>
        </w:tabs>
        <w:ind w:left="3240" w:hanging="1080"/>
      </w:pPr>
      <w:rPr>
        <w:rFonts w:ascii="Verdana" w:hAnsi="Verdana" w:cs="Verdana" w:hint="default"/>
        <w:sz w:val="22"/>
        <w:szCs w:val="22"/>
      </w:rPr>
    </w:lvl>
    <w:lvl w:ilvl="7">
      <w:start w:val="1"/>
      <w:numFmt w:val="decimal"/>
      <w:lvlText w:val="%1.%2.%3.%4.%5.%6.%7.%8."/>
      <w:lvlJc w:val="left"/>
      <w:pPr>
        <w:tabs>
          <w:tab w:val="num" w:pos="4680"/>
        </w:tabs>
        <w:ind w:left="3744" w:hanging="1224"/>
      </w:pPr>
      <w:rPr>
        <w:rFonts w:ascii="Verdana" w:hAnsi="Verdana" w:cs="Verdana" w:hint="default"/>
        <w:sz w:val="22"/>
        <w:szCs w:val="22"/>
      </w:rPr>
    </w:lvl>
    <w:lvl w:ilvl="8">
      <w:start w:val="1"/>
      <w:numFmt w:val="decimal"/>
      <w:lvlText w:val="%1.%2.%3.%4.%5.%6.%7.%8.%9."/>
      <w:lvlJc w:val="left"/>
      <w:pPr>
        <w:tabs>
          <w:tab w:val="num" w:pos="5400"/>
        </w:tabs>
        <w:ind w:left="4320" w:hanging="1440"/>
      </w:pPr>
      <w:rPr>
        <w:rFonts w:ascii="Verdana" w:hAnsi="Verdana" w:cs="Verdana" w:hint="default"/>
        <w:sz w:val="22"/>
        <w:szCs w:val="22"/>
      </w:rPr>
    </w:lvl>
  </w:abstractNum>
  <w:abstractNum w:abstractNumId="6" w15:restartNumberingAfterBreak="0">
    <w:nsid w:val="00000007"/>
    <w:multiLevelType w:val="singleLevel"/>
    <w:tmpl w:val="00000007"/>
    <w:name w:val="WW8Num24"/>
    <w:lvl w:ilvl="0">
      <w:start w:val="1"/>
      <w:numFmt w:val="bullet"/>
      <w:lvlText w:val=""/>
      <w:lvlJc w:val="left"/>
      <w:pPr>
        <w:tabs>
          <w:tab w:val="num" w:pos="720"/>
        </w:tabs>
        <w:ind w:left="720" w:hanging="360"/>
      </w:pPr>
      <w:rPr>
        <w:rFonts w:ascii="Wingdings" w:hAnsi="Wingdings" w:hint="default"/>
        <w:sz w:val="20"/>
      </w:rPr>
    </w:lvl>
  </w:abstractNum>
  <w:abstractNum w:abstractNumId="7" w15:restartNumberingAfterBreak="0">
    <w:nsid w:val="00000008"/>
    <w:multiLevelType w:val="singleLevel"/>
    <w:tmpl w:val="00000008"/>
    <w:name w:val="WW8Num26"/>
    <w:lvl w:ilvl="0">
      <w:start w:val="1"/>
      <w:numFmt w:val="decimal"/>
      <w:lvlText w:val="%1."/>
      <w:lvlJc w:val="left"/>
      <w:pPr>
        <w:tabs>
          <w:tab w:val="num" w:pos="0"/>
        </w:tabs>
        <w:ind w:left="1069" w:hanging="360"/>
      </w:pPr>
      <w:rPr>
        <w:rFonts w:ascii="Calibri" w:hAnsi="Calibri" w:cs="Calibri"/>
        <w:i/>
        <w:sz w:val="24"/>
        <w:szCs w:val="24"/>
      </w:rPr>
    </w:lvl>
  </w:abstractNum>
  <w:abstractNum w:abstractNumId="8" w15:restartNumberingAfterBreak="0">
    <w:nsid w:val="00000009"/>
    <w:multiLevelType w:val="multilevel"/>
    <w:tmpl w:val="00000009"/>
    <w:name w:val="WW8Num31"/>
    <w:lvl w:ilvl="0">
      <w:start w:val="1"/>
      <w:numFmt w:val="decimal"/>
      <w:pStyle w:val="Normale-Relazione-Sezione2"/>
      <w:lvlText w:val="%1."/>
      <w:lvlJc w:val="left"/>
      <w:pPr>
        <w:tabs>
          <w:tab w:val="num" w:pos="540"/>
        </w:tabs>
        <w:ind w:left="540" w:hanging="540"/>
      </w:pPr>
      <w:rPr>
        <w:rFonts w:cs="Times New Roman" w:hint="default"/>
      </w:rPr>
    </w:lvl>
    <w:lvl w:ilvl="1">
      <w:start w:val="1"/>
      <w:numFmt w:val="decimal"/>
      <w:lvlText w:val="%1.%2"/>
      <w:lvlJc w:val="left"/>
      <w:pPr>
        <w:tabs>
          <w:tab w:val="num" w:pos="900"/>
        </w:tabs>
        <w:ind w:left="900" w:hanging="54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9" w15:restartNumberingAfterBreak="0">
    <w:nsid w:val="0000000A"/>
    <w:multiLevelType w:val="singleLevel"/>
    <w:tmpl w:val="0000000A"/>
    <w:name w:val="WW8Num32"/>
    <w:lvl w:ilvl="0">
      <w:start w:val="1"/>
      <w:numFmt w:val="bullet"/>
      <w:lvlText w:val="-"/>
      <w:lvlJc w:val="left"/>
      <w:pPr>
        <w:tabs>
          <w:tab w:val="num" w:pos="360"/>
        </w:tabs>
        <w:ind w:left="360" w:hanging="360"/>
      </w:pPr>
      <w:rPr>
        <w:rFonts w:ascii="Courier New" w:hAnsi="Courier New" w:hint="default"/>
        <w:sz w:val="24"/>
      </w:rPr>
    </w:lvl>
  </w:abstractNum>
  <w:abstractNum w:abstractNumId="10" w15:restartNumberingAfterBreak="0">
    <w:nsid w:val="0000000B"/>
    <w:multiLevelType w:val="singleLevel"/>
    <w:tmpl w:val="0000000B"/>
    <w:name w:val="WW8Num34"/>
    <w:lvl w:ilvl="0">
      <w:start w:val="1"/>
      <w:numFmt w:val="decimal"/>
      <w:pStyle w:val="Normale-Relazione-Sezione1"/>
      <w:lvlText w:val="%1."/>
      <w:lvlJc w:val="left"/>
      <w:pPr>
        <w:tabs>
          <w:tab w:val="num" w:pos="360"/>
        </w:tabs>
        <w:ind w:left="360" w:hanging="360"/>
      </w:pPr>
      <w:rPr>
        <w:rFonts w:ascii="Times New Roman" w:eastAsia="Times New Roman" w:hAnsi="Times New Roman" w:cs="Times New Roman"/>
      </w:rPr>
    </w:lvl>
  </w:abstractNum>
  <w:abstractNum w:abstractNumId="11" w15:restartNumberingAfterBreak="0">
    <w:nsid w:val="0000000C"/>
    <w:multiLevelType w:val="singleLevel"/>
    <w:tmpl w:val="0000000C"/>
    <w:name w:val="WW8Num37"/>
    <w:lvl w:ilvl="0">
      <w:start w:val="1"/>
      <w:numFmt w:val="decimal"/>
      <w:lvlText w:val="%1."/>
      <w:lvlJc w:val="left"/>
      <w:pPr>
        <w:tabs>
          <w:tab w:val="num" w:pos="0"/>
        </w:tabs>
        <w:ind w:left="1069" w:hanging="360"/>
      </w:pPr>
      <w:rPr>
        <w:rFonts w:ascii="Calibri" w:hAnsi="Calibri" w:cs="Calibri" w:hint="default"/>
        <w:i/>
        <w:sz w:val="24"/>
        <w:szCs w:val="24"/>
      </w:rPr>
    </w:lvl>
  </w:abstractNum>
  <w:abstractNum w:abstractNumId="12" w15:restartNumberingAfterBreak="0">
    <w:nsid w:val="0000000D"/>
    <w:multiLevelType w:val="singleLevel"/>
    <w:tmpl w:val="0000000D"/>
    <w:name w:val="WW8Num43"/>
    <w:lvl w:ilvl="0">
      <w:start w:val="2"/>
      <w:numFmt w:val="decimal"/>
      <w:lvlText w:val="%1.bis"/>
      <w:lvlJc w:val="left"/>
      <w:pPr>
        <w:tabs>
          <w:tab w:val="num" w:pos="0"/>
        </w:tabs>
        <w:ind w:left="1069" w:hanging="360"/>
      </w:pPr>
      <w:rPr>
        <w:rFonts w:ascii="Calibri" w:hAnsi="Calibri" w:cs="Calibri" w:hint="default"/>
        <w:i/>
        <w:sz w:val="24"/>
        <w:szCs w:val="24"/>
      </w:rPr>
    </w:lvl>
  </w:abstractNum>
  <w:abstractNum w:abstractNumId="13" w15:restartNumberingAfterBreak="0">
    <w:nsid w:val="0000000E"/>
    <w:multiLevelType w:val="multilevel"/>
    <w:tmpl w:val="0000000E"/>
    <w:name w:val="WW8StyleNum"/>
    <w:lvl w:ilvl="0">
      <w:start w:val="1"/>
      <w:numFmt w:val="bullet"/>
      <w:pStyle w:val="Listepte"/>
      <w:lvlText w:val=""/>
      <w:lvlJc w:val="left"/>
      <w:pPr>
        <w:tabs>
          <w:tab w:val="num" w:pos="227"/>
        </w:tabs>
        <w:ind w:left="227" w:hanging="227"/>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4" w15:restartNumberingAfterBreak="0">
    <w:nsid w:val="157F6EEE"/>
    <w:multiLevelType w:val="hybridMultilevel"/>
    <w:tmpl w:val="E026B3D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6D629A"/>
    <w:multiLevelType w:val="hybridMultilevel"/>
    <w:tmpl w:val="D1AEA6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97767"/>
    <w:multiLevelType w:val="hybridMultilevel"/>
    <w:tmpl w:val="E142579A"/>
    <w:lvl w:ilvl="0" w:tplc="0000000A">
      <w:start w:val="1"/>
      <w:numFmt w:val="bullet"/>
      <w:lvlText w:val="-"/>
      <w:lvlJc w:val="left"/>
      <w:pPr>
        <w:tabs>
          <w:tab w:val="num" w:pos="360"/>
        </w:tabs>
        <w:ind w:left="360" w:hanging="360"/>
      </w:pPr>
      <w:rPr>
        <w:rFonts w:ascii="Courier New" w:hAnsi="Courier New" w:hint="default"/>
        <w:sz w:val="24"/>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D50913"/>
    <w:multiLevelType w:val="hybridMultilevel"/>
    <w:tmpl w:val="9EB4CC08"/>
    <w:lvl w:ilvl="0" w:tplc="9D38FCD8">
      <w:numFmt w:val="bullet"/>
      <w:lvlText w:val="-"/>
      <w:lvlJc w:val="left"/>
      <w:pPr>
        <w:ind w:left="432" w:hanging="360"/>
      </w:pPr>
      <w:rPr>
        <w:rFonts w:ascii="Verdana" w:eastAsia="Times New Roman" w:hAnsi="Verdana" w:hint="default"/>
      </w:rPr>
    </w:lvl>
    <w:lvl w:ilvl="1" w:tplc="04100003" w:tentative="1">
      <w:start w:val="1"/>
      <w:numFmt w:val="bullet"/>
      <w:lvlText w:val="o"/>
      <w:lvlJc w:val="left"/>
      <w:pPr>
        <w:ind w:left="1152" w:hanging="360"/>
      </w:pPr>
      <w:rPr>
        <w:rFonts w:ascii="Courier New" w:hAnsi="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18" w15:restartNumberingAfterBreak="0">
    <w:nsid w:val="47B52901"/>
    <w:multiLevelType w:val="hybridMultilevel"/>
    <w:tmpl w:val="93E063DA"/>
    <w:lvl w:ilvl="0" w:tplc="04100019">
      <w:start w:val="1"/>
      <w:numFmt w:val="lowerLetter"/>
      <w:lvlText w:val="%1."/>
      <w:lvlJc w:val="left"/>
      <w:pPr>
        <w:ind w:left="1353" w:hanging="360"/>
      </w:pPr>
      <w:rPr>
        <w:rFonts w:cs="Times New Roman"/>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19" w15:restartNumberingAfterBreak="0">
    <w:nsid w:val="5D530F03"/>
    <w:multiLevelType w:val="hybridMultilevel"/>
    <w:tmpl w:val="1C90160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9"/>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E6A3E"/>
    <w:rsid w:val="00021C58"/>
    <w:rsid w:val="00052BA4"/>
    <w:rsid w:val="00077E9B"/>
    <w:rsid w:val="00082D3E"/>
    <w:rsid w:val="00086ED5"/>
    <w:rsid w:val="0009566F"/>
    <w:rsid w:val="000E53ED"/>
    <w:rsid w:val="001235E7"/>
    <w:rsid w:val="00125A62"/>
    <w:rsid w:val="00184AC4"/>
    <w:rsid w:val="00193AE1"/>
    <w:rsid w:val="00195D8F"/>
    <w:rsid w:val="001A0C22"/>
    <w:rsid w:val="001F06F1"/>
    <w:rsid w:val="002235A3"/>
    <w:rsid w:val="0027267F"/>
    <w:rsid w:val="002F45D8"/>
    <w:rsid w:val="003261DF"/>
    <w:rsid w:val="00363B5B"/>
    <w:rsid w:val="003B7568"/>
    <w:rsid w:val="003C6255"/>
    <w:rsid w:val="004305AB"/>
    <w:rsid w:val="00453576"/>
    <w:rsid w:val="00463D01"/>
    <w:rsid w:val="004654D8"/>
    <w:rsid w:val="004706BD"/>
    <w:rsid w:val="004764CD"/>
    <w:rsid w:val="00483A73"/>
    <w:rsid w:val="004B17E6"/>
    <w:rsid w:val="004F1267"/>
    <w:rsid w:val="0050588F"/>
    <w:rsid w:val="00517CFF"/>
    <w:rsid w:val="00541D71"/>
    <w:rsid w:val="00544B90"/>
    <w:rsid w:val="00561954"/>
    <w:rsid w:val="00590412"/>
    <w:rsid w:val="00597222"/>
    <w:rsid w:val="005A0AE9"/>
    <w:rsid w:val="005A2679"/>
    <w:rsid w:val="005B0EDE"/>
    <w:rsid w:val="005D0999"/>
    <w:rsid w:val="005E0849"/>
    <w:rsid w:val="005E4898"/>
    <w:rsid w:val="00605BCF"/>
    <w:rsid w:val="00615594"/>
    <w:rsid w:val="006233D1"/>
    <w:rsid w:val="006947CD"/>
    <w:rsid w:val="006C4357"/>
    <w:rsid w:val="006D601C"/>
    <w:rsid w:val="006E7DF6"/>
    <w:rsid w:val="006F093C"/>
    <w:rsid w:val="00702B8A"/>
    <w:rsid w:val="00751157"/>
    <w:rsid w:val="007608A2"/>
    <w:rsid w:val="00792A84"/>
    <w:rsid w:val="00803733"/>
    <w:rsid w:val="0080446E"/>
    <w:rsid w:val="00822188"/>
    <w:rsid w:val="008D3ED4"/>
    <w:rsid w:val="008E2F3D"/>
    <w:rsid w:val="008E3DD3"/>
    <w:rsid w:val="0095297F"/>
    <w:rsid w:val="0096606F"/>
    <w:rsid w:val="009718B0"/>
    <w:rsid w:val="009763C9"/>
    <w:rsid w:val="009B22CC"/>
    <w:rsid w:val="009D1C3E"/>
    <w:rsid w:val="009E2800"/>
    <w:rsid w:val="009F1662"/>
    <w:rsid w:val="00A150BF"/>
    <w:rsid w:val="00A25FF6"/>
    <w:rsid w:val="00A478BC"/>
    <w:rsid w:val="00A579B7"/>
    <w:rsid w:val="00A75527"/>
    <w:rsid w:val="00AC2B6F"/>
    <w:rsid w:val="00AC3647"/>
    <w:rsid w:val="00AD228B"/>
    <w:rsid w:val="00B06EC8"/>
    <w:rsid w:val="00B54C08"/>
    <w:rsid w:val="00BB2866"/>
    <w:rsid w:val="00BC6BF5"/>
    <w:rsid w:val="00BD4978"/>
    <w:rsid w:val="00BF3308"/>
    <w:rsid w:val="00C00AF7"/>
    <w:rsid w:val="00C010EC"/>
    <w:rsid w:val="00C067F7"/>
    <w:rsid w:val="00C26193"/>
    <w:rsid w:val="00C46F3C"/>
    <w:rsid w:val="00C47CA4"/>
    <w:rsid w:val="00CC6C2B"/>
    <w:rsid w:val="00CE6A3E"/>
    <w:rsid w:val="00CF1492"/>
    <w:rsid w:val="00D46B53"/>
    <w:rsid w:val="00D91FC3"/>
    <w:rsid w:val="00D978F7"/>
    <w:rsid w:val="00DB29C8"/>
    <w:rsid w:val="00DC150A"/>
    <w:rsid w:val="00DD038D"/>
    <w:rsid w:val="00DD576E"/>
    <w:rsid w:val="00DE62B9"/>
    <w:rsid w:val="00E03004"/>
    <w:rsid w:val="00E44844"/>
    <w:rsid w:val="00E469C3"/>
    <w:rsid w:val="00E52CF7"/>
    <w:rsid w:val="00E84FA4"/>
    <w:rsid w:val="00E90D80"/>
    <w:rsid w:val="00EB23D1"/>
    <w:rsid w:val="00EF0E12"/>
    <w:rsid w:val="00F43317"/>
    <w:rsid w:val="00F5196B"/>
    <w:rsid w:val="00F72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018A4CD5"/>
  <w15:docId w15:val="{CFD62645-010B-414A-BF64-470C157C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E2800"/>
    <w:pPr>
      <w:suppressAutoHyphens/>
      <w:spacing w:after="120"/>
      <w:jc w:val="both"/>
    </w:pPr>
    <w:rPr>
      <w:rFonts w:ascii="Century Gothic" w:hAnsi="Century Gothic" w:cs="Century Gothic"/>
      <w:sz w:val="18"/>
      <w:szCs w:val="20"/>
      <w:lang w:eastAsia="zh-CN"/>
    </w:rPr>
  </w:style>
  <w:style w:type="paragraph" w:styleId="Titolo1">
    <w:name w:val="heading 1"/>
    <w:basedOn w:val="Normale"/>
    <w:next w:val="Normale"/>
    <w:link w:val="Titolo1Carattere"/>
    <w:uiPriority w:val="99"/>
    <w:qFormat/>
    <w:rsid w:val="009E2800"/>
    <w:pPr>
      <w:keepNext/>
      <w:pageBreakBefore/>
      <w:numPr>
        <w:numId w:val="1"/>
      </w:numPr>
      <w:tabs>
        <w:tab w:val="left" w:pos="1134"/>
      </w:tabs>
      <w:spacing w:before="240" w:after="60"/>
      <w:outlineLvl w:val="0"/>
    </w:pPr>
    <w:rPr>
      <w:rFonts w:ascii="Arial" w:hAnsi="Arial" w:cs="Arial"/>
      <w:b/>
      <w:bCs/>
      <w:kern w:val="1"/>
      <w:sz w:val="32"/>
      <w:szCs w:val="32"/>
    </w:rPr>
  </w:style>
  <w:style w:type="paragraph" w:styleId="Titolo2">
    <w:name w:val="heading 2"/>
    <w:basedOn w:val="Normale"/>
    <w:next w:val="Normale"/>
    <w:link w:val="Titolo2Carattere"/>
    <w:uiPriority w:val="99"/>
    <w:qFormat/>
    <w:rsid w:val="009E2800"/>
    <w:pPr>
      <w:keepNext/>
      <w:numPr>
        <w:ilvl w:val="1"/>
        <w:numId w:val="1"/>
      </w:numPr>
      <w:tabs>
        <w:tab w:val="left" w:pos="1134"/>
      </w:tabs>
      <w:spacing w:before="480" w:after="60"/>
      <w:outlineLvl w:val="1"/>
    </w:pPr>
    <w:rPr>
      <w:rFonts w:cs="Arial"/>
      <w:b/>
      <w:bCs/>
      <w:iCs/>
      <w:sz w:val="28"/>
      <w:szCs w:val="28"/>
    </w:rPr>
  </w:style>
  <w:style w:type="paragraph" w:styleId="Titolo3">
    <w:name w:val="heading 3"/>
    <w:basedOn w:val="Normale"/>
    <w:next w:val="Normale"/>
    <w:link w:val="Titolo3Carattere1"/>
    <w:uiPriority w:val="99"/>
    <w:qFormat/>
    <w:rsid w:val="009E2800"/>
    <w:pPr>
      <w:keepNext/>
      <w:numPr>
        <w:ilvl w:val="2"/>
        <w:numId w:val="1"/>
      </w:numPr>
      <w:tabs>
        <w:tab w:val="left" w:pos="1134"/>
      </w:tabs>
      <w:spacing w:before="120"/>
      <w:outlineLvl w:val="2"/>
    </w:pPr>
    <w:rPr>
      <w:b/>
      <w:sz w:val="24"/>
      <w:szCs w:val="22"/>
    </w:rPr>
  </w:style>
  <w:style w:type="paragraph" w:styleId="Titolo4">
    <w:name w:val="heading 4"/>
    <w:basedOn w:val="Titolo3"/>
    <w:next w:val="Normale"/>
    <w:link w:val="Titolo4Carattere"/>
    <w:uiPriority w:val="99"/>
    <w:qFormat/>
    <w:rsid w:val="009E2800"/>
    <w:pPr>
      <w:numPr>
        <w:ilvl w:val="3"/>
      </w:numPr>
      <w:contextualSpacing/>
      <w:outlineLvl w:val="3"/>
    </w:pPr>
    <w:rPr>
      <w:sz w:val="22"/>
      <w:szCs w:val="20"/>
    </w:rPr>
  </w:style>
  <w:style w:type="paragraph" w:styleId="Titolo5">
    <w:name w:val="heading 5"/>
    <w:basedOn w:val="Titolo4"/>
    <w:next w:val="Normale"/>
    <w:link w:val="Titolo5Carattere"/>
    <w:uiPriority w:val="99"/>
    <w:qFormat/>
    <w:rsid w:val="009E2800"/>
    <w:pPr>
      <w:numPr>
        <w:ilvl w:val="4"/>
      </w:numPr>
      <w:spacing w:before="240" w:after="60"/>
      <w:outlineLvl w:val="4"/>
    </w:pPr>
    <w:rPr>
      <w:bCs/>
      <w:iCs/>
      <w:szCs w:val="22"/>
    </w:rPr>
  </w:style>
  <w:style w:type="paragraph" w:styleId="Titolo6">
    <w:name w:val="heading 6"/>
    <w:basedOn w:val="Normale"/>
    <w:next w:val="Normale"/>
    <w:link w:val="Titolo6Carattere"/>
    <w:uiPriority w:val="99"/>
    <w:qFormat/>
    <w:rsid w:val="009E2800"/>
    <w:pPr>
      <w:numPr>
        <w:ilvl w:val="5"/>
        <w:numId w:val="1"/>
      </w:numPr>
      <w:spacing w:before="240" w:after="60"/>
      <w:outlineLvl w:val="5"/>
    </w:pPr>
    <w:rPr>
      <w:rFonts w:ascii="Times New Roman" w:hAnsi="Times New Roman" w:cs="Times New Roman"/>
      <w:b/>
      <w:bCs/>
      <w:sz w:val="22"/>
      <w:szCs w:val="22"/>
    </w:rPr>
  </w:style>
  <w:style w:type="paragraph" w:styleId="Titolo7">
    <w:name w:val="heading 7"/>
    <w:basedOn w:val="Normale"/>
    <w:next w:val="Normale"/>
    <w:link w:val="Titolo7Carattere"/>
    <w:uiPriority w:val="99"/>
    <w:qFormat/>
    <w:rsid w:val="009E2800"/>
    <w:pPr>
      <w:numPr>
        <w:ilvl w:val="6"/>
        <w:numId w:val="1"/>
      </w:numPr>
      <w:spacing w:before="240" w:after="60"/>
      <w:outlineLvl w:val="6"/>
    </w:pPr>
    <w:rPr>
      <w:rFonts w:ascii="Times New Roman" w:hAnsi="Times New Roman" w:cs="Times New Roman"/>
      <w:sz w:val="24"/>
    </w:rPr>
  </w:style>
  <w:style w:type="paragraph" w:styleId="Titolo8">
    <w:name w:val="heading 8"/>
    <w:basedOn w:val="Normale"/>
    <w:next w:val="Normale"/>
    <w:link w:val="Titolo8Carattere"/>
    <w:uiPriority w:val="99"/>
    <w:qFormat/>
    <w:rsid w:val="009E2800"/>
    <w:pPr>
      <w:numPr>
        <w:ilvl w:val="7"/>
        <w:numId w:val="1"/>
      </w:numPr>
      <w:spacing w:before="240" w:after="60"/>
      <w:outlineLvl w:val="7"/>
    </w:pPr>
    <w:rPr>
      <w:rFonts w:ascii="Times New Roman" w:hAnsi="Times New Roman" w:cs="Times New Roman"/>
      <w:i/>
      <w:iCs/>
      <w:sz w:val="24"/>
    </w:rPr>
  </w:style>
  <w:style w:type="paragraph" w:styleId="Titolo9">
    <w:name w:val="heading 9"/>
    <w:basedOn w:val="Normale"/>
    <w:next w:val="Normale"/>
    <w:link w:val="Titolo9Carattere"/>
    <w:uiPriority w:val="99"/>
    <w:qFormat/>
    <w:rsid w:val="009E2800"/>
    <w:pPr>
      <w:numPr>
        <w:ilvl w:val="8"/>
        <w:numId w:val="1"/>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597222"/>
    <w:rPr>
      <w:rFonts w:ascii="Cambria" w:hAnsi="Cambria" w:cs="Times New Roman"/>
      <w:b/>
      <w:bCs/>
      <w:kern w:val="32"/>
      <w:sz w:val="32"/>
      <w:szCs w:val="32"/>
      <w:lang w:eastAsia="zh-CN"/>
    </w:rPr>
  </w:style>
  <w:style w:type="character" w:customStyle="1" w:styleId="Titolo2Carattere">
    <w:name w:val="Titolo 2 Carattere"/>
    <w:basedOn w:val="Carpredefinitoparagrafo"/>
    <w:link w:val="Titolo2"/>
    <w:uiPriority w:val="99"/>
    <w:semiHidden/>
    <w:locked/>
    <w:rsid w:val="00597222"/>
    <w:rPr>
      <w:rFonts w:ascii="Cambria" w:hAnsi="Cambria" w:cs="Times New Roman"/>
      <w:b/>
      <w:bCs/>
      <w:i/>
      <w:iCs/>
      <w:sz w:val="28"/>
      <w:szCs w:val="28"/>
      <w:lang w:eastAsia="zh-CN"/>
    </w:rPr>
  </w:style>
  <w:style w:type="character" w:customStyle="1" w:styleId="Titolo3Carattere1">
    <w:name w:val="Titolo 3 Carattere1"/>
    <w:basedOn w:val="Carpredefinitoparagrafo"/>
    <w:link w:val="Titolo3"/>
    <w:uiPriority w:val="99"/>
    <w:semiHidden/>
    <w:locked/>
    <w:rsid w:val="00597222"/>
    <w:rPr>
      <w:rFonts w:ascii="Cambria" w:hAnsi="Cambria" w:cs="Times New Roman"/>
      <w:b/>
      <w:bCs/>
      <w:sz w:val="26"/>
      <w:szCs w:val="26"/>
      <w:lang w:eastAsia="zh-CN"/>
    </w:rPr>
  </w:style>
  <w:style w:type="character" w:customStyle="1" w:styleId="Titolo4Carattere">
    <w:name w:val="Titolo 4 Carattere"/>
    <w:basedOn w:val="Carpredefinitoparagrafo"/>
    <w:link w:val="Titolo4"/>
    <w:uiPriority w:val="99"/>
    <w:semiHidden/>
    <w:locked/>
    <w:rsid w:val="00597222"/>
    <w:rPr>
      <w:rFonts w:ascii="Calibri" w:hAnsi="Calibri" w:cs="Times New Roman"/>
      <w:b/>
      <w:bCs/>
      <w:sz w:val="28"/>
      <w:szCs w:val="28"/>
      <w:lang w:eastAsia="zh-CN"/>
    </w:rPr>
  </w:style>
  <w:style w:type="character" w:customStyle="1" w:styleId="Titolo5Carattere">
    <w:name w:val="Titolo 5 Carattere"/>
    <w:basedOn w:val="Carpredefinitoparagrafo"/>
    <w:link w:val="Titolo5"/>
    <w:uiPriority w:val="99"/>
    <w:semiHidden/>
    <w:locked/>
    <w:rsid w:val="00597222"/>
    <w:rPr>
      <w:rFonts w:ascii="Calibri" w:hAnsi="Calibri" w:cs="Times New Roman"/>
      <w:b/>
      <w:bCs/>
      <w:i/>
      <w:iCs/>
      <w:sz w:val="26"/>
      <w:szCs w:val="26"/>
      <w:lang w:eastAsia="zh-CN"/>
    </w:rPr>
  </w:style>
  <w:style w:type="character" w:customStyle="1" w:styleId="Titolo6Carattere">
    <w:name w:val="Titolo 6 Carattere"/>
    <w:basedOn w:val="Carpredefinitoparagrafo"/>
    <w:link w:val="Titolo6"/>
    <w:uiPriority w:val="99"/>
    <w:semiHidden/>
    <w:locked/>
    <w:rsid w:val="00597222"/>
    <w:rPr>
      <w:rFonts w:ascii="Calibri" w:hAnsi="Calibri" w:cs="Times New Roman"/>
      <w:b/>
      <w:bCs/>
      <w:lang w:eastAsia="zh-CN"/>
    </w:rPr>
  </w:style>
  <w:style w:type="character" w:customStyle="1" w:styleId="Titolo7Carattere">
    <w:name w:val="Titolo 7 Carattere"/>
    <w:basedOn w:val="Carpredefinitoparagrafo"/>
    <w:link w:val="Titolo7"/>
    <w:uiPriority w:val="99"/>
    <w:semiHidden/>
    <w:locked/>
    <w:rsid w:val="00597222"/>
    <w:rPr>
      <w:rFonts w:ascii="Calibri" w:hAnsi="Calibri" w:cs="Times New Roman"/>
      <w:sz w:val="24"/>
      <w:szCs w:val="24"/>
      <w:lang w:eastAsia="zh-CN"/>
    </w:rPr>
  </w:style>
  <w:style w:type="character" w:customStyle="1" w:styleId="Titolo8Carattere">
    <w:name w:val="Titolo 8 Carattere"/>
    <w:basedOn w:val="Carpredefinitoparagrafo"/>
    <w:link w:val="Titolo8"/>
    <w:uiPriority w:val="99"/>
    <w:semiHidden/>
    <w:locked/>
    <w:rsid w:val="00597222"/>
    <w:rPr>
      <w:rFonts w:ascii="Calibri" w:hAnsi="Calibri" w:cs="Times New Roman"/>
      <w:i/>
      <w:iCs/>
      <w:sz w:val="24"/>
      <w:szCs w:val="24"/>
      <w:lang w:eastAsia="zh-CN"/>
    </w:rPr>
  </w:style>
  <w:style w:type="character" w:customStyle="1" w:styleId="Titolo9Carattere">
    <w:name w:val="Titolo 9 Carattere"/>
    <w:basedOn w:val="Carpredefinitoparagrafo"/>
    <w:link w:val="Titolo9"/>
    <w:uiPriority w:val="99"/>
    <w:semiHidden/>
    <w:locked/>
    <w:rsid w:val="00597222"/>
    <w:rPr>
      <w:rFonts w:ascii="Cambria" w:hAnsi="Cambria" w:cs="Times New Roman"/>
      <w:lang w:eastAsia="zh-CN"/>
    </w:rPr>
  </w:style>
  <w:style w:type="character" w:customStyle="1" w:styleId="WW8Num1z0">
    <w:name w:val="WW8Num1z0"/>
    <w:uiPriority w:val="99"/>
    <w:rsid w:val="009E2800"/>
  </w:style>
  <w:style w:type="character" w:customStyle="1" w:styleId="WW8Num1z1">
    <w:name w:val="WW8Num1z1"/>
    <w:uiPriority w:val="99"/>
    <w:rsid w:val="009E2800"/>
  </w:style>
  <w:style w:type="character" w:customStyle="1" w:styleId="WW8Num1z2">
    <w:name w:val="WW8Num1z2"/>
    <w:uiPriority w:val="99"/>
    <w:rsid w:val="009E2800"/>
  </w:style>
  <w:style w:type="character" w:customStyle="1" w:styleId="WW8Num1z3">
    <w:name w:val="WW8Num1z3"/>
    <w:uiPriority w:val="99"/>
    <w:rsid w:val="009E2800"/>
  </w:style>
  <w:style w:type="character" w:customStyle="1" w:styleId="WW8Num1z4">
    <w:name w:val="WW8Num1z4"/>
    <w:uiPriority w:val="99"/>
    <w:rsid w:val="009E2800"/>
  </w:style>
  <w:style w:type="character" w:customStyle="1" w:styleId="WW8Num1z5">
    <w:name w:val="WW8Num1z5"/>
    <w:uiPriority w:val="99"/>
    <w:rsid w:val="009E2800"/>
  </w:style>
  <w:style w:type="character" w:customStyle="1" w:styleId="WW8Num1z6">
    <w:name w:val="WW8Num1z6"/>
    <w:uiPriority w:val="99"/>
    <w:rsid w:val="009E2800"/>
  </w:style>
  <w:style w:type="character" w:customStyle="1" w:styleId="WW8Num1z7">
    <w:name w:val="WW8Num1z7"/>
    <w:uiPriority w:val="99"/>
    <w:rsid w:val="009E2800"/>
  </w:style>
  <w:style w:type="character" w:customStyle="1" w:styleId="WW8Num1z8">
    <w:name w:val="WW8Num1z8"/>
    <w:uiPriority w:val="99"/>
    <w:rsid w:val="009E2800"/>
  </w:style>
  <w:style w:type="character" w:customStyle="1" w:styleId="WW8Num2z0">
    <w:name w:val="WW8Num2z0"/>
    <w:uiPriority w:val="99"/>
    <w:rsid w:val="009E2800"/>
    <w:rPr>
      <w:rFonts w:ascii="Verdana" w:hAnsi="Verdana"/>
    </w:rPr>
  </w:style>
  <w:style w:type="character" w:customStyle="1" w:styleId="WW8Num2z1">
    <w:name w:val="WW8Num2z1"/>
    <w:uiPriority w:val="99"/>
    <w:rsid w:val="009E2800"/>
    <w:rPr>
      <w:rFonts w:ascii="Courier New" w:hAnsi="Courier New"/>
    </w:rPr>
  </w:style>
  <w:style w:type="character" w:customStyle="1" w:styleId="WW8Num2z2">
    <w:name w:val="WW8Num2z2"/>
    <w:uiPriority w:val="99"/>
    <w:rsid w:val="009E2800"/>
    <w:rPr>
      <w:rFonts w:ascii="Wingdings" w:hAnsi="Wingdings"/>
    </w:rPr>
  </w:style>
  <w:style w:type="character" w:customStyle="1" w:styleId="WW8Num2z3">
    <w:name w:val="WW8Num2z3"/>
    <w:uiPriority w:val="99"/>
    <w:rsid w:val="009E2800"/>
    <w:rPr>
      <w:rFonts w:ascii="Symbol" w:hAnsi="Symbol"/>
    </w:rPr>
  </w:style>
  <w:style w:type="character" w:customStyle="1" w:styleId="WW8Num3z0">
    <w:name w:val="WW8Num3z0"/>
    <w:uiPriority w:val="99"/>
    <w:rsid w:val="009E2800"/>
    <w:rPr>
      <w:rFonts w:ascii="Verdana" w:hAnsi="Verdana"/>
    </w:rPr>
  </w:style>
  <w:style w:type="character" w:customStyle="1" w:styleId="WW8Num4z0">
    <w:name w:val="WW8Num4z0"/>
    <w:uiPriority w:val="99"/>
    <w:rsid w:val="009E2800"/>
    <w:rPr>
      <w:rFonts w:ascii="Verdana" w:hAnsi="Verdana"/>
    </w:rPr>
  </w:style>
  <w:style w:type="character" w:customStyle="1" w:styleId="WW8Num5z0">
    <w:name w:val="WW8Num5z0"/>
    <w:uiPriority w:val="99"/>
    <w:rsid w:val="009E2800"/>
    <w:rPr>
      <w:rFonts w:ascii="Verdana" w:hAnsi="Verdana"/>
    </w:rPr>
  </w:style>
  <w:style w:type="character" w:customStyle="1" w:styleId="WW8Num6z0">
    <w:name w:val="WW8Num6z0"/>
    <w:uiPriority w:val="99"/>
    <w:rsid w:val="009E2800"/>
    <w:rPr>
      <w:rFonts w:ascii="Verdana" w:hAnsi="Verdana"/>
      <w:sz w:val="20"/>
    </w:rPr>
  </w:style>
  <w:style w:type="character" w:customStyle="1" w:styleId="WW8Num7z0">
    <w:name w:val="WW8Num7z0"/>
    <w:uiPriority w:val="99"/>
    <w:rsid w:val="009E2800"/>
    <w:rPr>
      <w:rFonts w:ascii="Verdana" w:hAnsi="Verdana"/>
      <w:sz w:val="20"/>
    </w:rPr>
  </w:style>
  <w:style w:type="character" w:customStyle="1" w:styleId="WW8Num8z0">
    <w:name w:val="WW8Num8z0"/>
    <w:uiPriority w:val="99"/>
    <w:rsid w:val="009E2800"/>
    <w:rPr>
      <w:rFonts w:ascii="Verdana" w:hAnsi="Verdana"/>
    </w:rPr>
  </w:style>
  <w:style w:type="character" w:customStyle="1" w:styleId="WW8Num9z0">
    <w:name w:val="WW8Num9z0"/>
    <w:uiPriority w:val="99"/>
    <w:rsid w:val="009E2800"/>
    <w:rPr>
      <w:rFonts w:ascii="Symbol" w:hAnsi="Symbol"/>
    </w:rPr>
  </w:style>
  <w:style w:type="character" w:customStyle="1" w:styleId="WW8Num9z1">
    <w:name w:val="WW8Num9z1"/>
    <w:uiPriority w:val="99"/>
    <w:rsid w:val="009E2800"/>
    <w:rPr>
      <w:rFonts w:ascii="Courier New" w:hAnsi="Courier New"/>
    </w:rPr>
  </w:style>
  <w:style w:type="character" w:customStyle="1" w:styleId="WW8Num9z2">
    <w:name w:val="WW8Num9z2"/>
    <w:uiPriority w:val="99"/>
    <w:rsid w:val="009E2800"/>
    <w:rPr>
      <w:rFonts w:ascii="Wingdings" w:hAnsi="Wingdings"/>
    </w:rPr>
  </w:style>
  <w:style w:type="character" w:customStyle="1" w:styleId="WW8Num10z0">
    <w:name w:val="WW8Num10z0"/>
    <w:uiPriority w:val="99"/>
    <w:rsid w:val="009E2800"/>
    <w:rPr>
      <w:rFonts w:ascii="Symbol" w:hAnsi="Symbol"/>
    </w:rPr>
  </w:style>
  <w:style w:type="character" w:customStyle="1" w:styleId="WW8Num10z1">
    <w:name w:val="WW8Num10z1"/>
    <w:uiPriority w:val="99"/>
    <w:rsid w:val="009E2800"/>
    <w:rPr>
      <w:rFonts w:ascii="Courier New" w:hAnsi="Courier New"/>
    </w:rPr>
  </w:style>
  <w:style w:type="character" w:customStyle="1" w:styleId="WW8Num10z2">
    <w:name w:val="WW8Num10z2"/>
    <w:uiPriority w:val="99"/>
    <w:rsid w:val="009E2800"/>
    <w:rPr>
      <w:rFonts w:ascii="Wingdings" w:hAnsi="Wingdings"/>
    </w:rPr>
  </w:style>
  <w:style w:type="character" w:customStyle="1" w:styleId="WW8Num11z0">
    <w:name w:val="WW8Num11z0"/>
    <w:uiPriority w:val="99"/>
    <w:rsid w:val="009E2800"/>
    <w:rPr>
      <w:rFonts w:ascii="Courier New" w:hAnsi="Courier New"/>
    </w:rPr>
  </w:style>
  <w:style w:type="character" w:customStyle="1" w:styleId="WW8Num11z1">
    <w:name w:val="WW8Num11z1"/>
    <w:uiPriority w:val="99"/>
    <w:rsid w:val="009E2800"/>
    <w:rPr>
      <w:rFonts w:ascii="Courier New" w:hAnsi="Courier New"/>
    </w:rPr>
  </w:style>
  <w:style w:type="character" w:customStyle="1" w:styleId="WW8Num11z2">
    <w:name w:val="WW8Num11z2"/>
    <w:uiPriority w:val="99"/>
    <w:rsid w:val="009E2800"/>
    <w:rPr>
      <w:rFonts w:ascii="Wingdings" w:hAnsi="Wingdings"/>
    </w:rPr>
  </w:style>
  <w:style w:type="character" w:customStyle="1" w:styleId="WW8Num11z3">
    <w:name w:val="WW8Num11z3"/>
    <w:uiPriority w:val="99"/>
    <w:rsid w:val="009E2800"/>
    <w:rPr>
      <w:rFonts w:ascii="Symbol" w:hAnsi="Symbol"/>
    </w:rPr>
  </w:style>
  <w:style w:type="character" w:customStyle="1" w:styleId="WW8Num12z0">
    <w:name w:val="WW8Num12z0"/>
    <w:uiPriority w:val="99"/>
    <w:rsid w:val="009E2800"/>
    <w:rPr>
      <w:rFonts w:ascii="Symbol" w:hAnsi="Symbol"/>
    </w:rPr>
  </w:style>
  <w:style w:type="character" w:customStyle="1" w:styleId="WW8Num12z1">
    <w:name w:val="WW8Num12z1"/>
    <w:uiPriority w:val="99"/>
    <w:rsid w:val="009E2800"/>
    <w:rPr>
      <w:rFonts w:ascii="Courier New" w:hAnsi="Courier New"/>
    </w:rPr>
  </w:style>
  <w:style w:type="character" w:customStyle="1" w:styleId="WW8Num12z2">
    <w:name w:val="WW8Num12z2"/>
    <w:uiPriority w:val="99"/>
    <w:rsid w:val="009E2800"/>
    <w:rPr>
      <w:rFonts w:ascii="Wingdings" w:hAnsi="Wingdings"/>
    </w:rPr>
  </w:style>
  <w:style w:type="character" w:customStyle="1" w:styleId="WW8Num13z0">
    <w:name w:val="WW8Num13z0"/>
    <w:uiPriority w:val="99"/>
    <w:rsid w:val="009E2800"/>
    <w:rPr>
      <w:rFonts w:ascii="Wingdings" w:hAnsi="Wingdings"/>
    </w:rPr>
  </w:style>
  <w:style w:type="character" w:customStyle="1" w:styleId="WW8Num13z1">
    <w:name w:val="WW8Num13z1"/>
    <w:uiPriority w:val="99"/>
    <w:rsid w:val="009E2800"/>
    <w:rPr>
      <w:rFonts w:ascii="Arial" w:hAnsi="Arial"/>
    </w:rPr>
  </w:style>
  <w:style w:type="character" w:customStyle="1" w:styleId="WW8Num14z0">
    <w:name w:val="WW8Num14z0"/>
    <w:uiPriority w:val="99"/>
    <w:rsid w:val="009E2800"/>
    <w:rPr>
      <w:rFonts w:ascii="Symbol" w:hAnsi="Symbol"/>
    </w:rPr>
  </w:style>
  <w:style w:type="character" w:customStyle="1" w:styleId="WW8Num14z1">
    <w:name w:val="WW8Num14z1"/>
    <w:uiPriority w:val="99"/>
    <w:rsid w:val="009E2800"/>
    <w:rPr>
      <w:rFonts w:ascii="Courier New" w:hAnsi="Courier New"/>
    </w:rPr>
  </w:style>
  <w:style w:type="character" w:customStyle="1" w:styleId="WW8Num14z2">
    <w:name w:val="WW8Num14z2"/>
    <w:uiPriority w:val="99"/>
    <w:rsid w:val="009E2800"/>
    <w:rPr>
      <w:rFonts w:ascii="Wingdings" w:hAnsi="Wingdings"/>
    </w:rPr>
  </w:style>
  <w:style w:type="character" w:customStyle="1" w:styleId="WW8Num15z0">
    <w:name w:val="WW8Num15z0"/>
    <w:uiPriority w:val="99"/>
    <w:rsid w:val="009E2800"/>
    <w:rPr>
      <w:rFonts w:ascii="Symbol" w:hAnsi="Symbol"/>
    </w:rPr>
  </w:style>
  <w:style w:type="character" w:customStyle="1" w:styleId="WW8Num15z1">
    <w:name w:val="WW8Num15z1"/>
    <w:uiPriority w:val="99"/>
    <w:rsid w:val="009E2800"/>
    <w:rPr>
      <w:rFonts w:ascii="Courier New" w:hAnsi="Courier New"/>
    </w:rPr>
  </w:style>
  <w:style w:type="character" w:customStyle="1" w:styleId="WW8Num15z2">
    <w:name w:val="WW8Num15z2"/>
    <w:uiPriority w:val="99"/>
    <w:rsid w:val="009E2800"/>
    <w:rPr>
      <w:rFonts w:ascii="Wingdings" w:hAnsi="Wingdings"/>
    </w:rPr>
  </w:style>
  <w:style w:type="character" w:customStyle="1" w:styleId="WW8Num16z0">
    <w:name w:val="WW8Num16z0"/>
    <w:uiPriority w:val="99"/>
    <w:rsid w:val="009E2800"/>
    <w:rPr>
      <w:rFonts w:ascii="Symbol" w:hAnsi="Symbol"/>
    </w:rPr>
  </w:style>
  <w:style w:type="character" w:customStyle="1" w:styleId="WW8Num16z1">
    <w:name w:val="WW8Num16z1"/>
    <w:uiPriority w:val="99"/>
    <w:rsid w:val="009E2800"/>
    <w:rPr>
      <w:rFonts w:ascii="Courier New" w:hAnsi="Courier New"/>
    </w:rPr>
  </w:style>
  <w:style w:type="character" w:customStyle="1" w:styleId="WW8Num16z2">
    <w:name w:val="WW8Num16z2"/>
    <w:uiPriority w:val="99"/>
    <w:rsid w:val="009E2800"/>
    <w:rPr>
      <w:rFonts w:ascii="Wingdings" w:hAnsi="Wingdings"/>
    </w:rPr>
  </w:style>
  <w:style w:type="character" w:customStyle="1" w:styleId="WW8Num17z0">
    <w:name w:val="WW8Num17z0"/>
    <w:uiPriority w:val="99"/>
    <w:rsid w:val="009E2800"/>
    <w:rPr>
      <w:rFonts w:ascii="Symbol" w:hAnsi="Symbol"/>
    </w:rPr>
  </w:style>
  <w:style w:type="character" w:customStyle="1" w:styleId="WW8Num17z1">
    <w:name w:val="WW8Num17z1"/>
    <w:uiPriority w:val="99"/>
    <w:rsid w:val="009E2800"/>
    <w:rPr>
      <w:rFonts w:ascii="Courier New" w:hAnsi="Courier New"/>
    </w:rPr>
  </w:style>
  <w:style w:type="character" w:customStyle="1" w:styleId="WW8Num17z2">
    <w:name w:val="WW8Num17z2"/>
    <w:uiPriority w:val="99"/>
    <w:rsid w:val="009E2800"/>
    <w:rPr>
      <w:rFonts w:ascii="Wingdings" w:hAnsi="Wingdings"/>
    </w:rPr>
  </w:style>
  <w:style w:type="character" w:customStyle="1" w:styleId="WW8Num18z0">
    <w:name w:val="WW8Num18z0"/>
    <w:uiPriority w:val="99"/>
    <w:rsid w:val="009E2800"/>
  </w:style>
  <w:style w:type="character" w:customStyle="1" w:styleId="WW8Num18z1">
    <w:name w:val="WW8Num18z1"/>
    <w:uiPriority w:val="99"/>
    <w:rsid w:val="009E2800"/>
  </w:style>
  <w:style w:type="character" w:customStyle="1" w:styleId="WW8Num18z3">
    <w:name w:val="WW8Num18z3"/>
    <w:uiPriority w:val="99"/>
    <w:rsid w:val="009E2800"/>
  </w:style>
  <w:style w:type="character" w:customStyle="1" w:styleId="WW8Num18z4">
    <w:name w:val="WW8Num18z4"/>
    <w:uiPriority w:val="99"/>
    <w:rsid w:val="009E2800"/>
  </w:style>
  <w:style w:type="character" w:customStyle="1" w:styleId="WW8Num18z5">
    <w:name w:val="WW8Num18z5"/>
    <w:uiPriority w:val="99"/>
    <w:rsid w:val="009E2800"/>
  </w:style>
  <w:style w:type="character" w:customStyle="1" w:styleId="WW8Num18z6">
    <w:name w:val="WW8Num18z6"/>
    <w:uiPriority w:val="99"/>
    <w:rsid w:val="009E2800"/>
  </w:style>
  <w:style w:type="character" w:customStyle="1" w:styleId="WW8Num18z7">
    <w:name w:val="WW8Num18z7"/>
    <w:uiPriority w:val="99"/>
    <w:rsid w:val="009E2800"/>
  </w:style>
  <w:style w:type="character" w:customStyle="1" w:styleId="WW8Num18z8">
    <w:name w:val="WW8Num18z8"/>
    <w:uiPriority w:val="99"/>
    <w:rsid w:val="009E2800"/>
  </w:style>
  <w:style w:type="character" w:customStyle="1" w:styleId="WW8Num19z0">
    <w:name w:val="WW8Num19z0"/>
    <w:uiPriority w:val="99"/>
    <w:rsid w:val="009E2800"/>
    <w:rPr>
      <w:rFonts w:ascii="Verdana" w:hAnsi="Verdana"/>
      <w:sz w:val="22"/>
    </w:rPr>
  </w:style>
  <w:style w:type="character" w:customStyle="1" w:styleId="WW8Num19z2">
    <w:name w:val="WW8Num19z2"/>
    <w:uiPriority w:val="99"/>
    <w:rsid w:val="009E2800"/>
    <w:rPr>
      <w:rFonts w:ascii="Verdana" w:hAnsi="Verdana"/>
      <w:sz w:val="22"/>
    </w:rPr>
  </w:style>
  <w:style w:type="character" w:customStyle="1" w:styleId="WW8Num20z0">
    <w:name w:val="WW8Num20z0"/>
    <w:uiPriority w:val="99"/>
    <w:rsid w:val="009E2800"/>
    <w:rPr>
      <w:rFonts w:ascii="Symbol" w:hAnsi="Symbol"/>
    </w:rPr>
  </w:style>
  <w:style w:type="character" w:customStyle="1" w:styleId="WW8Num20z1">
    <w:name w:val="WW8Num20z1"/>
    <w:uiPriority w:val="99"/>
    <w:rsid w:val="009E2800"/>
    <w:rPr>
      <w:rFonts w:ascii="Courier New" w:hAnsi="Courier New"/>
    </w:rPr>
  </w:style>
  <w:style w:type="character" w:customStyle="1" w:styleId="WW8Num20z2">
    <w:name w:val="WW8Num20z2"/>
    <w:uiPriority w:val="99"/>
    <w:rsid w:val="009E2800"/>
    <w:rPr>
      <w:rFonts w:ascii="Wingdings" w:hAnsi="Wingdings"/>
    </w:rPr>
  </w:style>
  <w:style w:type="character" w:customStyle="1" w:styleId="WW8Num21z0">
    <w:name w:val="WW8Num21z0"/>
    <w:uiPriority w:val="99"/>
    <w:rsid w:val="009E2800"/>
  </w:style>
  <w:style w:type="character" w:customStyle="1" w:styleId="WW8Num21z2">
    <w:name w:val="WW8Num21z2"/>
    <w:uiPriority w:val="99"/>
    <w:rsid w:val="009E2800"/>
    <w:rPr>
      <w:rFonts w:ascii="Verdana" w:hAnsi="Verdana"/>
      <w:sz w:val="22"/>
    </w:rPr>
  </w:style>
  <w:style w:type="character" w:customStyle="1" w:styleId="WW8Num22z0">
    <w:name w:val="WW8Num22z0"/>
    <w:uiPriority w:val="99"/>
    <w:rsid w:val="009E2800"/>
    <w:rPr>
      <w:rFonts w:ascii="Symbol" w:hAnsi="Symbol"/>
    </w:rPr>
  </w:style>
  <w:style w:type="character" w:customStyle="1" w:styleId="WW8Num22z1">
    <w:name w:val="WW8Num22z1"/>
    <w:uiPriority w:val="99"/>
    <w:rsid w:val="009E2800"/>
    <w:rPr>
      <w:rFonts w:ascii="Courier New" w:hAnsi="Courier New"/>
    </w:rPr>
  </w:style>
  <w:style w:type="character" w:customStyle="1" w:styleId="WW8Num22z2">
    <w:name w:val="WW8Num22z2"/>
    <w:uiPriority w:val="99"/>
    <w:rsid w:val="009E2800"/>
    <w:rPr>
      <w:rFonts w:ascii="Wingdings" w:hAnsi="Wingdings"/>
    </w:rPr>
  </w:style>
  <w:style w:type="character" w:customStyle="1" w:styleId="WW8Num23z0">
    <w:name w:val="WW8Num23z0"/>
    <w:uiPriority w:val="99"/>
    <w:rsid w:val="009E2800"/>
    <w:rPr>
      <w:rFonts w:ascii="Courier New" w:hAnsi="Courier New"/>
    </w:rPr>
  </w:style>
  <w:style w:type="character" w:customStyle="1" w:styleId="WW8Num23z1">
    <w:name w:val="WW8Num23z1"/>
    <w:uiPriority w:val="99"/>
    <w:rsid w:val="009E2800"/>
    <w:rPr>
      <w:rFonts w:ascii="Courier New" w:hAnsi="Courier New"/>
    </w:rPr>
  </w:style>
  <w:style w:type="character" w:customStyle="1" w:styleId="WW8Num23z2">
    <w:name w:val="WW8Num23z2"/>
    <w:uiPriority w:val="99"/>
    <w:rsid w:val="009E2800"/>
    <w:rPr>
      <w:rFonts w:ascii="Wingdings" w:hAnsi="Wingdings"/>
    </w:rPr>
  </w:style>
  <w:style w:type="character" w:customStyle="1" w:styleId="WW8Num23z3">
    <w:name w:val="WW8Num23z3"/>
    <w:uiPriority w:val="99"/>
    <w:rsid w:val="009E2800"/>
    <w:rPr>
      <w:rFonts w:ascii="Symbol" w:hAnsi="Symbol"/>
    </w:rPr>
  </w:style>
  <w:style w:type="character" w:customStyle="1" w:styleId="WW8Num24z0">
    <w:name w:val="WW8Num24z0"/>
    <w:uiPriority w:val="99"/>
    <w:rsid w:val="009E2800"/>
    <w:rPr>
      <w:rFonts w:ascii="Wingdings" w:hAnsi="Wingdings"/>
      <w:sz w:val="20"/>
    </w:rPr>
  </w:style>
  <w:style w:type="character" w:customStyle="1" w:styleId="WW8Num24z1">
    <w:name w:val="WW8Num24z1"/>
    <w:uiPriority w:val="99"/>
    <w:rsid w:val="009E2800"/>
    <w:rPr>
      <w:rFonts w:ascii="Courier New" w:hAnsi="Courier New"/>
    </w:rPr>
  </w:style>
  <w:style w:type="character" w:customStyle="1" w:styleId="WW8Num24z3">
    <w:name w:val="WW8Num24z3"/>
    <w:uiPriority w:val="99"/>
    <w:rsid w:val="009E2800"/>
    <w:rPr>
      <w:rFonts w:ascii="Symbol" w:hAnsi="Symbol"/>
    </w:rPr>
  </w:style>
  <w:style w:type="character" w:customStyle="1" w:styleId="WW8Num25z0">
    <w:name w:val="WW8Num25z0"/>
    <w:uiPriority w:val="99"/>
    <w:rsid w:val="009E2800"/>
    <w:rPr>
      <w:rFonts w:ascii="Symbol" w:hAnsi="Symbol"/>
    </w:rPr>
  </w:style>
  <w:style w:type="character" w:customStyle="1" w:styleId="WW8Num25z1">
    <w:name w:val="WW8Num25z1"/>
    <w:uiPriority w:val="99"/>
    <w:rsid w:val="009E2800"/>
    <w:rPr>
      <w:rFonts w:ascii="Courier New" w:hAnsi="Courier New"/>
    </w:rPr>
  </w:style>
  <w:style w:type="character" w:customStyle="1" w:styleId="WW8Num25z2">
    <w:name w:val="WW8Num25z2"/>
    <w:uiPriority w:val="99"/>
    <w:rsid w:val="009E2800"/>
    <w:rPr>
      <w:rFonts w:ascii="Wingdings" w:hAnsi="Wingdings"/>
    </w:rPr>
  </w:style>
  <w:style w:type="character" w:customStyle="1" w:styleId="WW8Num26z0">
    <w:name w:val="WW8Num26z0"/>
    <w:uiPriority w:val="99"/>
    <w:rsid w:val="009E2800"/>
    <w:rPr>
      <w:rFonts w:ascii="Calibri" w:hAnsi="Calibri"/>
      <w:i/>
      <w:sz w:val="24"/>
    </w:rPr>
  </w:style>
  <w:style w:type="character" w:customStyle="1" w:styleId="WW8Num26z1">
    <w:name w:val="WW8Num26z1"/>
    <w:uiPriority w:val="99"/>
    <w:rsid w:val="009E2800"/>
  </w:style>
  <w:style w:type="character" w:customStyle="1" w:styleId="WW8Num26z2">
    <w:name w:val="WW8Num26z2"/>
    <w:uiPriority w:val="99"/>
    <w:rsid w:val="009E2800"/>
  </w:style>
  <w:style w:type="character" w:customStyle="1" w:styleId="WW8Num26z3">
    <w:name w:val="WW8Num26z3"/>
    <w:uiPriority w:val="99"/>
    <w:rsid w:val="009E2800"/>
  </w:style>
  <w:style w:type="character" w:customStyle="1" w:styleId="WW8Num26z4">
    <w:name w:val="WW8Num26z4"/>
    <w:uiPriority w:val="99"/>
    <w:rsid w:val="009E2800"/>
  </w:style>
  <w:style w:type="character" w:customStyle="1" w:styleId="WW8Num26z5">
    <w:name w:val="WW8Num26z5"/>
    <w:uiPriority w:val="99"/>
    <w:rsid w:val="009E2800"/>
  </w:style>
  <w:style w:type="character" w:customStyle="1" w:styleId="WW8Num26z6">
    <w:name w:val="WW8Num26z6"/>
    <w:uiPriority w:val="99"/>
    <w:rsid w:val="009E2800"/>
  </w:style>
  <w:style w:type="character" w:customStyle="1" w:styleId="WW8Num26z7">
    <w:name w:val="WW8Num26z7"/>
    <w:uiPriority w:val="99"/>
    <w:rsid w:val="009E2800"/>
  </w:style>
  <w:style w:type="character" w:customStyle="1" w:styleId="WW8Num26z8">
    <w:name w:val="WW8Num26z8"/>
    <w:uiPriority w:val="99"/>
    <w:rsid w:val="009E2800"/>
  </w:style>
  <w:style w:type="character" w:customStyle="1" w:styleId="WW8Num27z0">
    <w:name w:val="WW8Num27z0"/>
    <w:uiPriority w:val="99"/>
    <w:rsid w:val="009E2800"/>
    <w:rPr>
      <w:rFonts w:ascii="Symbol" w:hAnsi="Symbol"/>
    </w:rPr>
  </w:style>
  <w:style w:type="character" w:customStyle="1" w:styleId="WW8Num27z1">
    <w:name w:val="WW8Num27z1"/>
    <w:uiPriority w:val="99"/>
    <w:rsid w:val="009E2800"/>
    <w:rPr>
      <w:rFonts w:ascii="Courier New" w:hAnsi="Courier New"/>
    </w:rPr>
  </w:style>
  <w:style w:type="character" w:customStyle="1" w:styleId="WW8Num27z2">
    <w:name w:val="WW8Num27z2"/>
    <w:uiPriority w:val="99"/>
    <w:rsid w:val="009E2800"/>
    <w:rPr>
      <w:rFonts w:ascii="Wingdings" w:hAnsi="Wingdings"/>
    </w:rPr>
  </w:style>
  <w:style w:type="character" w:customStyle="1" w:styleId="WW8Num28z0">
    <w:name w:val="WW8Num28z0"/>
    <w:uiPriority w:val="99"/>
    <w:rsid w:val="009E2800"/>
    <w:rPr>
      <w:rFonts w:ascii="Wingdings" w:hAnsi="Wingdings"/>
    </w:rPr>
  </w:style>
  <w:style w:type="character" w:customStyle="1" w:styleId="WW8Num29z0">
    <w:name w:val="WW8Num29z0"/>
    <w:uiPriority w:val="99"/>
    <w:rsid w:val="009E2800"/>
  </w:style>
  <w:style w:type="character" w:customStyle="1" w:styleId="WW8Num29z1">
    <w:name w:val="WW8Num29z1"/>
    <w:uiPriority w:val="99"/>
    <w:rsid w:val="009E2800"/>
  </w:style>
  <w:style w:type="character" w:customStyle="1" w:styleId="WW8Num29z2">
    <w:name w:val="WW8Num29z2"/>
    <w:uiPriority w:val="99"/>
    <w:rsid w:val="009E2800"/>
  </w:style>
  <w:style w:type="character" w:customStyle="1" w:styleId="WW8Num29z3">
    <w:name w:val="WW8Num29z3"/>
    <w:uiPriority w:val="99"/>
    <w:rsid w:val="009E2800"/>
  </w:style>
  <w:style w:type="character" w:customStyle="1" w:styleId="WW8Num29z4">
    <w:name w:val="WW8Num29z4"/>
    <w:uiPriority w:val="99"/>
    <w:rsid w:val="009E2800"/>
  </w:style>
  <w:style w:type="character" w:customStyle="1" w:styleId="WW8Num29z5">
    <w:name w:val="WW8Num29z5"/>
    <w:uiPriority w:val="99"/>
    <w:rsid w:val="009E2800"/>
  </w:style>
  <w:style w:type="character" w:customStyle="1" w:styleId="WW8Num29z6">
    <w:name w:val="WW8Num29z6"/>
    <w:uiPriority w:val="99"/>
    <w:rsid w:val="009E2800"/>
  </w:style>
  <w:style w:type="character" w:customStyle="1" w:styleId="WW8Num29z7">
    <w:name w:val="WW8Num29z7"/>
    <w:uiPriority w:val="99"/>
    <w:rsid w:val="009E2800"/>
  </w:style>
  <w:style w:type="character" w:customStyle="1" w:styleId="WW8Num29z8">
    <w:name w:val="WW8Num29z8"/>
    <w:uiPriority w:val="99"/>
    <w:rsid w:val="009E2800"/>
  </w:style>
  <w:style w:type="character" w:customStyle="1" w:styleId="WW8Num30z0">
    <w:name w:val="WW8Num30z0"/>
    <w:uiPriority w:val="99"/>
    <w:rsid w:val="009E2800"/>
    <w:rPr>
      <w:rFonts w:ascii="Symbol" w:hAnsi="Symbol"/>
    </w:rPr>
  </w:style>
  <w:style w:type="character" w:customStyle="1" w:styleId="WW8Num30z1">
    <w:name w:val="WW8Num30z1"/>
    <w:uiPriority w:val="99"/>
    <w:rsid w:val="009E2800"/>
    <w:rPr>
      <w:rFonts w:ascii="Courier New" w:hAnsi="Courier New"/>
    </w:rPr>
  </w:style>
  <w:style w:type="character" w:customStyle="1" w:styleId="WW8Num30z2">
    <w:name w:val="WW8Num30z2"/>
    <w:uiPriority w:val="99"/>
    <w:rsid w:val="009E2800"/>
    <w:rPr>
      <w:rFonts w:ascii="Wingdings" w:hAnsi="Wingdings"/>
    </w:rPr>
  </w:style>
  <w:style w:type="character" w:customStyle="1" w:styleId="WW8Num31z0">
    <w:name w:val="WW8Num31z0"/>
    <w:uiPriority w:val="99"/>
    <w:rsid w:val="009E2800"/>
  </w:style>
  <w:style w:type="character" w:customStyle="1" w:styleId="WW8Num31z1">
    <w:name w:val="WW8Num31z1"/>
    <w:uiPriority w:val="99"/>
    <w:rsid w:val="009E2800"/>
    <w:rPr>
      <w:lang w:val="it-IT"/>
    </w:rPr>
  </w:style>
  <w:style w:type="character" w:customStyle="1" w:styleId="WW8Num32z0">
    <w:name w:val="WW8Num32z0"/>
    <w:uiPriority w:val="99"/>
    <w:rsid w:val="009E2800"/>
    <w:rPr>
      <w:rFonts w:ascii="Courier New" w:hAnsi="Courier New"/>
      <w:sz w:val="24"/>
    </w:rPr>
  </w:style>
  <w:style w:type="character" w:customStyle="1" w:styleId="WW8Num32z1">
    <w:name w:val="WW8Num32z1"/>
    <w:uiPriority w:val="99"/>
    <w:rsid w:val="009E2800"/>
    <w:rPr>
      <w:rFonts w:ascii="Courier New" w:hAnsi="Courier New"/>
    </w:rPr>
  </w:style>
  <w:style w:type="character" w:customStyle="1" w:styleId="WW8Num32z2">
    <w:name w:val="WW8Num32z2"/>
    <w:uiPriority w:val="99"/>
    <w:rsid w:val="009E2800"/>
    <w:rPr>
      <w:rFonts w:ascii="Wingdings" w:hAnsi="Wingdings"/>
    </w:rPr>
  </w:style>
  <w:style w:type="character" w:customStyle="1" w:styleId="WW8Num32z3">
    <w:name w:val="WW8Num32z3"/>
    <w:uiPriority w:val="99"/>
    <w:rsid w:val="009E2800"/>
    <w:rPr>
      <w:rFonts w:ascii="Symbol" w:hAnsi="Symbol"/>
    </w:rPr>
  </w:style>
  <w:style w:type="character" w:customStyle="1" w:styleId="WW8Num33z0">
    <w:name w:val="WW8Num33z0"/>
    <w:uiPriority w:val="99"/>
    <w:rsid w:val="009E2800"/>
    <w:rPr>
      <w:sz w:val="20"/>
    </w:rPr>
  </w:style>
  <w:style w:type="character" w:customStyle="1" w:styleId="WW8Num33z1">
    <w:name w:val="WW8Num33z1"/>
    <w:uiPriority w:val="99"/>
    <w:rsid w:val="009E2800"/>
  </w:style>
  <w:style w:type="character" w:customStyle="1" w:styleId="WW8Num33z2">
    <w:name w:val="WW8Num33z2"/>
    <w:uiPriority w:val="99"/>
    <w:rsid w:val="009E2800"/>
  </w:style>
  <w:style w:type="character" w:customStyle="1" w:styleId="WW8Num33z3">
    <w:name w:val="WW8Num33z3"/>
    <w:uiPriority w:val="99"/>
    <w:rsid w:val="009E2800"/>
  </w:style>
  <w:style w:type="character" w:customStyle="1" w:styleId="WW8Num33z4">
    <w:name w:val="WW8Num33z4"/>
    <w:uiPriority w:val="99"/>
    <w:rsid w:val="009E2800"/>
  </w:style>
  <w:style w:type="character" w:customStyle="1" w:styleId="WW8Num33z5">
    <w:name w:val="WW8Num33z5"/>
    <w:uiPriority w:val="99"/>
    <w:rsid w:val="009E2800"/>
  </w:style>
  <w:style w:type="character" w:customStyle="1" w:styleId="WW8Num33z6">
    <w:name w:val="WW8Num33z6"/>
    <w:uiPriority w:val="99"/>
    <w:rsid w:val="009E2800"/>
  </w:style>
  <w:style w:type="character" w:customStyle="1" w:styleId="WW8Num33z7">
    <w:name w:val="WW8Num33z7"/>
    <w:uiPriority w:val="99"/>
    <w:rsid w:val="009E2800"/>
  </w:style>
  <w:style w:type="character" w:customStyle="1" w:styleId="WW8Num33z8">
    <w:name w:val="WW8Num33z8"/>
    <w:uiPriority w:val="99"/>
    <w:rsid w:val="009E2800"/>
  </w:style>
  <w:style w:type="character" w:customStyle="1" w:styleId="WW8Num34z0">
    <w:name w:val="WW8Num34z0"/>
    <w:uiPriority w:val="99"/>
    <w:rsid w:val="009E2800"/>
    <w:rPr>
      <w:rFonts w:ascii="Times New Roman" w:hAnsi="Times New Roman"/>
    </w:rPr>
  </w:style>
  <w:style w:type="character" w:customStyle="1" w:styleId="WW8Num34z1">
    <w:name w:val="WW8Num34z1"/>
    <w:uiPriority w:val="99"/>
    <w:rsid w:val="009E2800"/>
  </w:style>
  <w:style w:type="character" w:customStyle="1" w:styleId="WW8Num34z2">
    <w:name w:val="WW8Num34z2"/>
    <w:uiPriority w:val="99"/>
    <w:rsid w:val="009E2800"/>
  </w:style>
  <w:style w:type="character" w:customStyle="1" w:styleId="WW8Num34z3">
    <w:name w:val="WW8Num34z3"/>
    <w:uiPriority w:val="99"/>
    <w:rsid w:val="009E2800"/>
  </w:style>
  <w:style w:type="character" w:customStyle="1" w:styleId="WW8Num34z4">
    <w:name w:val="WW8Num34z4"/>
    <w:uiPriority w:val="99"/>
    <w:rsid w:val="009E2800"/>
  </w:style>
  <w:style w:type="character" w:customStyle="1" w:styleId="WW8Num34z5">
    <w:name w:val="WW8Num34z5"/>
    <w:uiPriority w:val="99"/>
    <w:rsid w:val="009E2800"/>
  </w:style>
  <w:style w:type="character" w:customStyle="1" w:styleId="WW8Num34z6">
    <w:name w:val="WW8Num34z6"/>
    <w:uiPriority w:val="99"/>
    <w:rsid w:val="009E2800"/>
  </w:style>
  <w:style w:type="character" w:customStyle="1" w:styleId="WW8Num34z7">
    <w:name w:val="WW8Num34z7"/>
    <w:uiPriority w:val="99"/>
    <w:rsid w:val="009E2800"/>
  </w:style>
  <w:style w:type="character" w:customStyle="1" w:styleId="WW8Num34z8">
    <w:name w:val="WW8Num34z8"/>
    <w:uiPriority w:val="99"/>
    <w:rsid w:val="009E2800"/>
  </w:style>
  <w:style w:type="character" w:customStyle="1" w:styleId="WW8Num35z0">
    <w:name w:val="WW8Num35z0"/>
    <w:uiPriority w:val="99"/>
    <w:rsid w:val="009E2800"/>
  </w:style>
  <w:style w:type="character" w:customStyle="1" w:styleId="WW8Num35z6">
    <w:name w:val="WW8Num35z6"/>
    <w:uiPriority w:val="99"/>
    <w:rsid w:val="009E2800"/>
  </w:style>
  <w:style w:type="character" w:customStyle="1" w:styleId="WW8Num35z7">
    <w:name w:val="WW8Num35z7"/>
    <w:uiPriority w:val="99"/>
    <w:rsid w:val="009E2800"/>
  </w:style>
  <w:style w:type="character" w:customStyle="1" w:styleId="WW8Num35z8">
    <w:name w:val="WW8Num35z8"/>
    <w:uiPriority w:val="99"/>
    <w:rsid w:val="009E2800"/>
  </w:style>
  <w:style w:type="character" w:customStyle="1" w:styleId="WW8Num36z0">
    <w:name w:val="WW8Num36z0"/>
    <w:uiPriority w:val="99"/>
    <w:rsid w:val="009E2800"/>
    <w:rPr>
      <w:rFonts w:ascii="Courier New" w:hAnsi="Courier New"/>
    </w:rPr>
  </w:style>
  <w:style w:type="character" w:customStyle="1" w:styleId="WW8Num36z1">
    <w:name w:val="WW8Num36z1"/>
    <w:uiPriority w:val="99"/>
    <w:rsid w:val="009E2800"/>
    <w:rPr>
      <w:rFonts w:ascii="Courier New" w:hAnsi="Courier New"/>
    </w:rPr>
  </w:style>
  <w:style w:type="character" w:customStyle="1" w:styleId="WW8Num36z2">
    <w:name w:val="WW8Num36z2"/>
    <w:uiPriority w:val="99"/>
    <w:rsid w:val="009E2800"/>
    <w:rPr>
      <w:rFonts w:ascii="Wingdings" w:hAnsi="Wingdings"/>
    </w:rPr>
  </w:style>
  <w:style w:type="character" w:customStyle="1" w:styleId="WW8Num36z3">
    <w:name w:val="WW8Num36z3"/>
    <w:uiPriority w:val="99"/>
    <w:rsid w:val="009E2800"/>
    <w:rPr>
      <w:rFonts w:ascii="Symbol" w:hAnsi="Symbol"/>
    </w:rPr>
  </w:style>
  <w:style w:type="character" w:customStyle="1" w:styleId="WW8Num37z0">
    <w:name w:val="WW8Num37z0"/>
    <w:uiPriority w:val="99"/>
    <w:rsid w:val="009E2800"/>
    <w:rPr>
      <w:rFonts w:ascii="Calibri" w:hAnsi="Calibri"/>
      <w:i/>
      <w:sz w:val="24"/>
    </w:rPr>
  </w:style>
  <w:style w:type="character" w:customStyle="1" w:styleId="WW8Num37z1">
    <w:name w:val="WW8Num37z1"/>
    <w:uiPriority w:val="99"/>
    <w:rsid w:val="009E2800"/>
  </w:style>
  <w:style w:type="character" w:customStyle="1" w:styleId="WW8Num37z2">
    <w:name w:val="WW8Num37z2"/>
    <w:uiPriority w:val="99"/>
    <w:rsid w:val="009E2800"/>
  </w:style>
  <w:style w:type="character" w:customStyle="1" w:styleId="WW8Num37z3">
    <w:name w:val="WW8Num37z3"/>
    <w:uiPriority w:val="99"/>
    <w:rsid w:val="009E2800"/>
  </w:style>
  <w:style w:type="character" w:customStyle="1" w:styleId="WW8Num37z4">
    <w:name w:val="WW8Num37z4"/>
    <w:uiPriority w:val="99"/>
    <w:rsid w:val="009E2800"/>
  </w:style>
  <w:style w:type="character" w:customStyle="1" w:styleId="WW8Num37z5">
    <w:name w:val="WW8Num37z5"/>
    <w:uiPriority w:val="99"/>
    <w:rsid w:val="009E2800"/>
  </w:style>
  <w:style w:type="character" w:customStyle="1" w:styleId="WW8Num37z6">
    <w:name w:val="WW8Num37z6"/>
    <w:uiPriority w:val="99"/>
    <w:rsid w:val="009E2800"/>
  </w:style>
  <w:style w:type="character" w:customStyle="1" w:styleId="WW8Num37z7">
    <w:name w:val="WW8Num37z7"/>
    <w:uiPriority w:val="99"/>
    <w:rsid w:val="009E2800"/>
  </w:style>
  <w:style w:type="character" w:customStyle="1" w:styleId="WW8Num37z8">
    <w:name w:val="WW8Num37z8"/>
    <w:uiPriority w:val="99"/>
    <w:rsid w:val="009E2800"/>
  </w:style>
  <w:style w:type="character" w:customStyle="1" w:styleId="WW8Num38z0">
    <w:name w:val="WW8Num38z0"/>
    <w:uiPriority w:val="99"/>
    <w:rsid w:val="009E2800"/>
    <w:rPr>
      <w:rFonts w:ascii="Courier New" w:hAnsi="Courier New"/>
    </w:rPr>
  </w:style>
  <w:style w:type="character" w:customStyle="1" w:styleId="WW8Num38z1">
    <w:name w:val="WW8Num38z1"/>
    <w:uiPriority w:val="99"/>
    <w:rsid w:val="009E2800"/>
    <w:rPr>
      <w:rFonts w:ascii="Courier New" w:hAnsi="Courier New"/>
    </w:rPr>
  </w:style>
  <w:style w:type="character" w:customStyle="1" w:styleId="WW8Num38z2">
    <w:name w:val="WW8Num38z2"/>
    <w:uiPriority w:val="99"/>
    <w:rsid w:val="009E2800"/>
    <w:rPr>
      <w:rFonts w:ascii="Wingdings" w:hAnsi="Wingdings"/>
    </w:rPr>
  </w:style>
  <w:style w:type="character" w:customStyle="1" w:styleId="WW8Num38z3">
    <w:name w:val="WW8Num38z3"/>
    <w:uiPriority w:val="99"/>
    <w:rsid w:val="009E2800"/>
    <w:rPr>
      <w:rFonts w:ascii="Symbol" w:hAnsi="Symbol"/>
    </w:rPr>
  </w:style>
  <w:style w:type="character" w:customStyle="1" w:styleId="WW8Num39z0">
    <w:name w:val="WW8Num39z0"/>
    <w:uiPriority w:val="99"/>
    <w:rsid w:val="009E2800"/>
    <w:rPr>
      <w:rFonts w:ascii="Symbol" w:hAnsi="Symbol"/>
    </w:rPr>
  </w:style>
  <w:style w:type="character" w:customStyle="1" w:styleId="WW8Num39z1">
    <w:name w:val="WW8Num39z1"/>
    <w:uiPriority w:val="99"/>
    <w:rsid w:val="009E2800"/>
    <w:rPr>
      <w:rFonts w:ascii="Courier New" w:hAnsi="Courier New"/>
    </w:rPr>
  </w:style>
  <w:style w:type="character" w:customStyle="1" w:styleId="WW8Num39z2">
    <w:name w:val="WW8Num39z2"/>
    <w:uiPriority w:val="99"/>
    <w:rsid w:val="009E2800"/>
    <w:rPr>
      <w:rFonts w:ascii="Wingdings" w:hAnsi="Wingdings"/>
    </w:rPr>
  </w:style>
  <w:style w:type="character" w:customStyle="1" w:styleId="WW8Num40z0">
    <w:name w:val="WW8Num40z0"/>
    <w:uiPriority w:val="99"/>
    <w:rsid w:val="009E2800"/>
    <w:rPr>
      <w:rFonts w:ascii="Symbol" w:hAnsi="Symbol"/>
    </w:rPr>
  </w:style>
  <w:style w:type="character" w:customStyle="1" w:styleId="WW8Num40z1">
    <w:name w:val="WW8Num40z1"/>
    <w:uiPriority w:val="99"/>
    <w:rsid w:val="009E2800"/>
    <w:rPr>
      <w:rFonts w:ascii="Courier New" w:hAnsi="Courier New"/>
    </w:rPr>
  </w:style>
  <w:style w:type="character" w:customStyle="1" w:styleId="WW8Num40z2">
    <w:name w:val="WW8Num40z2"/>
    <w:uiPriority w:val="99"/>
    <w:rsid w:val="009E2800"/>
    <w:rPr>
      <w:rFonts w:ascii="Wingdings" w:hAnsi="Wingdings"/>
    </w:rPr>
  </w:style>
  <w:style w:type="character" w:customStyle="1" w:styleId="WW8Num41z0">
    <w:name w:val="WW8Num41z0"/>
    <w:uiPriority w:val="99"/>
    <w:rsid w:val="009E2800"/>
  </w:style>
  <w:style w:type="character" w:customStyle="1" w:styleId="WW8Num41z1">
    <w:name w:val="WW8Num41z1"/>
    <w:uiPriority w:val="99"/>
    <w:rsid w:val="009E2800"/>
  </w:style>
  <w:style w:type="character" w:customStyle="1" w:styleId="WW8Num41z2">
    <w:name w:val="WW8Num41z2"/>
    <w:uiPriority w:val="99"/>
    <w:rsid w:val="009E2800"/>
  </w:style>
  <w:style w:type="character" w:customStyle="1" w:styleId="WW8Num41z3">
    <w:name w:val="WW8Num41z3"/>
    <w:uiPriority w:val="99"/>
    <w:rsid w:val="009E2800"/>
  </w:style>
  <w:style w:type="character" w:customStyle="1" w:styleId="WW8Num41z4">
    <w:name w:val="WW8Num41z4"/>
    <w:uiPriority w:val="99"/>
    <w:rsid w:val="009E2800"/>
  </w:style>
  <w:style w:type="character" w:customStyle="1" w:styleId="WW8Num41z5">
    <w:name w:val="WW8Num41z5"/>
    <w:uiPriority w:val="99"/>
    <w:rsid w:val="009E2800"/>
  </w:style>
  <w:style w:type="character" w:customStyle="1" w:styleId="WW8Num41z6">
    <w:name w:val="WW8Num41z6"/>
    <w:uiPriority w:val="99"/>
    <w:rsid w:val="009E2800"/>
  </w:style>
  <w:style w:type="character" w:customStyle="1" w:styleId="WW8Num41z7">
    <w:name w:val="WW8Num41z7"/>
    <w:uiPriority w:val="99"/>
    <w:rsid w:val="009E2800"/>
  </w:style>
  <w:style w:type="character" w:customStyle="1" w:styleId="WW8Num41z8">
    <w:name w:val="WW8Num41z8"/>
    <w:uiPriority w:val="99"/>
    <w:rsid w:val="009E2800"/>
  </w:style>
  <w:style w:type="character" w:customStyle="1" w:styleId="WW8Num42z0">
    <w:name w:val="WW8Num42z0"/>
    <w:uiPriority w:val="99"/>
    <w:rsid w:val="009E2800"/>
  </w:style>
  <w:style w:type="character" w:customStyle="1" w:styleId="WW8Num42z1">
    <w:name w:val="WW8Num42z1"/>
    <w:uiPriority w:val="99"/>
    <w:rsid w:val="009E2800"/>
  </w:style>
  <w:style w:type="character" w:customStyle="1" w:styleId="WW8Num42z2">
    <w:name w:val="WW8Num42z2"/>
    <w:uiPriority w:val="99"/>
    <w:rsid w:val="009E2800"/>
  </w:style>
  <w:style w:type="character" w:customStyle="1" w:styleId="WW8Num42z3">
    <w:name w:val="WW8Num42z3"/>
    <w:uiPriority w:val="99"/>
    <w:rsid w:val="009E2800"/>
  </w:style>
  <w:style w:type="character" w:customStyle="1" w:styleId="WW8Num42z4">
    <w:name w:val="WW8Num42z4"/>
    <w:uiPriority w:val="99"/>
    <w:rsid w:val="009E2800"/>
  </w:style>
  <w:style w:type="character" w:customStyle="1" w:styleId="WW8Num42z5">
    <w:name w:val="WW8Num42z5"/>
    <w:uiPriority w:val="99"/>
    <w:rsid w:val="009E2800"/>
  </w:style>
  <w:style w:type="character" w:customStyle="1" w:styleId="WW8Num42z6">
    <w:name w:val="WW8Num42z6"/>
    <w:uiPriority w:val="99"/>
    <w:rsid w:val="009E2800"/>
  </w:style>
  <w:style w:type="character" w:customStyle="1" w:styleId="WW8Num42z7">
    <w:name w:val="WW8Num42z7"/>
    <w:uiPriority w:val="99"/>
    <w:rsid w:val="009E2800"/>
  </w:style>
  <w:style w:type="character" w:customStyle="1" w:styleId="WW8Num42z8">
    <w:name w:val="WW8Num42z8"/>
    <w:uiPriority w:val="99"/>
    <w:rsid w:val="009E2800"/>
  </w:style>
  <w:style w:type="character" w:customStyle="1" w:styleId="WW8Num43z0">
    <w:name w:val="WW8Num43z0"/>
    <w:uiPriority w:val="99"/>
    <w:rsid w:val="009E2800"/>
    <w:rPr>
      <w:rFonts w:ascii="Calibri" w:hAnsi="Calibri"/>
      <w:i/>
      <w:sz w:val="24"/>
    </w:rPr>
  </w:style>
  <w:style w:type="character" w:customStyle="1" w:styleId="WW8Num43z1">
    <w:name w:val="WW8Num43z1"/>
    <w:uiPriority w:val="99"/>
    <w:rsid w:val="009E2800"/>
    <w:rPr>
      <w:rFonts w:ascii="Calibri" w:hAnsi="Calibri"/>
    </w:rPr>
  </w:style>
  <w:style w:type="character" w:customStyle="1" w:styleId="WW8Num43z2">
    <w:name w:val="WW8Num43z2"/>
    <w:uiPriority w:val="99"/>
    <w:rsid w:val="009E2800"/>
  </w:style>
  <w:style w:type="character" w:customStyle="1" w:styleId="WW8Num43z3">
    <w:name w:val="WW8Num43z3"/>
    <w:uiPriority w:val="99"/>
    <w:rsid w:val="009E2800"/>
  </w:style>
  <w:style w:type="character" w:customStyle="1" w:styleId="WW8Num43z4">
    <w:name w:val="WW8Num43z4"/>
    <w:uiPriority w:val="99"/>
    <w:rsid w:val="009E2800"/>
  </w:style>
  <w:style w:type="character" w:customStyle="1" w:styleId="WW8Num43z5">
    <w:name w:val="WW8Num43z5"/>
    <w:uiPriority w:val="99"/>
    <w:rsid w:val="009E2800"/>
  </w:style>
  <w:style w:type="character" w:customStyle="1" w:styleId="WW8Num43z6">
    <w:name w:val="WW8Num43z6"/>
    <w:uiPriority w:val="99"/>
    <w:rsid w:val="009E2800"/>
  </w:style>
  <w:style w:type="character" w:customStyle="1" w:styleId="WW8Num43z7">
    <w:name w:val="WW8Num43z7"/>
    <w:uiPriority w:val="99"/>
    <w:rsid w:val="009E2800"/>
  </w:style>
  <w:style w:type="character" w:customStyle="1" w:styleId="WW8Num43z8">
    <w:name w:val="WW8Num43z8"/>
    <w:uiPriority w:val="99"/>
    <w:rsid w:val="009E2800"/>
  </w:style>
  <w:style w:type="character" w:customStyle="1" w:styleId="WW8Num44z0">
    <w:name w:val="WW8Num44z0"/>
    <w:uiPriority w:val="99"/>
    <w:rsid w:val="009E2800"/>
    <w:rPr>
      <w:rFonts w:ascii="Verdana" w:hAnsi="Verdana"/>
    </w:rPr>
  </w:style>
  <w:style w:type="character" w:customStyle="1" w:styleId="WW8Num44z1">
    <w:name w:val="WW8Num44z1"/>
    <w:uiPriority w:val="99"/>
    <w:rsid w:val="009E2800"/>
    <w:rPr>
      <w:rFonts w:ascii="Courier New" w:hAnsi="Courier New"/>
    </w:rPr>
  </w:style>
  <w:style w:type="character" w:customStyle="1" w:styleId="WW8Num44z2">
    <w:name w:val="WW8Num44z2"/>
    <w:uiPriority w:val="99"/>
    <w:rsid w:val="009E2800"/>
    <w:rPr>
      <w:rFonts w:ascii="Wingdings" w:hAnsi="Wingdings"/>
    </w:rPr>
  </w:style>
  <w:style w:type="character" w:customStyle="1" w:styleId="WW8Num44z3">
    <w:name w:val="WW8Num44z3"/>
    <w:uiPriority w:val="99"/>
    <w:rsid w:val="009E2800"/>
    <w:rPr>
      <w:rFonts w:ascii="Symbol" w:hAnsi="Symbol"/>
    </w:rPr>
  </w:style>
  <w:style w:type="character" w:customStyle="1" w:styleId="WW8Num45z0">
    <w:name w:val="WW8Num45z0"/>
    <w:uiPriority w:val="99"/>
    <w:rsid w:val="009E2800"/>
    <w:rPr>
      <w:rFonts w:ascii="Symbol" w:hAnsi="Symbol"/>
    </w:rPr>
  </w:style>
  <w:style w:type="character" w:customStyle="1" w:styleId="WW8Num45z1">
    <w:name w:val="WW8Num45z1"/>
    <w:uiPriority w:val="99"/>
    <w:rsid w:val="009E2800"/>
    <w:rPr>
      <w:rFonts w:ascii="Courier New" w:hAnsi="Courier New"/>
    </w:rPr>
  </w:style>
  <w:style w:type="character" w:customStyle="1" w:styleId="WW8Num45z2">
    <w:name w:val="WW8Num45z2"/>
    <w:uiPriority w:val="99"/>
    <w:rsid w:val="009E2800"/>
    <w:rPr>
      <w:rFonts w:ascii="Wingdings" w:hAnsi="Wingdings"/>
    </w:rPr>
  </w:style>
  <w:style w:type="character" w:customStyle="1" w:styleId="Carpredefinitoparagrafo1">
    <w:name w:val="Car. predefinito paragrafo1"/>
    <w:uiPriority w:val="99"/>
    <w:rsid w:val="009E2800"/>
  </w:style>
  <w:style w:type="character" w:customStyle="1" w:styleId="CarattereCarattere1">
    <w:name w:val="Carattere Carattere1"/>
    <w:uiPriority w:val="99"/>
    <w:rsid w:val="009E2800"/>
    <w:rPr>
      <w:rFonts w:ascii="Century Gothic" w:hAnsi="Century Gothic"/>
      <w:b/>
      <w:sz w:val="22"/>
      <w:lang w:val="it-IT"/>
    </w:rPr>
  </w:style>
  <w:style w:type="character" w:styleId="Numeropagina">
    <w:name w:val="page number"/>
    <w:basedOn w:val="Carpredefinitoparagrafo1"/>
    <w:uiPriority w:val="99"/>
    <w:rsid w:val="009E2800"/>
    <w:rPr>
      <w:rFonts w:cs="Times New Roman"/>
    </w:rPr>
  </w:style>
  <w:style w:type="character" w:styleId="Collegamentoipertestuale">
    <w:name w:val="Hyperlink"/>
    <w:basedOn w:val="Carpredefinitoparagrafo"/>
    <w:uiPriority w:val="99"/>
    <w:rsid w:val="009E2800"/>
    <w:rPr>
      <w:rFonts w:cs="Times New Roman"/>
      <w:color w:val="0000FF"/>
      <w:u w:val="single"/>
    </w:rPr>
  </w:style>
  <w:style w:type="character" w:customStyle="1" w:styleId="Caratteredellanota">
    <w:name w:val="Carattere della nota"/>
    <w:uiPriority w:val="99"/>
    <w:rsid w:val="009E2800"/>
    <w:rPr>
      <w:vertAlign w:val="superscript"/>
    </w:rPr>
  </w:style>
  <w:style w:type="character" w:styleId="Enfasicorsivo">
    <w:name w:val="Emphasis"/>
    <w:basedOn w:val="Carpredefinitoparagrafo"/>
    <w:uiPriority w:val="99"/>
    <w:qFormat/>
    <w:rsid w:val="009E2800"/>
    <w:rPr>
      <w:rFonts w:cs="Times New Roman"/>
      <w:i/>
    </w:rPr>
  </w:style>
  <w:style w:type="character" w:customStyle="1" w:styleId="Rimandocommento1">
    <w:name w:val="Rimando commento1"/>
    <w:uiPriority w:val="99"/>
    <w:rsid w:val="009E2800"/>
    <w:rPr>
      <w:sz w:val="16"/>
    </w:rPr>
  </w:style>
  <w:style w:type="character" w:customStyle="1" w:styleId="bodycopy1">
    <w:name w:val="bodycopy1"/>
    <w:uiPriority w:val="99"/>
    <w:rsid w:val="009E2800"/>
    <w:rPr>
      <w:rFonts w:ascii="Arial" w:hAnsi="Arial"/>
      <w:color w:val="000000"/>
      <w:sz w:val="20"/>
      <w:u w:val="none"/>
    </w:rPr>
  </w:style>
  <w:style w:type="character" w:styleId="Enfasigrassetto">
    <w:name w:val="Strong"/>
    <w:basedOn w:val="Carpredefinitoparagrafo"/>
    <w:uiPriority w:val="99"/>
    <w:qFormat/>
    <w:rsid w:val="009E2800"/>
    <w:rPr>
      <w:rFonts w:cs="Times New Roman"/>
      <w:b/>
    </w:rPr>
  </w:style>
  <w:style w:type="character" w:customStyle="1" w:styleId="CorpodeltestoTSECarattere">
    <w:name w:val="Corpo del testo TSE Carattere"/>
    <w:uiPriority w:val="99"/>
    <w:rsid w:val="009E2800"/>
    <w:rPr>
      <w:rFonts w:ascii="Palatino Linotype" w:hAnsi="Palatino Linotype"/>
      <w:sz w:val="24"/>
      <w:lang w:val="it-IT"/>
    </w:rPr>
  </w:style>
  <w:style w:type="character" w:customStyle="1" w:styleId="ABRcorpotxCapTecChar">
    <w:name w:val="ABR corpo tx Cap Tec Char"/>
    <w:uiPriority w:val="99"/>
    <w:rsid w:val="009E2800"/>
    <w:rPr>
      <w:rFonts w:ascii="Palatino Linotype" w:hAnsi="Palatino Linotype"/>
      <w:sz w:val="24"/>
      <w:lang w:val="it-IT"/>
    </w:rPr>
  </w:style>
  <w:style w:type="character" w:customStyle="1" w:styleId="Titolo3Carattere">
    <w:name w:val="Titolo 3 Carattere"/>
    <w:uiPriority w:val="99"/>
    <w:rsid w:val="009E2800"/>
    <w:rPr>
      <w:rFonts w:ascii="Century Gothic" w:hAnsi="Century Gothic"/>
      <w:b/>
      <w:sz w:val="22"/>
      <w:lang w:val="it-IT"/>
    </w:rPr>
  </w:style>
  <w:style w:type="character" w:styleId="Collegamentovisitato">
    <w:name w:val="FollowedHyperlink"/>
    <w:basedOn w:val="Carpredefinitoparagrafo"/>
    <w:uiPriority w:val="99"/>
    <w:rsid w:val="009E2800"/>
    <w:rPr>
      <w:rFonts w:cs="Times New Roman"/>
      <w:color w:val="800080"/>
      <w:u w:val="single"/>
    </w:rPr>
  </w:style>
  <w:style w:type="character" w:customStyle="1" w:styleId="CarattereCarattere">
    <w:name w:val="Carattere Carattere"/>
    <w:uiPriority w:val="99"/>
    <w:rsid w:val="009E2800"/>
    <w:rPr>
      <w:rFonts w:ascii="Century Gothic" w:hAnsi="Century Gothic"/>
      <w:sz w:val="18"/>
      <w:lang w:val="en-US"/>
    </w:rPr>
  </w:style>
  <w:style w:type="character" w:customStyle="1" w:styleId="Rimandonotaapidipagina2">
    <w:name w:val="Rimando nota a piè di pagina2"/>
    <w:uiPriority w:val="99"/>
    <w:rsid w:val="009E2800"/>
    <w:rPr>
      <w:vertAlign w:val="superscript"/>
    </w:rPr>
  </w:style>
  <w:style w:type="character" w:styleId="Rimandonotaapidipagina">
    <w:name w:val="footnote reference"/>
    <w:basedOn w:val="Carpredefinitoparagrafo"/>
    <w:uiPriority w:val="99"/>
    <w:rsid w:val="009E2800"/>
    <w:rPr>
      <w:rFonts w:cs="Times New Roman"/>
      <w:vertAlign w:val="superscript"/>
    </w:rPr>
  </w:style>
  <w:style w:type="character" w:styleId="Rimandonotadichiusura">
    <w:name w:val="endnote reference"/>
    <w:basedOn w:val="Carpredefinitoparagrafo"/>
    <w:uiPriority w:val="99"/>
    <w:rsid w:val="009E2800"/>
    <w:rPr>
      <w:rFonts w:cs="Times New Roman"/>
      <w:vertAlign w:val="superscript"/>
    </w:rPr>
  </w:style>
  <w:style w:type="character" w:customStyle="1" w:styleId="Caratterenotadichiusura">
    <w:name w:val="Carattere nota di chiusura"/>
    <w:uiPriority w:val="99"/>
    <w:rsid w:val="009E2800"/>
  </w:style>
  <w:style w:type="paragraph" w:customStyle="1" w:styleId="Titolo10">
    <w:name w:val="Titolo1"/>
    <w:basedOn w:val="Normale"/>
    <w:next w:val="Corpotesto1"/>
    <w:uiPriority w:val="99"/>
    <w:rsid w:val="009E2800"/>
    <w:pPr>
      <w:spacing w:before="120" w:after="0" w:line="360" w:lineRule="auto"/>
      <w:jc w:val="left"/>
    </w:pPr>
    <w:rPr>
      <w:rFonts w:cs="Arial"/>
      <w:b/>
      <w:bCs/>
      <w:sz w:val="36"/>
      <w:szCs w:val="36"/>
    </w:rPr>
  </w:style>
  <w:style w:type="paragraph" w:customStyle="1" w:styleId="Corpotesto1">
    <w:name w:val="Corpo testo1"/>
    <w:basedOn w:val="Normale"/>
    <w:uiPriority w:val="99"/>
    <w:rsid w:val="009E2800"/>
    <w:pPr>
      <w:keepLines/>
      <w:widowControl w:val="0"/>
      <w:spacing w:line="240" w:lineRule="atLeast"/>
      <w:ind w:left="720"/>
    </w:pPr>
    <w:rPr>
      <w:lang w:val="en-US"/>
    </w:rPr>
  </w:style>
  <w:style w:type="paragraph" w:styleId="Elenco">
    <w:name w:val="List"/>
    <w:basedOn w:val="Corpotesto1"/>
    <w:uiPriority w:val="99"/>
    <w:rsid w:val="009E2800"/>
    <w:rPr>
      <w:rFonts w:cs="Mangal"/>
    </w:rPr>
  </w:style>
  <w:style w:type="paragraph" w:styleId="Didascalia">
    <w:name w:val="caption"/>
    <w:basedOn w:val="Normale"/>
    <w:next w:val="Normale"/>
    <w:uiPriority w:val="99"/>
    <w:qFormat/>
    <w:rsid w:val="009E2800"/>
    <w:rPr>
      <w:b/>
      <w:bCs/>
      <w:sz w:val="20"/>
    </w:rPr>
  </w:style>
  <w:style w:type="paragraph" w:customStyle="1" w:styleId="Indice">
    <w:name w:val="Indice"/>
    <w:basedOn w:val="Normale"/>
    <w:uiPriority w:val="99"/>
    <w:rsid w:val="009E2800"/>
    <w:pPr>
      <w:suppressLineNumbers/>
    </w:pPr>
    <w:rPr>
      <w:rFonts w:cs="Mangal"/>
    </w:rPr>
  </w:style>
  <w:style w:type="paragraph" w:customStyle="1" w:styleId="Listepte">
    <w:name w:val="Listepte"/>
    <w:next w:val="Normale"/>
    <w:uiPriority w:val="99"/>
    <w:rsid w:val="009E2800"/>
    <w:pPr>
      <w:keepLines/>
      <w:numPr>
        <w:numId w:val="14"/>
      </w:numPr>
      <w:suppressAutoHyphens/>
      <w:overflowPunct w:val="0"/>
      <w:autoSpaceDE w:val="0"/>
      <w:spacing w:before="120" w:line="280" w:lineRule="atLeast"/>
      <w:ind w:left="1078"/>
      <w:jc w:val="both"/>
      <w:textAlignment w:val="baseline"/>
    </w:pPr>
    <w:rPr>
      <w:rFonts w:ascii="Arial" w:hAnsi="Arial" w:cs="Arial"/>
      <w:sz w:val="20"/>
      <w:szCs w:val="20"/>
    </w:rPr>
  </w:style>
  <w:style w:type="paragraph" w:styleId="Intestazione">
    <w:name w:val="header"/>
    <w:basedOn w:val="Normale"/>
    <w:link w:val="IntestazioneCarattere"/>
    <w:uiPriority w:val="99"/>
    <w:rsid w:val="009E2800"/>
    <w:pPr>
      <w:widowControl w:val="0"/>
      <w:tabs>
        <w:tab w:val="center" w:pos="4320"/>
        <w:tab w:val="right" w:pos="8640"/>
      </w:tabs>
      <w:spacing w:line="240" w:lineRule="atLeast"/>
    </w:pPr>
    <w:rPr>
      <w:lang w:val="en-US"/>
    </w:rPr>
  </w:style>
  <w:style w:type="character" w:customStyle="1" w:styleId="IntestazioneCarattere">
    <w:name w:val="Intestazione Carattere"/>
    <w:basedOn w:val="Carpredefinitoparagrafo"/>
    <w:link w:val="Intestazione"/>
    <w:uiPriority w:val="99"/>
    <w:semiHidden/>
    <w:locked/>
    <w:rsid w:val="00597222"/>
    <w:rPr>
      <w:rFonts w:ascii="Century Gothic" w:hAnsi="Century Gothic" w:cs="Century Gothic"/>
      <w:sz w:val="20"/>
      <w:szCs w:val="20"/>
      <w:lang w:eastAsia="zh-CN"/>
    </w:rPr>
  </w:style>
  <w:style w:type="paragraph" w:customStyle="1" w:styleId="Tabletext">
    <w:name w:val="Tabletext"/>
    <w:basedOn w:val="Normale"/>
    <w:uiPriority w:val="99"/>
    <w:rsid w:val="009E2800"/>
    <w:pPr>
      <w:keepLines/>
      <w:widowControl w:val="0"/>
      <w:spacing w:line="240" w:lineRule="atLeast"/>
    </w:pPr>
    <w:rPr>
      <w:lang w:val="en-US"/>
    </w:rPr>
  </w:style>
  <w:style w:type="paragraph" w:customStyle="1" w:styleId="Etichetta">
    <w:name w:val="Etichetta"/>
    <w:basedOn w:val="Normale"/>
    <w:uiPriority w:val="99"/>
    <w:rsid w:val="009E2800"/>
    <w:rPr>
      <w:rFonts w:ascii="Arial" w:hAnsi="Arial" w:cs="Arial"/>
      <w:b/>
      <w:bCs/>
      <w:smallCaps/>
      <w:color w:val="FFFFFF"/>
    </w:rPr>
  </w:style>
  <w:style w:type="paragraph" w:styleId="Sommario1">
    <w:name w:val="toc 1"/>
    <w:basedOn w:val="Normale"/>
    <w:next w:val="Normale"/>
    <w:uiPriority w:val="39"/>
    <w:rsid w:val="009E2800"/>
    <w:pPr>
      <w:spacing w:before="120"/>
    </w:pPr>
    <w:rPr>
      <w:rFonts w:ascii="Times New Roman" w:hAnsi="Times New Roman" w:cs="Times New Roman"/>
      <w:b/>
      <w:bCs/>
      <w:caps/>
      <w:sz w:val="20"/>
    </w:rPr>
  </w:style>
  <w:style w:type="paragraph" w:styleId="Sommario2">
    <w:name w:val="toc 2"/>
    <w:basedOn w:val="Normale"/>
    <w:next w:val="Normale"/>
    <w:uiPriority w:val="39"/>
    <w:rsid w:val="009E2800"/>
    <w:pPr>
      <w:tabs>
        <w:tab w:val="left" w:pos="720"/>
        <w:tab w:val="right" w:leader="dot" w:pos="9628"/>
      </w:tabs>
      <w:ind w:left="180"/>
    </w:pPr>
    <w:rPr>
      <w:rFonts w:ascii="Times New Roman" w:hAnsi="Times New Roman" w:cs="Times New Roman"/>
      <w:smallCaps/>
      <w:sz w:val="20"/>
    </w:rPr>
  </w:style>
  <w:style w:type="paragraph" w:styleId="Sommario3">
    <w:name w:val="toc 3"/>
    <w:basedOn w:val="Normale"/>
    <w:next w:val="Normale"/>
    <w:uiPriority w:val="99"/>
    <w:rsid w:val="009E2800"/>
    <w:pPr>
      <w:ind w:left="360"/>
    </w:pPr>
    <w:rPr>
      <w:rFonts w:ascii="Times New Roman" w:hAnsi="Times New Roman" w:cs="Times New Roman"/>
      <w:i/>
      <w:iCs/>
      <w:sz w:val="20"/>
    </w:rPr>
  </w:style>
  <w:style w:type="paragraph" w:styleId="Sommario4">
    <w:name w:val="toc 4"/>
    <w:basedOn w:val="Normale"/>
    <w:next w:val="Normale"/>
    <w:uiPriority w:val="99"/>
    <w:rsid w:val="009E2800"/>
    <w:pPr>
      <w:ind w:left="540"/>
    </w:pPr>
    <w:rPr>
      <w:rFonts w:ascii="Times New Roman" w:hAnsi="Times New Roman" w:cs="Times New Roman"/>
      <w:szCs w:val="18"/>
    </w:rPr>
  </w:style>
  <w:style w:type="paragraph" w:styleId="Sommario5">
    <w:name w:val="toc 5"/>
    <w:basedOn w:val="Normale"/>
    <w:next w:val="Normale"/>
    <w:uiPriority w:val="99"/>
    <w:rsid w:val="009E2800"/>
    <w:pPr>
      <w:ind w:left="720"/>
    </w:pPr>
    <w:rPr>
      <w:rFonts w:ascii="Times New Roman" w:hAnsi="Times New Roman" w:cs="Times New Roman"/>
      <w:szCs w:val="18"/>
    </w:rPr>
  </w:style>
  <w:style w:type="paragraph" w:styleId="Sommario6">
    <w:name w:val="toc 6"/>
    <w:basedOn w:val="Normale"/>
    <w:next w:val="Normale"/>
    <w:uiPriority w:val="99"/>
    <w:rsid w:val="009E2800"/>
    <w:pPr>
      <w:ind w:left="900"/>
    </w:pPr>
    <w:rPr>
      <w:rFonts w:ascii="Times New Roman" w:hAnsi="Times New Roman" w:cs="Times New Roman"/>
      <w:szCs w:val="18"/>
    </w:rPr>
  </w:style>
  <w:style w:type="paragraph" w:styleId="Sommario7">
    <w:name w:val="toc 7"/>
    <w:basedOn w:val="Normale"/>
    <w:next w:val="Normale"/>
    <w:uiPriority w:val="99"/>
    <w:rsid w:val="009E2800"/>
    <w:pPr>
      <w:ind w:left="1080"/>
    </w:pPr>
    <w:rPr>
      <w:rFonts w:ascii="Times New Roman" w:hAnsi="Times New Roman" w:cs="Times New Roman"/>
      <w:szCs w:val="18"/>
    </w:rPr>
  </w:style>
  <w:style w:type="paragraph" w:styleId="Sommario8">
    <w:name w:val="toc 8"/>
    <w:basedOn w:val="Normale"/>
    <w:next w:val="Normale"/>
    <w:uiPriority w:val="99"/>
    <w:rsid w:val="009E2800"/>
    <w:pPr>
      <w:ind w:left="1260"/>
    </w:pPr>
    <w:rPr>
      <w:rFonts w:ascii="Times New Roman" w:hAnsi="Times New Roman" w:cs="Times New Roman"/>
      <w:szCs w:val="18"/>
    </w:rPr>
  </w:style>
  <w:style w:type="paragraph" w:styleId="Sommario9">
    <w:name w:val="toc 9"/>
    <w:basedOn w:val="Normale"/>
    <w:next w:val="Normale"/>
    <w:uiPriority w:val="99"/>
    <w:rsid w:val="009E2800"/>
    <w:pPr>
      <w:ind w:left="1440"/>
    </w:pPr>
    <w:rPr>
      <w:rFonts w:ascii="Times New Roman" w:hAnsi="Times New Roman" w:cs="Times New Roman"/>
      <w:szCs w:val="18"/>
    </w:rPr>
  </w:style>
  <w:style w:type="paragraph" w:customStyle="1" w:styleId="Sezione1">
    <w:name w:val="Sezione1"/>
    <w:basedOn w:val="Normale"/>
    <w:next w:val="Normale"/>
    <w:uiPriority w:val="99"/>
    <w:rsid w:val="009E2800"/>
    <w:pPr>
      <w:keepNext/>
      <w:keepLines/>
      <w:widowControl w:val="0"/>
      <w:spacing w:before="240" w:line="240" w:lineRule="atLeast"/>
    </w:pPr>
    <w:rPr>
      <w:b/>
      <w:smallCaps/>
      <w:sz w:val="28"/>
      <w:szCs w:val="18"/>
    </w:rPr>
  </w:style>
  <w:style w:type="paragraph" w:customStyle="1" w:styleId="Sezione2">
    <w:name w:val="Sezione2"/>
    <w:basedOn w:val="Sezione1"/>
    <w:next w:val="Normale"/>
    <w:uiPriority w:val="99"/>
    <w:rsid w:val="009E2800"/>
    <w:pPr>
      <w:widowControl/>
      <w:spacing w:before="360" w:after="240"/>
    </w:pPr>
    <w:rPr>
      <w:sz w:val="24"/>
    </w:rPr>
  </w:style>
  <w:style w:type="paragraph" w:styleId="Pidipagina">
    <w:name w:val="footer"/>
    <w:basedOn w:val="Normale"/>
    <w:link w:val="PidipaginaCarattere"/>
    <w:uiPriority w:val="99"/>
    <w:rsid w:val="009E2800"/>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597222"/>
    <w:rPr>
      <w:rFonts w:ascii="Century Gothic" w:hAnsi="Century Gothic" w:cs="Century Gothic"/>
      <w:sz w:val="20"/>
      <w:szCs w:val="20"/>
      <w:lang w:eastAsia="zh-CN"/>
    </w:rPr>
  </w:style>
  <w:style w:type="paragraph" w:customStyle="1" w:styleId="CorpodeltestoTSE">
    <w:name w:val="Corpo del testo TSE"/>
    <w:basedOn w:val="Corpotesto1"/>
    <w:uiPriority w:val="99"/>
    <w:rsid w:val="009E2800"/>
    <w:pPr>
      <w:keepLines w:val="0"/>
      <w:widowControl/>
      <w:spacing w:before="240" w:line="288" w:lineRule="auto"/>
      <w:ind w:left="360"/>
    </w:pPr>
    <w:rPr>
      <w:rFonts w:ascii="Palatino Linotype" w:hAnsi="Palatino Linotype" w:cs="Palatino Linotype"/>
      <w:sz w:val="22"/>
      <w:szCs w:val="24"/>
      <w:lang w:val="it-IT"/>
    </w:rPr>
  </w:style>
  <w:style w:type="paragraph" w:styleId="Testonotaapidipagina">
    <w:name w:val="footnote text"/>
    <w:basedOn w:val="Normale"/>
    <w:link w:val="TestonotaapidipaginaCarattere"/>
    <w:uiPriority w:val="99"/>
    <w:rsid w:val="009E2800"/>
    <w:pPr>
      <w:spacing w:after="0"/>
    </w:pPr>
    <w:rPr>
      <w:sz w:val="16"/>
    </w:rPr>
  </w:style>
  <w:style w:type="character" w:customStyle="1" w:styleId="TestonotaapidipaginaCarattere">
    <w:name w:val="Testo nota a piè di pagina Carattere"/>
    <w:basedOn w:val="Carpredefinitoparagrafo"/>
    <w:link w:val="Testonotaapidipagina"/>
    <w:uiPriority w:val="99"/>
    <w:semiHidden/>
    <w:locked/>
    <w:rsid w:val="00597222"/>
    <w:rPr>
      <w:rFonts w:ascii="Century Gothic" w:hAnsi="Century Gothic" w:cs="Century Gothic"/>
      <w:sz w:val="20"/>
      <w:szCs w:val="20"/>
      <w:lang w:eastAsia="zh-CN"/>
    </w:rPr>
  </w:style>
  <w:style w:type="paragraph" w:customStyle="1" w:styleId="DidascaliaTSE">
    <w:name w:val="Didascalia TSE"/>
    <w:basedOn w:val="CorpodeltestoTSE"/>
    <w:uiPriority w:val="99"/>
    <w:rsid w:val="009E2800"/>
    <w:pPr>
      <w:spacing w:before="120" w:after="240" w:line="240" w:lineRule="auto"/>
      <w:ind w:left="538" w:hanging="181"/>
    </w:pPr>
    <w:rPr>
      <w:iCs/>
      <w:sz w:val="18"/>
      <w:szCs w:val="18"/>
    </w:rPr>
  </w:style>
  <w:style w:type="paragraph" w:customStyle="1" w:styleId="Rientrocorpodeltesto21">
    <w:name w:val="Rientro corpo del testo 21"/>
    <w:basedOn w:val="Normale"/>
    <w:uiPriority w:val="99"/>
    <w:rsid w:val="009E2800"/>
    <w:pPr>
      <w:spacing w:line="480" w:lineRule="auto"/>
      <w:ind w:left="283"/>
    </w:pPr>
  </w:style>
  <w:style w:type="paragraph" w:customStyle="1" w:styleId="normale3">
    <w:name w:val="normale 3"/>
    <w:basedOn w:val="Rientrocorpodeltesto21"/>
    <w:uiPriority w:val="99"/>
    <w:rsid w:val="009E2800"/>
    <w:pPr>
      <w:spacing w:after="0" w:line="240" w:lineRule="auto"/>
      <w:ind w:left="0"/>
    </w:pPr>
    <w:rPr>
      <w:sz w:val="20"/>
    </w:rPr>
  </w:style>
  <w:style w:type="paragraph" w:customStyle="1" w:styleId="StileTitolo2prima3ptInterlineasingola">
    <w:name w:val="Stile Titolo 2 + prima 3 pt Interlinea singola"/>
    <w:basedOn w:val="Titolo2"/>
    <w:next w:val="Normale"/>
    <w:uiPriority w:val="99"/>
    <w:rsid w:val="009E2800"/>
    <w:pPr>
      <w:numPr>
        <w:numId w:val="0"/>
      </w:numPr>
      <w:shd w:val="clear" w:color="auto" w:fill="E5E5E5"/>
      <w:spacing w:before="60" w:after="120"/>
      <w:outlineLvl w:val="9"/>
    </w:pPr>
    <w:rPr>
      <w:rFonts w:cs="Times New Roman"/>
      <w:szCs w:val="20"/>
    </w:rPr>
  </w:style>
  <w:style w:type="paragraph" w:customStyle="1" w:styleId="Testocommento1">
    <w:name w:val="Testo commento1"/>
    <w:basedOn w:val="Normale"/>
    <w:uiPriority w:val="99"/>
    <w:rsid w:val="009E2800"/>
    <w:rPr>
      <w:sz w:val="20"/>
    </w:rPr>
  </w:style>
  <w:style w:type="paragraph" w:styleId="Testocommento">
    <w:name w:val="annotation text"/>
    <w:basedOn w:val="Normale"/>
    <w:link w:val="TestocommentoCarattere"/>
    <w:uiPriority w:val="99"/>
    <w:semiHidden/>
    <w:rsid w:val="00193AE1"/>
    <w:rPr>
      <w:sz w:val="20"/>
    </w:rPr>
  </w:style>
  <w:style w:type="character" w:customStyle="1" w:styleId="TestocommentoCarattere">
    <w:name w:val="Testo commento Carattere"/>
    <w:basedOn w:val="Carpredefinitoparagrafo"/>
    <w:link w:val="Testocommento"/>
    <w:uiPriority w:val="99"/>
    <w:semiHidden/>
    <w:locked/>
    <w:rsid w:val="00597222"/>
    <w:rPr>
      <w:rFonts w:ascii="Century Gothic" w:hAnsi="Century Gothic" w:cs="Century Gothic"/>
      <w:sz w:val="20"/>
      <w:szCs w:val="20"/>
      <w:lang w:eastAsia="zh-CN"/>
    </w:rPr>
  </w:style>
  <w:style w:type="paragraph" w:styleId="Soggettocommento">
    <w:name w:val="annotation subject"/>
    <w:basedOn w:val="Testocommento1"/>
    <w:next w:val="Testocommento1"/>
    <w:link w:val="SoggettocommentoCarattere"/>
    <w:uiPriority w:val="99"/>
    <w:rsid w:val="009E2800"/>
    <w:rPr>
      <w:b/>
      <w:bCs/>
    </w:rPr>
  </w:style>
  <w:style w:type="character" w:customStyle="1" w:styleId="SoggettocommentoCarattere">
    <w:name w:val="Soggetto commento Carattere"/>
    <w:basedOn w:val="TestocommentoCarattere"/>
    <w:link w:val="Soggettocommento"/>
    <w:uiPriority w:val="99"/>
    <w:semiHidden/>
    <w:locked/>
    <w:rsid w:val="00597222"/>
    <w:rPr>
      <w:rFonts w:ascii="Century Gothic" w:hAnsi="Century Gothic" w:cs="Century Gothic"/>
      <w:b/>
      <w:bCs/>
      <w:sz w:val="20"/>
      <w:szCs w:val="20"/>
      <w:lang w:eastAsia="zh-CN"/>
    </w:rPr>
  </w:style>
  <w:style w:type="paragraph" w:styleId="Testofumetto">
    <w:name w:val="Balloon Text"/>
    <w:basedOn w:val="Normale"/>
    <w:link w:val="TestofumettoCarattere"/>
    <w:uiPriority w:val="99"/>
    <w:rsid w:val="009E2800"/>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597222"/>
    <w:rPr>
      <w:rFonts w:cs="Century Gothic"/>
      <w:sz w:val="2"/>
      <w:lang w:eastAsia="zh-CN"/>
    </w:rPr>
  </w:style>
  <w:style w:type="paragraph" w:customStyle="1" w:styleId="Corpodeltesto21">
    <w:name w:val="Corpo del testo 21"/>
    <w:basedOn w:val="Normale"/>
    <w:uiPriority w:val="99"/>
    <w:rsid w:val="009E2800"/>
    <w:pPr>
      <w:spacing w:line="480" w:lineRule="auto"/>
    </w:pPr>
  </w:style>
  <w:style w:type="paragraph" w:customStyle="1" w:styleId="Corpodeltesto31">
    <w:name w:val="Corpo del testo 31"/>
    <w:basedOn w:val="Normale"/>
    <w:uiPriority w:val="99"/>
    <w:rsid w:val="009E2800"/>
    <w:rPr>
      <w:sz w:val="16"/>
      <w:szCs w:val="16"/>
    </w:rPr>
  </w:style>
  <w:style w:type="paragraph" w:customStyle="1" w:styleId="Indicedellefigure1">
    <w:name w:val="Indice delle figure1"/>
    <w:basedOn w:val="Normale"/>
    <w:next w:val="Normale"/>
    <w:uiPriority w:val="99"/>
    <w:rsid w:val="009E2800"/>
  </w:style>
  <w:style w:type="paragraph" w:styleId="Rientrocorpodeltesto">
    <w:name w:val="Body Text Indent"/>
    <w:basedOn w:val="Normale"/>
    <w:link w:val="RientrocorpodeltestoCarattere"/>
    <w:uiPriority w:val="99"/>
    <w:rsid w:val="009E2800"/>
    <w:pPr>
      <w:spacing w:after="0"/>
      <w:ind w:left="180"/>
    </w:pPr>
    <w:rPr>
      <w:rFonts w:ascii="Times New Roman" w:hAnsi="Times New Roman" w:cs="Times New Roman"/>
      <w:sz w:val="20"/>
    </w:rPr>
  </w:style>
  <w:style w:type="character" w:customStyle="1" w:styleId="RientrocorpodeltestoCarattere">
    <w:name w:val="Rientro corpo del testo Carattere"/>
    <w:basedOn w:val="Carpredefinitoparagrafo"/>
    <w:link w:val="Rientrocorpodeltesto"/>
    <w:uiPriority w:val="99"/>
    <w:semiHidden/>
    <w:locked/>
    <w:rsid w:val="00597222"/>
    <w:rPr>
      <w:rFonts w:ascii="Century Gothic" w:hAnsi="Century Gothic" w:cs="Century Gothic"/>
      <w:sz w:val="20"/>
      <w:szCs w:val="20"/>
      <w:lang w:eastAsia="zh-CN"/>
    </w:rPr>
  </w:style>
  <w:style w:type="paragraph" w:customStyle="1" w:styleId="Rientronormale1">
    <w:name w:val="Rientro normale1"/>
    <w:basedOn w:val="Normale"/>
    <w:next w:val="Normale"/>
    <w:uiPriority w:val="99"/>
    <w:rsid w:val="009E2800"/>
    <w:pPr>
      <w:keepLines/>
      <w:spacing w:before="120" w:after="0" w:line="280" w:lineRule="atLeast"/>
      <w:ind w:left="851"/>
    </w:pPr>
    <w:rPr>
      <w:rFonts w:ascii="Times New Roman" w:hAnsi="Times New Roman" w:cs="Times New Roman"/>
      <w:sz w:val="24"/>
      <w:lang w:val="en-GB"/>
    </w:rPr>
  </w:style>
  <w:style w:type="paragraph" w:customStyle="1" w:styleId="Table">
    <w:name w:val="Table"/>
    <w:basedOn w:val="Normale"/>
    <w:uiPriority w:val="99"/>
    <w:rsid w:val="009E2800"/>
    <w:pPr>
      <w:keepLines/>
      <w:tabs>
        <w:tab w:val="left" w:pos="851"/>
        <w:tab w:val="left" w:pos="2268"/>
        <w:tab w:val="left" w:pos="3119"/>
        <w:tab w:val="left" w:pos="4536"/>
      </w:tabs>
      <w:spacing w:before="120" w:after="0" w:line="280" w:lineRule="atLeast"/>
      <w:ind w:left="851"/>
      <w:jc w:val="center"/>
    </w:pPr>
    <w:rPr>
      <w:rFonts w:ascii="Times New Roman" w:hAnsi="Times New Roman" w:cs="Times New Roman"/>
      <w:sz w:val="24"/>
      <w:lang w:val="en-GB"/>
    </w:rPr>
  </w:style>
  <w:style w:type="paragraph" w:styleId="NormaleWeb">
    <w:name w:val="Normal (Web)"/>
    <w:basedOn w:val="Normale"/>
    <w:uiPriority w:val="99"/>
    <w:rsid w:val="009E2800"/>
    <w:pPr>
      <w:spacing w:before="280" w:after="280"/>
    </w:pPr>
    <w:rPr>
      <w:rFonts w:ascii="Arial Unicode MS" w:eastAsia="Arial Unicode MS" w:hAnsi="Arial Unicode MS" w:cs="Arial Unicode MS"/>
      <w:color w:val="006600"/>
      <w:sz w:val="24"/>
    </w:rPr>
  </w:style>
  <w:style w:type="paragraph" w:customStyle="1" w:styleId="ABRcorpotxCapTec">
    <w:name w:val="ABR corpo tx Cap Tec"/>
    <w:basedOn w:val="CorpodeltestoTSE"/>
    <w:uiPriority w:val="99"/>
    <w:rsid w:val="009E2800"/>
    <w:pPr>
      <w:ind w:left="0"/>
    </w:pPr>
  </w:style>
  <w:style w:type="paragraph" w:customStyle="1" w:styleId="ABRcorpotxCapTecCarattere">
    <w:name w:val="ABR corpo tx Cap Tec Carattere"/>
    <w:basedOn w:val="CorpodeltestoTSE"/>
    <w:uiPriority w:val="99"/>
    <w:rsid w:val="009E2800"/>
    <w:pPr>
      <w:ind w:left="0"/>
    </w:pPr>
    <w:rPr>
      <w:rFonts w:ascii="Times New Roman" w:hAnsi="Times New Roman" w:cs="Times New Roman"/>
      <w:sz w:val="24"/>
    </w:rPr>
  </w:style>
  <w:style w:type="paragraph" w:customStyle="1" w:styleId="No">
    <w:name w:val="No"/>
    <w:basedOn w:val="ABRcorpotxCapTec"/>
    <w:uiPriority w:val="99"/>
    <w:rsid w:val="009E2800"/>
    <w:pPr>
      <w:numPr>
        <w:numId w:val="5"/>
      </w:numPr>
    </w:pPr>
    <w:rPr>
      <w:sz w:val="21"/>
      <w:szCs w:val="21"/>
    </w:rPr>
  </w:style>
  <w:style w:type="paragraph" w:customStyle="1" w:styleId="Titol1senzanum">
    <w:name w:val="Titol1senzanum"/>
    <w:basedOn w:val="Titolo1"/>
    <w:next w:val="Normale"/>
    <w:uiPriority w:val="99"/>
    <w:rsid w:val="009E2800"/>
    <w:pPr>
      <w:keepLines/>
      <w:pageBreakBefore w:val="0"/>
      <w:numPr>
        <w:numId w:val="0"/>
      </w:numPr>
      <w:tabs>
        <w:tab w:val="clear" w:pos="1134"/>
      </w:tabs>
      <w:spacing w:before="360" w:after="120" w:line="280" w:lineRule="atLeast"/>
      <w:ind w:left="567" w:hanging="567"/>
      <w:outlineLvl w:val="9"/>
    </w:pPr>
    <w:rPr>
      <w:rFonts w:cs="Times New Roman"/>
      <w:bCs w:val="0"/>
      <w:smallCaps/>
      <w:sz w:val="28"/>
      <w:szCs w:val="20"/>
    </w:rPr>
  </w:style>
  <w:style w:type="paragraph" w:customStyle="1" w:styleId="Titol2senzanum">
    <w:name w:val="Titol2senzanum"/>
    <w:basedOn w:val="Titolo2"/>
    <w:next w:val="Normale"/>
    <w:uiPriority w:val="99"/>
    <w:rsid w:val="009E2800"/>
    <w:pPr>
      <w:keepLines/>
      <w:numPr>
        <w:numId w:val="0"/>
      </w:numPr>
      <w:tabs>
        <w:tab w:val="clear" w:pos="1134"/>
      </w:tabs>
      <w:spacing w:before="360" w:after="0" w:line="280" w:lineRule="atLeast"/>
      <w:ind w:left="851" w:hanging="851"/>
      <w:outlineLvl w:val="9"/>
    </w:pPr>
    <w:rPr>
      <w:rFonts w:ascii="Arial" w:hAnsi="Arial" w:cs="Times New Roman"/>
      <w:bCs w:val="0"/>
      <w:iCs w:val="0"/>
      <w:sz w:val="24"/>
      <w:szCs w:val="20"/>
    </w:rPr>
  </w:style>
  <w:style w:type="paragraph" w:customStyle="1" w:styleId="Normale-DittaAggiudicataria">
    <w:name w:val="Normale - Ditta Aggiudicataria"/>
    <w:basedOn w:val="Normale"/>
    <w:uiPriority w:val="99"/>
    <w:rsid w:val="009E2800"/>
    <w:rPr>
      <w:i/>
      <w:color w:val="800080"/>
      <w:sz w:val="20"/>
    </w:rPr>
  </w:style>
  <w:style w:type="paragraph" w:customStyle="1" w:styleId="StileTitolo1">
    <w:name w:val="Stile Titolo 1 +"/>
    <w:basedOn w:val="Titolo1"/>
    <w:uiPriority w:val="99"/>
    <w:rsid w:val="009E2800"/>
    <w:pPr>
      <w:numPr>
        <w:numId w:val="0"/>
      </w:numPr>
      <w:spacing w:after="120"/>
      <w:ind w:left="432" w:hanging="432"/>
      <w:outlineLvl w:val="9"/>
    </w:pPr>
  </w:style>
  <w:style w:type="paragraph" w:customStyle="1" w:styleId="Default">
    <w:name w:val="Default"/>
    <w:uiPriority w:val="99"/>
    <w:rsid w:val="009E2800"/>
    <w:pPr>
      <w:suppressAutoHyphens/>
      <w:autoSpaceDE w:val="0"/>
    </w:pPr>
    <w:rPr>
      <w:rFonts w:ascii="Book Antiqua" w:hAnsi="Book Antiqua" w:cs="Book Antiqua"/>
      <w:color w:val="000000"/>
      <w:sz w:val="24"/>
      <w:szCs w:val="24"/>
      <w:lang w:eastAsia="zh-CN"/>
    </w:rPr>
  </w:style>
  <w:style w:type="paragraph" w:customStyle="1" w:styleId="Normalecommento">
    <w:name w:val="Normale commento"/>
    <w:basedOn w:val="Normale"/>
    <w:uiPriority w:val="99"/>
    <w:rsid w:val="009E2800"/>
    <w:pPr>
      <w:ind w:left="357"/>
    </w:pPr>
    <w:rPr>
      <w:i/>
    </w:rPr>
  </w:style>
  <w:style w:type="paragraph" w:customStyle="1" w:styleId="Normale-Relazione-Sezione1">
    <w:name w:val="Normale - Relazione - Sezione 1"/>
    <w:basedOn w:val="Normale"/>
    <w:uiPriority w:val="99"/>
    <w:rsid w:val="009E2800"/>
    <w:pPr>
      <w:numPr>
        <w:numId w:val="11"/>
      </w:numPr>
      <w:spacing w:before="240" w:after="0"/>
    </w:pPr>
  </w:style>
  <w:style w:type="paragraph" w:customStyle="1" w:styleId="Normale-Relazione-Sezione2">
    <w:name w:val="Normale - Relazione - Sezione 2"/>
    <w:basedOn w:val="Corpotesto1"/>
    <w:uiPriority w:val="99"/>
    <w:rsid w:val="009E2800"/>
    <w:pPr>
      <w:numPr>
        <w:numId w:val="9"/>
      </w:numPr>
      <w:spacing w:after="0" w:line="240" w:lineRule="auto"/>
    </w:pPr>
  </w:style>
  <w:style w:type="paragraph" w:customStyle="1" w:styleId="Corpodeltesto22">
    <w:name w:val="Corpo del testo 22"/>
    <w:basedOn w:val="Normale"/>
    <w:uiPriority w:val="99"/>
    <w:rsid w:val="009E2800"/>
    <w:pPr>
      <w:spacing w:after="0"/>
    </w:pPr>
    <w:rPr>
      <w:rFonts w:ascii="Times New Roman" w:hAnsi="Times New Roman" w:cs="Times New Roman"/>
      <w:sz w:val="24"/>
    </w:rPr>
  </w:style>
  <w:style w:type="paragraph" w:customStyle="1" w:styleId="UseCaseSection">
    <w:name w:val="UseCaseSection"/>
    <w:uiPriority w:val="99"/>
    <w:rsid w:val="009E2800"/>
    <w:pPr>
      <w:suppressAutoHyphens/>
      <w:ind w:left="851"/>
      <w:jc w:val="both"/>
    </w:pPr>
    <w:rPr>
      <w:rFonts w:ascii="Arial" w:hAnsi="Arial" w:cs="Arial"/>
      <w:sz w:val="20"/>
      <w:szCs w:val="20"/>
      <w:lang w:eastAsia="zh-CN"/>
    </w:rPr>
  </w:style>
  <w:style w:type="paragraph" w:customStyle="1" w:styleId="CharCharChar1CharCharCharCharCharChar">
    <w:name w:val="Char Char Char1 Char Char Char Char Char Char"/>
    <w:basedOn w:val="Normale"/>
    <w:uiPriority w:val="99"/>
    <w:rsid w:val="009E2800"/>
    <w:pPr>
      <w:snapToGrid w:val="0"/>
      <w:spacing w:before="360" w:after="160" w:line="240" w:lineRule="exact"/>
    </w:pPr>
    <w:rPr>
      <w:rFonts w:ascii="Verdana" w:hAnsi="Verdana" w:cs="Verdana"/>
      <w:sz w:val="20"/>
      <w:lang w:val="en-US"/>
    </w:rPr>
  </w:style>
  <w:style w:type="paragraph" w:customStyle="1" w:styleId="CarattereCarattereCarattereCarattere">
    <w:name w:val="Carattere Carattere Carattere Carattere"/>
    <w:basedOn w:val="Normale"/>
    <w:uiPriority w:val="99"/>
    <w:rsid w:val="009E2800"/>
    <w:pPr>
      <w:snapToGrid w:val="0"/>
      <w:spacing w:before="120" w:after="240"/>
    </w:pPr>
    <w:rPr>
      <w:rFonts w:ascii="Verdana" w:hAnsi="Verdana" w:cs="Verdana"/>
      <w:b/>
      <w:color w:val="000080"/>
      <w:sz w:val="22"/>
      <w:szCs w:val="22"/>
      <w:lang w:val="en-US"/>
    </w:rPr>
  </w:style>
  <w:style w:type="paragraph" w:customStyle="1" w:styleId="Didascaliatabella">
    <w:name w:val="Didascalia tabella"/>
    <w:basedOn w:val="Normale"/>
    <w:uiPriority w:val="99"/>
    <w:rsid w:val="009E2800"/>
    <w:pPr>
      <w:spacing w:before="120" w:after="240"/>
      <w:jc w:val="center"/>
    </w:pPr>
    <w:rPr>
      <w:b/>
      <w:bCs/>
    </w:rPr>
  </w:style>
  <w:style w:type="paragraph" w:styleId="Revisione">
    <w:name w:val="Revision"/>
    <w:uiPriority w:val="99"/>
    <w:rsid w:val="009E2800"/>
    <w:pPr>
      <w:suppressAutoHyphens/>
    </w:pPr>
    <w:rPr>
      <w:rFonts w:ascii="Century Gothic" w:hAnsi="Century Gothic" w:cs="Century Gothic"/>
      <w:sz w:val="18"/>
      <w:szCs w:val="20"/>
      <w:lang w:eastAsia="zh-CN"/>
    </w:rPr>
  </w:style>
  <w:style w:type="paragraph" w:styleId="Paragrafoelenco">
    <w:name w:val="List Paragraph"/>
    <w:basedOn w:val="Normale"/>
    <w:uiPriority w:val="99"/>
    <w:qFormat/>
    <w:rsid w:val="009E2800"/>
    <w:pPr>
      <w:spacing w:after="200" w:line="276" w:lineRule="auto"/>
      <w:ind w:left="720"/>
      <w:contextualSpacing/>
      <w:jc w:val="left"/>
    </w:pPr>
    <w:rPr>
      <w:rFonts w:ascii="Calibri" w:hAnsi="Calibri" w:cs="Times New Roman"/>
      <w:sz w:val="22"/>
      <w:szCs w:val="22"/>
    </w:rPr>
  </w:style>
  <w:style w:type="paragraph" w:customStyle="1" w:styleId="Titolografico">
    <w:name w:val="Titolo grafico"/>
    <w:basedOn w:val="Normale"/>
    <w:uiPriority w:val="99"/>
    <w:rsid w:val="009E2800"/>
    <w:pPr>
      <w:spacing w:line="276" w:lineRule="auto"/>
      <w:jc w:val="center"/>
    </w:pPr>
    <w:rPr>
      <w:rFonts w:ascii="Verdana" w:hAnsi="Verdana" w:cs="Arial"/>
      <w:b/>
      <w:color w:val="7F7F7F"/>
      <w:sz w:val="22"/>
      <w:szCs w:val="22"/>
    </w:rPr>
  </w:style>
  <w:style w:type="paragraph" w:customStyle="1" w:styleId="Contenutotabella">
    <w:name w:val="Contenuto tabella"/>
    <w:basedOn w:val="Normale"/>
    <w:uiPriority w:val="99"/>
    <w:rsid w:val="009E2800"/>
    <w:pPr>
      <w:suppressLineNumbers/>
    </w:pPr>
  </w:style>
  <w:style w:type="paragraph" w:customStyle="1" w:styleId="Titolotabella">
    <w:name w:val="Titolo tabella"/>
    <w:basedOn w:val="Contenutotabella"/>
    <w:uiPriority w:val="99"/>
    <w:rsid w:val="009E2800"/>
    <w:pPr>
      <w:jc w:val="center"/>
    </w:pPr>
    <w:rPr>
      <w:b/>
      <w:bCs/>
    </w:rPr>
  </w:style>
  <w:style w:type="paragraph" w:customStyle="1" w:styleId="Contenutocornice">
    <w:name w:val="Contenuto cornice"/>
    <w:basedOn w:val="Normale"/>
    <w:uiPriority w:val="99"/>
    <w:rsid w:val="009E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23</Pages>
  <Words>4011</Words>
  <Characters>22868</Characters>
  <Application>Microsoft Office Word</Application>
  <DocSecurity>0</DocSecurity>
  <Lines>190</Lines>
  <Paragraphs>53</Paragraphs>
  <ScaleCrop>false</ScaleCrop>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eCUP - Progetto di riuso della soluzione CUP On Line - Piano attività</dc:title>
  <dc:subject/>
  <dc:creator>AI</dc:creator>
  <cp:keywords/>
  <dc:description/>
  <cp:lastModifiedBy>Giovanni Galazzini</cp:lastModifiedBy>
  <cp:revision>6</cp:revision>
  <cp:lastPrinted>2014-12-11T13:40:00Z</cp:lastPrinted>
  <dcterms:created xsi:type="dcterms:W3CDTF">2014-12-15T09:05:00Z</dcterms:created>
  <dcterms:modified xsi:type="dcterms:W3CDTF">2018-08-11T10:42:00Z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0x010100A78713864A00704CB64864F8B518FC12</vt:lpwstr>
  </property>
</Properties>
</file>