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667C29">
        <w:tc>
          <w:tcPr>
            <w:tcW w:w="3640" w:type="dxa"/>
            <w:shd w:val="clear" w:color="auto" w:fill="auto"/>
          </w:tcPr>
          <w:p w14:paraId="7E08A939" w14:textId="5F54A8D0" w:rsidR="00EA50F0" w:rsidRPr="00321D9E" w:rsidRDefault="00667C29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DDD2959" wp14:editId="388829DA">
                  <wp:extent cx="2161476" cy="670803"/>
                  <wp:effectExtent l="0" t="0" r="0" b="0"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766592D7" w:rsidR="000A2B6D" w:rsidRPr="000A2B6D" w:rsidRDefault="003E369B" w:rsidP="000A2B6D">
            <w:pPr>
              <w:pStyle w:val="Titolo"/>
              <w:rPr>
                <w:sz w:val="52"/>
              </w:rPr>
            </w:pPr>
            <w:proofErr w:type="spellStart"/>
            <w:r>
              <w:rPr>
                <w:sz w:val="52"/>
              </w:rPr>
              <w:t>P</w:t>
            </w:r>
            <w:r w:rsidR="00C2243D">
              <w:rPr>
                <w:sz w:val="52"/>
              </w:rPr>
              <w:t>G</w:t>
            </w:r>
            <w:r w:rsidR="00A537FA" w:rsidRPr="00A537FA">
              <w:rPr>
                <w:sz w:val="52"/>
                <w:highlight w:val="yellow"/>
              </w:rPr>
              <w:t>xx</w:t>
            </w:r>
            <w:proofErr w:type="spellEnd"/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375F3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6A63629E" w:rsidR="00A12EA0" w:rsidRPr="00612B1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1028A5BE" w:rsidR="00B578A4" w:rsidRPr="00995221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="00995221" w:rsidRPr="00995221">
                    <w:rPr>
                      <w:sz w:val="16"/>
                      <w:highlight w:val="yellow"/>
                    </w:rPr>
                    <w:t>xxxx</w:t>
                  </w:r>
                  <w:proofErr w:type="spellEnd"/>
                  <w:r>
                    <w:rPr>
                      <w:sz w:val="16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="00995221" w:rsidRPr="00995221">
                    <w:rPr>
                      <w:sz w:val="16"/>
                      <w:highlight w:val="yellow"/>
                    </w:rPr>
                    <w:t>xxxxxx</w:t>
                  </w:r>
                  <w:proofErr w:type="spellEnd"/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686C4F73" w:rsidR="00B578A4" w:rsidRPr="00BA746E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 w:rsidRPr="00BA746E">
                    <w:rPr>
                      <w:sz w:val="16"/>
                      <w:highlight w:val="yellow"/>
                    </w:rPr>
                    <w:t>X</w:t>
                  </w:r>
                  <w:r w:rsidR="00995221" w:rsidRPr="00BA746E">
                    <w:rPr>
                      <w:sz w:val="16"/>
                      <w:highlight w:val="yellow"/>
                    </w:rPr>
                    <w:t>xxxxxxxxxxxxxxxxxxxxxxxxxxxxxxxx</w:t>
                  </w:r>
                  <w:proofErr w:type="spellEnd"/>
                </w:p>
              </w:tc>
            </w:tr>
            <w:tr w:rsidR="00A12EA0" w:rsidRPr="007375F3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32D912B2" w:rsidR="00A12EA0" w:rsidRPr="00995221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Pr="00995221">
                    <w:rPr>
                      <w:sz w:val="16"/>
                      <w:highlight w:val="yellow"/>
                    </w:rPr>
                    <w:t>xxxx</w:t>
                  </w:r>
                  <w:proofErr w:type="spellEnd"/>
                  <w:r>
                    <w:rPr>
                      <w:sz w:val="16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Pr="00995221">
                    <w:rPr>
                      <w:sz w:val="16"/>
                      <w:highlight w:val="yellow"/>
                    </w:rPr>
                    <w:t>xxxxxx</w:t>
                  </w:r>
                  <w:proofErr w:type="spellEnd"/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50E3E5C1" w:rsidR="00A12EA0" w:rsidRPr="00BA746E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 w:rsidRPr="00BA746E">
                    <w:rPr>
                      <w:sz w:val="16"/>
                      <w:highlight w:val="yellow"/>
                    </w:rPr>
                    <w:t>Xxxxxxxxxxxxxxxxxxxxxxxxxxxxxxxxx</w:t>
                  </w:r>
                  <w:proofErr w:type="spellEnd"/>
                </w:p>
              </w:tc>
            </w:tr>
            <w:tr w:rsidR="00A12EA0" w:rsidRPr="007375F3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2886E638" w:rsidR="00FA1519" w:rsidRDefault="0035312B" w:rsidP="00FA1519">
            <w:pPr>
              <w:pStyle w:val="Titolo"/>
              <w:rPr>
                <w:sz w:val="52"/>
              </w:rPr>
            </w:pPr>
            <w:r w:rsidRPr="00995221">
              <w:rPr>
                <w:sz w:val="52"/>
                <w:highlight w:val="yellow"/>
              </w:rPr>
              <w:fldChar w:fldCharType="begin"/>
            </w:r>
            <w:r w:rsidRPr="00995221">
              <w:rPr>
                <w:sz w:val="52"/>
                <w:highlight w:val="yellow"/>
              </w:rPr>
              <w:instrText xml:space="preserve"> TITLE   \* MERGEFORMAT </w:instrText>
            </w:r>
            <w:r w:rsidRPr="00995221">
              <w:rPr>
                <w:sz w:val="52"/>
                <w:highlight w:val="yellow"/>
              </w:rPr>
              <w:fldChar w:fldCharType="separate"/>
            </w:r>
            <w:r w:rsidR="00A537FA" w:rsidRPr="00995221">
              <w:rPr>
                <w:sz w:val="52"/>
                <w:highlight w:val="yellow"/>
              </w:rPr>
              <w:t>Titolo della Procedura</w:t>
            </w:r>
            <w:r w:rsidRPr="00995221">
              <w:rPr>
                <w:sz w:val="52"/>
                <w:highlight w:val="yellow"/>
              </w:rPr>
              <w:fldChar w:fldCharType="end"/>
            </w:r>
          </w:p>
          <w:p w14:paraId="20D7378E" w14:textId="3AB5FA02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174B9737" w:rsidR="00923383" w:rsidRPr="00995221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  <w:highlight w:val="yellow"/>
                    </w:rPr>
                  </w:pP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begin"/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instrText xml:space="preserve"> FILENAME   \* MERGEFORMAT </w:instrTex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separate"/>
                  </w:r>
                  <w:r w:rsidR="00A537FA" w:rsidRPr="00995221">
                    <w:rPr>
                      <w:noProof/>
                      <w:sz w:val="16"/>
                      <w:szCs w:val="16"/>
                      <w:highlight w:val="yellow"/>
                    </w:rPr>
                    <w:t>PGxx_Template_v1.0.docx</w: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end"/>
                  </w:r>
                </w:p>
              </w:tc>
            </w:tr>
            <w:tr w:rsidR="0092338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5109A724" w:rsidR="00923383" w:rsidRPr="00995221" w:rsidRDefault="00995221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 w:rsidRPr="00995221">
                    <w:rPr>
                      <w:sz w:val="16"/>
                      <w:highlight w:val="yellow"/>
                    </w:rPr>
                    <w:t>x.x</w:t>
                  </w:r>
                  <w:proofErr w:type="spellEnd"/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1" w:name="_Toc351454764"/>
    <w:p w14:paraId="21339E12" w14:textId="013AEA92" w:rsidR="00044B99" w:rsidRPr="00044B99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044B99" w:rsidRPr="00044B99">
        <w:rPr>
          <w:noProof/>
          <w:highlight w:val="yellow"/>
        </w:rPr>
        <w:t>STORIA DELLE MODIFICHE DEL DOCUMENTO</w:t>
      </w:r>
      <w:r w:rsidR="00044B99" w:rsidRPr="00044B99">
        <w:rPr>
          <w:noProof/>
          <w:highlight w:val="yellow"/>
        </w:rPr>
        <w:tab/>
      </w:r>
      <w:r w:rsidR="00044B99" w:rsidRPr="00044B99">
        <w:rPr>
          <w:noProof/>
          <w:highlight w:val="yellow"/>
        </w:rPr>
        <w:fldChar w:fldCharType="begin"/>
      </w:r>
      <w:r w:rsidR="00044B99" w:rsidRPr="00044B99">
        <w:rPr>
          <w:noProof/>
          <w:highlight w:val="yellow"/>
        </w:rPr>
        <w:instrText xml:space="preserve"> PAGEREF _Toc516064109 \h </w:instrText>
      </w:r>
      <w:r w:rsidR="00044B99" w:rsidRPr="00044B99">
        <w:rPr>
          <w:noProof/>
          <w:highlight w:val="yellow"/>
        </w:rPr>
      </w:r>
      <w:r w:rsidR="00044B99" w:rsidRPr="00044B99">
        <w:rPr>
          <w:noProof/>
          <w:highlight w:val="yellow"/>
        </w:rPr>
        <w:fldChar w:fldCharType="separate"/>
      </w:r>
      <w:r w:rsidR="00044B99" w:rsidRPr="00044B99">
        <w:rPr>
          <w:noProof/>
          <w:highlight w:val="yellow"/>
        </w:rPr>
        <w:t>4</w:t>
      </w:r>
      <w:r w:rsidR="00044B99" w:rsidRPr="00044B99">
        <w:rPr>
          <w:noProof/>
          <w:highlight w:val="yellow"/>
        </w:rPr>
        <w:fldChar w:fldCharType="end"/>
      </w:r>
    </w:p>
    <w:p w14:paraId="5443C98B" w14:textId="36771E19" w:rsidR="00044B99" w:rsidRPr="00044B99" w:rsidRDefault="00044B9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CLASSIFICAZIONE DEL DOCUMENTO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_Toc516064110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4</w:t>
      </w:r>
      <w:r w:rsidRPr="00044B99">
        <w:rPr>
          <w:noProof/>
          <w:highlight w:val="yellow"/>
        </w:rPr>
        <w:fldChar w:fldCharType="end"/>
      </w:r>
    </w:p>
    <w:p w14:paraId="4797AB65" w14:textId="55251572" w:rsidR="00044B99" w:rsidRPr="00044B99" w:rsidRDefault="00044B9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LISTA DI DISTRIBUZIONE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_Toc516064111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4</w:t>
      </w:r>
      <w:r w:rsidRPr="00044B99">
        <w:rPr>
          <w:noProof/>
          <w:highlight w:val="yellow"/>
        </w:rPr>
        <w:fldChar w:fldCharType="end"/>
      </w:r>
    </w:p>
    <w:p w14:paraId="209709A0" w14:textId="6799E429" w:rsidR="00044B99" w:rsidRPr="00044B99" w:rsidRDefault="00044B9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Introduzione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_Toc516064112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5</w:t>
      </w:r>
      <w:r w:rsidRPr="00044B99">
        <w:rPr>
          <w:noProof/>
          <w:highlight w:val="yellow"/>
        </w:rPr>
        <w:fldChar w:fldCharType="end"/>
      </w:r>
    </w:p>
    <w:p w14:paraId="5D5900FC" w14:textId="0D9825B3" w:rsidR="00044B99" w:rsidRPr="00044B99" w:rsidRDefault="00044B99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Scopo e ambito della procedura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_Toc516064113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5</w:t>
      </w:r>
      <w:r w:rsidRPr="00044B99">
        <w:rPr>
          <w:noProof/>
          <w:highlight w:val="yellow"/>
        </w:rPr>
        <w:fldChar w:fldCharType="end"/>
      </w:r>
    </w:p>
    <w:p w14:paraId="3A87B6CA" w14:textId="25F12522" w:rsidR="00044B99" w:rsidRPr="00044B99" w:rsidRDefault="00044B99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Campo di applicazione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_Toc516064114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5</w:t>
      </w:r>
      <w:r w:rsidRPr="00044B99">
        <w:rPr>
          <w:noProof/>
          <w:highlight w:val="yellow"/>
        </w:rPr>
        <w:fldChar w:fldCharType="end"/>
      </w:r>
    </w:p>
    <w:p w14:paraId="037C24CD" w14:textId="4FFA4304" w:rsidR="00044B99" w:rsidRPr="00044B99" w:rsidRDefault="00044B99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Ruoli e responsabilità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_Toc516064115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6</w:t>
      </w:r>
      <w:r w:rsidRPr="00044B99">
        <w:rPr>
          <w:noProof/>
          <w:highlight w:val="yellow"/>
        </w:rPr>
        <w:fldChar w:fldCharType="end"/>
      </w:r>
    </w:p>
    <w:p w14:paraId="4C9C6F8A" w14:textId="3A084A75" w:rsidR="00044B99" w:rsidRPr="00044B99" w:rsidRDefault="00044B99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1</w:t>
      </w:r>
      <w:r w:rsidRPr="00044B99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  <w:tab/>
      </w:r>
      <w:r w:rsidRPr="00044B99">
        <w:rPr>
          <w:noProof/>
          <w:highlight w:val="yellow"/>
        </w:rPr>
        <w:t>Attività 1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_Toc516064116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7</w:t>
      </w:r>
      <w:r w:rsidRPr="00044B99">
        <w:rPr>
          <w:noProof/>
          <w:highlight w:val="yellow"/>
        </w:rPr>
        <w:fldChar w:fldCharType="end"/>
      </w:r>
    </w:p>
    <w:p w14:paraId="286FDB46" w14:textId="295ECE90" w:rsidR="00044B99" w:rsidRPr="00044B99" w:rsidRDefault="00044B99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2</w:t>
      </w:r>
      <w:r w:rsidRPr="00044B99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  <w:tab/>
      </w:r>
      <w:r w:rsidRPr="00044B99">
        <w:rPr>
          <w:noProof/>
          <w:highlight w:val="yellow"/>
        </w:rPr>
        <w:t>Attività 2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_Toc516064117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7</w:t>
      </w:r>
      <w:r w:rsidRPr="00044B99">
        <w:rPr>
          <w:noProof/>
          <w:highlight w:val="yellow"/>
        </w:rPr>
        <w:fldChar w:fldCharType="end"/>
      </w:r>
    </w:p>
    <w:p w14:paraId="663BD39C" w14:textId="70ADE066" w:rsidR="00044B99" w:rsidRPr="00044B99" w:rsidRDefault="00044B99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2.1</w:t>
      </w:r>
      <w:r w:rsidRPr="00044B99"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  <w:tab/>
      </w:r>
      <w:r w:rsidRPr="00044B99">
        <w:rPr>
          <w:noProof/>
          <w:highlight w:val="yellow"/>
        </w:rPr>
        <w:t>Sottoattività 2.1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_Toc516064118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7</w:t>
      </w:r>
      <w:r w:rsidRPr="00044B99">
        <w:rPr>
          <w:noProof/>
          <w:highlight w:val="yellow"/>
        </w:rPr>
        <w:fldChar w:fldCharType="end"/>
      </w:r>
    </w:p>
    <w:p w14:paraId="2031F6F1" w14:textId="687A2C21" w:rsidR="00044B99" w:rsidRPr="00044B99" w:rsidRDefault="00044B99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2.2</w:t>
      </w:r>
      <w:r w:rsidRPr="00044B99"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  <w:tab/>
      </w:r>
      <w:r w:rsidRPr="00044B99">
        <w:rPr>
          <w:noProof/>
          <w:highlight w:val="yellow"/>
        </w:rPr>
        <w:t>Sottoattività 2.2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_Toc516064119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7</w:t>
      </w:r>
      <w:r w:rsidRPr="00044B99">
        <w:rPr>
          <w:noProof/>
          <w:highlight w:val="yellow"/>
        </w:rPr>
        <w:fldChar w:fldCharType="end"/>
      </w:r>
    </w:p>
    <w:p w14:paraId="37DB4B46" w14:textId="31F9BC1D" w:rsidR="00044B99" w:rsidRPr="00044B99" w:rsidRDefault="00044B99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2.3</w:t>
      </w:r>
      <w:r w:rsidRPr="00044B99"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highlight w:val="yellow"/>
          <w:lang w:eastAsia="it-IT" w:bidi="ar-SA"/>
        </w:rPr>
        <w:tab/>
      </w:r>
      <w:r w:rsidRPr="00044B99">
        <w:rPr>
          <w:noProof/>
          <w:highlight w:val="yellow"/>
        </w:rPr>
        <w:t>Sottoattività 2.3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_Toc516064120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7</w:t>
      </w:r>
      <w:r w:rsidRPr="00044B99">
        <w:rPr>
          <w:noProof/>
          <w:highlight w:val="yellow"/>
        </w:rPr>
        <w:fldChar w:fldCharType="end"/>
      </w:r>
    </w:p>
    <w:p w14:paraId="72E3A075" w14:textId="74399E1B" w:rsidR="00044B99" w:rsidRPr="00044B99" w:rsidRDefault="00044B99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3</w:t>
      </w:r>
      <w:r w:rsidRPr="00044B99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  <w:tab/>
      </w:r>
      <w:r w:rsidRPr="00044B99">
        <w:rPr>
          <w:noProof/>
          <w:highlight w:val="yellow"/>
        </w:rPr>
        <w:t>Attività 3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_Toc516064121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7</w:t>
      </w:r>
      <w:r w:rsidRPr="00044B99">
        <w:rPr>
          <w:noProof/>
          <w:highlight w:val="yellow"/>
        </w:rPr>
        <w:fldChar w:fldCharType="end"/>
      </w:r>
    </w:p>
    <w:p w14:paraId="218F9527" w14:textId="51E1E257" w:rsidR="00044B99" w:rsidRPr="00044B99" w:rsidRDefault="00044B9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Matrice delle responsabilità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_Toc516064122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8</w:t>
      </w:r>
      <w:r w:rsidRPr="00044B99">
        <w:rPr>
          <w:noProof/>
          <w:highlight w:val="yellow"/>
        </w:rPr>
        <w:fldChar w:fldCharType="end"/>
      </w:r>
    </w:p>
    <w:p w14:paraId="1C59BB55" w14:textId="44C2D39B" w:rsidR="00044B99" w:rsidRPr="00044B99" w:rsidRDefault="00044B9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highlight w:val="yellow"/>
          <w:lang w:eastAsia="it-IT" w:bidi="ar-SA"/>
        </w:rPr>
      </w:pPr>
      <w:r w:rsidRPr="00044B99">
        <w:rPr>
          <w:noProof/>
          <w:highlight w:val="yellow"/>
        </w:rPr>
        <w:t>Materiale di riferimento</w:t>
      </w:r>
      <w:r w:rsidRPr="00044B99">
        <w:rPr>
          <w:noProof/>
          <w:highlight w:val="yellow"/>
        </w:rPr>
        <w:tab/>
      </w:r>
      <w:r w:rsidRPr="00044B99">
        <w:rPr>
          <w:noProof/>
          <w:highlight w:val="yellow"/>
        </w:rPr>
        <w:fldChar w:fldCharType="begin"/>
      </w:r>
      <w:r w:rsidRPr="00044B99">
        <w:rPr>
          <w:noProof/>
          <w:highlight w:val="yellow"/>
        </w:rPr>
        <w:instrText xml:space="preserve"> PAGEREF _Toc516064123 \h </w:instrText>
      </w:r>
      <w:r w:rsidRPr="00044B99">
        <w:rPr>
          <w:noProof/>
          <w:highlight w:val="yellow"/>
        </w:rPr>
      </w:r>
      <w:r w:rsidRPr="00044B99">
        <w:rPr>
          <w:noProof/>
          <w:highlight w:val="yellow"/>
        </w:rPr>
        <w:fldChar w:fldCharType="separate"/>
      </w:r>
      <w:r w:rsidRPr="00044B99">
        <w:rPr>
          <w:noProof/>
          <w:highlight w:val="yellow"/>
        </w:rPr>
        <w:t>9</w:t>
      </w:r>
      <w:r w:rsidRPr="00044B99">
        <w:rPr>
          <w:noProof/>
          <w:highlight w:val="yellow"/>
        </w:rPr>
        <w:fldChar w:fldCharType="end"/>
      </w:r>
    </w:p>
    <w:p w14:paraId="46B46C7A" w14:textId="0FED6475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1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516064109"/>
      <w:bookmarkStart w:id="3" w:name="_Toc334188901"/>
      <w:bookmarkStart w:id="4" w:name="_Toc334192067"/>
      <w:bookmarkStart w:id="5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2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19EBD0" w:rsidR="00BD0A5F" w:rsidRPr="00425F8C" w:rsidRDefault="0056549D" w:rsidP="008B64C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X.X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71623B4A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X.X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2053B8C9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  <w:r w:rsidRPr="008F504C">
              <w:rPr>
                <w:sz w:val="18"/>
                <w:szCs w:val="18"/>
                <w:highlight w:val="yellow"/>
              </w:rPr>
              <w:t xml:space="preserve">Principali modifiche </w:t>
            </w:r>
            <w:r w:rsidR="008F504C">
              <w:rPr>
                <w:sz w:val="18"/>
                <w:szCs w:val="18"/>
                <w:highlight w:val="yellow"/>
              </w:rPr>
              <w:t>introdot</w:t>
            </w:r>
            <w:r w:rsidRPr="008F504C">
              <w:rPr>
                <w:sz w:val="18"/>
                <w:szCs w:val="18"/>
                <w:highlight w:val="yellow"/>
              </w:rPr>
              <w:t>te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17D0879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Default="00BD0A5F" w:rsidP="00BD0A5F">
      <w:pPr>
        <w:pStyle w:val="Titolo1"/>
      </w:pPr>
      <w:bookmarkStart w:id="6" w:name="_Toc514948857"/>
      <w:bookmarkStart w:id="7" w:name="_Toc516064110"/>
      <w:r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690195" w14:paraId="4408123E" w14:textId="77777777" w:rsidTr="00971182">
        <w:tc>
          <w:tcPr>
            <w:tcW w:w="2830" w:type="dxa"/>
          </w:tcPr>
          <w:p w14:paraId="1C49C9A9" w14:textId="2D00DF69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8F504C" w:rsidRDefault="002A0218" w:rsidP="008B64CE">
            <w:pPr>
              <w:rPr>
                <w:highlight w:val="yellow"/>
              </w:rPr>
            </w:pPr>
            <w:r w:rsidRPr="008F504C">
              <w:rPr>
                <w:highlight w:val="yellow"/>
              </w:rPr>
              <w:t>Pubblico</w:t>
            </w:r>
          </w:p>
        </w:tc>
      </w:tr>
      <w:tr w:rsidR="00BD0A5F" w:rsidRPr="00690195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55B61C59" w:rsidR="00BD0A5F" w:rsidRPr="008F504C" w:rsidRDefault="00B06ABB" w:rsidP="008B64CE">
            <w:pPr>
              <w:rPr>
                <w:highlight w:val="yellow"/>
              </w:rPr>
            </w:pPr>
            <w:r w:rsidRPr="008F504C">
              <w:rPr>
                <w:highlight w:val="yellow"/>
              </w:rPr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8F504C" w:rsidRDefault="00396112" w:rsidP="008B64CE">
            <w:pPr>
              <w:rPr>
                <w:highlight w:val="yellow"/>
              </w:rPr>
            </w:pPr>
            <w:r w:rsidRPr="008F504C">
              <w:rPr>
                <w:highlight w:val="yellow"/>
              </w:rPr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6064111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CD48F97" w:rsidR="00BD0A5F" w:rsidRPr="00BB5517" w:rsidRDefault="008F504C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Xxxxx</w:t>
            </w:r>
            <w:proofErr w:type="spellEnd"/>
            <w:r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yellow"/>
              </w:rPr>
              <w:t>Xxxxx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49A299E9" w:rsidR="00BD0A5F" w:rsidRPr="00BB5517" w:rsidRDefault="008F504C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Xxxxxxxxxxxxxxxxxxxxxxxxxxxx</w:t>
            </w:r>
            <w:proofErr w:type="spellEnd"/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16064112"/>
      <w:bookmarkEnd w:id="3"/>
      <w:bookmarkEnd w:id="4"/>
      <w:bookmarkEnd w:id="5"/>
      <w:r w:rsidR="00B578A4">
        <w:lastRenderedPageBreak/>
        <w:t>Introduzione</w:t>
      </w:r>
      <w:bookmarkEnd w:id="10"/>
      <w:bookmarkEnd w:id="11"/>
    </w:p>
    <w:p w14:paraId="0D6DE6B9" w14:textId="61738840" w:rsidR="00B578A4" w:rsidRDefault="00B578A4" w:rsidP="007F4CD3">
      <w:pPr>
        <w:pStyle w:val="Titolo2"/>
      </w:pPr>
      <w:bookmarkStart w:id="12" w:name="_Toc505612469"/>
      <w:bookmarkStart w:id="13" w:name="_Toc516064113"/>
      <w:r>
        <w:t xml:space="preserve">Scopo e </w:t>
      </w:r>
      <w:r w:rsidRPr="007F4CD3">
        <w:t>ambito</w:t>
      </w:r>
      <w:r>
        <w:t xml:space="preserve"> </w:t>
      </w:r>
      <w:bookmarkEnd w:id="12"/>
      <w:r w:rsidR="00541481">
        <w:t>della procedura</w:t>
      </w:r>
      <w:bookmarkEnd w:id="13"/>
    </w:p>
    <w:p w14:paraId="4C390EEA" w14:textId="6459BF29" w:rsidR="00B578A4" w:rsidRPr="00F4661C" w:rsidRDefault="00541481" w:rsidP="00B578A4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</w:t>
      </w:r>
      <w:r w:rsidR="00B578A4" w:rsidRPr="00F4661C">
        <w:rPr>
          <w:color w:val="000000" w:themeColor="text1"/>
        </w:rPr>
        <w:t xml:space="preserve">descrive le modalità con cui vengono gestite le attività </w:t>
      </w:r>
      <w:proofErr w:type="spellStart"/>
      <w:r w:rsidR="008F504C" w:rsidRPr="00CD4E13">
        <w:rPr>
          <w:color w:val="000000" w:themeColor="text1"/>
          <w:highlight w:val="yellow"/>
        </w:rPr>
        <w:t>xxxxxxxxxxxxx</w:t>
      </w:r>
      <w:r w:rsidR="00CD4E13" w:rsidRPr="00CD4E13">
        <w:rPr>
          <w:color w:val="000000" w:themeColor="text1"/>
          <w:highlight w:val="yellow"/>
        </w:rPr>
        <w:t>xxxxxxxxxxxxx</w:t>
      </w:r>
      <w:proofErr w:type="spellEnd"/>
      <w:r w:rsidR="00B578A4" w:rsidRPr="00CD4E13">
        <w:rPr>
          <w:color w:val="000000" w:themeColor="text1"/>
          <w:highlight w:val="yellow"/>
        </w:rPr>
        <w:t>.</w:t>
      </w:r>
    </w:p>
    <w:p w14:paraId="43FDFA54" w14:textId="15325A3F" w:rsidR="00B578A4" w:rsidRDefault="00B578A4" w:rsidP="00B578A4">
      <w:r w:rsidRPr="001D0555">
        <w:t xml:space="preserve">La procedura copre l’arco temporale che va dal momento </w:t>
      </w:r>
      <w:proofErr w:type="spellStart"/>
      <w:r w:rsidR="00CD4E13" w:rsidRPr="00CD4E13">
        <w:rPr>
          <w:highlight w:val="yellow"/>
        </w:rPr>
        <w:t>xxxxxxxxxxxxxx</w:t>
      </w:r>
      <w:proofErr w:type="spellEnd"/>
      <w:r w:rsidRPr="001D0555">
        <w:t xml:space="preserve">, fino al momento </w:t>
      </w:r>
      <w:proofErr w:type="spellStart"/>
      <w:r w:rsidR="00CD4E13" w:rsidRPr="00CD4E13">
        <w:rPr>
          <w:highlight w:val="yellow"/>
        </w:rPr>
        <w:t>xxxxxxxxxxxxxxxx</w:t>
      </w:r>
      <w:proofErr w:type="spellEnd"/>
      <w:r w:rsidR="00CD4E13">
        <w:rPr>
          <w:highlight w:val="yellow"/>
        </w:rPr>
        <w:t xml:space="preserve"> (se identificabile un arco temporale)</w:t>
      </w:r>
      <w:r w:rsidRPr="001D0555">
        <w:t>.</w:t>
      </w:r>
    </w:p>
    <w:p w14:paraId="1AD59112" w14:textId="19C0FB46" w:rsidR="00CD4E13" w:rsidRDefault="00CD4E13" w:rsidP="00B578A4">
      <w:r w:rsidRPr="00FA5F3B">
        <w:rPr>
          <w:highlight w:val="yellow"/>
        </w:rPr>
        <w:t>Altre informazioni significative sullo sco</w:t>
      </w:r>
      <w:r w:rsidR="002C1917" w:rsidRPr="00FA5F3B">
        <w:rPr>
          <w:highlight w:val="yellow"/>
        </w:rPr>
        <w:t>po e l’ambito della pro</w:t>
      </w:r>
      <w:r w:rsidR="00FA5F3B" w:rsidRPr="00FA5F3B">
        <w:rPr>
          <w:highlight w:val="yellow"/>
        </w:rPr>
        <w:t>cedura.</w:t>
      </w:r>
    </w:p>
    <w:p w14:paraId="300B308B" w14:textId="7D5BB288" w:rsidR="00F87830" w:rsidRDefault="00F87830" w:rsidP="00B578A4"/>
    <w:p w14:paraId="3C974138" w14:textId="56906008" w:rsidR="00BF046A" w:rsidRDefault="00FA5F3B" w:rsidP="00B578A4">
      <w:r w:rsidRPr="00FA5F3B">
        <w:rPr>
          <w:noProof/>
        </w:rPr>
        <w:drawing>
          <wp:inline distT="0" distB="0" distL="0" distR="0" wp14:anchorId="7BC0F85B" wp14:editId="2E597BED">
            <wp:extent cx="6095391" cy="2262165"/>
            <wp:effectExtent l="0" t="0" r="635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029" b="19993"/>
                    <a:stretch/>
                  </pic:blipFill>
                  <pic:spPr bwMode="auto">
                    <a:xfrm>
                      <a:off x="0" y="0"/>
                      <a:ext cx="6096528" cy="226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3EC70" w14:textId="37F79F60" w:rsidR="0004137E" w:rsidRPr="001D0555" w:rsidRDefault="00541481" w:rsidP="00B578A4">
      <w:r w:rsidRPr="00541481">
        <w:rPr>
          <w:highlight w:val="yellow"/>
        </w:rPr>
        <w:t xml:space="preserve">(Immagine ottenuta dal Template in power point </w:t>
      </w:r>
      <w:proofErr w:type="gramStart"/>
      <w:r w:rsidRPr="00541481">
        <w:rPr>
          <w:highlight w:val="yellow"/>
        </w:rPr>
        <w:t>e</w:t>
      </w:r>
      <w:proofErr w:type="gramEnd"/>
      <w:r w:rsidRPr="00541481">
        <w:rPr>
          <w:highlight w:val="yellow"/>
        </w:rPr>
        <w:t xml:space="preserve"> eventualmente ritagliata)</w:t>
      </w:r>
    </w:p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516064114"/>
      <w:r>
        <w:t>Campo di applicazione</w:t>
      </w:r>
      <w:bookmarkEnd w:id="14"/>
      <w:bookmarkEnd w:id="15"/>
    </w:p>
    <w:p w14:paraId="23DC6FC4" w14:textId="717A3896" w:rsidR="00B578A4" w:rsidRPr="00F4661C" w:rsidRDefault="00541481" w:rsidP="00B578A4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="00B578A4" w:rsidRPr="00F4661C">
        <w:rPr>
          <w:color w:val="000000" w:themeColor="text1"/>
        </w:rPr>
        <w:t xml:space="preserve"> si applica a </w:t>
      </w:r>
      <w:proofErr w:type="spellStart"/>
      <w:r w:rsidR="00414CE3" w:rsidRPr="00414CE3">
        <w:rPr>
          <w:color w:val="000000" w:themeColor="text1"/>
          <w:highlight w:val="yellow"/>
        </w:rPr>
        <w:t>xxxxxxxxxxxxxxxxxxxxx</w:t>
      </w:r>
      <w:proofErr w:type="spellEnd"/>
      <w:r w:rsidR="00B578A4" w:rsidRPr="00F4661C">
        <w:rPr>
          <w:color w:val="000000" w:themeColor="text1"/>
        </w:rPr>
        <w:t xml:space="preserve">. </w:t>
      </w:r>
    </w:p>
    <w:p w14:paraId="5BABAB3E" w14:textId="33E61617" w:rsidR="00976B03" w:rsidRDefault="002178CE" w:rsidP="00B578A4">
      <w:r>
        <w:t>La procedura</w:t>
      </w:r>
      <w:r w:rsidR="00B578A4" w:rsidRPr="00B52898">
        <w:t xml:space="preserve"> non si applica a</w:t>
      </w:r>
      <w:r>
        <w:t xml:space="preserve"> </w:t>
      </w:r>
      <w:proofErr w:type="spellStart"/>
      <w:r w:rsidRPr="002178CE">
        <w:rPr>
          <w:highlight w:val="yellow"/>
        </w:rPr>
        <w:t>xxxxxxxxxxxxxxxxxxxxx</w:t>
      </w:r>
      <w:proofErr w:type="spellEnd"/>
      <w:r w:rsidR="00976B03">
        <w:t>.</w:t>
      </w:r>
    </w:p>
    <w:p w14:paraId="5AB88633" w14:textId="0C08771C" w:rsidR="00B578A4" w:rsidRPr="00B52898" w:rsidRDefault="00366D50" w:rsidP="00B578A4">
      <w:r w:rsidRPr="00540484">
        <w:rPr>
          <w:highlight w:val="yellow"/>
        </w:rPr>
        <w:t>Precisazioni ulteriori sul campo di applicazione</w:t>
      </w:r>
      <w:r w:rsidR="00540484" w:rsidRPr="00540484">
        <w:rPr>
          <w:highlight w:val="yellow"/>
        </w:rPr>
        <w:t xml:space="preserve"> (tutti i casi debbono essere coperti o esclusi).</w:t>
      </w:r>
    </w:p>
    <w:p w14:paraId="25DE2DC5" w14:textId="77777777" w:rsidR="00EF1D03" w:rsidRDefault="00EF1D03" w:rsidP="00B578A4">
      <w:pPr>
        <w:pStyle w:val="Titolo2"/>
      </w:pPr>
      <w:bookmarkStart w:id="16" w:name="_25ljm7mq3bu7" w:colFirst="0" w:colLast="0"/>
      <w:bookmarkStart w:id="17" w:name="_2i2uusfwawfa" w:colFirst="0" w:colLast="0"/>
      <w:bookmarkEnd w:id="16"/>
      <w:bookmarkEnd w:id="17"/>
    </w:p>
    <w:p w14:paraId="74012941" w14:textId="5C403280" w:rsidR="00B578A4" w:rsidRDefault="00B578A4" w:rsidP="00B578A4">
      <w:pPr>
        <w:pStyle w:val="Titolo2"/>
      </w:pPr>
      <w:r>
        <w:br w:type="page"/>
      </w:r>
    </w:p>
    <w:p w14:paraId="6B989926" w14:textId="77777777" w:rsidR="00B578A4" w:rsidRDefault="00B578A4" w:rsidP="007F4CD3">
      <w:pPr>
        <w:pStyle w:val="Titolo2"/>
      </w:pPr>
      <w:bookmarkStart w:id="18" w:name="_Toc505612471"/>
      <w:bookmarkStart w:id="19" w:name="_Toc516064115"/>
      <w:r>
        <w:lastRenderedPageBreak/>
        <w:t xml:space="preserve">Ruoli e </w:t>
      </w:r>
      <w:r w:rsidRPr="007F4CD3">
        <w:t>responsabilità</w:t>
      </w:r>
      <w:bookmarkEnd w:id="18"/>
      <w:bookmarkEnd w:id="19"/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420"/>
      </w:tblGrid>
      <w:tr w:rsidR="00B578A4" w14:paraId="60B9FB2D" w14:textId="77777777" w:rsidTr="007049A7">
        <w:trPr>
          <w:trHeight w:val="600"/>
        </w:trPr>
        <w:tc>
          <w:tcPr>
            <w:tcW w:w="24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2E6E" w14:textId="77777777" w:rsidR="00B578A4" w:rsidRDefault="00B578A4" w:rsidP="007049A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Ruolo / Funzione</w:t>
            </w:r>
          </w:p>
        </w:tc>
        <w:tc>
          <w:tcPr>
            <w:tcW w:w="642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13E4" w14:textId="77777777" w:rsidR="00B578A4" w:rsidRDefault="00B578A4" w:rsidP="007049A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Attività</w:t>
            </w:r>
          </w:p>
        </w:tc>
      </w:tr>
      <w:tr w:rsidR="00B578A4" w:rsidRPr="00C16686" w14:paraId="1B764818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D62C" w14:textId="55083B26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1BB2" w14:textId="15C00883" w:rsidR="00B578A4" w:rsidRPr="008D2CA5" w:rsidRDefault="008D2CA5" w:rsidP="00B578A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="00B578A4"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0E806D0B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7EB0" w14:textId="6F60026A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9AD4" w14:textId="30613EF0" w:rsidR="00B578A4" w:rsidRPr="008D2CA5" w:rsidRDefault="008D2CA5" w:rsidP="00B578A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="00B578A4"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03F2605E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F10C" w14:textId="0EB7B32F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6BFB" w14:textId="56A37E48" w:rsidR="00B578A4" w:rsidRPr="008D2CA5" w:rsidRDefault="008D2CA5" w:rsidP="00B578A4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7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3332D5B3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A402" w14:textId="18943307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4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9A80" w14:textId="322E2400" w:rsidR="00B578A4" w:rsidRPr="008D2CA5" w:rsidRDefault="008D2CA5" w:rsidP="00B578A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46AFE426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0C85" w14:textId="3FC297A1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5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11A7" w14:textId="2592142F" w:rsidR="00A819DC" w:rsidRPr="008D2CA5" w:rsidRDefault="008D2CA5" w:rsidP="00B578A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  <w:tr w:rsidR="00B578A4" w:rsidRPr="00C16686" w14:paraId="617BEB6C" w14:textId="77777777" w:rsidTr="008D2CA5">
        <w:trPr>
          <w:trHeight w:val="789"/>
        </w:trPr>
        <w:tc>
          <w:tcPr>
            <w:tcW w:w="24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4D49" w14:textId="590CD07C" w:rsidR="00B578A4" w:rsidRPr="008D2CA5" w:rsidRDefault="008D2CA5" w:rsidP="007049A7">
            <w:pPr>
              <w:jc w:val="left"/>
              <w:rPr>
                <w:szCs w:val="20"/>
                <w:highlight w:val="yellow"/>
              </w:rPr>
            </w:pPr>
            <w:r w:rsidRPr="008D2CA5">
              <w:rPr>
                <w:szCs w:val="20"/>
                <w:highlight w:val="yellow"/>
              </w:rPr>
              <w:t>Ruolo 6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D9C4" w14:textId="241A2B58" w:rsidR="00B578A4" w:rsidRPr="008D2CA5" w:rsidRDefault="008D2CA5" w:rsidP="00B578A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05"/>
              <w:contextualSpacing/>
              <w:rPr>
                <w:szCs w:val="20"/>
                <w:highlight w:val="yellow"/>
              </w:rPr>
            </w:pPr>
            <w:proofErr w:type="spellStart"/>
            <w:r w:rsidRPr="008D2CA5">
              <w:rPr>
                <w:szCs w:val="20"/>
                <w:highlight w:val="yellow"/>
              </w:rPr>
              <w:t>xxxxx</w:t>
            </w:r>
            <w:proofErr w:type="spellEnd"/>
            <w:r w:rsidRPr="008D2CA5">
              <w:rPr>
                <w:szCs w:val="20"/>
                <w:highlight w:val="yellow"/>
              </w:rPr>
              <w:t>.</w:t>
            </w:r>
          </w:p>
        </w:tc>
      </w:tr>
    </w:tbl>
    <w:p w14:paraId="6A03896A" w14:textId="280079CD" w:rsidR="00B578A4" w:rsidRDefault="00B578A4" w:rsidP="00B578A4">
      <w:pPr>
        <w:rPr>
          <w:sz w:val="18"/>
          <w:szCs w:val="18"/>
        </w:rPr>
      </w:pPr>
    </w:p>
    <w:p w14:paraId="354D8058" w14:textId="794185C2" w:rsidR="005B4213" w:rsidRDefault="005B4213" w:rsidP="00B578A4">
      <w:pPr>
        <w:rPr>
          <w:sz w:val="18"/>
          <w:szCs w:val="18"/>
        </w:rPr>
      </w:pPr>
    </w:p>
    <w:p w14:paraId="61B562DA" w14:textId="01CE081E" w:rsidR="005B4213" w:rsidRPr="00C16686" w:rsidRDefault="005B4213" w:rsidP="00B578A4">
      <w:pPr>
        <w:rPr>
          <w:sz w:val="18"/>
          <w:szCs w:val="18"/>
        </w:rPr>
      </w:pPr>
      <w:r w:rsidRPr="00B962BB">
        <w:rPr>
          <w:sz w:val="18"/>
          <w:szCs w:val="18"/>
          <w:highlight w:val="yellow"/>
        </w:rPr>
        <w:t xml:space="preserve">Deve quadrare con la Matrice Raci </w:t>
      </w:r>
      <w:r w:rsidR="00B962BB" w:rsidRPr="00B962BB">
        <w:rPr>
          <w:sz w:val="18"/>
          <w:szCs w:val="18"/>
          <w:highlight w:val="yellow"/>
        </w:rPr>
        <w:t>finale</w:t>
      </w:r>
    </w:p>
    <w:p w14:paraId="24BB9907" w14:textId="77777777" w:rsidR="00B578A4" w:rsidRDefault="00B578A4" w:rsidP="00B578A4">
      <w:r>
        <w:br w:type="page"/>
      </w:r>
    </w:p>
    <w:p w14:paraId="4BEA5C23" w14:textId="0F573089" w:rsidR="00B578A4" w:rsidRDefault="008D2CA5" w:rsidP="00926CCB">
      <w:pPr>
        <w:pStyle w:val="Titolo1"/>
        <w:numPr>
          <w:ilvl w:val="0"/>
          <w:numId w:val="31"/>
        </w:numPr>
      </w:pPr>
      <w:bookmarkStart w:id="20" w:name="_Toc516064116"/>
      <w:r>
        <w:lastRenderedPageBreak/>
        <w:t>Attività 1</w:t>
      </w:r>
      <w:bookmarkEnd w:id="20"/>
    </w:p>
    <w:p w14:paraId="46574733" w14:textId="0C656DC5" w:rsidR="000B2D13" w:rsidRDefault="008D2CA5" w:rsidP="00B578A4">
      <w:pPr>
        <w:spacing w:before="100"/>
      </w:pPr>
      <w:r w:rsidRPr="008D2CA5">
        <w:rPr>
          <w:highlight w:val="yellow"/>
        </w:rPr>
        <w:t>Xxxxxxxxxxxxxxxxxxxxxxxxxxxxxxxxxxxxxxxxxxxxxxxxxxxxxxxxxxxxxxxxxxxxxxxxxxxxxxxxxxxxxxxxxxxxxxxxxxxxxxxxxxxxxxxxxxxxxxxxxxxxxxxxxxxxxxxxxxxxxxxxxxxxxxxxxxxxxxxxxxxxxxxxxxxxxxxxxxxxxxxxxxxxxxxxxxxxxxxxxxxxxxxxxxxxxxx.</w:t>
      </w:r>
    </w:p>
    <w:p w14:paraId="1EA59329" w14:textId="1F41C199" w:rsidR="00B578A4" w:rsidRDefault="00B578A4" w:rsidP="00B578A4">
      <w:pPr>
        <w:spacing w:before="100"/>
      </w:pPr>
    </w:p>
    <w:p w14:paraId="38ACBCC9" w14:textId="77777777" w:rsidR="00936990" w:rsidRDefault="00936990" w:rsidP="00B578A4">
      <w:pPr>
        <w:spacing w:before="100"/>
      </w:pPr>
    </w:p>
    <w:p w14:paraId="510B4909" w14:textId="16DE4E56" w:rsidR="00B578A4" w:rsidRDefault="008D2CA5" w:rsidP="00926CCB">
      <w:pPr>
        <w:pStyle w:val="Titolo1"/>
        <w:numPr>
          <w:ilvl w:val="0"/>
          <w:numId w:val="31"/>
        </w:numPr>
      </w:pPr>
      <w:bookmarkStart w:id="21" w:name="_Toc516064117"/>
      <w:r>
        <w:t>Attività 2</w:t>
      </w:r>
      <w:bookmarkEnd w:id="21"/>
    </w:p>
    <w:p w14:paraId="38FDC080" w14:textId="0FFDD247" w:rsidR="00B578A4" w:rsidRDefault="00CE6192" w:rsidP="00B578A4">
      <w:r w:rsidRPr="00CE6192">
        <w:rPr>
          <w:highlight w:val="yellow"/>
        </w:rPr>
        <w:t>Xxxxxxxxxxxxxxxxxxxxxxxxxxxxxxxxxxxxxxxxxxxxxxxxxxxxxxxxxxxxxxxxxxxxxxxxxxxxxxxxxxxxxxxxxxxxxxxxxxxxx</w:t>
      </w:r>
      <w:r w:rsidR="00B578A4" w:rsidRPr="00CE6192">
        <w:rPr>
          <w:highlight w:val="yellow"/>
        </w:rPr>
        <w:t>.</w:t>
      </w:r>
    </w:p>
    <w:p w14:paraId="1A133CBB" w14:textId="1FDCE951" w:rsidR="00B578A4" w:rsidRPr="007F4CD3" w:rsidRDefault="00CE6192" w:rsidP="00EF30CD">
      <w:pPr>
        <w:pStyle w:val="Titolo2"/>
        <w:numPr>
          <w:ilvl w:val="1"/>
          <w:numId w:val="31"/>
        </w:numPr>
      </w:pPr>
      <w:bookmarkStart w:id="22" w:name="_Toc516064118"/>
      <w:bookmarkStart w:id="23" w:name="_Toc505612477"/>
      <w:proofErr w:type="spellStart"/>
      <w:r>
        <w:t>Sottoattività</w:t>
      </w:r>
      <w:proofErr w:type="spellEnd"/>
      <w:r w:rsidR="00B81731">
        <w:t xml:space="preserve"> 2.1</w:t>
      </w:r>
      <w:bookmarkEnd w:id="22"/>
    </w:p>
    <w:p w14:paraId="6F0DA1A8" w14:textId="4514A55E" w:rsidR="00B578A4" w:rsidRDefault="00A62A70" w:rsidP="00B578A4">
      <w:pPr>
        <w:spacing w:before="100"/>
      </w:pPr>
      <w:r w:rsidRPr="00A62A70">
        <w:rPr>
          <w:highlight w:val="yellow"/>
        </w:rPr>
        <w:t>Xxxxxxxxxxxxxxxxxxxxxxxxxxxxxxxxxxxxxxxxxxxxxxxxxxxxxxxxxxxxxxxxxxxxxxxxxxxxxxxxxxxxxxxxxxxxxxxxxxxxxxxxxxxxxxxxxxxxxxxxxxxxxxxxxxxxxxxxxxxxxxxxxxxxxxxxxxxxxxxxxxxxxxxxxxxxxxxxxxxxxxxxxxxxxxxxxxxxxxxxx</w:t>
      </w:r>
      <w:r w:rsidR="00A819DC" w:rsidRPr="00A62A70">
        <w:rPr>
          <w:highlight w:val="yellow"/>
        </w:rPr>
        <w:t>.</w:t>
      </w:r>
    </w:p>
    <w:p w14:paraId="7EF9C22B" w14:textId="43B221EA" w:rsidR="00B578A4" w:rsidRPr="003F7FFC" w:rsidRDefault="00A62A70" w:rsidP="00EF30CD">
      <w:pPr>
        <w:pStyle w:val="Titolo2"/>
        <w:numPr>
          <w:ilvl w:val="1"/>
          <w:numId w:val="31"/>
        </w:numPr>
      </w:pPr>
      <w:bookmarkStart w:id="24" w:name="_Toc516064119"/>
      <w:proofErr w:type="spellStart"/>
      <w:r>
        <w:t>Sottoattività</w:t>
      </w:r>
      <w:proofErr w:type="spellEnd"/>
      <w:r>
        <w:t xml:space="preserve"> 2.2</w:t>
      </w:r>
      <w:bookmarkEnd w:id="24"/>
    </w:p>
    <w:p w14:paraId="0165B4E8" w14:textId="470BC203" w:rsidR="00CD302D" w:rsidRPr="0016256E" w:rsidRDefault="00A62A70" w:rsidP="00CD302D">
      <w:r w:rsidRPr="00A62A70">
        <w:rPr>
          <w:highlight w:val="yellow"/>
        </w:rPr>
        <w:t>Xxxxxxxxxxxxxxxxxxxxxxxxxxxxxxxxxxxxxxxxxxxxxxxxxxxxxxxxxxxxxxxxxxxxxxxxxxxxxxxxxxxxxxxxxxxxxxxxxxxxxxxxxxxxxxxxxxxxxxxxxxxxxxxxxxxxxxxxxxxxxxxxxxxxxxxxxxxxxxxxxxxxxxxxxxxxxxxxxxxxxxxxxxxxxxxxxxxxxxxxx</w:t>
      </w:r>
      <w:r w:rsidR="00CD302D" w:rsidRPr="0016256E">
        <w:t>.</w:t>
      </w:r>
    </w:p>
    <w:p w14:paraId="71879322" w14:textId="1657168E" w:rsidR="00B578A4" w:rsidRDefault="00A62A70" w:rsidP="0016256E">
      <w:pPr>
        <w:pStyle w:val="Titolo2"/>
        <w:numPr>
          <w:ilvl w:val="1"/>
          <w:numId w:val="31"/>
        </w:numPr>
      </w:pPr>
      <w:bookmarkStart w:id="25" w:name="_Toc516064120"/>
      <w:bookmarkEnd w:id="23"/>
      <w:proofErr w:type="spellStart"/>
      <w:r>
        <w:t>Sottoattività</w:t>
      </w:r>
      <w:proofErr w:type="spellEnd"/>
      <w:r>
        <w:t xml:space="preserve"> 2.3</w:t>
      </w:r>
      <w:bookmarkEnd w:id="25"/>
    </w:p>
    <w:p w14:paraId="79246C5E" w14:textId="60E60910" w:rsidR="00B578A4" w:rsidRDefault="00A62A70" w:rsidP="005A7F43">
      <w:r w:rsidRPr="00A62A70">
        <w:rPr>
          <w:highlight w:val="yellow"/>
        </w:rPr>
        <w:t>Xxxxxxxxxxxxxxxxxxxxxxxxxxxxxxxxxxxxxxxxxxxxxxxxxxxxxxxxxxxxxxxxxxxxxxxxxxxxxxxxxxxxxxxxxxxxxxxxxxxxxxxxxxxxxxxxxxxxxxxxxxxxxxxxxxxxxxxxxxxxxxxxxxxxxxxxxxxxxxxxxxxxxxxxxxxxxxxxxxxxxxxxxxxxxxxxxxxxxxxxx</w:t>
      </w:r>
      <w:r w:rsidR="00B578A4">
        <w:t>.</w:t>
      </w:r>
    </w:p>
    <w:p w14:paraId="73F6A3F8" w14:textId="55D33952" w:rsidR="00A62A70" w:rsidRDefault="00A62A70" w:rsidP="005A7F43"/>
    <w:p w14:paraId="234AD183" w14:textId="77777777" w:rsidR="00936990" w:rsidRDefault="00936990" w:rsidP="005A7F43"/>
    <w:p w14:paraId="5D739455" w14:textId="14880516" w:rsidR="00A62A70" w:rsidRDefault="00A62A70" w:rsidP="00A62A70">
      <w:pPr>
        <w:pStyle w:val="Titolo1"/>
        <w:numPr>
          <w:ilvl w:val="0"/>
          <w:numId w:val="31"/>
        </w:numPr>
      </w:pPr>
      <w:bookmarkStart w:id="26" w:name="_8g57vxbek8mg" w:colFirst="0" w:colLast="0"/>
      <w:bookmarkStart w:id="27" w:name="_Toc516064121"/>
      <w:bookmarkEnd w:id="26"/>
      <w:r>
        <w:t xml:space="preserve">Attività </w:t>
      </w:r>
      <w:r w:rsidR="00936990">
        <w:t>3</w:t>
      </w:r>
      <w:bookmarkEnd w:id="27"/>
    </w:p>
    <w:p w14:paraId="360E6283" w14:textId="77777777" w:rsidR="00A62A70" w:rsidRDefault="00A62A70" w:rsidP="00A62A70">
      <w:pPr>
        <w:spacing w:before="100"/>
      </w:pPr>
      <w:r w:rsidRPr="008D2CA5">
        <w:rPr>
          <w:highlight w:val="yellow"/>
        </w:rPr>
        <w:t>Xxxxxxxxxxxxxxxxxxxxxxxxxxxxxxxxxxxxxxxxxxxxxxxxxxxxxxxxxxxxxxxxxxxxxxxxxxxxxxxxxxxxxxxxxxxxxxxxxxxxxxxxxxxxxxxxxxxxxxxxxxxxxxxxxxxxxxxxxxxxxxxxxxxxxxxxxxxxxxxxxxxxxxxxxxxxxxxxxxxxxxxxxxxxxxxxxxxxxxxxxxxxxxxxxxxxxxx.</w:t>
      </w:r>
    </w:p>
    <w:p w14:paraId="055E5D72" w14:textId="77777777" w:rsidR="00B578A4" w:rsidRDefault="00B578A4" w:rsidP="00B578A4">
      <w:pPr>
        <w:pStyle w:val="Titolo1"/>
        <w:spacing w:before="100"/>
      </w:pPr>
      <w:r>
        <w:br w:type="page"/>
      </w:r>
    </w:p>
    <w:p w14:paraId="1033854E" w14:textId="46F7758B" w:rsidR="00B578A4" w:rsidRDefault="00FF3BE5" w:rsidP="00B578A4">
      <w:pPr>
        <w:pStyle w:val="Titolo1"/>
        <w:spacing w:before="100"/>
      </w:pPr>
      <w:bookmarkStart w:id="28" w:name="_Toc505612479"/>
      <w:bookmarkStart w:id="29" w:name="_Toc516064122"/>
      <w:r>
        <w:lastRenderedPageBreak/>
        <w:t>Matrice</w:t>
      </w:r>
      <w:r w:rsidR="00B578A4">
        <w:t xml:space="preserve"> delle responsabilità</w:t>
      </w:r>
      <w:bookmarkEnd w:id="28"/>
      <w:bookmarkEnd w:id="29"/>
    </w:p>
    <w:p w14:paraId="238DBF3B" w14:textId="77777777" w:rsidR="00B578A4" w:rsidRDefault="00B578A4" w:rsidP="00B578A4">
      <w:pPr>
        <w:spacing w:before="100"/>
        <w:rPr>
          <w:b/>
        </w:rPr>
      </w:pPr>
    </w:p>
    <w:tbl>
      <w:tblPr>
        <w:tblW w:w="895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0"/>
        <w:gridCol w:w="1181"/>
        <w:gridCol w:w="1182"/>
        <w:gridCol w:w="1181"/>
        <w:gridCol w:w="1182"/>
        <w:gridCol w:w="1181"/>
        <w:gridCol w:w="1182"/>
      </w:tblGrid>
      <w:tr w:rsidR="00B578A4" w14:paraId="2179C123" w14:textId="77777777" w:rsidTr="0095246A">
        <w:trPr>
          <w:jc w:val="center"/>
        </w:trPr>
        <w:tc>
          <w:tcPr>
            <w:tcW w:w="1870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F43" w14:textId="77777777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Ruoli / Attività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2FD" w14:textId="13D7B8D3" w:rsid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Ruolo 1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FD9" w14:textId="6DCDB2E8" w:rsid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2</w:t>
            </w:r>
          </w:p>
        </w:tc>
        <w:tc>
          <w:tcPr>
            <w:tcW w:w="1181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CCD" w14:textId="6FA54905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3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D90" w14:textId="1FB08892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4</w:t>
            </w:r>
          </w:p>
        </w:tc>
        <w:tc>
          <w:tcPr>
            <w:tcW w:w="1181" w:type="dxa"/>
            <w:shd w:val="clear" w:color="auto" w:fill="009900"/>
          </w:tcPr>
          <w:p w14:paraId="4BE70607" w14:textId="46E1C32B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5</w:t>
            </w:r>
          </w:p>
        </w:tc>
        <w:tc>
          <w:tcPr>
            <w:tcW w:w="1182" w:type="dxa"/>
            <w:shd w:val="clear" w:color="auto" w:fill="00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16C7" w14:textId="1F2E3E08" w:rsidR="00B578A4" w:rsidRPr="00B578A4" w:rsidRDefault="0095246A" w:rsidP="007049A7">
            <w:pPr>
              <w:widowControl w:val="0"/>
              <w:spacing w:line="240" w:lineRule="auto"/>
              <w:jc w:val="left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 xml:space="preserve">Ruolo </w:t>
            </w:r>
            <w:r w:rsidR="00044B99">
              <w:rPr>
                <w:b/>
                <w:color w:val="FFFFFF"/>
                <w:sz w:val="16"/>
                <w:szCs w:val="16"/>
              </w:rPr>
              <w:t>6</w:t>
            </w:r>
          </w:p>
        </w:tc>
      </w:tr>
      <w:tr w:rsidR="00B578A4" w14:paraId="347461AA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78" w14:textId="5139F0E9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1- </w:t>
            </w:r>
            <w:proofErr w:type="spellStart"/>
            <w:r w:rsidR="00936990">
              <w:rPr>
                <w:b/>
                <w:color w:val="1155CC"/>
                <w:sz w:val="16"/>
                <w:szCs w:val="16"/>
                <w:u w:val="single"/>
              </w:rPr>
              <w:t>Attvità</w:t>
            </w:r>
            <w:proofErr w:type="spellEnd"/>
            <w:r w:rsidR="00936990">
              <w:rPr>
                <w:b/>
                <w:color w:val="1155CC"/>
                <w:sz w:val="16"/>
                <w:szCs w:val="16"/>
                <w:u w:val="single"/>
              </w:rPr>
              <w:t xml:space="preserve"> 1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AF7BE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204C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C924" w14:textId="205D2475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F597F" w14:textId="681C4A59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71493ACB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17FE6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B578A4" w14:paraId="5D480964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8B1" w14:textId="01584D5E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proofErr w:type="spellStart"/>
            <w:r w:rsidR="00936990" w:rsidRPr="0054675B">
              <w:rPr>
                <w:b/>
                <w:color w:val="2F5496" w:themeColor="accent1" w:themeShade="BF"/>
                <w:sz w:val="16"/>
                <w:szCs w:val="16"/>
              </w:rPr>
              <w:t>Sotto</w:t>
            </w:r>
            <w:r w:rsidR="00886D37" w:rsidRPr="0054675B">
              <w:rPr>
                <w:b/>
                <w:color w:val="2F5496" w:themeColor="accent1" w:themeShade="BF"/>
                <w:sz w:val="16"/>
                <w:szCs w:val="16"/>
              </w:rPr>
              <w:t>a</w:t>
            </w:r>
            <w:r w:rsidR="00936990">
              <w:rPr>
                <w:b/>
                <w:color w:val="1155CC"/>
                <w:sz w:val="16"/>
                <w:szCs w:val="16"/>
                <w:u w:val="single"/>
              </w:rPr>
              <w:t>tt</w:t>
            </w:r>
            <w:r w:rsidR="00886D37">
              <w:rPr>
                <w:b/>
                <w:color w:val="1155CC"/>
                <w:sz w:val="16"/>
                <w:szCs w:val="16"/>
                <w:u w:val="single"/>
              </w:rPr>
              <w:t>i</w:t>
            </w:r>
            <w:r w:rsidR="00936990">
              <w:rPr>
                <w:b/>
                <w:color w:val="1155CC"/>
                <w:sz w:val="16"/>
                <w:szCs w:val="16"/>
                <w:u w:val="single"/>
              </w:rPr>
              <w:t>vità</w:t>
            </w:r>
            <w:proofErr w:type="spellEnd"/>
            <w:r w:rsidR="00936990">
              <w:rPr>
                <w:b/>
                <w:color w:val="1155CC"/>
                <w:sz w:val="16"/>
                <w:szCs w:val="16"/>
                <w:u w:val="single"/>
              </w:rPr>
              <w:t xml:space="preserve"> 1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1883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B16F5" w14:textId="4B6D1EA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85C8" w14:textId="5D3167EF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4F5C9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2F461FB3" w14:textId="7B433ABD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DD49" w14:textId="304C541A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B578A4" w14:paraId="1F6D2E2D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34C" w14:textId="19350CA2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proofErr w:type="spellStart"/>
            <w:r w:rsidR="0054675B" w:rsidRPr="0054675B">
              <w:rPr>
                <w:b/>
                <w:color w:val="2F5496" w:themeColor="accent1" w:themeShade="BF"/>
                <w:sz w:val="16"/>
                <w:szCs w:val="16"/>
              </w:rPr>
              <w:t>Sottoa</w:t>
            </w:r>
            <w:r w:rsidR="0054675B">
              <w:rPr>
                <w:b/>
                <w:color w:val="1155CC"/>
                <w:sz w:val="16"/>
                <w:szCs w:val="16"/>
                <w:u w:val="single"/>
              </w:rPr>
              <w:t>ttività</w:t>
            </w:r>
            <w:proofErr w:type="spellEnd"/>
            <w:r w:rsidR="0054675B">
              <w:rPr>
                <w:b/>
                <w:color w:val="1155CC"/>
                <w:sz w:val="16"/>
                <w:szCs w:val="16"/>
                <w:u w:val="single"/>
              </w:rPr>
              <w:t xml:space="preserve"> 2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5A8A7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3D16F" w14:textId="2DBF58C5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3CBC" w14:textId="671F1040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4AEA0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449BD7B0" w14:textId="4450B43B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512F" w14:textId="343DDCE9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B578A4" w14:paraId="60CE4243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2D5E" w14:textId="1271E52E" w:rsidR="00B578A4" w:rsidRDefault="00B578A4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2- </w:t>
            </w:r>
            <w:proofErr w:type="spellStart"/>
            <w:r w:rsidR="0054675B" w:rsidRPr="0054675B">
              <w:rPr>
                <w:b/>
                <w:color w:val="2F5496" w:themeColor="accent1" w:themeShade="BF"/>
                <w:sz w:val="16"/>
                <w:szCs w:val="16"/>
              </w:rPr>
              <w:t>Sottoa</w:t>
            </w:r>
            <w:r w:rsidR="0054675B">
              <w:rPr>
                <w:b/>
                <w:color w:val="1155CC"/>
                <w:sz w:val="16"/>
                <w:szCs w:val="16"/>
                <w:u w:val="single"/>
              </w:rPr>
              <w:t>ttività</w:t>
            </w:r>
            <w:proofErr w:type="spellEnd"/>
            <w:r w:rsidR="0054675B">
              <w:rPr>
                <w:b/>
                <w:color w:val="1155CC"/>
                <w:sz w:val="16"/>
                <w:szCs w:val="16"/>
                <w:u w:val="single"/>
              </w:rPr>
              <w:t xml:space="preserve"> 3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51C0" w14:textId="1E14B1CF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3474" w14:textId="71928C13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09CE" w14:textId="71EB791F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CD822" w14:textId="77777777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2F3C8850" w14:textId="16205863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378F" w14:textId="20BD382A" w:rsidR="00B578A4" w:rsidRPr="00044B99" w:rsidRDefault="00B578A4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  <w:tr w:rsidR="0054675B" w14:paraId="1B30DB61" w14:textId="77777777" w:rsidTr="0095246A">
        <w:trPr>
          <w:jc w:val="center"/>
        </w:trPr>
        <w:tc>
          <w:tcPr>
            <w:tcW w:w="187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1A09" w14:textId="75D42F02" w:rsidR="0054675B" w:rsidRDefault="0095246A" w:rsidP="007049A7">
            <w:pPr>
              <w:widowControl w:val="0"/>
              <w:spacing w:line="240" w:lineRule="auto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3- </w:t>
            </w:r>
            <w:proofErr w:type="spellStart"/>
            <w:r>
              <w:rPr>
                <w:b/>
                <w:color w:val="1155CC"/>
                <w:sz w:val="16"/>
                <w:szCs w:val="16"/>
                <w:u w:val="single"/>
              </w:rPr>
              <w:t>Attvità</w:t>
            </w:r>
            <w:proofErr w:type="spellEnd"/>
            <w:r>
              <w:rPr>
                <w:b/>
                <w:color w:val="1155CC"/>
                <w:sz w:val="16"/>
                <w:szCs w:val="16"/>
                <w:u w:val="single"/>
              </w:rPr>
              <w:t xml:space="preserve"> 3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4BBAB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02DEB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5CF4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0AFD1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14:paraId="1E45C117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D52DD" w14:textId="77777777" w:rsidR="0054675B" w:rsidRPr="00044B99" w:rsidRDefault="0054675B" w:rsidP="007049A7">
            <w:pPr>
              <w:widowControl w:val="0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</w:tbl>
    <w:p w14:paraId="63D0F1F5" w14:textId="77777777" w:rsidR="00B578A4" w:rsidRDefault="00B578A4" w:rsidP="00B578A4">
      <w:pPr>
        <w:spacing w:before="100"/>
        <w:rPr>
          <w:b/>
        </w:rPr>
      </w:pPr>
    </w:p>
    <w:p w14:paraId="61DF3A3D" w14:textId="77777777" w:rsidR="00B578A4" w:rsidRDefault="00B578A4" w:rsidP="00B578A4">
      <w:pPr>
        <w:spacing w:before="100"/>
      </w:pPr>
      <w:r>
        <w:rPr>
          <w:b/>
        </w:rPr>
        <w:t>R, Responsabile</w:t>
      </w:r>
      <w:r>
        <w:t xml:space="preserve">: è responsabile dei risultati dell’attività o ha un ruolo di approvatore </w:t>
      </w:r>
    </w:p>
    <w:p w14:paraId="4BCA2820" w14:textId="77777777" w:rsidR="00B578A4" w:rsidRDefault="00B578A4" w:rsidP="00B578A4">
      <w:pPr>
        <w:spacing w:before="100"/>
      </w:pPr>
      <w:r>
        <w:rPr>
          <w:b/>
        </w:rPr>
        <w:t>A, Attuatore</w:t>
      </w:r>
      <w:r>
        <w:t xml:space="preserve">: ha il compito di svolgere una particolare attività </w:t>
      </w:r>
    </w:p>
    <w:p w14:paraId="25723808" w14:textId="77777777" w:rsidR="00B578A4" w:rsidRDefault="00B578A4" w:rsidP="00B578A4">
      <w:pPr>
        <w:spacing w:before="100"/>
      </w:pPr>
      <w:r>
        <w:rPr>
          <w:b/>
        </w:rPr>
        <w:t>C, Coinvolto</w:t>
      </w:r>
      <w:r>
        <w:t>: è coinvolto attivamente nel processo indirizzando le azioni da compiere o le decisioni da prendere</w:t>
      </w:r>
    </w:p>
    <w:p w14:paraId="29DC4DAB" w14:textId="4C0E8E79" w:rsidR="00B578A4" w:rsidRDefault="00B578A4" w:rsidP="00B578A4">
      <w:pPr>
        <w:spacing w:before="100"/>
      </w:pPr>
      <w:r>
        <w:rPr>
          <w:b/>
        </w:rPr>
        <w:t>I, Informato</w:t>
      </w:r>
      <w:r>
        <w:t>: è mantenuto informato sulle azioni da compiere o sulle decisioni prese. Il soggetto informato non può influenzare il risultato</w:t>
      </w:r>
    </w:p>
    <w:p w14:paraId="657CA26E" w14:textId="79703411" w:rsidR="00044B99" w:rsidRDefault="00044B99" w:rsidP="00B578A4">
      <w:pPr>
        <w:spacing w:before="100"/>
      </w:pPr>
    </w:p>
    <w:p w14:paraId="608A75C5" w14:textId="3AD501AD" w:rsidR="00044B99" w:rsidRDefault="00044B99" w:rsidP="00B578A4">
      <w:pPr>
        <w:spacing w:before="100"/>
      </w:pPr>
    </w:p>
    <w:p w14:paraId="18AE0E09" w14:textId="6C846EE3" w:rsidR="00044B99" w:rsidRDefault="00044B99" w:rsidP="00B578A4">
      <w:pPr>
        <w:spacing w:before="100"/>
      </w:pPr>
      <w:r w:rsidRPr="00044B99">
        <w:rPr>
          <w:highlight w:val="yellow"/>
        </w:rPr>
        <w:t>Verificare la coerenza con Ruoli e Responsabilità</w:t>
      </w:r>
    </w:p>
    <w:p w14:paraId="039C6CE5" w14:textId="77777777" w:rsidR="00B578A4" w:rsidRDefault="00B578A4" w:rsidP="00B578A4">
      <w:pPr>
        <w:spacing w:before="100"/>
      </w:pPr>
      <w:r>
        <w:br w:type="page"/>
      </w:r>
    </w:p>
    <w:p w14:paraId="230A4384" w14:textId="77777777" w:rsidR="00B578A4" w:rsidRDefault="00B578A4" w:rsidP="00B578A4">
      <w:pPr>
        <w:pStyle w:val="Titolo1"/>
      </w:pPr>
      <w:bookmarkStart w:id="30" w:name="_Toc505612480"/>
      <w:bookmarkStart w:id="31" w:name="_Toc516064123"/>
      <w:r w:rsidRPr="00044B99">
        <w:rPr>
          <w:highlight w:val="yellow"/>
        </w:rPr>
        <w:lastRenderedPageBreak/>
        <w:t>Materiale di riferimento</w:t>
      </w:r>
      <w:bookmarkEnd w:id="30"/>
      <w:bookmarkEnd w:id="31"/>
    </w:p>
    <w:p w14:paraId="5BCCECE1" w14:textId="24434ADA" w:rsidR="00B578A4" w:rsidRDefault="00044B99" w:rsidP="00415B4C">
      <w:r w:rsidRPr="000A709F">
        <w:rPr>
          <w:highlight w:val="yellow"/>
        </w:rPr>
        <w:t>Inserire i riferimenti ad altro documenti significativi, in particolare a</w:t>
      </w:r>
      <w:r w:rsidR="000A709F" w:rsidRPr="000A709F">
        <w:rPr>
          <w:highlight w:val="yellow"/>
        </w:rPr>
        <w:t xml:space="preserve"> documenti quali moduli, report, </w:t>
      </w:r>
      <w:proofErr w:type="spellStart"/>
      <w:r w:rsidR="000A709F" w:rsidRPr="000A709F">
        <w:rPr>
          <w:highlight w:val="yellow"/>
        </w:rPr>
        <w:t>url</w:t>
      </w:r>
      <w:proofErr w:type="spellEnd"/>
      <w:r w:rsidR="000A709F" w:rsidRPr="000A709F">
        <w:rPr>
          <w:highlight w:val="yellow"/>
        </w:rPr>
        <w:t xml:space="preserve"> di siti, ecc.</w:t>
      </w:r>
    </w:p>
    <w:p w14:paraId="5FA849FB" w14:textId="77777777" w:rsidR="00B35970" w:rsidRPr="00B35970" w:rsidRDefault="00B35970" w:rsidP="00B578A4">
      <w:pPr>
        <w:pStyle w:val="Titolo1"/>
        <w:rPr>
          <w:sz w:val="12"/>
          <w:szCs w:val="18"/>
        </w:rPr>
      </w:pPr>
    </w:p>
    <w:sectPr w:rsidR="00B35970" w:rsidRPr="00B35970" w:rsidSect="007070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6EB43" w14:textId="77777777" w:rsidR="004C63F9" w:rsidRDefault="004C63F9" w:rsidP="00972ACD">
      <w:pPr>
        <w:spacing w:line="240" w:lineRule="auto"/>
      </w:pPr>
      <w:r>
        <w:separator/>
      </w:r>
    </w:p>
  </w:endnote>
  <w:endnote w:type="continuationSeparator" w:id="0">
    <w:p w14:paraId="522E9E74" w14:textId="77777777" w:rsidR="004C63F9" w:rsidRDefault="004C63F9" w:rsidP="00972ACD">
      <w:pPr>
        <w:spacing w:line="240" w:lineRule="auto"/>
      </w:pPr>
      <w:r>
        <w:continuationSeparator/>
      </w:r>
    </w:p>
  </w:endnote>
  <w:endnote w:type="continuationNotice" w:id="1">
    <w:p w14:paraId="462720BC" w14:textId="77777777" w:rsidR="004C63F9" w:rsidRDefault="004C63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4719272A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sz w:val="18"/>
        <w:szCs w:val="18"/>
      </w:rPr>
      <w:t>1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62AA1972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sz w:val="18"/>
        <w:szCs w:val="18"/>
      </w:rPr>
      <w:t>2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A6B5" w14:textId="77777777" w:rsidR="004C63F9" w:rsidRDefault="004C63F9" w:rsidP="00972ACD">
      <w:pPr>
        <w:spacing w:line="240" w:lineRule="auto"/>
      </w:pPr>
      <w:r>
        <w:separator/>
      </w:r>
    </w:p>
  </w:footnote>
  <w:footnote w:type="continuationSeparator" w:id="0">
    <w:p w14:paraId="2815BCED" w14:textId="77777777" w:rsidR="004C63F9" w:rsidRDefault="004C63F9" w:rsidP="00972ACD">
      <w:pPr>
        <w:spacing w:line="240" w:lineRule="auto"/>
      </w:pPr>
      <w:r>
        <w:continuationSeparator/>
      </w:r>
    </w:p>
  </w:footnote>
  <w:footnote w:type="continuationNotice" w:id="1">
    <w:p w14:paraId="6EC41804" w14:textId="77777777" w:rsidR="004C63F9" w:rsidRDefault="004C63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081E4" w14:textId="77777777" w:rsidR="00E907A3" w:rsidRPr="00442049" w:rsidRDefault="00E907A3" w:rsidP="004420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38"/>
  </w:num>
  <w:num w:numId="4">
    <w:abstractNumId w:val="32"/>
  </w:num>
  <w:num w:numId="5">
    <w:abstractNumId w:val="21"/>
  </w:num>
  <w:num w:numId="6">
    <w:abstractNumId w:val="12"/>
  </w:num>
  <w:num w:numId="7">
    <w:abstractNumId w:val="27"/>
  </w:num>
  <w:num w:numId="8">
    <w:abstractNumId w:val="30"/>
  </w:num>
  <w:num w:numId="9">
    <w:abstractNumId w:val="16"/>
  </w:num>
  <w:num w:numId="10">
    <w:abstractNumId w:val="19"/>
  </w:num>
  <w:num w:numId="11">
    <w:abstractNumId w:val="35"/>
  </w:num>
  <w:num w:numId="12">
    <w:abstractNumId w:val="11"/>
  </w:num>
  <w:num w:numId="13">
    <w:abstractNumId w:val="26"/>
  </w:num>
  <w:num w:numId="14">
    <w:abstractNumId w:val="14"/>
  </w:num>
  <w:num w:numId="15">
    <w:abstractNumId w:val="29"/>
  </w:num>
  <w:num w:numId="16">
    <w:abstractNumId w:val="18"/>
  </w:num>
  <w:num w:numId="17">
    <w:abstractNumId w:val="10"/>
  </w:num>
  <w:num w:numId="18">
    <w:abstractNumId w:val="37"/>
  </w:num>
  <w:num w:numId="19">
    <w:abstractNumId w:val="22"/>
  </w:num>
  <w:num w:numId="20">
    <w:abstractNumId w:val="28"/>
  </w:num>
  <w:num w:numId="21">
    <w:abstractNumId w:val="20"/>
  </w:num>
  <w:num w:numId="22">
    <w:abstractNumId w:val="33"/>
  </w:num>
  <w:num w:numId="23">
    <w:abstractNumId w:val="15"/>
  </w:num>
  <w:num w:numId="24">
    <w:abstractNumId w:val="31"/>
  </w:num>
  <w:num w:numId="25">
    <w:abstractNumId w:val="34"/>
  </w:num>
  <w:num w:numId="26">
    <w:abstractNumId w:val="9"/>
  </w:num>
  <w:num w:numId="27">
    <w:abstractNumId w:val="25"/>
  </w:num>
  <w:num w:numId="28">
    <w:abstractNumId w:val="13"/>
  </w:num>
  <w:num w:numId="29">
    <w:abstractNumId w:val="36"/>
  </w:num>
  <w:num w:numId="30">
    <w:abstractNumId w:val="8"/>
  </w:num>
  <w:num w:numId="3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709A"/>
    <w:rsid w:val="00010816"/>
    <w:rsid w:val="00015890"/>
    <w:rsid w:val="0002122A"/>
    <w:rsid w:val="00021F70"/>
    <w:rsid w:val="00024BE1"/>
    <w:rsid w:val="00025E6D"/>
    <w:rsid w:val="00026977"/>
    <w:rsid w:val="00032AED"/>
    <w:rsid w:val="00032BE5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F0790"/>
    <w:rsid w:val="000F247A"/>
    <w:rsid w:val="000F3BD6"/>
    <w:rsid w:val="000F4943"/>
    <w:rsid w:val="000F5033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6399"/>
    <w:rsid w:val="00336890"/>
    <w:rsid w:val="00336B7B"/>
    <w:rsid w:val="00336CA5"/>
    <w:rsid w:val="00337625"/>
    <w:rsid w:val="00340322"/>
    <w:rsid w:val="003409DD"/>
    <w:rsid w:val="00341D9E"/>
    <w:rsid w:val="00346204"/>
    <w:rsid w:val="00350C04"/>
    <w:rsid w:val="00351C1E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4FA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828DB"/>
    <w:rsid w:val="00384FEC"/>
    <w:rsid w:val="00386465"/>
    <w:rsid w:val="0038669A"/>
    <w:rsid w:val="00386942"/>
    <w:rsid w:val="00386E3E"/>
    <w:rsid w:val="00396112"/>
    <w:rsid w:val="00397AB1"/>
    <w:rsid w:val="003A0706"/>
    <w:rsid w:val="003A2438"/>
    <w:rsid w:val="003A3C17"/>
    <w:rsid w:val="003A55DD"/>
    <w:rsid w:val="003B061C"/>
    <w:rsid w:val="003B3227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4CE3"/>
    <w:rsid w:val="00415B4C"/>
    <w:rsid w:val="00415CE6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75D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C63F9"/>
    <w:rsid w:val="004D0F20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30110"/>
    <w:rsid w:val="00530D3A"/>
    <w:rsid w:val="00532C5A"/>
    <w:rsid w:val="005335F6"/>
    <w:rsid w:val="00534254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52C5"/>
    <w:rsid w:val="00576289"/>
    <w:rsid w:val="0057737F"/>
    <w:rsid w:val="005779C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F0450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67C29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319A"/>
    <w:rsid w:val="006B5958"/>
    <w:rsid w:val="006B5A9C"/>
    <w:rsid w:val="006B61F5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605E0"/>
    <w:rsid w:val="0076138F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694E"/>
    <w:rsid w:val="008B7497"/>
    <w:rsid w:val="008C012A"/>
    <w:rsid w:val="008C1F1C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A8B"/>
    <w:rsid w:val="008F1A6B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98F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3234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4799"/>
    <w:rsid w:val="009E667E"/>
    <w:rsid w:val="009F01AD"/>
    <w:rsid w:val="009F4D0A"/>
    <w:rsid w:val="009F5B56"/>
    <w:rsid w:val="009F6B3D"/>
    <w:rsid w:val="009F77EB"/>
    <w:rsid w:val="00A00907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96B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67AB"/>
    <w:rsid w:val="00B7690F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746E"/>
    <w:rsid w:val="00BA7884"/>
    <w:rsid w:val="00BB02AC"/>
    <w:rsid w:val="00BB0D11"/>
    <w:rsid w:val="00BB206F"/>
    <w:rsid w:val="00BB413E"/>
    <w:rsid w:val="00BB6D65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C3672"/>
    <w:rsid w:val="00CC406D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85D43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62150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414E"/>
    <w:rsid w:val="00FD5801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037F-12A7-4ABE-BE4E-EFBDD3E17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613D2-CBA8-42DE-ACF0-0F296DC05FD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7BBC58-9B57-4538-8AF6-2F7A8406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Titolo della Procedura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della Procedura</dc:title>
  <dc:subject/>
  <dc:creator>Giovanni Galazzini</dc:creator>
  <cp:keywords/>
  <cp:lastModifiedBy>Giovanni Galazzini</cp:lastModifiedBy>
  <cp:revision>2</cp:revision>
  <cp:lastPrinted>2015-11-27T12:19:00Z</cp:lastPrinted>
  <dcterms:created xsi:type="dcterms:W3CDTF">2018-06-27T15:18:00Z</dcterms:created>
  <dcterms:modified xsi:type="dcterms:W3CDTF">2018-06-27T15:18:00Z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