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74"/>
        <w:gridCol w:w="5663"/>
      </w:tblGrid>
      <w:tr w:rsidR="00EA50F0" w:rsidRPr="00321D9E" w14:paraId="124A8F43" w14:textId="77777777" w:rsidTr="000075D0">
        <w:tc>
          <w:tcPr>
            <w:tcW w:w="3640" w:type="dxa"/>
            <w:shd w:val="clear" w:color="auto" w:fill="auto"/>
          </w:tcPr>
          <w:p w14:paraId="7E08A939" w14:textId="426B1B44" w:rsidR="00EA50F0" w:rsidRPr="00321D9E" w:rsidRDefault="000075D0" w:rsidP="00041939">
            <w:pP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2201D666" wp14:editId="3B8AC09A">
                  <wp:extent cx="2161476" cy="670803"/>
                  <wp:effectExtent l="0" t="0" r="0" b="0"/>
                  <wp:docPr id="5" name="Immagin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295D316-5C65-4991-9B6B-5E4803CF7A3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magine 2">
                            <a:extLst>
                              <a:ext uri="{FF2B5EF4-FFF2-40B4-BE49-F238E27FC236}">
                                <a16:creationId xmlns:a16="http://schemas.microsoft.com/office/drawing/2014/main" id="{A295D316-5C65-4991-9B6B-5E4803CF7A3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1476" cy="670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97" w:type="dxa"/>
            <w:shd w:val="clear" w:color="auto" w:fill="auto"/>
          </w:tcPr>
          <w:p w14:paraId="2D50DD67" w14:textId="77777777" w:rsidR="00EA50F0" w:rsidRPr="00321D9E" w:rsidRDefault="00092536" w:rsidP="00041939">
            <w:pPr>
              <w:spacing w:line="240" w:lineRule="auto"/>
              <w:jc w:val="right"/>
            </w:pPr>
            <w:r>
              <w:rPr>
                <w:noProof/>
                <w:lang w:eastAsia="it-IT"/>
              </w:rPr>
              <w:drawing>
                <wp:inline distT="0" distB="0" distL="0" distR="0" wp14:anchorId="5069D046" wp14:editId="460935C6">
                  <wp:extent cx="2676525" cy="923925"/>
                  <wp:effectExtent l="0" t="0" r="0" b="0"/>
                  <wp:docPr id="2" name="Immagine 5" descr="LogoPar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5" descr="LogoPar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6525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65C3" w:rsidRPr="00321D9E" w14:paraId="6E999111" w14:textId="77777777" w:rsidTr="008C5E2B">
        <w:tblPrEx>
          <w:tblCellMar>
            <w:left w:w="108" w:type="dxa"/>
            <w:right w:w="108" w:type="dxa"/>
          </w:tblCellMar>
        </w:tblPrEx>
        <w:trPr>
          <w:trHeight w:val="3969"/>
        </w:trPr>
        <w:tc>
          <w:tcPr>
            <w:tcW w:w="9637" w:type="dxa"/>
            <w:gridSpan w:val="2"/>
            <w:shd w:val="clear" w:color="auto" w:fill="auto"/>
          </w:tcPr>
          <w:p w14:paraId="5166C4D2" w14:textId="77777777" w:rsidR="006565C3" w:rsidRPr="00321D9E" w:rsidRDefault="00092536" w:rsidP="00321D9E">
            <w:pPr>
              <w:spacing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A6DDBC1" wp14:editId="1950D1F5">
                      <wp:extent cx="6174105" cy="635"/>
                      <wp:effectExtent l="31115" t="26670" r="33655" b="30480"/>
                      <wp:docPr id="8" name="Connettore 1 1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174105" cy="0"/>
                              </a:xfrm>
                              <a:prstGeom prst="line">
                                <a:avLst/>
                              </a:prstGeom>
                              <a:noFill/>
                              <a:ln w="50800">
                                <a:solidFill>
                                  <a:srgbClr val="07752C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8664734" id="Connettore 1 10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86.1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" strokecolor="#07752c" strokeweight="4pt">
                      <w10:anchorlock/>
                    </v:line>
                  </w:pict>
                </mc:Fallback>
              </mc:AlternateContent>
            </w:r>
          </w:p>
        </w:tc>
      </w:tr>
      <w:tr w:rsidR="006565C3" w:rsidRPr="00321D9E" w14:paraId="370A09A5" w14:textId="77777777" w:rsidTr="008C5E2B">
        <w:tblPrEx>
          <w:tblCellMar>
            <w:left w:w="108" w:type="dxa"/>
            <w:right w:w="108" w:type="dxa"/>
          </w:tblCellMar>
        </w:tblPrEx>
        <w:trPr>
          <w:trHeight w:val="6237"/>
        </w:trPr>
        <w:tc>
          <w:tcPr>
            <w:tcW w:w="9637" w:type="dxa"/>
            <w:gridSpan w:val="2"/>
            <w:shd w:val="clear" w:color="auto" w:fill="auto"/>
          </w:tcPr>
          <w:tbl>
            <w:tblPr>
              <w:tblpPr w:leftFromText="141" w:rightFromText="141" w:vertAnchor="text" w:horzAnchor="margin" w:tblpY="4759"/>
              <w:tblOverlap w:val="never"/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ook w:val="04A0" w:firstRow="1" w:lastRow="0" w:firstColumn="1" w:lastColumn="0" w:noHBand="0" w:noVBand="1"/>
            </w:tblPr>
            <w:tblGrid>
              <w:gridCol w:w="1530"/>
              <w:gridCol w:w="1239"/>
              <w:gridCol w:w="1763"/>
              <w:gridCol w:w="4884"/>
            </w:tblGrid>
            <w:tr w:rsidR="00A12EA0" w:rsidRPr="00760FFD" w14:paraId="62C68804" w14:textId="77777777" w:rsidTr="00BE3258">
              <w:tc>
                <w:tcPr>
                  <w:tcW w:w="1530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202C9DD3" w14:textId="77777777" w:rsidR="00A12EA0" w:rsidRPr="00760FFD" w:rsidRDefault="00A12EA0" w:rsidP="00A12EA0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</w:p>
              </w:tc>
              <w:tc>
                <w:tcPr>
                  <w:tcW w:w="1239" w:type="dxa"/>
                  <w:tcBorders>
                    <w:left w:val="single" w:sz="4" w:space="0" w:color="808080"/>
                  </w:tcBorders>
                  <w:shd w:val="clear" w:color="auto" w:fill="auto"/>
                  <w:vAlign w:val="center"/>
                </w:tcPr>
                <w:p w14:paraId="6AAF5FD9" w14:textId="77777777" w:rsidR="00A12EA0" w:rsidRPr="00760FFD" w:rsidRDefault="00A12EA0" w:rsidP="00A12EA0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760FFD">
                    <w:rPr>
                      <w:i/>
                      <w:sz w:val="16"/>
                    </w:rPr>
                    <w:t>Data</w:t>
                  </w:r>
                </w:p>
              </w:tc>
              <w:tc>
                <w:tcPr>
                  <w:tcW w:w="1763" w:type="dxa"/>
                  <w:shd w:val="clear" w:color="auto" w:fill="auto"/>
                  <w:vAlign w:val="center"/>
                </w:tcPr>
                <w:p w14:paraId="64FCEA83" w14:textId="77777777" w:rsidR="00A12EA0" w:rsidRPr="00760FFD" w:rsidRDefault="00A12EA0" w:rsidP="00A12EA0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760FFD">
                    <w:rPr>
                      <w:i/>
                      <w:sz w:val="16"/>
                    </w:rPr>
                    <w:t>Nominativo</w:t>
                  </w:r>
                </w:p>
              </w:tc>
              <w:tc>
                <w:tcPr>
                  <w:tcW w:w="4884" w:type="dxa"/>
                  <w:shd w:val="clear" w:color="auto" w:fill="auto"/>
                  <w:vAlign w:val="center"/>
                </w:tcPr>
                <w:p w14:paraId="55BD85E5" w14:textId="77777777" w:rsidR="00A12EA0" w:rsidRPr="00760FFD" w:rsidRDefault="00A12EA0" w:rsidP="00A12EA0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760FFD">
                    <w:rPr>
                      <w:i/>
                      <w:sz w:val="16"/>
                    </w:rPr>
                    <w:t>Funzione</w:t>
                  </w:r>
                </w:p>
              </w:tc>
            </w:tr>
            <w:tr w:rsidR="00A12EA0" w:rsidRPr="00760FFD" w14:paraId="70EBBD20" w14:textId="77777777" w:rsidTr="00BE3258">
              <w:tc>
                <w:tcPr>
                  <w:tcW w:w="1530" w:type="dxa"/>
                  <w:tcBorders>
                    <w:top w:val="single" w:sz="4" w:space="0" w:color="808080"/>
                  </w:tcBorders>
                  <w:shd w:val="clear" w:color="auto" w:fill="auto"/>
                  <w:vAlign w:val="center"/>
                </w:tcPr>
                <w:p w14:paraId="755CFBE2" w14:textId="77777777" w:rsidR="00A12EA0" w:rsidRPr="00760FFD" w:rsidRDefault="00A12EA0" w:rsidP="00A12EA0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760FFD">
                    <w:rPr>
                      <w:i/>
                      <w:sz w:val="16"/>
                    </w:rPr>
                    <w:t>Redazione</w:t>
                  </w:r>
                </w:p>
              </w:tc>
              <w:tc>
                <w:tcPr>
                  <w:tcW w:w="1239" w:type="dxa"/>
                  <w:shd w:val="clear" w:color="auto" w:fill="auto"/>
                  <w:vAlign w:val="center"/>
                </w:tcPr>
                <w:p w14:paraId="0B3805AA" w14:textId="6A63629E" w:rsidR="00A12EA0" w:rsidRPr="00760FFD" w:rsidRDefault="00995221" w:rsidP="001654C6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r w:rsidRPr="00760FFD">
                    <w:rPr>
                      <w:sz w:val="16"/>
                    </w:rPr>
                    <w:t>XX/XX/XXXX</w:t>
                  </w:r>
                </w:p>
              </w:tc>
              <w:tc>
                <w:tcPr>
                  <w:tcW w:w="1763" w:type="dxa"/>
                  <w:shd w:val="clear" w:color="auto" w:fill="auto"/>
                  <w:vAlign w:val="center"/>
                </w:tcPr>
                <w:p w14:paraId="09D04425" w14:textId="64303483" w:rsidR="00B578A4" w:rsidRPr="00760FFD" w:rsidRDefault="00BE3258" w:rsidP="00A12EA0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Alessandra Gianpaolo</w:t>
                  </w:r>
                </w:p>
              </w:tc>
              <w:tc>
                <w:tcPr>
                  <w:tcW w:w="4884" w:type="dxa"/>
                  <w:shd w:val="clear" w:color="auto" w:fill="auto"/>
                  <w:vAlign w:val="center"/>
                </w:tcPr>
                <w:p w14:paraId="56680DF1" w14:textId="541AD5B0" w:rsidR="00B578A4" w:rsidRPr="00760FFD" w:rsidRDefault="00BE3258" w:rsidP="00A12EA0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Consulente</w:t>
                  </w:r>
                </w:p>
              </w:tc>
            </w:tr>
            <w:tr w:rsidR="00A12EA0" w:rsidRPr="00760FFD" w14:paraId="58F81FC0" w14:textId="77777777" w:rsidTr="00BE3258">
              <w:tc>
                <w:tcPr>
                  <w:tcW w:w="1530" w:type="dxa"/>
                  <w:shd w:val="clear" w:color="auto" w:fill="auto"/>
                  <w:vAlign w:val="center"/>
                </w:tcPr>
                <w:p w14:paraId="1EC36804" w14:textId="77777777" w:rsidR="00A12EA0" w:rsidRPr="00760FFD" w:rsidRDefault="00A12EA0" w:rsidP="00A12EA0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760FFD">
                    <w:rPr>
                      <w:i/>
                      <w:sz w:val="16"/>
                    </w:rPr>
                    <w:t>Verifica</w:t>
                  </w:r>
                </w:p>
              </w:tc>
              <w:tc>
                <w:tcPr>
                  <w:tcW w:w="1239" w:type="dxa"/>
                  <w:shd w:val="clear" w:color="auto" w:fill="auto"/>
                  <w:vAlign w:val="center"/>
                </w:tcPr>
                <w:p w14:paraId="497A30CD" w14:textId="77777777" w:rsidR="00A12EA0" w:rsidRPr="00760FFD" w:rsidRDefault="00612B1D" w:rsidP="00A12EA0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r w:rsidRPr="00760FFD">
                    <w:rPr>
                      <w:sz w:val="16"/>
                    </w:rPr>
                    <w:t>XX/XX/XXXX</w:t>
                  </w:r>
                </w:p>
              </w:tc>
              <w:tc>
                <w:tcPr>
                  <w:tcW w:w="1763" w:type="dxa"/>
                  <w:shd w:val="clear" w:color="auto" w:fill="auto"/>
                  <w:vAlign w:val="center"/>
                </w:tcPr>
                <w:p w14:paraId="6FAF1005" w14:textId="158754F4" w:rsidR="00A12EA0" w:rsidRPr="00760FFD" w:rsidRDefault="00BE3258" w:rsidP="00A12EA0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Carla Tomassetti</w:t>
                  </w:r>
                </w:p>
              </w:tc>
              <w:tc>
                <w:tcPr>
                  <w:tcW w:w="4884" w:type="dxa"/>
                  <w:shd w:val="clear" w:color="auto" w:fill="auto"/>
                  <w:vAlign w:val="center"/>
                </w:tcPr>
                <w:p w14:paraId="2A069112" w14:textId="2332FB70" w:rsidR="00A12EA0" w:rsidRPr="00760FFD" w:rsidRDefault="00BE3258" w:rsidP="00A12EA0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Responsabile dell’Esercizio del Servizio di Conservazione</w:t>
                  </w:r>
                </w:p>
              </w:tc>
            </w:tr>
            <w:tr w:rsidR="00A12EA0" w:rsidRPr="00760FFD" w14:paraId="6D9CEDE0" w14:textId="77777777" w:rsidTr="00BE3258">
              <w:tc>
                <w:tcPr>
                  <w:tcW w:w="1530" w:type="dxa"/>
                  <w:shd w:val="clear" w:color="auto" w:fill="auto"/>
                  <w:vAlign w:val="center"/>
                </w:tcPr>
                <w:p w14:paraId="41E6FC24" w14:textId="77777777" w:rsidR="00A12EA0" w:rsidRPr="00760FFD" w:rsidRDefault="00A12EA0" w:rsidP="00A12EA0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760FFD">
                    <w:rPr>
                      <w:i/>
                      <w:sz w:val="16"/>
                    </w:rPr>
                    <w:t>Approvazione</w:t>
                  </w:r>
                </w:p>
              </w:tc>
              <w:tc>
                <w:tcPr>
                  <w:tcW w:w="1239" w:type="dxa"/>
                  <w:shd w:val="clear" w:color="auto" w:fill="auto"/>
                  <w:vAlign w:val="center"/>
                </w:tcPr>
                <w:p w14:paraId="5563C06D" w14:textId="77777777" w:rsidR="00A12EA0" w:rsidRPr="00760FFD" w:rsidRDefault="00612B1D" w:rsidP="00A12EA0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r w:rsidRPr="00760FFD">
                    <w:rPr>
                      <w:sz w:val="16"/>
                    </w:rPr>
                    <w:t>XX/XX/XXXX</w:t>
                  </w:r>
                </w:p>
              </w:tc>
              <w:tc>
                <w:tcPr>
                  <w:tcW w:w="1763" w:type="dxa"/>
                  <w:shd w:val="clear" w:color="auto" w:fill="auto"/>
                  <w:vAlign w:val="center"/>
                </w:tcPr>
                <w:p w14:paraId="6ED9FD25" w14:textId="77777777" w:rsidR="00A12EA0" w:rsidRPr="00760FFD" w:rsidRDefault="00324A4B" w:rsidP="00A12EA0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r w:rsidRPr="00760FFD">
                    <w:rPr>
                      <w:sz w:val="16"/>
                    </w:rPr>
                    <w:t>Marco Calzolari</w:t>
                  </w:r>
                </w:p>
              </w:tc>
              <w:tc>
                <w:tcPr>
                  <w:tcW w:w="4884" w:type="dxa"/>
                  <w:shd w:val="clear" w:color="auto" w:fill="auto"/>
                  <w:vAlign w:val="center"/>
                </w:tcPr>
                <w:p w14:paraId="3BD175B1" w14:textId="77777777" w:rsidR="00A12EA0" w:rsidRPr="00760FFD" w:rsidRDefault="00324A4B" w:rsidP="00A12EA0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r w:rsidRPr="00760FFD">
                    <w:rPr>
                      <w:sz w:val="16"/>
                    </w:rPr>
                    <w:t>Responsabile del Servizio</w:t>
                  </w:r>
                </w:p>
              </w:tc>
            </w:tr>
          </w:tbl>
          <w:p w14:paraId="385E9DC4" w14:textId="194488D6" w:rsidR="00FA1519" w:rsidRPr="00760FFD" w:rsidRDefault="0035312B" w:rsidP="00FA1519">
            <w:pPr>
              <w:pStyle w:val="Titolo"/>
              <w:rPr>
                <w:sz w:val="52"/>
              </w:rPr>
            </w:pPr>
            <w:r w:rsidRPr="00760FFD">
              <w:rPr>
                <w:sz w:val="52"/>
              </w:rPr>
              <w:fldChar w:fldCharType="begin"/>
            </w:r>
            <w:r w:rsidRPr="00760FFD">
              <w:rPr>
                <w:sz w:val="52"/>
              </w:rPr>
              <w:instrText xml:space="preserve"> TITLE   \* MERGEFORMAT </w:instrText>
            </w:r>
            <w:r w:rsidRPr="00760FFD">
              <w:rPr>
                <w:sz w:val="52"/>
              </w:rPr>
              <w:fldChar w:fldCharType="separate"/>
            </w:r>
            <w:r w:rsidR="00BE3258">
              <w:rPr>
                <w:sz w:val="52"/>
              </w:rPr>
              <w:t>Macrostruttura dei Corsi di E-learning</w:t>
            </w:r>
            <w:r w:rsidRPr="00760FFD">
              <w:rPr>
                <w:sz w:val="52"/>
              </w:rPr>
              <w:fldChar w:fldCharType="end"/>
            </w:r>
          </w:p>
          <w:p w14:paraId="20D7378E" w14:textId="3AB5FA02" w:rsidR="004C556D" w:rsidRPr="00760FFD" w:rsidRDefault="004C556D" w:rsidP="004C556D">
            <w:pPr>
              <w:rPr>
                <w:vanish/>
              </w:rPr>
            </w:pPr>
          </w:p>
          <w:tbl>
            <w:tblPr>
              <w:tblpPr w:leftFromText="141" w:rightFromText="141" w:vertAnchor="text" w:horzAnchor="margin" w:tblpXSpec="right" w:tblpY="777"/>
              <w:tblOverlap w:val="never"/>
              <w:tblW w:w="4957" w:type="dxa"/>
              <w:tblLook w:val="0000" w:firstRow="0" w:lastRow="0" w:firstColumn="0" w:lastColumn="0" w:noHBand="0" w:noVBand="0"/>
            </w:tblPr>
            <w:tblGrid>
              <w:gridCol w:w="2122"/>
              <w:gridCol w:w="2835"/>
            </w:tblGrid>
            <w:tr w:rsidR="00923383" w:rsidRPr="00760FFD" w14:paraId="4B4F4181" w14:textId="77777777" w:rsidTr="00923383">
              <w:tc>
                <w:tcPr>
                  <w:tcW w:w="2122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  <w:vAlign w:val="center"/>
                </w:tcPr>
                <w:p w14:paraId="7B7B03C5" w14:textId="77777777" w:rsidR="00923383" w:rsidRPr="00760FFD" w:rsidRDefault="00923383" w:rsidP="00923383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760FFD">
                    <w:rPr>
                      <w:i/>
                      <w:sz w:val="16"/>
                    </w:rPr>
                    <w:t>Codice documento</w:t>
                  </w:r>
                </w:p>
              </w:tc>
              <w:tc>
                <w:tcPr>
                  <w:tcW w:w="283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  <w:vAlign w:val="center"/>
                </w:tcPr>
                <w:p w14:paraId="394C9DD2" w14:textId="0B317C74" w:rsidR="00923383" w:rsidRPr="00760FFD" w:rsidRDefault="00E31067" w:rsidP="00923383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  <w:szCs w:val="16"/>
                    </w:rPr>
                  </w:pPr>
                  <w:r w:rsidRPr="00760FFD">
                    <w:rPr>
                      <w:sz w:val="16"/>
                      <w:szCs w:val="16"/>
                    </w:rPr>
                    <w:fldChar w:fldCharType="begin"/>
                  </w:r>
                  <w:r w:rsidRPr="00760FFD">
                    <w:rPr>
                      <w:sz w:val="16"/>
                      <w:szCs w:val="16"/>
                    </w:rPr>
                    <w:instrText xml:space="preserve"> FILENAME   \* MERGEFORMAT </w:instrText>
                  </w:r>
                  <w:r w:rsidRPr="00760FFD">
                    <w:rPr>
                      <w:sz w:val="16"/>
                      <w:szCs w:val="16"/>
                    </w:rPr>
                    <w:fldChar w:fldCharType="separate"/>
                  </w:r>
                  <w:r w:rsidR="00BE3258">
                    <w:rPr>
                      <w:noProof/>
                      <w:sz w:val="16"/>
                      <w:szCs w:val="16"/>
                    </w:rPr>
                    <w:t>ParER-CorsoSELF-Macrostruttura_V.09.docx</w:t>
                  </w:r>
                  <w:r w:rsidRPr="00760FFD"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923383" w:rsidRPr="00760FFD" w14:paraId="0E2BA5E7" w14:textId="77777777" w:rsidTr="00923383">
              <w:tc>
                <w:tcPr>
                  <w:tcW w:w="2122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  <w:vAlign w:val="center"/>
                </w:tcPr>
                <w:p w14:paraId="3A90BEE4" w14:textId="77777777" w:rsidR="00923383" w:rsidRPr="00760FFD" w:rsidRDefault="00923383" w:rsidP="00923383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760FFD">
                    <w:rPr>
                      <w:i/>
                      <w:sz w:val="16"/>
                    </w:rPr>
                    <w:t>Versione</w:t>
                  </w:r>
                </w:p>
              </w:tc>
              <w:tc>
                <w:tcPr>
                  <w:tcW w:w="283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  <w:vAlign w:val="center"/>
                </w:tcPr>
                <w:p w14:paraId="5DF8002D" w14:textId="74735492" w:rsidR="00923383" w:rsidRPr="00760FFD" w:rsidRDefault="00B75E46" w:rsidP="00923383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r w:rsidRPr="00760FFD">
                    <w:rPr>
                      <w:sz w:val="16"/>
                      <w:highlight w:val="yellow"/>
                    </w:rPr>
                    <w:t>0.1</w:t>
                  </w:r>
                </w:p>
              </w:tc>
            </w:tr>
          </w:tbl>
          <w:p w14:paraId="3B884371" w14:textId="77777777" w:rsidR="00A12EA0" w:rsidRPr="00760FFD" w:rsidRDefault="00092536" w:rsidP="00C664F3">
            <w:pPr>
              <w:pStyle w:val="Titolo"/>
              <w:rPr>
                <w:sz w:val="52"/>
              </w:rPr>
            </w:pPr>
            <w:r w:rsidRPr="00760FFD">
              <w:rPr>
                <w:noProof/>
              </w:rPr>
              <mc:AlternateContent>
                <mc:Choice Requires="wps">
                  <w:drawing>
                    <wp:inline distT="0" distB="0" distL="0" distR="0" wp14:anchorId="30463B61" wp14:editId="65AE023E">
                      <wp:extent cx="6174105" cy="635"/>
                      <wp:effectExtent l="31115" t="25400" r="33655" b="31750"/>
                      <wp:docPr id="4" name="Connettore 1 1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174105" cy="0"/>
                              </a:xfrm>
                              <a:prstGeom prst="line">
                                <a:avLst/>
                              </a:prstGeom>
                              <a:noFill/>
                              <a:ln w="50800">
                                <a:solidFill>
                                  <a:srgbClr val="07752C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6C17698" id="Connettore 1 108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86.1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" strokecolor="#07752c" strokeweight="4pt">
                      <w10:anchorlock/>
                    </v:line>
                  </w:pict>
                </mc:Fallback>
              </mc:AlternateContent>
            </w:r>
          </w:p>
          <w:p w14:paraId="75902C8D" w14:textId="77777777" w:rsidR="006565C3" w:rsidRPr="00760FFD" w:rsidRDefault="006565C3" w:rsidP="00A12EA0">
            <w:pPr>
              <w:pStyle w:val="Titolo"/>
              <w:jc w:val="both"/>
              <w:rPr>
                <w:sz w:val="52"/>
              </w:rPr>
            </w:pPr>
          </w:p>
        </w:tc>
      </w:tr>
      <w:tr w:rsidR="006565C3" w:rsidRPr="00321D9E" w14:paraId="6137CD31" w14:textId="77777777" w:rsidTr="008C5E2B">
        <w:tblPrEx>
          <w:tblCellMar>
            <w:left w:w="108" w:type="dxa"/>
            <w:right w:w="108" w:type="dxa"/>
          </w:tblCellMar>
        </w:tblPrEx>
        <w:tc>
          <w:tcPr>
            <w:tcW w:w="9637" w:type="dxa"/>
            <w:gridSpan w:val="2"/>
            <w:shd w:val="clear" w:color="auto" w:fill="auto"/>
          </w:tcPr>
          <w:p w14:paraId="1720D27D" w14:textId="4326ED62" w:rsidR="00707073" w:rsidRDefault="00707073" w:rsidP="00321D9E">
            <w:pPr>
              <w:spacing w:line="240" w:lineRule="auto"/>
            </w:pPr>
          </w:p>
          <w:p w14:paraId="6A283EBA" w14:textId="77777777" w:rsidR="00707073" w:rsidRPr="00707073" w:rsidRDefault="00707073" w:rsidP="00707073"/>
          <w:p w14:paraId="5979A5C0" w14:textId="77777777" w:rsidR="00707073" w:rsidRPr="00707073" w:rsidRDefault="00707073" w:rsidP="00707073"/>
          <w:p w14:paraId="526ED42C" w14:textId="77777777" w:rsidR="00707073" w:rsidRPr="00707073" w:rsidRDefault="00707073" w:rsidP="00707073"/>
          <w:p w14:paraId="0BE9CD0F" w14:textId="77777777" w:rsidR="00707073" w:rsidRPr="00707073" w:rsidRDefault="00707073" w:rsidP="00707073"/>
          <w:p w14:paraId="476DB16D" w14:textId="236C7CF0" w:rsidR="009C0F8B" w:rsidRPr="00707073" w:rsidRDefault="00707073" w:rsidP="00707073">
            <w:pPr>
              <w:tabs>
                <w:tab w:val="left" w:pos="2150"/>
              </w:tabs>
            </w:pPr>
            <w:r>
              <w:tab/>
            </w:r>
          </w:p>
        </w:tc>
      </w:tr>
      <w:tr w:rsidR="00F11846" w:rsidRPr="00321D9E" w14:paraId="6AFB6679" w14:textId="77777777" w:rsidTr="008C5E2B">
        <w:tblPrEx>
          <w:tblCellMar>
            <w:left w:w="108" w:type="dxa"/>
            <w:right w:w="108" w:type="dxa"/>
          </w:tblCellMar>
        </w:tblPrEx>
        <w:trPr>
          <w:trHeight w:val="11622"/>
        </w:trPr>
        <w:tc>
          <w:tcPr>
            <w:tcW w:w="9637" w:type="dxa"/>
            <w:gridSpan w:val="2"/>
            <w:shd w:val="clear" w:color="auto" w:fill="auto"/>
            <w:vAlign w:val="bottom"/>
          </w:tcPr>
          <w:p w14:paraId="7FB8F0AE" w14:textId="77777777" w:rsidR="002C7233" w:rsidRDefault="002C7233" w:rsidP="002C7233">
            <w:pPr>
              <w:pStyle w:val="BlankpageBasic"/>
              <w:snapToGrid w:val="0"/>
              <w:rPr>
                <w:rFonts w:ascii="Verdana" w:hAnsi="Verdana"/>
                <w:i w:val="0"/>
                <w:sz w:val="16"/>
              </w:rPr>
            </w:pPr>
            <w:r>
              <w:rPr>
                <w:rFonts w:ascii="Verdana" w:hAnsi="Verdana"/>
                <w:i w:val="0"/>
                <w:sz w:val="16"/>
              </w:rPr>
              <w:lastRenderedPageBreak/>
              <w:t xml:space="preserve">Il presente documento è rilasciato sotto la licenza </w:t>
            </w:r>
            <w:r>
              <w:rPr>
                <w:rFonts w:ascii="Verdana" w:hAnsi="Verdana"/>
                <w:i w:val="0"/>
                <w:sz w:val="16"/>
              </w:rPr>
              <w:br/>
            </w:r>
            <w:r>
              <w:rPr>
                <w:rFonts w:ascii="Verdana" w:hAnsi="Verdana"/>
                <w:b/>
                <w:i w:val="0"/>
                <w:sz w:val="16"/>
              </w:rPr>
              <w:t>Attribuzione-Non commerciale</w:t>
            </w:r>
            <w:r>
              <w:rPr>
                <w:rFonts w:ascii="Verdana" w:hAnsi="Verdana"/>
                <w:b/>
                <w:i w:val="0"/>
                <w:sz w:val="16"/>
              </w:rPr>
              <w:br/>
            </w:r>
            <w:r>
              <w:rPr>
                <w:rFonts w:ascii="Verdana" w:hAnsi="Verdana"/>
                <w:i w:val="0"/>
                <w:sz w:val="16"/>
              </w:rPr>
              <w:t xml:space="preserve">delle Creative </w:t>
            </w:r>
            <w:proofErr w:type="spellStart"/>
            <w:r>
              <w:rPr>
                <w:rFonts w:ascii="Verdana" w:hAnsi="Verdana"/>
                <w:i w:val="0"/>
                <w:sz w:val="16"/>
              </w:rPr>
              <w:t>Commons</w:t>
            </w:r>
            <w:proofErr w:type="spellEnd"/>
          </w:p>
          <w:p w14:paraId="34C7AB17" w14:textId="74D6CF73" w:rsidR="00F11846" w:rsidRPr="00321D9E" w:rsidRDefault="002C7233" w:rsidP="002C7233">
            <w:pPr>
              <w:spacing w:line="240" w:lineRule="auto"/>
              <w:jc w:val="center"/>
            </w:pPr>
            <w:r>
              <w:rPr>
                <w:noProof/>
                <w:lang w:eastAsia="it-IT"/>
              </w:rPr>
              <w:drawing>
                <wp:inline distT="0" distB="0" distL="0" distR="0" wp14:anchorId="6FE166A9" wp14:editId="352C5336">
                  <wp:extent cx="840105" cy="297815"/>
                  <wp:effectExtent l="0" t="0" r="0" b="6985"/>
                  <wp:docPr id="9" name="Immagin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0105" cy="2978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3678F9" w14:textId="6C5EBA09" w:rsidR="00EF1D03" w:rsidRDefault="00EF1D03" w:rsidP="00272A1C"/>
    <w:p w14:paraId="0913EB8D" w14:textId="77777777" w:rsidR="00EF1D03" w:rsidRDefault="00EF1D03">
      <w:pPr>
        <w:spacing w:line="240" w:lineRule="auto"/>
        <w:jc w:val="left"/>
      </w:pPr>
      <w:r>
        <w:br w:type="page"/>
      </w:r>
    </w:p>
    <w:p w14:paraId="33C01E7F" w14:textId="77777777" w:rsidR="00272A1C" w:rsidRDefault="00272A1C" w:rsidP="00272A1C"/>
    <w:p w14:paraId="7E8F2FDD" w14:textId="23F156C2" w:rsidR="00804D03" w:rsidRPr="00240FFE" w:rsidRDefault="00972ACD" w:rsidP="00240FFE">
      <w:pPr>
        <w:rPr>
          <w:b/>
        </w:rPr>
      </w:pPr>
      <w:r w:rsidRPr="00240FFE">
        <w:rPr>
          <w:b/>
        </w:rPr>
        <w:t>I</w:t>
      </w:r>
      <w:r w:rsidR="00240FFE">
        <w:rPr>
          <w:b/>
        </w:rPr>
        <w:t>NDICE</w:t>
      </w:r>
    </w:p>
    <w:bookmarkStart w:id="0" w:name="_Toc351454764"/>
    <w:p w14:paraId="67EDCDC6" w14:textId="5A62F8F9" w:rsidR="00C63BE6" w:rsidRDefault="00110519">
      <w:pPr>
        <w:pStyle w:val="Sommario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 w:rsidRPr="00044B99">
        <w:rPr>
          <w:b w:val="0"/>
          <w:sz w:val="24"/>
          <w:highlight w:val="yellow"/>
        </w:rPr>
        <w:fldChar w:fldCharType="begin"/>
      </w:r>
      <w:r w:rsidRPr="00044B99">
        <w:rPr>
          <w:b w:val="0"/>
          <w:sz w:val="24"/>
          <w:highlight w:val="yellow"/>
        </w:rPr>
        <w:instrText xml:space="preserve"> TOC \o "1-2" \t "Appendice;1" </w:instrText>
      </w:r>
      <w:r w:rsidRPr="00044B99">
        <w:rPr>
          <w:b w:val="0"/>
          <w:sz w:val="24"/>
          <w:highlight w:val="yellow"/>
        </w:rPr>
        <w:fldChar w:fldCharType="separate"/>
      </w:r>
      <w:r w:rsidR="00C63BE6">
        <w:rPr>
          <w:noProof/>
        </w:rPr>
        <w:t>STORIA DELLE MODIFICHE DEL DOCUMENTO</w:t>
      </w:r>
      <w:r w:rsidR="00C63BE6">
        <w:rPr>
          <w:noProof/>
        </w:rPr>
        <w:tab/>
      </w:r>
      <w:r w:rsidR="00C63BE6">
        <w:rPr>
          <w:noProof/>
        </w:rPr>
        <w:fldChar w:fldCharType="begin"/>
      </w:r>
      <w:r w:rsidR="00C63BE6">
        <w:rPr>
          <w:noProof/>
        </w:rPr>
        <w:instrText xml:space="preserve"> PAGEREF _Toc519498630 \h </w:instrText>
      </w:r>
      <w:r w:rsidR="00C63BE6">
        <w:rPr>
          <w:noProof/>
        </w:rPr>
      </w:r>
      <w:r w:rsidR="00C63BE6">
        <w:rPr>
          <w:noProof/>
        </w:rPr>
        <w:fldChar w:fldCharType="separate"/>
      </w:r>
      <w:r w:rsidR="00C63BE6">
        <w:rPr>
          <w:noProof/>
        </w:rPr>
        <w:t>4</w:t>
      </w:r>
      <w:r w:rsidR="00C63BE6">
        <w:rPr>
          <w:noProof/>
        </w:rPr>
        <w:fldChar w:fldCharType="end"/>
      </w:r>
    </w:p>
    <w:p w14:paraId="28FC194C" w14:textId="54D99F2F" w:rsidR="00C63BE6" w:rsidRDefault="00C63BE6">
      <w:pPr>
        <w:pStyle w:val="Sommario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CLASSIFICAZIONE DEL DOCUMENTO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_Toc519498631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A632F74" w14:textId="527D3BAF" w:rsidR="00C63BE6" w:rsidRDefault="00C63BE6">
      <w:pPr>
        <w:pStyle w:val="Sommario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LISTA DI DISTRIBUZIONE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_Toc519498632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A2073D7" w14:textId="14E9BD71" w:rsidR="00C63BE6" w:rsidRDefault="00C63BE6">
      <w:pPr>
        <w:pStyle w:val="Sommario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STRUTTURA DEL PERCORSO DIDATTICO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_Toc519498633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A09053A" w14:textId="44FEE2BD" w:rsidR="00C63BE6" w:rsidRDefault="00C63BE6">
      <w:pPr>
        <w:pStyle w:val="Sommario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Il percorso formativo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_Toc519498634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71A614E" w14:textId="19D90100" w:rsidR="00C63BE6" w:rsidRDefault="00C63BE6">
      <w:pPr>
        <w:pStyle w:val="Sommario2"/>
        <w:tabs>
          <w:tab w:val="right" w:leader="dot" w:pos="9627"/>
        </w:tabs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Modulo base: La Conservazione digitale e PareER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_Toc519498635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A13C202" w14:textId="78BDB7F4" w:rsidR="00C63BE6" w:rsidRDefault="00C63BE6">
      <w:pPr>
        <w:pStyle w:val="Sommario2"/>
        <w:tabs>
          <w:tab w:val="right" w:leader="dot" w:pos="9627"/>
        </w:tabs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Modulo intermedio: Funzionale alla comunicazione a ParER dei parametri di comunicazione della configurazione delle strutture in SacER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_Toc519498636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30683F1" w14:textId="7F068AA8" w:rsidR="00C63BE6" w:rsidRDefault="00C63BE6">
      <w:pPr>
        <w:pStyle w:val="Sommario2"/>
        <w:tabs>
          <w:tab w:val="right" w:leader="dot" w:pos="9627"/>
        </w:tabs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Modulo avanzato “Formazione permanente”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_Toc519498637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46B46C7A" w14:textId="40C886F2" w:rsidR="00110519" w:rsidRDefault="00110519" w:rsidP="00110519">
      <w:r w:rsidRPr="00044B99">
        <w:rPr>
          <w:rFonts w:eastAsia="Arial Unicode MS"/>
          <w:highlight w:val="yellow"/>
          <w:lang w:eastAsia="hi-IN" w:bidi="hi-IN"/>
        </w:rPr>
        <w:fldChar w:fldCharType="end"/>
      </w:r>
      <w:bookmarkEnd w:id="0"/>
    </w:p>
    <w:p w14:paraId="12B26701" w14:textId="404895FE" w:rsidR="00660EEE" w:rsidRPr="00272A1C" w:rsidRDefault="00110519" w:rsidP="00110519">
      <w:pPr>
        <w:pStyle w:val="Titolo1"/>
      </w:pPr>
      <w:bookmarkStart w:id="1" w:name="_GoBack"/>
      <w:bookmarkEnd w:id="1"/>
      <w:r>
        <w:br w:type="page"/>
      </w:r>
      <w:bookmarkStart w:id="2" w:name="_Toc334188901"/>
      <w:bookmarkStart w:id="3" w:name="_Toc334192067"/>
      <w:bookmarkStart w:id="4" w:name="_Toc351455138"/>
      <w:bookmarkStart w:id="5" w:name="_Toc519498630"/>
      <w:r w:rsidR="005D5E2D" w:rsidRPr="00272A1C">
        <w:lastRenderedPageBreak/>
        <w:t xml:space="preserve">STORIA DELLE MODIFICHE </w:t>
      </w:r>
      <w:r w:rsidR="005D5E2D">
        <w:t>DE</w:t>
      </w:r>
      <w:r w:rsidR="005D5E2D" w:rsidRPr="00272A1C">
        <w:t xml:space="preserve">L </w:t>
      </w:r>
      <w:r w:rsidR="005D5E2D">
        <w:t>DOCUMENTO</w:t>
      </w:r>
      <w:bookmarkEnd w:id="5"/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5367"/>
        <w:gridCol w:w="1316"/>
      </w:tblGrid>
      <w:tr w:rsidR="00BD0A5F" w:rsidRPr="00C35247" w14:paraId="699C9E1D" w14:textId="77777777" w:rsidTr="00C97800">
        <w:trPr>
          <w:cantSplit/>
          <w:trHeight w:val="417"/>
          <w:tblHeader/>
        </w:trPr>
        <w:tc>
          <w:tcPr>
            <w:tcW w:w="1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F2F2F2"/>
            <w:vAlign w:val="center"/>
          </w:tcPr>
          <w:p w14:paraId="3574210B" w14:textId="77777777" w:rsidR="00BD0A5F" w:rsidRPr="00C35247" w:rsidRDefault="00BD0A5F" w:rsidP="008C012A">
            <w:pPr>
              <w:rPr>
                <w:rFonts w:eastAsia="Calibri"/>
                <w:b/>
              </w:rPr>
            </w:pPr>
            <w:r w:rsidRPr="00C35247">
              <w:rPr>
                <w:rFonts w:eastAsia="Calibri"/>
                <w:b/>
              </w:rPr>
              <w:t>V</w:t>
            </w:r>
            <w:r>
              <w:rPr>
                <w:rFonts w:eastAsia="Calibri"/>
                <w:b/>
              </w:rPr>
              <w:t>ersione</w:t>
            </w:r>
          </w:p>
        </w:tc>
        <w:tc>
          <w:tcPr>
            <w:tcW w:w="5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F2F2F2"/>
            <w:vAlign w:val="center"/>
          </w:tcPr>
          <w:p w14:paraId="43246096" w14:textId="77777777" w:rsidR="00BD0A5F" w:rsidRPr="00C35247" w:rsidRDefault="00BD0A5F" w:rsidP="00C97800">
            <w:pPr>
              <w:jc w:val="left"/>
              <w:rPr>
                <w:rFonts w:eastAsia="Calibri"/>
                <w:b/>
              </w:rPr>
            </w:pPr>
            <w:r w:rsidRPr="00C35247">
              <w:rPr>
                <w:rFonts w:eastAsia="Calibri"/>
                <w:b/>
              </w:rPr>
              <w:t>Variazioni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59A402B" w14:textId="77777777" w:rsidR="00BD0A5F" w:rsidRPr="00C35247" w:rsidRDefault="00BD0A5F" w:rsidP="00C97800">
            <w:pPr>
              <w:jc w:val="left"/>
              <w:rPr>
                <w:rFonts w:eastAsia="Calibri"/>
                <w:b/>
              </w:rPr>
            </w:pPr>
            <w:r w:rsidRPr="00C35247">
              <w:rPr>
                <w:rFonts w:eastAsia="Calibri"/>
                <w:b/>
              </w:rPr>
              <w:t>Data</w:t>
            </w:r>
          </w:p>
        </w:tc>
      </w:tr>
      <w:tr w:rsidR="00BD0A5F" w14:paraId="01701EFE" w14:textId="77777777" w:rsidTr="00C97800">
        <w:trPr>
          <w:trHeight w:val="393"/>
        </w:trPr>
        <w:tc>
          <w:tcPr>
            <w:tcW w:w="1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386ABF56" w14:textId="20A27E58" w:rsidR="00BD0A5F" w:rsidRPr="00425F8C" w:rsidRDefault="00B75E46" w:rsidP="00C97800">
            <w:pPr>
              <w:snapToGrid w:val="0"/>
              <w:jc w:val="center"/>
              <w:rPr>
                <w:sz w:val="18"/>
                <w:szCs w:val="18"/>
              </w:rPr>
            </w:pPr>
            <w:r w:rsidRPr="00B81484">
              <w:rPr>
                <w:sz w:val="18"/>
                <w:szCs w:val="18"/>
              </w:rPr>
              <w:t>1.0</w:t>
            </w:r>
          </w:p>
        </w:tc>
        <w:tc>
          <w:tcPr>
            <w:tcW w:w="5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723B294B" w14:textId="77777777" w:rsidR="00BD0A5F" w:rsidRPr="00425F8C" w:rsidRDefault="00BD0A5F" w:rsidP="00C97800">
            <w:pPr>
              <w:snapToGrid w:val="0"/>
              <w:jc w:val="left"/>
              <w:rPr>
                <w:sz w:val="18"/>
                <w:szCs w:val="18"/>
              </w:rPr>
            </w:pPr>
            <w:r w:rsidRPr="00425F8C">
              <w:rPr>
                <w:sz w:val="18"/>
                <w:szCs w:val="18"/>
              </w:rPr>
              <w:t>Prima emissione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AC2764" w14:textId="34F7FFB4" w:rsidR="00BD0A5F" w:rsidRPr="00BB5517" w:rsidRDefault="00CD2B06" w:rsidP="00C97800">
            <w:pPr>
              <w:snapToGrid w:val="0"/>
              <w:jc w:val="left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XX/XX/XXXX</w:t>
            </w:r>
          </w:p>
        </w:tc>
      </w:tr>
      <w:tr w:rsidR="0056549D" w14:paraId="34E226BE" w14:textId="77777777" w:rsidTr="00C97800">
        <w:trPr>
          <w:trHeight w:val="393"/>
        </w:trPr>
        <w:tc>
          <w:tcPr>
            <w:tcW w:w="1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72A0A121" w14:textId="3B934EAE" w:rsidR="0056549D" w:rsidRPr="00CD2B06" w:rsidRDefault="0056549D" w:rsidP="0056549D">
            <w:pPr>
              <w:snapToGrid w:val="0"/>
              <w:jc w:val="center"/>
              <w:rPr>
                <w:sz w:val="18"/>
                <w:szCs w:val="18"/>
                <w:highlight w:val="yellow"/>
              </w:rPr>
            </w:pPr>
          </w:p>
        </w:tc>
        <w:tc>
          <w:tcPr>
            <w:tcW w:w="5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17527676" w14:textId="69995D0B" w:rsidR="0056549D" w:rsidRPr="00425F8C" w:rsidRDefault="0056549D" w:rsidP="0056549D">
            <w:pPr>
              <w:snapToGrid w:val="0"/>
              <w:jc w:val="left"/>
              <w:rPr>
                <w:sz w:val="18"/>
                <w:szCs w:val="18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974FED" w14:textId="56147355" w:rsidR="0056549D" w:rsidRDefault="0056549D" w:rsidP="0056549D">
            <w:pPr>
              <w:snapToGrid w:val="0"/>
              <w:jc w:val="left"/>
              <w:rPr>
                <w:sz w:val="18"/>
                <w:szCs w:val="18"/>
                <w:highlight w:val="yellow"/>
              </w:rPr>
            </w:pPr>
          </w:p>
        </w:tc>
      </w:tr>
    </w:tbl>
    <w:p w14:paraId="2033EC00" w14:textId="77777777" w:rsidR="00BD0A5F" w:rsidRDefault="00BD0A5F" w:rsidP="00BD0A5F"/>
    <w:p w14:paraId="02F181C3" w14:textId="77777777" w:rsidR="00BD0A5F" w:rsidRDefault="00BD0A5F" w:rsidP="00BD0A5F"/>
    <w:p w14:paraId="060BCD71" w14:textId="77777777" w:rsidR="00BD0A5F" w:rsidRDefault="00BD0A5F" w:rsidP="00BD0A5F"/>
    <w:p w14:paraId="0DD512FE" w14:textId="77777777" w:rsidR="00BD0A5F" w:rsidRDefault="00BD0A5F" w:rsidP="00BD0A5F"/>
    <w:p w14:paraId="42464174" w14:textId="77777777" w:rsidR="00BD0A5F" w:rsidRPr="00B81484" w:rsidRDefault="00BD0A5F" w:rsidP="00BD0A5F">
      <w:pPr>
        <w:pStyle w:val="Titolo1"/>
      </w:pPr>
      <w:bookmarkStart w:id="6" w:name="_Toc514948857"/>
      <w:bookmarkStart w:id="7" w:name="_Toc519498631"/>
      <w:r w:rsidRPr="00B81484">
        <w:t>CLASSIFICAZIONE DEL DOCUMENTO</w:t>
      </w:r>
      <w:bookmarkEnd w:id="6"/>
      <w:bookmarkEnd w:id="7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5670"/>
      </w:tblGrid>
      <w:tr w:rsidR="00BD0A5F" w:rsidRPr="00B81484" w14:paraId="4408123E" w14:textId="77777777" w:rsidTr="00971182">
        <w:tc>
          <w:tcPr>
            <w:tcW w:w="2830" w:type="dxa"/>
          </w:tcPr>
          <w:p w14:paraId="1C49C9A9" w14:textId="2D00DF69" w:rsidR="00BD0A5F" w:rsidRPr="00B81484" w:rsidRDefault="00BD0A5F" w:rsidP="00C97800">
            <w:pPr>
              <w:rPr>
                <w:b/>
              </w:rPr>
            </w:pPr>
            <w:r w:rsidRPr="00B81484">
              <w:rPr>
                <w:b/>
              </w:rPr>
              <w:t>Livello di Riservatezza</w:t>
            </w:r>
          </w:p>
        </w:tc>
        <w:tc>
          <w:tcPr>
            <w:tcW w:w="5670" w:type="dxa"/>
          </w:tcPr>
          <w:p w14:paraId="55CA1157" w14:textId="2D94EAD1" w:rsidR="00BD0A5F" w:rsidRPr="00B81484" w:rsidRDefault="002A0218" w:rsidP="00C97800">
            <w:r w:rsidRPr="00B81484">
              <w:t>Pubblico</w:t>
            </w:r>
          </w:p>
        </w:tc>
      </w:tr>
      <w:tr w:rsidR="00BD0A5F" w:rsidRPr="00B81484" w14:paraId="2C4C22B2" w14:textId="77777777" w:rsidTr="009711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30" w:type="dxa"/>
          </w:tcPr>
          <w:p w14:paraId="04B0B3FC" w14:textId="1587849B" w:rsidR="00BD0A5F" w:rsidRPr="00B81484" w:rsidRDefault="00BD0A5F" w:rsidP="00C97800">
            <w:pPr>
              <w:rPr>
                <w:b/>
              </w:rPr>
            </w:pPr>
            <w:r w:rsidRPr="00B81484">
              <w:rPr>
                <w:b/>
              </w:rPr>
              <w:t>Rilevanza</w:t>
            </w:r>
          </w:p>
        </w:tc>
        <w:tc>
          <w:tcPr>
            <w:tcW w:w="5670" w:type="dxa"/>
          </w:tcPr>
          <w:p w14:paraId="09F58DC3" w14:textId="6115D5FA" w:rsidR="00BD0A5F" w:rsidRPr="00B81484" w:rsidRDefault="00B75E46" w:rsidP="00C97800">
            <w:r w:rsidRPr="00B81484">
              <w:t xml:space="preserve">Non </w:t>
            </w:r>
            <w:r w:rsidR="00B06ABB" w:rsidRPr="00B81484">
              <w:t>Critico</w:t>
            </w:r>
          </w:p>
        </w:tc>
      </w:tr>
      <w:tr w:rsidR="00BD0A5F" w:rsidRPr="00690195" w14:paraId="4B25473C" w14:textId="77777777" w:rsidTr="00971182">
        <w:tc>
          <w:tcPr>
            <w:tcW w:w="2830" w:type="dxa"/>
          </w:tcPr>
          <w:p w14:paraId="7FDBCA9F" w14:textId="0AF6F066" w:rsidR="00BD0A5F" w:rsidRPr="00B81484" w:rsidRDefault="00BD0A5F" w:rsidP="00C97800">
            <w:pPr>
              <w:rPr>
                <w:b/>
              </w:rPr>
            </w:pPr>
            <w:r w:rsidRPr="00B81484">
              <w:rPr>
                <w:b/>
              </w:rPr>
              <w:t>Classificazione</w:t>
            </w:r>
          </w:p>
        </w:tc>
        <w:tc>
          <w:tcPr>
            <w:tcW w:w="5670" w:type="dxa"/>
          </w:tcPr>
          <w:p w14:paraId="2DF92C4D" w14:textId="342C5624" w:rsidR="00BD0A5F" w:rsidRPr="00B81484" w:rsidRDefault="00396112" w:rsidP="00C97800">
            <w:r w:rsidRPr="00B81484">
              <w:t>Repository / Procedure</w:t>
            </w:r>
          </w:p>
        </w:tc>
      </w:tr>
    </w:tbl>
    <w:p w14:paraId="702AAAA7" w14:textId="77777777" w:rsidR="00BD0A5F" w:rsidRDefault="00BD0A5F" w:rsidP="00BD0A5F"/>
    <w:p w14:paraId="2FE1AB0D" w14:textId="77777777" w:rsidR="00BD0A5F" w:rsidRDefault="00BD0A5F" w:rsidP="00BD0A5F"/>
    <w:p w14:paraId="7F6BD83A" w14:textId="77777777" w:rsidR="00BD0A5F" w:rsidRDefault="00BD0A5F" w:rsidP="00BD0A5F"/>
    <w:p w14:paraId="67532659" w14:textId="77777777" w:rsidR="00BD0A5F" w:rsidRDefault="00BD0A5F" w:rsidP="00BD0A5F"/>
    <w:p w14:paraId="7BF31924" w14:textId="77777777" w:rsidR="00BD0A5F" w:rsidRDefault="00BD0A5F" w:rsidP="00BD0A5F">
      <w:pPr>
        <w:pStyle w:val="Titolo1"/>
      </w:pPr>
      <w:bookmarkStart w:id="8" w:name="_Toc514948858"/>
      <w:bookmarkStart w:id="9" w:name="_Toc519498632"/>
      <w:r>
        <w:t>LISTA DI DISTRIBUZIONE</w:t>
      </w:r>
      <w:bookmarkEnd w:id="8"/>
      <w:bookmarkEnd w:id="9"/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34"/>
        <w:gridCol w:w="4755"/>
      </w:tblGrid>
      <w:tr w:rsidR="00BD0A5F" w:rsidRPr="00C35247" w14:paraId="1F1D8236" w14:textId="77777777" w:rsidTr="00C97800">
        <w:trPr>
          <w:cantSplit/>
          <w:trHeight w:val="417"/>
          <w:tblHeader/>
        </w:trPr>
        <w:tc>
          <w:tcPr>
            <w:tcW w:w="8289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F2F2F2"/>
            <w:vAlign w:val="center"/>
          </w:tcPr>
          <w:p w14:paraId="3818811A" w14:textId="77777777" w:rsidR="00BD0A5F" w:rsidRPr="00C35247" w:rsidRDefault="00BD0A5F" w:rsidP="00C97800">
            <w:pPr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Soggetti da Notificare</w:t>
            </w:r>
          </w:p>
        </w:tc>
      </w:tr>
      <w:tr w:rsidR="00BD0A5F" w:rsidRPr="00A558AA" w14:paraId="54484A76" w14:textId="77777777" w:rsidTr="00C97800">
        <w:trPr>
          <w:trHeight w:val="393"/>
        </w:trPr>
        <w:tc>
          <w:tcPr>
            <w:tcW w:w="35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4A191B32" w14:textId="77777777" w:rsidR="00BD0A5F" w:rsidRPr="00971182" w:rsidRDefault="00BD0A5F" w:rsidP="00C97800">
            <w:pPr>
              <w:snapToGrid w:val="0"/>
              <w:jc w:val="center"/>
              <w:rPr>
                <w:b/>
                <w:i/>
                <w:sz w:val="18"/>
                <w:szCs w:val="18"/>
              </w:rPr>
            </w:pPr>
            <w:r w:rsidRPr="00971182">
              <w:rPr>
                <w:b/>
                <w:i/>
                <w:sz w:val="18"/>
                <w:szCs w:val="18"/>
              </w:rPr>
              <w:t>Nominativi</w:t>
            </w:r>
          </w:p>
        </w:tc>
        <w:tc>
          <w:tcPr>
            <w:tcW w:w="47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4035353D" w14:textId="77777777" w:rsidR="00BD0A5F" w:rsidRPr="00971182" w:rsidRDefault="00BD0A5F" w:rsidP="00C97800">
            <w:pPr>
              <w:snapToGrid w:val="0"/>
              <w:jc w:val="left"/>
              <w:rPr>
                <w:b/>
                <w:i/>
                <w:sz w:val="18"/>
                <w:szCs w:val="18"/>
              </w:rPr>
            </w:pPr>
            <w:r w:rsidRPr="00971182">
              <w:rPr>
                <w:b/>
                <w:i/>
                <w:sz w:val="18"/>
                <w:szCs w:val="18"/>
              </w:rPr>
              <w:t>Ruoli Organizzativi</w:t>
            </w:r>
          </w:p>
        </w:tc>
      </w:tr>
      <w:tr w:rsidR="00BD0A5F" w14:paraId="526A65C6" w14:textId="77777777" w:rsidTr="00C97800">
        <w:trPr>
          <w:trHeight w:val="393"/>
        </w:trPr>
        <w:tc>
          <w:tcPr>
            <w:tcW w:w="35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745D80E2" w14:textId="1DBEC811" w:rsidR="00BD0A5F" w:rsidRPr="00BB5517" w:rsidRDefault="00BD0A5F" w:rsidP="00C97800">
            <w:pPr>
              <w:snapToGrid w:val="0"/>
              <w:jc w:val="center"/>
              <w:rPr>
                <w:sz w:val="18"/>
                <w:szCs w:val="18"/>
                <w:highlight w:val="yellow"/>
              </w:rPr>
            </w:pPr>
          </w:p>
        </w:tc>
        <w:tc>
          <w:tcPr>
            <w:tcW w:w="47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42264D25" w14:textId="35695B43" w:rsidR="00BD0A5F" w:rsidRPr="00BB5517" w:rsidRDefault="00BD0A5F" w:rsidP="00C97800">
            <w:pPr>
              <w:snapToGrid w:val="0"/>
              <w:jc w:val="left"/>
              <w:rPr>
                <w:sz w:val="18"/>
                <w:szCs w:val="18"/>
                <w:highlight w:val="yellow"/>
              </w:rPr>
            </w:pPr>
          </w:p>
        </w:tc>
      </w:tr>
    </w:tbl>
    <w:p w14:paraId="56CF34E5" w14:textId="77777777" w:rsidR="00BD0A5F" w:rsidRDefault="00BD0A5F" w:rsidP="00BD0A5F"/>
    <w:p w14:paraId="662D1878" w14:textId="77777777" w:rsidR="00BD0A5F" w:rsidRDefault="00BD0A5F" w:rsidP="00BD0A5F"/>
    <w:p w14:paraId="1456ACAC" w14:textId="77777777" w:rsidR="00BD0A5F" w:rsidRDefault="00BD0A5F" w:rsidP="00BD0A5F"/>
    <w:p w14:paraId="5C2AF775" w14:textId="77777777" w:rsidR="00BD0A5F" w:rsidRDefault="00BD0A5F" w:rsidP="00BD0A5F"/>
    <w:p w14:paraId="390FE21E" w14:textId="77777777" w:rsidR="00ED15A7" w:rsidRDefault="00ED15A7" w:rsidP="00B578A4">
      <w:pPr>
        <w:pStyle w:val="Titolo1"/>
        <w:sectPr w:rsidR="00ED15A7" w:rsidSect="00707073">
          <w:headerReference w:type="even" r:id="rId14"/>
          <w:headerReference w:type="default" r:id="rId15"/>
          <w:footerReference w:type="even" r:id="rId16"/>
          <w:footerReference w:type="default" r:id="rId17"/>
          <w:footerReference w:type="first" r:id="rId18"/>
          <w:footnotePr>
            <w:pos w:val="beneathText"/>
          </w:footnotePr>
          <w:pgSz w:w="11905" w:h="16837" w:code="9"/>
          <w:pgMar w:top="1644" w:right="1134" w:bottom="1134" w:left="1134" w:header="851" w:footer="720" w:gutter="0"/>
          <w:cols w:space="720"/>
          <w:titlePg/>
          <w:docGrid w:linePitch="360"/>
        </w:sectPr>
      </w:pPr>
    </w:p>
    <w:p w14:paraId="576899AC" w14:textId="6C802AFD" w:rsidR="00BE3258" w:rsidRPr="00B81ED2" w:rsidRDefault="00BE3258" w:rsidP="004E38B0">
      <w:pPr>
        <w:pStyle w:val="Titolo1"/>
      </w:pPr>
      <w:bookmarkStart w:id="10" w:name="_Toc519498633"/>
      <w:bookmarkEnd w:id="2"/>
      <w:bookmarkEnd w:id="3"/>
      <w:bookmarkEnd w:id="4"/>
      <w:r w:rsidRPr="00BE3258">
        <w:lastRenderedPageBreak/>
        <w:t>STRUTTURA</w:t>
      </w:r>
      <w:r w:rsidRPr="00B81ED2">
        <w:t xml:space="preserve"> DEL </w:t>
      </w:r>
      <w:r w:rsidRPr="004E38B0">
        <w:t>PERCORSO</w:t>
      </w:r>
      <w:r w:rsidRPr="00B81ED2">
        <w:t xml:space="preserve"> DIDATTICO</w:t>
      </w:r>
      <w:bookmarkEnd w:id="10"/>
    </w:p>
    <w:p w14:paraId="62DC4B80" w14:textId="77777777" w:rsidR="00BE3258" w:rsidRPr="00B81ED2" w:rsidRDefault="00BE3258" w:rsidP="00BE3258">
      <w:pPr>
        <w:pStyle w:val="TestoGT"/>
        <w:ind w:firstLine="0"/>
        <w:rPr>
          <w:rFonts w:asciiTheme="minorHAnsi" w:hAnsiTheme="minorHAnsi"/>
          <w:color w:val="000000" w:themeColor="text1"/>
          <w:szCs w:val="24"/>
        </w:rPr>
      </w:pPr>
      <w:r w:rsidRPr="00B81ED2">
        <w:rPr>
          <w:rFonts w:asciiTheme="minorHAnsi" w:hAnsiTheme="minorHAnsi"/>
          <w:color w:val="000000" w:themeColor="text1"/>
          <w:szCs w:val="24"/>
        </w:rPr>
        <w:t>Il percorso didattico è articolato modo modulare per consentire diversi livelli di approfondiment</w:t>
      </w:r>
      <w:r>
        <w:rPr>
          <w:rFonts w:asciiTheme="minorHAnsi" w:hAnsiTheme="minorHAnsi"/>
          <w:color w:val="000000" w:themeColor="text1"/>
          <w:szCs w:val="24"/>
        </w:rPr>
        <w:t>o</w:t>
      </w:r>
      <w:r w:rsidRPr="00B81ED2">
        <w:rPr>
          <w:rFonts w:asciiTheme="minorHAnsi" w:hAnsiTheme="minorHAnsi"/>
          <w:color w:val="000000" w:themeColor="text1"/>
          <w:szCs w:val="24"/>
        </w:rPr>
        <w:t>.</w:t>
      </w:r>
    </w:p>
    <w:p w14:paraId="38495C8B" w14:textId="77777777" w:rsidR="00BE3258" w:rsidRDefault="00BE3258" w:rsidP="00BE3258">
      <w:pPr>
        <w:pStyle w:val="TestoGT"/>
        <w:ind w:firstLine="0"/>
        <w:rPr>
          <w:rFonts w:asciiTheme="minorHAnsi" w:hAnsiTheme="minorHAnsi"/>
          <w:color w:val="000000" w:themeColor="text1"/>
          <w:szCs w:val="24"/>
        </w:rPr>
      </w:pPr>
      <w:r w:rsidRPr="00B81ED2">
        <w:rPr>
          <w:rFonts w:asciiTheme="minorHAnsi" w:hAnsiTheme="minorHAnsi"/>
          <w:color w:val="000000" w:themeColor="text1"/>
          <w:szCs w:val="24"/>
        </w:rPr>
        <w:t>Per ognuno degli argomenti individuati saranno realizzati i relativi contenuti.</w:t>
      </w:r>
    </w:p>
    <w:p w14:paraId="717021AD" w14:textId="77777777" w:rsidR="00BE3258" w:rsidRPr="00B81ED2" w:rsidRDefault="00BE3258" w:rsidP="00BE3258">
      <w:pPr>
        <w:pStyle w:val="TestoGT"/>
        <w:ind w:firstLine="0"/>
        <w:rPr>
          <w:rFonts w:asciiTheme="minorHAnsi" w:hAnsiTheme="minorHAnsi"/>
          <w:color w:val="000000" w:themeColor="text1"/>
          <w:szCs w:val="24"/>
        </w:rPr>
      </w:pPr>
    </w:p>
    <w:p w14:paraId="75C8DA3D" w14:textId="4EF363A4" w:rsidR="00BE3258" w:rsidRPr="00BE3258" w:rsidRDefault="00BE3258" w:rsidP="00BE3258">
      <w:pPr>
        <w:pStyle w:val="TestoGT"/>
        <w:ind w:firstLine="0"/>
        <w:rPr>
          <w:rFonts w:asciiTheme="minorHAnsi" w:hAnsiTheme="minorHAnsi"/>
          <w:color w:val="000000" w:themeColor="text1"/>
          <w:szCs w:val="24"/>
        </w:rPr>
      </w:pPr>
      <w:r w:rsidRPr="00BE3258">
        <w:rPr>
          <w:rFonts w:asciiTheme="minorHAnsi" w:hAnsiTheme="minorHAnsi"/>
          <w:color w:val="000000" w:themeColor="text1"/>
          <w:szCs w:val="24"/>
        </w:rPr>
        <w:t>Per quanto riguarda il personale relativo ai fornitori di servizi informatici al momento non verranno presi in considerazione.</w:t>
      </w:r>
    </w:p>
    <w:p w14:paraId="356941AF" w14:textId="51A8AB7F" w:rsidR="00BE3258" w:rsidRDefault="00BE3258" w:rsidP="00BE3258">
      <w:pPr>
        <w:pStyle w:val="TestoGT"/>
        <w:ind w:firstLine="0"/>
        <w:rPr>
          <w:rFonts w:asciiTheme="minorHAnsi" w:hAnsiTheme="minorHAnsi"/>
          <w:color w:val="000000" w:themeColor="text1"/>
          <w:szCs w:val="24"/>
        </w:rPr>
      </w:pPr>
    </w:p>
    <w:p w14:paraId="4EC80984" w14:textId="1D608840" w:rsidR="00515034" w:rsidRDefault="00515034" w:rsidP="00BE3258">
      <w:pPr>
        <w:pStyle w:val="TestoGT"/>
        <w:ind w:firstLine="0"/>
        <w:rPr>
          <w:rFonts w:asciiTheme="minorHAnsi" w:hAnsiTheme="minorHAnsi"/>
          <w:color w:val="000000" w:themeColor="text1"/>
          <w:szCs w:val="24"/>
        </w:rPr>
      </w:pPr>
      <w:r>
        <w:rPr>
          <w:rFonts w:asciiTheme="minorHAnsi" w:hAnsiTheme="minorHAnsi"/>
          <w:color w:val="000000" w:themeColor="text1"/>
          <w:szCs w:val="24"/>
        </w:rPr>
        <w:t>Il percorso didattico si realizza sulla piattaforma SELF messa a disposizione dalla regione Emilia-Romagna.</w:t>
      </w:r>
    </w:p>
    <w:p w14:paraId="69E478BC" w14:textId="77777777" w:rsidR="00515034" w:rsidRPr="00BE3258" w:rsidRDefault="00515034" w:rsidP="00BE3258">
      <w:pPr>
        <w:pStyle w:val="TestoGT"/>
        <w:ind w:firstLine="0"/>
        <w:rPr>
          <w:rFonts w:asciiTheme="minorHAnsi" w:hAnsiTheme="minorHAnsi"/>
          <w:color w:val="000000" w:themeColor="text1"/>
          <w:szCs w:val="24"/>
        </w:rPr>
      </w:pPr>
    </w:p>
    <w:p w14:paraId="66C7BAF0" w14:textId="2AE7FC53" w:rsidR="00BE3258" w:rsidRPr="00BE3258" w:rsidRDefault="00BE3258" w:rsidP="00BE3258">
      <w:pPr>
        <w:pStyle w:val="TestoGT"/>
        <w:tabs>
          <w:tab w:val="left" w:pos="3108"/>
        </w:tabs>
        <w:ind w:firstLine="0"/>
        <w:rPr>
          <w:rFonts w:asciiTheme="minorHAnsi" w:hAnsiTheme="minorHAnsi"/>
        </w:rPr>
      </w:pPr>
      <w:r w:rsidRPr="00BE3258">
        <w:rPr>
          <w:rFonts w:asciiTheme="minorHAnsi" w:hAnsiTheme="minorHAnsi"/>
          <w:color w:val="000000" w:themeColor="text1"/>
          <w:szCs w:val="24"/>
        </w:rPr>
        <w:t xml:space="preserve">Al momento non è prevista una integrazione nella gestione degli utenti tra ambiente SELF e </w:t>
      </w:r>
      <w:proofErr w:type="spellStart"/>
      <w:r w:rsidRPr="00BE3258">
        <w:rPr>
          <w:rFonts w:asciiTheme="minorHAnsi" w:hAnsiTheme="minorHAnsi"/>
          <w:color w:val="000000" w:themeColor="text1"/>
          <w:szCs w:val="24"/>
        </w:rPr>
        <w:t>SacER</w:t>
      </w:r>
      <w:proofErr w:type="spellEnd"/>
      <w:r w:rsidR="004E38B0">
        <w:rPr>
          <w:rFonts w:asciiTheme="minorHAnsi" w:hAnsiTheme="minorHAnsi"/>
          <w:color w:val="000000" w:themeColor="text1"/>
          <w:szCs w:val="24"/>
        </w:rPr>
        <w:t>; l</w:t>
      </w:r>
      <w:r w:rsidRPr="00BE3258">
        <w:rPr>
          <w:rFonts w:asciiTheme="minorHAnsi" w:hAnsiTheme="minorHAnsi"/>
          <w:color w:val="000000" w:themeColor="text1"/>
          <w:szCs w:val="24"/>
        </w:rPr>
        <w:t xml:space="preserve">e abilitazioni verranno gestite secondo procedura </w:t>
      </w:r>
      <w:r w:rsidR="004E38B0">
        <w:rPr>
          <w:rFonts w:asciiTheme="minorHAnsi" w:hAnsiTheme="minorHAnsi"/>
          <w:color w:val="000000" w:themeColor="text1"/>
          <w:szCs w:val="24"/>
        </w:rPr>
        <w:t>SELF</w:t>
      </w:r>
      <w:r w:rsidRPr="00BE3258">
        <w:rPr>
          <w:rFonts w:asciiTheme="minorHAnsi" w:hAnsiTheme="minorHAnsi"/>
          <w:color w:val="000000" w:themeColor="text1"/>
          <w:szCs w:val="24"/>
        </w:rPr>
        <w:t xml:space="preserve"> in maniera parzialmente manuale.</w:t>
      </w:r>
    </w:p>
    <w:p w14:paraId="175B8559" w14:textId="77777777" w:rsidR="00BE3258" w:rsidRPr="00BE3258" w:rsidRDefault="00BE3258" w:rsidP="00BE3258">
      <w:pPr>
        <w:pStyle w:val="TestoGT"/>
        <w:tabs>
          <w:tab w:val="left" w:pos="3108"/>
        </w:tabs>
        <w:ind w:firstLine="0"/>
        <w:rPr>
          <w:rFonts w:asciiTheme="minorHAnsi" w:hAnsiTheme="minorHAnsi"/>
        </w:rPr>
      </w:pPr>
    </w:p>
    <w:p w14:paraId="2D1759FC" w14:textId="02845AC0" w:rsidR="00BE3258" w:rsidRPr="00BE3258" w:rsidRDefault="00BE3258" w:rsidP="00BE3258">
      <w:pPr>
        <w:pStyle w:val="TestoGT"/>
        <w:tabs>
          <w:tab w:val="left" w:pos="3108"/>
        </w:tabs>
        <w:ind w:firstLine="0"/>
        <w:rPr>
          <w:rFonts w:asciiTheme="minorHAnsi" w:hAnsiTheme="minorHAnsi"/>
        </w:rPr>
      </w:pPr>
      <w:r w:rsidRPr="00BE3258">
        <w:rPr>
          <w:rFonts w:asciiTheme="minorHAnsi" w:hAnsiTheme="minorHAnsi"/>
        </w:rPr>
        <w:t>I percorsi formativi potranno coinvolgere le seguenti figure:</w:t>
      </w:r>
    </w:p>
    <w:p w14:paraId="73E3EA4A" w14:textId="77777777" w:rsidR="00BE3258" w:rsidRPr="00BE3258" w:rsidRDefault="00BE3258" w:rsidP="00BE3258">
      <w:pPr>
        <w:pStyle w:val="TestoGT"/>
        <w:numPr>
          <w:ilvl w:val="0"/>
          <w:numId w:val="11"/>
        </w:numPr>
        <w:tabs>
          <w:tab w:val="left" w:pos="3108"/>
        </w:tabs>
        <w:rPr>
          <w:rFonts w:asciiTheme="minorHAnsi" w:hAnsiTheme="minorHAnsi"/>
        </w:rPr>
      </w:pPr>
      <w:r w:rsidRPr="00BE3258">
        <w:rPr>
          <w:rFonts w:asciiTheme="minorHAnsi" w:hAnsiTheme="minorHAnsi"/>
        </w:rPr>
        <w:t xml:space="preserve">Utenti generici interessati all’argomenti ma non censiti a Sistema – accesso dal sito del </w:t>
      </w:r>
      <w:proofErr w:type="spellStart"/>
      <w:r w:rsidRPr="00BE3258">
        <w:rPr>
          <w:rFonts w:asciiTheme="minorHAnsi" w:hAnsiTheme="minorHAnsi"/>
        </w:rPr>
        <w:t>ParER</w:t>
      </w:r>
      <w:proofErr w:type="spellEnd"/>
    </w:p>
    <w:p w14:paraId="09A01F9C" w14:textId="7C19402B" w:rsidR="00BE3258" w:rsidRPr="00BE3258" w:rsidRDefault="00BE3258" w:rsidP="00BE3258">
      <w:pPr>
        <w:pStyle w:val="TestoGT"/>
        <w:numPr>
          <w:ilvl w:val="0"/>
          <w:numId w:val="11"/>
        </w:numPr>
        <w:tabs>
          <w:tab w:val="left" w:pos="3108"/>
        </w:tabs>
        <w:rPr>
          <w:rFonts w:asciiTheme="minorHAnsi" w:hAnsiTheme="minorHAnsi"/>
        </w:rPr>
      </w:pPr>
      <w:r w:rsidRPr="00BE3258">
        <w:rPr>
          <w:rFonts w:asciiTheme="minorHAnsi" w:hAnsiTheme="minorHAnsi"/>
        </w:rPr>
        <w:t>Utente Operatore</w:t>
      </w:r>
    </w:p>
    <w:p w14:paraId="5EE94790" w14:textId="77777777" w:rsidR="00BE3258" w:rsidRPr="00BE3258" w:rsidRDefault="00BE3258" w:rsidP="00BE3258">
      <w:pPr>
        <w:pStyle w:val="TestoGT"/>
        <w:numPr>
          <w:ilvl w:val="0"/>
          <w:numId w:val="11"/>
        </w:numPr>
        <w:tabs>
          <w:tab w:val="left" w:pos="3108"/>
        </w:tabs>
        <w:rPr>
          <w:rFonts w:asciiTheme="minorHAnsi" w:hAnsiTheme="minorHAnsi"/>
        </w:rPr>
      </w:pPr>
      <w:r w:rsidRPr="00BE3258">
        <w:rPr>
          <w:rFonts w:asciiTheme="minorHAnsi" w:hAnsiTheme="minorHAnsi"/>
        </w:rPr>
        <w:t>Utente Supervisore</w:t>
      </w:r>
    </w:p>
    <w:p w14:paraId="366B3961" w14:textId="3D21A49A" w:rsidR="00BE3258" w:rsidRDefault="00BE3258" w:rsidP="00BE3258">
      <w:pPr>
        <w:pStyle w:val="TestoGT"/>
        <w:numPr>
          <w:ilvl w:val="0"/>
          <w:numId w:val="11"/>
        </w:numPr>
        <w:tabs>
          <w:tab w:val="left" w:pos="3108"/>
        </w:tabs>
        <w:rPr>
          <w:rFonts w:asciiTheme="minorHAnsi" w:hAnsiTheme="minorHAnsi"/>
        </w:rPr>
      </w:pPr>
      <w:r w:rsidRPr="00BE3258">
        <w:rPr>
          <w:rFonts w:asciiTheme="minorHAnsi" w:hAnsiTheme="minorHAnsi"/>
        </w:rPr>
        <w:t>Responsabile dell’</w:t>
      </w:r>
      <w:r w:rsidR="003F3478">
        <w:rPr>
          <w:rFonts w:asciiTheme="minorHAnsi" w:hAnsiTheme="minorHAnsi"/>
        </w:rPr>
        <w:t>E</w:t>
      </w:r>
      <w:r w:rsidRPr="00BE3258">
        <w:rPr>
          <w:rFonts w:asciiTheme="minorHAnsi" w:hAnsiTheme="minorHAnsi"/>
        </w:rPr>
        <w:t>nte</w:t>
      </w:r>
      <w:r w:rsidR="004E38B0">
        <w:rPr>
          <w:rFonts w:asciiTheme="minorHAnsi" w:hAnsiTheme="minorHAnsi"/>
        </w:rPr>
        <w:t>.</w:t>
      </w:r>
    </w:p>
    <w:p w14:paraId="4EB48202" w14:textId="77777777" w:rsidR="004E38B0" w:rsidRPr="00BE3258" w:rsidRDefault="004E38B0" w:rsidP="004E38B0">
      <w:pPr>
        <w:pStyle w:val="TestoGT"/>
        <w:tabs>
          <w:tab w:val="left" w:pos="3108"/>
        </w:tabs>
        <w:ind w:firstLine="0"/>
        <w:rPr>
          <w:rFonts w:asciiTheme="minorHAnsi" w:hAnsiTheme="minorHAnsi"/>
        </w:rPr>
      </w:pPr>
    </w:p>
    <w:p w14:paraId="4A84FE74" w14:textId="2FC69DEB" w:rsidR="004E38B0" w:rsidRDefault="004E38B0">
      <w:pPr>
        <w:spacing w:line="240" w:lineRule="auto"/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14:paraId="71A4FDE2" w14:textId="77777777" w:rsidR="00BE3258" w:rsidRDefault="00BE3258" w:rsidP="00BE3258">
      <w:pPr>
        <w:jc w:val="left"/>
        <w:rPr>
          <w:rFonts w:asciiTheme="minorHAnsi" w:hAnsiTheme="minorHAnsi"/>
        </w:rPr>
      </w:pPr>
    </w:p>
    <w:tbl>
      <w:tblPr>
        <w:tblStyle w:val="Grigliatabella"/>
        <w:tblW w:w="0" w:type="auto"/>
        <w:tblInd w:w="137" w:type="dxa"/>
        <w:tblLook w:val="04A0" w:firstRow="1" w:lastRow="0" w:firstColumn="1" w:lastColumn="0" w:noHBand="0" w:noVBand="1"/>
      </w:tblPr>
      <w:tblGrid>
        <w:gridCol w:w="2693"/>
        <w:gridCol w:w="3402"/>
        <w:gridCol w:w="5245"/>
        <w:gridCol w:w="3402"/>
      </w:tblGrid>
      <w:tr w:rsidR="00BE3258" w14:paraId="3F82F769" w14:textId="77777777" w:rsidTr="00632F85">
        <w:tc>
          <w:tcPr>
            <w:tcW w:w="2693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6B22752A" w14:textId="7C2550B0" w:rsidR="00BE3258" w:rsidRPr="00C42080" w:rsidRDefault="00BE3258" w:rsidP="00C97800">
            <w:pPr>
              <w:jc w:val="left"/>
              <w:rPr>
                <w:rFonts w:asciiTheme="minorHAnsi" w:hAnsiTheme="minorHAnsi"/>
                <w:b/>
              </w:rPr>
            </w:pPr>
            <w:r w:rsidRPr="00C42080">
              <w:rPr>
                <w:rFonts w:asciiTheme="minorHAnsi" w:hAnsiTheme="minorHAnsi"/>
                <w:b/>
              </w:rPr>
              <w:t>RUOLO</w:t>
            </w:r>
          </w:p>
        </w:tc>
        <w:tc>
          <w:tcPr>
            <w:tcW w:w="3402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23F5C1F9" w14:textId="77777777" w:rsidR="00BE3258" w:rsidRPr="00C42080" w:rsidRDefault="00BE3258" w:rsidP="00C97800">
            <w:pPr>
              <w:jc w:val="left"/>
              <w:rPr>
                <w:rFonts w:asciiTheme="minorHAnsi" w:hAnsiTheme="minorHAnsi"/>
                <w:b/>
              </w:rPr>
            </w:pPr>
            <w:r w:rsidRPr="00C42080">
              <w:rPr>
                <w:rFonts w:asciiTheme="minorHAnsi" w:hAnsiTheme="minorHAnsi"/>
                <w:b/>
              </w:rPr>
              <w:t xml:space="preserve">PERCORSO </w:t>
            </w:r>
            <w:r>
              <w:rPr>
                <w:rFonts w:asciiTheme="minorHAnsi" w:hAnsiTheme="minorHAnsi"/>
                <w:b/>
              </w:rPr>
              <w:t>INFORMATIVO</w:t>
            </w:r>
          </w:p>
        </w:tc>
        <w:tc>
          <w:tcPr>
            <w:tcW w:w="524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261F2EB9" w14:textId="77777777" w:rsidR="00BE3258" w:rsidRPr="00C42080" w:rsidRDefault="00BE3258" w:rsidP="00C97800">
            <w:pPr>
              <w:jc w:val="left"/>
              <w:rPr>
                <w:rFonts w:asciiTheme="minorHAnsi" w:hAnsiTheme="minorHAnsi"/>
                <w:b/>
              </w:rPr>
            </w:pPr>
            <w:r w:rsidRPr="00C42080">
              <w:rPr>
                <w:rFonts w:asciiTheme="minorHAnsi" w:hAnsiTheme="minorHAnsi"/>
                <w:b/>
              </w:rPr>
              <w:t>DESCRIZIONE</w:t>
            </w:r>
          </w:p>
        </w:tc>
        <w:tc>
          <w:tcPr>
            <w:tcW w:w="3402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15502AB4" w14:textId="77777777" w:rsidR="00BE3258" w:rsidRPr="00C42080" w:rsidRDefault="00BE3258" w:rsidP="00C97800">
            <w:pPr>
              <w:jc w:val="left"/>
              <w:rPr>
                <w:rFonts w:asciiTheme="minorHAnsi" w:hAnsiTheme="minorHAnsi"/>
                <w:b/>
              </w:rPr>
            </w:pPr>
            <w:r w:rsidRPr="00C42080">
              <w:rPr>
                <w:rFonts w:asciiTheme="minorHAnsi" w:hAnsiTheme="minorHAnsi"/>
                <w:b/>
              </w:rPr>
              <w:t>MODALITÀ</w:t>
            </w:r>
          </w:p>
        </w:tc>
      </w:tr>
      <w:tr w:rsidR="00BE3258" w14:paraId="3489769A" w14:textId="77777777" w:rsidTr="00632F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93" w:type="dxa"/>
            <w:tcBorders>
              <w:top w:val="single" w:sz="4" w:space="0" w:color="A8D08D" w:themeColor="accent6" w:themeTint="99"/>
            </w:tcBorders>
          </w:tcPr>
          <w:p w14:paraId="1E5A3D94" w14:textId="77777777" w:rsidR="00BE3258" w:rsidRDefault="00BE3258" w:rsidP="00C97800">
            <w:pPr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Utente generico </w:t>
            </w:r>
          </w:p>
        </w:tc>
        <w:tc>
          <w:tcPr>
            <w:tcW w:w="3402" w:type="dxa"/>
            <w:tcBorders>
              <w:top w:val="single" w:sz="4" w:space="0" w:color="A8D08D" w:themeColor="accent6" w:themeTint="99"/>
            </w:tcBorders>
          </w:tcPr>
          <w:p w14:paraId="06F926B8" w14:textId="19829842" w:rsidR="00BE3258" w:rsidRDefault="00BE3258" w:rsidP="00C97800">
            <w:pPr>
              <w:jc w:val="left"/>
              <w:rPr>
                <w:rFonts w:asciiTheme="minorHAnsi" w:hAnsiTheme="minorHAnsi"/>
              </w:rPr>
            </w:pPr>
            <w:r w:rsidRPr="00C42080">
              <w:rPr>
                <w:rFonts w:asciiTheme="minorHAnsi" w:hAnsiTheme="minorHAnsi"/>
                <w:b/>
              </w:rPr>
              <w:t xml:space="preserve">Percorso </w:t>
            </w:r>
            <w:r w:rsidR="003F3478">
              <w:rPr>
                <w:rFonts w:asciiTheme="minorHAnsi" w:hAnsiTheme="minorHAnsi"/>
                <w:b/>
              </w:rPr>
              <w:t>GENERICO</w:t>
            </w:r>
            <w:r>
              <w:rPr>
                <w:rFonts w:asciiTheme="minorHAnsi" w:hAnsiTheme="minorHAnsi"/>
              </w:rPr>
              <w:t xml:space="preserve"> indirizzato ad utente interessato all’argomento ma non censito a Sistema. Contenuti di introduzione generale</w:t>
            </w:r>
            <w:r w:rsidR="003F3478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 xml:space="preserve">+ link al questionario esterno da realizzare con </w:t>
            </w:r>
            <w:proofErr w:type="spellStart"/>
            <w:r>
              <w:rPr>
                <w:rFonts w:asciiTheme="minorHAnsi" w:hAnsiTheme="minorHAnsi"/>
              </w:rPr>
              <w:t>MiglioraPA</w:t>
            </w:r>
            <w:proofErr w:type="spellEnd"/>
          </w:p>
        </w:tc>
        <w:tc>
          <w:tcPr>
            <w:tcW w:w="5245" w:type="dxa"/>
            <w:tcBorders>
              <w:top w:val="single" w:sz="4" w:space="0" w:color="A8D08D" w:themeColor="accent6" w:themeTint="99"/>
            </w:tcBorders>
          </w:tcPr>
          <w:p w14:paraId="1F4F0D0E" w14:textId="1F3A58EC" w:rsidR="00BE3258" w:rsidRDefault="003F3478" w:rsidP="00C97800">
            <w:pPr>
              <w:jc w:val="left"/>
              <w:rPr>
                <w:rFonts w:asciiTheme="minorHAnsi" w:hAnsiTheme="minorHAnsi"/>
              </w:rPr>
            </w:pPr>
            <w:r w:rsidRPr="003F3478">
              <w:rPr>
                <w:rFonts w:asciiTheme="minorHAnsi" w:hAnsiTheme="minorHAnsi"/>
              </w:rPr>
              <w:t>Vedi primi corsi del modulo Base</w:t>
            </w:r>
          </w:p>
          <w:p w14:paraId="1146CC74" w14:textId="77777777" w:rsidR="003F3478" w:rsidRPr="003F3478" w:rsidRDefault="003F3478" w:rsidP="003F3478">
            <w:pPr>
              <w:pStyle w:val="Paragrafoelenco"/>
              <w:numPr>
                <w:ilvl w:val="0"/>
                <w:numId w:val="13"/>
              </w:numPr>
              <w:spacing w:line="240" w:lineRule="auto"/>
              <w:jc w:val="left"/>
              <w:rPr>
                <w:rFonts w:asciiTheme="minorHAnsi" w:hAnsiTheme="minorHAnsi"/>
                <w:i/>
                <w:sz w:val="18"/>
              </w:rPr>
            </w:pPr>
            <w:r w:rsidRPr="003F3478">
              <w:rPr>
                <w:rFonts w:asciiTheme="minorHAnsi" w:hAnsiTheme="minorHAnsi"/>
                <w:i/>
                <w:sz w:val="18"/>
              </w:rPr>
              <w:t>La conservazione digitale</w:t>
            </w:r>
          </w:p>
          <w:p w14:paraId="641E2B9F" w14:textId="77777777" w:rsidR="003F3478" w:rsidRPr="003F3478" w:rsidRDefault="003F3478" w:rsidP="003F3478">
            <w:pPr>
              <w:pStyle w:val="Paragrafoelenco"/>
              <w:numPr>
                <w:ilvl w:val="0"/>
                <w:numId w:val="13"/>
              </w:numPr>
              <w:spacing w:line="240" w:lineRule="auto"/>
              <w:jc w:val="left"/>
              <w:rPr>
                <w:rFonts w:asciiTheme="minorHAnsi" w:hAnsiTheme="minorHAnsi"/>
                <w:i/>
                <w:sz w:val="18"/>
              </w:rPr>
            </w:pPr>
            <w:r w:rsidRPr="003F3478">
              <w:rPr>
                <w:rFonts w:asciiTheme="minorHAnsi" w:hAnsiTheme="minorHAnsi"/>
                <w:i/>
                <w:sz w:val="18"/>
              </w:rPr>
              <w:t>I riferimenti normativi nella legislazione italiana relativi alla Conservazione</w:t>
            </w:r>
          </w:p>
          <w:p w14:paraId="2CC1A098" w14:textId="747C566A" w:rsidR="00BE3258" w:rsidRPr="00BC008E" w:rsidRDefault="003F3478" w:rsidP="003F3478">
            <w:pPr>
              <w:pStyle w:val="Paragrafoelenco"/>
              <w:numPr>
                <w:ilvl w:val="0"/>
                <w:numId w:val="13"/>
              </w:numPr>
              <w:jc w:val="left"/>
              <w:rPr>
                <w:rFonts w:asciiTheme="minorHAnsi" w:hAnsiTheme="minorHAnsi"/>
              </w:rPr>
            </w:pPr>
            <w:r w:rsidRPr="003F3478">
              <w:rPr>
                <w:rFonts w:asciiTheme="minorHAnsi" w:hAnsiTheme="minorHAnsi"/>
                <w:i/>
                <w:sz w:val="18"/>
              </w:rPr>
              <w:t xml:space="preserve">Il Polo archivistico dell’Emilia-Romagna - Ruolo del </w:t>
            </w:r>
            <w:proofErr w:type="spellStart"/>
            <w:r w:rsidRPr="003F3478">
              <w:rPr>
                <w:rFonts w:asciiTheme="minorHAnsi" w:hAnsiTheme="minorHAnsi"/>
                <w:i/>
                <w:sz w:val="18"/>
              </w:rPr>
              <w:t>ParER</w:t>
            </w:r>
            <w:proofErr w:type="spellEnd"/>
          </w:p>
        </w:tc>
        <w:tc>
          <w:tcPr>
            <w:tcW w:w="3402" w:type="dxa"/>
            <w:tcBorders>
              <w:top w:val="single" w:sz="4" w:space="0" w:color="A8D08D" w:themeColor="accent6" w:themeTint="99"/>
            </w:tcBorders>
          </w:tcPr>
          <w:p w14:paraId="1B3AA99C" w14:textId="2A844C93" w:rsidR="00BE3258" w:rsidRDefault="00BE3258" w:rsidP="00C97800">
            <w:pPr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Questo percorso verrà erogato </w:t>
            </w:r>
            <w:r w:rsidR="003F3478">
              <w:rPr>
                <w:rFonts w:asciiTheme="minorHAnsi" w:hAnsiTheme="minorHAnsi"/>
              </w:rPr>
              <w:t xml:space="preserve">eventualmente anche </w:t>
            </w:r>
            <w:r>
              <w:rPr>
                <w:rFonts w:asciiTheme="minorHAnsi" w:hAnsiTheme="minorHAnsi"/>
              </w:rPr>
              <w:t xml:space="preserve">sul sito web del </w:t>
            </w:r>
            <w:proofErr w:type="spellStart"/>
            <w:r>
              <w:rPr>
                <w:rFonts w:asciiTheme="minorHAnsi" w:hAnsiTheme="minorHAnsi"/>
              </w:rPr>
              <w:t>ParER</w:t>
            </w:r>
            <w:proofErr w:type="spellEnd"/>
            <w:r>
              <w:rPr>
                <w:rFonts w:asciiTheme="minorHAnsi" w:hAnsiTheme="minorHAnsi"/>
              </w:rPr>
              <w:t xml:space="preserve"> in sezione dedicata</w:t>
            </w:r>
          </w:p>
        </w:tc>
      </w:tr>
      <w:tr w:rsidR="00BE3258" w14:paraId="0945721B" w14:textId="77777777" w:rsidTr="00632F85">
        <w:tc>
          <w:tcPr>
            <w:tcW w:w="2693" w:type="dxa"/>
          </w:tcPr>
          <w:p w14:paraId="75E3D065" w14:textId="3E957203" w:rsidR="00BE3258" w:rsidRDefault="00BE3258" w:rsidP="004E38B0">
            <w:pPr>
              <w:pStyle w:val="TestoGT"/>
              <w:tabs>
                <w:tab w:val="left" w:pos="3108"/>
              </w:tabs>
              <w:ind w:firstLine="0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Utente Operatore</w:t>
            </w:r>
            <w:r w:rsidR="003F3478">
              <w:rPr>
                <w:rFonts w:asciiTheme="minorHAnsi" w:hAnsiTheme="minorHAnsi"/>
                <w:i/>
              </w:rPr>
              <w:t xml:space="preserve"> / </w:t>
            </w:r>
            <w:r>
              <w:rPr>
                <w:rFonts w:asciiTheme="minorHAnsi" w:hAnsiTheme="minorHAnsi"/>
              </w:rPr>
              <w:t>Utente Supervisore</w:t>
            </w:r>
            <w:r w:rsidR="003F3478">
              <w:rPr>
                <w:rFonts w:asciiTheme="minorHAnsi" w:hAnsiTheme="minorHAnsi"/>
              </w:rPr>
              <w:t xml:space="preserve"> / </w:t>
            </w:r>
            <w:r>
              <w:rPr>
                <w:rFonts w:asciiTheme="minorHAnsi" w:hAnsiTheme="minorHAnsi"/>
              </w:rPr>
              <w:t>Responsabile dell’</w:t>
            </w:r>
            <w:r w:rsidR="003F3478">
              <w:rPr>
                <w:rFonts w:asciiTheme="minorHAnsi" w:hAnsiTheme="minorHAnsi"/>
              </w:rPr>
              <w:t>E</w:t>
            </w:r>
            <w:r>
              <w:rPr>
                <w:rFonts w:asciiTheme="minorHAnsi" w:hAnsiTheme="minorHAnsi"/>
              </w:rPr>
              <w:t>nte</w:t>
            </w:r>
          </w:p>
        </w:tc>
        <w:tc>
          <w:tcPr>
            <w:tcW w:w="3402" w:type="dxa"/>
          </w:tcPr>
          <w:p w14:paraId="3FBEBB70" w14:textId="77777777" w:rsidR="00BE3258" w:rsidRDefault="00BE3258" w:rsidP="00C97800">
            <w:pPr>
              <w:jc w:val="left"/>
              <w:rPr>
                <w:rFonts w:asciiTheme="minorHAnsi" w:hAnsiTheme="minorHAnsi"/>
                <w:b/>
              </w:rPr>
            </w:pPr>
            <w:r w:rsidRPr="00C42080">
              <w:rPr>
                <w:rFonts w:asciiTheme="minorHAnsi" w:hAnsiTheme="minorHAnsi"/>
                <w:b/>
              </w:rPr>
              <w:t xml:space="preserve">Percorso </w:t>
            </w:r>
            <w:r>
              <w:rPr>
                <w:rFonts w:asciiTheme="minorHAnsi" w:hAnsiTheme="minorHAnsi"/>
                <w:b/>
              </w:rPr>
              <w:t>OBBLIGATORIO e di APPROFONDIMENTO</w:t>
            </w:r>
          </w:p>
          <w:p w14:paraId="13297E33" w14:textId="77777777" w:rsidR="00BE3258" w:rsidRDefault="00BE3258" w:rsidP="00C97800">
            <w:pPr>
              <w:jc w:val="left"/>
              <w:rPr>
                <w:rFonts w:asciiTheme="minorHAnsi" w:hAnsiTheme="minorHAnsi"/>
              </w:rPr>
            </w:pPr>
            <w:r w:rsidRPr="00C42080">
              <w:rPr>
                <w:rFonts w:asciiTheme="minorHAnsi" w:hAnsiTheme="minorHAnsi"/>
              </w:rPr>
              <w:t>Utente censito a Sistema SELF</w:t>
            </w:r>
          </w:p>
          <w:p w14:paraId="25AAC315" w14:textId="22FA80AA" w:rsidR="00BE3258" w:rsidRPr="00CB0995" w:rsidRDefault="00BE3258" w:rsidP="004E38B0">
            <w:pPr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Con gruppi (operatore, supervisore, responsabile ente)</w:t>
            </w:r>
          </w:p>
        </w:tc>
        <w:tc>
          <w:tcPr>
            <w:tcW w:w="5245" w:type="dxa"/>
          </w:tcPr>
          <w:p w14:paraId="230AB6ED" w14:textId="77777777" w:rsidR="00BE3258" w:rsidRDefault="00BE3258" w:rsidP="00C97800">
            <w:pPr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Il percorso formativo definito OBBLIGATORIO sarà erogato in modo differenziato in base ai risultati conseguiti da un test di ingresso.</w:t>
            </w:r>
          </w:p>
          <w:p w14:paraId="6D1861B6" w14:textId="77777777" w:rsidR="00BE3258" w:rsidRDefault="00BE3258" w:rsidP="00C97800">
            <w:pPr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Le risorse didattiche saranno somministrate in modo condizionale e consentiranno l’accesso ad un test finale di valutazione delle competenze acquisite, un attestato ed eventualmente un badge.</w:t>
            </w:r>
          </w:p>
          <w:p w14:paraId="5B69651F" w14:textId="77777777" w:rsidR="00BE3258" w:rsidRDefault="00BE3258" w:rsidP="00C97800">
            <w:pPr>
              <w:jc w:val="left"/>
              <w:rPr>
                <w:rFonts w:asciiTheme="minorHAnsi" w:hAnsiTheme="minorHAnsi"/>
              </w:rPr>
            </w:pPr>
          </w:p>
          <w:p w14:paraId="75594694" w14:textId="77777777" w:rsidR="00BE3258" w:rsidRDefault="00BE3258" w:rsidP="00C97800">
            <w:pPr>
              <w:jc w:val="left"/>
              <w:rPr>
                <w:rFonts w:asciiTheme="minorHAnsi" w:hAnsiTheme="minorHAnsi"/>
              </w:rPr>
            </w:pPr>
            <w:r w:rsidRPr="006507D0">
              <w:rPr>
                <w:rFonts w:asciiTheme="minorHAnsi" w:hAnsiTheme="minorHAnsi"/>
                <w:highlight w:val="yellow"/>
              </w:rPr>
              <w:t>&lt;elencare risorse didattiche da inserire in questa parte&gt;</w:t>
            </w:r>
          </w:p>
          <w:p w14:paraId="7CF58051" w14:textId="77777777" w:rsidR="00BE3258" w:rsidRDefault="00BE3258" w:rsidP="00C97800">
            <w:pPr>
              <w:jc w:val="left"/>
              <w:rPr>
                <w:rFonts w:asciiTheme="minorHAnsi" w:hAnsiTheme="minorHAnsi"/>
              </w:rPr>
            </w:pPr>
          </w:p>
          <w:p w14:paraId="096138C2" w14:textId="20C7C6AC" w:rsidR="00BE3258" w:rsidRDefault="00BE3258" w:rsidP="004E38B0">
            <w:pPr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Terminato il percorso definito OBBLIGATORIO su richiesta dell’utente gestita attraverso un feedback della piattaforma</w:t>
            </w:r>
            <w:r>
              <w:rPr>
                <w:rStyle w:val="Rimandonotaapidipagina"/>
              </w:rPr>
              <w:footnoteReference w:id="2"/>
            </w:r>
            <w:r>
              <w:rPr>
                <w:rFonts w:asciiTheme="minorHAnsi" w:hAnsiTheme="minorHAnsi"/>
              </w:rPr>
              <w:t xml:space="preserve">, l’utente potrà accedere alla visualizzazione aggiuntiva di contenuti di approfondimento </w:t>
            </w:r>
            <w:r w:rsidRPr="00BC008E">
              <w:rPr>
                <w:rFonts w:asciiTheme="minorHAnsi" w:hAnsiTheme="minorHAnsi"/>
              </w:rPr>
              <w:t>di tipo teorico senza differenziazione di somministrazione in base al gruppo di appartenenza.</w:t>
            </w:r>
          </w:p>
        </w:tc>
        <w:tc>
          <w:tcPr>
            <w:tcW w:w="3402" w:type="dxa"/>
          </w:tcPr>
          <w:p w14:paraId="18A4E72D" w14:textId="2B1D6D65" w:rsidR="00BE3258" w:rsidRDefault="00BE3258" w:rsidP="004E38B0">
            <w:pPr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Questo percorso verrà erogato su SELF in corso dedicato e sarà somministrato ad utenti in possesso delle credenziali (aperti in </w:t>
            </w:r>
            <w:proofErr w:type="spellStart"/>
            <w:r>
              <w:rPr>
                <w:rFonts w:asciiTheme="minorHAnsi" w:hAnsiTheme="minorHAnsi"/>
              </w:rPr>
              <w:t>SacER</w:t>
            </w:r>
            <w:proofErr w:type="spellEnd"/>
            <w:r>
              <w:rPr>
                <w:rFonts w:asciiTheme="minorHAnsi" w:hAnsiTheme="minorHAnsi"/>
              </w:rPr>
              <w:t xml:space="preserve"> dal Responsabile dell’Ente identificato nel modulo compilato tramite </w:t>
            </w:r>
            <w:proofErr w:type="spellStart"/>
            <w:r>
              <w:rPr>
                <w:rFonts w:asciiTheme="minorHAnsi" w:hAnsiTheme="minorHAnsi"/>
              </w:rPr>
              <w:t>MiglioraPA</w:t>
            </w:r>
            <w:proofErr w:type="spellEnd"/>
            <w:r>
              <w:rPr>
                <w:rFonts w:asciiTheme="minorHAnsi" w:hAnsiTheme="minorHAnsi"/>
              </w:rPr>
              <w:t xml:space="preserve"> che ha avviato l’iter amministrativo e passaggi successivi che hanno, a loro volta, consentito la definizione degli utenti in </w:t>
            </w:r>
            <w:proofErr w:type="spellStart"/>
            <w:r>
              <w:rPr>
                <w:rFonts w:asciiTheme="minorHAnsi" w:hAnsiTheme="minorHAnsi"/>
              </w:rPr>
              <w:t>SacER</w:t>
            </w:r>
            <w:proofErr w:type="spellEnd"/>
            <w:r>
              <w:rPr>
                <w:rFonts w:asciiTheme="minorHAnsi" w:hAnsiTheme="minorHAnsi"/>
              </w:rPr>
              <w:t xml:space="preserve"> e che poi sono stati tradotti in SELF in modo manuale dalla Segreteria del </w:t>
            </w:r>
            <w:proofErr w:type="spellStart"/>
            <w:r>
              <w:rPr>
                <w:rFonts w:asciiTheme="minorHAnsi" w:hAnsiTheme="minorHAnsi"/>
              </w:rPr>
              <w:t>ParER</w:t>
            </w:r>
            <w:proofErr w:type="spellEnd"/>
            <w:r>
              <w:rPr>
                <w:rFonts w:asciiTheme="minorHAnsi" w:hAnsiTheme="minorHAnsi"/>
              </w:rPr>
              <w:t>).</w:t>
            </w:r>
          </w:p>
        </w:tc>
      </w:tr>
    </w:tbl>
    <w:p w14:paraId="48373798" w14:textId="77777777" w:rsidR="00BE3258" w:rsidRDefault="00BE3258" w:rsidP="00BE3258"/>
    <w:p w14:paraId="439EDD4F" w14:textId="77777777" w:rsidR="00BE3258" w:rsidRDefault="00BE3258" w:rsidP="004E38B0">
      <w:pPr>
        <w:jc w:val="left"/>
      </w:pPr>
    </w:p>
    <w:p w14:paraId="409CE8C1" w14:textId="77777777" w:rsidR="00BE3258" w:rsidRDefault="00BE3258" w:rsidP="004E38B0">
      <w:pPr>
        <w:jc w:val="left"/>
      </w:pPr>
    </w:p>
    <w:p w14:paraId="5E9A11C6" w14:textId="74A8D46D" w:rsidR="00BE3258" w:rsidRDefault="00BE3258" w:rsidP="004E38B0">
      <w:pPr>
        <w:jc w:val="left"/>
      </w:pPr>
      <w:r>
        <w:t xml:space="preserve">I contenuti relativi alle funzionalità specifiche e di </w:t>
      </w:r>
      <w:r w:rsidRPr="00274BDB">
        <w:t xml:space="preserve">dettaglio legate alla erogazione del Servizio e alle funzionalità </w:t>
      </w:r>
      <w:r w:rsidR="004E38B0">
        <w:t xml:space="preserve">di </w:t>
      </w:r>
      <w:proofErr w:type="spellStart"/>
      <w:r w:rsidR="004E38B0">
        <w:t>SacER</w:t>
      </w:r>
      <w:proofErr w:type="spellEnd"/>
      <w:r>
        <w:t xml:space="preserve"> saranno accessibili con un link diretto dalla piattaforma stessa e saranno raccolte in un server web con accesso riservato (filtrato da indirizzo di accesso quindi senza alcun aggravio per l’utente) – ad es. VIMEO. L’erogazione di questi contenuti non sarà quindi tracciata da piattaforma ma verrà gestita come </w:t>
      </w:r>
      <w:r w:rsidR="004E38B0">
        <w:t>help desk contestuale</w:t>
      </w:r>
      <w:r>
        <w:t xml:space="preserve"> al fine di acquisire competenze specifiche in base alle esigenze dell’utente</w:t>
      </w:r>
      <w:r w:rsidR="004E38B0">
        <w:t>,</w:t>
      </w:r>
      <w:r>
        <w:t xml:space="preserve"> ottenute attraverso pillole video di </w:t>
      </w:r>
      <w:proofErr w:type="spellStart"/>
      <w:r>
        <w:t>microlearning</w:t>
      </w:r>
      <w:proofErr w:type="spellEnd"/>
      <w:r>
        <w:t>.</w:t>
      </w:r>
    </w:p>
    <w:p w14:paraId="57A8B4B7" w14:textId="77777777" w:rsidR="00BE3258" w:rsidRDefault="00BE3258" w:rsidP="004E38B0">
      <w:pPr>
        <w:jc w:val="left"/>
      </w:pPr>
    </w:p>
    <w:p w14:paraId="7E29BDDF" w14:textId="77777777" w:rsidR="00BE3258" w:rsidRDefault="00BE3258" w:rsidP="004E38B0">
      <w:pPr>
        <w:ind w:firstLine="709"/>
        <w:jc w:val="left"/>
        <w:rPr>
          <w:rFonts w:asciiTheme="minorHAnsi" w:hAnsiTheme="minorHAnsi"/>
        </w:rPr>
      </w:pPr>
      <w:r w:rsidRPr="006507D0">
        <w:rPr>
          <w:rFonts w:asciiTheme="minorHAnsi" w:hAnsiTheme="minorHAnsi"/>
          <w:highlight w:val="yellow"/>
        </w:rPr>
        <w:t>&lt;elencare risorse didattiche da inserire in questa parte&gt;</w:t>
      </w:r>
    </w:p>
    <w:p w14:paraId="22661BB6" w14:textId="77777777" w:rsidR="00BE3258" w:rsidRDefault="00BE3258" w:rsidP="004E38B0">
      <w:pPr>
        <w:jc w:val="left"/>
      </w:pPr>
    </w:p>
    <w:p w14:paraId="53A2071F" w14:textId="77777777" w:rsidR="00BE3258" w:rsidRPr="004E38B0" w:rsidRDefault="00BE3258" w:rsidP="00BE3258">
      <w:pPr>
        <w:pStyle w:val="TestoGT"/>
        <w:ind w:firstLine="0"/>
        <w:rPr>
          <w:rFonts w:asciiTheme="minorHAnsi" w:hAnsiTheme="minorHAnsi"/>
        </w:rPr>
      </w:pPr>
      <w:r w:rsidRPr="004E38B0">
        <w:rPr>
          <w:rFonts w:asciiTheme="minorHAnsi" w:hAnsiTheme="minorHAnsi"/>
        </w:rPr>
        <w:t>In generale ogni Modulo potrà essere articolato dai seguenti elementi:</w:t>
      </w:r>
    </w:p>
    <w:p w14:paraId="09F800E3" w14:textId="1C226ABE" w:rsidR="00BE3258" w:rsidRPr="004E38B0" w:rsidRDefault="00BE3258" w:rsidP="00515034">
      <w:pPr>
        <w:pStyle w:val="TestoGT"/>
        <w:numPr>
          <w:ilvl w:val="0"/>
          <w:numId w:val="11"/>
        </w:numPr>
        <w:tabs>
          <w:tab w:val="left" w:pos="3108"/>
        </w:tabs>
        <w:rPr>
          <w:rFonts w:asciiTheme="minorHAnsi" w:hAnsiTheme="minorHAnsi"/>
        </w:rPr>
      </w:pPr>
      <w:r w:rsidRPr="004E38B0">
        <w:rPr>
          <w:rFonts w:asciiTheme="minorHAnsi" w:hAnsiTheme="minorHAnsi"/>
        </w:rPr>
        <w:t>Presentazione del percorso formativo, descrizione dei materiali proposti, informazioni utili per la fruizione, contatti</w:t>
      </w:r>
    </w:p>
    <w:p w14:paraId="0A46C907" w14:textId="77777777" w:rsidR="00BE3258" w:rsidRPr="004E38B0" w:rsidRDefault="00BE3258" w:rsidP="00515034">
      <w:pPr>
        <w:pStyle w:val="TestoGT"/>
        <w:numPr>
          <w:ilvl w:val="0"/>
          <w:numId w:val="11"/>
        </w:numPr>
        <w:tabs>
          <w:tab w:val="left" w:pos="3108"/>
        </w:tabs>
        <w:rPr>
          <w:rFonts w:asciiTheme="minorHAnsi" w:hAnsiTheme="minorHAnsi"/>
        </w:rPr>
      </w:pPr>
      <w:r w:rsidRPr="004E38B0">
        <w:rPr>
          <w:rFonts w:asciiTheme="minorHAnsi" w:hAnsiTheme="minorHAnsi"/>
        </w:rPr>
        <w:t>Introduzione: documentazione utile e strumenti accessori (ad esempio il Glossario)</w:t>
      </w:r>
    </w:p>
    <w:p w14:paraId="589ACCBC" w14:textId="6F65CF17" w:rsidR="00BE3258" w:rsidRPr="004E38B0" w:rsidRDefault="00BE3258" w:rsidP="00515034">
      <w:pPr>
        <w:pStyle w:val="TestoGT"/>
        <w:numPr>
          <w:ilvl w:val="0"/>
          <w:numId w:val="11"/>
        </w:numPr>
        <w:tabs>
          <w:tab w:val="left" w:pos="3108"/>
        </w:tabs>
        <w:rPr>
          <w:rFonts w:asciiTheme="minorHAnsi" w:hAnsiTheme="minorHAnsi"/>
        </w:rPr>
      </w:pPr>
      <w:r w:rsidRPr="004E38B0">
        <w:rPr>
          <w:rFonts w:asciiTheme="minorHAnsi" w:hAnsiTheme="minorHAnsi"/>
        </w:rPr>
        <w:t xml:space="preserve">Test di verifica del percorso realizzati </w:t>
      </w:r>
      <w:r w:rsidRPr="00515034">
        <w:rPr>
          <w:rFonts w:asciiTheme="minorHAnsi" w:hAnsiTheme="minorHAnsi"/>
        </w:rPr>
        <w:t xml:space="preserve">con gli strumenti della piattaforma </w:t>
      </w:r>
      <w:proofErr w:type="spellStart"/>
      <w:r w:rsidRPr="00515034">
        <w:rPr>
          <w:rFonts w:asciiTheme="minorHAnsi" w:hAnsiTheme="minorHAnsi"/>
        </w:rPr>
        <w:t>Moodle</w:t>
      </w:r>
      <w:proofErr w:type="spellEnd"/>
      <w:r w:rsidRPr="00515034">
        <w:rPr>
          <w:rFonts w:asciiTheme="minorHAnsi" w:hAnsiTheme="minorHAnsi"/>
        </w:rPr>
        <w:t>)</w:t>
      </w:r>
      <w:r w:rsidR="004E38B0" w:rsidRPr="00515034">
        <w:rPr>
          <w:rFonts w:asciiTheme="minorHAnsi" w:hAnsiTheme="minorHAnsi"/>
        </w:rPr>
        <w:t>,</w:t>
      </w:r>
      <w:r w:rsidRPr="00515034">
        <w:rPr>
          <w:rFonts w:asciiTheme="minorHAnsi" w:hAnsiTheme="minorHAnsi"/>
        </w:rPr>
        <w:t xml:space="preserve"> che serviranno da supporto/verifica alla attività di formazione</w:t>
      </w:r>
    </w:p>
    <w:p w14:paraId="45AD352B" w14:textId="77777777" w:rsidR="00BE3258" w:rsidRPr="004E38B0" w:rsidRDefault="00BE3258" w:rsidP="00515034">
      <w:pPr>
        <w:pStyle w:val="TestoGT"/>
        <w:numPr>
          <w:ilvl w:val="0"/>
          <w:numId w:val="11"/>
        </w:numPr>
        <w:tabs>
          <w:tab w:val="left" w:pos="3108"/>
        </w:tabs>
        <w:rPr>
          <w:rFonts w:asciiTheme="minorHAnsi" w:hAnsiTheme="minorHAnsi"/>
        </w:rPr>
      </w:pPr>
      <w:r w:rsidRPr="004E38B0">
        <w:rPr>
          <w:rFonts w:asciiTheme="minorHAnsi" w:hAnsiTheme="minorHAnsi"/>
        </w:rPr>
        <w:t xml:space="preserve">Sezioni specifiche dedicate agli argomenti principali del corso che verranno concordati e definiti in fase di progettazione di dettaglio. </w:t>
      </w:r>
    </w:p>
    <w:p w14:paraId="20DD898A" w14:textId="0C379FF5" w:rsidR="00BE3258" w:rsidRPr="004E38B0" w:rsidRDefault="00BE3258" w:rsidP="00BE3258">
      <w:pPr>
        <w:pStyle w:val="TestoGT"/>
        <w:ind w:firstLine="0"/>
        <w:rPr>
          <w:rFonts w:asciiTheme="minorHAnsi" w:hAnsiTheme="minorHAnsi"/>
        </w:rPr>
      </w:pPr>
      <w:r w:rsidRPr="004E38B0">
        <w:rPr>
          <w:rFonts w:asciiTheme="minorHAnsi" w:hAnsiTheme="minorHAnsi"/>
        </w:rPr>
        <w:t>Tra questi si pr</w:t>
      </w:r>
      <w:r w:rsidR="004E38B0">
        <w:rPr>
          <w:rFonts w:asciiTheme="minorHAnsi" w:hAnsiTheme="minorHAnsi"/>
        </w:rPr>
        <w:t>eved</w:t>
      </w:r>
      <w:r w:rsidRPr="004E38B0">
        <w:rPr>
          <w:rFonts w:asciiTheme="minorHAnsi" w:hAnsiTheme="minorHAnsi"/>
        </w:rPr>
        <w:t>ono le seguenti soluzioni:</w:t>
      </w:r>
    </w:p>
    <w:p w14:paraId="6DF24195" w14:textId="77777777" w:rsidR="00BE3258" w:rsidRPr="004E38B0" w:rsidRDefault="00BE3258" w:rsidP="00515034">
      <w:pPr>
        <w:pStyle w:val="TestoGT"/>
        <w:numPr>
          <w:ilvl w:val="0"/>
          <w:numId w:val="11"/>
        </w:numPr>
        <w:tabs>
          <w:tab w:val="left" w:pos="3108"/>
        </w:tabs>
        <w:rPr>
          <w:rFonts w:asciiTheme="minorHAnsi" w:hAnsiTheme="minorHAnsi"/>
        </w:rPr>
      </w:pPr>
      <w:r w:rsidRPr="004E38B0">
        <w:rPr>
          <w:rFonts w:asciiTheme="minorHAnsi" w:hAnsiTheme="minorHAnsi"/>
        </w:rPr>
        <w:t>Video di presentazione con docente che introduca ai temi trattati</w:t>
      </w:r>
    </w:p>
    <w:p w14:paraId="01CAD1CA" w14:textId="4D0035F2" w:rsidR="00BE3258" w:rsidRPr="004E38B0" w:rsidRDefault="00BE3258" w:rsidP="00515034">
      <w:pPr>
        <w:pStyle w:val="TestoGT"/>
        <w:numPr>
          <w:ilvl w:val="0"/>
          <w:numId w:val="11"/>
        </w:numPr>
        <w:tabs>
          <w:tab w:val="left" w:pos="3108"/>
        </w:tabs>
        <w:rPr>
          <w:rFonts w:asciiTheme="minorHAnsi" w:hAnsiTheme="minorHAnsi"/>
        </w:rPr>
      </w:pPr>
      <w:r w:rsidRPr="004E38B0">
        <w:rPr>
          <w:rFonts w:asciiTheme="minorHAnsi" w:hAnsiTheme="minorHAnsi"/>
        </w:rPr>
        <w:t>Video/animazione stile grafico con utilizzo di speakeraggio e/o musica di sottofondo) che riproponga i contenuti che possono prestarsi ad una rappresentazione schematica del tema trattato (ad es. la normativa legata alla conservazione</w:t>
      </w:r>
      <w:r w:rsidR="004E38B0">
        <w:rPr>
          <w:rFonts w:asciiTheme="minorHAnsi" w:hAnsiTheme="minorHAnsi"/>
        </w:rPr>
        <w:t>)</w:t>
      </w:r>
    </w:p>
    <w:p w14:paraId="5CDEF225" w14:textId="49214550" w:rsidR="00BE3258" w:rsidRPr="004E38B0" w:rsidRDefault="00BE3258" w:rsidP="00515034">
      <w:pPr>
        <w:pStyle w:val="TestoGT"/>
        <w:numPr>
          <w:ilvl w:val="0"/>
          <w:numId w:val="11"/>
        </w:numPr>
        <w:tabs>
          <w:tab w:val="left" w:pos="3108"/>
        </w:tabs>
        <w:rPr>
          <w:rFonts w:asciiTheme="minorHAnsi" w:hAnsiTheme="minorHAnsi"/>
        </w:rPr>
      </w:pPr>
      <w:proofErr w:type="spellStart"/>
      <w:r w:rsidRPr="004E38B0">
        <w:rPr>
          <w:rFonts w:asciiTheme="minorHAnsi" w:hAnsiTheme="minorHAnsi"/>
        </w:rPr>
        <w:t>Infografiche</w:t>
      </w:r>
      <w:proofErr w:type="spellEnd"/>
      <w:r w:rsidRPr="004E38B0">
        <w:rPr>
          <w:rFonts w:asciiTheme="minorHAnsi" w:hAnsiTheme="minorHAnsi"/>
        </w:rPr>
        <w:t xml:space="preserve"> che attraverso la rappresentazione schematica di concetti e/o numeri supporti gli utenti nella comprensione del messaggio individuato e/o per incentivare un uso (corretto) di strumenti e funzioni</w:t>
      </w:r>
    </w:p>
    <w:p w14:paraId="6FFC6562" w14:textId="77777777" w:rsidR="00BE3258" w:rsidRPr="004E38B0" w:rsidRDefault="00BE3258" w:rsidP="00515034">
      <w:pPr>
        <w:pStyle w:val="TestoGT"/>
        <w:numPr>
          <w:ilvl w:val="0"/>
          <w:numId w:val="11"/>
        </w:numPr>
        <w:tabs>
          <w:tab w:val="left" w:pos="3108"/>
        </w:tabs>
        <w:rPr>
          <w:rFonts w:asciiTheme="minorHAnsi" w:hAnsiTheme="minorHAnsi"/>
        </w:rPr>
      </w:pPr>
      <w:r w:rsidRPr="004E38B0">
        <w:rPr>
          <w:rFonts w:asciiTheme="minorHAnsi" w:hAnsiTheme="minorHAnsi"/>
        </w:rPr>
        <w:t>Quiz di verifica intermedia e finale realizzati attraverso gli strumenti messi a disposizione dalla piattaforma (attività: Quiz”)</w:t>
      </w:r>
    </w:p>
    <w:p w14:paraId="40CA5FAE" w14:textId="1C6CE668" w:rsidR="00BE3258" w:rsidRPr="004E38B0" w:rsidRDefault="00BE3258" w:rsidP="00515034">
      <w:pPr>
        <w:pStyle w:val="TestoGT"/>
        <w:numPr>
          <w:ilvl w:val="0"/>
          <w:numId w:val="11"/>
        </w:numPr>
        <w:tabs>
          <w:tab w:val="left" w:pos="3108"/>
        </w:tabs>
        <w:rPr>
          <w:rFonts w:asciiTheme="minorHAnsi" w:hAnsiTheme="minorHAnsi"/>
        </w:rPr>
      </w:pPr>
      <w:r w:rsidRPr="004E38B0">
        <w:rPr>
          <w:rFonts w:asciiTheme="minorHAnsi" w:hAnsiTheme="minorHAnsi"/>
        </w:rPr>
        <w:t>Approfondimenti di varia tipologia realizzati attraverso gli strumenti messi a disposizione dalla piattaforma (attività e risorse quali: Link, File, Glossario, Compito, Forum, etc.)</w:t>
      </w:r>
      <w:r w:rsidR="00515034">
        <w:rPr>
          <w:rFonts w:asciiTheme="minorHAnsi" w:hAnsiTheme="minorHAnsi"/>
        </w:rPr>
        <w:t>.</w:t>
      </w:r>
    </w:p>
    <w:p w14:paraId="2EC57273" w14:textId="5FB5F9E4" w:rsidR="00BE3258" w:rsidRDefault="00BE3258" w:rsidP="00BE3258">
      <w:pPr>
        <w:jc w:val="left"/>
        <w:rPr>
          <w:rFonts w:asciiTheme="minorHAnsi" w:hAnsiTheme="minorHAnsi"/>
          <w:szCs w:val="20"/>
        </w:rPr>
      </w:pPr>
    </w:p>
    <w:p w14:paraId="634090BE" w14:textId="3EFDBEF6" w:rsidR="00515034" w:rsidRDefault="00515034">
      <w:pPr>
        <w:spacing w:line="240" w:lineRule="auto"/>
        <w:jc w:val="left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br w:type="page"/>
      </w:r>
    </w:p>
    <w:p w14:paraId="2793B976" w14:textId="77777777" w:rsidR="00515034" w:rsidRPr="00B81ED2" w:rsidRDefault="00515034" w:rsidP="00BE3258">
      <w:pPr>
        <w:jc w:val="left"/>
        <w:rPr>
          <w:rFonts w:asciiTheme="minorHAnsi" w:hAnsiTheme="minorHAnsi"/>
          <w:szCs w:val="20"/>
        </w:rPr>
      </w:pPr>
    </w:p>
    <w:p w14:paraId="67C47041" w14:textId="77777777" w:rsidR="00BE3258" w:rsidRDefault="00BE3258" w:rsidP="00515034">
      <w:pPr>
        <w:pStyle w:val="Titolo1"/>
      </w:pPr>
      <w:bookmarkStart w:id="11" w:name="_Toc477333948"/>
      <w:bookmarkStart w:id="12" w:name="_Toc519498634"/>
      <w:r w:rsidRPr="00B81ED2">
        <w:t>Il percorso formativo</w:t>
      </w:r>
      <w:bookmarkEnd w:id="11"/>
      <w:bookmarkEnd w:id="12"/>
    </w:p>
    <w:p w14:paraId="5FD39A57" w14:textId="77698C9B" w:rsidR="00BE3258" w:rsidRPr="00B81ED2" w:rsidRDefault="00BE3258" w:rsidP="00515034">
      <w:pPr>
        <w:pStyle w:val="Titolo2"/>
      </w:pPr>
      <w:bookmarkStart w:id="13" w:name="_Toc477333949"/>
      <w:bookmarkStart w:id="14" w:name="_Toc519498635"/>
      <w:r w:rsidRPr="00B81ED2">
        <w:t xml:space="preserve">Modulo base: </w:t>
      </w:r>
      <w:bookmarkEnd w:id="13"/>
      <w:r w:rsidRPr="00B81ED2">
        <w:t xml:space="preserve">La Conservazione digitale e </w:t>
      </w:r>
      <w:proofErr w:type="spellStart"/>
      <w:r w:rsidRPr="00B81ED2">
        <w:t>Pare</w:t>
      </w:r>
      <w:r w:rsidR="00515034">
        <w:t>ER</w:t>
      </w:r>
      <w:bookmarkEnd w:id="14"/>
      <w:proofErr w:type="spellEnd"/>
    </w:p>
    <w:p w14:paraId="53D4F01E" w14:textId="77777777" w:rsidR="00BE3258" w:rsidRPr="00195E83" w:rsidRDefault="00BE3258" w:rsidP="00BE3258">
      <w:pPr>
        <w:rPr>
          <w:rFonts w:asciiTheme="minorHAnsi" w:hAnsiTheme="minorHAnsi"/>
          <w:sz w:val="24"/>
          <w:szCs w:val="24"/>
        </w:rPr>
      </w:pPr>
      <w:r w:rsidRPr="00195E83">
        <w:rPr>
          <w:rFonts w:asciiTheme="minorHAnsi" w:hAnsiTheme="minorHAnsi"/>
          <w:sz w:val="24"/>
          <w:szCs w:val="24"/>
        </w:rPr>
        <w:t xml:space="preserve">Modulo introduttivo sulla conservazione digitale, sul servizio erogato dal </w:t>
      </w:r>
      <w:proofErr w:type="spellStart"/>
      <w:r w:rsidRPr="00195E83">
        <w:rPr>
          <w:rFonts w:asciiTheme="minorHAnsi" w:hAnsiTheme="minorHAnsi"/>
          <w:sz w:val="24"/>
          <w:szCs w:val="24"/>
        </w:rPr>
        <w:t>PaRER</w:t>
      </w:r>
      <w:proofErr w:type="spellEnd"/>
      <w:r w:rsidRPr="00195E83">
        <w:rPr>
          <w:rFonts w:asciiTheme="minorHAnsi" w:hAnsiTheme="minorHAnsi"/>
          <w:sz w:val="24"/>
          <w:szCs w:val="24"/>
        </w:rPr>
        <w:t xml:space="preserve"> e sui principali step funzionali all’avvio del servizio.</w:t>
      </w:r>
    </w:p>
    <w:p w14:paraId="2B0C9A0C" w14:textId="77777777" w:rsidR="00BE3258" w:rsidRPr="00195E83" w:rsidRDefault="00BE3258" w:rsidP="00BE3258">
      <w:pPr>
        <w:rPr>
          <w:rFonts w:asciiTheme="minorHAnsi" w:hAnsiTheme="minorHAnsi"/>
          <w:sz w:val="24"/>
          <w:szCs w:val="24"/>
        </w:rPr>
      </w:pPr>
      <w:r w:rsidRPr="00195E83">
        <w:rPr>
          <w:rFonts w:asciiTheme="minorHAnsi" w:hAnsiTheme="minorHAnsi"/>
          <w:sz w:val="24"/>
          <w:szCs w:val="24"/>
        </w:rPr>
        <w:t xml:space="preserve">Il modulo è rivolto al Responsabile della conservazione e in generale agli utenti dell’Ente interessati o individuati come referenti per le attività con </w:t>
      </w:r>
      <w:proofErr w:type="spellStart"/>
      <w:r w:rsidRPr="00195E83">
        <w:rPr>
          <w:rFonts w:asciiTheme="minorHAnsi" w:hAnsiTheme="minorHAnsi"/>
          <w:sz w:val="24"/>
          <w:szCs w:val="24"/>
        </w:rPr>
        <w:t>ParER</w:t>
      </w:r>
      <w:proofErr w:type="spellEnd"/>
      <w:r w:rsidRPr="00195E83">
        <w:rPr>
          <w:rFonts w:asciiTheme="minorHAnsi" w:hAnsiTheme="minorHAnsi"/>
          <w:sz w:val="24"/>
          <w:szCs w:val="24"/>
        </w:rPr>
        <w:t>. Comunque tutti i nuovi utenti SELF debbono farlo.</w:t>
      </w:r>
    </w:p>
    <w:p w14:paraId="1D7E8E76" w14:textId="77777777" w:rsidR="00BE3258" w:rsidRPr="00195E83" w:rsidRDefault="00BE3258" w:rsidP="00BE3258">
      <w:pPr>
        <w:rPr>
          <w:rFonts w:asciiTheme="minorHAnsi" w:hAnsiTheme="minorHAnsi"/>
          <w:sz w:val="24"/>
          <w:szCs w:val="24"/>
        </w:rPr>
      </w:pPr>
      <w:r w:rsidRPr="00195E83">
        <w:rPr>
          <w:rFonts w:asciiTheme="minorHAnsi" w:hAnsiTheme="minorHAnsi"/>
          <w:sz w:val="24"/>
          <w:szCs w:val="24"/>
        </w:rPr>
        <w:t xml:space="preserve">Tutto obbligatorio da svolgere, e nell’ordine in cui è presentato </w:t>
      </w:r>
      <w:r w:rsidRPr="00195E83">
        <w:rPr>
          <w:rFonts w:asciiTheme="minorHAnsi" w:hAnsiTheme="minorHAnsi"/>
          <w:sz w:val="24"/>
          <w:szCs w:val="24"/>
          <w:highlight w:val="yellow"/>
        </w:rPr>
        <w:t>(?)</w:t>
      </w:r>
      <w:r w:rsidRPr="00195E83">
        <w:rPr>
          <w:rFonts w:asciiTheme="minorHAnsi" w:hAnsiTheme="minorHAnsi"/>
          <w:sz w:val="24"/>
          <w:szCs w:val="24"/>
        </w:rPr>
        <w:t>.</w:t>
      </w:r>
    </w:p>
    <w:p w14:paraId="1B2BFF04" w14:textId="77777777" w:rsidR="00BE3258" w:rsidRPr="00B81ED2" w:rsidRDefault="00BE3258" w:rsidP="00BE3258">
      <w:pPr>
        <w:pStyle w:val="TestoGT"/>
        <w:rPr>
          <w:rFonts w:asciiTheme="minorHAnsi" w:hAnsiTheme="minorHAnsi"/>
        </w:rPr>
      </w:pPr>
    </w:p>
    <w:tbl>
      <w:tblPr>
        <w:tblStyle w:val="Grigliatabella"/>
        <w:tblW w:w="12866" w:type="dxa"/>
        <w:tblLayout w:type="fixed"/>
        <w:tblLook w:val="04A0" w:firstRow="1" w:lastRow="0" w:firstColumn="1" w:lastColumn="0" w:noHBand="0" w:noVBand="1"/>
      </w:tblPr>
      <w:tblGrid>
        <w:gridCol w:w="3114"/>
        <w:gridCol w:w="4394"/>
        <w:gridCol w:w="1672"/>
        <w:gridCol w:w="1627"/>
        <w:gridCol w:w="884"/>
        <w:gridCol w:w="1175"/>
      </w:tblGrid>
      <w:tr w:rsidR="00632F85" w:rsidRPr="00B81ED2" w14:paraId="57A31202" w14:textId="77777777" w:rsidTr="00632F85">
        <w:trPr>
          <w:trHeight w:val="486"/>
          <w:tblHeader/>
        </w:trPr>
        <w:tc>
          <w:tcPr>
            <w:tcW w:w="3114" w:type="dxa"/>
          </w:tcPr>
          <w:p w14:paraId="2E1DB75E" w14:textId="61672698" w:rsidR="00632F85" w:rsidRPr="00B81ED2" w:rsidRDefault="00632F85" w:rsidP="00632F85">
            <w:pPr>
              <w:jc w:val="left"/>
              <w:rPr>
                <w:rFonts w:asciiTheme="minorHAnsi" w:hAnsiTheme="minorHAnsi"/>
                <w:b/>
              </w:rPr>
            </w:pPr>
            <w:r w:rsidRPr="00B81ED2">
              <w:rPr>
                <w:rFonts w:asciiTheme="minorHAnsi" w:hAnsiTheme="minorHAnsi"/>
                <w:b/>
              </w:rPr>
              <w:t>TITOLO</w:t>
            </w:r>
          </w:p>
        </w:tc>
        <w:tc>
          <w:tcPr>
            <w:tcW w:w="4394" w:type="dxa"/>
          </w:tcPr>
          <w:p w14:paraId="22413972" w14:textId="77777777" w:rsidR="00632F85" w:rsidRPr="00B81ED2" w:rsidRDefault="00632F85" w:rsidP="00C97800">
            <w:pPr>
              <w:jc w:val="left"/>
              <w:rPr>
                <w:rFonts w:asciiTheme="minorHAnsi" w:hAnsiTheme="minorHAnsi"/>
                <w:b/>
              </w:rPr>
            </w:pPr>
            <w:r w:rsidRPr="00B81ED2">
              <w:rPr>
                <w:rFonts w:asciiTheme="minorHAnsi" w:hAnsiTheme="minorHAnsi"/>
                <w:b/>
              </w:rPr>
              <w:t xml:space="preserve">DETTAGLIO </w:t>
            </w:r>
          </w:p>
        </w:tc>
        <w:tc>
          <w:tcPr>
            <w:tcW w:w="1672" w:type="dxa"/>
          </w:tcPr>
          <w:p w14:paraId="77260107" w14:textId="77777777" w:rsidR="00632F85" w:rsidRPr="00B81ED2" w:rsidRDefault="00632F85" w:rsidP="00C97800">
            <w:pPr>
              <w:jc w:val="left"/>
              <w:rPr>
                <w:rFonts w:asciiTheme="minorHAnsi" w:hAnsiTheme="minorHAnsi"/>
                <w:b/>
              </w:rPr>
            </w:pPr>
            <w:r w:rsidRPr="00B81ED2">
              <w:rPr>
                <w:rFonts w:asciiTheme="minorHAnsi" w:hAnsiTheme="minorHAnsi"/>
                <w:b/>
              </w:rPr>
              <w:t>DESTINATARI</w:t>
            </w:r>
          </w:p>
        </w:tc>
        <w:tc>
          <w:tcPr>
            <w:tcW w:w="1627" w:type="dxa"/>
          </w:tcPr>
          <w:p w14:paraId="5DDF2A4F" w14:textId="77777777" w:rsidR="00632F85" w:rsidRPr="00B81ED2" w:rsidRDefault="00632F85" w:rsidP="00C97800">
            <w:pPr>
              <w:jc w:val="left"/>
              <w:rPr>
                <w:rFonts w:asciiTheme="minorHAnsi" w:hAnsiTheme="minorHAnsi"/>
                <w:b/>
              </w:rPr>
            </w:pPr>
            <w:r w:rsidRPr="00B81ED2">
              <w:rPr>
                <w:rFonts w:asciiTheme="minorHAnsi" w:hAnsiTheme="minorHAnsi"/>
                <w:b/>
              </w:rPr>
              <w:t>MODALITA</w:t>
            </w:r>
          </w:p>
        </w:tc>
        <w:tc>
          <w:tcPr>
            <w:tcW w:w="884" w:type="dxa"/>
          </w:tcPr>
          <w:p w14:paraId="69090E96" w14:textId="77777777" w:rsidR="00632F85" w:rsidRPr="00B81ED2" w:rsidRDefault="00632F85" w:rsidP="00C97800">
            <w:pPr>
              <w:jc w:val="left"/>
              <w:rPr>
                <w:rFonts w:asciiTheme="minorHAnsi" w:hAnsiTheme="minorHAnsi"/>
                <w:b/>
              </w:rPr>
            </w:pPr>
            <w:r w:rsidRPr="00B81ED2">
              <w:rPr>
                <w:rFonts w:asciiTheme="minorHAnsi" w:hAnsiTheme="minorHAnsi"/>
                <w:b/>
              </w:rPr>
              <w:t>OBBL.</w:t>
            </w:r>
          </w:p>
        </w:tc>
        <w:tc>
          <w:tcPr>
            <w:tcW w:w="1175" w:type="dxa"/>
          </w:tcPr>
          <w:p w14:paraId="546230CB" w14:textId="77777777" w:rsidR="00632F85" w:rsidRPr="00B81ED2" w:rsidRDefault="00632F85" w:rsidP="00C97800">
            <w:pPr>
              <w:jc w:val="left"/>
              <w:rPr>
                <w:rFonts w:asciiTheme="minorHAnsi" w:hAnsiTheme="minorHAnsi"/>
                <w:b/>
              </w:rPr>
            </w:pPr>
            <w:r w:rsidRPr="00B81ED2">
              <w:rPr>
                <w:rFonts w:asciiTheme="minorHAnsi" w:hAnsiTheme="minorHAnsi"/>
                <w:b/>
              </w:rPr>
              <w:t>DURATA</w:t>
            </w:r>
          </w:p>
        </w:tc>
      </w:tr>
      <w:tr w:rsidR="00632F85" w:rsidRPr="00B81ED2" w14:paraId="26962DB9" w14:textId="77777777" w:rsidTr="00632F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114" w:type="dxa"/>
          </w:tcPr>
          <w:p w14:paraId="25F6AA93" w14:textId="77777777" w:rsidR="00632F85" w:rsidRPr="00B81ED2" w:rsidRDefault="00632F85" w:rsidP="00C97800">
            <w:pPr>
              <w:jc w:val="left"/>
              <w:rPr>
                <w:rFonts w:asciiTheme="minorHAnsi" w:hAnsiTheme="minorHAnsi"/>
                <w:b/>
              </w:rPr>
            </w:pPr>
            <w:r w:rsidRPr="00B81ED2">
              <w:rPr>
                <w:rFonts w:asciiTheme="minorHAnsi" w:hAnsiTheme="minorHAnsi"/>
                <w:b/>
              </w:rPr>
              <w:t>La conservazione digitale</w:t>
            </w:r>
          </w:p>
        </w:tc>
        <w:tc>
          <w:tcPr>
            <w:tcW w:w="4394" w:type="dxa"/>
          </w:tcPr>
          <w:p w14:paraId="02FA86B3" w14:textId="77777777" w:rsidR="00632F85" w:rsidRPr="00B81ED2" w:rsidRDefault="00632F85" w:rsidP="00C97800">
            <w:pPr>
              <w:jc w:val="left"/>
              <w:rPr>
                <w:rFonts w:asciiTheme="minorHAnsi" w:hAnsiTheme="minorHAnsi"/>
              </w:rPr>
            </w:pPr>
            <w:r w:rsidRPr="00B81ED2">
              <w:rPr>
                <w:rFonts w:asciiTheme="minorHAnsi" w:hAnsiTheme="minorHAnsi"/>
              </w:rPr>
              <w:t>Sintetica presentazione dell’argomento:</w:t>
            </w:r>
          </w:p>
          <w:p w14:paraId="1999E637" w14:textId="312956EC" w:rsidR="00632F85" w:rsidRPr="00B81ED2" w:rsidRDefault="00632F85" w:rsidP="00632F85">
            <w:pPr>
              <w:jc w:val="left"/>
              <w:rPr>
                <w:rFonts w:asciiTheme="minorHAnsi" w:hAnsiTheme="minorHAnsi"/>
              </w:rPr>
            </w:pPr>
            <w:r w:rsidRPr="00B81ED2">
              <w:rPr>
                <w:rFonts w:asciiTheme="minorHAnsi" w:hAnsiTheme="minorHAnsi"/>
              </w:rPr>
              <w:t>Cos’è la conservazione digitale; la conservazione che non è back up; perché conservare; cosa si conserva</w:t>
            </w:r>
            <w:r>
              <w:rPr>
                <w:rFonts w:asciiTheme="minorHAnsi" w:hAnsiTheme="minorHAnsi"/>
              </w:rPr>
              <w:t>.</w:t>
            </w:r>
          </w:p>
        </w:tc>
        <w:tc>
          <w:tcPr>
            <w:tcW w:w="1672" w:type="dxa"/>
            <w:vMerge w:val="restart"/>
          </w:tcPr>
          <w:p w14:paraId="4021958F" w14:textId="77777777" w:rsidR="00632F85" w:rsidRPr="00B81ED2" w:rsidRDefault="00632F85" w:rsidP="00C97800">
            <w:pPr>
              <w:jc w:val="left"/>
              <w:rPr>
                <w:rFonts w:asciiTheme="minorHAnsi" w:hAnsiTheme="minorHAnsi"/>
                <w:b/>
              </w:rPr>
            </w:pPr>
          </w:p>
          <w:p w14:paraId="63737706" w14:textId="77777777" w:rsidR="00632F85" w:rsidRPr="00B81ED2" w:rsidRDefault="00632F85" w:rsidP="00C97800">
            <w:pPr>
              <w:jc w:val="left"/>
              <w:rPr>
                <w:rFonts w:asciiTheme="minorHAnsi" w:hAnsiTheme="minorHAnsi"/>
                <w:b/>
              </w:rPr>
            </w:pPr>
          </w:p>
          <w:p w14:paraId="5FAA067B" w14:textId="77777777" w:rsidR="00632F85" w:rsidRPr="00B81ED2" w:rsidRDefault="00632F85" w:rsidP="00C97800">
            <w:pPr>
              <w:jc w:val="left"/>
              <w:rPr>
                <w:rFonts w:asciiTheme="minorHAnsi" w:hAnsiTheme="minorHAnsi"/>
                <w:b/>
              </w:rPr>
            </w:pPr>
          </w:p>
          <w:p w14:paraId="18C78CB4" w14:textId="77777777" w:rsidR="00632F85" w:rsidRPr="00B81ED2" w:rsidRDefault="00632F85" w:rsidP="00C97800">
            <w:pPr>
              <w:jc w:val="left"/>
              <w:rPr>
                <w:rFonts w:asciiTheme="minorHAnsi" w:hAnsiTheme="minorHAnsi"/>
                <w:b/>
              </w:rPr>
            </w:pPr>
          </w:p>
          <w:p w14:paraId="3A6D9E12" w14:textId="77777777" w:rsidR="00632F85" w:rsidRPr="00B81ED2" w:rsidRDefault="00632F85" w:rsidP="00C97800">
            <w:pPr>
              <w:jc w:val="left"/>
              <w:rPr>
                <w:rFonts w:asciiTheme="minorHAnsi" w:hAnsiTheme="minorHAnsi"/>
                <w:b/>
              </w:rPr>
            </w:pPr>
          </w:p>
          <w:p w14:paraId="1A55F9B9" w14:textId="77777777" w:rsidR="00632F85" w:rsidRPr="00B81ED2" w:rsidRDefault="00632F85" w:rsidP="00C97800">
            <w:pPr>
              <w:jc w:val="left"/>
              <w:rPr>
                <w:rFonts w:asciiTheme="minorHAnsi" w:hAnsiTheme="minorHAnsi"/>
                <w:b/>
              </w:rPr>
            </w:pPr>
          </w:p>
          <w:p w14:paraId="6F59F83C" w14:textId="77777777" w:rsidR="00632F85" w:rsidRPr="00B81ED2" w:rsidRDefault="00632F85" w:rsidP="00C97800">
            <w:pPr>
              <w:jc w:val="left"/>
              <w:rPr>
                <w:rFonts w:asciiTheme="minorHAnsi" w:hAnsiTheme="minorHAnsi"/>
                <w:b/>
              </w:rPr>
            </w:pPr>
          </w:p>
          <w:p w14:paraId="69950151" w14:textId="77777777" w:rsidR="00632F85" w:rsidRPr="00B81ED2" w:rsidRDefault="00632F85" w:rsidP="00C97800">
            <w:pPr>
              <w:jc w:val="left"/>
              <w:rPr>
                <w:rFonts w:asciiTheme="minorHAnsi" w:hAnsiTheme="minorHAnsi"/>
                <w:b/>
              </w:rPr>
            </w:pPr>
          </w:p>
          <w:p w14:paraId="14607372" w14:textId="77777777" w:rsidR="00632F85" w:rsidRPr="00B81ED2" w:rsidRDefault="00632F85" w:rsidP="00C97800">
            <w:pPr>
              <w:jc w:val="left"/>
              <w:rPr>
                <w:rFonts w:asciiTheme="minorHAnsi" w:hAnsiTheme="minorHAnsi"/>
                <w:b/>
              </w:rPr>
            </w:pPr>
          </w:p>
          <w:p w14:paraId="533988EC" w14:textId="77777777" w:rsidR="00632F85" w:rsidRPr="00B81ED2" w:rsidRDefault="00632F85" w:rsidP="00C97800">
            <w:pPr>
              <w:jc w:val="center"/>
              <w:rPr>
                <w:rFonts w:asciiTheme="minorHAnsi" w:hAnsiTheme="minorHAnsi"/>
                <w:b/>
              </w:rPr>
            </w:pPr>
            <w:r w:rsidRPr="00B81ED2">
              <w:rPr>
                <w:rFonts w:asciiTheme="minorHAnsi" w:hAnsiTheme="minorHAnsi"/>
                <w:b/>
              </w:rPr>
              <w:t>Tutti</w:t>
            </w:r>
          </w:p>
          <w:p w14:paraId="61469B87" w14:textId="77777777" w:rsidR="00632F85" w:rsidRPr="00B81ED2" w:rsidRDefault="00632F85" w:rsidP="00C97800">
            <w:pPr>
              <w:jc w:val="center"/>
              <w:rPr>
                <w:rFonts w:asciiTheme="minorHAnsi" w:hAnsiTheme="minorHAnsi"/>
                <w:b/>
              </w:rPr>
            </w:pPr>
          </w:p>
          <w:p w14:paraId="6CC9630E" w14:textId="77777777" w:rsidR="00632F85" w:rsidRPr="00B81ED2" w:rsidRDefault="00632F85" w:rsidP="00C97800">
            <w:pPr>
              <w:jc w:val="left"/>
              <w:rPr>
                <w:rFonts w:asciiTheme="minorHAnsi" w:hAnsiTheme="minorHAnsi"/>
                <w:b/>
              </w:rPr>
            </w:pPr>
          </w:p>
          <w:p w14:paraId="04EA0833" w14:textId="77777777" w:rsidR="00632F85" w:rsidRPr="00B81ED2" w:rsidRDefault="00632F85" w:rsidP="00C97800">
            <w:pPr>
              <w:jc w:val="left"/>
              <w:rPr>
                <w:rFonts w:asciiTheme="minorHAnsi" w:hAnsiTheme="minorHAnsi"/>
                <w:b/>
              </w:rPr>
            </w:pPr>
          </w:p>
        </w:tc>
        <w:tc>
          <w:tcPr>
            <w:tcW w:w="1627" w:type="dxa"/>
          </w:tcPr>
          <w:p w14:paraId="21494699" w14:textId="77777777" w:rsidR="00632F85" w:rsidRPr="00B81ED2" w:rsidRDefault="00632F85" w:rsidP="00C97800">
            <w:pPr>
              <w:jc w:val="left"/>
              <w:rPr>
                <w:rFonts w:asciiTheme="minorHAnsi" w:hAnsiTheme="minorHAnsi"/>
                <w:b/>
              </w:rPr>
            </w:pPr>
          </w:p>
          <w:p w14:paraId="13262CA8" w14:textId="77777777" w:rsidR="00632F85" w:rsidRPr="00B81ED2" w:rsidRDefault="00632F85" w:rsidP="00C97800">
            <w:pPr>
              <w:jc w:val="left"/>
              <w:rPr>
                <w:rFonts w:asciiTheme="minorHAnsi" w:hAnsiTheme="minorHAnsi"/>
                <w:b/>
              </w:rPr>
            </w:pPr>
            <w:r w:rsidRPr="00B81ED2">
              <w:rPr>
                <w:rFonts w:asciiTheme="minorHAnsi" w:hAnsiTheme="minorHAnsi"/>
                <w:b/>
              </w:rPr>
              <w:t>Attore</w:t>
            </w:r>
          </w:p>
        </w:tc>
        <w:tc>
          <w:tcPr>
            <w:tcW w:w="884" w:type="dxa"/>
          </w:tcPr>
          <w:p w14:paraId="3A8BF10A" w14:textId="77777777" w:rsidR="00632F85" w:rsidRPr="00F82DED" w:rsidRDefault="00632F85" w:rsidP="00C97800">
            <w:pPr>
              <w:jc w:val="left"/>
              <w:rPr>
                <w:rFonts w:asciiTheme="minorHAnsi" w:hAnsiTheme="minorHAnsi"/>
                <w:b/>
              </w:rPr>
            </w:pPr>
          </w:p>
          <w:p w14:paraId="25AAD577" w14:textId="77777777" w:rsidR="00632F85" w:rsidRPr="00F82DED" w:rsidRDefault="00632F85" w:rsidP="00C97800">
            <w:pPr>
              <w:jc w:val="left"/>
              <w:rPr>
                <w:rFonts w:asciiTheme="minorHAnsi" w:hAnsiTheme="minorHAnsi"/>
                <w:b/>
              </w:rPr>
            </w:pPr>
            <w:r w:rsidRPr="00F82DED">
              <w:rPr>
                <w:rFonts w:asciiTheme="minorHAnsi" w:hAnsiTheme="minorHAnsi"/>
                <w:b/>
              </w:rPr>
              <w:t>SI</w:t>
            </w:r>
          </w:p>
        </w:tc>
        <w:tc>
          <w:tcPr>
            <w:tcW w:w="1175" w:type="dxa"/>
          </w:tcPr>
          <w:p w14:paraId="25CBFEFD" w14:textId="77777777" w:rsidR="00632F85" w:rsidRPr="00B81ED2" w:rsidRDefault="00632F85" w:rsidP="00C97800">
            <w:pPr>
              <w:jc w:val="left"/>
              <w:rPr>
                <w:rFonts w:asciiTheme="minorHAnsi" w:hAnsiTheme="minorHAnsi"/>
              </w:rPr>
            </w:pPr>
          </w:p>
          <w:p w14:paraId="1E01F1B3" w14:textId="77777777" w:rsidR="00632F85" w:rsidRPr="00B81ED2" w:rsidRDefault="00632F85" w:rsidP="00C97800">
            <w:pPr>
              <w:jc w:val="left"/>
              <w:rPr>
                <w:rFonts w:asciiTheme="minorHAnsi" w:hAnsiTheme="minorHAnsi"/>
              </w:rPr>
            </w:pPr>
            <w:r w:rsidRPr="00B81ED2">
              <w:rPr>
                <w:rFonts w:asciiTheme="minorHAnsi" w:hAnsiTheme="minorHAnsi"/>
              </w:rPr>
              <w:t xml:space="preserve">5 </w:t>
            </w:r>
            <w:proofErr w:type="spellStart"/>
            <w:r w:rsidRPr="00B81ED2">
              <w:rPr>
                <w:rFonts w:asciiTheme="minorHAnsi" w:hAnsiTheme="minorHAnsi"/>
              </w:rPr>
              <w:t>min</w:t>
            </w:r>
            <w:proofErr w:type="spellEnd"/>
          </w:p>
        </w:tc>
      </w:tr>
      <w:tr w:rsidR="00632F85" w:rsidRPr="00B81ED2" w14:paraId="6BA13960" w14:textId="77777777" w:rsidTr="00632F85">
        <w:tc>
          <w:tcPr>
            <w:tcW w:w="3114" w:type="dxa"/>
          </w:tcPr>
          <w:p w14:paraId="6A64DB43" w14:textId="77777777" w:rsidR="00632F85" w:rsidRPr="00B81ED2" w:rsidRDefault="00632F85" w:rsidP="00C97800">
            <w:pPr>
              <w:jc w:val="left"/>
              <w:rPr>
                <w:rFonts w:asciiTheme="minorHAnsi" w:hAnsiTheme="minorHAnsi"/>
                <w:b/>
              </w:rPr>
            </w:pPr>
            <w:r w:rsidRPr="00B81ED2">
              <w:rPr>
                <w:rFonts w:asciiTheme="minorHAnsi" w:hAnsiTheme="minorHAnsi"/>
                <w:b/>
              </w:rPr>
              <w:t>I riferimenti normativi nella legislazione italiana relativi alla Conservazione</w:t>
            </w:r>
          </w:p>
        </w:tc>
        <w:tc>
          <w:tcPr>
            <w:tcW w:w="4394" w:type="dxa"/>
          </w:tcPr>
          <w:p w14:paraId="3A3C7700" w14:textId="77777777" w:rsidR="00632F85" w:rsidRPr="00B81ED2" w:rsidRDefault="00632F85" w:rsidP="00C97800">
            <w:pPr>
              <w:jc w:val="left"/>
              <w:rPr>
                <w:rFonts w:asciiTheme="minorHAnsi" w:hAnsiTheme="minorHAnsi"/>
              </w:rPr>
            </w:pPr>
            <w:r w:rsidRPr="00B81ED2">
              <w:rPr>
                <w:rFonts w:asciiTheme="minorHAnsi" w:hAnsiTheme="minorHAnsi"/>
              </w:rPr>
              <w:t>CAD, Regole Tecniche, DPR 445/2000 e le conseguenze negli enti sulla conservazione</w:t>
            </w:r>
          </w:p>
        </w:tc>
        <w:tc>
          <w:tcPr>
            <w:tcW w:w="1672" w:type="dxa"/>
            <w:vMerge/>
          </w:tcPr>
          <w:p w14:paraId="3CAE16CA" w14:textId="77777777" w:rsidR="00632F85" w:rsidRPr="00B81ED2" w:rsidRDefault="00632F85" w:rsidP="00C97800">
            <w:pPr>
              <w:jc w:val="left"/>
              <w:rPr>
                <w:rFonts w:asciiTheme="minorHAnsi" w:hAnsiTheme="minorHAnsi"/>
                <w:b/>
              </w:rPr>
            </w:pPr>
          </w:p>
        </w:tc>
        <w:tc>
          <w:tcPr>
            <w:tcW w:w="1627" w:type="dxa"/>
          </w:tcPr>
          <w:p w14:paraId="7DAD0A69" w14:textId="77777777" w:rsidR="00632F85" w:rsidRPr="00B81ED2" w:rsidRDefault="00632F85" w:rsidP="00C97800">
            <w:pPr>
              <w:jc w:val="left"/>
              <w:rPr>
                <w:rFonts w:asciiTheme="minorHAnsi" w:hAnsiTheme="minorHAnsi"/>
                <w:b/>
              </w:rPr>
            </w:pPr>
            <w:proofErr w:type="spellStart"/>
            <w:r w:rsidRPr="00B81ED2">
              <w:rPr>
                <w:rFonts w:asciiTheme="minorHAnsi" w:hAnsiTheme="minorHAnsi"/>
                <w:b/>
              </w:rPr>
              <w:t>Infografica</w:t>
            </w:r>
            <w:proofErr w:type="spellEnd"/>
          </w:p>
        </w:tc>
        <w:tc>
          <w:tcPr>
            <w:tcW w:w="884" w:type="dxa"/>
          </w:tcPr>
          <w:p w14:paraId="727565D6" w14:textId="77777777" w:rsidR="00632F85" w:rsidRPr="00F82DED" w:rsidRDefault="00632F85" w:rsidP="00C97800">
            <w:pPr>
              <w:jc w:val="left"/>
              <w:rPr>
                <w:rFonts w:asciiTheme="minorHAnsi" w:hAnsiTheme="minorHAnsi"/>
                <w:b/>
              </w:rPr>
            </w:pPr>
            <w:r w:rsidRPr="00F82DED">
              <w:rPr>
                <w:rFonts w:asciiTheme="minorHAnsi" w:hAnsiTheme="minorHAnsi"/>
                <w:b/>
              </w:rPr>
              <w:t>SI</w:t>
            </w:r>
          </w:p>
        </w:tc>
        <w:tc>
          <w:tcPr>
            <w:tcW w:w="1175" w:type="dxa"/>
          </w:tcPr>
          <w:p w14:paraId="1CD0C126" w14:textId="397C046D" w:rsidR="00632F85" w:rsidRPr="00B81ED2" w:rsidRDefault="00632F85" w:rsidP="00C97800">
            <w:pPr>
              <w:jc w:val="left"/>
              <w:rPr>
                <w:rFonts w:asciiTheme="minorHAnsi" w:hAnsiTheme="minorHAnsi"/>
              </w:rPr>
            </w:pPr>
            <w:r w:rsidRPr="00B81ED2">
              <w:rPr>
                <w:rFonts w:asciiTheme="minorHAnsi" w:hAnsiTheme="minorHAnsi"/>
              </w:rPr>
              <w:t xml:space="preserve">3 </w:t>
            </w:r>
            <w:proofErr w:type="spellStart"/>
            <w:r w:rsidRPr="00B81ED2">
              <w:rPr>
                <w:rFonts w:asciiTheme="minorHAnsi" w:hAnsiTheme="minorHAnsi"/>
              </w:rPr>
              <w:t>min</w:t>
            </w:r>
            <w:proofErr w:type="spellEnd"/>
          </w:p>
        </w:tc>
      </w:tr>
      <w:tr w:rsidR="00632F85" w:rsidRPr="00B81ED2" w14:paraId="2453908D" w14:textId="77777777" w:rsidTr="00632F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114" w:type="dxa"/>
          </w:tcPr>
          <w:p w14:paraId="2322FF5A" w14:textId="77777777" w:rsidR="00632F85" w:rsidRPr="00B81ED2" w:rsidRDefault="00632F85" w:rsidP="00C97800">
            <w:pPr>
              <w:jc w:val="left"/>
              <w:rPr>
                <w:rFonts w:asciiTheme="minorHAnsi" w:hAnsiTheme="minorHAnsi"/>
                <w:b/>
              </w:rPr>
            </w:pPr>
            <w:r w:rsidRPr="00B81ED2">
              <w:rPr>
                <w:rFonts w:asciiTheme="minorHAnsi" w:hAnsiTheme="minorHAnsi"/>
                <w:b/>
              </w:rPr>
              <w:t>Il Polo archivistico dell’Emilia-Romagna -</w:t>
            </w:r>
            <w:r>
              <w:rPr>
                <w:rFonts w:asciiTheme="minorHAnsi" w:hAnsiTheme="minorHAnsi"/>
                <w:b/>
              </w:rPr>
              <w:t xml:space="preserve"> </w:t>
            </w:r>
            <w:r w:rsidRPr="00B81ED2">
              <w:rPr>
                <w:rFonts w:asciiTheme="minorHAnsi" w:hAnsiTheme="minorHAnsi"/>
                <w:b/>
              </w:rPr>
              <w:t xml:space="preserve">Ruolo del </w:t>
            </w:r>
            <w:proofErr w:type="spellStart"/>
            <w:r w:rsidRPr="00B81ED2">
              <w:rPr>
                <w:rFonts w:asciiTheme="minorHAnsi" w:hAnsiTheme="minorHAnsi"/>
                <w:b/>
              </w:rPr>
              <w:t>ParER</w:t>
            </w:r>
            <w:proofErr w:type="spellEnd"/>
          </w:p>
        </w:tc>
        <w:tc>
          <w:tcPr>
            <w:tcW w:w="4394" w:type="dxa"/>
          </w:tcPr>
          <w:p w14:paraId="10AAF3B1" w14:textId="77777777" w:rsidR="00632F85" w:rsidRPr="00B81ED2" w:rsidRDefault="00632F85" w:rsidP="00C97800">
            <w:pPr>
              <w:jc w:val="left"/>
              <w:rPr>
                <w:rFonts w:asciiTheme="minorHAnsi" w:hAnsiTheme="minorHAnsi"/>
              </w:rPr>
            </w:pPr>
            <w:r w:rsidRPr="00B81ED2">
              <w:rPr>
                <w:rFonts w:asciiTheme="minorHAnsi" w:hAnsiTheme="minorHAnsi"/>
              </w:rPr>
              <w:t xml:space="preserve">Descrizione del </w:t>
            </w:r>
            <w:proofErr w:type="spellStart"/>
            <w:r w:rsidRPr="00B81ED2">
              <w:rPr>
                <w:rFonts w:asciiTheme="minorHAnsi" w:hAnsiTheme="minorHAnsi"/>
              </w:rPr>
              <w:t>ParER</w:t>
            </w:r>
            <w:proofErr w:type="spellEnd"/>
            <w:r w:rsidRPr="00B81ED2">
              <w:rPr>
                <w:rFonts w:asciiTheme="minorHAnsi" w:hAnsiTheme="minorHAnsi"/>
              </w:rPr>
              <w:t xml:space="preserve"> quale struttura pubblica, </w:t>
            </w:r>
            <w:r w:rsidRPr="00B81ED2">
              <w:rPr>
                <w:rFonts w:asciiTheme="minorHAnsi" w:hAnsiTheme="minorHAnsi"/>
                <w:b/>
              </w:rPr>
              <w:t>servizio dell’IBC</w:t>
            </w:r>
            <w:r w:rsidRPr="00B81ED2">
              <w:rPr>
                <w:rFonts w:asciiTheme="minorHAnsi" w:hAnsiTheme="minorHAnsi"/>
              </w:rPr>
              <w:t xml:space="preserve"> istituito nel [</w:t>
            </w:r>
            <w:proofErr w:type="gramStart"/>
            <w:r w:rsidRPr="00B81ED2">
              <w:rPr>
                <w:rFonts w:asciiTheme="minorHAnsi" w:hAnsiTheme="minorHAnsi"/>
              </w:rPr>
              <w:t>… ]</w:t>
            </w:r>
            <w:proofErr w:type="gramEnd"/>
            <w:r w:rsidRPr="00B81ED2">
              <w:rPr>
                <w:rFonts w:asciiTheme="minorHAnsi" w:hAnsiTheme="minorHAnsi"/>
              </w:rPr>
              <w:t xml:space="preserve"> con legge regionale […]</w:t>
            </w:r>
          </w:p>
          <w:p w14:paraId="09539888" w14:textId="77777777" w:rsidR="00632F85" w:rsidRPr="00B81ED2" w:rsidRDefault="00632F85" w:rsidP="00C97800">
            <w:pPr>
              <w:jc w:val="left"/>
              <w:rPr>
                <w:rFonts w:asciiTheme="minorHAnsi" w:hAnsiTheme="minorHAnsi"/>
              </w:rPr>
            </w:pPr>
            <w:r w:rsidRPr="00B81ED2">
              <w:rPr>
                <w:rFonts w:asciiTheme="minorHAnsi" w:hAnsiTheme="minorHAnsi"/>
              </w:rPr>
              <w:t>Descrizione del</w:t>
            </w:r>
            <w:r w:rsidRPr="00B81ED2">
              <w:rPr>
                <w:rFonts w:asciiTheme="minorHAnsi" w:hAnsiTheme="minorHAnsi"/>
                <w:b/>
              </w:rPr>
              <w:t xml:space="preserve"> servizio </w:t>
            </w:r>
            <w:r w:rsidRPr="00B81ED2">
              <w:rPr>
                <w:rFonts w:asciiTheme="minorHAnsi" w:hAnsiTheme="minorHAnsi"/>
              </w:rPr>
              <w:t xml:space="preserve">erogato dal </w:t>
            </w:r>
            <w:proofErr w:type="spellStart"/>
            <w:r w:rsidRPr="00B81ED2">
              <w:rPr>
                <w:rFonts w:asciiTheme="minorHAnsi" w:hAnsiTheme="minorHAnsi"/>
              </w:rPr>
              <w:t>ParER</w:t>
            </w:r>
            <w:proofErr w:type="spellEnd"/>
            <w:r w:rsidRPr="00B81ED2">
              <w:rPr>
                <w:rFonts w:asciiTheme="minorHAnsi" w:hAnsiTheme="minorHAnsi"/>
              </w:rPr>
              <w:t xml:space="preserve"> in qualità di </w:t>
            </w:r>
            <w:r w:rsidRPr="00B81ED2">
              <w:rPr>
                <w:rFonts w:asciiTheme="minorHAnsi" w:hAnsiTheme="minorHAnsi"/>
                <w:b/>
              </w:rPr>
              <w:t xml:space="preserve">conservatore accreditato, </w:t>
            </w:r>
            <w:r w:rsidRPr="00B81ED2">
              <w:rPr>
                <w:rFonts w:asciiTheme="minorHAnsi" w:hAnsiTheme="minorHAnsi"/>
              </w:rPr>
              <w:t xml:space="preserve">responsabile </w:t>
            </w:r>
            <w:r w:rsidRPr="00B81ED2">
              <w:rPr>
                <w:rFonts w:asciiTheme="minorHAnsi" w:hAnsiTheme="minorHAnsi"/>
              </w:rPr>
              <w:lastRenderedPageBreak/>
              <w:t xml:space="preserve">esterno dei dati personali (da </w:t>
            </w:r>
            <w:proofErr w:type="gramStart"/>
            <w:r w:rsidRPr="00B81ED2">
              <w:rPr>
                <w:rFonts w:asciiTheme="minorHAnsi" w:hAnsiTheme="minorHAnsi"/>
              </w:rPr>
              <w:t>verificare..</w:t>
            </w:r>
            <w:proofErr w:type="gramEnd"/>
            <w:r w:rsidRPr="00B81ED2">
              <w:rPr>
                <w:rFonts w:asciiTheme="minorHAnsi" w:hAnsiTheme="minorHAnsi"/>
              </w:rPr>
              <w:t>)</w:t>
            </w:r>
          </w:p>
        </w:tc>
        <w:tc>
          <w:tcPr>
            <w:tcW w:w="1672" w:type="dxa"/>
            <w:vMerge/>
          </w:tcPr>
          <w:p w14:paraId="670F5AF7" w14:textId="77777777" w:rsidR="00632F85" w:rsidRPr="00B81ED2" w:rsidRDefault="00632F85" w:rsidP="00C97800">
            <w:pPr>
              <w:jc w:val="left"/>
              <w:rPr>
                <w:rFonts w:asciiTheme="minorHAnsi" w:hAnsiTheme="minorHAnsi"/>
                <w:b/>
              </w:rPr>
            </w:pPr>
          </w:p>
        </w:tc>
        <w:tc>
          <w:tcPr>
            <w:tcW w:w="1627" w:type="dxa"/>
          </w:tcPr>
          <w:p w14:paraId="5321B376" w14:textId="77777777" w:rsidR="00632F85" w:rsidRPr="00B81ED2" w:rsidRDefault="00632F85" w:rsidP="00C97800">
            <w:pPr>
              <w:jc w:val="left"/>
              <w:rPr>
                <w:rFonts w:asciiTheme="minorHAnsi" w:hAnsiTheme="minorHAnsi"/>
                <w:b/>
              </w:rPr>
            </w:pPr>
          </w:p>
          <w:p w14:paraId="4EEE87C3" w14:textId="77777777" w:rsidR="00632F85" w:rsidRPr="00B81ED2" w:rsidRDefault="00632F85" w:rsidP="00C97800">
            <w:pPr>
              <w:jc w:val="left"/>
              <w:rPr>
                <w:rFonts w:asciiTheme="minorHAnsi" w:hAnsiTheme="minorHAnsi"/>
                <w:b/>
              </w:rPr>
            </w:pPr>
            <w:r w:rsidRPr="00B81ED2">
              <w:rPr>
                <w:rFonts w:asciiTheme="minorHAnsi" w:hAnsiTheme="minorHAnsi"/>
                <w:b/>
              </w:rPr>
              <w:t>Attore</w:t>
            </w:r>
          </w:p>
        </w:tc>
        <w:tc>
          <w:tcPr>
            <w:tcW w:w="884" w:type="dxa"/>
          </w:tcPr>
          <w:p w14:paraId="2FDB3223" w14:textId="77777777" w:rsidR="00632F85" w:rsidRPr="00F82DED" w:rsidRDefault="00632F85" w:rsidP="00C97800">
            <w:pPr>
              <w:jc w:val="left"/>
              <w:rPr>
                <w:rFonts w:asciiTheme="minorHAnsi" w:hAnsiTheme="minorHAnsi"/>
                <w:b/>
              </w:rPr>
            </w:pPr>
          </w:p>
          <w:p w14:paraId="071F2A95" w14:textId="77777777" w:rsidR="00632F85" w:rsidRPr="00F82DED" w:rsidRDefault="00632F85" w:rsidP="00C97800">
            <w:pPr>
              <w:jc w:val="left"/>
              <w:rPr>
                <w:rFonts w:asciiTheme="minorHAnsi" w:hAnsiTheme="minorHAnsi"/>
                <w:b/>
              </w:rPr>
            </w:pPr>
            <w:r w:rsidRPr="00F82DED">
              <w:rPr>
                <w:rFonts w:asciiTheme="minorHAnsi" w:hAnsiTheme="minorHAnsi"/>
                <w:b/>
              </w:rPr>
              <w:t>SI</w:t>
            </w:r>
          </w:p>
        </w:tc>
        <w:tc>
          <w:tcPr>
            <w:tcW w:w="1175" w:type="dxa"/>
          </w:tcPr>
          <w:p w14:paraId="51B13CA4" w14:textId="77777777" w:rsidR="00632F85" w:rsidRPr="00B81ED2" w:rsidRDefault="00632F85" w:rsidP="00C97800">
            <w:pPr>
              <w:jc w:val="left"/>
              <w:rPr>
                <w:rFonts w:asciiTheme="minorHAnsi" w:hAnsiTheme="minorHAnsi"/>
              </w:rPr>
            </w:pPr>
          </w:p>
          <w:p w14:paraId="1770475B" w14:textId="77777777" w:rsidR="00632F85" w:rsidRPr="00B81ED2" w:rsidRDefault="00632F85" w:rsidP="00C97800">
            <w:pPr>
              <w:jc w:val="left"/>
              <w:rPr>
                <w:rFonts w:asciiTheme="minorHAnsi" w:hAnsiTheme="minorHAnsi"/>
              </w:rPr>
            </w:pPr>
            <w:r w:rsidRPr="00B81ED2">
              <w:rPr>
                <w:rFonts w:asciiTheme="minorHAnsi" w:hAnsiTheme="minorHAnsi"/>
              </w:rPr>
              <w:t xml:space="preserve">5 </w:t>
            </w:r>
            <w:proofErr w:type="spellStart"/>
            <w:r w:rsidRPr="00B81ED2">
              <w:rPr>
                <w:rFonts w:asciiTheme="minorHAnsi" w:hAnsiTheme="minorHAnsi"/>
              </w:rPr>
              <w:t>min</w:t>
            </w:r>
            <w:proofErr w:type="spellEnd"/>
          </w:p>
        </w:tc>
      </w:tr>
      <w:tr w:rsidR="00632F85" w:rsidRPr="00B81ED2" w14:paraId="7A35B1DE" w14:textId="77777777" w:rsidTr="00632F85">
        <w:tc>
          <w:tcPr>
            <w:tcW w:w="3114" w:type="dxa"/>
          </w:tcPr>
          <w:p w14:paraId="34DD3868" w14:textId="77777777" w:rsidR="00632F85" w:rsidRDefault="00632F85" w:rsidP="00C97800">
            <w:pPr>
              <w:jc w:val="left"/>
              <w:rPr>
                <w:rFonts w:asciiTheme="minorHAnsi" w:hAnsiTheme="minorHAnsi"/>
                <w:b/>
              </w:rPr>
            </w:pPr>
            <w:r w:rsidRPr="00B81ED2">
              <w:rPr>
                <w:rFonts w:asciiTheme="minorHAnsi" w:hAnsiTheme="minorHAnsi"/>
                <w:b/>
              </w:rPr>
              <w:t>Convenzione e Accordo: diritti e doveri degli attori</w:t>
            </w:r>
          </w:p>
          <w:p w14:paraId="25C9B6B0" w14:textId="77777777" w:rsidR="00632F85" w:rsidRDefault="00632F85" w:rsidP="00C97800">
            <w:pPr>
              <w:jc w:val="left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IN ACCORDO DIRETTO</w:t>
            </w:r>
          </w:p>
          <w:p w14:paraId="46724DA9" w14:textId="77777777" w:rsidR="00632F85" w:rsidRPr="00BC008E" w:rsidRDefault="00632F85" w:rsidP="00C97800">
            <w:pPr>
              <w:jc w:val="left"/>
              <w:rPr>
                <w:rFonts w:asciiTheme="minorHAnsi" w:hAnsiTheme="minorHAnsi"/>
                <w:b/>
              </w:rPr>
            </w:pPr>
          </w:p>
        </w:tc>
        <w:tc>
          <w:tcPr>
            <w:tcW w:w="4394" w:type="dxa"/>
          </w:tcPr>
          <w:p w14:paraId="2A1A306D" w14:textId="77777777" w:rsidR="00632F85" w:rsidRPr="00B81ED2" w:rsidRDefault="00632F85" w:rsidP="00C97800">
            <w:pPr>
              <w:jc w:val="left"/>
              <w:rPr>
                <w:rFonts w:asciiTheme="minorHAnsi" w:hAnsiTheme="minorHAnsi"/>
              </w:rPr>
            </w:pPr>
            <w:r w:rsidRPr="00B81ED2">
              <w:rPr>
                <w:rFonts w:asciiTheme="minorHAnsi" w:hAnsiTheme="minorHAnsi"/>
              </w:rPr>
              <w:t>Definizione dei compiti dei diversi attori coinvolti nel processo di conservazione attuato da Parer</w:t>
            </w:r>
            <w:r>
              <w:rPr>
                <w:rFonts w:asciiTheme="minorHAnsi" w:hAnsiTheme="minorHAnsi"/>
              </w:rPr>
              <w:t xml:space="preserve"> in caso di ACCORDO DIRETTO</w:t>
            </w:r>
            <w:r w:rsidRPr="00B81ED2">
              <w:rPr>
                <w:rFonts w:asciiTheme="minorHAnsi" w:hAnsiTheme="minorHAnsi"/>
              </w:rPr>
              <w:t>, così come definito all’interno dei documenti di convenzione e accordo</w:t>
            </w:r>
            <w:r>
              <w:rPr>
                <w:rFonts w:asciiTheme="minorHAnsi" w:hAnsiTheme="minorHAnsi"/>
              </w:rPr>
              <w:t>.</w:t>
            </w:r>
          </w:p>
        </w:tc>
        <w:tc>
          <w:tcPr>
            <w:tcW w:w="1672" w:type="dxa"/>
            <w:vMerge/>
          </w:tcPr>
          <w:p w14:paraId="49C08BE1" w14:textId="77777777" w:rsidR="00632F85" w:rsidRPr="00B81ED2" w:rsidRDefault="00632F85" w:rsidP="00C97800">
            <w:pPr>
              <w:jc w:val="left"/>
              <w:rPr>
                <w:rFonts w:asciiTheme="minorHAnsi" w:hAnsiTheme="minorHAnsi"/>
                <w:b/>
              </w:rPr>
            </w:pPr>
          </w:p>
        </w:tc>
        <w:tc>
          <w:tcPr>
            <w:tcW w:w="1627" w:type="dxa"/>
          </w:tcPr>
          <w:p w14:paraId="7AC31F1C" w14:textId="77777777" w:rsidR="00632F85" w:rsidRDefault="00632F85" w:rsidP="00C97800">
            <w:pPr>
              <w:jc w:val="left"/>
              <w:rPr>
                <w:rFonts w:asciiTheme="minorHAnsi" w:hAnsiTheme="minorHAnsi"/>
                <w:b/>
              </w:rPr>
            </w:pPr>
            <w:proofErr w:type="spellStart"/>
            <w:r w:rsidRPr="00B81ED2">
              <w:rPr>
                <w:rFonts w:asciiTheme="minorHAnsi" w:hAnsiTheme="minorHAnsi"/>
                <w:b/>
              </w:rPr>
              <w:t>Infografica</w:t>
            </w:r>
            <w:proofErr w:type="spellEnd"/>
            <w:r>
              <w:rPr>
                <w:rFonts w:asciiTheme="minorHAnsi" w:hAnsiTheme="minorHAnsi"/>
                <w:b/>
              </w:rPr>
              <w:t>/</w:t>
            </w:r>
          </w:p>
          <w:p w14:paraId="2A8D765A" w14:textId="77777777" w:rsidR="00632F85" w:rsidRPr="00B81ED2" w:rsidRDefault="00632F85" w:rsidP="00C97800">
            <w:pPr>
              <w:jc w:val="left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Lezione</w:t>
            </w:r>
          </w:p>
        </w:tc>
        <w:tc>
          <w:tcPr>
            <w:tcW w:w="884" w:type="dxa"/>
          </w:tcPr>
          <w:p w14:paraId="100213DE" w14:textId="77777777" w:rsidR="00632F85" w:rsidRPr="00F82DED" w:rsidRDefault="00632F85" w:rsidP="00C97800">
            <w:pPr>
              <w:jc w:val="left"/>
              <w:rPr>
                <w:rFonts w:asciiTheme="minorHAnsi" w:hAnsiTheme="minorHAnsi"/>
                <w:b/>
              </w:rPr>
            </w:pPr>
            <w:r w:rsidRPr="00F82DED">
              <w:rPr>
                <w:rFonts w:asciiTheme="minorHAnsi" w:hAnsiTheme="minorHAnsi"/>
                <w:b/>
              </w:rPr>
              <w:t>SI</w:t>
            </w:r>
          </w:p>
        </w:tc>
        <w:tc>
          <w:tcPr>
            <w:tcW w:w="1175" w:type="dxa"/>
          </w:tcPr>
          <w:p w14:paraId="3AC0F5D4" w14:textId="77777777" w:rsidR="00632F85" w:rsidRPr="00B81ED2" w:rsidRDefault="00632F85" w:rsidP="00C97800">
            <w:pPr>
              <w:jc w:val="left"/>
              <w:rPr>
                <w:rFonts w:asciiTheme="minorHAnsi" w:hAnsiTheme="minorHAnsi"/>
              </w:rPr>
            </w:pPr>
          </w:p>
        </w:tc>
      </w:tr>
      <w:tr w:rsidR="00632F85" w:rsidRPr="00B81ED2" w14:paraId="1639395E" w14:textId="77777777" w:rsidTr="00632F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114" w:type="dxa"/>
          </w:tcPr>
          <w:p w14:paraId="78F584A9" w14:textId="77777777" w:rsidR="00632F85" w:rsidRDefault="00632F85" w:rsidP="00C97800">
            <w:pPr>
              <w:jc w:val="left"/>
              <w:rPr>
                <w:rFonts w:asciiTheme="minorHAnsi" w:hAnsiTheme="minorHAnsi"/>
                <w:b/>
              </w:rPr>
            </w:pPr>
            <w:r w:rsidRPr="00B81ED2">
              <w:rPr>
                <w:rFonts w:asciiTheme="minorHAnsi" w:hAnsiTheme="minorHAnsi"/>
                <w:b/>
              </w:rPr>
              <w:t>Convenzione e Accordo: diritti e doveri degli attori</w:t>
            </w:r>
          </w:p>
          <w:p w14:paraId="7DEF40B3" w14:textId="77777777" w:rsidR="00632F85" w:rsidRDefault="00632F85" w:rsidP="00C97800">
            <w:pPr>
              <w:jc w:val="left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IN ACCORDO TRAMITE ENTE CAPOFILA</w:t>
            </w:r>
          </w:p>
          <w:p w14:paraId="5E92163A" w14:textId="77777777" w:rsidR="00632F85" w:rsidRPr="00B81ED2" w:rsidRDefault="00632F85" w:rsidP="00C97800">
            <w:pPr>
              <w:jc w:val="left"/>
              <w:rPr>
                <w:rFonts w:asciiTheme="minorHAnsi" w:hAnsiTheme="minorHAnsi"/>
                <w:b/>
              </w:rPr>
            </w:pPr>
          </w:p>
        </w:tc>
        <w:tc>
          <w:tcPr>
            <w:tcW w:w="4394" w:type="dxa"/>
          </w:tcPr>
          <w:p w14:paraId="256B8B02" w14:textId="77777777" w:rsidR="00632F85" w:rsidRPr="00B81ED2" w:rsidRDefault="00632F85" w:rsidP="00C97800">
            <w:pPr>
              <w:jc w:val="left"/>
              <w:rPr>
                <w:rFonts w:asciiTheme="minorHAnsi" w:hAnsiTheme="minorHAnsi"/>
              </w:rPr>
            </w:pPr>
            <w:r w:rsidRPr="00B81ED2">
              <w:rPr>
                <w:rFonts w:asciiTheme="minorHAnsi" w:hAnsiTheme="minorHAnsi"/>
              </w:rPr>
              <w:t>Definizione dei compiti dei diversi attori coinvolti nel processo di conservazione attuato da Parer</w:t>
            </w:r>
            <w:r>
              <w:rPr>
                <w:rFonts w:asciiTheme="minorHAnsi" w:hAnsiTheme="minorHAnsi"/>
              </w:rPr>
              <w:t xml:space="preserve"> in caso di ACCORDO TRAMITE CAPOFILA</w:t>
            </w:r>
            <w:r w:rsidRPr="00B81ED2">
              <w:rPr>
                <w:rFonts w:asciiTheme="minorHAnsi" w:hAnsiTheme="minorHAnsi"/>
              </w:rPr>
              <w:t>, così come definito all’interno dei documenti di convenzione e accordo</w:t>
            </w:r>
            <w:r>
              <w:rPr>
                <w:rFonts w:asciiTheme="minorHAnsi" w:hAnsiTheme="minorHAnsi"/>
              </w:rPr>
              <w:t>.</w:t>
            </w:r>
          </w:p>
        </w:tc>
        <w:tc>
          <w:tcPr>
            <w:tcW w:w="1672" w:type="dxa"/>
            <w:vMerge/>
          </w:tcPr>
          <w:p w14:paraId="29C0A0B2" w14:textId="77777777" w:rsidR="00632F85" w:rsidRPr="00B81ED2" w:rsidRDefault="00632F85" w:rsidP="00C97800">
            <w:pPr>
              <w:jc w:val="left"/>
              <w:rPr>
                <w:rFonts w:asciiTheme="minorHAnsi" w:hAnsiTheme="minorHAnsi"/>
                <w:b/>
              </w:rPr>
            </w:pPr>
          </w:p>
        </w:tc>
        <w:tc>
          <w:tcPr>
            <w:tcW w:w="1627" w:type="dxa"/>
          </w:tcPr>
          <w:p w14:paraId="5DE1A5C1" w14:textId="77777777" w:rsidR="00632F85" w:rsidRDefault="00632F85" w:rsidP="00C97800">
            <w:pPr>
              <w:jc w:val="left"/>
              <w:rPr>
                <w:rFonts w:asciiTheme="minorHAnsi" w:hAnsiTheme="minorHAnsi"/>
                <w:b/>
              </w:rPr>
            </w:pPr>
            <w:proofErr w:type="spellStart"/>
            <w:r w:rsidRPr="00B81ED2">
              <w:rPr>
                <w:rFonts w:asciiTheme="minorHAnsi" w:hAnsiTheme="minorHAnsi"/>
                <w:b/>
              </w:rPr>
              <w:t>Infografica</w:t>
            </w:r>
            <w:proofErr w:type="spellEnd"/>
            <w:r>
              <w:rPr>
                <w:rFonts w:asciiTheme="minorHAnsi" w:hAnsiTheme="minorHAnsi"/>
                <w:b/>
              </w:rPr>
              <w:t>/</w:t>
            </w:r>
          </w:p>
          <w:p w14:paraId="34A0B5D4" w14:textId="77777777" w:rsidR="00632F85" w:rsidRPr="00B81ED2" w:rsidRDefault="00632F85" w:rsidP="00C97800">
            <w:pPr>
              <w:jc w:val="left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Lezione</w:t>
            </w:r>
          </w:p>
        </w:tc>
        <w:tc>
          <w:tcPr>
            <w:tcW w:w="884" w:type="dxa"/>
          </w:tcPr>
          <w:p w14:paraId="146C6241" w14:textId="77777777" w:rsidR="00632F85" w:rsidRPr="00F82DED" w:rsidRDefault="00632F85" w:rsidP="00C97800">
            <w:pPr>
              <w:jc w:val="left"/>
              <w:rPr>
                <w:rFonts w:asciiTheme="minorHAnsi" w:hAnsiTheme="minorHAnsi"/>
                <w:b/>
              </w:rPr>
            </w:pPr>
            <w:r w:rsidRPr="00F82DED">
              <w:rPr>
                <w:rFonts w:asciiTheme="minorHAnsi" w:hAnsiTheme="minorHAnsi"/>
                <w:b/>
              </w:rPr>
              <w:t>SI</w:t>
            </w:r>
          </w:p>
        </w:tc>
        <w:tc>
          <w:tcPr>
            <w:tcW w:w="1175" w:type="dxa"/>
          </w:tcPr>
          <w:p w14:paraId="1D022218" w14:textId="77777777" w:rsidR="00632F85" w:rsidRPr="00B81ED2" w:rsidRDefault="00632F85" w:rsidP="00C97800">
            <w:pPr>
              <w:jc w:val="left"/>
              <w:rPr>
                <w:rFonts w:asciiTheme="minorHAnsi" w:hAnsiTheme="minorHAnsi"/>
              </w:rPr>
            </w:pPr>
          </w:p>
        </w:tc>
      </w:tr>
      <w:tr w:rsidR="00632F85" w:rsidRPr="00B81ED2" w14:paraId="00ECE87E" w14:textId="77777777" w:rsidTr="00632F85">
        <w:tc>
          <w:tcPr>
            <w:tcW w:w="3114" w:type="dxa"/>
            <w:tcBorders>
              <w:bottom w:val="single" w:sz="4" w:space="0" w:color="auto"/>
            </w:tcBorders>
          </w:tcPr>
          <w:p w14:paraId="2C5A994D" w14:textId="77777777" w:rsidR="00632F85" w:rsidRPr="00B81ED2" w:rsidRDefault="00632F85" w:rsidP="00C97800">
            <w:pPr>
              <w:jc w:val="left"/>
              <w:rPr>
                <w:rFonts w:asciiTheme="minorHAnsi" w:hAnsiTheme="minorHAnsi"/>
                <w:b/>
              </w:rPr>
            </w:pPr>
            <w:r w:rsidRPr="00B81ED2">
              <w:rPr>
                <w:rFonts w:asciiTheme="minorHAnsi" w:hAnsiTheme="minorHAnsi"/>
                <w:b/>
              </w:rPr>
              <w:t>A</w:t>
            </w:r>
            <w:r w:rsidRPr="00B81ED2">
              <w:rPr>
                <w:rFonts w:asciiTheme="minorHAnsi" w:hAnsiTheme="minorHAnsi"/>
              </w:rPr>
              <w:t>t</w:t>
            </w:r>
            <w:r w:rsidRPr="00B81ED2">
              <w:rPr>
                <w:rFonts w:asciiTheme="minorHAnsi" w:hAnsiTheme="minorHAnsi"/>
                <w:b/>
              </w:rPr>
              <w:t>tivazione del servizio di conservazione</w:t>
            </w:r>
          </w:p>
        </w:tc>
        <w:tc>
          <w:tcPr>
            <w:tcW w:w="4394" w:type="dxa"/>
            <w:tcBorders>
              <w:bottom w:val="single" w:sz="4" w:space="0" w:color="auto"/>
            </w:tcBorders>
          </w:tcPr>
          <w:p w14:paraId="2AB7E3C2" w14:textId="77777777" w:rsidR="00632F85" w:rsidRPr="00B81ED2" w:rsidRDefault="00632F85" w:rsidP="00C97800">
            <w:pPr>
              <w:jc w:val="left"/>
              <w:rPr>
                <w:rFonts w:asciiTheme="minorHAnsi" w:hAnsiTheme="minorHAnsi"/>
              </w:rPr>
            </w:pPr>
            <w:r w:rsidRPr="00B81ED2">
              <w:rPr>
                <w:rFonts w:asciiTheme="minorHAnsi" w:hAnsiTheme="minorHAnsi"/>
              </w:rPr>
              <w:t xml:space="preserve">Descrizione dei principali passaggi funzionali all’avvio del servizio in particolare anticipare che esiste un modulo online da compilare obbligatoriamente prima dell’avvio, che è prevista una </w:t>
            </w:r>
            <w:r w:rsidRPr="00B81ED2">
              <w:rPr>
                <w:rFonts w:asciiTheme="minorHAnsi" w:hAnsiTheme="minorHAnsi"/>
                <w:b/>
              </w:rPr>
              <w:t>fase di test</w:t>
            </w:r>
            <w:r w:rsidRPr="00B81ED2">
              <w:rPr>
                <w:rFonts w:asciiTheme="minorHAnsi" w:hAnsiTheme="minorHAnsi"/>
              </w:rPr>
              <w:t xml:space="preserve">, che è prevista la figura di un </w:t>
            </w:r>
            <w:r w:rsidRPr="00B81ED2">
              <w:rPr>
                <w:rFonts w:asciiTheme="minorHAnsi" w:hAnsiTheme="minorHAnsi"/>
                <w:b/>
              </w:rPr>
              <w:t>archivista di riferimento</w:t>
            </w:r>
            <w:r w:rsidRPr="00B81ED2">
              <w:rPr>
                <w:rFonts w:asciiTheme="minorHAnsi" w:hAnsiTheme="minorHAnsi"/>
              </w:rPr>
              <w:t xml:space="preserve">, che è previsto un servizio </w:t>
            </w:r>
            <w:proofErr w:type="spellStart"/>
            <w:r w:rsidRPr="00B81ED2">
              <w:rPr>
                <w:rFonts w:asciiTheme="minorHAnsi" w:hAnsiTheme="minorHAnsi"/>
              </w:rPr>
              <w:t>HelpDesk</w:t>
            </w:r>
            <w:proofErr w:type="spellEnd"/>
            <w:r w:rsidRPr="00B81ED2">
              <w:rPr>
                <w:rFonts w:asciiTheme="minorHAnsi" w:hAnsiTheme="minorHAnsi"/>
              </w:rPr>
              <w:t xml:space="preserve"> per l’assistenza a servizio già avviato.</w:t>
            </w:r>
          </w:p>
          <w:p w14:paraId="6BA95993" w14:textId="77777777" w:rsidR="00632F85" w:rsidRPr="00B81ED2" w:rsidRDefault="00632F85" w:rsidP="00C97800">
            <w:pPr>
              <w:jc w:val="left"/>
              <w:rPr>
                <w:rFonts w:asciiTheme="minorHAnsi" w:hAnsiTheme="minorHAnsi"/>
              </w:rPr>
            </w:pPr>
            <w:r w:rsidRPr="00B81ED2">
              <w:rPr>
                <w:rFonts w:asciiTheme="minorHAnsi" w:hAnsiTheme="minorHAnsi"/>
              </w:rPr>
              <w:t>Inserire brevemente anche il tema degli utenti (vanno individuati gli utenti da abilitare sul sistema nel</w:t>
            </w:r>
            <w:r>
              <w:rPr>
                <w:rFonts w:asciiTheme="minorHAnsi" w:hAnsiTheme="minorHAnsi"/>
              </w:rPr>
              <w:t xml:space="preserve"> ruolo di supervisore/operatore).</w:t>
            </w:r>
          </w:p>
        </w:tc>
        <w:tc>
          <w:tcPr>
            <w:tcW w:w="1672" w:type="dxa"/>
            <w:vMerge/>
            <w:tcBorders>
              <w:bottom w:val="single" w:sz="4" w:space="0" w:color="auto"/>
            </w:tcBorders>
          </w:tcPr>
          <w:p w14:paraId="5ADE3CE9" w14:textId="77777777" w:rsidR="00632F85" w:rsidRPr="00B81ED2" w:rsidRDefault="00632F85" w:rsidP="00C97800">
            <w:pPr>
              <w:jc w:val="left"/>
              <w:rPr>
                <w:rFonts w:asciiTheme="minorHAnsi" w:hAnsiTheme="minorHAnsi"/>
                <w:b/>
              </w:rPr>
            </w:pPr>
          </w:p>
        </w:tc>
        <w:tc>
          <w:tcPr>
            <w:tcW w:w="1627" w:type="dxa"/>
            <w:tcBorders>
              <w:bottom w:val="single" w:sz="4" w:space="0" w:color="auto"/>
            </w:tcBorders>
          </w:tcPr>
          <w:p w14:paraId="1AD38EB0" w14:textId="77777777" w:rsidR="00632F85" w:rsidRPr="00B81ED2" w:rsidRDefault="00632F85" w:rsidP="00C97800">
            <w:pPr>
              <w:jc w:val="left"/>
              <w:rPr>
                <w:rFonts w:asciiTheme="minorHAnsi" w:hAnsiTheme="minorHAnsi"/>
                <w:b/>
              </w:rPr>
            </w:pPr>
          </w:p>
          <w:p w14:paraId="4115B9D3" w14:textId="65C29486" w:rsidR="00632F85" w:rsidRPr="00B81ED2" w:rsidRDefault="00632F85" w:rsidP="00C97800">
            <w:pPr>
              <w:jc w:val="left"/>
              <w:rPr>
                <w:rFonts w:asciiTheme="minorHAnsi" w:hAnsiTheme="minorHAnsi"/>
                <w:b/>
              </w:rPr>
            </w:pPr>
            <w:r w:rsidRPr="00B81ED2">
              <w:rPr>
                <w:rFonts w:asciiTheme="minorHAnsi" w:hAnsiTheme="minorHAnsi"/>
                <w:b/>
              </w:rPr>
              <w:t xml:space="preserve">Animazione o </w:t>
            </w:r>
            <w:proofErr w:type="spellStart"/>
            <w:r w:rsidRPr="00B81ED2">
              <w:rPr>
                <w:rFonts w:asciiTheme="minorHAnsi" w:hAnsiTheme="minorHAnsi"/>
                <w:b/>
              </w:rPr>
              <w:t>infografica</w:t>
            </w:r>
            <w:proofErr w:type="spellEnd"/>
          </w:p>
        </w:tc>
        <w:tc>
          <w:tcPr>
            <w:tcW w:w="884" w:type="dxa"/>
            <w:tcBorders>
              <w:bottom w:val="single" w:sz="4" w:space="0" w:color="auto"/>
            </w:tcBorders>
          </w:tcPr>
          <w:p w14:paraId="79869CDB" w14:textId="77777777" w:rsidR="00632F85" w:rsidRPr="00B81ED2" w:rsidRDefault="00632F85" w:rsidP="00C97800">
            <w:pPr>
              <w:jc w:val="left"/>
              <w:rPr>
                <w:rFonts w:asciiTheme="minorHAnsi" w:hAnsiTheme="minorHAnsi"/>
              </w:rPr>
            </w:pPr>
          </w:p>
          <w:p w14:paraId="3C3C6928" w14:textId="77777777" w:rsidR="00632F85" w:rsidRPr="00B81ED2" w:rsidRDefault="00632F85" w:rsidP="00C97800">
            <w:pPr>
              <w:jc w:val="left"/>
              <w:rPr>
                <w:rFonts w:asciiTheme="minorHAnsi" w:hAnsiTheme="minorHAnsi"/>
              </w:rPr>
            </w:pPr>
          </w:p>
          <w:p w14:paraId="749AF713" w14:textId="77777777" w:rsidR="00632F85" w:rsidRPr="00F82DED" w:rsidRDefault="00632F85" w:rsidP="00C97800">
            <w:pPr>
              <w:jc w:val="left"/>
              <w:rPr>
                <w:rFonts w:asciiTheme="minorHAnsi" w:hAnsiTheme="minorHAnsi"/>
                <w:b/>
              </w:rPr>
            </w:pPr>
            <w:r w:rsidRPr="00F82DED">
              <w:rPr>
                <w:rFonts w:asciiTheme="minorHAnsi" w:hAnsiTheme="minorHAnsi"/>
                <w:b/>
              </w:rPr>
              <w:t>SI</w:t>
            </w:r>
          </w:p>
        </w:tc>
        <w:tc>
          <w:tcPr>
            <w:tcW w:w="1175" w:type="dxa"/>
            <w:tcBorders>
              <w:bottom w:val="single" w:sz="4" w:space="0" w:color="auto"/>
            </w:tcBorders>
          </w:tcPr>
          <w:p w14:paraId="7805820B" w14:textId="77777777" w:rsidR="00632F85" w:rsidRPr="00B81ED2" w:rsidRDefault="00632F85" w:rsidP="00C97800">
            <w:pPr>
              <w:jc w:val="left"/>
              <w:rPr>
                <w:rFonts w:asciiTheme="minorHAnsi" w:hAnsiTheme="minorHAnsi"/>
              </w:rPr>
            </w:pPr>
          </w:p>
          <w:p w14:paraId="065AE0CD" w14:textId="77777777" w:rsidR="00632F85" w:rsidRPr="00B81ED2" w:rsidRDefault="00632F85" w:rsidP="00C97800">
            <w:pPr>
              <w:jc w:val="left"/>
              <w:rPr>
                <w:rFonts w:asciiTheme="minorHAnsi" w:hAnsiTheme="minorHAnsi"/>
              </w:rPr>
            </w:pPr>
          </w:p>
          <w:p w14:paraId="676ED53D" w14:textId="77777777" w:rsidR="00632F85" w:rsidRPr="00B81ED2" w:rsidRDefault="00632F85" w:rsidP="00C97800">
            <w:pPr>
              <w:jc w:val="left"/>
              <w:rPr>
                <w:rFonts w:asciiTheme="minorHAnsi" w:hAnsiTheme="minorHAnsi"/>
              </w:rPr>
            </w:pPr>
            <w:r w:rsidRPr="00B81ED2">
              <w:rPr>
                <w:rFonts w:asciiTheme="minorHAnsi" w:hAnsiTheme="minorHAnsi"/>
              </w:rPr>
              <w:t>5 min.</w:t>
            </w:r>
          </w:p>
        </w:tc>
      </w:tr>
      <w:tr w:rsidR="00632F85" w:rsidRPr="00B81ED2" w14:paraId="063D1013" w14:textId="77777777" w:rsidTr="00632F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114" w:type="dxa"/>
            <w:tcBorders>
              <w:right w:val="single" w:sz="6" w:space="0" w:color="auto"/>
            </w:tcBorders>
            <w:vAlign w:val="center"/>
          </w:tcPr>
          <w:p w14:paraId="1B9FE6D8" w14:textId="77777777" w:rsidR="00632F85" w:rsidRPr="00B81ED2" w:rsidRDefault="00632F85" w:rsidP="00C97800">
            <w:pPr>
              <w:jc w:val="left"/>
              <w:rPr>
                <w:rFonts w:asciiTheme="minorHAnsi" w:hAnsiTheme="minorHAnsi"/>
                <w:b/>
              </w:rPr>
            </w:pPr>
            <w:r w:rsidRPr="00B81ED2">
              <w:rPr>
                <w:rFonts w:asciiTheme="minorHAnsi" w:hAnsiTheme="minorHAnsi"/>
                <w:b/>
              </w:rPr>
              <w:t>Materiali a supporto</w:t>
            </w:r>
          </w:p>
        </w:tc>
        <w:tc>
          <w:tcPr>
            <w:tcW w:w="4394" w:type="dxa"/>
            <w:tcBorders>
              <w:left w:val="single" w:sz="6" w:space="0" w:color="auto"/>
              <w:right w:val="single" w:sz="6" w:space="0" w:color="auto"/>
            </w:tcBorders>
          </w:tcPr>
          <w:p w14:paraId="6067A15E" w14:textId="77777777" w:rsidR="00632F85" w:rsidRPr="00B81ED2" w:rsidRDefault="00632F85" w:rsidP="00C97800">
            <w:pPr>
              <w:jc w:val="left"/>
              <w:rPr>
                <w:rFonts w:asciiTheme="minorHAnsi" w:hAnsiTheme="minorHAnsi"/>
              </w:rPr>
            </w:pPr>
            <w:r w:rsidRPr="00B81ED2">
              <w:rPr>
                <w:rFonts w:asciiTheme="minorHAnsi" w:hAnsiTheme="minorHAnsi"/>
              </w:rPr>
              <w:t xml:space="preserve">Risorse attività di </w:t>
            </w:r>
            <w:proofErr w:type="spellStart"/>
            <w:r w:rsidRPr="00B81ED2">
              <w:rPr>
                <w:rFonts w:asciiTheme="minorHAnsi" w:hAnsiTheme="minorHAnsi"/>
              </w:rPr>
              <w:t>Moodle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r w:rsidRPr="00B81ED2">
              <w:rPr>
                <w:rFonts w:asciiTheme="minorHAnsi" w:hAnsiTheme="minorHAnsi"/>
              </w:rPr>
              <w:t>(Link, File, ??)</w:t>
            </w:r>
          </w:p>
        </w:tc>
        <w:tc>
          <w:tcPr>
            <w:tcW w:w="1672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02A681A2" w14:textId="77777777" w:rsidR="00632F85" w:rsidRPr="00B81ED2" w:rsidRDefault="00632F85" w:rsidP="00C97800">
            <w:pPr>
              <w:jc w:val="left"/>
              <w:rPr>
                <w:rFonts w:asciiTheme="minorHAnsi" w:hAnsiTheme="minorHAnsi"/>
                <w:b/>
              </w:rPr>
            </w:pPr>
          </w:p>
        </w:tc>
        <w:tc>
          <w:tcPr>
            <w:tcW w:w="1627" w:type="dxa"/>
            <w:tcBorders>
              <w:left w:val="single" w:sz="6" w:space="0" w:color="auto"/>
              <w:right w:val="single" w:sz="6" w:space="0" w:color="auto"/>
            </w:tcBorders>
          </w:tcPr>
          <w:p w14:paraId="48C7E3FD" w14:textId="77777777" w:rsidR="00632F85" w:rsidRPr="00B81ED2" w:rsidRDefault="00632F85" w:rsidP="00C97800">
            <w:pPr>
              <w:jc w:val="left"/>
              <w:rPr>
                <w:rFonts w:asciiTheme="minorHAnsi" w:hAnsiTheme="minorHAnsi"/>
                <w:b/>
              </w:rPr>
            </w:pPr>
          </w:p>
        </w:tc>
        <w:tc>
          <w:tcPr>
            <w:tcW w:w="884" w:type="dxa"/>
            <w:tcBorders>
              <w:left w:val="single" w:sz="6" w:space="0" w:color="auto"/>
              <w:right w:val="single" w:sz="6" w:space="0" w:color="auto"/>
            </w:tcBorders>
          </w:tcPr>
          <w:p w14:paraId="37824D56" w14:textId="77777777" w:rsidR="00632F85" w:rsidRPr="00F82DED" w:rsidRDefault="00632F85" w:rsidP="00C97800">
            <w:pPr>
              <w:jc w:val="left"/>
              <w:rPr>
                <w:rFonts w:asciiTheme="minorHAnsi" w:hAnsiTheme="minorHAnsi"/>
                <w:highlight w:val="yellow"/>
              </w:rPr>
            </w:pPr>
            <w:proofErr w:type="gramStart"/>
            <w:r w:rsidRPr="00F82DED">
              <w:rPr>
                <w:rFonts w:asciiTheme="minorHAnsi" w:hAnsiTheme="minorHAnsi"/>
                <w:highlight w:val="yellow"/>
              </w:rPr>
              <w:t>No</w:t>
            </w:r>
            <w:proofErr w:type="gramEnd"/>
            <w:r w:rsidRPr="00F82DED">
              <w:rPr>
                <w:rFonts w:asciiTheme="minorHAnsi" w:hAnsiTheme="minorHAnsi"/>
                <w:highlight w:val="yellow"/>
              </w:rPr>
              <w:t xml:space="preserve"> (?)</w:t>
            </w:r>
          </w:p>
        </w:tc>
        <w:tc>
          <w:tcPr>
            <w:tcW w:w="1175" w:type="dxa"/>
            <w:tcBorders>
              <w:left w:val="single" w:sz="6" w:space="0" w:color="auto"/>
              <w:right w:val="single" w:sz="6" w:space="0" w:color="auto"/>
            </w:tcBorders>
          </w:tcPr>
          <w:p w14:paraId="1CDDA05B" w14:textId="77777777" w:rsidR="00632F85" w:rsidRPr="00B81ED2" w:rsidRDefault="00632F85" w:rsidP="00C97800">
            <w:pPr>
              <w:jc w:val="left"/>
              <w:rPr>
                <w:rFonts w:asciiTheme="minorHAnsi" w:hAnsiTheme="minorHAnsi"/>
              </w:rPr>
            </w:pPr>
            <w:r w:rsidRPr="00B81ED2">
              <w:rPr>
                <w:rFonts w:asciiTheme="minorHAnsi" w:hAnsiTheme="minorHAnsi"/>
              </w:rPr>
              <w:t>-</w:t>
            </w:r>
          </w:p>
        </w:tc>
      </w:tr>
      <w:tr w:rsidR="00632F85" w:rsidRPr="00B81ED2" w14:paraId="3A924768" w14:textId="77777777" w:rsidTr="00632F85">
        <w:tc>
          <w:tcPr>
            <w:tcW w:w="3114" w:type="dxa"/>
            <w:vAlign w:val="center"/>
          </w:tcPr>
          <w:p w14:paraId="6F9E5748" w14:textId="77777777" w:rsidR="00632F85" w:rsidRPr="00B81ED2" w:rsidRDefault="00632F85" w:rsidP="00C97800">
            <w:pPr>
              <w:jc w:val="left"/>
              <w:rPr>
                <w:rFonts w:asciiTheme="minorHAnsi" w:hAnsiTheme="minorHAnsi"/>
                <w:b/>
              </w:rPr>
            </w:pPr>
            <w:r w:rsidRPr="00B81ED2">
              <w:rPr>
                <w:rFonts w:asciiTheme="minorHAnsi" w:hAnsiTheme="minorHAnsi"/>
                <w:b/>
              </w:rPr>
              <w:t>Questionario di gradimento</w:t>
            </w:r>
          </w:p>
        </w:tc>
        <w:tc>
          <w:tcPr>
            <w:tcW w:w="4394" w:type="dxa"/>
          </w:tcPr>
          <w:p w14:paraId="28874FB5" w14:textId="3BEA0F25" w:rsidR="00632F85" w:rsidRPr="00B81ED2" w:rsidRDefault="00632F85" w:rsidP="00C97800">
            <w:pPr>
              <w:rPr>
                <w:rFonts w:asciiTheme="minorHAnsi" w:hAnsiTheme="minorHAnsi"/>
              </w:rPr>
            </w:pPr>
            <w:r w:rsidRPr="00B81ED2">
              <w:rPr>
                <w:rFonts w:asciiTheme="minorHAnsi" w:hAnsiTheme="minorHAnsi"/>
              </w:rPr>
              <w:t>Questionari</w:t>
            </w:r>
            <w:r w:rsidR="00195E83">
              <w:rPr>
                <w:rFonts w:asciiTheme="minorHAnsi" w:hAnsiTheme="minorHAnsi"/>
              </w:rPr>
              <w:t>o</w:t>
            </w:r>
            <w:r w:rsidRPr="00B81ED2">
              <w:rPr>
                <w:rFonts w:asciiTheme="minorHAnsi" w:hAnsiTheme="minorHAnsi"/>
              </w:rPr>
              <w:t xml:space="preserve"> (</w:t>
            </w:r>
            <w:proofErr w:type="spellStart"/>
            <w:r w:rsidRPr="00B81ED2">
              <w:rPr>
                <w:rFonts w:asciiTheme="minorHAnsi" w:hAnsiTheme="minorHAnsi"/>
              </w:rPr>
              <w:t>Moodle</w:t>
            </w:r>
            <w:proofErr w:type="spellEnd"/>
            <w:r w:rsidRPr="00B81ED2">
              <w:rPr>
                <w:rFonts w:asciiTheme="minorHAnsi" w:hAnsiTheme="minorHAnsi"/>
              </w:rPr>
              <w:t xml:space="preserve">) di gradimento anche anonimo per acquisire informazioni utili relativamente all’esperienza formativa e </w:t>
            </w:r>
            <w:r w:rsidRPr="00B81ED2">
              <w:rPr>
                <w:rFonts w:asciiTheme="minorHAnsi" w:hAnsiTheme="minorHAnsi"/>
              </w:rPr>
              <w:lastRenderedPageBreak/>
              <w:t>gradimento complessivo.</w:t>
            </w:r>
          </w:p>
        </w:tc>
        <w:tc>
          <w:tcPr>
            <w:tcW w:w="1672" w:type="dxa"/>
            <w:vMerge/>
          </w:tcPr>
          <w:p w14:paraId="6A09919E" w14:textId="77777777" w:rsidR="00632F85" w:rsidRPr="00B81ED2" w:rsidRDefault="00632F85" w:rsidP="00C97800">
            <w:pPr>
              <w:jc w:val="left"/>
              <w:rPr>
                <w:rFonts w:asciiTheme="minorHAnsi" w:hAnsiTheme="minorHAnsi"/>
                <w:b/>
              </w:rPr>
            </w:pPr>
          </w:p>
        </w:tc>
        <w:tc>
          <w:tcPr>
            <w:tcW w:w="1627" w:type="dxa"/>
          </w:tcPr>
          <w:p w14:paraId="0C244374" w14:textId="77777777" w:rsidR="00632F85" w:rsidRPr="00B81ED2" w:rsidRDefault="00632F85" w:rsidP="00C97800">
            <w:pPr>
              <w:jc w:val="left"/>
              <w:rPr>
                <w:rFonts w:asciiTheme="minorHAnsi" w:hAnsiTheme="minorHAnsi"/>
                <w:b/>
              </w:rPr>
            </w:pPr>
          </w:p>
        </w:tc>
        <w:tc>
          <w:tcPr>
            <w:tcW w:w="884" w:type="dxa"/>
          </w:tcPr>
          <w:p w14:paraId="663C5F94" w14:textId="77777777" w:rsidR="00632F85" w:rsidRPr="00F82DED" w:rsidRDefault="00632F85" w:rsidP="00C97800">
            <w:pPr>
              <w:jc w:val="left"/>
              <w:rPr>
                <w:rFonts w:asciiTheme="minorHAnsi" w:hAnsiTheme="minorHAnsi"/>
                <w:highlight w:val="yellow"/>
              </w:rPr>
            </w:pPr>
            <w:proofErr w:type="gramStart"/>
            <w:r w:rsidRPr="00F82DED">
              <w:rPr>
                <w:rFonts w:asciiTheme="minorHAnsi" w:hAnsiTheme="minorHAnsi"/>
                <w:highlight w:val="yellow"/>
              </w:rPr>
              <w:t>No</w:t>
            </w:r>
            <w:proofErr w:type="gramEnd"/>
            <w:r w:rsidRPr="00F82DED">
              <w:rPr>
                <w:rFonts w:asciiTheme="minorHAnsi" w:hAnsiTheme="minorHAnsi"/>
                <w:highlight w:val="yellow"/>
              </w:rPr>
              <w:t xml:space="preserve"> (?)</w:t>
            </w:r>
          </w:p>
        </w:tc>
        <w:tc>
          <w:tcPr>
            <w:tcW w:w="1175" w:type="dxa"/>
          </w:tcPr>
          <w:p w14:paraId="352B9193" w14:textId="77777777" w:rsidR="00632F85" w:rsidRPr="00B81ED2" w:rsidRDefault="00632F85" w:rsidP="00C97800">
            <w:pPr>
              <w:jc w:val="left"/>
              <w:rPr>
                <w:rFonts w:asciiTheme="minorHAnsi" w:hAnsiTheme="minorHAnsi"/>
              </w:rPr>
            </w:pPr>
          </w:p>
        </w:tc>
      </w:tr>
      <w:tr w:rsidR="00632F85" w:rsidRPr="00B81ED2" w14:paraId="4B9EA547" w14:textId="77777777" w:rsidTr="00632F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114" w:type="dxa"/>
            <w:vAlign w:val="center"/>
          </w:tcPr>
          <w:p w14:paraId="18CA2B7D" w14:textId="77777777" w:rsidR="00632F85" w:rsidRPr="00B81ED2" w:rsidRDefault="00632F85" w:rsidP="00C97800">
            <w:pPr>
              <w:jc w:val="left"/>
              <w:rPr>
                <w:rFonts w:asciiTheme="minorHAnsi" w:hAnsiTheme="minorHAnsi"/>
                <w:b/>
              </w:rPr>
            </w:pPr>
            <w:r w:rsidRPr="00B81ED2">
              <w:rPr>
                <w:rFonts w:asciiTheme="minorHAnsi" w:hAnsiTheme="minorHAnsi"/>
                <w:b/>
              </w:rPr>
              <w:t>Rilascio di attestato di partecipazione</w:t>
            </w:r>
          </w:p>
        </w:tc>
        <w:tc>
          <w:tcPr>
            <w:tcW w:w="4394" w:type="dxa"/>
          </w:tcPr>
          <w:p w14:paraId="1EF3118F" w14:textId="77777777" w:rsidR="00632F85" w:rsidRPr="00B81ED2" w:rsidRDefault="00632F85" w:rsidP="00C9780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Rilascio di un attesta personalizzato e/</w:t>
            </w:r>
            <w:r w:rsidRPr="00B81ED2">
              <w:rPr>
                <w:rFonts w:asciiTheme="minorHAnsi" w:hAnsiTheme="minorHAnsi"/>
              </w:rPr>
              <w:t xml:space="preserve">o Badge </w:t>
            </w:r>
            <w:r>
              <w:rPr>
                <w:rFonts w:asciiTheme="minorHAnsi" w:hAnsiTheme="minorHAnsi"/>
              </w:rPr>
              <w:t>(</w:t>
            </w:r>
            <w:r w:rsidRPr="00B81ED2">
              <w:rPr>
                <w:rFonts w:asciiTheme="minorHAnsi" w:hAnsiTheme="minorHAnsi"/>
              </w:rPr>
              <w:t>o ancora Crediti formativi in caso di utenti della Sanità</w:t>
            </w:r>
            <w:r>
              <w:rPr>
                <w:rFonts w:asciiTheme="minorHAnsi" w:hAnsiTheme="minorHAnsi"/>
              </w:rPr>
              <w:t>)</w:t>
            </w:r>
          </w:p>
        </w:tc>
        <w:tc>
          <w:tcPr>
            <w:tcW w:w="1672" w:type="dxa"/>
            <w:vMerge/>
          </w:tcPr>
          <w:p w14:paraId="6DF568CC" w14:textId="77777777" w:rsidR="00632F85" w:rsidRPr="00B81ED2" w:rsidRDefault="00632F85" w:rsidP="00C97800">
            <w:pPr>
              <w:jc w:val="left"/>
              <w:rPr>
                <w:rFonts w:asciiTheme="minorHAnsi" w:hAnsiTheme="minorHAnsi"/>
                <w:b/>
              </w:rPr>
            </w:pPr>
          </w:p>
        </w:tc>
        <w:tc>
          <w:tcPr>
            <w:tcW w:w="1627" w:type="dxa"/>
          </w:tcPr>
          <w:p w14:paraId="7AC24FBE" w14:textId="77777777" w:rsidR="00632F85" w:rsidRPr="00B81ED2" w:rsidRDefault="00632F85" w:rsidP="00C97800">
            <w:pPr>
              <w:jc w:val="left"/>
              <w:rPr>
                <w:rFonts w:asciiTheme="minorHAnsi" w:hAnsiTheme="minorHAnsi"/>
                <w:b/>
              </w:rPr>
            </w:pPr>
          </w:p>
        </w:tc>
        <w:tc>
          <w:tcPr>
            <w:tcW w:w="884" w:type="dxa"/>
          </w:tcPr>
          <w:p w14:paraId="0B7A331F" w14:textId="77777777" w:rsidR="00632F85" w:rsidRPr="00F82DED" w:rsidRDefault="00632F85" w:rsidP="00C97800">
            <w:pPr>
              <w:jc w:val="left"/>
              <w:rPr>
                <w:rFonts w:asciiTheme="minorHAnsi" w:hAnsiTheme="minorHAnsi"/>
                <w:highlight w:val="yellow"/>
              </w:rPr>
            </w:pPr>
            <w:proofErr w:type="gramStart"/>
            <w:r w:rsidRPr="00F82DED">
              <w:rPr>
                <w:rFonts w:asciiTheme="minorHAnsi" w:hAnsiTheme="minorHAnsi"/>
                <w:highlight w:val="yellow"/>
              </w:rPr>
              <w:t>No</w:t>
            </w:r>
            <w:proofErr w:type="gramEnd"/>
            <w:r w:rsidRPr="00F82DED">
              <w:rPr>
                <w:rFonts w:asciiTheme="minorHAnsi" w:hAnsiTheme="minorHAnsi"/>
                <w:highlight w:val="yellow"/>
              </w:rPr>
              <w:t xml:space="preserve"> (?)</w:t>
            </w:r>
          </w:p>
        </w:tc>
        <w:tc>
          <w:tcPr>
            <w:tcW w:w="1175" w:type="dxa"/>
          </w:tcPr>
          <w:p w14:paraId="6A07F2EB" w14:textId="77777777" w:rsidR="00632F85" w:rsidRPr="00B81ED2" w:rsidRDefault="00632F85" w:rsidP="00C97800">
            <w:pPr>
              <w:jc w:val="left"/>
              <w:rPr>
                <w:rFonts w:asciiTheme="minorHAnsi" w:hAnsiTheme="minorHAnsi"/>
              </w:rPr>
            </w:pPr>
          </w:p>
        </w:tc>
      </w:tr>
    </w:tbl>
    <w:p w14:paraId="20377634" w14:textId="77777777" w:rsidR="00BE3258" w:rsidRPr="00B81ED2" w:rsidRDefault="00BE3258" w:rsidP="00BE3258">
      <w:pPr>
        <w:rPr>
          <w:rFonts w:asciiTheme="minorHAnsi" w:hAnsiTheme="minorHAnsi"/>
        </w:rPr>
      </w:pPr>
    </w:p>
    <w:p w14:paraId="0ABE6177" w14:textId="77777777" w:rsidR="00BE3258" w:rsidRDefault="00BE3258" w:rsidP="00BE3258">
      <w:pPr>
        <w:jc w:val="left"/>
        <w:rPr>
          <w:rFonts w:asciiTheme="minorHAnsi" w:hAnsiTheme="minorHAnsi"/>
        </w:rPr>
      </w:pPr>
    </w:p>
    <w:p w14:paraId="44ADCB07" w14:textId="77777777" w:rsidR="00BE3258" w:rsidRDefault="00BE3258" w:rsidP="00BE3258">
      <w:pPr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14:paraId="5A52993E" w14:textId="77777777" w:rsidR="00BE3258" w:rsidRPr="00B81ED2" w:rsidRDefault="00BE3258" w:rsidP="00BE3258">
      <w:pPr>
        <w:jc w:val="left"/>
        <w:rPr>
          <w:rFonts w:asciiTheme="minorHAnsi" w:hAnsiTheme="minorHAnsi"/>
        </w:rPr>
      </w:pPr>
    </w:p>
    <w:p w14:paraId="2DCDC73A" w14:textId="20961FEE" w:rsidR="00BE3258" w:rsidRPr="00B81ED2" w:rsidRDefault="00BE3258" w:rsidP="00195E83">
      <w:pPr>
        <w:pStyle w:val="Titolo2"/>
      </w:pPr>
      <w:bookmarkStart w:id="15" w:name="_Toc519498636"/>
      <w:r w:rsidRPr="00B81ED2">
        <w:t xml:space="preserve">Modulo intermedio: </w:t>
      </w:r>
      <w:r w:rsidR="00195E83">
        <w:t>F</w:t>
      </w:r>
      <w:r w:rsidRPr="00B81ED2">
        <w:t xml:space="preserve">unzionale alla comunicazione a </w:t>
      </w:r>
      <w:proofErr w:type="spellStart"/>
      <w:r w:rsidRPr="00B81ED2">
        <w:t>Par</w:t>
      </w:r>
      <w:r w:rsidR="00195E83">
        <w:t>ER</w:t>
      </w:r>
      <w:proofErr w:type="spellEnd"/>
      <w:r w:rsidRPr="00B81ED2">
        <w:t xml:space="preserve"> dei parametri di comunicazione </w:t>
      </w:r>
      <w:r w:rsidR="00195E83">
        <w:t xml:space="preserve">della </w:t>
      </w:r>
      <w:r w:rsidRPr="00B81ED2">
        <w:t xml:space="preserve">configurazione delle strutture in </w:t>
      </w:r>
      <w:proofErr w:type="spellStart"/>
      <w:r w:rsidRPr="00B81ED2">
        <w:t>Sac</w:t>
      </w:r>
      <w:r w:rsidR="00195E83">
        <w:t>ER</w:t>
      </w:r>
      <w:bookmarkEnd w:id="15"/>
      <w:proofErr w:type="spellEnd"/>
    </w:p>
    <w:p w14:paraId="7C7A45AA" w14:textId="1D653D4A" w:rsidR="00BE3258" w:rsidRPr="00195E83" w:rsidRDefault="00BE3258" w:rsidP="00BE3258">
      <w:pPr>
        <w:rPr>
          <w:rFonts w:asciiTheme="minorHAnsi" w:hAnsiTheme="minorHAnsi"/>
          <w:sz w:val="24"/>
          <w:szCs w:val="24"/>
        </w:rPr>
      </w:pPr>
      <w:r w:rsidRPr="00195E83">
        <w:rPr>
          <w:rFonts w:asciiTheme="minorHAnsi" w:hAnsiTheme="minorHAnsi"/>
          <w:sz w:val="24"/>
          <w:szCs w:val="24"/>
        </w:rPr>
        <w:t xml:space="preserve">Modulo con cui fornire all’utente le principali informazioni sul servizio al fine di agevolarlo nella </w:t>
      </w:r>
      <w:r w:rsidR="00195E83">
        <w:rPr>
          <w:rFonts w:asciiTheme="minorHAnsi" w:hAnsiTheme="minorHAnsi"/>
          <w:sz w:val="24"/>
          <w:szCs w:val="24"/>
        </w:rPr>
        <w:t>fornitura del</w:t>
      </w:r>
      <w:r w:rsidRPr="00195E83">
        <w:rPr>
          <w:rFonts w:asciiTheme="minorHAnsi" w:hAnsiTheme="minorHAnsi"/>
          <w:sz w:val="24"/>
          <w:szCs w:val="24"/>
        </w:rPr>
        <w:t>le informazioni per la configurazione della struttura. L’obiettivo ultimo è mettere l’Ente nelle condizioni di poter comunicare nella maniera più semplice, puntuale e completa possibile tutte le informazioni necessarie per l’avvio del servizio con particolare riferimento ai parametri di configurazione della struttura e all’individuazione del tipo di versamento adeguato (sincrono – asincrono – online).</w:t>
      </w:r>
    </w:p>
    <w:p w14:paraId="79CF77ED" w14:textId="77777777" w:rsidR="00BE3258" w:rsidRPr="00195E83" w:rsidRDefault="00BE3258" w:rsidP="00BE3258">
      <w:pPr>
        <w:rPr>
          <w:rFonts w:asciiTheme="minorHAnsi" w:hAnsiTheme="minorHAnsi"/>
          <w:sz w:val="24"/>
          <w:szCs w:val="24"/>
        </w:rPr>
      </w:pPr>
    </w:p>
    <w:p w14:paraId="2738B1F7" w14:textId="251DABE8" w:rsidR="00BE3258" w:rsidRPr="00195E83" w:rsidRDefault="00BE3258" w:rsidP="00BE3258">
      <w:pPr>
        <w:rPr>
          <w:rFonts w:asciiTheme="minorHAnsi" w:hAnsiTheme="minorHAnsi"/>
          <w:i/>
          <w:sz w:val="24"/>
          <w:szCs w:val="24"/>
        </w:rPr>
      </w:pPr>
      <w:r w:rsidRPr="00195E83">
        <w:rPr>
          <w:rFonts w:asciiTheme="minorHAnsi" w:hAnsiTheme="minorHAnsi"/>
          <w:i/>
          <w:sz w:val="24"/>
          <w:szCs w:val="24"/>
        </w:rPr>
        <w:t>(</w:t>
      </w:r>
      <w:r w:rsidR="00195E83">
        <w:rPr>
          <w:rFonts w:asciiTheme="minorHAnsi" w:hAnsiTheme="minorHAnsi"/>
          <w:i/>
          <w:sz w:val="24"/>
          <w:szCs w:val="24"/>
        </w:rPr>
        <w:t>L</w:t>
      </w:r>
      <w:r w:rsidRPr="00195E83">
        <w:rPr>
          <w:rFonts w:asciiTheme="minorHAnsi" w:hAnsiTheme="minorHAnsi"/>
          <w:i/>
          <w:sz w:val="24"/>
          <w:szCs w:val="24"/>
        </w:rPr>
        <w:t xml:space="preserve">’articolazione di questo modulo può essere definita in modo preciso e coerente solo dopo aver </w:t>
      </w:r>
      <w:r w:rsidR="00195E83">
        <w:rPr>
          <w:rFonts w:asciiTheme="minorHAnsi" w:hAnsiTheme="minorHAnsi"/>
          <w:i/>
          <w:sz w:val="24"/>
          <w:szCs w:val="24"/>
        </w:rPr>
        <w:t>rivisto</w:t>
      </w:r>
      <w:r w:rsidRPr="00195E83">
        <w:rPr>
          <w:rFonts w:asciiTheme="minorHAnsi" w:hAnsiTheme="minorHAnsi"/>
          <w:i/>
          <w:sz w:val="24"/>
          <w:szCs w:val="24"/>
        </w:rPr>
        <w:t xml:space="preserve"> l’iter di avvio del servizio nonché le funzioni </w:t>
      </w:r>
      <w:r w:rsidR="00195E83">
        <w:rPr>
          <w:rFonts w:asciiTheme="minorHAnsi" w:hAnsiTheme="minorHAnsi"/>
          <w:i/>
          <w:sz w:val="24"/>
          <w:szCs w:val="24"/>
        </w:rPr>
        <w:t xml:space="preserve">di </w:t>
      </w:r>
      <w:proofErr w:type="spellStart"/>
      <w:r w:rsidR="00195E83">
        <w:rPr>
          <w:rFonts w:asciiTheme="minorHAnsi" w:hAnsiTheme="minorHAnsi"/>
          <w:i/>
          <w:sz w:val="24"/>
          <w:szCs w:val="24"/>
        </w:rPr>
        <w:t>SacER</w:t>
      </w:r>
      <w:proofErr w:type="spellEnd"/>
      <w:r w:rsidR="00195E83">
        <w:rPr>
          <w:rFonts w:asciiTheme="minorHAnsi" w:hAnsiTheme="minorHAnsi"/>
          <w:i/>
          <w:sz w:val="24"/>
          <w:szCs w:val="24"/>
        </w:rPr>
        <w:t xml:space="preserve"> </w:t>
      </w:r>
      <w:r w:rsidRPr="00195E83">
        <w:rPr>
          <w:rFonts w:asciiTheme="minorHAnsi" w:hAnsiTheme="minorHAnsi"/>
          <w:i/>
          <w:sz w:val="24"/>
          <w:szCs w:val="24"/>
        </w:rPr>
        <w:t>a disposizione dell’utente).</w:t>
      </w:r>
    </w:p>
    <w:p w14:paraId="451015BD" w14:textId="34F406DB" w:rsidR="00BE3258" w:rsidRPr="00195E83" w:rsidRDefault="00BE3258" w:rsidP="00BE3258">
      <w:pPr>
        <w:pStyle w:val="TestoGT"/>
        <w:ind w:firstLine="0"/>
        <w:rPr>
          <w:rFonts w:asciiTheme="minorHAnsi" w:hAnsiTheme="minorHAnsi" w:cs="Arial"/>
          <w:bCs/>
          <w:color w:val="000000" w:themeColor="text1"/>
          <w:szCs w:val="24"/>
        </w:rPr>
      </w:pPr>
      <w:r w:rsidRPr="00195E83">
        <w:rPr>
          <w:rFonts w:asciiTheme="minorHAnsi" w:hAnsiTheme="minorHAnsi" w:cs="Arial"/>
          <w:bCs/>
          <w:color w:val="000000" w:themeColor="text1"/>
          <w:szCs w:val="24"/>
        </w:rPr>
        <w:t xml:space="preserve">Aver seguito questo modulo sarà obbligatorio anche per </w:t>
      </w:r>
      <w:r w:rsidR="00195E83">
        <w:rPr>
          <w:rFonts w:asciiTheme="minorHAnsi" w:hAnsiTheme="minorHAnsi" w:cs="Arial"/>
          <w:bCs/>
          <w:color w:val="000000" w:themeColor="text1"/>
          <w:szCs w:val="24"/>
        </w:rPr>
        <w:t>i nuovi utenti che intendono introdurre modifiche</w:t>
      </w:r>
      <w:r w:rsidRPr="00195E83">
        <w:rPr>
          <w:rFonts w:asciiTheme="minorHAnsi" w:hAnsiTheme="minorHAnsi" w:cs="Arial"/>
          <w:bCs/>
          <w:color w:val="000000" w:themeColor="text1"/>
          <w:szCs w:val="24"/>
        </w:rPr>
        <w:t xml:space="preserve"> </w:t>
      </w:r>
      <w:r w:rsidR="00195E83">
        <w:rPr>
          <w:rFonts w:asciiTheme="minorHAnsi" w:hAnsiTheme="minorHAnsi" w:cs="Arial"/>
          <w:bCs/>
          <w:color w:val="000000" w:themeColor="text1"/>
          <w:szCs w:val="24"/>
        </w:rPr>
        <w:t>ne</w:t>
      </w:r>
      <w:r w:rsidRPr="00195E83">
        <w:rPr>
          <w:rFonts w:asciiTheme="minorHAnsi" w:hAnsiTheme="minorHAnsi" w:cs="Arial"/>
          <w:bCs/>
          <w:color w:val="000000" w:themeColor="text1"/>
          <w:szCs w:val="24"/>
        </w:rPr>
        <w:t>lla struttura di enti già attivi.</w:t>
      </w:r>
    </w:p>
    <w:p w14:paraId="151ED8AB" w14:textId="77777777" w:rsidR="00BE3258" w:rsidRPr="00B81ED2" w:rsidRDefault="00BE3258" w:rsidP="00BE3258">
      <w:pPr>
        <w:pStyle w:val="TestoGT"/>
        <w:ind w:firstLine="0"/>
        <w:rPr>
          <w:rFonts w:asciiTheme="minorHAnsi" w:hAnsiTheme="minorHAnsi" w:cs="Arial"/>
          <w:bCs/>
          <w:color w:val="000000" w:themeColor="text1"/>
          <w:szCs w:val="24"/>
        </w:rPr>
      </w:pPr>
    </w:p>
    <w:tbl>
      <w:tblPr>
        <w:tblStyle w:val="Grigliatabella"/>
        <w:tblW w:w="13745" w:type="dxa"/>
        <w:tblLayout w:type="fixed"/>
        <w:tblLook w:val="04A0" w:firstRow="1" w:lastRow="0" w:firstColumn="1" w:lastColumn="0" w:noHBand="0" w:noVBand="1"/>
      </w:tblPr>
      <w:tblGrid>
        <w:gridCol w:w="1980"/>
        <w:gridCol w:w="5386"/>
        <w:gridCol w:w="2268"/>
        <w:gridCol w:w="1276"/>
        <w:gridCol w:w="781"/>
        <w:gridCol w:w="49"/>
        <w:gridCol w:w="2005"/>
      </w:tblGrid>
      <w:tr w:rsidR="00195E83" w:rsidRPr="00B81ED2" w14:paraId="6AE45815" w14:textId="77777777" w:rsidTr="00195E83">
        <w:trPr>
          <w:trHeight w:val="486"/>
          <w:tblHeader/>
        </w:trPr>
        <w:tc>
          <w:tcPr>
            <w:tcW w:w="1980" w:type="dxa"/>
          </w:tcPr>
          <w:p w14:paraId="129029AE" w14:textId="77777777" w:rsidR="00195E83" w:rsidRPr="00B81ED2" w:rsidRDefault="00195E83" w:rsidP="0006734A">
            <w:pPr>
              <w:jc w:val="left"/>
              <w:rPr>
                <w:rFonts w:asciiTheme="minorHAnsi" w:hAnsiTheme="minorHAnsi"/>
                <w:b/>
              </w:rPr>
            </w:pPr>
            <w:r w:rsidRPr="00B81ED2">
              <w:rPr>
                <w:rFonts w:asciiTheme="minorHAnsi" w:hAnsiTheme="minorHAnsi"/>
                <w:b/>
              </w:rPr>
              <w:t>TITOLO</w:t>
            </w:r>
          </w:p>
        </w:tc>
        <w:tc>
          <w:tcPr>
            <w:tcW w:w="5386" w:type="dxa"/>
          </w:tcPr>
          <w:p w14:paraId="3F9BA95E" w14:textId="77777777" w:rsidR="00195E83" w:rsidRPr="00B81ED2" w:rsidRDefault="00195E83" w:rsidP="0006734A">
            <w:pPr>
              <w:jc w:val="left"/>
              <w:rPr>
                <w:rFonts w:asciiTheme="minorHAnsi" w:hAnsiTheme="minorHAnsi"/>
                <w:b/>
              </w:rPr>
            </w:pPr>
            <w:r w:rsidRPr="00B81ED2">
              <w:rPr>
                <w:rFonts w:asciiTheme="minorHAnsi" w:hAnsiTheme="minorHAnsi"/>
                <w:b/>
              </w:rPr>
              <w:t xml:space="preserve">DETTAGLIO </w:t>
            </w:r>
          </w:p>
        </w:tc>
        <w:tc>
          <w:tcPr>
            <w:tcW w:w="2268" w:type="dxa"/>
          </w:tcPr>
          <w:p w14:paraId="51BD401F" w14:textId="77777777" w:rsidR="00195E83" w:rsidRPr="00B81ED2" w:rsidRDefault="00195E83" w:rsidP="0006734A">
            <w:pPr>
              <w:jc w:val="left"/>
              <w:rPr>
                <w:rFonts w:asciiTheme="minorHAnsi" w:hAnsiTheme="minorHAnsi"/>
                <w:b/>
              </w:rPr>
            </w:pPr>
            <w:r w:rsidRPr="00B81ED2">
              <w:rPr>
                <w:rFonts w:asciiTheme="minorHAnsi" w:hAnsiTheme="minorHAnsi"/>
                <w:b/>
              </w:rPr>
              <w:t>DESTINATARI</w:t>
            </w:r>
          </w:p>
        </w:tc>
        <w:tc>
          <w:tcPr>
            <w:tcW w:w="1276" w:type="dxa"/>
          </w:tcPr>
          <w:p w14:paraId="6451B3A3" w14:textId="77777777" w:rsidR="00195E83" w:rsidRPr="00B81ED2" w:rsidRDefault="00195E83" w:rsidP="0006734A">
            <w:pPr>
              <w:jc w:val="left"/>
              <w:rPr>
                <w:rFonts w:asciiTheme="minorHAnsi" w:hAnsiTheme="minorHAnsi"/>
                <w:b/>
              </w:rPr>
            </w:pPr>
            <w:r w:rsidRPr="00B81ED2">
              <w:rPr>
                <w:rFonts w:asciiTheme="minorHAnsi" w:hAnsiTheme="minorHAnsi"/>
                <w:b/>
              </w:rPr>
              <w:t>MODALITA</w:t>
            </w:r>
          </w:p>
        </w:tc>
        <w:tc>
          <w:tcPr>
            <w:tcW w:w="781" w:type="dxa"/>
          </w:tcPr>
          <w:p w14:paraId="2D654DE8" w14:textId="77777777" w:rsidR="00195E83" w:rsidRPr="00B81ED2" w:rsidRDefault="00195E83" w:rsidP="0006734A">
            <w:pPr>
              <w:jc w:val="left"/>
              <w:rPr>
                <w:rFonts w:asciiTheme="minorHAnsi" w:hAnsiTheme="minorHAnsi"/>
                <w:b/>
              </w:rPr>
            </w:pPr>
            <w:r w:rsidRPr="00B81ED2">
              <w:rPr>
                <w:rFonts w:asciiTheme="minorHAnsi" w:hAnsiTheme="minorHAnsi"/>
                <w:b/>
              </w:rPr>
              <w:t>OBBL.</w:t>
            </w:r>
          </w:p>
        </w:tc>
        <w:tc>
          <w:tcPr>
            <w:tcW w:w="2054" w:type="dxa"/>
            <w:gridSpan w:val="2"/>
          </w:tcPr>
          <w:p w14:paraId="226A8105" w14:textId="77777777" w:rsidR="00195E83" w:rsidRPr="00B81ED2" w:rsidRDefault="00195E83" w:rsidP="0006734A">
            <w:pPr>
              <w:jc w:val="left"/>
              <w:rPr>
                <w:rFonts w:asciiTheme="minorHAnsi" w:hAnsiTheme="minorHAnsi"/>
                <w:b/>
              </w:rPr>
            </w:pPr>
            <w:r w:rsidRPr="00B81ED2">
              <w:rPr>
                <w:rFonts w:asciiTheme="minorHAnsi" w:hAnsiTheme="minorHAnsi"/>
                <w:b/>
              </w:rPr>
              <w:t>DURATA</w:t>
            </w:r>
          </w:p>
        </w:tc>
      </w:tr>
      <w:tr w:rsidR="00195E83" w:rsidRPr="00B81ED2" w14:paraId="7D40BCFC" w14:textId="77777777" w:rsidTr="00195E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80" w:type="dxa"/>
            <w:shd w:val="clear" w:color="auto" w:fill="FFFFFF"/>
          </w:tcPr>
          <w:p w14:paraId="12E73ED4" w14:textId="77777777" w:rsidR="00195E83" w:rsidRPr="00B81ED2" w:rsidRDefault="00195E83" w:rsidP="00195E83">
            <w:pPr>
              <w:jc w:val="left"/>
              <w:rPr>
                <w:rFonts w:asciiTheme="minorHAnsi" w:hAnsiTheme="minorHAnsi"/>
                <w:b/>
              </w:rPr>
            </w:pPr>
          </w:p>
          <w:p w14:paraId="4C61F413" w14:textId="721BABD8" w:rsidR="00195E83" w:rsidRPr="00B81ED2" w:rsidRDefault="00195E83" w:rsidP="00195E83">
            <w:pPr>
              <w:jc w:val="left"/>
              <w:rPr>
                <w:rFonts w:asciiTheme="minorHAnsi" w:hAnsiTheme="minorHAnsi"/>
                <w:b/>
              </w:rPr>
            </w:pPr>
            <w:proofErr w:type="spellStart"/>
            <w:r w:rsidRPr="00B81ED2">
              <w:rPr>
                <w:rFonts w:asciiTheme="minorHAnsi" w:hAnsiTheme="minorHAnsi"/>
                <w:b/>
              </w:rPr>
              <w:t>Sac</w:t>
            </w:r>
            <w:r>
              <w:rPr>
                <w:rFonts w:asciiTheme="minorHAnsi" w:hAnsiTheme="minorHAnsi"/>
                <w:b/>
              </w:rPr>
              <w:t>ER</w:t>
            </w:r>
            <w:proofErr w:type="spellEnd"/>
          </w:p>
        </w:tc>
        <w:tc>
          <w:tcPr>
            <w:tcW w:w="5386" w:type="dxa"/>
            <w:shd w:val="clear" w:color="auto" w:fill="FFFFFF"/>
          </w:tcPr>
          <w:p w14:paraId="64DD6B6B" w14:textId="233B4429" w:rsidR="00195E83" w:rsidRPr="00B81ED2" w:rsidRDefault="00195E83" w:rsidP="00C97800">
            <w:pPr>
              <w:rPr>
                <w:rFonts w:asciiTheme="minorHAnsi" w:hAnsiTheme="minorHAnsi"/>
              </w:rPr>
            </w:pPr>
            <w:r w:rsidRPr="00B81ED2">
              <w:rPr>
                <w:rFonts w:asciiTheme="minorHAnsi" w:hAnsiTheme="minorHAnsi"/>
              </w:rPr>
              <w:t xml:space="preserve">Presentazione del </w:t>
            </w:r>
            <w:r w:rsidRPr="00B81ED2">
              <w:rPr>
                <w:rFonts w:asciiTheme="minorHAnsi" w:hAnsiTheme="minorHAnsi"/>
                <w:b/>
              </w:rPr>
              <w:t>sistema di conservazione</w:t>
            </w:r>
            <w:r w:rsidRPr="00B81ED2">
              <w:rPr>
                <w:rFonts w:asciiTheme="minorHAnsi" w:hAnsiTheme="minorHAnsi"/>
              </w:rPr>
              <w:t xml:space="preserve"> descrivendo in modo sintetico che cos’è </w:t>
            </w:r>
            <w:proofErr w:type="spellStart"/>
            <w:r w:rsidRPr="00B81ED2">
              <w:rPr>
                <w:rFonts w:asciiTheme="minorHAnsi" w:hAnsiTheme="minorHAnsi"/>
              </w:rPr>
              <w:t>Sac</w:t>
            </w:r>
            <w:r>
              <w:rPr>
                <w:rFonts w:asciiTheme="minorHAnsi" w:hAnsiTheme="minorHAnsi"/>
              </w:rPr>
              <w:t>ER</w:t>
            </w:r>
            <w:proofErr w:type="spellEnd"/>
            <w:r w:rsidRPr="00B81ED2">
              <w:rPr>
                <w:rFonts w:asciiTheme="minorHAnsi" w:hAnsiTheme="minorHAnsi"/>
              </w:rPr>
              <w:t xml:space="preserve">, le sue principali funzioni (versamento, ricerca, controlli), le sue componenti (verso – </w:t>
            </w:r>
            <w:proofErr w:type="spellStart"/>
            <w:r w:rsidRPr="00B81ED2">
              <w:rPr>
                <w:rFonts w:asciiTheme="minorHAnsi" w:hAnsiTheme="minorHAnsi"/>
              </w:rPr>
              <w:t>ping</w:t>
            </w:r>
            <w:proofErr w:type="spellEnd"/>
            <w:r w:rsidRPr="00B81ED2">
              <w:rPr>
                <w:rFonts w:asciiTheme="minorHAnsi" w:hAnsiTheme="minorHAnsi"/>
              </w:rPr>
              <w:t>), chi e come si accede ecc.</w:t>
            </w:r>
          </w:p>
          <w:p w14:paraId="1D6EE501" w14:textId="77777777" w:rsidR="00195E83" w:rsidRPr="00B81ED2" w:rsidRDefault="00195E83" w:rsidP="00C97800">
            <w:pPr>
              <w:rPr>
                <w:rFonts w:asciiTheme="minorHAnsi" w:hAnsiTheme="minorHAnsi"/>
                <w:b/>
              </w:rPr>
            </w:pPr>
            <w:r w:rsidRPr="00B81ED2">
              <w:rPr>
                <w:rFonts w:asciiTheme="minorHAnsi" w:hAnsiTheme="minorHAnsi"/>
              </w:rPr>
              <w:t>Accenno alle principali funzioni del sistema</w:t>
            </w:r>
          </w:p>
        </w:tc>
        <w:tc>
          <w:tcPr>
            <w:tcW w:w="2268" w:type="dxa"/>
            <w:vMerge w:val="restart"/>
            <w:shd w:val="clear" w:color="auto" w:fill="FFFFFF"/>
          </w:tcPr>
          <w:p w14:paraId="425417E0" w14:textId="77777777" w:rsidR="00195E83" w:rsidRDefault="00195E83" w:rsidP="00C97800">
            <w:pPr>
              <w:rPr>
                <w:rFonts w:asciiTheme="minorHAnsi" w:hAnsiTheme="minorHAnsi"/>
                <w:b/>
              </w:rPr>
            </w:pPr>
          </w:p>
          <w:p w14:paraId="2F24D547" w14:textId="77777777" w:rsidR="00195E83" w:rsidRDefault="00195E83" w:rsidP="00C97800">
            <w:pPr>
              <w:rPr>
                <w:rFonts w:asciiTheme="minorHAnsi" w:hAnsiTheme="minorHAnsi"/>
                <w:b/>
              </w:rPr>
            </w:pPr>
          </w:p>
          <w:p w14:paraId="3316C3A9" w14:textId="77777777" w:rsidR="00195E83" w:rsidRDefault="00195E83" w:rsidP="00C97800">
            <w:pPr>
              <w:rPr>
                <w:rFonts w:asciiTheme="minorHAnsi" w:hAnsiTheme="minorHAnsi"/>
                <w:b/>
              </w:rPr>
            </w:pPr>
          </w:p>
          <w:p w14:paraId="0B5CED16" w14:textId="77777777" w:rsidR="00195E83" w:rsidRDefault="00195E83" w:rsidP="00C97800">
            <w:pPr>
              <w:rPr>
                <w:rFonts w:asciiTheme="minorHAnsi" w:hAnsiTheme="minorHAnsi"/>
                <w:b/>
              </w:rPr>
            </w:pPr>
          </w:p>
          <w:p w14:paraId="07000B6F" w14:textId="77777777" w:rsidR="00195E83" w:rsidRDefault="00195E83" w:rsidP="00C97800">
            <w:pPr>
              <w:rPr>
                <w:rFonts w:asciiTheme="minorHAnsi" w:hAnsiTheme="minorHAnsi"/>
                <w:b/>
              </w:rPr>
            </w:pPr>
          </w:p>
          <w:p w14:paraId="27C35BC5" w14:textId="77777777" w:rsidR="00195E83" w:rsidRDefault="00195E83" w:rsidP="00C97800">
            <w:pPr>
              <w:rPr>
                <w:rFonts w:asciiTheme="minorHAnsi" w:hAnsiTheme="minorHAnsi"/>
                <w:b/>
              </w:rPr>
            </w:pPr>
          </w:p>
          <w:p w14:paraId="0CA4621F" w14:textId="77777777" w:rsidR="00195E83" w:rsidRPr="00B81ED2" w:rsidRDefault="00195E83" w:rsidP="00C97800">
            <w:pPr>
              <w:jc w:val="center"/>
              <w:rPr>
                <w:rFonts w:asciiTheme="minorHAnsi" w:hAnsiTheme="minorHAnsi"/>
                <w:b/>
              </w:rPr>
            </w:pPr>
            <w:r w:rsidRPr="00B81ED2">
              <w:rPr>
                <w:rFonts w:asciiTheme="minorHAnsi" w:hAnsiTheme="minorHAnsi"/>
                <w:b/>
              </w:rPr>
              <w:t>Tutti</w:t>
            </w:r>
          </w:p>
        </w:tc>
        <w:tc>
          <w:tcPr>
            <w:tcW w:w="1276" w:type="dxa"/>
            <w:shd w:val="clear" w:color="auto" w:fill="FFFFFF"/>
          </w:tcPr>
          <w:p w14:paraId="1954F2AA" w14:textId="77777777" w:rsidR="00195E83" w:rsidRPr="00B81ED2" w:rsidRDefault="00195E83" w:rsidP="00C97800">
            <w:pPr>
              <w:rPr>
                <w:rFonts w:asciiTheme="minorHAnsi" w:hAnsiTheme="minorHAnsi"/>
                <w:b/>
              </w:rPr>
            </w:pPr>
          </w:p>
          <w:p w14:paraId="6AEE2E76" w14:textId="77777777" w:rsidR="00195E83" w:rsidRPr="00B81ED2" w:rsidRDefault="00195E83" w:rsidP="00C97800">
            <w:pPr>
              <w:rPr>
                <w:rFonts w:asciiTheme="minorHAnsi" w:hAnsiTheme="minorHAnsi"/>
                <w:b/>
              </w:rPr>
            </w:pPr>
            <w:r w:rsidRPr="00B81ED2">
              <w:rPr>
                <w:rFonts w:asciiTheme="minorHAnsi" w:hAnsiTheme="minorHAnsi"/>
                <w:b/>
              </w:rPr>
              <w:t xml:space="preserve">Animazione </w:t>
            </w:r>
          </w:p>
        </w:tc>
        <w:tc>
          <w:tcPr>
            <w:tcW w:w="830" w:type="dxa"/>
            <w:gridSpan w:val="2"/>
            <w:shd w:val="clear" w:color="auto" w:fill="FFFFFF"/>
          </w:tcPr>
          <w:p w14:paraId="4E794261" w14:textId="77777777" w:rsidR="00195E83" w:rsidRPr="00B81ED2" w:rsidRDefault="00195E83" w:rsidP="00C97800">
            <w:pPr>
              <w:rPr>
                <w:rFonts w:asciiTheme="minorHAnsi" w:hAnsiTheme="minorHAnsi"/>
                <w:b/>
              </w:rPr>
            </w:pPr>
          </w:p>
          <w:p w14:paraId="1CF45117" w14:textId="77777777" w:rsidR="00195E83" w:rsidRPr="00B81ED2" w:rsidRDefault="00195E83" w:rsidP="00C97800">
            <w:pPr>
              <w:rPr>
                <w:rFonts w:asciiTheme="minorHAnsi" w:hAnsiTheme="minorHAnsi"/>
                <w:b/>
              </w:rPr>
            </w:pPr>
            <w:r w:rsidRPr="00B81ED2">
              <w:rPr>
                <w:rFonts w:asciiTheme="minorHAnsi" w:hAnsiTheme="minorHAnsi"/>
                <w:b/>
              </w:rPr>
              <w:t>SI</w:t>
            </w:r>
          </w:p>
        </w:tc>
        <w:tc>
          <w:tcPr>
            <w:tcW w:w="2005" w:type="dxa"/>
            <w:shd w:val="clear" w:color="auto" w:fill="FFFFFF"/>
          </w:tcPr>
          <w:p w14:paraId="63D7AEA1" w14:textId="77777777" w:rsidR="00195E83" w:rsidRPr="00B81ED2" w:rsidRDefault="00195E83" w:rsidP="00C97800">
            <w:pPr>
              <w:rPr>
                <w:rFonts w:asciiTheme="minorHAnsi" w:hAnsiTheme="minorHAnsi"/>
                <w:b/>
              </w:rPr>
            </w:pPr>
          </w:p>
          <w:p w14:paraId="64533712" w14:textId="50E784EC" w:rsidR="00195E83" w:rsidRPr="00B81ED2" w:rsidRDefault="00195E83" w:rsidP="00C97800">
            <w:pPr>
              <w:rPr>
                <w:rFonts w:asciiTheme="minorHAnsi" w:hAnsiTheme="minorHAnsi"/>
                <w:b/>
              </w:rPr>
            </w:pPr>
            <w:r w:rsidRPr="00B81ED2">
              <w:rPr>
                <w:rFonts w:asciiTheme="minorHAnsi" w:hAnsiTheme="minorHAnsi"/>
                <w:b/>
              </w:rPr>
              <w:t>5 min</w:t>
            </w:r>
            <w:r>
              <w:rPr>
                <w:rFonts w:asciiTheme="minorHAnsi" w:hAnsiTheme="minorHAnsi"/>
                <w:b/>
              </w:rPr>
              <w:t>.</w:t>
            </w:r>
          </w:p>
        </w:tc>
      </w:tr>
      <w:tr w:rsidR="00195E83" w:rsidRPr="00B81ED2" w14:paraId="4E1F1343" w14:textId="77777777" w:rsidTr="00195E83">
        <w:tc>
          <w:tcPr>
            <w:tcW w:w="1980" w:type="dxa"/>
            <w:shd w:val="clear" w:color="auto" w:fill="FFFFFF"/>
          </w:tcPr>
          <w:p w14:paraId="379EFF7E" w14:textId="77777777" w:rsidR="00195E83" w:rsidRPr="00B81ED2" w:rsidRDefault="00195E83" w:rsidP="00195E83">
            <w:pPr>
              <w:jc w:val="left"/>
              <w:rPr>
                <w:rFonts w:asciiTheme="minorHAnsi" w:hAnsiTheme="minorHAnsi"/>
                <w:b/>
              </w:rPr>
            </w:pPr>
            <w:r w:rsidRPr="00B81ED2">
              <w:rPr>
                <w:rFonts w:asciiTheme="minorHAnsi" w:hAnsiTheme="minorHAnsi"/>
                <w:b/>
              </w:rPr>
              <w:t>Processo di conservazione</w:t>
            </w:r>
          </w:p>
        </w:tc>
        <w:tc>
          <w:tcPr>
            <w:tcW w:w="5386" w:type="dxa"/>
            <w:shd w:val="clear" w:color="auto" w:fill="FFFFFF"/>
          </w:tcPr>
          <w:p w14:paraId="69BC46A2" w14:textId="77777777" w:rsidR="00195E83" w:rsidRPr="00B81ED2" w:rsidRDefault="00195E83" w:rsidP="00C97800">
            <w:pPr>
              <w:rPr>
                <w:rFonts w:asciiTheme="minorHAnsi" w:hAnsiTheme="minorHAnsi"/>
                <w:b/>
              </w:rPr>
            </w:pPr>
            <w:r w:rsidRPr="00B81ED2">
              <w:rPr>
                <w:rFonts w:asciiTheme="minorHAnsi" w:hAnsiTheme="minorHAnsi"/>
              </w:rPr>
              <w:t xml:space="preserve">Descrizione del processo di conservazione e spiegazione del concetto di </w:t>
            </w:r>
            <w:r w:rsidRPr="00B81ED2">
              <w:rPr>
                <w:rFonts w:asciiTheme="minorHAnsi" w:hAnsiTheme="minorHAnsi"/>
                <w:b/>
              </w:rPr>
              <w:t>pacchetto di versamento (SIP).</w:t>
            </w:r>
          </w:p>
          <w:p w14:paraId="76EEA817" w14:textId="77777777" w:rsidR="00195E83" w:rsidRPr="00B81ED2" w:rsidRDefault="00195E83" w:rsidP="00C97800">
            <w:pPr>
              <w:rPr>
                <w:rFonts w:asciiTheme="minorHAnsi" w:hAnsiTheme="minorHAnsi"/>
                <w:b/>
              </w:rPr>
            </w:pPr>
            <w:r w:rsidRPr="00B81ED2">
              <w:rPr>
                <w:rFonts w:asciiTheme="minorHAnsi" w:hAnsiTheme="minorHAnsi"/>
              </w:rPr>
              <w:t xml:space="preserve">Descrizione compiuta delle fasi in cui si articola il processo di </w:t>
            </w:r>
            <w:r w:rsidRPr="00B81ED2">
              <w:rPr>
                <w:rFonts w:asciiTheme="minorHAnsi" w:hAnsiTheme="minorHAnsi"/>
              </w:rPr>
              <w:lastRenderedPageBreak/>
              <w:t xml:space="preserve">conservazione (preacquisizione – verifica - acquisizione), sugli stati che assume il pacchetto durante il </w:t>
            </w:r>
            <w:proofErr w:type="gramStart"/>
            <w:r w:rsidRPr="00B81ED2">
              <w:rPr>
                <w:rFonts w:asciiTheme="minorHAnsi" w:hAnsiTheme="minorHAnsi"/>
              </w:rPr>
              <w:t>processo,  dei</w:t>
            </w:r>
            <w:proofErr w:type="gramEnd"/>
            <w:r w:rsidRPr="00B81ED2">
              <w:rPr>
                <w:rFonts w:asciiTheme="minorHAnsi" w:hAnsiTheme="minorHAnsi"/>
              </w:rPr>
              <w:t xml:space="preserve"> pacchetti di versamento archiviazione e distribuzione, restituzione del rapporto di versamento ecc..</w:t>
            </w:r>
          </w:p>
        </w:tc>
        <w:tc>
          <w:tcPr>
            <w:tcW w:w="2268" w:type="dxa"/>
            <w:vMerge/>
            <w:shd w:val="clear" w:color="auto" w:fill="FFFFFF"/>
          </w:tcPr>
          <w:p w14:paraId="3CB36222" w14:textId="77777777" w:rsidR="00195E83" w:rsidRPr="00B81ED2" w:rsidRDefault="00195E83" w:rsidP="00C97800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1276" w:type="dxa"/>
            <w:shd w:val="clear" w:color="auto" w:fill="FFFFFF"/>
          </w:tcPr>
          <w:p w14:paraId="48C87BDB" w14:textId="77777777" w:rsidR="00195E83" w:rsidRPr="00B81ED2" w:rsidRDefault="00195E83" w:rsidP="00C97800">
            <w:pPr>
              <w:rPr>
                <w:rFonts w:asciiTheme="minorHAnsi" w:hAnsiTheme="minorHAnsi"/>
                <w:b/>
              </w:rPr>
            </w:pPr>
            <w:r w:rsidRPr="00B81ED2">
              <w:rPr>
                <w:rFonts w:asciiTheme="minorHAnsi" w:hAnsiTheme="minorHAnsi"/>
                <w:b/>
              </w:rPr>
              <w:t>Animazione</w:t>
            </w:r>
          </w:p>
        </w:tc>
        <w:tc>
          <w:tcPr>
            <w:tcW w:w="830" w:type="dxa"/>
            <w:gridSpan w:val="2"/>
            <w:shd w:val="clear" w:color="auto" w:fill="FFFFFF"/>
          </w:tcPr>
          <w:p w14:paraId="4E4461AA" w14:textId="77777777" w:rsidR="00195E83" w:rsidRPr="00B81ED2" w:rsidRDefault="00195E83" w:rsidP="00C97800">
            <w:pPr>
              <w:rPr>
                <w:rFonts w:asciiTheme="minorHAnsi" w:hAnsiTheme="minorHAnsi"/>
                <w:b/>
              </w:rPr>
            </w:pPr>
            <w:r w:rsidRPr="00B81ED2">
              <w:rPr>
                <w:rFonts w:asciiTheme="minorHAnsi" w:hAnsiTheme="minorHAnsi"/>
                <w:b/>
              </w:rPr>
              <w:t>SI</w:t>
            </w:r>
          </w:p>
        </w:tc>
        <w:tc>
          <w:tcPr>
            <w:tcW w:w="2005" w:type="dxa"/>
            <w:shd w:val="clear" w:color="auto" w:fill="FFFFFF"/>
          </w:tcPr>
          <w:p w14:paraId="3063A02F" w14:textId="77777777" w:rsidR="00195E83" w:rsidRPr="00B81ED2" w:rsidRDefault="00195E83" w:rsidP="00C97800">
            <w:pPr>
              <w:rPr>
                <w:rFonts w:asciiTheme="minorHAnsi" w:hAnsiTheme="minorHAnsi"/>
                <w:b/>
              </w:rPr>
            </w:pPr>
            <w:r w:rsidRPr="00B81ED2">
              <w:rPr>
                <w:rFonts w:asciiTheme="minorHAnsi" w:hAnsiTheme="minorHAnsi"/>
                <w:b/>
              </w:rPr>
              <w:t>5 min.</w:t>
            </w:r>
          </w:p>
        </w:tc>
      </w:tr>
      <w:tr w:rsidR="00195E83" w:rsidRPr="00B81ED2" w14:paraId="35557C41" w14:textId="77777777" w:rsidTr="00195E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80" w:type="dxa"/>
            <w:tcBorders>
              <w:bottom w:val="single" w:sz="4" w:space="0" w:color="auto"/>
            </w:tcBorders>
            <w:shd w:val="clear" w:color="auto" w:fill="FFFFFF"/>
          </w:tcPr>
          <w:p w14:paraId="1932C0D7" w14:textId="77777777" w:rsidR="00195E83" w:rsidRPr="00B81ED2" w:rsidRDefault="00195E83" w:rsidP="00195E83">
            <w:pPr>
              <w:jc w:val="left"/>
              <w:rPr>
                <w:rFonts w:asciiTheme="minorHAnsi" w:hAnsiTheme="minorHAnsi"/>
                <w:b/>
              </w:rPr>
            </w:pPr>
            <w:r w:rsidRPr="00B81ED2">
              <w:rPr>
                <w:rFonts w:asciiTheme="minorHAnsi" w:hAnsiTheme="minorHAnsi"/>
                <w:b/>
              </w:rPr>
              <w:t xml:space="preserve">Tipo di servizio di versamento </w:t>
            </w:r>
          </w:p>
        </w:tc>
        <w:tc>
          <w:tcPr>
            <w:tcW w:w="5386" w:type="dxa"/>
            <w:tcBorders>
              <w:bottom w:val="single" w:sz="4" w:space="0" w:color="auto"/>
            </w:tcBorders>
            <w:shd w:val="clear" w:color="auto" w:fill="FFFFFF"/>
          </w:tcPr>
          <w:p w14:paraId="4B1CC73B" w14:textId="77777777" w:rsidR="00195E83" w:rsidRPr="00B81ED2" w:rsidRDefault="00195E83" w:rsidP="00C97800">
            <w:pPr>
              <w:rPr>
                <w:rFonts w:asciiTheme="minorHAnsi" w:hAnsiTheme="minorHAnsi"/>
              </w:rPr>
            </w:pPr>
            <w:r w:rsidRPr="00B81ED2">
              <w:rPr>
                <w:rFonts w:asciiTheme="minorHAnsi" w:hAnsiTheme="minorHAnsi"/>
              </w:rPr>
              <w:t>Descrizione delle tre modalità di versamento (</w:t>
            </w:r>
            <w:r w:rsidRPr="00B81ED2">
              <w:rPr>
                <w:rFonts w:asciiTheme="minorHAnsi" w:hAnsiTheme="minorHAnsi"/>
                <w:b/>
              </w:rPr>
              <w:t>sincrono, asincrono e manuale</w:t>
            </w:r>
            <w:r w:rsidRPr="00B81ED2">
              <w:rPr>
                <w:rFonts w:asciiTheme="minorHAnsi" w:hAnsiTheme="minorHAnsi"/>
              </w:rPr>
              <w:t>)</w:t>
            </w:r>
          </w:p>
          <w:p w14:paraId="2A13F515" w14:textId="77777777" w:rsidR="00195E83" w:rsidRPr="00B81ED2" w:rsidRDefault="00195E83" w:rsidP="00C97800">
            <w:pPr>
              <w:rPr>
                <w:rFonts w:asciiTheme="minorHAnsi" w:hAnsiTheme="minorHAnsi"/>
              </w:rPr>
            </w:pPr>
            <w:r w:rsidRPr="00B81ED2">
              <w:rPr>
                <w:rFonts w:asciiTheme="minorHAnsi" w:hAnsiTheme="minorHAnsi"/>
              </w:rPr>
              <w:t>spiegando le differenze e quando vanno utilizzate. Sottolineare nel caso del sincrono il ruolo della ditta.</w:t>
            </w:r>
          </w:p>
        </w:tc>
        <w:tc>
          <w:tcPr>
            <w:tcW w:w="2268" w:type="dxa"/>
            <w:vMerge/>
            <w:tcBorders>
              <w:bottom w:val="single" w:sz="4" w:space="0" w:color="auto"/>
            </w:tcBorders>
            <w:shd w:val="clear" w:color="auto" w:fill="FFFFFF"/>
          </w:tcPr>
          <w:p w14:paraId="5AADE784" w14:textId="77777777" w:rsidR="00195E83" w:rsidRPr="00B81ED2" w:rsidRDefault="00195E83" w:rsidP="00C97800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/>
          </w:tcPr>
          <w:p w14:paraId="5C979854" w14:textId="77777777" w:rsidR="00195E83" w:rsidRPr="00B81ED2" w:rsidRDefault="00195E83" w:rsidP="00C97800">
            <w:pPr>
              <w:rPr>
                <w:rFonts w:asciiTheme="minorHAnsi" w:hAnsiTheme="minorHAnsi"/>
                <w:b/>
              </w:rPr>
            </w:pPr>
            <w:r w:rsidRPr="00B81ED2">
              <w:rPr>
                <w:rFonts w:asciiTheme="minorHAnsi" w:hAnsiTheme="minorHAnsi"/>
                <w:b/>
              </w:rPr>
              <w:t>Animazione</w:t>
            </w:r>
          </w:p>
        </w:tc>
        <w:tc>
          <w:tcPr>
            <w:tcW w:w="830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14:paraId="3EBBC581" w14:textId="77777777" w:rsidR="00195E83" w:rsidRPr="00B81ED2" w:rsidRDefault="00195E83" w:rsidP="00C97800">
            <w:pPr>
              <w:rPr>
                <w:rFonts w:asciiTheme="minorHAnsi" w:hAnsiTheme="minorHAnsi"/>
                <w:b/>
              </w:rPr>
            </w:pPr>
            <w:r w:rsidRPr="00B81ED2">
              <w:rPr>
                <w:rFonts w:asciiTheme="minorHAnsi" w:hAnsiTheme="minorHAnsi"/>
                <w:b/>
              </w:rPr>
              <w:t>SI</w:t>
            </w:r>
          </w:p>
        </w:tc>
        <w:tc>
          <w:tcPr>
            <w:tcW w:w="2005" w:type="dxa"/>
            <w:tcBorders>
              <w:bottom w:val="single" w:sz="4" w:space="0" w:color="auto"/>
            </w:tcBorders>
            <w:shd w:val="clear" w:color="auto" w:fill="FFFFFF"/>
          </w:tcPr>
          <w:p w14:paraId="4494AA6C" w14:textId="77777777" w:rsidR="00195E83" w:rsidRPr="00B81ED2" w:rsidRDefault="00195E83" w:rsidP="00C97800">
            <w:pPr>
              <w:rPr>
                <w:rFonts w:asciiTheme="minorHAnsi" w:hAnsiTheme="minorHAnsi"/>
                <w:b/>
              </w:rPr>
            </w:pPr>
            <w:r w:rsidRPr="00B81ED2">
              <w:rPr>
                <w:rFonts w:asciiTheme="minorHAnsi" w:hAnsiTheme="minorHAnsi"/>
                <w:b/>
              </w:rPr>
              <w:t>5 min. (forse più)</w:t>
            </w:r>
          </w:p>
        </w:tc>
      </w:tr>
      <w:tr w:rsidR="00195E83" w:rsidRPr="00B81ED2" w14:paraId="31870A12" w14:textId="77777777" w:rsidTr="00195E83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2B8CA088" w14:textId="77777777" w:rsidR="00195E83" w:rsidRPr="00B81ED2" w:rsidRDefault="00195E83" w:rsidP="00195E83">
            <w:pPr>
              <w:jc w:val="left"/>
              <w:rPr>
                <w:rFonts w:asciiTheme="minorHAnsi" w:hAnsiTheme="minorHAnsi"/>
                <w:b/>
              </w:rPr>
            </w:pPr>
            <w:r w:rsidRPr="00B81ED2">
              <w:rPr>
                <w:rFonts w:asciiTheme="minorHAnsi" w:hAnsiTheme="minorHAnsi"/>
                <w:b/>
              </w:rPr>
              <w:t>Unità documentarie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4CF74FDB" w14:textId="77777777" w:rsidR="00195E83" w:rsidRPr="00B81ED2" w:rsidRDefault="00195E83" w:rsidP="00C97800">
            <w:pPr>
              <w:rPr>
                <w:rFonts w:asciiTheme="minorHAnsi" w:hAnsiTheme="minorHAnsi"/>
              </w:rPr>
            </w:pPr>
            <w:r w:rsidRPr="00B81ED2">
              <w:rPr>
                <w:rFonts w:asciiTheme="minorHAnsi" w:hAnsiTheme="minorHAnsi"/>
              </w:rPr>
              <w:t xml:space="preserve">Cosa si intende per unità documentarie, </w:t>
            </w:r>
            <w:r w:rsidRPr="00B81ED2">
              <w:rPr>
                <w:rFonts w:asciiTheme="minorHAnsi" w:hAnsiTheme="minorHAnsi"/>
                <w:b/>
              </w:rPr>
              <w:t>tipologie, identificazione (chiave), struttura</w:t>
            </w: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46BF6537" w14:textId="77777777" w:rsidR="00195E83" w:rsidRPr="00B81ED2" w:rsidRDefault="00195E83" w:rsidP="00C97800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379AD4F5" w14:textId="77777777" w:rsidR="00195E83" w:rsidRPr="00B81ED2" w:rsidRDefault="00195E83" w:rsidP="00C97800">
            <w:pPr>
              <w:rPr>
                <w:rFonts w:asciiTheme="minorHAnsi" w:hAnsiTheme="minorHAnsi"/>
                <w:b/>
              </w:rPr>
            </w:pPr>
            <w:proofErr w:type="spellStart"/>
            <w:r w:rsidRPr="00B81ED2">
              <w:rPr>
                <w:rFonts w:asciiTheme="minorHAnsi" w:hAnsiTheme="minorHAnsi"/>
                <w:b/>
              </w:rPr>
              <w:t>Infografica</w:t>
            </w:r>
            <w:proofErr w:type="spellEnd"/>
          </w:p>
        </w:tc>
        <w:tc>
          <w:tcPr>
            <w:tcW w:w="83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49E89D03" w14:textId="77777777" w:rsidR="00195E83" w:rsidRPr="00B81ED2" w:rsidRDefault="00195E83" w:rsidP="00C97800">
            <w:pPr>
              <w:rPr>
                <w:rFonts w:asciiTheme="minorHAnsi" w:hAnsiTheme="minorHAnsi"/>
                <w:b/>
              </w:rPr>
            </w:pPr>
            <w:r w:rsidRPr="00B81ED2">
              <w:rPr>
                <w:rFonts w:asciiTheme="minorHAnsi" w:hAnsiTheme="minorHAnsi"/>
                <w:b/>
              </w:rPr>
              <w:t>SI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7BDC460A" w14:textId="77777777" w:rsidR="00195E83" w:rsidRPr="00B81ED2" w:rsidRDefault="00195E83" w:rsidP="00C97800">
            <w:pPr>
              <w:rPr>
                <w:rFonts w:asciiTheme="minorHAnsi" w:hAnsiTheme="minorHAnsi"/>
                <w:b/>
              </w:rPr>
            </w:pPr>
            <w:r w:rsidRPr="00B81ED2">
              <w:rPr>
                <w:rFonts w:asciiTheme="minorHAnsi" w:hAnsiTheme="minorHAnsi"/>
                <w:b/>
              </w:rPr>
              <w:t>10 min.</w:t>
            </w:r>
          </w:p>
        </w:tc>
      </w:tr>
      <w:tr w:rsidR="00195E83" w:rsidRPr="00B81ED2" w14:paraId="150A24FA" w14:textId="77777777" w:rsidTr="00195E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65"/>
        </w:trPr>
        <w:tc>
          <w:tcPr>
            <w:tcW w:w="1980" w:type="dxa"/>
            <w:tcBorders>
              <w:bottom w:val="single" w:sz="4" w:space="0" w:color="auto"/>
            </w:tcBorders>
            <w:shd w:val="clear" w:color="auto" w:fill="FFFFFF"/>
          </w:tcPr>
          <w:p w14:paraId="249A2E01" w14:textId="77777777" w:rsidR="00195E83" w:rsidRPr="00B81ED2" w:rsidRDefault="00195E83" w:rsidP="00195E83">
            <w:pPr>
              <w:jc w:val="left"/>
              <w:rPr>
                <w:rFonts w:asciiTheme="minorHAnsi" w:hAnsiTheme="minorHAnsi"/>
                <w:b/>
              </w:rPr>
            </w:pPr>
            <w:r w:rsidRPr="00B81ED2">
              <w:rPr>
                <w:rFonts w:asciiTheme="minorHAnsi" w:hAnsiTheme="minorHAnsi"/>
                <w:b/>
              </w:rPr>
              <w:t>Metadati</w:t>
            </w:r>
          </w:p>
        </w:tc>
        <w:tc>
          <w:tcPr>
            <w:tcW w:w="5386" w:type="dxa"/>
            <w:tcBorders>
              <w:bottom w:val="single" w:sz="4" w:space="0" w:color="auto"/>
            </w:tcBorders>
            <w:shd w:val="clear" w:color="auto" w:fill="FFFFFF"/>
          </w:tcPr>
          <w:p w14:paraId="49E3B18E" w14:textId="3E7AB494" w:rsidR="00195E83" w:rsidRPr="00B81ED2" w:rsidRDefault="00195E83" w:rsidP="00C97800">
            <w:pPr>
              <w:rPr>
                <w:rFonts w:asciiTheme="minorHAnsi" w:hAnsiTheme="minorHAnsi"/>
              </w:rPr>
            </w:pPr>
            <w:r w:rsidRPr="00B81ED2">
              <w:rPr>
                <w:rFonts w:asciiTheme="minorHAnsi" w:hAnsiTheme="minorHAnsi"/>
              </w:rPr>
              <w:t>Che cosa sono, a cosa servono ecc.</w:t>
            </w:r>
          </w:p>
          <w:p w14:paraId="3F1F8295" w14:textId="046E792C" w:rsidR="00195E83" w:rsidRPr="00B81ED2" w:rsidRDefault="00195E83" w:rsidP="00C97800">
            <w:pPr>
              <w:rPr>
                <w:rFonts w:asciiTheme="minorHAnsi" w:hAnsiTheme="minorHAnsi"/>
              </w:rPr>
            </w:pPr>
            <w:r w:rsidRPr="00B81ED2">
              <w:rPr>
                <w:rFonts w:asciiTheme="minorHAnsi" w:hAnsiTheme="minorHAnsi"/>
                <w:b/>
              </w:rPr>
              <w:t>Set di metadati</w:t>
            </w:r>
            <w:r w:rsidRPr="00B81ED2">
              <w:rPr>
                <w:rFonts w:asciiTheme="minorHAnsi" w:hAnsiTheme="minorHAnsi"/>
              </w:rPr>
              <w:t xml:space="preserve"> definiti da </w:t>
            </w:r>
            <w:proofErr w:type="spellStart"/>
            <w:r w:rsidRPr="00B81ED2">
              <w:rPr>
                <w:rFonts w:asciiTheme="minorHAnsi" w:hAnsiTheme="minorHAnsi"/>
              </w:rPr>
              <w:t>ParER</w:t>
            </w:r>
            <w:proofErr w:type="spellEnd"/>
            <w:r w:rsidRPr="00B81ED2">
              <w:rPr>
                <w:rFonts w:asciiTheme="minorHAnsi" w:hAnsiTheme="minorHAnsi"/>
              </w:rPr>
              <w:t xml:space="preserve"> (linee guida), </w:t>
            </w:r>
            <w:r w:rsidRPr="00B81ED2">
              <w:rPr>
                <w:rFonts w:asciiTheme="minorHAnsi" w:hAnsiTheme="minorHAnsi"/>
                <w:b/>
              </w:rPr>
              <w:t>obbligatorietà</w:t>
            </w:r>
            <w:r w:rsidRPr="00B81ED2">
              <w:rPr>
                <w:rFonts w:asciiTheme="minorHAnsi" w:hAnsiTheme="minorHAnsi"/>
              </w:rPr>
              <w:t xml:space="preserve"> ecc.</w:t>
            </w:r>
          </w:p>
          <w:p w14:paraId="36E15A7B" w14:textId="77777777" w:rsidR="00195E83" w:rsidRDefault="00195E83" w:rsidP="00C97800">
            <w:pPr>
              <w:rPr>
                <w:rFonts w:asciiTheme="minorHAnsi" w:hAnsiTheme="minorHAnsi"/>
              </w:rPr>
            </w:pPr>
          </w:p>
          <w:p w14:paraId="7E58FE0A" w14:textId="77777777" w:rsidR="00195E83" w:rsidRPr="008471BF" w:rsidRDefault="00195E83" w:rsidP="00C97800">
            <w:pPr>
              <w:rPr>
                <w:rFonts w:asciiTheme="minorHAnsi" w:hAnsiTheme="minorHAnsi"/>
                <w:highlight w:val="yellow"/>
              </w:rPr>
            </w:pPr>
            <w:r w:rsidRPr="008471BF">
              <w:rPr>
                <w:rFonts w:asciiTheme="minorHAnsi" w:hAnsiTheme="minorHAnsi"/>
                <w:highlight w:val="yellow"/>
              </w:rPr>
              <w:t xml:space="preserve">Qui andrebbe inserita la proposta specifica per fornitore e tipologia documentaria sulla cui struttura l’Ente è chiamato ad esprimersi. </w:t>
            </w:r>
            <w:proofErr w:type="gramStart"/>
            <w:r w:rsidRPr="008471BF">
              <w:rPr>
                <w:rFonts w:asciiTheme="minorHAnsi" w:hAnsiTheme="minorHAnsi"/>
                <w:highlight w:val="yellow"/>
              </w:rPr>
              <w:t>E’</w:t>
            </w:r>
            <w:proofErr w:type="gramEnd"/>
            <w:r w:rsidRPr="008471BF">
              <w:rPr>
                <w:rFonts w:asciiTheme="minorHAnsi" w:hAnsiTheme="minorHAnsi"/>
                <w:highlight w:val="yellow"/>
              </w:rPr>
              <w:t xml:space="preserve"> possibile?</w:t>
            </w:r>
          </w:p>
          <w:p w14:paraId="3716D246" w14:textId="77777777" w:rsidR="00195E83" w:rsidRPr="00B81ED2" w:rsidRDefault="00195E83" w:rsidP="00C97800">
            <w:pPr>
              <w:rPr>
                <w:rFonts w:asciiTheme="minorHAnsi" w:hAnsiTheme="minorHAnsi"/>
              </w:rPr>
            </w:pPr>
            <w:r w:rsidRPr="008471BF">
              <w:rPr>
                <w:rFonts w:asciiTheme="minorHAnsi" w:hAnsiTheme="minorHAnsi"/>
                <w:highlight w:val="yellow"/>
              </w:rPr>
              <w:t>Valutare se anticipare anche la funzione di aggiornamento metadati (forse troppo specifica però es. in sanità spesso serve anche fini della configurazione)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FFFFFF"/>
          </w:tcPr>
          <w:p w14:paraId="018D9F06" w14:textId="11BB1BD0" w:rsidR="00195E83" w:rsidRPr="00F82DED" w:rsidRDefault="00195E83" w:rsidP="00C97800">
            <w:pPr>
              <w:rPr>
                <w:rFonts w:asciiTheme="minorHAnsi" w:hAnsiTheme="minorHAnsi"/>
                <w:b/>
                <w:highlight w:val="yellow"/>
              </w:rPr>
            </w:pPr>
            <w:r w:rsidRPr="00F82DED">
              <w:rPr>
                <w:rFonts w:asciiTheme="minorHAnsi" w:hAnsiTheme="minorHAnsi"/>
                <w:b/>
                <w:highlight w:val="yellow"/>
              </w:rPr>
              <w:t>Supervisore/</w:t>
            </w:r>
            <w:r>
              <w:rPr>
                <w:rFonts w:asciiTheme="minorHAnsi" w:hAnsiTheme="minorHAnsi"/>
                <w:b/>
                <w:highlight w:val="yellow"/>
              </w:rPr>
              <w:t>O</w:t>
            </w:r>
            <w:r w:rsidRPr="00F82DED">
              <w:rPr>
                <w:rFonts w:asciiTheme="minorHAnsi" w:hAnsiTheme="minorHAnsi"/>
                <w:b/>
                <w:highlight w:val="yellow"/>
              </w:rPr>
              <w:t>peratore/Informatico (?)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/>
          </w:tcPr>
          <w:p w14:paraId="311A699F" w14:textId="77777777" w:rsidR="00195E83" w:rsidRPr="00B81ED2" w:rsidRDefault="00195E83" w:rsidP="00C97800">
            <w:pPr>
              <w:rPr>
                <w:rFonts w:asciiTheme="minorHAnsi" w:hAnsiTheme="minorHAnsi"/>
                <w:b/>
              </w:rPr>
            </w:pPr>
            <w:proofErr w:type="spellStart"/>
            <w:r w:rsidRPr="00B81ED2">
              <w:rPr>
                <w:rFonts w:asciiTheme="minorHAnsi" w:hAnsiTheme="minorHAnsi"/>
                <w:b/>
              </w:rPr>
              <w:t>Infografica</w:t>
            </w:r>
            <w:proofErr w:type="spellEnd"/>
          </w:p>
        </w:tc>
        <w:tc>
          <w:tcPr>
            <w:tcW w:w="830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14:paraId="5D52B454" w14:textId="77777777" w:rsidR="00195E83" w:rsidRPr="00B81ED2" w:rsidRDefault="00195E83" w:rsidP="00C97800">
            <w:pPr>
              <w:rPr>
                <w:rFonts w:asciiTheme="minorHAnsi" w:hAnsiTheme="minorHAnsi"/>
                <w:b/>
              </w:rPr>
            </w:pPr>
            <w:r w:rsidRPr="00B81ED2">
              <w:rPr>
                <w:rFonts w:asciiTheme="minorHAnsi" w:hAnsiTheme="minorHAnsi"/>
                <w:b/>
              </w:rPr>
              <w:t>SI</w:t>
            </w:r>
          </w:p>
        </w:tc>
        <w:tc>
          <w:tcPr>
            <w:tcW w:w="2005" w:type="dxa"/>
            <w:tcBorders>
              <w:bottom w:val="single" w:sz="4" w:space="0" w:color="auto"/>
            </w:tcBorders>
            <w:shd w:val="clear" w:color="auto" w:fill="FFFFFF"/>
          </w:tcPr>
          <w:p w14:paraId="48DCEF5E" w14:textId="77777777" w:rsidR="00195E83" w:rsidRPr="00B81ED2" w:rsidRDefault="00195E83" w:rsidP="00C97800">
            <w:pPr>
              <w:rPr>
                <w:rFonts w:asciiTheme="minorHAnsi" w:hAnsiTheme="minorHAnsi"/>
                <w:b/>
              </w:rPr>
            </w:pPr>
            <w:r w:rsidRPr="00B81ED2">
              <w:rPr>
                <w:rFonts w:asciiTheme="minorHAnsi" w:hAnsiTheme="minorHAnsi"/>
                <w:b/>
              </w:rPr>
              <w:t>5 min.</w:t>
            </w:r>
          </w:p>
        </w:tc>
      </w:tr>
      <w:tr w:rsidR="00195E83" w:rsidRPr="00B81ED2" w14:paraId="61B49582" w14:textId="77777777" w:rsidTr="00195E83">
        <w:trPr>
          <w:trHeight w:val="1297"/>
        </w:trPr>
        <w:tc>
          <w:tcPr>
            <w:tcW w:w="1980" w:type="dxa"/>
            <w:tcBorders>
              <w:bottom w:val="single" w:sz="4" w:space="0" w:color="auto"/>
            </w:tcBorders>
            <w:shd w:val="clear" w:color="auto" w:fill="FFFFFF"/>
          </w:tcPr>
          <w:p w14:paraId="41393588" w14:textId="77777777" w:rsidR="00195E83" w:rsidRPr="00B81ED2" w:rsidRDefault="00195E83" w:rsidP="00195E83">
            <w:pPr>
              <w:jc w:val="left"/>
              <w:rPr>
                <w:rFonts w:asciiTheme="minorHAnsi" w:hAnsiTheme="minorHAnsi"/>
                <w:b/>
              </w:rPr>
            </w:pPr>
            <w:r w:rsidRPr="00B81ED2">
              <w:rPr>
                <w:rFonts w:asciiTheme="minorHAnsi" w:hAnsiTheme="minorHAnsi"/>
                <w:b/>
              </w:rPr>
              <w:lastRenderedPageBreak/>
              <w:t xml:space="preserve">Firme </w:t>
            </w:r>
          </w:p>
        </w:tc>
        <w:tc>
          <w:tcPr>
            <w:tcW w:w="5386" w:type="dxa"/>
            <w:tcBorders>
              <w:bottom w:val="single" w:sz="4" w:space="0" w:color="auto"/>
            </w:tcBorders>
            <w:shd w:val="clear" w:color="auto" w:fill="FFFFFF"/>
          </w:tcPr>
          <w:p w14:paraId="4AC76A69" w14:textId="77777777" w:rsidR="00195E83" w:rsidRPr="00B81ED2" w:rsidRDefault="00195E83" w:rsidP="00C97800">
            <w:pPr>
              <w:rPr>
                <w:rFonts w:asciiTheme="minorHAnsi" w:hAnsiTheme="minorHAnsi"/>
              </w:rPr>
            </w:pPr>
            <w:r w:rsidRPr="00B81ED2">
              <w:rPr>
                <w:rFonts w:asciiTheme="minorHAnsi" w:hAnsiTheme="minorHAnsi"/>
              </w:rPr>
              <w:t xml:space="preserve">Principali </w:t>
            </w:r>
            <w:r w:rsidRPr="00B81ED2">
              <w:rPr>
                <w:rFonts w:asciiTheme="minorHAnsi" w:hAnsiTheme="minorHAnsi"/>
                <w:b/>
              </w:rPr>
              <w:t>riferimenti normativi</w:t>
            </w:r>
            <w:r w:rsidRPr="00B81ED2">
              <w:rPr>
                <w:rFonts w:asciiTheme="minorHAnsi" w:hAnsiTheme="minorHAnsi"/>
              </w:rPr>
              <w:t xml:space="preserve"> sulle firme, </w:t>
            </w:r>
            <w:r w:rsidRPr="00B81ED2">
              <w:rPr>
                <w:rFonts w:asciiTheme="minorHAnsi" w:hAnsiTheme="minorHAnsi"/>
                <w:b/>
              </w:rPr>
              <w:t>controlli</w:t>
            </w:r>
            <w:r w:rsidRPr="00B81ED2">
              <w:rPr>
                <w:rFonts w:asciiTheme="minorHAnsi" w:hAnsiTheme="minorHAnsi"/>
              </w:rPr>
              <w:t xml:space="preserve"> eseguiti dal </w:t>
            </w:r>
            <w:proofErr w:type="spellStart"/>
            <w:r w:rsidRPr="00B81ED2">
              <w:rPr>
                <w:rFonts w:asciiTheme="minorHAnsi" w:hAnsiTheme="minorHAnsi"/>
              </w:rPr>
              <w:t>Sacer</w:t>
            </w:r>
            <w:proofErr w:type="spellEnd"/>
            <w:r w:rsidRPr="00B81ED2">
              <w:rPr>
                <w:rFonts w:asciiTheme="minorHAnsi" w:hAnsiTheme="minorHAnsi"/>
              </w:rPr>
              <w:t xml:space="preserve"> sulle firme digitali apposte al documento all’atto del versamento, </w:t>
            </w:r>
            <w:r w:rsidRPr="00B81ED2">
              <w:rPr>
                <w:rFonts w:asciiTheme="minorHAnsi" w:hAnsiTheme="minorHAnsi"/>
                <w:b/>
              </w:rPr>
              <w:t>riferimento temporale</w:t>
            </w:r>
            <w:r>
              <w:rPr>
                <w:rFonts w:asciiTheme="minorHAnsi" w:hAnsiTheme="minorHAnsi"/>
                <w:b/>
              </w:rPr>
              <w:t>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FFFFFF"/>
          </w:tcPr>
          <w:p w14:paraId="5F4A2D56" w14:textId="77777777" w:rsidR="00195E83" w:rsidRPr="00F82DED" w:rsidRDefault="00195E83" w:rsidP="00C97800">
            <w:pPr>
              <w:rPr>
                <w:rFonts w:asciiTheme="minorHAnsi" w:hAnsiTheme="minorHAnsi"/>
                <w:b/>
                <w:highlight w:val="yellow"/>
              </w:rPr>
            </w:pPr>
            <w:r w:rsidRPr="00F82DED">
              <w:rPr>
                <w:rFonts w:asciiTheme="minorHAnsi" w:hAnsiTheme="minorHAnsi"/>
                <w:b/>
                <w:highlight w:val="yellow"/>
              </w:rPr>
              <w:t>Supervisore/Operatore/Informatico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/>
          </w:tcPr>
          <w:p w14:paraId="3BBA2B5D" w14:textId="77777777" w:rsidR="00195E83" w:rsidRPr="00B81ED2" w:rsidRDefault="00195E83" w:rsidP="00C97800">
            <w:pPr>
              <w:rPr>
                <w:rFonts w:asciiTheme="minorHAnsi" w:hAnsiTheme="minorHAnsi"/>
                <w:b/>
              </w:rPr>
            </w:pPr>
            <w:proofErr w:type="spellStart"/>
            <w:r w:rsidRPr="00B81ED2">
              <w:rPr>
                <w:rFonts w:asciiTheme="minorHAnsi" w:hAnsiTheme="minorHAnsi"/>
                <w:b/>
              </w:rPr>
              <w:t>Infografica</w:t>
            </w:r>
            <w:proofErr w:type="spellEnd"/>
          </w:p>
        </w:tc>
        <w:tc>
          <w:tcPr>
            <w:tcW w:w="830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14:paraId="701E5092" w14:textId="77777777" w:rsidR="00195E83" w:rsidRPr="00B81ED2" w:rsidRDefault="00195E83" w:rsidP="00C97800">
            <w:pPr>
              <w:rPr>
                <w:rFonts w:asciiTheme="minorHAnsi" w:hAnsiTheme="minorHAnsi"/>
                <w:b/>
              </w:rPr>
            </w:pPr>
            <w:r w:rsidRPr="00B81ED2">
              <w:rPr>
                <w:rFonts w:asciiTheme="minorHAnsi" w:hAnsiTheme="minorHAnsi"/>
                <w:b/>
              </w:rPr>
              <w:t>SI</w:t>
            </w:r>
          </w:p>
        </w:tc>
        <w:tc>
          <w:tcPr>
            <w:tcW w:w="2005" w:type="dxa"/>
            <w:tcBorders>
              <w:bottom w:val="single" w:sz="4" w:space="0" w:color="auto"/>
            </w:tcBorders>
            <w:shd w:val="clear" w:color="auto" w:fill="FFFFFF"/>
          </w:tcPr>
          <w:p w14:paraId="5605DD4F" w14:textId="77777777" w:rsidR="00195E83" w:rsidRPr="00B81ED2" w:rsidRDefault="00195E83" w:rsidP="00C97800">
            <w:pPr>
              <w:rPr>
                <w:rFonts w:asciiTheme="minorHAnsi" w:hAnsiTheme="minorHAnsi"/>
                <w:b/>
              </w:rPr>
            </w:pPr>
            <w:r w:rsidRPr="00B81ED2">
              <w:rPr>
                <w:rFonts w:asciiTheme="minorHAnsi" w:hAnsiTheme="minorHAnsi"/>
                <w:b/>
              </w:rPr>
              <w:t>5 min.</w:t>
            </w:r>
          </w:p>
        </w:tc>
      </w:tr>
      <w:tr w:rsidR="00195E83" w:rsidRPr="00B81ED2" w14:paraId="47033F7A" w14:textId="77777777" w:rsidTr="00195E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34"/>
        </w:trPr>
        <w:tc>
          <w:tcPr>
            <w:tcW w:w="1980" w:type="dxa"/>
            <w:shd w:val="clear" w:color="auto" w:fill="FFFFFF"/>
          </w:tcPr>
          <w:p w14:paraId="67D875C4" w14:textId="77777777" w:rsidR="00195E83" w:rsidRPr="00B81ED2" w:rsidRDefault="00195E83" w:rsidP="00195E83">
            <w:pPr>
              <w:jc w:val="left"/>
              <w:rPr>
                <w:rFonts w:asciiTheme="minorHAnsi" w:hAnsiTheme="minorHAnsi"/>
                <w:b/>
              </w:rPr>
            </w:pPr>
            <w:r w:rsidRPr="00B81ED2">
              <w:rPr>
                <w:rFonts w:asciiTheme="minorHAnsi" w:hAnsiTheme="minorHAnsi"/>
                <w:b/>
              </w:rPr>
              <w:t>Formati</w:t>
            </w:r>
          </w:p>
        </w:tc>
        <w:tc>
          <w:tcPr>
            <w:tcW w:w="5386" w:type="dxa"/>
            <w:shd w:val="clear" w:color="auto" w:fill="FFFFFF"/>
          </w:tcPr>
          <w:p w14:paraId="762ABC5D" w14:textId="77777777" w:rsidR="00195E83" w:rsidRPr="00B81ED2" w:rsidRDefault="00195E83" w:rsidP="00C97800">
            <w:pPr>
              <w:rPr>
                <w:rFonts w:asciiTheme="minorHAnsi" w:hAnsiTheme="minorHAnsi"/>
              </w:rPr>
            </w:pPr>
            <w:r w:rsidRPr="00B81ED2">
              <w:rPr>
                <w:rFonts w:asciiTheme="minorHAnsi" w:hAnsiTheme="minorHAnsi"/>
              </w:rPr>
              <w:t xml:space="preserve">Riferimenti normativi, gestione formati presso </w:t>
            </w:r>
            <w:proofErr w:type="spellStart"/>
            <w:r w:rsidRPr="00B81ED2">
              <w:rPr>
                <w:rFonts w:asciiTheme="minorHAnsi" w:hAnsiTheme="minorHAnsi"/>
              </w:rPr>
              <w:t>ParER</w:t>
            </w:r>
            <w:proofErr w:type="spellEnd"/>
            <w:r w:rsidRPr="00B81ED2">
              <w:rPr>
                <w:rFonts w:asciiTheme="minorHAnsi" w:hAnsiTheme="minorHAnsi"/>
              </w:rPr>
              <w:t xml:space="preserve"> (classificazione in idonei, gestiti, deprecati)</w:t>
            </w:r>
          </w:p>
        </w:tc>
        <w:tc>
          <w:tcPr>
            <w:tcW w:w="2268" w:type="dxa"/>
            <w:shd w:val="clear" w:color="auto" w:fill="FFFFFF"/>
          </w:tcPr>
          <w:p w14:paraId="608925A8" w14:textId="77777777" w:rsidR="00195E83" w:rsidRPr="00F82DED" w:rsidRDefault="00195E83" w:rsidP="00C97800">
            <w:pPr>
              <w:rPr>
                <w:rFonts w:asciiTheme="minorHAnsi" w:hAnsiTheme="minorHAnsi"/>
                <w:b/>
                <w:highlight w:val="yellow"/>
              </w:rPr>
            </w:pPr>
            <w:r w:rsidRPr="00F82DED">
              <w:rPr>
                <w:rFonts w:asciiTheme="minorHAnsi" w:hAnsiTheme="minorHAnsi"/>
                <w:b/>
                <w:highlight w:val="yellow"/>
              </w:rPr>
              <w:t>Supervisore/Operatore/Informatico</w:t>
            </w:r>
          </w:p>
        </w:tc>
        <w:tc>
          <w:tcPr>
            <w:tcW w:w="1276" w:type="dxa"/>
            <w:shd w:val="clear" w:color="auto" w:fill="FFFFFF"/>
          </w:tcPr>
          <w:p w14:paraId="08769133" w14:textId="77777777" w:rsidR="00195E83" w:rsidRPr="00B81ED2" w:rsidRDefault="00195E83" w:rsidP="00C97800">
            <w:pPr>
              <w:rPr>
                <w:rFonts w:asciiTheme="minorHAnsi" w:hAnsiTheme="minorHAnsi"/>
                <w:b/>
              </w:rPr>
            </w:pPr>
            <w:proofErr w:type="spellStart"/>
            <w:r w:rsidRPr="00B81ED2">
              <w:rPr>
                <w:rFonts w:asciiTheme="minorHAnsi" w:hAnsiTheme="minorHAnsi"/>
                <w:b/>
              </w:rPr>
              <w:t>Infografica</w:t>
            </w:r>
            <w:proofErr w:type="spellEnd"/>
            <w:r w:rsidRPr="00B81ED2">
              <w:rPr>
                <w:rFonts w:asciiTheme="minorHAnsi" w:hAnsiTheme="minorHAnsi"/>
                <w:b/>
              </w:rPr>
              <w:t xml:space="preserve"> </w:t>
            </w:r>
          </w:p>
        </w:tc>
        <w:tc>
          <w:tcPr>
            <w:tcW w:w="830" w:type="dxa"/>
            <w:gridSpan w:val="2"/>
            <w:shd w:val="clear" w:color="auto" w:fill="FFFFFF"/>
          </w:tcPr>
          <w:p w14:paraId="47AD0BF9" w14:textId="77777777" w:rsidR="00195E83" w:rsidRPr="00B81ED2" w:rsidRDefault="00195E83" w:rsidP="00C97800">
            <w:pPr>
              <w:rPr>
                <w:rFonts w:asciiTheme="minorHAnsi" w:hAnsiTheme="minorHAnsi"/>
                <w:b/>
              </w:rPr>
            </w:pPr>
            <w:r w:rsidRPr="00B81ED2">
              <w:rPr>
                <w:rFonts w:asciiTheme="minorHAnsi" w:hAnsiTheme="minorHAnsi"/>
                <w:b/>
              </w:rPr>
              <w:t>SI</w:t>
            </w:r>
          </w:p>
        </w:tc>
        <w:tc>
          <w:tcPr>
            <w:tcW w:w="2005" w:type="dxa"/>
            <w:shd w:val="clear" w:color="auto" w:fill="FFFFFF"/>
          </w:tcPr>
          <w:p w14:paraId="54B11D02" w14:textId="77777777" w:rsidR="00195E83" w:rsidRPr="00B81ED2" w:rsidRDefault="00195E83" w:rsidP="00C97800">
            <w:pPr>
              <w:rPr>
                <w:rFonts w:asciiTheme="minorHAnsi" w:hAnsiTheme="minorHAnsi"/>
                <w:b/>
              </w:rPr>
            </w:pPr>
            <w:r w:rsidRPr="00B81ED2">
              <w:rPr>
                <w:rFonts w:asciiTheme="minorHAnsi" w:hAnsiTheme="minorHAnsi"/>
                <w:b/>
              </w:rPr>
              <w:t xml:space="preserve">5 </w:t>
            </w:r>
            <w:proofErr w:type="spellStart"/>
            <w:r w:rsidRPr="00B81ED2">
              <w:rPr>
                <w:rFonts w:asciiTheme="minorHAnsi" w:hAnsiTheme="minorHAnsi"/>
                <w:b/>
              </w:rPr>
              <w:t>min</w:t>
            </w:r>
            <w:proofErr w:type="spellEnd"/>
          </w:p>
        </w:tc>
      </w:tr>
      <w:tr w:rsidR="00195E83" w:rsidRPr="00B81ED2" w14:paraId="51789761" w14:textId="77777777" w:rsidTr="00195E83">
        <w:trPr>
          <w:trHeight w:val="1825"/>
        </w:trPr>
        <w:tc>
          <w:tcPr>
            <w:tcW w:w="1980" w:type="dxa"/>
            <w:shd w:val="clear" w:color="auto" w:fill="FFFFFF"/>
          </w:tcPr>
          <w:p w14:paraId="62A708D4" w14:textId="77777777" w:rsidR="00195E83" w:rsidRPr="00B81ED2" w:rsidRDefault="00195E83" w:rsidP="00195E83">
            <w:pPr>
              <w:jc w:val="left"/>
              <w:rPr>
                <w:rFonts w:asciiTheme="minorHAnsi" w:hAnsiTheme="minorHAnsi"/>
                <w:b/>
              </w:rPr>
            </w:pPr>
            <w:r w:rsidRPr="00B81ED2">
              <w:rPr>
                <w:rFonts w:asciiTheme="minorHAnsi" w:hAnsiTheme="minorHAnsi"/>
                <w:b/>
              </w:rPr>
              <w:t>Utenti</w:t>
            </w:r>
          </w:p>
        </w:tc>
        <w:tc>
          <w:tcPr>
            <w:tcW w:w="5386" w:type="dxa"/>
            <w:shd w:val="clear" w:color="auto" w:fill="FFFFFF"/>
          </w:tcPr>
          <w:p w14:paraId="3D0AA13B" w14:textId="77777777" w:rsidR="00195E83" w:rsidRPr="00B81ED2" w:rsidRDefault="00195E83" w:rsidP="00C97800">
            <w:pPr>
              <w:rPr>
                <w:rFonts w:asciiTheme="minorHAnsi" w:hAnsiTheme="minorHAnsi"/>
              </w:rPr>
            </w:pPr>
            <w:r w:rsidRPr="00B81ED2">
              <w:rPr>
                <w:rFonts w:asciiTheme="minorHAnsi" w:hAnsiTheme="minorHAnsi"/>
              </w:rPr>
              <w:t>Presentazione dei profili utente censiti nel sistema di conservazione con relative abilitazioni/ruoli, con particolare riferimento al supervisore e operatore. Descrizione di come sono “regolabili” gli accessi nel sistema.</w:t>
            </w:r>
          </w:p>
          <w:p w14:paraId="5BD823B5" w14:textId="77777777" w:rsidR="00195E83" w:rsidRPr="00B81ED2" w:rsidRDefault="00195E83" w:rsidP="00C9780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Forse spiegazione limitata </w:t>
            </w:r>
            <w:r w:rsidRPr="00B81ED2">
              <w:rPr>
                <w:rFonts w:asciiTheme="minorHAnsi" w:hAnsiTheme="minorHAnsi"/>
              </w:rPr>
              <w:t>ai profili per i quali è possibile chiedere l’abilitazione. Definire quali ruoli possono essere associati ai diversi utenti</w:t>
            </w:r>
          </w:p>
        </w:tc>
        <w:tc>
          <w:tcPr>
            <w:tcW w:w="2268" w:type="dxa"/>
            <w:shd w:val="clear" w:color="auto" w:fill="FFFFFF"/>
          </w:tcPr>
          <w:p w14:paraId="0DDEB757" w14:textId="77777777" w:rsidR="00195E83" w:rsidRPr="00B81ED2" w:rsidRDefault="00195E83" w:rsidP="00C97800">
            <w:pPr>
              <w:rPr>
                <w:rFonts w:asciiTheme="minorHAnsi" w:hAnsiTheme="minorHAnsi"/>
                <w:b/>
              </w:rPr>
            </w:pPr>
            <w:r w:rsidRPr="00B81ED2">
              <w:rPr>
                <w:rFonts w:asciiTheme="minorHAnsi" w:hAnsiTheme="minorHAnsi"/>
                <w:b/>
              </w:rPr>
              <w:t>Supervisore/Operatore</w:t>
            </w:r>
          </w:p>
        </w:tc>
        <w:tc>
          <w:tcPr>
            <w:tcW w:w="1276" w:type="dxa"/>
            <w:shd w:val="clear" w:color="auto" w:fill="FFFFFF"/>
          </w:tcPr>
          <w:p w14:paraId="342C3D41" w14:textId="77777777" w:rsidR="00195E83" w:rsidRPr="00B81ED2" w:rsidRDefault="00195E83" w:rsidP="00C97800">
            <w:pPr>
              <w:rPr>
                <w:rFonts w:asciiTheme="minorHAnsi" w:hAnsiTheme="minorHAnsi"/>
                <w:b/>
              </w:rPr>
            </w:pPr>
            <w:proofErr w:type="spellStart"/>
            <w:r w:rsidRPr="00B81ED2">
              <w:rPr>
                <w:rFonts w:asciiTheme="minorHAnsi" w:hAnsiTheme="minorHAnsi"/>
                <w:b/>
              </w:rPr>
              <w:t>Infografica</w:t>
            </w:r>
            <w:proofErr w:type="spellEnd"/>
          </w:p>
        </w:tc>
        <w:tc>
          <w:tcPr>
            <w:tcW w:w="830" w:type="dxa"/>
            <w:gridSpan w:val="2"/>
            <w:shd w:val="clear" w:color="auto" w:fill="FFFFFF"/>
          </w:tcPr>
          <w:p w14:paraId="2036A661" w14:textId="77777777" w:rsidR="00195E83" w:rsidRPr="00B81ED2" w:rsidRDefault="00195E83" w:rsidP="00C97800">
            <w:pPr>
              <w:rPr>
                <w:rFonts w:asciiTheme="minorHAnsi" w:hAnsiTheme="minorHAnsi"/>
                <w:b/>
              </w:rPr>
            </w:pPr>
            <w:r w:rsidRPr="00B81ED2">
              <w:rPr>
                <w:rFonts w:asciiTheme="minorHAnsi" w:hAnsiTheme="minorHAnsi"/>
                <w:b/>
              </w:rPr>
              <w:t>SI</w:t>
            </w:r>
          </w:p>
        </w:tc>
        <w:tc>
          <w:tcPr>
            <w:tcW w:w="2005" w:type="dxa"/>
            <w:shd w:val="clear" w:color="auto" w:fill="FFFFFF"/>
          </w:tcPr>
          <w:p w14:paraId="6B99A0D1" w14:textId="77777777" w:rsidR="00195E83" w:rsidRPr="00B81ED2" w:rsidRDefault="00195E83" w:rsidP="00C97800">
            <w:pPr>
              <w:rPr>
                <w:rFonts w:asciiTheme="minorHAnsi" w:hAnsiTheme="minorHAnsi"/>
                <w:b/>
              </w:rPr>
            </w:pPr>
            <w:r w:rsidRPr="00B81ED2">
              <w:rPr>
                <w:rFonts w:asciiTheme="minorHAnsi" w:hAnsiTheme="minorHAnsi"/>
                <w:b/>
              </w:rPr>
              <w:t>5 min. (forse più)</w:t>
            </w:r>
          </w:p>
        </w:tc>
      </w:tr>
      <w:tr w:rsidR="00195E83" w:rsidRPr="00B81ED2" w14:paraId="25391285" w14:textId="77777777" w:rsidTr="00195E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80" w:type="dxa"/>
            <w:tcBorders>
              <w:right w:val="single" w:sz="6" w:space="0" w:color="auto"/>
            </w:tcBorders>
            <w:vAlign w:val="center"/>
          </w:tcPr>
          <w:p w14:paraId="1A5434F0" w14:textId="77777777" w:rsidR="00195E83" w:rsidRPr="00B81ED2" w:rsidRDefault="00195E83" w:rsidP="00195E83">
            <w:pPr>
              <w:jc w:val="left"/>
              <w:rPr>
                <w:rFonts w:asciiTheme="minorHAnsi" w:hAnsiTheme="minorHAnsi"/>
                <w:b/>
              </w:rPr>
            </w:pPr>
            <w:r w:rsidRPr="00B81ED2">
              <w:rPr>
                <w:rFonts w:asciiTheme="minorHAnsi" w:hAnsiTheme="minorHAnsi"/>
                <w:b/>
              </w:rPr>
              <w:t>Materiali a supporto</w:t>
            </w:r>
          </w:p>
        </w:tc>
        <w:tc>
          <w:tcPr>
            <w:tcW w:w="5386" w:type="dxa"/>
            <w:tcBorders>
              <w:left w:val="single" w:sz="6" w:space="0" w:color="auto"/>
              <w:right w:val="single" w:sz="6" w:space="0" w:color="auto"/>
            </w:tcBorders>
          </w:tcPr>
          <w:p w14:paraId="2B7FA6B8" w14:textId="77777777" w:rsidR="00195E83" w:rsidRDefault="00195E83" w:rsidP="00C97800">
            <w:pPr>
              <w:jc w:val="left"/>
              <w:rPr>
                <w:rFonts w:asciiTheme="minorHAnsi" w:hAnsiTheme="minorHAnsi"/>
              </w:rPr>
            </w:pPr>
            <w:r w:rsidRPr="00B81ED2">
              <w:rPr>
                <w:rFonts w:asciiTheme="minorHAnsi" w:hAnsiTheme="minorHAnsi"/>
              </w:rPr>
              <w:t xml:space="preserve">Risorse attività di </w:t>
            </w:r>
            <w:proofErr w:type="spellStart"/>
            <w:r w:rsidRPr="00B81ED2">
              <w:rPr>
                <w:rFonts w:asciiTheme="minorHAnsi" w:hAnsiTheme="minorHAnsi"/>
              </w:rPr>
              <w:t>Moodle</w:t>
            </w:r>
            <w:proofErr w:type="spellEnd"/>
            <w:r w:rsidRPr="00B81ED2">
              <w:rPr>
                <w:rFonts w:asciiTheme="minorHAnsi" w:hAnsiTheme="minorHAnsi"/>
              </w:rPr>
              <w:br/>
              <w:t>(Link, File, ??)</w:t>
            </w:r>
          </w:p>
          <w:p w14:paraId="5B2B97EA" w14:textId="77777777" w:rsidR="00195E83" w:rsidRPr="00B81ED2" w:rsidRDefault="00195E83" w:rsidP="00C97800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Link alle </w:t>
            </w:r>
            <w:r w:rsidRPr="00B81ED2">
              <w:rPr>
                <w:rFonts w:asciiTheme="minorHAnsi" w:hAnsiTheme="minorHAnsi"/>
                <w:b/>
              </w:rPr>
              <w:t>le linee guida/xml commentati approvati.</w:t>
            </w:r>
          </w:p>
          <w:p w14:paraId="326FD941" w14:textId="77777777" w:rsidR="00195E83" w:rsidRPr="00B81ED2" w:rsidRDefault="00195E83" w:rsidP="00C97800">
            <w:pPr>
              <w:jc w:val="left"/>
              <w:rPr>
                <w:rFonts w:asciiTheme="minorHAnsi" w:hAnsiTheme="minorHAnsi"/>
              </w:rPr>
            </w:pPr>
          </w:p>
        </w:tc>
        <w:tc>
          <w:tcPr>
            <w:tcW w:w="2268" w:type="dxa"/>
            <w:vMerge w:val="restart"/>
            <w:tcBorders>
              <w:left w:val="single" w:sz="6" w:space="0" w:color="auto"/>
              <w:right w:val="single" w:sz="6" w:space="0" w:color="auto"/>
            </w:tcBorders>
          </w:tcPr>
          <w:p w14:paraId="07EE6603" w14:textId="77777777" w:rsidR="00195E83" w:rsidRPr="00B81ED2" w:rsidRDefault="00195E83" w:rsidP="00C97800">
            <w:pPr>
              <w:jc w:val="left"/>
              <w:rPr>
                <w:rFonts w:asciiTheme="minorHAnsi" w:hAnsiTheme="minorHAnsi"/>
                <w:b/>
              </w:rPr>
            </w:pPr>
            <w:r w:rsidRPr="00B81ED2">
              <w:rPr>
                <w:rFonts w:asciiTheme="minorHAnsi" w:hAnsiTheme="minorHAnsi"/>
                <w:b/>
              </w:rPr>
              <w:t>Tutti</w:t>
            </w:r>
          </w:p>
        </w:tc>
        <w:tc>
          <w:tcPr>
            <w:tcW w:w="1276" w:type="dxa"/>
            <w:tcBorders>
              <w:left w:val="single" w:sz="6" w:space="0" w:color="auto"/>
              <w:right w:val="single" w:sz="6" w:space="0" w:color="auto"/>
            </w:tcBorders>
          </w:tcPr>
          <w:p w14:paraId="5FCC3AEF" w14:textId="77777777" w:rsidR="00195E83" w:rsidRPr="00B81ED2" w:rsidRDefault="00195E83" w:rsidP="00C97800">
            <w:pPr>
              <w:jc w:val="left"/>
              <w:rPr>
                <w:rFonts w:asciiTheme="minorHAnsi" w:hAnsiTheme="minorHAnsi"/>
                <w:b/>
              </w:rPr>
            </w:pPr>
          </w:p>
        </w:tc>
        <w:tc>
          <w:tcPr>
            <w:tcW w:w="830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14:paraId="38FDC55B" w14:textId="77777777" w:rsidR="00195E83" w:rsidRPr="00C41B2E" w:rsidRDefault="00195E83" w:rsidP="00C97800">
            <w:pPr>
              <w:jc w:val="left"/>
              <w:rPr>
                <w:rFonts w:asciiTheme="minorHAnsi" w:hAnsiTheme="minorHAnsi"/>
                <w:highlight w:val="yellow"/>
              </w:rPr>
            </w:pPr>
            <w:proofErr w:type="gramStart"/>
            <w:r w:rsidRPr="00C41B2E">
              <w:rPr>
                <w:rFonts w:asciiTheme="minorHAnsi" w:hAnsiTheme="minorHAnsi"/>
                <w:highlight w:val="yellow"/>
              </w:rPr>
              <w:t>No</w:t>
            </w:r>
            <w:proofErr w:type="gramEnd"/>
            <w:r w:rsidRPr="00C41B2E">
              <w:rPr>
                <w:rFonts w:asciiTheme="minorHAnsi" w:hAnsiTheme="minorHAnsi"/>
                <w:highlight w:val="yellow"/>
              </w:rPr>
              <w:t xml:space="preserve"> (?)</w:t>
            </w:r>
          </w:p>
        </w:tc>
        <w:tc>
          <w:tcPr>
            <w:tcW w:w="2005" w:type="dxa"/>
            <w:tcBorders>
              <w:left w:val="single" w:sz="6" w:space="0" w:color="auto"/>
              <w:right w:val="single" w:sz="6" w:space="0" w:color="auto"/>
            </w:tcBorders>
          </w:tcPr>
          <w:p w14:paraId="7A89086D" w14:textId="77777777" w:rsidR="00195E83" w:rsidRPr="00B81ED2" w:rsidRDefault="00195E83" w:rsidP="00C97800">
            <w:pPr>
              <w:jc w:val="left"/>
              <w:rPr>
                <w:rFonts w:asciiTheme="minorHAnsi" w:hAnsiTheme="minorHAnsi"/>
              </w:rPr>
            </w:pPr>
            <w:r w:rsidRPr="00B81ED2">
              <w:rPr>
                <w:rFonts w:asciiTheme="minorHAnsi" w:hAnsiTheme="minorHAnsi"/>
              </w:rPr>
              <w:t>-</w:t>
            </w:r>
          </w:p>
        </w:tc>
      </w:tr>
      <w:tr w:rsidR="00195E83" w:rsidRPr="00B81ED2" w14:paraId="7F0CC70C" w14:textId="77777777" w:rsidTr="00195E83">
        <w:trPr>
          <w:trHeight w:val="1825"/>
        </w:trPr>
        <w:tc>
          <w:tcPr>
            <w:tcW w:w="1980" w:type="dxa"/>
            <w:shd w:val="clear" w:color="auto" w:fill="FFFFFF"/>
          </w:tcPr>
          <w:p w14:paraId="1988323D" w14:textId="77777777" w:rsidR="00195E83" w:rsidRPr="00B81ED2" w:rsidRDefault="00195E83" w:rsidP="00195E83">
            <w:pPr>
              <w:jc w:val="left"/>
              <w:rPr>
                <w:rFonts w:asciiTheme="minorHAnsi" w:hAnsiTheme="minorHAnsi"/>
                <w:b/>
              </w:rPr>
            </w:pPr>
            <w:r w:rsidRPr="00B81ED2">
              <w:rPr>
                <w:rFonts w:asciiTheme="minorHAnsi" w:hAnsiTheme="minorHAnsi"/>
                <w:b/>
              </w:rPr>
              <w:lastRenderedPageBreak/>
              <w:t>Test di verifica finale</w:t>
            </w:r>
          </w:p>
        </w:tc>
        <w:tc>
          <w:tcPr>
            <w:tcW w:w="5386" w:type="dxa"/>
            <w:tcBorders>
              <w:right w:val="single" w:sz="6" w:space="0" w:color="auto"/>
            </w:tcBorders>
            <w:shd w:val="clear" w:color="auto" w:fill="FFFFFF"/>
          </w:tcPr>
          <w:p w14:paraId="18FC114C" w14:textId="77777777" w:rsidR="00195E83" w:rsidRPr="00B81ED2" w:rsidRDefault="00195E83" w:rsidP="00C97800">
            <w:pPr>
              <w:rPr>
                <w:rFonts w:asciiTheme="minorHAnsi" w:hAnsiTheme="minorHAnsi"/>
              </w:rPr>
            </w:pPr>
            <w:r w:rsidRPr="00B81ED2">
              <w:rPr>
                <w:rFonts w:asciiTheme="minorHAnsi" w:hAnsiTheme="minorHAnsi"/>
              </w:rPr>
              <w:t>Questionario (</w:t>
            </w:r>
            <w:proofErr w:type="spellStart"/>
            <w:r w:rsidRPr="00B81ED2">
              <w:rPr>
                <w:rFonts w:asciiTheme="minorHAnsi" w:hAnsiTheme="minorHAnsi"/>
              </w:rPr>
              <w:t>Moodle</w:t>
            </w:r>
            <w:proofErr w:type="spellEnd"/>
            <w:r w:rsidRPr="00B81ED2">
              <w:rPr>
                <w:rFonts w:asciiTheme="minorHAnsi" w:hAnsiTheme="minorHAnsi"/>
              </w:rPr>
              <w:t>)</w:t>
            </w:r>
          </w:p>
          <w:p w14:paraId="193060DC" w14:textId="77777777" w:rsidR="00195E83" w:rsidRPr="00B81ED2" w:rsidRDefault="00195E83" w:rsidP="00C97800">
            <w:pPr>
              <w:rPr>
                <w:rFonts w:asciiTheme="minorHAnsi" w:hAnsiTheme="minorHAnsi"/>
              </w:rPr>
            </w:pPr>
            <w:r w:rsidRPr="00B81ED2">
              <w:rPr>
                <w:rFonts w:asciiTheme="minorHAnsi" w:hAnsiTheme="minorHAnsi"/>
              </w:rPr>
              <w:t xml:space="preserve">Predisposizione di un set di domande realizzabili in varie tipologie (v/f, scelta multipla, abbinamento, hotspot, etc.) che permettano l’acquisizione di dati specifici in merito all’argomento trattato. </w:t>
            </w:r>
          </w:p>
          <w:p w14:paraId="7000A000" w14:textId="77777777" w:rsidR="00195E83" w:rsidRPr="00B81ED2" w:rsidRDefault="00195E83" w:rsidP="00C97800">
            <w:pPr>
              <w:rPr>
                <w:rFonts w:asciiTheme="minorHAnsi" w:hAnsiTheme="minorHAnsi"/>
              </w:rPr>
            </w:pPr>
          </w:p>
        </w:tc>
        <w:tc>
          <w:tcPr>
            <w:tcW w:w="2268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63071629" w14:textId="77777777" w:rsidR="00195E83" w:rsidRPr="00B81ED2" w:rsidRDefault="00195E83" w:rsidP="00C97800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1276" w:type="dxa"/>
            <w:tcBorders>
              <w:left w:val="single" w:sz="6" w:space="0" w:color="auto"/>
            </w:tcBorders>
            <w:shd w:val="clear" w:color="auto" w:fill="FFFFFF"/>
          </w:tcPr>
          <w:p w14:paraId="21EA0DF8" w14:textId="77777777" w:rsidR="00195E83" w:rsidRPr="00B81ED2" w:rsidRDefault="00195E83" w:rsidP="00C97800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830" w:type="dxa"/>
            <w:gridSpan w:val="2"/>
            <w:shd w:val="clear" w:color="auto" w:fill="FFFFFF"/>
          </w:tcPr>
          <w:p w14:paraId="2B26AC3A" w14:textId="77777777" w:rsidR="00195E83" w:rsidRPr="00B81ED2" w:rsidRDefault="00195E83" w:rsidP="00C97800">
            <w:pPr>
              <w:rPr>
                <w:rFonts w:asciiTheme="minorHAnsi" w:hAnsiTheme="minorHAnsi"/>
                <w:b/>
              </w:rPr>
            </w:pPr>
            <w:r w:rsidRPr="00B81ED2">
              <w:rPr>
                <w:rFonts w:asciiTheme="minorHAnsi" w:hAnsiTheme="minorHAnsi"/>
                <w:b/>
              </w:rPr>
              <w:t>SI</w:t>
            </w:r>
          </w:p>
        </w:tc>
        <w:tc>
          <w:tcPr>
            <w:tcW w:w="2005" w:type="dxa"/>
            <w:shd w:val="clear" w:color="auto" w:fill="FFFFFF"/>
          </w:tcPr>
          <w:p w14:paraId="05A9EB57" w14:textId="77777777" w:rsidR="00195E83" w:rsidRPr="00B81ED2" w:rsidRDefault="00195E83" w:rsidP="00C97800">
            <w:pPr>
              <w:rPr>
                <w:rFonts w:asciiTheme="minorHAnsi" w:hAnsiTheme="minorHAnsi"/>
                <w:b/>
              </w:rPr>
            </w:pPr>
          </w:p>
        </w:tc>
      </w:tr>
      <w:tr w:rsidR="00195E83" w:rsidRPr="00B81ED2" w14:paraId="63775924" w14:textId="77777777" w:rsidTr="00195E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31"/>
        </w:trPr>
        <w:tc>
          <w:tcPr>
            <w:tcW w:w="1980" w:type="dxa"/>
            <w:shd w:val="clear" w:color="auto" w:fill="FFFFFF"/>
          </w:tcPr>
          <w:p w14:paraId="283D1B89" w14:textId="13783F5D" w:rsidR="00195E83" w:rsidRPr="00B81ED2" w:rsidRDefault="00195E83" w:rsidP="00195E83">
            <w:pPr>
              <w:jc w:val="left"/>
              <w:rPr>
                <w:rFonts w:asciiTheme="minorHAnsi" w:hAnsiTheme="minorHAnsi"/>
                <w:b/>
              </w:rPr>
            </w:pPr>
            <w:r w:rsidRPr="00B81ED2">
              <w:rPr>
                <w:rFonts w:asciiTheme="minorHAnsi" w:hAnsiTheme="minorHAnsi"/>
                <w:b/>
              </w:rPr>
              <w:t xml:space="preserve">Link a </w:t>
            </w:r>
            <w:proofErr w:type="spellStart"/>
            <w:r w:rsidR="00E91A97">
              <w:rPr>
                <w:rFonts w:asciiTheme="minorHAnsi" w:hAnsiTheme="minorHAnsi"/>
                <w:b/>
                <w:i/>
              </w:rPr>
              <w:t>SacER</w:t>
            </w:r>
            <w:proofErr w:type="spellEnd"/>
          </w:p>
        </w:tc>
        <w:tc>
          <w:tcPr>
            <w:tcW w:w="5386" w:type="dxa"/>
            <w:tcBorders>
              <w:right w:val="single" w:sz="6" w:space="0" w:color="auto"/>
            </w:tcBorders>
            <w:shd w:val="clear" w:color="auto" w:fill="FFFFFF"/>
          </w:tcPr>
          <w:p w14:paraId="4B561A21" w14:textId="16ABD7EE" w:rsidR="00195E83" w:rsidRPr="00B81ED2" w:rsidRDefault="00195E83" w:rsidP="00C9780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L’accesso </w:t>
            </w:r>
            <w:r w:rsidR="00E91A97">
              <w:rPr>
                <w:rFonts w:asciiTheme="minorHAnsi" w:hAnsiTheme="minorHAnsi"/>
              </w:rPr>
              <w:t xml:space="preserve">a </w:t>
            </w:r>
            <w:proofErr w:type="spellStart"/>
            <w:r w:rsidR="00E91A97">
              <w:rPr>
                <w:rFonts w:asciiTheme="minorHAnsi" w:hAnsiTheme="minorHAnsi"/>
              </w:rPr>
              <w:t>SacER</w:t>
            </w:r>
            <w:proofErr w:type="spellEnd"/>
            <w:r w:rsidRPr="00B81ED2">
              <w:rPr>
                <w:rFonts w:asciiTheme="minorHAnsi" w:hAnsiTheme="minorHAnsi"/>
              </w:rPr>
              <w:t xml:space="preserve"> è condizionato a</w:t>
            </w:r>
            <w:r w:rsidR="00E91A97">
              <w:rPr>
                <w:rFonts w:asciiTheme="minorHAnsi" w:hAnsiTheme="minorHAnsi"/>
              </w:rPr>
              <w:t>lla revisione dell’Interfaccia</w:t>
            </w:r>
          </w:p>
        </w:tc>
        <w:tc>
          <w:tcPr>
            <w:tcW w:w="2268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41354924" w14:textId="77777777" w:rsidR="00195E83" w:rsidRPr="00B81ED2" w:rsidRDefault="00195E83" w:rsidP="00C97800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1276" w:type="dxa"/>
            <w:tcBorders>
              <w:left w:val="single" w:sz="6" w:space="0" w:color="auto"/>
            </w:tcBorders>
            <w:shd w:val="clear" w:color="auto" w:fill="FFFFFF"/>
          </w:tcPr>
          <w:p w14:paraId="3443CC29" w14:textId="77777777" w:rsidR="00195E83" w:rsidRPr="00B81ED2" w:rsidRDefault="00195E83" w:rsidP="00C97800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830" w:type="dxa"/>
            <w:gridSpan w:val="2"/>
            <w:shd w:val="clear" w:color="auto" w:fill="FFFFFF"/>
          </w:tcPr>
          <w:p w14:paraId="27FC11D2" w14:textId="77777777" w:rsidR="00195E83" w:rsidRPr="00C41B2E" w:rsidRDefault="00195E83" w:rsidP="00C97800">
            <w:pPr>
              <w:rPr>
                <w:rFonts w:asciiTheme="minorHAnsi" w:hAnsiTheme="minorHAnsi"/>
              </w:rPr>
            </w:pPr>
            <w:proofErr w:type="gramStart"/>
            <w:r w:rsidRPr="00C41B2E">
              <w:rPr>
                <w:rFonts w:asciiTheme="minorHAnsi" w:hAnsiTheme="minorHAnsi"/>
                <w:highlight w:val="yellow"/>
              </w:rPr>
              <w:t>No</w:t>
            </w:r>
            <w:proofErr w:type="gramEnd"/>
            <w:r w:rsidRPr="00C41B2E">
              <w:rPr>
                <w:rFonts w:asciiTheme="minorHAnsi" w:hAnsiTheme="minorHAnsi"/>
                <w:highlight w:val="yellow"/>
              </w:rPr>
              <w:t xml:space="preserve"> (?)</w:t>
            </w:r>
          </w:p>
        </w:tc>
        <w:tc>
          <w:tcPr>
            <w:tcW w:w="2005" w:type="dxa"/>
            <w:shd w:val="clear" w:color="auto" w:fill="FFFFFF"/>
          </w:tcPr>
          <w:p w14:paraId="0C445F5D" w14:textId="77777777" w:rsidR="00195E83" w:rsidRPr="00B81ED2" w:rsidRDefault="00195E83" w:rsidP="00C97800">
            <w:pPr>
              <w:rPr>
                <w:rFonts w:asciiTheme="minorHAnsi" w:hAnsiTheme="minorHAnsi"/>
                <w:b/>
              </w:rPr>
            </w:pPr>
          </w:p>
        </w:tc>
      </w:tr>
    </w:tbl>
    <w:p w14:paraId="74A3A945" w14:textId="77777777" w:rsidR="00BE3258" w:rsidRPr="00B81ED2" w:rsidRDefault="00BE3258" w:rsidP="00BE3258">
      <w:pPr>
        <w:rPr>
          <w:rFonts w:asciiTheme="minorHAnsi" w:hAnsiTheme="minorHAnsi"/>
          <w:i/>
        </w:rPr>
      </w:pPr>
    </w:p>
    <w:p w14:paraId="45A1AB2F" w14:textId="77777777" w:rsidR="00BE3258" w:rsidRPr="00B81ED2" w:rsidRDefault="00BE3258" w:rsidP="00BE3258">
      <w:pPr>
        <w:rPr>
          <w:rFonts w:asciiTheme="minorHAnsi" w:hAnsiTheme="minorHAnsi"/>
          <w:i/>
        </w:rPr>
      </w:pPr>
    </w:p>
    <w:p w14:paraId="6631124C" w14:textId="77777777" w:rsidR="00BE3258" w:rsidRDefault="00BE3258" w:rsidP="00BE3258">
      <w:pPr>
        <w:jc w:val="left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br w:type="page"/>
      </w:r>
    </w:p>
    <w:p w14:paraId="0397E0DA" w14:textId="77777777" w:rsidR="00BE3258" w:rsidRPr="00B81ED2" w:rsidRDefault="00BE3258" w:rsidP="00194B02">
      <w:pPr>
        <w:pStyle w:val="Titolo2"/>
      </w:pPr>
      <w:bookmarkStart w:id="16" w:name="_Toc477333950"/>
      <w:bookmarkStart w:id="17" w:name="_Toc519498637"/>
      <w:r w:rsidRPr="00B81ED2">
        <w:lastRenderedPageBreak/>
        <w:t xml:space="preserve">Modulo avanzato </w:t>
      </w:r>
      <w:bookmarkEnd w:id="16"/>
      <w:r w:rsidRPr="00B81ED2">
        <w:t>“Formazione permanente”</w:t>
      </w:r>
      <w:bookmarkEnd w:id="17"/>
    </w:p>
    <w:p w14:paraId="4B4B461A" w14:textId="77777777" w:rsidR="00BE3258" w:rsidRPr="00194B02" w:rsidRDefault="00BE3258" w:rsidP="00BE3258">
      <w:pPr>
        <w:rPr>
          <w:rFonts w:asciiTheme="minorHAnsi" w:hAnsiTheme="minorHAnsi"/>
          <w:sz w:val="24"/>
          <w:szCs w:val="24"/>
        </w:rPr>
      </w:pPr>
      <w:r w:rsidRPr="00194B02">
        <w:rPr>
          <w:rFonts w:asciiTheme="minorHAnsi" w:hAnsiTheme="minorHAnsi"/>
          <w:sz w:val="24"/>
          <w:szCs w:val="24"/>
        </w:rPr>
        <w:t xml:space="preserve">Modulo di approfondimento sull’utilizzo del servizio e sulla conservazione presso </w:t>
      </w:r>
      <w:proofErr w:type="spellStart"/>
      <w:r w:rsidRPr="00194B02">
        <w:rPr>
          <w:rFonts w:asciiTheme="minorHAnsi" w:hAnsiTheme="minorHAnsi"/>
          <w:sz w:val="24"/>
          <w:szCs w:val="24"/>
        </w:rPr>
        <w:t>ParER</w:t>
      </w:r>
      <w:proofErr w:type="spellEnd"/>
      <w:r w:rsidRPr="00194B02">
        <w:rPr>
          <w:rFonts w:asciiTheme="minorHAnsi" w:hAnsiTheme="minorHAnsi"/>
          <w:sz w:val="24"/>
          <w:szCs w:val="24"/>
        </w:rPr>
        <w:t xml:space="preserve">. Il modulo è rivolto agli utenti supervisori, operatori e al responsabile della conservazione dell’Ente. </w:t>
      </w:r>
    </w:p>
    <w:p w14:paraId="4161794D" w14:textId="77777777" w:rsidR="00194B02" w:rsidRDefault="00194B02" w:rsidP="00BE3258">
      <w:pPr>
        <w:rPr>
          <w:rFonts w:asciiTheme="minorHAnsi" w:hAnsiTheme="minorHAnsi"/>
          <w:sz w:val="24"/>
          <w:szCs w:val="24"/>
        </w:rPr>
      </w:pPr>
    </w:p>
    <w:p w14:paraId="21CD2D96" w14:textId="27E2C30C" w:rsidR="00BE3258" w:rsidRPr="00194B02" w:rsidRDefault="00BE3258" w:rsidP="00BE3258">
      <w:pPr>
        <w:rPr>
          <w:rFonts w:asciiTheme="minorHAnsi" w:hAnsiTheme="minorHAnsi"/>
          <w:sz w:val="24"/>
          <w:szCs w:val="24"/>
        </w:rPr>
      </w:pPr>
      <w:r w:rsidRPr="00194B02">
        <w:rPr>
          <w:rFonts w:asciiTheme="minorHAnsi" w:hAnsiTheme="minorHAnsi"/>
          <w:sz w:val="24"/>
          <w:szCs w:val="24"/>
        </w:rPr>
        <w:t>La frequen</w:t>
      </w:r>
      <w:r w:rsidR="00194B02">
        <w:rPr>
          <w:rFonts w:asciiTheme="minorHAnsi" w:hAnsiTheme="minorHAnsi"/>
          <w:sz w:val="24"/>
          <w:szCs w:val="24"/>
        </w:rPr>
        <w:t>za</w:t>
      </w:r>
      <w:r w:rsidRPr="00194B02">
        <w:rPr>
          <w:rFonts w:asciiTheme="minorHAnsi" w:hAnsiTheme="minorHAnsi"/>
          <w:sz w:val="24"/>
          <w:szCs w:val="24"/>
        </w:rPr>
        <w:t xml:space="preserve"> delle sezioni in cui si organizza il modulo è pensata come facoltativa. </w:t>
      </w:r>
      <w:proofErr w:type="gramStart"/>
      <w:r w:rsidRPr="00194B02">
        <w:rPr>
          <w:rFonts w:asciiTheme="minorHAnsi" w:hAnsiTheme="minorHAnsi"/>
          <w:sz w:val="24"/>
          <w:szCs w:val="24"/>
        </w:rPr>
        <w:t>Tuttavia</w:t>
      </w:r>
      <w:proofErr w:type="gramEnd"/>
      <w:r w:rsidRPr="00194B02">
        <w:rPr>
          <w:rFonts w:asciiTheme="minorHAnsi" w:hAnsiTheme="minorHAnsi"/>
          <w:sz w:val="24"/>
          <w:szCs w:val="24"/>
        </w:rPr>
        <w:t xml:space="preserve"> al termine del modulo può essere eseguito dall’utente un quiz finale sugli argomenti trattati con rilascio di crediti/attestato (a test superato?) </w:t>
      </w:r>
    </w:p>
    <w:p w14:paraId="16EC66D7" w14:textId="77777777" w:rsidR="00BE3258" w:rsidRPr="00B81ED2" w:rsidRDefault="00BE3258" w:rsidP="00BE3258">
      <w:pPr>
        <w:rPr>
          <w:rFonts w:asciiTheme="minorHAnsi" w:hAnsiTheme="minorHAnsi"/>
        </w:rPr>
      </w:pPr>
    </w:p>
    <w:tbl>
      <w:tblPr>
        <w:tblStyle w:val="Grigliatabella"/>
        <w:tblW w:w="13603" w:type="dxa"/>
        <w:tblLayout w:type="fixed"/>
        <w:tblLook w:val="04A0" w:firstRow="1" w:lastRow="0" w:firstColumn="1" w:lastColumn="0" w:noHBand="0" w:noVBand="1"/>
      </w:tblPr>
      <w:tblGrid>
        <w:gridCol w:w="1980"/>
        <w:gridCol w:w="5386"/>
        <w:gridCol w:w="2268"/>
        <w:gridCol w:w="1276"/>
        <w:gridCol w:w="1134"/>
        <w:gridCol w:w="1531"/>
        <w:gridCol w:w="28"/>
      </w:tblGrid>
      <w:tr w:rsidR="00194B02" w:rsidRPr="00B81ED2" w14:paraId="6DEFF81A" w14:textId="77777777" w:rsidTr="00194B02">
        <w:trPr>
          <w:trHeight w:val="486"/>
          <w:tblHeader/>
        </w:trPr>
        <w:tc>
          <w:tcPr>
            <w:tcW w:w="1980" w:type="dxa"/>
          </w:tcPr>
          <w:p w14:paraId="7FFA42AC" w14:textId="77777777" w:rsidR="00194B02" w:rsidRPr="00B81ED2" w:rsidRDefault="00194B02" w:rsidP="0006734A">
            <w:pPr>
              <w:jc w:val="left"/>
              <w:rPr>
                <w:rFonts w:asciiTheme="minorHAnsi" w:hAnsiTheme="minorHAnsi"/>
                <w:b/>
              </w:rPr>
            </w:pPr>
            <w:r w:rsidRPr="00B81ED2">
              <w:rPr>
                <w:rFonts w:asciiTheme="minorHAnsi" w:hAnsiTheme="minorHAnsi"/>
                <w:b/>
              </w:rPr>
              <w:t>TITOLO</w:t>
            </w:r>
          </w:p>
        </w:tc>
        <w:tc>
          <w:tcPr>
            <w:tcW w:w="5386" w:type="dxa"/>
          </w:tcPr>
          <w:p w14:paraId="3EDCBB24" w14:textId="77777777" w:rsidR="00194B02" w:rsidRPr="00B81ED2" w:rsidRDefault="00194B02" w:rsidP="0006734A">
            <w:pPr>
              <w:jc w:val="left"/>
              <w:rPr>
                <w:rFonts w:asciiTheme="minorHAnsi" w:hAnsiTheme="minorHAnsi"/>
                <w:b/>
              </w:rPr>
            </w:pPr>
            <w:r w:rsidRPr="00B81ED2">
              <w:rPr>
                <w:rFonts w:asciiTheme="minorHAnsi" w:hAnsiTheme="minorHAnsi"/>
                <w:b/>
              </w:rPr>
              <w:t xml:space="preserve">DETTAGLIO </w:t>
            </w:r>
          </w:p>
        </w:tc>
        <w:tc>
          <w:tcPr>
            <w:tcW w:w="2268" w:type="dxa"/>
          </w:tcPr>
          <w:p w14:paraId="35043B41" w14:textId="77777777" w:rsidR="00194B02" w:rsidRPr="00B81ED2" w:rsidRDefault="00194B02" w:rsidP="0006734A">
            <w:pPr>
              <w:jc w:val="left"/>
              <w:rPr>
                <w:rFonts w:asciiTheme="minorHAnsi" w:hAnsiTheme="minorHAnsi"/>
                <w:b/>
              </w:rPr>
            </w:pPr>
            <w:r w:rsidRPr="00B81ED2">
              <w:rPr>
                <w:rFonts w:asciiTheme="minorHAnsi" w:hAnsiTheme="minorHAnsi"/>
                <w:b/>
              </w:rPr>
              <w:t>DESTINATARI</w:t>
            </w:r>
          </w:p>
        </w:tc>
        <w:tc>
          <w:tcPr>
            <w:tcW w:w="1276" w:type="dxa"/>
          </w:tcPr>
          <w:p w14:paraId="7E620B05" w14:textId="77777777" w:rsidR="00194B02" w:rsidRPr="00B81ED2" w:rsidRDefault="00194B02" w:rsidP="0006734A">
            <w:pPr>
              <w:jc w:val="left"/>
              <w:rPr>
                <w:rFonts w:asciiTheme="minorHAnsi" w:hAnsiTheme="minorHAnsi"/>
                <w:b/>
              </w:rPr>
            </w:pPr>
            <w:r w:rsidRPr="00B81ED2">
              <w:rPr>
                <w:rFonts w:asciiTheme="minorHAnsi" w:hAnsiTheme="minorHAnsi"/>
                <w:b/>
              </w:rPr>
              <w:t>MODALITA</w:t>
            </w:r>
          </w:p>
        </w:tc>
        <w:tc>
          <w:tcPr>
            <w:tcW w:w="1134" w:type="dxa"/>
          </w:tcPr>
          <w:p w14:paraId="124DB9ED" w14:textId="77777777" w:rsidR="00194B02" w:rsidRPr="00B81ED2" w:rsidRDefault="00194B02" w:rsidP="0006734A">
            <w:pPr>
              <w:jc w:val="left"/>
              <w:rPr>
                <w:rFonts w:asciiTheme="minorHAnsi" w:hAnsiTheme="minorHAnsi"/>
                <w:b/>
              </w:rPr>
            </w:pPr>
            <w:r w:rsidRPr="00B81ED2">
              <w:rPr>
                <w:rFonts w:asciiTheme="minorHAnsi" w:hAnsiTheme="minorHAnsi"/>
                <w:b/>
              </w:rPr>
              <w:t>OBBL.</w:t>
            </w:r>
          </w:p>
        </w:tc>
        <w:tc>
          <w:tcPr>
            <w:tcW w:w="1559" w:type="dxa"/>
            <w:gridSpan w:val="2"/>
          </w:tcPr>
          <w:p w14:paraId="4AE27D5B" w14:textId="77777777" w:rsidR="00194B02" w:rsidRPr="00B81ED2" w:rsidRDefault="00194B02" w:rsidP="0006734A">
            <w:pPr>
              <w:jc w:val="left"/>
              <w:rPr>
                <w:rFonts w:asciiTheme="minorHAnsi" w:hAnsiTheme="minorHAnsi"/>
                <w:b/>
              </w:rPr>
            </w:pPr>
            <w:r w:rsidRPr="00B81ED2">
              <w:rPr>
                <w:rFonts w:asciiTheme="minorHAnsi" w:hAnsiTheme="minorHAnsi"/>
                <w:b/>
              </w:rPr>
              <w:t>DURATA</w:t>
            </w:r>
          </w:p>
        </w:tc>
      </w:tr>
      <w:tr w:rsidR="00194B02" w:rsidRPr="00B81ED2" w14:paraId="5D663954" w14:textId="77777777" w:rsidTr="00194B02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28" w:type="dxa"/>
        </w:trPr>
        <w:tc>
          <w:tcPr>
            <w:tcW w:w="1980" w:type="dxa"/>
            <w:shd w:val="clear" w:color="auto" w:fill="FFFFFF"/>
          </w:tcPr>
          <w:p w14:paraId="52E98CEC" w14:textId="77777777" w:rsidR="00194B02" w:rsidRPr="00B81ED2" w:rsidRDefault="00194B02" w:rsidP="00C97800">
            <w:pPr>
              <w:rPr>
                <w:rFonts w:asciiTheme="minorHAnsi" w:hAnsiTheme="minorHAnsi"/>
                <w:b/>
              </w:rPr>
            </w:pPr>
          </w:p>
          <w:p w14:paraId="64D02448" w14:textId="77777777" w:rsidR="00194B02" w:rsidRPr="00B81ED2" w:rsidRDefault="00194B02" w:rsidP="00C97800">
            <w:pPr>
              <w:rPr>
                <w:rFonts w:asciiTheme="minorHAnsi" w:hAnsiTheme="minorHAnsi"/>
                <w:b/>
              </w:rPr>
            </w:pPr>
            <w:r w:rsidRPr="00B81ED2">
              <w:rPr>
                <w:rFonts w:asciiTheme="minorHAnsi" w:hAnsiTheme="minorHAnsi"/>
                <w:b/>
              </w:rPr>
              <w:t>OAIS</w:t>
            </w:r>
          </w:p>
        </w:tc>
        <w:tc>
          <w:tcPr>
            <w:tcW w:w="5386" w:type="dxa"/>
            <w:shd w:val="clear" w:color="auto" w:fill="FFFFFF"/>
          </w:tcPr>
          <w:p w14:paraId="200CC33D" w14:textId="77777777" w:rsidR="00194B02" w:rsidRPr="00B81ED2" w:rsidRDefault="00194B02" w:rsidP="00C97800">
            <w:pPr>
              <w:rPr>
                <w:rFonts w:asciiTheme="minorHAnsi" w:hAnsiTheme="minorHAnsi"/>
              </w:rPr>
            </w:pPr>
            <w:r w:rsidRPr="00B81ED2">
              <w:rPr>
                <w:rFonts w:asciiTheme="minorHAnsi" w:hAnsiTheme="minorHAnsi"/>
              </w:rPr>
              <w:t xml:space="preserve">Descrizione compiuta delle fasi in cui si articola il processo di conservazione (preacquisizione – verifica - acquisizione), sugli stati che assume il pacchetto durante il </w:t>
            </w:r>
            <w:proofErr w:type="gramStart"/>
            <w:r w:rsidRPr="00B81ED2">
              <w:rPr>
                <w:rFonts w:asciiTheme="minorHAnsi" w:hAnsiTheme="minorHAnsi"/>
              </w:rPr>
              <w:t>processo,  dei</w:t>
            </w:r>
            <w:proofErr w:type="gramEnd"/>
            <w:r w:rsidRPr="00B81ED2">
              <w:rPr>
                <w:rFonts w:asciiTheme="minorHAnsi" w:hAnsiTheme="minorHAnsi"/>
              </w:rPr>
              <w:t xml:space="preserve"> pacchetti di versamento archiviazione e distribuzione, restituzione del rapporto di versamento ecc..</w:t>
            </w:r>
          </w:p>
        </w:tc>
        <w:tc>
          <w:tcPr>
            <w:tcW w:w="2268" w:type="dxa"/>
            <w:shd w:val="clear" w:color="auto" w:fill="FFFFFF"/>
          </w:tcPr>
          <w:p w14:paraId="24AAAFE9" w14:textId="77777777" w:rsidR="00194B02" w:rsidRPr="003B5200" w:rsidRDefault="00194B02" w:rsidP="00C97800">
            <w:pPr>
              <w:rPr>
                <w:rFonts w:asciiTheme="minorHAnsi" w:hAnsiTheme="minorHAnsi"/>
                <w:b/>
                <w:highlight w:val="yellow"/>
              </w:rPr>
            </w:pPr>
          </w:p>
          <w:p w14:paraId="432B52B0" w14:textId="77777777" w:rsidR="00194B02" w:rsidRPr="003B5200" w:rsidRDefault="00194B02" w:rsidP="00C97800">
            <w:pPr>
              <w:rPr>
                <w:rFonts w:asciiTheme="minorHAnsi" w:hAnsiTheme="minorHAnsi"/>
                <w:b/>
                <w:highlight w:val="yellow"/>
              </w:rPr>
            </w:pPr>
            <w:r w:rsidRPr="003B5200">
              <w:rPr>
                <w:rFonts w:asciiTheme="minorHAnsi" w:hAnsiTheme="minorHAnsi"/>
                <w:b/>
                <w:highlight w:val="yellow"/>
              </w:rPr>
              <w:t>Operatore/Supervisore</w:t>
            </w:r>
          </w:p>
        </w:tc>
        <w:tc>
          <w:tcPr>
            <w:tcW w:w="1276" w:type="dxa"/>
            <w:shd w:val="clear" w:color="auto" w:fill="FFFFFF"/>
          </w:tcPr>
          <w:p w14:paraId="701009FE" w14:textId="77777777" w:rsidR="00194B02" w:rsidRPr="00B81ED2" w:rsidRDefault="00194B02" w:rsidP="00C97800">
            <w:pPr>
              <w:rPr>
                <w:rFonts w:asciiTheme="minorHAnsi" w:hAnsiTheme="minorHAnsi"/>
                <w:b/>
              </w:rPr>
            </w:pPr>
          </w:p>
          <w:p w14:paraId="325C503B" w14:textId="77777777" w:rsidR="00194B02" w:rsidRPr="00B81ED2" w:rsidRDefault="00194B02" w:rsidP="00C97800">
            <w:pPr>
              <w:rPr>
                <w:rFonts w:asciiTheme="minorHAnsi" w:hAnsiTheme="minorHAnsi"/>
                <w:b/>
              </w:rPr>
            </w:pPr>
            <w:r w:rsidRPr="00B81ED2">
              <w:rPr>
                <w:rFonts w:asciiTheme="minorHAnsi" w:hAnsiTheme="minorHAnsi"/>
                <w:b/>
              </w:rPr>
              <w:t xml:space="preserve">Animazione </w:t>
            </w:r>
          </w:p>
        </w:tc>
        <w:tc>
          <w:tcPr>
            <w:tcW w:w="1134" w:type="dxa"/>
            <w:shd w:val="clear" w:color="auto" w:fill="FFFFFF"/>
          </w:tcPr>
          <w:p w14:paraId="1A7EC41F" w14:textId="77777777" w:rsidR="00194B02" w:rsidRPr="00B81ED2" w:rsidRDefault="00194B02" w:rsidP="00C97800">
            <w:pPr>
              <w:rPr>
                <w:rFonts w:asciiTheme="minorHAnsi" w:hAnsiTheme="minorHAnsi"/>
                <w:b/>
              </w:rPr>
            </w:pPr>
          </w:p>
          <w:p w14:paraId="0C36A731" w14:textId="77777777" w:rsidR="00194B02" w:rsidRPr="00B81ED2" w:rsidRDefault="00194B02" w:rsidP="00C97800">
            <w:pPr>
              <w:rPr>
                <w:rFonts w:asciiTheme="minorHAnsi" w:hAnsiTheme="minorHAnsi"/>
                <w:b/>
              </w:rPr>
            </w:pPr>
            <w:proofErr w:type="gramStart"/>
            <w:r w:rsidRPr="00B81ED2">
              <w:rPr>
                <w:rFonts w:asciiTheme="minorHAnsi" w:hAnsiTheme="minorHAnsi"/>
                <w:b/>
              </w:rPr>
              <w:t>NO</w:t>
            </w:r>
            <w:proofErr w:type="gramEnd"/>
          </w:p>
        </w:tc>
        <w:tc>
          <w:tcPr>
            <w:tcW w:w="1531" w:type="dxa"/>
            <w:shd w:val="clear" w:color="auto" w:fill="FFFFFF"/>
          </w:tcPr>
          <w:p w14:paraId="27B8B2AF" w14:textId="77777777" w:rsidR="00194B02" w:rsidRPr="00B81ED2" w:rsidRDefault="00194B02" w:rsidP="00C97800">
            <w:pPr>
              <w:rPr>
                <w:rFonts w:asciiTheme="minorHAnsi" w:hAnsiTheme="minorHAnsi"/>
                <w:b/>
              </w:rPr>
            </w:pPr>
          </w:p>
          <w:p w14:paraId="73AB99AB" w14:textId="77777777" w:rsidR="00194B02" w:rsidRPr="00B81ED2" w:rsidRDefault="00194B02" w:rsidP="00C97800">
            <w:pPr>
              <w:rPr>
                <w:rFonts w:asciiTheme="minorHAnsi" w:hAnsiTheme="minorHAnsi"/>
                <w:b/>
              </w:rPr>
            </w:pPr>
            <w:r w:rsidRPr="00B81ED2">
              <w:rPr>
                <w:rFonts w:asciiTheme="minorHAnsi" w:hAnsiTheme="minorHAnsi"/>
                <w:b/>
              </w:rPr>
              <w:t>10 min.</w:t>
            </w:r>
          </w:p>
        </w:tc>
      </w:tr>
      <w:tr w:rsidR="00194B02" w:rsidRPr="00B81ED2" w14:paraId="1D82870E" w14:textId="77777777" w:rsidTr="00194B02">
        <w:trPr>
          <w:gridAfter w:val="1"/>
          <w:wAfter w:w="28" w:type="dxa"/>
        </w:trPr>
        <w:tc>
          <w:tcPr>
            <w:tcW w:w="1980" w:type="dxa"/>
            <w:shd w:val="clear" w:color="auto" w:fill="FFFFFF"/>
          </w:tcPr>
          <w:p w14:paraId="35B22DD3" w14:textId="77777777" w:rsidR="00194B02" w:rsidRPr="00B81ED2" w:rsidRDefault="00194B02" w:rsidP="00C97800">
            <w:pPr>
              <w:rPr>
                <w:rFonts w:asciiTheme="minorHAnsi" w:hAnsiTheme="minorHAnsi"/>
                <w:b/>
              </w:rPr>
            </w:pPr>
            <w:r w:rsidRPr="00B81ED2">
              <w:rPr>
                <w:rFonts w:asciiTheme="minorHAnsi" w:hAnsiTheme="minorHAnsi"/>
                <w:b/>
              </w:rPr>
              <w:t>SIP/AIP/DIP</w:t>
            </w:r>
          </w:p>
        </w:tc>
        <w:tc>
          <w:tcPr>
            <w:tcW w:w="5386" w:type="dxa"/>
            <w:shd w:val="clear" w:color="auto" w:fill="FFFFFF"/>
          </w:tcPr>
          <w:p w14:paraId="0F94B71F" w14:textId="77777777" w:rsidR="00194B02" w:rsidRPr="00B81ED2" w:rsidRDefault="00194B02" w:rsidP="00C97800">
            <w:pPr>
              <w:rPr>
                <w:rFonts w:asciiTheme="minorHAnsi" w:hAnsiTheme="minorHAnsi"/>
              </w:rPr>
            </w:pPr>
            <w:r w:rsidRPr="00B81ED2">
              <w:rPr>
                <w:rFonts w:asciiTheme="minorHAnsi" w:hAnsiTheme="minorHAnsi"/>
              </w:rPr>
              <w:t xml:space="preserve">Modalità di ricerca possibili, restituzione dei documenti versati e degli esiti di versamento, anche in relazione a </w:t>
            </w:r>
            <w:proofErr w:type="spellStart"/>
            <w:r w:rsidRPr="00B81ED2">
              <w:rPr>
                <w:rFonts w:asciiTheme="minorHAnsi" w:hAnsiTheme="minorHAnsi"/>
              </w:rPr>
              <w:t>Sacer</w:t>
            </w:r>
            <w:proofErr w:type="spellEnd"/>
          </w:p>
        </w:tc>
        <w:tc>
          <w:tcPr>
            <w:tcW w:w="2268" w:type="dxa"/>
            <w:shd w:val="clear" w:color="auto" w:fill="FFFFFF"/>
          </w:tcPr>
          <w:p w14:paraId="5741CDF8" w14:textId="77777777" w:rsidR="00194B02" w:rsidRPr="003B5200" w:rsidRDefault="00194B02" w:rsidP="00C97800">
            <w:pPr>
              <w:rPr>
                <w:rFonts w:asciiTheme="minorHAnsi" w:hAnsiTheme="minorHAnsi"/>
                <w:b/>
                <w:highlight w:val="yellow"/>
              </w:rPr>
            </w:pPr>
            <w:r w:rsidRPr="003B5200">
              <w:rPr>
                <w:rFonts w:asciiTheme="minorHAnsi" w:hAnsiTheme="minorHAnsi"/>
                <w:b/>
                <w:highlight w:val="yellow"/>
              </w:rPr>
              <w:t>Operatore/Supervisore/Informatico</w:t>
            </w:r>
          </w:p>
        </w:tc>
        <w:tc>
          <w:tcPr>
            <w:tcW w:w="1276" w:type="dxa"/>
            <w:shd w:val="clear" w:color="auto" w:fill="FFFFFF"/>
          </w:tcPr>
          <w:p w14:paraId="1287754B" w14:textId="77777777" w:rsidR="00194B02" w:rsidRPr="00B81ED2" w:rsidRDefault="00194B02" w:rsidP="00C97800">
            <w:pPr>
              <w:rPr>
                <w:rFonts w:asciiTheme="minorHAnsi" w:hAnsiTheme="minorHAnsi"/>
                <w:b/>
              </w:rPr>
            </w:pPr>
            <w:r w:rsidRPr="00B81ED2">
              <w:rPr>
                <w:rFonts w:asciiTheme="minorHAnsi" w:hAnsiTheme="minorHAnsi"/>
                <w:b/>
              </w:rPr>
              <w:t>Animazione</w:t>
            </w:r>
          </w:p>
        </w:tc>
        <w:tc>
          <w:tcPr>
            <w:tcW w:w="1134" w:type="dxa"/>
            <w:shd w:val="clear" w:color="auto" w:fill="FFFFFF"/>
          </w:tcPr>
          <w:p w14:paraId="71AB7BAF" w14:textId="77777777" w:rsidR="00194B02" w:rsidRPr="00B81ED2" w:rsidRDefault="00194B02" w:rsidP="00C97800">
            <w:pPr>
              <w:rPr>
                <w:rFonts w:asciiTheme="minorHAnsi" w:hAnsiTheme="minorHAnsi"/>
                <w:b/>
              </w:rPr>
            </w:pPr>
            <w:proofErr w:type="gramStart"/>
            <w:r>
              <w:rPr>
                <w:rFonts w:asciiTheme="minorHAnsi" w:hAnsiTheme="minorHAnsi"/>
                <w:b/>
              </w:rPr>
              <w:t>NO</w:t>
            </w:r>
            <w:proofErr w:type="gramEnd"/>
          </w:p>
        </w:tc>
        <w:tc>
          <w:tcPr>
            <w:tcW w:w="1531" w:type="dxa"/>
            <w:shd w:val="clear" w:color="auto" w:fill="FFFFFF"/>
          </w:tcPr>
          <w:p w14:paraId="5AB4E6AD" w14:textId="77777777" w:rsidR="00194B02" w:rsidRPr="008471BF" w:rsidRDefault="00194B02" w:rsidP="00C97800">
            <w:pPr>
              <w:rPr>
                <w:rFonts w:asciiTheme="minorHAnsi" w:hAnsiTheme="minorHAnsi"/>
                <w:b/>
                <w:highlight w:val="yellow"/>
              </w:rPr>
            </w:pPr>
            <w:r w:rsidRPr="008471BF">
              <w:rPr>
                <w:rFonts w:asciiTheme="minorHAnsi" w:hAnsiTheme="minorHAnsi"/>
                <w:b/>
                <w:highlight w:val="yellow"/>
              </w:rPr>
              <w:t>??</w:t>
            </w:r>
          </w:p>
        </w:tc>
      </w:tr>
      <w:tr w:rsidR="00194B02" w:rsidRPr="00B81ED2" w14:paraId="1B31B9C3" w14:textId="77777777" w:rsidTr="00194B02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28" w:type="dxa"/>
        </w:trPr>
        <w:tc>
          <w:tcPr>
            <w:tcW w:w="1980" w:type="dxa"/>
            <w:shd w:val="clear" w:color="auto" w:fill="FFFFFF"/>
          </w:tcPr>
          <w:p w14:paraId="3383E3B3" w14:textId="77777777" w:rsidR="00194B02" w:rsidRPr="00B81ED2" w:rsidRDefault="00194B02" w:rsidP="00C97800">
            <w:pPr>
              <w:rPr>
                <w:rFonts w:asciiTheme="minorHAnsi" w:hAnsiTheme="minorHAnsi"/>
                <w:b/>
              </w:rPr>
            </w:pPr>
            <w:r w:rsidRPr="00B81ED2">
              <w:rPr>
                <w:rFonts w:asciiTheme="minorHAnsi" w:hAnsiTheme="minorHAnsi"/>
                <w:b/>
              </w:rPr>
              <w:t>PREMIS e gli altri standard</w:t>
            </w:r>
          </w:p>
        </w:tc>
        <w:tc>
          <w:tcPr>
            <w:tcW w:w="5386" w:type="dxa"/>
            <w:shd w:val="clear" w:color="auto" w:fill="FFFFFF"/>
          </w:tcPr>
          <w:p w14:paraId="65C32C08" w14:textId="77777777" w:rsidR="00194B02" w:rsidRPr="00B81ED2" w:rsidRDefault="00194B02" w:rsidP="00C97800">
            <w:pPr>
              <w:rPr>
                <w:rFonts w:asciiTheme="minorHAnsi" w:hAnsiTheme="minorHAnsi"/>
              </w:rPr>
            </w:pPr>
            <w:r w:rsidRPr="00B81ED2">
              <w:rPr>
                <w:rFonts w:asciiTheme="minorHAnsi" w:hAnsiTheme="minorHAnsi"/>
              </w:rPr>
              <w:t xml:space="preserve">Panoramica sui principali standard legati alla conservazione digitale. </w:t>
            </w:r>
          </w:p>
        </w:tc>
        <w:tc>
          <w:tcPr>
            <w:tcW w:w="2268" w:type="dxa"/>
            <w:shd w:val="clear" w:color="auto" w:fill="FFFFFF"/>
          </w:tcPr>
          <w:p w14:paraId="0B7D1F3A" w14:textId="77777777" w:rsidR="00194B02" w:rsidRPr="003B5200" w:rsidRDefault="00194B02" w:rsidP="00C97800">
            <w:pPr>
              <w:rPr>
                <w:rFonts w:asciiTheme="minorHAnsi" w:hAnsiTheme="minorHAnsi"/>
                <w:b/>
                <w:highlight w:val="yellow"/>
              </w:rPr>
            </w:pPr>
            <w:r w:rsidRPr="003B5200">
              <w:rPr>
                <w:rFonts w:asciiTheme="minorHAnsi" w:hAnsiTheme="minorHAnsi"/>
                <w:b/>
                <w:highlight w:val="yellow"/>
              </w:rPr>
              <w:t>Operatore/Supervisore/Informatico</w:t>
            </w:r>
          </w:p>
        </w:tc>
        <w:tc>
          <w:tcPr>
            <w:tcW w:w="1276" w:type="dxa"/>
            <w:shd w:val="clear" w:color="auto" w:fill="FFFFFF"/>
          </w:tcPr>
          <w:p w14:paraId="5A23B242" w14:textId="77777777" w:rsidR="00194B02" w:rsidRPr="00B81ED2" w:rsidRDefault="00194B02" w:rsidP="00C97800">
            <w:pPr>
              <w:rPr>
                <w:rFonts w:asciiTheme="minorHAnsi" w:hAnsiTheme="minorHAnsi"/>
                <w:b/>
              </w:rPr>
            </w:pPr>
            <w:proofErr w:type="spellStart"/>
            <w:r w:rsidRPr="00B81ED2">
              <w:rPr>
                <w:rFonts w:asciiTheme="minorHAnsi" w:hAnsiTheme="minorHAnsi"/>
                <w:b/>
              </w:rPr>
              <w:t>Infografica</w:t>
            </w:r>
            <w:proofErr w:type="spellEnd"/>
          </w:p>
        </w:tc>
        <w:tc>
          <w:tcPr>
            <w:tcW w:w="1134" w:type="dxa"/>
            <w:shd w:val="clear" w:color="auto" w:fill="FFFFFF"/>
          </w:tcPr>
          <w:p w14:paraId="267A850A" w14:textId="77777777" w:rsidR="00194B02" w:rsidRPr="00B81ED2" w:rsidRDefault="00194B02" w:rsidP="00C97800">
            <w:pPr>
              <w:rPr>
                <w:rFonts w:asciiTheme="minorHAnsi" w:hAnsiTheme="minorHAnsi"/>
                <w:b/>
              </w:rPr>
            </w:pPr>
            <w:proofErr w:type="gramStart"/>
            <w:r>
              <w:rPr>
                <w:rFonts w:asciiTheme="minorHAnsi" w:hAnsiTheme="minorHAnsi"/>
                <w:b/>
              </w:rPr>
              <w:t>NO</w:t>
            </w:r>
            <w:proofErr w:type="gramEnd"/>
          </w:p>
        </w:tc>
        <w:tc>
          <w:tcPr>
            <w:tcW w:w="1531" w:type="dxa"/>
            <w:shd w:val="clear" w:color="auto" w:fill="FFFFFF"/>
          </w:tcPr>
          <w:p w14:paraId="454E9C29" w14:textId="77777777" w:rsidR="00194B02" w:rsidRPr="008471BF" w:rsidRDefault="00194B02" w:rsidP="00C97800">
            <w:pPr>
              <w:rPr>
                <w:rFonts w:asciiTheme="minorHAnsi" w:hAnsiTheme="minorHAnsi"/>
                <w:b/>
                <w:highlight w:val="yellow"/>
              </w:rPr>
            </w:pPr>
            <w:r w:rsidRPr="008471BF">
              <w:rPr>
                <w:rFonts w:asciiTheme="minorHAnsi" w:hAnsiTheme="minorHAnsi"/>
                <w:b/>
                <w:highlight w:val="yellow"/>
              </w:rPr>
              <w:t>??</w:t>
            </w:r>
          </w:p>
        </w:tc>
      </w:tr>
      <w:tr w:rsidR="00194B02" w:rsidRPr="00B81ED2" w14:paraId="71F2159D" w14:textId="77777777" w:rsidTr="00194B02">
        <w:trPr>
          <w:gridAfter w:val="1"/>
          <w:wAfter w:w="28" w:type="dxa"/>
        </w:trPr>
        <w:tc>
          <w:tcPr>
            <w:tcW w:w="1980" w:type="dxa"/>
            <w:shd w:val="clear" w:color="auto" w:fill="FFFFFF"/>
          </w:tcPr>
          <w:p w14:paraId="5DB04162" w14:textId="77777777" w:rsidR="00194B02" w:rsidRPr="00B81ED2" w:rsidRDefault="00194B02" w:rsidP="00C97800">
            <w:pPr>
              <w:rPr>
                <w:rFonts w:asciiTheme="minorHAnsi" w:hAnsiTheme="minorHAnsi"/>
                <w:b/>
              </w:rPr>
            </w:pPr>
            <w:r w:rsidRPr="00B81ED2">
              <w:rPr>
                <w:rFonts w:asciiTheme="minorHAnsi" w:hAnsiTheme="minorHAnsi"/>
                <w:b/>
              </w:rPr>
              <w:t>Responsabile della conservazione e altri ruoli previsti dalla normativa</w:t>
            </w:r>
          </w:p>
        </w:tc>
        <w:tc>
          <w:tcPr>
            <w:tcW w:w="5386" w:type="dxa"/>
            <w:shd w:val="clear" w:color="auto" w:fill="FFFFFF"/>
          </w:tcPr>
          <w:p w14:paraId="4DC93ABF" w14:textId="77777777" w:rsidR="00194B02" w:rsidRPr="00B81ED2" w:rsidRDefault="00194B02" w:rsidP="00C97800">
            <w:pPr>
              <w:rPr>
                <w:rFonts w:asciiTheme="minorHAnsi" w:hAnsiTheme="minorHAnsi"/>
              </w:rPr>
            </w:pPr>
            <w:r w:rsidRPr="00B81ED2">
              <w:rPr>
                <w:rFonts w:asciiTheme="minorHAnsi" w:hAnsiTheme="minorHAnsi"/>
              </w:rPr>
              <w:t>I diversi ruoli previsti dalla normativa vigente: Responsabile della conservazione, Responsabile della gestione documentale; responsabile della privacy…; Responsabile della sicurezza</w:t>
            </w:r>
          </w:p>
        </w:tc>
        <w:tc>
          <w:tcPr>
            <w:tcW w:w="2268" w:type="dxa"/>
            <w:shd w:val="clear" w:color="auto" w:fill="FFFFFF"/>
          </w:tcPr>
          <w:p w14:paraId="3BDF8BAD" w14:textId="77777777" w:rsidR="00194B02" w:rsidRPr="003B5200" w:rsidRDefault="00194B02" w:rsidP="00C97800">
            <w:pPr>
              <w:rPr>
                <w:rFonts w:asciiTheme="minorHAnsi" w:hAnsiTheme="minorHAnsi"/>
                <w:b/>
                <w:highlight w:val="yellow"/>
              </w:rPr>
            </w:pPr>
            <w:r w:rsidRPr="003B5200">
              <w:rPr>
                <w:rFonts w:asciiTheme="minorHAnsi" w:hAnsiTheme="minorHAnsi"/>
                <w:b/>
                <w:highlight w:val="yellow"/>
              </w:rPr>
              <w:t>Operatore/Supervisore</w:t>
            </w:r>
          </w:p>
        </w:tc>
        <w:tc>
          <w:tcPr>
            <w:tcW w:w="1276" w:type="dxa"/>
            <w:shd w:val="clear" w:color="auto" w:fill="FFFFFF"/>
          </w:tcPr>
          <w:p w14:paraId="09FE40F8" w14:textId="77777777" w:rsidR="00194B02" w:rsidRPr="00B81ED2" w:rsidRDefault="00194B02" w:rsidP="00C97800">
            <w:pPr>
              <w:rPr>
                <w:rFonts w:asciiTheme="minorHAnsi" w:hAnsiTheme="minorHAnsi"/>
                <w:b/>
              </w:rPr>
            </w:pPr>
            <w:r w:rsidRPr="00B81ED2">
              <w:rPr>
                <w:rFonts w:asciiTheme="minorHAnsi" w:hAnsiTheme="minorHAnsi"/>
                <w:b/>
              </w:rPr>
              <w:t>Video</w:t>
            </w:r>
          </w:p>
        </w:tc>
        <w:tc>
          <w:tcPr>
            <w:tcW w:w="1134" w:type="dxa"/>
            <w:shd w:val="clear" w:color="auto" w:fill="FFFFFF"/>
          </w:tcPr>
          <w:p w14:paraId="7A0F2AC1" w14:textId="77777777" w:rsidR="00194B02" w:rsidRPr="00B81ED2" w:rsidRDefault="00194B02" w:rsidP="00C97800">
            <w:pPr>
              <w:rPr>
                <w:rFonts w:asciiTheme="minorHAnsi" w:hAnsiTheme="minorHAnsi"/>
                <w:b/>
              </w:rPr>
            </w:pPr>
          </w:p>
          <w:p w14:paraId="32E824F3" w14:textId="77777777" w:rsidR="00194B02" w:rsidRPr="00B81ED2" w:rsidRDefault="00194B02" w:rsidP="00C97800">
            <w:pPr>
              <w:rPr>
                <w:rFonts w:asciiTheme="minorHAnsi" w:hAnsiTheme="minorHAnsi"/>
                <w:b/>
              </w:rPr>
            </w:pPr>
            <w:proofErr w:type="gramStart"/>
            <w:r w:rsidRPr="00B81ED2">
              <w:rPr>
                <w:rFonts w:asciiTheme="minorHAnsi" w:hAnsiTheme="minorHAnsi"/>
                <w:b/>
              </w:rPr>
              <w:t>NO</w:t>
            </w:r>
            <w:proofErr w:type="gramEnd"/>
          </w:p>
        </w:tc>
        <w:tc>
          <w:tcPr>
            <w:tcW w:w="1531" w:type="dxa"/>
            <w:shd w:val="clear" w:color="auto" w:fill="FFFFFF"/>
          </w:tcPr>
          <w:p w14:paraId="0EDE5B6B" w14:textId="77777777" w:rsidR="00194B02" w:rsidRPr="008471BF" w:rsidRDefault="00194B02" w:rsidP="00C97800">
            <w:pPr>
              <w:rPr>
                <w:rFonts w:asciiTheme="minorHAnsi" w:hAnsiTheme="minorHAnsi"/>
                <w:b/>
                <w:highlight w:val="yellow"/>
              </w:rPr>
            </w:pPr>
            <w:r w:rsidRPr="008471BF">
              <w:rPr>
                <w:rFonts w:asciiTheme="minorHAnsi" w:hAnsiTheme="minorHAnsi"/>
                <w:b/>
                <w:highlight w:val="yellow"/>
              </w:rPr>
              <w:t>??</w:t>
            </w:r>
          </w:p>
        </w:tc>
      </w:tr>
      <w:tr w:rsidR="00194B02" w:rsidRPr="00B81ED2" w14:paraId="6AABA3CC" w14:textId="77777777" w:rsidTr="00194B02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28" w:type="dxa"/>
        </w:trPr>
        <w:tc>
          <w:tcPr>
            <w:tcW w:w="1980" w:type="dxa"/>
            <w:shd w:val="clear" w:color="auto" w:fill="FFFFFF"/>
          </w:tcPr>
          <w:p w14:paraId="6F342D1B" w14:textId="77777777" w:rsidR="00194B02" w:rsidRPr="00B81ED2" w:rsidRDefault="00194B02" w:rsidP="00C97800">
            <w:pPr>
              <w:rPr>
                <w:rFonts w:asciiTheme="minorHAnsi" w:hAnsiTheme="minorHAnsi"/>
                <w:b/>
              </w:rPr>
            </w:pPr>
            <w:r w:rsidRPr="00B81ED2">
              <w:rPr>
                <w:rFonts w:asciiTheme="minorHAnsi" w:hAnsiTheme="minorHAnsi"/>
                <w:b/>
              </w:rPr>
              <w:t xml:space="preserve">Manuale di gestione e altri strumenti della </w:t>
            </w:r>
            <w:r w:rsidRPr="00B81ED2">
              <w:rPr>
                <w:rFonts w:asciiTheme="minorHAnsi" w:hAnsiTheme="minorHAnsi"/>
                <w:b/>
              </w:rPr>
              <w:lastRenderedPageBreak/>
              <w:t>gestione documentaria dell’Ente</w:t>
            </w:r>
          </w:p>
        </w:tc>
        <w:tc>
          <w:tcPr>
            <w:tcW w:w="5386" w:type="dxa"/>
            <w:shd w:val="clear" w:color="auto" w:fill="FFFFFF"/>
          </w:tcPr>
          <w:p w14:paraId="3FB3556D" w14:textId="77777777" w:rsidR="00194B02" w:rsidRPr="00B81ED2" w:rsidRDefault="00194B02" w:rsidP="00C97800">
            <w:pPr>
              <w:rPr>
                <w:rFonts w:asciiTheme="minorHAnsi" w:hAnsiTheme="minorHAnsi"/>
              </w:rPr>
            </w:pPr>
            <w:r w:rsidRPr="00B81ED2">
              <w:rPr>
                <w:rFonts w:asciiTheme="minorHAnsi" w:hAnsiTheme="minorHAnsi"/>
              </w:rPr>
              <w:lastRenderedPageBreak/>
              <w:t xml:space="preserve">I diversi strumenti previsti dalle Regole Tecniche e che gli enti sono tenuti ad avere per la gestione del </w:t>
            </w:r>
            <w:proofErr w:type="spellStart"/>
            <w:r w:rsidRPr="00B81ED2">
              <w:rPr>
                <w:rFonts w:asciiTheme="minorHAnsi" w:hAnsiTheme="minorHAnsi"/>
              </w:rPr>
              <w:t>wokflow</w:t>
            </w:r>
            <w:proofErr w:type="spellEnd"/>
            <w:r w:rsidRPr="00B81ED2">
              <w:rPr>
                <w:rFonts w:asciiTheme="minorHAnsi" w:hAnsiTheme="minorHAnsi"/>
              </w:rPr>
              <w:t xml:space="preserve"> documentale</w:t>
            </w:r>
          </w:p>
        </w:tc>
        <w:tc>
          <w:tcPr>
            <w:tcW w:w="2268" w:type="dxa"/>
            <w:shd w:val="clear" w:color="auto" w:fill="FFFFFF"/>
          </w:tcPr>
          <w:p w14:paraId="5DE110BC" w14:textId="77777777" w:rsidR="00194B02" w:rsidRPr="003B5200" w:rsidRDefault="00194B02" w:rsidP="00C97800">
            <w:pPr>
              <w:rPr>
                <w:rFonts w:asciiTheme="minorHAnsi" w:hAnsiTheme="minorHAnsi"/>
                <w:b/>
                <w:highlight w:val="yellow"/>
              </w:rPr>
            </w:pPr>
            <w:proofErr w:type="spellStart"/>
            <w:r w:rsidRPr="003B5200">
              <w:rPr>
                <w:rFonts w:asciiTheme="minorHAnsi" w:hAnsiTheme="minorHAnsi"/>
                <w:b/>
                <w:highlight w:val="yellow"/>
              </w:rPr>
              <w:t>Operatire</w:t>
            </w:r>
            <w:proofErr w:type="spellEnd"/>
            <w:r w:rsidRPr="003B5200">
              <w:rPr>
                <w:rFonts w:asciiTheme="minorHAnsi" w:hAnsiTheme="minorHAnsi"/>
                <w:b/>
                <w:highlight w:val="yellow"/>
              </w:rPr>
              <w:t>/Supervisore</w:t>
            </w:r>
          </w:p>
        </w:tc>
        <w:tc>
          <w:tcPr>
            <w:tcW w:w="1276" w:type="dxa"/>
            <w:shd w:val="clear" w:color="auto" w:fill="FFFFFF"/>
          </w:tcPr>
          <w:p w14:paraId="1E4BE9D8" w14:textId="77777777" w:rsidR="00194B02" w:rsidRPr="00B81ED2" w:rsidRDefault="00194B02" w:rsidP="00C97800">
            <w:pPr>
              <w:rPr>
                <w:rFonts w:asciiTheme="minorHAnsi" w:hAnsiTheme="minorHAnsi"/>
                <w:b/>
              </w:rPr>
            </w:pPr>
            <w:proofErr w:type="spellStart"/>
            <w:r w:rsidRPr="00B81ED2">
              <w:rPr>
                <w:rFonts w:asciiTheme="minorHAnsi" w:hAnsiTheme="minorHAnsi"/>
                <w:b/>
              </w:rPr>
              <w:t>Infografica</w:t>
            </w:r>
            <w:proofErr w:type="spellEnd"/>
          </w:p>
        </w:tc>
        <w:tc>
          <w:tcPr>
            <w:tcW w:w="1134" w:type="dxa"/>
            <w:shd w:val="clear" w:color="auto" w:fill="FFFFFF"/>
          </w:tcPr>
          <w:p w14:paraId="6156CC5F" w14:textId="77777777" w:rsidR="00194B02" w:rsidRPr="00B81ED2" w:rsidRDefault="00194B02" w:rsidP="00C97800">
            <w:pPr>
              <w:rPr>
                <w:rFonts w:asciiTheme="minorHAnsi" w:hAnsiTheme="minorHAnsi"/>
                <w:b/>
              </w:rPr>
            </w:pPr>
          </w:p>
          <w:p w14:paraId="59EB4E99" w14:textId="77777777" w:rsidR="00194B02" w:rsidRPr="00B81ED2" w:rsidRDefault="00194B02" w:rsidP="00C97800">
            <w:pPr>
              <w:rPr>
                <w:rFonts w:asciiTheme="minorHAnsi" w:hAnsiTheme="minorHAnsi"/>
                <w:b/>
              </w:rPr>
            </w:pPr>
            <w:proofErr w:type="gramStart"/>
            <w:r w:rsidRPr="00B81ED2">
              <w:rPr>
                <w:rFonts w:asciiTheme="minorHAnsi" w:hAnsiTheme="minorHAnsi"/>
                <w:b/>
              </w:rPr>
              <w:t>NO</w:t>
            </w:r>
            <w:proofErr w:type="gramEnd"/>
          </w:p>
        </w:tc>
        <w:tc>
          <w:tcPr>
            <w:tcW w:w="1531" w:type="dxa"/>
            <w:shd w:val="clear" w:color="auto" w:fill="FFFFFF"/>
          </w:tcPr>
          <w:p w14:paraId="3333279D" w14:textId="77777777" w:rsidR="00194B02" w:rsidRPr="008471BF" w:rsidRDefault="00194B02" w:rsidP="00C97800">
            <w:pPr>
              <w:rPr>
                <w:rFonts w:asciiTheme="minorHAnsi" w:hAnsiTheme="minorHAnsi"/>
                <w:b/>
                <w:highlight w:val="yellow"/>
              </w:rPr>
            </w:pPr>
            <w:r w:rsidRPr="008471BF">
              <w:rPr>
                <w:rFonts w:asciiTheme="minorHAnsi" w:hAnsiTheme="minorHAnsi"/>
                <w:b/>
                <w:highlight w:val="yellow"/>
              </w:rPr>
              <w:t>??</w:t>
            </w:r>
          </w:p>
        </w:tc>
      </w:tr>
      <w:tr w:rsidR="00194B02" w:rsidRPr="00B81ED2" w14:paraId="60EF28F8" w14:textId="77777777" w:rsidTr="00194B02">
        <w:trPr>
          <w:gridAfter w:val="1"/>
          <w:wAfter w:w="28" w:type="dxa"/>
        </w:trPr>
        <w:tc>
          <w:tcPr>
            <w:tcW w:w="1980" w:type="dxa"/>
            <w:shd w:val="clear" w:color="auto" w:fill="FFFFFF"/>
          </w:tcPr>
          <w:p w14:paraId="55B7CA49" w14:textId="77777777" w:rsidR="00194B02" w:rsidRPr="00B81ED2" w:rsidRDefault="00194B02" w:rsidP="00C97800">
            <w:pPr>
              <w:rPr>
                <w:rFonts w:asciiTheme="minorHAnsi" w:hAnsiTheme="minorHAnsi"/>
                <w:b/>
              </w:rPr>
            </w:pPr>
            <w:r w:rsidRPr="00B81ED2">
              <w:rPr>
                <w:rFonts w:asciiTheme="minorHAnsi" w:hAnsiTheme="minorHAnsi"/>
                <w:b/>
              </w:rPr>
              <w:t>Pillole di archivistica</w:t>
            </w:r>
          </w:p>
        </w:tc>
        <w:tc>
          <w:tcPr>
            <w:tcW w:w="5386" w:type="dxa"/>
            <w:shd w:val="clear" w:color="auto" w:fill="FFFFFF"/>
          </w:tcPr>
          <w:p w14:paraId="06D8320F" w14:textId="197E003A" w:rsidR="00194B02" w:rsidRPr="00B81ED2" w:rsidRDefault="00194B02" w:rsidP="00C97800">
            <w:pPr>
              <w:rPr>
                <w:rFonts w:asciiTheme="minorHAnsi" w:hAnsiTheme="minorHAnsi"/>
              </w:rPr>
            </w:pPr>
            <w:r w:rsidRPr="00B81ED2">
              <w:rPr>
                <w:rFonts w:asciiTheme="minorHAnsi" w:hAnsiTheme="minorHAnsi"/>
              </w:rPr>
              <w:t>Prendendo come base il Glossario della Carucci, evidenziare alcuni concetti arch</w:t>
            </w:r>
            <w:r>
              <w:rPr>
                <w:rFonts w:asciiTheme="minorHAnsi" w:hAnsiTheme="minorHAnsi"/>
              </w:rPr>
              <w:t>i</w:t>
            </w:r>
            <w:r w:rsidRPr="00B81ED2">
              <w:rPr>
                <w:rFonts w:asciiTheme="minorHAnsi" w:hAnsiTheme="minorHAnsi"/>
              </w:rPr>
              <w:t>vistici</w:t>
            </w:r>
            <w:r>
              <w:rPr>
                <w:rFonts w:asciiTheme="minorHAnsi" w:hAnsiTheme="minorHAnsi"/>
              </w:rPr>
              <w:t xml:space="preserve"> di</w:t>
            </w:r>
            <w:r w:rsidRPr="00B81ED2">
              <w:rPr>
                <w:rFonts w:asciiTheme="minorHAnsi" w:hAnsiTheme="minorHAnsi"/>
              </w:rPr>
              <w:t xml:space="preserve"> bas</w:t>
            </w:r>
            <w:r>
              <w:rPr>
                <w:rFonts w:asciiTheme="minorHAnsi" w:hAnsiTheme="minorHAnsi"/>
              </w:rPr>
              <w:t>e</w:t>
            </w:r>
            <w:r w:rsidRPr="00B81ED2">
              <w:rPr>
                <w:rFonts w:asciiTheme="minorHAnsi" w:hAnsiTheme="minorHAnsi"/>
              </w:rPr>
              <w:t xml:space="preserve"> (serie, fascicolo, documento, archivio</w:t>
            </w:r>
          </w:p>
        </w:tc>
        <w:tc>
          <w:tcPr>
            <w:tcW w:w="2268" w:type="dxa"/>
            <w:shd w:val="clear" w:color="auto" w:fill="FFFFFF"/>
          </w:tcPr>
          <w:p w14:paraId="2F050D44" w14:textId="77777777" w:rsidR="00194B02" w:rsidRPr="003B5200" w:rsidRDefault="00194B02" w:rsidP="00C97800">
            <w:pPr>
              <w:rPr>
                <w:rFonts w:asciiTheme="minorHAnsi" w:hAnsiTheme="minorHAnsi"/>
                <w:b/>
                <w:highlight w:val="yellow"/>
              </w:rPr>
            </w:pPr>
            <w:r w:rsidRPr="003B5200">
              <w:rPr>
                <w:rFonts w:asciiTheme="minorHAnsi" w:hAnsiTheme="minorHAnsi"/>
                <w:b/>
                <w:highlight w:val="yellow"/>
              </w:rPr>
              <w:t>Operatore/Supervisore/Informatico</w:t>
            </w:r>
          </w:p>
        </w:tc>
        <w:tc>
          <w:tcPr>
            <w:tcW w:w="1276" w:type="dxa"/>
            <w:shd w:val="clear" w:color="auto" w:fill="FFFFFF"/>
          </w:tcPr>
          <w:p w14:paraId="6FDABCCC" w14:textId="77777777" w:rsidR="00194B02" w:rsidRPr="00B81ED2" w:rsidRDefault="00194B02" w:rsidP="00C97800">
            <w:pPr>
              <w:rPr>
                <w:rFonts w:asciiTheme="minorHAnsi" w:hAnsiTheme="minorHAnsi"/>
                <w:b/>
              </w:rPr>
            </w:pPr>
            <w:proofErr w:type="spellStart"/>
            <w:r w:rsidRPr="00B81ED2">
              <w:rPr>
                <w:rFonts w:asciiTheme="minorHAnsi" w:hAnsiTheme="minorHAnsi"/>
                <w:b/>
              </w:rPr>
              <w:t>Infografica</w:t>
            </w:r>
            <w:proofErr w:type="spellEnd"/>
          </w:p>
        </w:tc>
        <w:tc>
          <w:tcPr>
            <w:tcW w:w="1134" w:type="dxa"/>
            <w:shd w:val="clear" w:color="auto" w:fill="FFFFFF"/>
          </w:tcPr>
          <w:p w14:paraId="3589C8CF" w14:textId="77777777" w:rsidR="00194B02" w:rsidRPr="00B81ED2" w:rsidRDefault="00194B02" w:rsidP="00C97800">
            <w:pPr>
              <w:rPr>
                <w:rFonts w:asciiTheme="minorHAnsi" w:hAnsiTheme="minorHAnsi"/>
                <w:b/>
              </w:rPr>
            </w:pPr>
            <w:proofErr w:type="gramStart"/>
            <w:r>
              <w:rPr>
                <w:rFonts w:asciiTheme="minorHAnsi" w:hAnsiTheme="minorHAnsi"/>
                <w:b/>
              </w:rPr>
              <w:t>NO</w:t>
            </w:r>
            <w:proofErr w:type="gramEnd"/>
          </w:p>
        </w:tc>
        <w:tc>
          <w:tcPr>
            <w:tcW w:w="1531" w:type="dxa"/>
            <w:shd w:val="clear" w:color="auto" w:fill="FFFFFF"/>
          </w:tcPr>
          <w:p w14:paraId="01E979DB" w14:textId="77777777" w:rsidR="00194B02" w:rsidRPr="008471BF" w:rsidRDefault="00194B02" w:rsidP="00C97800">
            <w:pPr>
              <w:rPr>
                <w:rFonts w:asciiTheme="minorHAnsi" w:hAnsiTheme="minorHAnsi"/>
                <w:b/>
                <w:highlight w:val="yellow"/>
              </w:rPr>
            </w:pPr>
            <w:r w:rsidRPr="008471BF">
              <w:rPr>
                <w:rFonts w:asciiTheme="minorHAnsi" w:hAnsiTheme="minorHAnsi"/>
                <w:b/>
                <w:highlight w:val="yellow"/>
              </w:rPr>
              <w:t>??</w:t>
            </w:r>
          </w:p>
        </w:tc>
      </w:tr>
      <w:tr w:rsidR="00194B02" w:rsidRPr="00B81ED2" w14:paraId="3EF681D2" w14:textId="77777777" w:rsidTr="00194B02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28" w:type="dxa"/>
        </w:trPr>
        <w:tc>
          <w:tcPr>
            <w:tcW w:w="1980" w:type="dxa"/>
          </w:tcPr>
          <w:p w14:paraId="5203A21C" w14:textId="77777777" w:rsidR="00194B02" w:rsidRPr="00B81ED2" w:rsidRDefault="00194B02" w:rsidP="00C97800">
            <w:pPr>
              <w:jc w:val="left"/>
              <w:rPr>
                <w:rFonts w:asciiTheme="minorHAnsi" w:hAnsiTheme="minorHAnsi"/>
                <w:b/>
              </w:rPr>
            </w:pPr>
            <w:r w:rsidRPr="00B81ED2">
              <w:rPr>
                <w:rFonts w:asciiTheme="minorHAnsi" w:hAnsiTheme="minorHAnsi"/>
                <w:b/>
              </w:rPr>
              <w:t>Materiali a supporto</w:t>
            </w:r>
          </w:p>
        </w:tc>
        <w:tc>
          <w:tcPr>
            <w:tcW w:w="5386" w:type="dxa"/>
          </w:tcPr>
          <w:p w14:paraId="706EFB37" w14:textId="77777777" w:rsidR="00194B02" w:rsidRPr="00B81ED2" w:rsidRDefault="00194B02" w:rsidP="00C97800">
            <w:pPr>
              <w:jc w:val="left"/>
              <w:rPr>
                <w:rFonts w:asciiTheme="minorHAnsi" w:hAnsiTheme="minorHAnsi"/>
              </w:rPr>
            </w:pPr>
            <w:r w:rsidRPr="00B81ED2">
              <w:rPr>
                <w:rFonts w:asciiTheme="minorHAnsi" w:hAnsiTheme="minorHAnsi"/>
              </w:rPr>
              <w:t xml:space="preserve">Risorse attività di </w:t>
            </w:r>
            <w:proofErr w:type="spellStart"/>
            <w:r w:rsidRPr="00B81ED2">
              <w:rPr>
                <w:rFonts w:asciiTheme="minorHAnsi" w:hAnsiTheme="minorHAnsi"/>
              </w:rPr>
              <w:t>Moodle</w:t>
            </w:r>
            <w:proofErr w:type="spellEnd"/>
            <w:r w:rsidRPr="00B81ED2">
              <w:rPr>
                <w:rFonts w:asciiTheme="minorHAnsi" w:hAnsiTheme="minorHAnsi"/>
              </w:rPr>
              <w:br/>
              <w:t>(Link, File, ??)</w:t>
            </w:r>
          </w:p>
        </w:tc>
        <w:tc>
          <w:tcPr>
            <w:tcW w:w="2268" w:type="dxa"/>
            <w:vMerge w:val="restart"/>
          </w:tcPr>
          <w:p w14:paraId="6CA84E29" w14:textId="77777777" w:rsidR="00194B02" w:rsidRPr="00B81ED2" w:rsidRDefault="00194B02" w:rsidP="00C97800">
            <w:pPr>
              <w:jc w:val="left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Tutti i fruitori di questo modulo.</w:t>
            </w:r>
          </w:p>
        </w:tc>
        <w:tc>
          <w:tcPr>
            <w:tcW w:w="1276" w:type="dxa"/>
          </w:tcPr>
          <w:p w14:paraId="0FCB6B5D" w14:textId="77777777" w:rsidR="00194B02" w:rsidRPr="00B81ED2" w:rsidRDefault="00194B02" w:rsidP="00C97800">
            <w:pPr>
              <w:jc w:val="left"/>
              <w:rPr>
                <w:rFonts w:asciiTheme="minorHAnsi" w:hAnsiTheme="minorHAnsi"/>
                <w:b/>
              </w:rPr>
            </w:pPr>
          </w:p>
        </w:tc>
        <w:tc>
          <w:tcPr>
            <w:tcW w:w="1134" w:type="dxa"/>
          </w:tcPr>
          <w:p w14:paraId="09E29AFE" w14:textId="77777777" w:rsidR="00194B02" w:rsidRPr="008471BF" w:rsidRDefault="00194B02" w:rsidP="00C97800">
            <w:pPr>
              <w:jc w:val="left"/>
              <w:rPr>
                <w:rFonts w:asciiTheme="minorHAnsi" w:hAnsiTheme="minorHAnsi"/>
                <w:b/>
              </w:rPr>
            </w:pPr>
            <w:proofErr w:type="gramStart"/>
            <w:r w:rsidRPr="008471BF">
              <w:rPr>
                <w:rFonts w:asciiTheme="minorHAnsi" w:hAnsiTheme="minorHAnsi"/>
                <w:b/>
              </w:rPr>
              <w:t>NO</w:t>
            </w:r>
            <w:proofErr w:type="gramEnd"/>
          </w:p>
        </w:tc>
        <w:tc>
          <w:tcPr>
            <w:tcW w:w="1531" w:type="dxa"/>
          </w:tcPr>
          <w:p w14:paraId="5560AB55" w14:textId="77777777" w:rsidR="00194B02" w:rsidRPr="00B81ED2" w:rsidRDefault="00194B02" w:rsidP="00C97800">
            <w:pPr>
              <w:jc w:val="left"/>
              <w:rPr>
                <w:rFonts w:asciiTheme="minorHAnsi" w:hAnsiTheme="minorHAnsi"/>
              </w:rPr>
            </w:pPr>
          </w:p>
        </w:tc>
      </w:tr>
      <w:tr w:rsidR="00194B02" w:rsidRPr="00B81ED2" w14:paraId="25111CA8" w14:textId="77777777" w:rsidTr="00194B02">
        <w:trPr>
          <w:gridAfter w:val="1"/>
          <w:wAfter w:w="28" w:type="dxa"/>
        </w:trPr>
        <w:tc>
          <w:tcPr>
            <w:tcW w:w="1980" w:type="dxa"/>
          </w:tcPr>
          <w:p w14:paraId="11DF3C52" w14:textId="77777777" w:rsidR="00194B02" w:rsidRPr="00B81ED2" w:rsidRDefault="00194B02" w:rsidP="00C97800">
            <w:pPr>
              <w:jc w:val="left"/>
              <w:rPr>
                <w:rFonts w:asciiTheme="minorHAnsi" w:hAnsiTheme="minorHAnsi"/>
                <w:b/>
              </w:rPr>
            </w:pPr>
            <w:r w:rsidRPr="00B81ED2">
              <w:rPr>
                <w:rFonts w:asciiTheme="minorHAnsi" w:hAnsiTheme="minorHAnsi"/>
                <w:b/>
              </w:rPr>
              <w:t>Questionario di gradimento</w:t>
            </w:r>
          </w:p>
        </w:tc>
        <w:tc>
          <w:tcPr>
            <w:tcW w:w="5386" w:type="dxa"/>
          </w:tcPr>
          <w:p w14:paraId="3C19BFE6" w14:textId="28FBE1F2" w:rsidR="00194B02" w:rsidRPr="00B81ED2" w:rsidRDefault="00194B02" w:rsidP="00C97800">
            <w:pPr>
              <w:rPr>
                <w:rFonts w:asciiTheme="minorHAnsi" w:hAnsiTheme="minorHAnsi"/>
              </w:rPr>
            </w:pPr>
            <w:r w:rsidRPr="00B81ED2">
              <w:rPr>
                <w:rFonts w:asciiTheme="minorHAnsi" w:hAnsiTheme="minorHAnsi"/>
              </w:rPr>
              <w:t>Question</w:t>
            </w:r>
            <w:r>
              <w:rPr>
                <w:rFonts w:asciiTheme="minorHAnsi" w:hAnsiTheme="minorHAnsi"/>
              </w:rPr>
              <w:t>ario</w:t>
            </w:r>
            <w:r w:rsidRPr="00B81ED2">
              <w:rPr>
                <w:rFonts w:asciiTheme="minorHAnsi" w:hAnsiTheme="minorHAnsi"/>
              </w:rPr>
              <w:t xml:space="preserve"> (</w:t>
            </w:r>
            <w:proofErr w:type="spellStart"/>
            <w:r w:rsidRPr="00B81ED2">
              <w:rPr>
                <w:rFonts w:asciiTheme="minorHAnsi" w:hAnsiTheme="minorHAnsi"/>
              </w:rPr>
              <w:t>Moodle</w:t>
            </w:r>
            <w:proofErr w:type="spellEnd"/>
            <w:r w:rsidRPr="00B81ED2">
              <w:rPr>
                <w:rFonts w:asciiTheme="minorHAnsi" w:hAnsiTheme="minorHAnsi"/>
              </w:rPr>
              <w:t>) di gradimento anche anonimo per acquisire informazioni utili relativamente all’esperienza formativa e gradimento complessivo.</w:t>
            </w:r>
          </w:p>
        </w:tc>
        <w:tc>
          <w:tcPr>
            <w:tcW w:w="2268" w:type="dxa"/>
            <w:vMerge/>
          </w:tcPr>
          <w:p w14:paraId="42E3B78A" w14:textId="77777777" w:rsidR="00194B02" w:rsidRPr="00B81ED2" w:rsidRDefault="00194B02" w:rsidP="00C97800">
            <w:pPr>
              <w:jc w:val="left"/>
              <w:rPr>
                <w:rFonts w:asciiTheme="minorHAnsi" w:hAnsiTheme="minorHAnsi"/>
                <w:b/>
              </w:rPr>
            </w:pPr>
          </w:p>
        </w:tc>
        <w:tc>
          <w:tcPr>
            <w:tcW w:w="1276" w:type="dxa"/>
          </w:tcPr>
          <w:p w14:paraId="350512EF" w14:textId="77777777" w:rsidR="00194B02" w:rsidRPr="00B81ED2" w:rsidRDefault="00194B02" w:rsidP="00C97800">
            <w:pPr>
              <w:jc w:val="left"/>
              <w:rPr>
                <w:rFonts w:asciiTheme="minorHAnsi" w:hAnsiTheme="minorHAnsi"/>
                <w:b/>
              </w:rPr>
            </w:pPr>
          </w:p>
        </w:tc>
        <w:tc>
          <w:tcPr>
            <w:tcW w:w="1134" w:type="dxa"/>
          </w:tcPr>
          <w:p w14:paraId="1EB42096" w14:textId="77777777" w:rsidR="00194B02" w:rsidRPr="008471BF" w:rsidRDefault="00194B02" w:rsidP="00C97800">
            <w:pPr>
              <w:jc w:val="left"/>
              <w:rPr>
                <w:rFonts w:asciiTheme="minorHAnsi" w:hAnsiTheme="minorHAnsi"/>
                <w:b/>
              </w:rPr>
            </w:pPr>
            <w:proofErr w:type="gramStart"/>
            <w:r w:rsidRPr="008471BF">
              <w:rPr>
                <w:rFonts w:asciiTheme="minorHAnsi" w:hAnsiTheme="minorHAnsi"/>
                <w:b/>
              </w:rPr>
              <w:t>NO</w:t>
            </w:r>
            <w:proofErr w:type="gramEnd"/>
          </w:p>
        </w:tc>
        <w:tc>
          <w:tcPr>
            <w:tcW w:w="1531" w:type="dxa"/>
          </w:tcPr>
          <w:p w14:paraId="7F52D216" w14:textId="77777777" w:rsidR="00194B02" w:rsidRPr="00B81ED2" w:rsidRDefault="00194B02" w:rsidP="00C97800">
            <w:pPr>
              <w:jc w:val="left"/>
              <w:rPr>
                <w:rFonts w:asciiTheme="minorHAnsi" w:hAnsiTheme="minorHAnsi"/>
              </w:rPr>
            </w:pPr>
          </w:p>
        </w:tc>
      </w:tr>
      <w:tr w:rsidR="00194B02" w:rsidRPr="00B81ED2" w14:paraId="46C41290" w14:textId="77777777" w:rsidTr="00194B02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28" w:type="dxa"/>
        </w:trPr>
        <w:tc>
          <w:tcPr>
            <w:tcW w:w="1980" w:type="dxa"/>
          </w:tcPr>
          <w:p w14:paraId="1C851C78" w14:textId="77777777" w:rsidR="00194B02" w:rsidRPr="00B81ED2" w:rsidRDefault="00194B02" w:rsidP="00C97800">
            <w:pPr>
              <w:jc w:val="left"/>
              <w:rPr>
                <w:rFonts w:asciiTheme="minorHAnsi" w:hAnsiTheme="minorHAnsi"/>
                <w:b/>
              </w:rPr>
            </w:pPr>
            <w:r w:rsidRPr="00B81ED2">
              <w:rPr>
                <w:rFonts w:asciiTheme="minorHAnsi" w:hAnsiTheme="minorHAnsi"/>
                <w:b/>
              </w:rPr>
              <w:t>Rilascio di attestato di partecipazione</w:t>
            </w:r>
          </w:p>
        </w:tc>
        <w:tc>
          <w:tcPr>
            <w:tcW w:w="5386" w:type="dxa"/>
          </w:tcPr>
          <w:p w14:paraId="39A1ED5A" w14:textId="77777777" w:rsidR="00194B02" w:rsidRPr="00B81ED2" w:rsidRDefault="00194B02" w:rsidP="00C97800">
            <w:pPr>
              <w:rPr>
                <w:rFonts w:asciiTheme="minorHAnsi" w:hAnsiTheme="minorHAnsi"/>
              </w:rPr>
            </w:pPr>
            <w:r w:rsidRPr="00B81ED2">
              <w:rPr>
                <w:rFonts w:asciiTheme="minorHAnsi" w:hAnsiTheme="minorHAnsi"/>
              </w:rPr>
              <w:t>o Badge o ancora Crediti formativi in caso di utenti della Sanità</w:t>
            </w:r>
          </w:p>
        </w:tc>
        <w:tc>
          <w:tcPr>
            <w:tcW w:w="2268" w:type="dxa"/>
            <w:vMerge/>
          </w:tcPr>
          <w:p w14:paraId="141B73A9" w14:textId="77777777" w:rsidR="00194B02" w:rsidRPr="00B81ED2" w:rsidRDefault="00194B02" w:rsidP="00C97800">
            <w:pPr>
              <w:jc w:val="left"/>
              <w:rPr>
                <w:rFonts w:asciiTheme="minorHAnsi" w:hAnsiTheme="minorHAnsi"/>
                <w:b/>
              </w:rPr>
            </w:pPr>
          </w:p>
        </w:tc>
        <w:tc>
          <w:tcPr>
            <w:tcW w:w="1276" w:type="dxa"/>
          </w:tcPr>
          <w:p w14:paraId="7C30C553" w14:textId="77777777" w:rsidR="00194B02" w:rsidRPr="00B81ED2" w:rsidRDefault="00194B02" w:rsidP="00C97800">
            <w:pPr>
              <w:jc w:val="left"/>
              <w:rPr>
                <w:rFonts w:asciiTheme="minorHAnsi" w:hAnsiTheme="minorHAnsi"/>
                <w:b/>
              </w:rPr>
            </w:pPr>
          </w:p>
        </w:tc>
        <w:tc>
          <w:tcPr>
            <w:tcW w:w="1134" w:type="dxa"/>
          </w:tcPr>
          <w:p w14:paraId="760F046C" w14:textId="77777777" w:rsidR="00194B02" w:rsidRPr="008471BF" w:rsidRDefault="00194B02" w:rsidP="00C97800">
            <w:pPr>
              <w:jc w:val="left"/>
              <w:rPr>
                <w:rFonts w:asciiTheme="minorHAnsi" w:hAnsiTheme="minorHAnsi"/>
                <w:b/>
              </w:rPr>
            </w:pPr>
            <w:proofErr w:type="gramStart"/>
            <w:r w:rsidRPr="008471BF">
              <w:rPr>
                <w:rFonts w:asciiTheme="minorHAnsi" w:hAnsiTheme="minorHAnsi"/>
                <w:b/>
              </w:rPr>
              <w:t>NO</w:t>
            </w:r>
            <w:proofErr w:type="gramEnd"/>
          </w:p>
        </w:tc>
        <w:tc>
          <w:tcPr>
            <w:tcW w:w="1531" w:type="dxa"/>
          </w:tcPr>
          <w:p w14:paraId="3929AC6E" w14:textId="77777777" w:rsidR="00194B02" w:rsidRPr="00B81ED2" w:rsidRDefault="00194B02" w:rsidP="00C97800">
            <w:pPr>
              <w:jc w:val="left"/>
              <w:rPr>
                <w:rFonts w:asciiTheme="minorHAnsi" w:hAnsiTheme="minorHAnsi"/>
              </w:rPr>
            </w:pPr>
          </w:p>
        </w:tc>
      </w:tr>
    </w:tbl>
    <w:p w14:paraId="6B08EF02" w14:textId="77777777" w:rsidR="00BE3258" w:rsidRPr="00B81ED2" w:rsidRDefault="00BE3258" w:rsidP="00BE3258">
      <w:pPr>
        <w:rPr>
          <w:rFonts w:asciiTheme="minorHAnsi" w:hAnsiTheme="minorHAnsi"/>
        </w:rPr>
      </w:pPr>
    </w:p>
    <w:p w14:paraId="50C6119E" w14:textId="77777777" w:rsidR="00BE3258" w:rsidRPr="00B81ED2" w:rsidRDefault="00BE3258" w:rsidP="00BE3258">
      <w:pPr>
        <w:rPr>
          <w:rFonts w:asciiTheme="minorHAnsi" w:hAnsiTheme="minorHAnsi"/>
          <w:b/>
          <w:sz w:val="28"/>
        </w:rPr>
      </w:pPr>
    </w:p>
    <w:p w14:paraId="5FA849FB" w14:textId="77777777" w:rsidR="00B35970" w:rsidRPr="00B35970" w:rsidRDefault="00B35970" w:rsidP="00BE3258">
      <w:pPr>
        <w:pStyle w:val="Titolo1"/>
        <w:rPr>
          <w:sz w:val="12"/>
          <w:szCs w:val="18"/>
        </w:rPr>
      </w:pPr>
    </w:p>
    <w:sectPr w:rsidR="00B35970" w:rsidRPr="00B35970" w:rsidSect="00C97800">
      <w:headerReference w:type="default" r:id="rId19"/>
      <w:footerReference w:type="even" r:id="rId20"/>
      <w:footerReference w:type="default" r:id="rId21"/>
      <w:pgSz w:w="16838" w:h="11906" w:orient="landscape" w:code="9"/>
      <w:pgMar w:top="720" w:right="720" w:bottom="720" w:left="720" w:header="709" w:footer="709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EC3794" w14:textId="77777777" w:rsidR="00945CE6" w:rsidRDefault="00945CE6" w:rsidP="00972ACD">
      <w:pPr>
        <w:spacing w:line="240" w:lineRule="auto"/>
      </w:pPr>
      <w:r>
        <w:separator/>
      </w:r>
    </w:p>
  </w:endnote>
  <w:endnote w:type="continuationSeparator" w:id="0">
    <w:p w14:paraId="20FD2862" w14:textId="77777777" w:rsidR="00945CE6" w:rsidRDefault="00945CE6" w:rsidP="00972ACD">
      <w:pPr>
        <w:spacing w:line="240" w:lineRule="auto"/>
      </w:pPr>
      <w:r>
        <w:continuationSeparator/>
      </w:r>
    </w:p>
  </w:endnote>
  <w:endnote w:type="continuationNotice" w:id="1">
    <w:p w14:paraId="2D3D0AB1" w14:textId="77777777" w:rsidR="00945CE6" w:rsidRDefault="00945CE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ronet">
    <w:panose1 w:val="00000000000000000000"/>
    <w:charset w:val="00"/>
    <w:family w:val="script"/>
    <w:notTrueType/>
    <w:pitch w:val="variable"/>
    <w:sig w:usb0="00000003" w:usb1="00000000" w:usb2="00000000" w:usb3="00000000" w:csb0="0000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F326DF" w14:textId="203EC7E8" w:rsidR="00C97800" w:rsidRPr="008114E4" w:rsidRDefault="00C97800" w:rsidP="00291455">
    <w:pPr>
      <w:pStyle w:val="Pidipagina"/>
      <w:tabs>
        <w:tab w:val="left" w:pos="851"/>
      </w:tabs>
      <w:rPr>
        <w:rFonts w:ascii="Verdana" w:hAnsi="Verdana"/>
        <w:sz w:val="18"/>
        <w:szCs w:val="18"/>
      </w:rPr>
    </w:pPr>
    <w:r w:rsidRPr="008114E4">
      <w:rPr>
        <w:rFonts w:ascii="Verdana" w:hAnsi="Verdana"/>
        <w:sz w:val="18"/>
        <w:szCs w:val="18"/>
      </w:rPr>
      <w:t xml:space="preserve">[ </w:t>
    </w:r>
    <w:r w:rsidRPr="008114E4">
      <w:rPr>
        <w:rFonts w:ascii="Verdana" w:hAnsi="Verdana"/>
        <w:sz w:val="18"/>
        <w:szCs w:val="18"/>
      </w:rPr>
      <w:fldChar w:fldCharType="begin"/>
    </w:r>
    <w:r w:rsidRPr="008114E4">
      <w:rPr>
        <w:rFonts w:ascii="Verdana" w:hAnsi="Verdana"/>
        <w:sz w:val="18"/>
        <w:szCs w:val="18"/>
      </w:rPr>
      <w:instrText>PAGE   \* MERGEFORMAT</w:instrText>
    </w:r>
    <w:r w:rsidRPr="008114E4">
      <w:rPr>
        <w:rFonts w:ascii="Verdana" w:hAnsi="Verdana"/>
        <w:sz w:val="18"/>
        <w:szCs w:val="18"/>
      </w:rPr>
      <w:fldChar w:fldCharType="separate"/>
    </w:r>
    <w:r>
      <w:rPr>
        <w:rFonts w:ascii="Verdana" w:hAnsi="Verdana"/>
        <w:noProof/>
        <w:sz w:val="18"/>
        <w:szCs w:val="18"/>
      </w:rPr>
      <w:t>10</w:t>
    </w:r>
    <w:r w:rsidRPr="008114E4">
      <w:rPr>
        <w:rFonts w:ascii="Verdana" w:hAnsi="Verdana"/>
        <w:sz w:val="18"/>
        <w:szCs w:val="18"/>
      </w:rPr>
      <w:fldChar w:fldCharType="end"/>
    </w:r>
    <w:r w:rsidRPr="008114E4">
      <w:rPr>
        <w:rFonts w:ascii="Verdana" w:hAnsi="Verdana"/>
        <w:sz w:val="18"/>
        <w:szCs w:val="18"/>
      </w:rPr>
      <w:t xml:space="preserve"> ]</w:t>
    </w:r>
    <w:r w:rsidRPr="008114E4">
      <w:rPr>
        <w:rFonts w:ascii="Verdana" w:hAnsi="Verdana"/>
        <w:sz w:val="18"/>
        <w:szCs w:val="18"/>
      </w:rPr>
      <w:tab/>
    </w:r>
    <w:r w:rsidRPr="008F504C">
      <w:rPr>
        <w:rFonts w:ascii="Verdana" w:hAnsi="Verdana"/>
        <w:sz w:val="18"/>
        <w:highlight w:val="yellow"/>
      </w:rPr>
      <w:fldChar w:fldCharType="begin"/>
    </w:r>
    <w:r w:rsidRPr="008F504C">
      <w:rPr>
        <w:rFonts w:ascii="Verdana" w:hAnsi="Verdana"/>
        <w:sz w:val="18"/>
        <w:highlight w:val="yellow"/>
      </w:rPr>
      <w:instrText xml:space="preserve"> TITLE   \* MERGEFORMAT </w:instrText>
    </w:r>
    <w:r w:rsidRPr="008F504C">
      <w:rPr>
        <w:rFonts w:ascii="Verdana" w:hAnsi="Verdana"/>
        <w:sz w:val="18"/>
        <w:highlight w:val="yellow"/>
      </w:rPr>
      <w:fldChar w:fldCharType="separate"/>
    </w:r>
    <w:r w:rsidRPr="008F504C">
      <w:rPr>
        <w:rFonts w:ascii="Verdana" w:hAnsi="Verdana"/>
        <w:sz w:val="18"/>
        <w:highlight w:val="yellow"/>
      </w:rPr>
      <w:t>Titolo della Procedura</w:t>
    </w:r>
    <w:r w:rsidRPr="008F504C">
      <w:rPr>
        <w:rFonts w:ascii="Verdana" w:hAnsi="Verdana"/>
        <w:sz w:val="18"/>
        <w:highlight w:val="yellow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9F6449" w14:textId="0BE7C8F1" w:rsidR="00C97800" w:rsidRPr="00442049" w:rsidRDefault="00C97800" w:rsidP="00442049">
    <w:pPr>
      <w:pStyle w:val="Pidipagina"/>
      <w:tabs>
        <w:tab w:val="left" w:pos="851"/>
      </w:tabs>
      <w:rPr>
        <w:rFonts w:ascii="Verdana" w:hAnsi="Verdana"/>
        <w:sz w:val="18"/>
        <w:szCs w:val="18"/>
      </w:rPr>
    </w:pPr>
    <w:r w:rsidRPr="00B81484">
      <w:rPr>
        <w:rFonts w:ascii="Verdana" w:hAnsi="Verdana"/>
        <w:sz w:val="18"/>
        <w:szCs w:val="18"/>
      </w:rPr>
      <w:t xml:space="preserve">[ </w:t>
    </w:r>
    <w:r w:rsidRPr="00B81484">
      <w:rPr>
        <w:rFonts w:ascii="Verdana" w:hAnsi="Verdana"/>
        <w:sz w:val="18"/>
        <w:szCs w:val="18"/>
      </w:rPr>
      <w:fldChar w:fldCharType="begin"/>
    </w:r>
    <w:r w:rsidRPr="00B81484">
      <w:rPr>
        <w:rFonts w:ascii="Verdana" w:hAnsi="Verdana"/>
        <w:sz w:val="18"/>
        <w:szCs w:val="18"/>
      </w:rPr>
      <w:instrText>PAGE   \* MERGEFORMAT</w:instrText>
    </w:r>
    <w:r w:rsidRPr="00B81484">
      <w:rPr>
        <w:rFonts w:ascii="Verdana" w:hAnsi="Verdana"/>
        <w:sz w:val="18"/>
        <w:szCs w:val="18"/>
      </w:rPr>
      <w:fldChar w:fldCharType="separate"/>
    </w:r>
    <w:r w:rsidRPr="00B81484">
      <w:rPr>
        <w:sz w:val="18"/>
        <w:szCs w:val="18"/>
      </w:rPr>
      <w:t>1</w:t>
    </w:r>
    <w:r w:rsidRPr="00B81484">
      <w:rPr>
        <w:rFonts w:ascii="Verdana" w:hAnsi="Verdana"/>
        <w:sz w:val="18"/>
        <w:szCs w:val="18"/>
      </w:rPr>
      <w:fldChar w:fldCharType="end"/>
    </w:r>
    <w:r w:rsidRPr="00B81484">
      <w:rPr>
        <w:rFonts w:ascii="Verdana" w:hAnsi="Verdana"/>
        <w:sz w:val="18"/>
        <w:szCs w:val="18"/>
      </w:rPr>
      <w:t xml:space="preserve"> ]</w:t>
    </w:r>
    <w:r w:rsidRPr="00B81484">
      <w:rPr>
        <w:rFonts w:ascii="Verdana" w:hAnsi="Verdana"/>
        <w:sz w:val="18"/>
        <w:szCs w:val="18"/>
      </w:rPr>
      <w:tab/>
    </w:r>
    <w:r w:rsidRPr="00B81484">
      <w:rPr>
        <w:rFonts w:ascii="Verdana" w:hAnsi="Verdana"/>
        <w:sz w:val="18"/>
      </w:rPr>
      <w:fldChar w:fldCharType="begin"/>
    </w:r>
    <w:r w:rsidRPr="00B81484">
      <w:rPr>
        <w:rFonts w:ascii="Verdana" w:hAnsi="Verdana"/>
        <w:sz w:val="18"/>
      </w:rPr>
      <w:instrText xml:space="preserve"> TITLE   \* MERGEFORMAT </w:instrText>
    </w:r>
    <w:r w:rsidRPr="00B81484">
      <w:rPr>
        <w:rFonts w:ascii="Verdana" w:hAnsi="Verdana"/>
        <w:sz w:val="18"/>
      </w:rPr>
      <w:fldChar w:fldCharType="separate"/>
    </w:r>
    <w:r w:rsidRPr="00B81484">
      <w:rPr>
        <w:rFonts w:ascii="Verdana" w:hAnsi="Verdana"/>
        <w:sz w:val="18"/>
      </w:rPr>
      <w:t>Definizione del Modello Operativo</w:t>
    </w:r>
    <w:r w:rsidRPr="00B81484">
      <w:rPr>
        <w:rFonts w:ascii="Verdana" w:hAnsi="Verdana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E75FD" w14:textId="1459BD49" w:rsidR="00C97800" w:rsidRPr="00E907A3" w:rsidRDefault="00C97800" w:rsidP="00E907A3">
    <w:pPr>
      <w:pStyle w:val="Pidipagina"/>
      <w:tabs>
        <w:tab w:val="left" w:pos="851"/>
      </w:tabs>
      <w:rPr>
        <w:rFonts w:ascii="Verdana" w:hAnsi="Verdana"/>
        <w:sz w:val="18"/>
        <w:szCs w:val="18"/>
      </w:rPr>
    </w:pPr>
    <w:r w:rsidRPr="00760FFD">
      <w:rPr>
        <w:rFonts w:ascii="Verdana" w:hAnsi="Verdana"/>
        <w:sz w:val="18"/>
        <w:szCs w:val="18"/>
      </w:rPr>
      <w:t xml:space="preserve">[ </w:t>
    </w:r>
    <w:r w:rsidRPr="00760FFD">
      <w:rPr>
        <w:rFonts w:ascii="Verdana" w:hAnsi="Verdana"/>
        <w:sz w:val="18"/>
        <w:szCs w:val="18"/>
      </w:rPr>
      <w:fldChar w:fldCharType="begin"/>
    </w:r>
    <w:r w:rsidRPr="00760FFD">
      <w:rPr>
        <w:rFonts w:ascii="Verdana" w:hAnsi="Verdana"/>
        <w:sz w:val="18"/>
        <w:szCs w:val="18"/>
      </w:rPr>
      <w:instrText>PAGE   \* MERGEFORMAT</w:instrText>
    </w:r>
    <w:r w:rsidRPr="00760FFD">
      <w:rPr>
        <w:rFonts w:ascii="Verdana" w:hAnsi="Verdana"/>
        <w:sz w:val="18"/>
        <w:szCs w:val="18"/>
      </w:rPr>
      <w:fldChar w:fldCharType="separate"/>
    </w:r>
    <w:r w:rsidRPr="00760FFD">
      <w:rPr>
        <w:rFonts w:ascii="Verdana" w:hAnsi="Verdana"/>
        <w:sz w:val="18"/>
        <w:szCs w:val="18"/>
      </w:rPr>
      <w:t>2</w:t>
    </w:r>
    <w:r w:rsidRPr="00760FFD">
      <w:rPr>
        <w:rFonts w:ascii="Verdana" w:hAnsi="Verdana"/>
        <w:sz w:val="18"/>
        <w:szCs w:val="18"/>
      </w:rPr>
      <w:fldChar w:fldCharType="end"/>
    </w:r>
    <w:r w:rsidRPr="00760FFD">
      <w:rPr>
        <w:rFonts w:ascii="Verdana" w:hAnsi="Verdana"/>
        <w:sz w:val="18"/>
        <w:szCs w:val="18"/>
      </w:rPr>
      <w:t xml:space="preserve"> ]</w:t>
    </w:r>
    <w:r w:rsidRPr="00760FFD">
      <w:rPr>
        <w:rFonts w:ascii="Verdana" w:hAnsi="Verdana"/>
        <w:sz w:val="18"/>
        <w:szCs w:val="18"/>
      </w:rPr>
      <w:tab/>
    </w:r>
    <w:r w:rsidRPr="00760FFD">
      <w:rPr>
        <w:rFonts w:ascii="Verdana" w:hAnsi="Verdana"/>
        <w:sz w:val="18"/>
      </w:rPr>
      <w:fldChar w:fldCharType="begin"/>
    </w:r>
    <w:r w:rsidRPr="00760FFD">
      <w:rPr>
        <w:rFonts w:ascii="Verdana" w:hAnsi="Verdana"/>
        <w:sz w:val="18"/>
      </w:rPr>
      <w:instrText xml:space="preserve"> TITLE   \* MERGEFORMAT </w:instrText>
    </w:r>
    <w:r w:rsidRPr="00760FFD">
      <w:rPr>
        <w:rFonts w:ascii="Verdana" w:hAnsi="Verdana"/>
        <w:sz w:val="18"/>
      </w:rPr>
      <w:fldChar w:fldCharType="separate"/>
    </w:r>
    <w:r w:rsidR="004E38B0">
      <w:rPr>
        <w:rFonts w:ascii="Verdana" w:hAnsi="Verdana"/>
        <w:sz w:val="18"/>
      </w:rPr>
      <w:t>Macrostruttura dei Corsi di E-learning</w:t>
    </w:r>
    <w:r w:rsidRPr="00760FFD">
      <w:rPr>
        <w:rFonts w:ascii="Verdana" w:hAnsi="Verdana"/>
        <w:sz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007336"/>
      </w:tblBorders>
      <w:tblLook w:val="01E0" w:firstRow="1" w:lastRow="1" w:firstColumn="1" w:lastColumn="1" w:noHBand="0" w:noVBand="0"/>
    </w:tblPr>
    <w:tblGrid>
      <w:gridCol w:w="4321"/>
      <w:gridCol w:w="4322"/>
    </w:tblGrid>
    <w:tr w:rsidR="00C97800" w:rsidRPr="00A02FDE" w14:paraId="50908CF4" w14:textId="77777777" w:rsidTr="00C97800">
      <w:tc>
        <w:tcPr>
          <w:tcW w:w="4321" w:type="dxa"/>
          <w:vAlign w:val="center"/>
        </w:tcPr>
        <w:p w14:paraId="3259399E" w14:textId="77777777" w:rsidR="00C97800" w:rsidRDefault="00C97800" w:rsidP="00C97800">
          <w:pPr>
            <w:pStyle w:val="Pidipagina"/>
          </w:pPr>
          <w:r w:rsidRPr="00A02FDE">
            <w:rPr>
              <w:rStyle w:val="NumeroPaginaGT"/>
            </w:rPr>
            <w:fldChar w:fldCharType="begin"/>
          </w:r>
          <w:r w:rsidRPr="00A02FDE">
            <w:rPr>
              <w:rStyle w:val="NumeroPaginaGT"/>
            </w:rPr>
            <w:instrText xml:space="preserve"> PAGE </w:instrText>
          </w:r>
          <w:r w:rsidRPr="00A02FDE">
            <w:rPr>
              <w:rStyle w:val="NumeroPaginaGT"/>
            </w:rPr>
            <w:fldChar w:fldCharType="separate"/>
          </w:r>
          <w:r>
            <w:rPr>
              <w:rStyle w:val="NumeroPaginaGT"/>
              <w:noProof/>
            </w:rPr>
            <w:t>16</w:t>
          </w:r>
          <w:r w:rsidRPr="00A02FDE">
            <w:rPr>
              <w:rStyle w:val="NumeroPaginaGT"/>
            </w:rPr>
            <w:fldChar w:fldCharType="end"/>
          </w:r>
        </w:p>
      </w:tc>
      <w:tc>
        <w:tcPr>
          <w:tcW w:w="4322" w:type="dxa"/>
          <w:vAlign w:val="center"/>
        </w:tcPr>
        <w:p w14:paraId="240435CC" w14:textId="77777777" w:rsidR="00C97800" w:rsidRPr="00A02FDE" w:rsidRDefault="00C97800" w:rsidP="00C97800">
          <w:pPr>
            <w:pStyle w:val="Pidipagina"/>
            <w:jc w:val="right"/>
            <w:rPr>
              <w:rStyle w:val="NumeroPaginaGT"/>
            </w:rPr>
          </w:pPr>
        </w:p>
      </w:tc>
    </w:tr>
  </w:tbl>
  <w:p w14:paraId="547C4F2C" w14:textId="77777777" w:rsidR="00C97800" w:rsidRDefault="00C97800">
    <w:pPr>
      <w:pStyle w:val="Pidipagina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1DADC3" w14:textId="77777777" w:rsidR="00C97800" w:rsidRPr="008114E4" w:rsidRDefault="00C97800" w:rsidP="00C97800">
    <w:pPr>
      <w:pStyle w:val="Pidipagina"/>
      <w:tabs>
        <w:tab w:val="left" w:pos="851"/>
      </w:tabs>
      <w:rPr>
        <w:rFonts w:ascii="Verdana" w:hAnsi="Verdana"/>
        <w:sz w:val="18"/>
        <w:szCs w:val="18"/>
      </w:rPr>
    </w:pPr>
    <w:r w:rsidRPr="008114E4">
      <w:rPr>
        <w:rFonts w:ascii="Verdana" w:hAnsi="Verdana"/>
        <w:sz w:val="18"/>
        <w:szCs w:val="18"/>
      </w:rPr>
      <w:t xml:space="preserve">[ </w:t>
    </w:r>
    <w:r w:rsidRPr="008114E4">
      <w:rPr>
        <w:rFonts w:ascii="Verdana" w:hAnsi="Verdana"/>
        <w:sz w:val="18"/>
        <w:szCs w:val="18"/>
      </w:rPr>
      <w:fldChar w:fldCharType="begin"/>
    </w:r>
    <w:r w:rsidRPr="008114E4">
      <w:rPr>
        <w:rFonts w:ascii="Verdana" w:hAnsi="Verdana"/>
        <w:sz w:val="18"/>
        <w:szCs w:val="18"/>
      </w:rPr>
      <w:instrText>PAGE   \* MERGEFORMAT</w:instrText>
    </w:r>
    <w:r w:rsidRPr="008114E4">
      <w:rPr>
        <w:rFonts w:ascii="Verdana" w:hAnsi="Verdana"/>
        <w:sz w:val="18"/>
        <w:szCs w:val="18"/>
      </w:rPr>
      <w:fldChar w:fldCharType="separate"/>
    </w:r>
    <w:r>
      <w:rPr>
        <w:rFonts w:ascii="Verdana" w:hAnsi="Verdana"/>
        <w:sz w:val="18"/>
        <w:szCs w:val="18"/>
      </w:rPr>
      <w:t>6</w:t>
    </w:r>
    <w:r w:rsidRPr="008114E4">
      <w:rPr>
        <w:rFonts w:ascii="Verdana" w:hAnsi="Verdana"/>
        <w:sz w:val="18"/>
        <w:szCs w:val="18"/>
      </w:rPr>
      <w:fldChar w:fldCharType="end"/>
    </w:r>
    <w:r>
      <w:rPr>
        <w:rFonts w:ascii="Verdana" w:hAnsi="Verdana"/>
        <w:sz w:val="18"/>
        <w:szCs w:val="18"/>
      </w:rPr>
      <w:t xml:space="preserve"> ]</w:t>
    </w:r>
    <w:r w:rsidRPr="008114E4">
      <w:rPr>
        <w:rFonts w:ascii="Verdana" w:hAnsi="Verdana"/>
        <w:sz w:val="18"/>
        <w:szCs w:val="18"/>
      </w:rPr>
      <w:t xml:space="preserve"> </w:t>
    </w:r>
    <w:r>
      <w:rPr>
        <w:rFonts w:ascii="Verdana" w:hAnsi="Verdana"/>
        <w:sz w:val="18"/>
        <w:szCs w:val="18"/>
      </w:rPr>
      <w:fldChar w:fldCharType="begin"/>
    </w:r>
    <w:r>
      <w:rPr>
        <w:rFonts w:ascii="Verdana" w:hAnsi="Verdana"/>
        <w:sz w:val="18"/>
        <w:szCs w:val="18"/>
      </w:rPr>
      <w:instrText xml:space="preserve"> FILENAME   \* MERGEFORMAT </w:instrText>
    </w:r>
    <w:r>
      <w:rPr>
        <w:rFonts w:ascii="Verdana" w:hAnsi="Verdana"/>
        <w:sz w:val="18"/>
        <w:szCs w:val="18"/>
      </w:rPr>
      <w:fldChar w:fldCharType="separate"/>
    </w:r>
    <w:r>
      <w:rPr>
        <w:rFonts w:ascii="Verdana" w:hAnsi="Verdana"/>
        <w:noProof/>
        <w:sz w:val="18"/>
        <w:szCs w:val="18"/>
      </w:rPr>
      <w:t>ParER-CorsoSELF-Macrostruttura_V.08.docx</w:t>
    </w:r>
    <w:r>
      <w:rPr>
        <w:rFonts w:ascii="Verdana" w:hAnsi="Verdana"/>
        <w:sz w:val="18"/>
        <w:szCs w:val="18"/>
      </w:rPr>
      <w:fldChar w:fldCharType="end"/>
    </w:r>
  </w:p>
  <w:p w14:paraId="6DA00B85" w14:textId="77777777" w:rsidR="00C97800" w:rsidRPr="00A02FDE" w:rsidRDefault="00C97800" w:rsidP="00C97800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8A453B" w14:textId="77777777" w:rsidR="00945CE6" w:rsidRDefault="00945CE6" w:rsidP="00972ACD">
      <w:pPr>
        <w:spacing w:line="240" w:lineRule="auto"/>
      </w:pPr>
      <w:r>
        <w:separator/>
      </w:r>
    </w:p>
  </w:footnote>
  <w:footnote w:type="continuationSeparator" w:id="0">
    <w:p w14:paraId="1FBCBDB9" w14:textId="77777777" w:rsidR="00945CE6" w:rsidRDefault="00945CE6" w:rsidP="00972ACD">
      <w:pPr>
        <w:spacing w:line="240" w:lineRule="auto"/>
      </w:pPr>
      <w:r>
        <w:continuationSeparator/>
      </w:r>
    </w:p>
  </w:footnote>
  <w:footnote w:type="continuationNotice" w:id="1">
    <w:p w14:paraId="41AB48D0" w14:textId="77777777" w:rsidR="00945CE6" w:rsidRDefault="00945CE6">
      <w:pPr>
        <w:spacing w:line="240" w:lineRule="auto"/>
      </w:pPr>
    </w:p>
  </w:footnote>
  <w:footnote w:id="2">
    <w:p w14:paraId="599EB7D5" w14:textId="5D0C0D33" w:rsidR="00C97800" w:rsidRDefault="00C97800" w:rsidP="00BE3258">
      <w:pPr>
        <w:pStyle w:val="Testonotaapidipagina"/>
      </w:pPr>
      <w:r>
        <w:rPr>
          <w:rStyle w:val="Rimandonotaapidipagina"/>
        </w:rPr>
        <w:footnoteRef/>
      </w:r>
      <w:r>
        <w:t xml:space="preserve"> </w:t>
      </w:r>
      <w:r w:rsidR="004E38B0" w:rsidRPr="004E38B0">
        <w:rPr>
          <w:highlight w:val="yellow"/>
        </w:rPr>
        <w:t>Soluzione tecnica da verificare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A48ECC" w14:textId="5541B43A" w:rsidR="00C97800" w:rsidRDefault="00C97800" w:rsidP="00310076">
    <w:pPr>
      <w:pStyle w:val="Intestazione"/>
      <w:jc w:val="center"/>
    </w:pPr>
    <w:r>
      <w:rPr>
        <w:rFonts w:ascii="Verdana" w:hAnsi="Verdana"/>
        <w:noProof/>
        <w:lang w:eastAsia="it-IT" w:bidi="ar-SA"/>
      </w:rPr>
      <w:drawing>
        <wp:inline distT="0" distB="0" distL="0" distR="0" wp14:anchorId="54AC0517" wp14:editId="664C177F">
          <wp:extent cx="1209675" cy="419100"/>
          <wp:effectExtent l="0" t="0" r="0" b="0"/>
          <wp:docPr id="7" name="Immagine 7" descr="LogoPar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" descr="LogoPar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E6DB5" w14:textId="02E3D769" w:rsidR="00C97800" w:rsidRDefault="00C97800" w:rsidP="00310076">
    <w:pPr>
      <w:pStyle w:val="Intestazione"/>
      <w:jc w:val="center"/>
    </w:pPr>
    <w:r>
      <w:rPr>
        <w:rFonts w:ascii="Verdana" w:hAnsi="Verdana"/>
        <w:noProof/>
        <w:lang w:eastAsia="it-IT" w:bidi="ar-SA"/>
      </w:rPr>
      <w:drawing>
        <wp:inline distT="0" distB="0" distL="0" distR="0" wp14:anchorId="79CB7663" wp14:editId="0D89AA5B">
          <wp:extent cx="1209675" cy="419100"/>
          <wp:effectExtent l="0" t="0" r="0" b="0"/>
          <wp:docPr id="11" name="Immagine 11" descr="LogoPar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" descr="LogoPar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5451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641"/>
      <w:gridCol w:w="11810"/>
    </w:tblGrid>
    <w:tr w:rsidR="00C97800" w:rsidRPr="00321D9E" w14:paraId="1BAC7287" w14:textId="77777777" w:rsidTr="00C97800">
      <w:tc>
        <w:tcPr>
          <w:tcW w:w="3641" w:type="dxa"/>
          <w:shd w:val="clear" w:color="auto" w:fill="auto"/>
        </w:tcPr>
        <w:p w14:paraId="38FF53A0" w14:textId="77777777" w:rsidR="00C97800" w:rsidRPr="00321D9E" w:rsidRDefault="00C97800" w:rsidP="00C97800">
          <w:r>
            <w:rPr>
              <w:noProof/>
            </w:rPr>
            <w:drawing>
              <wp:inline distT="0" distB="0" distL="0" distR="0" wp14:anchorId="491BDA19" wp14:editId="4C8ACC0B">
                <wp:extent cx="2161476" cy="670803"/>
                <wp:effectExtent l="0" t="0" r="0" b="0"/>
                <wp:docPr id="1" name="Immagin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A295D316-5C65-4991-9B6B-5E4803CF7A3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magine 2">
                          <a:extLst>
                            <a:ext uri="{FF2B5EF4-FFF2-40B4-BE49-F238E27FC236}">
                              <a16:creationId xmlns:a16="http://schemas.microsoft.com/office/drawing/2014/main" id="{A295D316-5C65-4991-9B6B-5E4803CF7A30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61476" cy="6708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810" w:type="dxa"/>
          <w:shd w:val="clear" w:color="auto" w:fill="auto"/>
        </w:tcPr>
        <w:p w14:paraId="3637F485" w14:textId="77777777" w:rsidR="00C97800" w:rsidRPr="00321D9E" w:rsidRDefault="00C97800" w:rsidP="00C97800">
          <w:pPr>
            <w:jc w:val="right"/>
          </w:pPr>
          <w:r>
            <w:rPr>
              <w:noProof/>
            </w:rPr>
            <w:drawing>
              <wp:inline distT="0" distB="0" distL="0" distR="0" wp14:anchorId="03C2AF78" wp14:editId="5ED25087">
                <wp:extent cx="2676525" cy="923925"/>
                <wp:effectExtent l="0" t="0" r="0" b="0"/>
                <wp:docPr id="127" name="Immagine 5" descr="LogoPar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magine 5" descr="LogoPare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76525" cy="923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1B26136" w14:textId="77777777" w:rsidR="00C97800" w:rsidRPr="00A22C53" w:rsidRDefault="00C97800" w:rsidP="00C97800">
    <w:pPr>
      <w:pStyle w:val="Intestazione"/>
      <w:jc w:val="right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cs="Symbol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cs="Symbol"/>
      </w:r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Aria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Aria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Aria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5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6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Aria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Aria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Aria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Aria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Aria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Aria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Aria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Aria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Arial"/>
      </w:rPr>
    </w:lvl>
  </w:abstractNum>
  <w:abstractNum w:abstractNumId="7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Aria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Aria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Aria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8" w15:restartNumberingAfterBreak="0">
    <w:nsid w:val="0AB31BA6"/>
    <w:multiLevelType w:val="hybridMultilevel"/>
    <w:tmpl w:val="5B10066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F736F76"/>
    <w:multiLevelType w:val="hybridMultilevel"/>
    <w:tmpl w:val="BCFA36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354601"/>
    <w:multiLevelType w:val="hybridMultilevel"/>
    <w:tmpl w:val="B29217AC"/>
    <w:lvl w:ilvl="0" w:tplc="FF3C4428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253ADE"/>
    <w:multiLevelType w:val="multilevel"/>
    <w:tmpl w:val="C3F6527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2E89707D"/>
    <w:multiLevelType w:val="hybridMultilevel"/>
    <w:tmpl w:val="9C7CC9D2"/>
    <w:lvl w:ilvl="0" w:tplc="FF3C44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2758D6B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BF12969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9836E6A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C9F6588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6436D4D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A340611E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15B41108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BB649A3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3" w15:restartNumberingAfterBreak="0">
    <w:nsid w:val="37AF66C8"/>
    <w:multiLevelType w:val="hybridMultilevel"/>
    <w:tmpl w:val="B29C86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7A56B5"/>
    <w:multiLevelType w:val="hybridMultilevel"/>
    <w:tmpl w:val="9E0A6B9E"/>
    <w:lvl w:ilvl="0" w:tplc="FF3C4428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88124A"/>
    <w:multiLevelType w:val="hybridMultilevel"/>
    <w:tmpl w:val="9B6034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78560E"/>
    <w:multiLevelType w:val="hybridMultilevel"/>
    <w:tmpl w:val="34368A14"/>
    <w:lvl w:ilvl="0" w:tplc="99CEEC00">
      <w:start w:val="1"/>
      <w:numFmt w:val="bullet"/>
      <w:lvlText w:val="&gt;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6FB87D6A">
      <w:start w:val="238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D0C15E">
      <w:start w:val="23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62C4B0" w:tentative="1">
      <w:start w:val="1"/>
      <w:numFmt w:val="bullet"/>
      <w:lvlText w:val="&gt;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3738AF98" w:tentative="1">
      <w:start w:val="1"/>
      <w:numFmt w:val="bullet"/>
      <w:lvlText w:val="&gt;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EF7279EE" w:tentative="1">
      <w:start w:val="1"/>
      <w:numFmt w:val="bullet"/>
      <w:lvlText w:val="&gt;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02A23ED6" w:tentative="1">
      <w:start w:val="1"/>
      <w:numFmt w:val="bullet"/>
      <w:lvlText w:val="&gt;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0122AFA6" w:tentative="1">
      <w:start w:val="1"/>
      <w:numFmt w:val="bullet"/>
      <w:lvlText w:val="&gt;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284C750C" w:tentative="1">
      <w:start w:val="1"/>
      <w:numFmt w:val="bullet"/>
      <w:lvlText w:val="&gt;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7" w15:restartNumberingAfterBreak="0">
    <w:nsid w:val="5CA57526"/>
    <w:multiLevelType w:val="hybridMultilevel"/>
    <w:tmpl w:val="120EDF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1E5946"/>
    <w:multiLevelType w:val="hybridMultilevel"/>
    <w:tmpl w:val="3C1EA7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481D5B"/>
    <w:multiLevelType w:val="hybridMultilevel"/>
    <w:tmpl w:val="E3327C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2017B1"/>
    <w:multiLevelType w:val="hybridMultilevel"/>
    <w:tmpl w:val="1B74A1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8"/>
  </w:num>
  <w:num w:numId="3">
    <w:abstractNumId w:val="16"/>
  </w:num>
  <w:num w:numId="4">
    <w:abstractNumId w:val="10"/>
  </w:num>
  <w:num w:numId="5">
    <w:abstractNumId w:val="14"/>
  </w:num>
  <w:num w:numId="6">
    <w:abstractNumId w:val="9"/>
  </w:num>
  <w:num w:numId="7">
    <w:abstractNumId w:val="20"/>
  </w:num>
  <w:num w:numId="8">
    <w:abstractNumId w:val="12"/>
  </w:num>
  <w:num w:numId="9">
    <w:abstractNumId w:val="8"/>
  </w:num>
  <w:num w:numId="10">
    <w:abstractNumId w:val="19"/>
  </w:num>
  <w:num w:numId="11">
    <w:abstractNumId w:val="17"/>
  </w:num>
  <w:num w:numId="12">
    <w:abstractNumId w:val="13"/>
  </w:num>
  <w:num w:numId="13">
    <w:abstractNumId w:val="1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>
      <o:colormru v:ext="edit" colors="#fc0,#5f5f5f,gray,#393"/>
    </o:shapedefaults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D03"/>
    <w:rsid w:val="00000225"/>
    <w:rsid w:val="000010E7"/>
    <w:rsid w:val="00002A2D"/>
    <w:rsid w:val="00004306"/>
    <w:rsid w:val="00004A92"/>
    <w:rsid w:val="00004DD3"/>
    <w:rsid w:val="0000545A"/>
    <w:rsid w:val="000064E0"/>
    <w:rsid w:val="0000709A"/>
    <w:rsid w:val="000075D0"/>
    <w:rsid w:val="00010816"/>
    <w:rsid w:val="00015890"/>
    <w:rsid w:val="0002122A"/>
    <w:rsid w:val="00021F70"/>
    <w:rsid w:val="00024BE1"/>
    <w:rsid w:val="00025E6D"/>
    <w:rsid w:val="00026977"/>
    <w:rsid w:val="00026DD7"/>
    <w:rsid w:val="00032AED"/>
    <w:rsid w:val="00032BE5"/>
    <w:rsid w:val="00032D02"/>
    <w:rsid w:val="00032E7B"/>
    <w:rsid w:val="000359F1"/>
    <w:rsid w:val="000400A5"/>
    <w:rsid w:val="0004137E"/>
    <w:rsid w:val="00041939"/>
    <w:rsid w:val="00044B99"/>
    <w:rsid w:val="00045899"/>
    <w:rsid w:val="000469D4"/>
    <w:rsid w:val="00046E8B"/>
    <w:rsid w:val="000471D4"/>
    <w:rsid w:val="000511B5"/>
    <w:rsid w:val="0005194F"/>
    <w:rsid w:val="00052292"/>
    <w:rsid w:val="000526C1"/>
    <w:rsid w:val="00052AB9"/>
    <w:rsid w:val="000545E6"/>
    <w:rsid w:val="000559E5"/>
    <w:rsid w:val="00055D60"/>
    <w:rsid w:val="000714CC"/>
    <w:rsid w:val="000728FA"/>
    <w:rsid w:val="00074E98"/>
    <w:rsid w:val="0007659E"/>
    <w:rsid w:val="00077CCC"/>
    <w:rsid w:val="00080338"/>
    <w:rsid w:val="00080446"/>
    <w:rsid w:val="00080B7F"/>
    <w:rsid w:val="00081B4E"/>
    <w:rsid w:val="00083003"/>
    <w:rsid w:val="00083831"/>
    <w:rsid w:val="000839D8"/>
    <w:rsid w:val="00086928"/>
    <w:rsid w:val="00086B57"/>
    <w:rsid w:val="00086DA2"/>
    <w:rsid w:val="0009048A"/>
    <w:rsid w:val="00090772"/>
    <w:rsid w:val="00090A36"/>
    <w:rsid w:val="000914E9"/>
    <w:rsid w:val="000920A4"/>
    <w:rsid w:val="00092536"/>
    <w:rsid w:val="000947DE"/>
    <w:rsid w:val="00094B9B"/>
    <w:rsid w:val="00094CF4"/>
    <w:rsid w:val="000961CD"/>
    <w:rsid w:val="00097462"/>
    <w:rsid w:val="000A2B6D"/>
    <w:rsid w:val="000A54FC"/>
    <w:rsid w:val="000A5F41"/>
    <w:rsid w:val="000A6111"/>
    <w:rsid w:val="000A69B2"/>
    <w:rsid w:val="000A709F"/>
    <w:rsid w:val="000B0563"/>
    <w:rsid w:val="000B0D21"/>
    <w:rsid w:val="000B19F2"/>
    <w:rsid w:val="000B2ADC"/>
    <w:rsid w:val="000B2D13"/>
    <w:rsid w:val="000B4265"/>
    <w:rsid w:val="000B5835"/>
    <w:rsid w:val="000B7CDE"/>
    <w:rsid w:val="000C0A5B"/>
    <w:rsid w:val="000C13C3"/>
    <w:rsid w:val="000C16B1"/>
    <w:rsid w:val="000C1C7F"/>
    <w:rsid w:val="000C37CD"/>
    <w:rsid w:val="000C42DE"/>
    <w:rsid w:val="000C5E48"/>
    <w:rsid w:val="000C73D4"/>
    <w:rsid w:val="000C7A2A"/>
    <w:rsid w:val="000D0ACD"/>
    <w:rsid w:val="000D20E1"/>
    <w:rsid w:val="000D3526"/>
    <w:rsid w:val="000D58C3"/>
    <w:rsid w:val="000D695A"/>
    <w:rsid w:val="000D7C31"/>
    <w:rsid w:val="000E1353"/>
    <w:rsid w:val="000E2D84"/>
    <w:rsid w:val="000E2F17"/>
    <w:rsid w:val="000E4E51"/>
    <w:rsid w:val="000E63F4"/>
    <w:rsid w:val="000E68F5"/>
    <w:rsid w:val="000F0790"/>
    <w:rsid w:val="000F247A"/>
    <w:rsid w:val="000F3BD6"/>
    <w:rsid w:val="000F4943"/>
    <w:rsid w:val="000F5033"/>
    <w:rsid w:val="000F5687"/>
    <w:rsid w:val="001017A0"/>
    <w:rsid w:val="0010378C"/>
    <w:rsid w:val="001040DF"/>
    <w:rsid w:val="001074EB"/>
    <w:rsid w:val="00110519"/>
    <w:rsid w:val="001110C5"/>
    <w:rsid w:val="0011468E"/>
    <w:rsid w:val="001147DB"/>
    <w:rsid w:val="001158B8"/>
    <w:rsid w:val="00115C04"/>
    <w:rsid w:val="0011675C"/>
    <w:rsid w:val="00116EA8"/>
    <w:rsid w:val="00117F0E"/>
    <w:rsid w:val="00120A10"/>
    <w:rsid w:val="00121049"/>
    <w:rsid w:val="00123970"/>
    <w:rsid w:val="00123B1D"/>
    <w:rsid w:val="001244CF"/>
    <w:rsid w:val="001250D8"/>
    <w:rsid w:val="00126F97"/>
    <w:rsid w:val="00127493"/>
    <w:rsid w:val="00127AD3"/>
    <w:rsid w:val="00131018"/>
    <w:rsid w:val="00131090"/>
    <w:rsid w:val="0013119B"/>
    <w:rsid w:val="00131AF3"/>
    <w:rsid w:val="001327C6"/>
    <w:rsid w:val="00132B46"/>
    <w:rsid w:val="00132ECE"/>
    <w:rsid w:val="00133FEB"/>
    <w:rsid w:val="00134600"/>
    <w:rsid w:val="00134616"/>
    <w:rsid w:val="001363BD"/>
    <w:rsid w:val="00141228"/>
    <w:rsid w:val="00141D47"/>
    <w:rsid w:val="001424C6"/>
    <w:rsid w:val="00142905"/>
    <w:rsid w:val="00142A38"/>
    <w:rsid w:val="00142C44"/>
    <w:rsid w:val="001431FC"/>
    <w:rsid w:val="00143BCC"/>
    <w:rsid w:val="00144F13"/>
    <w:rsid w:val="00145ED2"/>
    <w:rsid w:val="00146387"/>
    <w:rsid w:val="00146899"/>
    <w:rsid w:val="00147FDC"/>
    <w:rsid w:val="001502C0"/>
    <w:rsid w:val="00151842"/>
    <w:rsid w:val="001577FF"/>
    <w:rsid w:val="001607F1"/>
    <w:rsid w:val="0016256E"/>
    <w:rsid w:val="001639FD"/>
    <w:rsid w:val="001654C6"/>
    <w:rsid w:val="00166B48"/>
    <w:rsid w:val="00166DDD"/>
    <w:rsid w:val="001675FF"/>
    <w:rsid w:val="00167647"/>
    <w:rsid w:val="0017045A"/>
    <w:rsid w:val="00171CF0"/>
    <w:rsid w:val="00173D35"/>
    <w:rsid w:val="001744EE"/>
    <w:rsid w:val="00175B10"/>
    <w:rsid w:val="00176144"/>
    <w:rsid w:val="00176FCF"/>
    <w:rsid w:val="0017766A"/>
    <w:rsid w:val="00180C1B"/>
    <w:rsid w:val="00181407"/>
    <w:rsid w:val="001816A6"/>
    <w:rsid w:val="00181D93"/>
    <w:rsid w:val="001821E6"/>
    <w:rsid w:val="00183DBA"/>
    <w:rsid w:val="0018418B"/>
    <w:rsid w:val="00184791"/>
    <w:rsid w:val="001855B6"/>
    <w:rsid w:val="00187048"/>
    <w:rsid w:val="001904D6"/>
    <w:rsid w:val="0019173A"/>
    <w:rsid w:val="00191B68"/>
    <w:rsid w:val="00194124"/>
    <w:rsid w:val="00194621"/>
    <w:rsid w:val="00194B02"/>
    <w:rsid w:val="00195E83"/>
    <w:rsid w:val="001A00B4"/>
    <w:rsid w:val="001A33ED"/>
    <w:rsid w:val="001A6527"/>
    <w:rsid w:val="001A78F9"/>
    <w:rsid w:val="001B2991"/>
    <w:rsid w:val="001B2CC6"/>
    <w:rsid w:val="001B4C26"/>
    <w:rsid w:val="001B642E"/>
    <w:rsid w:val="001C177E"/>
    <w:rsid w:val="001C1BF9"/>
    <w:rsid w:val="001C26AF"/>
    <w:rsid w:val="001C4E23"/>
    <w:rsid w:val="001C5B1D"/>
    <w:rsid w:val="001C7900"/>
    <w:rsid w:val="001C7AD9"/>
    <w:rsid w:val="001D0555"/>
    <w:rsid w:val="001D0BD3"/>
    <w:rsid w:val="001D1B48"/>
    <w:rsid w:val="001D2787"/>
    <w:rsid w:val="001D7CBE"/>
    <w:rsid w:val="001D7DD2"/>
    <w:rsid w:val="001E1086"/>
    <w:rsid w:val="001E1C8D"/>
    <w:rsid w:val="001E1DD2"/>
    <w:rsid w:val="001E35B6"/>
    <w:rsid w:val="001E36A8"/>
    <w:rsid w:val="001E7957"/>
    <w:rsid w:val="001F0406"/>
    <w:rsid w:val="001F169B"/>
    <w:rsid w:val="001F5FD7"/>
    <w:rsid w:val="001F61B7"/>
    <w:rsid w:val="001F7B80"/>
    <w:rsid w:val="001F7C0D"/>
    <w:rsid w:val="002009DD"/>
    <w:rsid w:val="0020302A"/>
    <w:rsid w:val="00203045"/>
    <w:rsid w:val="00205476"/>
    <w:rsid w:val="00205C3B"/>
    <w:rsid w:val="002178CE"/>
    <w:rsid w:val="002211E8"/>
    <w:rsid w:val="00223220"/>
    <w:rsid w:val="002240AC"/>
    <w:rsid w:val="00225981"/>
    <w:rsid w:val="00225FD8"/>
    <w:rsid w:val="00226DE3"/>
    <w:rsid w:val="00233BF8"/>
    <w:rsid w:val="0023442E"/>
    <w:rsid w:val="002353C7"/>
    <w:rsid w:val="00235ED1"/>
    <w:rsid w:val="002405DB"/>
    <w:rsid w:val="00240FFE"/>
    <w:rsid w:val="0024237A"/>
    <w:rsid w:val="00247BE5"/>
    <w:rsid w:val="0025048D"/>
    <w:rsid w:val="002526A7"/>
    <w:rsid w:val="00252C8E"/>
    <w:rsid w:val="00253F30"/>
    <w:rsid w:val="002556D4"/>
    <w:rsid w:val="002608E2"/>
    <w:rsid w:val="0026515B"/>
    <w:rsid w:val="002656BD"/>
    <w:rsid w:val="0026636E"/>
    <w:rsid w:val="0027045C"/>
    <w:rsid w:val="00270FD9"/>
    <w:rsid w:val="00271036"/>
    <w:rsid w:val="002728F4"/>
    <w:rsid w:val="00272A1C"/>
    <w:rsid w:val="00274075"/>
    <w:rsid w:val="0027433E"/>
    <w:rsid w:val="00274639"/>
    <w:rsid w:val="00274DA2"/>
    <w:rsid w:val="002774A2"/>
    <w:rsid w:val="002776D5"/>
    <w:rsid w:val="00280734"/>
    <w:rsid w:val="00282419"/>
    <w:rsid w:val="0028279E"/>
    <w:rsid w:val="00283DC6"/>
    <w:rsid w:val="002846BB"/>
    <w:rsid w:val="00285534"/>
    <w:rsid w:val="002857BE"/>
    <w:rsid w:val="00287469"/>
    <w:rsid w:val="0028798C"/>
    <w:rsid w:val="00291455"/>
    <w:rsid w:val="002927CD"/>
    <w:rsid w:val="00292F6E"/>
    <w:rsid w:val="00293884"/>
    <w:rsid w:val="002945D1"/>
    <w:rsid w:val="0029467E"/>
    <w:rsid w:val="00296439"/>
    <w:rsid w:val="002A0218"/>
    <w:rsid w:val="002A025A"/>
    <w:rsid w:val="002A10C0"/>
    <w:rsid w:val="002A3819"/>
    <w:rsid w:val="002A676D"/>
    <w:rsid w:val="002A741A"/>
    <w:rsid w:val="002B13AF"/>
    <w:rsid w:val="002B1A34"/>
    <w:rsid w:val="002C0212"/>
    <w:rsid w:val="002C0232"/>
    <w:rsid w:val="002C097B"/>
    <w:rsid w:val="002C1917"/>
    <w:rsid w:val="002C2670"/>
    <w:rsid w:val="002C35BF"/>
    <w:rsid w:val="002C4BA7"/>
    <w:rsid w:val="002C5149"/>
    <w:rsid w:val="002C6A08"/>
    <w:rsid w:val="002C7233"/>
    <w:rsid w:val="002D0EC4"/>
    <w:rsid w:val="002D1334"/>
    <w:rsid w:val="002D1CDB"/>
    <w:rsid w:val="002D26FD"/>
    <w:rsid w:val="002D2C69"/>
    <w:rsid w:val="002D35ED"/>
    <w:rsid w:val="002D40A9"/>
    <w:rsid w:val="002D5AFB"/>
    <w:rsid w:val="002D73A4"/>
    <w:rsid w:val="002E0FB9"/>
    <w:rsid w:val="002E17DC"/>
    <w:rsid w:val="002E1A26"/>
    <w:rsid w:val="002E30F7"/>
    <w:rsid w:val="002E3461"/>
    <w:rsid w:val="002E35A9"/>
    <w:rsid w:val="002E3911"/>
    <w:rsid w:val="002E464C"/>
    <w:rsid w:val="002E478E"/>
    <w:rsid w:val="002E6160"/>
    <w:rsid w:val="002F2C11"/>
    <w:rsid w:val="002F2C1A"/>
    <w:rsid w:val="002F3601"/>
    <w:rsid w:val="002F5020"/>
    <w:rsid w:val="002F7DA1"/>
    <w:rsid w:val="00300D01"/>
    <w:rsid w:val="00300D6D"/>
    <w:rsid w:val="00302058"/>
    <w:rsid w:val="003028F7"/>
    <w:rsid w:val="00303C6B"/>
    <w:rsid w:val="0030490A"/>
    <w:rsid w:val="003058E9"/>
    <w:rsid w:val="003065CB"/>
    <w:rsid w:val="003066A3"/>
    <w:rsid w:val="00306ECA"/>
    <w:rsid w:val="00307811"/>
    <w:rsid w:val="00310076"/>
    <w:rsid w:val="003134E0"/>
    <w:rsid w:val="003147A3"/>
    <w:rsid w:val="00315D12"/>
    <w:rsid w:val="003160B0"/>
    <w:rsid w:val="003166F9"/>
    <w:rsid w:val="0031723F"/>
    <w:rsid w:val="00321D9E"/>
    <w:rsid w:val="003224BF"/>
    <w:rsid w:val="00322D5C"/>
    <w:rsid w:val="0032380B"/>
    <w:rsid w:val="00324A4B"/>
    <w:rsid w:val="003272A2"/>
    <w:rsid w:val="0032745D"/>
    <w:rsid w:val="00327E4F"/>
    <w:rsid w:val="00327FDB"/>
    <w:rsid w:val="003304D8"/>
    <w:rsid w:val="003319EA"/>
    <w:rsid w:val="00331A3F"/>
    <w:rsid w:val="00332594"/>
    <w:rsid w:val="00333567"/>
    <w:rsid w:val="00334362"/>
    <w:rsid w:val="00336399"/>
    <w:rsid w:val="00336890"/>
    <w:rsid w:val="00336B7B"/>
    <w:rsid w:val="00336CA5"/>
    <w:rsid w:val="00337625"/>
    <w:rsid w:val="00340322"/>
    <w:rsid w:val="003409DD"/>
    <w:rsid w:val="00340A39"/>
    <w:rsid w:val="00341D9E"/>
    <w:rsid w:val="00346204"/>
    <w:rsid w:val="00350C04"/>
    <w:rsid w:val="0035199B"/>
    <w:rsid w:val="00351C1E"/>
    <w:rsid w:val="00351E20"/>
    <w:rsid w:val="0035312B"/>
    <w:rsid w:val="00353FC6"/>
    <w:rsid w:val="003546AF"/>
    <w:rsid w:val="00354C82"/>
    <w:rsid w:val="00355451"/>
    <w:rsid w:val="00356E12"/>
    <w:rsid w:val="003575C3"/>
    <w:rsid w:val="00357C35"/>
    <w:rsid w:val="00363F27"/>
    <w:rsid w:val="00365260"/>
    <w:rsid w:val="003654FA"/>
    <w:rsid w:val="00366D50"/>
    <w:rsid w:val="00367E30"/>
    <w:rsid w:val="0037000C"/>
    <w:rsid w:val="00371909"/>
    <w:rsid w:val="003726AA"/>
    <w:rsid w:val="00372DE2"/>
    <w:rsid w:val="003740BF"/>
    <w:rsid w:val="00374EAE"/>
    <w:rsid w:val="00375D40"/>
    <w:rsid w:val="003773B9"/>
    <w:rsid w:val="00377812"/>
    <w:rsid w:val="003828DB"/>
    <w:rsid w:val="00384FEC"/>
    <w:rsid w:val="00386465"/>
    <w:rsid w:val="0038669A"/>
    <w:rsid w:val="00386942"/>
    <w:rsid w:val="00386E3E"/>
    <w:rsid w:val="00396112"/>
    <w:rsid w:val="0039648C"/>
    <w:rsid w:val="00397AB1"/>
    <w:rsid w:val="003A0706"/>
    <w:rsid w:val="003A1EB7"/>
    <w:rsid w:val="003A2438"/>
    <w:rsid w:val="003A3C17"/>
    <w:rsid w:val="003A55DD"/>
    <w:rsid w:val="003B061C"/>
    <w:rsid w:val="003B3227"/>
    <w:rsid w:val="003B403F"/>
    <w:rsid w:val="003B428F"/>
    <w:rsid w:val="003B4369"/>
    <w:rsid w:val="003B5939"/>
    <w:rsid w:val="003B6BA4"/>
    <w:rsid w:val="003C0AC8"/>
    <w:rsid w:val="003C1031"/>
    <w:rsid w:val="003C27D8"/>
    <w:rsid w:val="003C2C79"/>
    <w:rsid w:val="003C40CB"/>
    <w:rsid w:val="003C4CC5"/>
    <w:rsid w:val="003C5507"/>
    <w:rsid w:val="003C55E0"/>
    <w:rsid w:val="003C607C"/>
    <w:rsid w:val="003C6E4A"/>
    <w:rsid w:val="003C7F0C"/>
    <w:rsid w:val="003D0215"/>
    <w:rsid w:val="003D0A44"/>
    <w:rsid w:val="003D13AE"/>
    <w:rsid w:val="003D158F"/>
    <w:rsid w:val="003D1C71"/>
    <w:rsid w:val="003D495A"/>
    <w:rsid w:val="003D7022"/>
    <w:rsid w:val="003D7B95"/>
    <w:rsid w:val="003E0590"/>
    <w:rsid w:val="003E1670"/>
    <w:rsid w:val="003E1E75"/>
    <w:rsid w:val="003E369B"/>
    <w:rsid w:val="003E541B"/>
    <w:rsid w:val="003E6292"/>
    <w:rsid w:val="003E650B"/>
    <w:rsid w:val="003E6C55"/>
    <w:rsid w:val="003E73CB"/>
    <w:rsid w:val="003F17EB"/>
    <w:rsid w:val="003F1EFB"/>
    <w:rsid w:val="003F2F7E"/>
    <w:rsid w:val="003F3478"/>
    <w:rsid w:val="003F3B4A"/>
    <w:rsid w:val="003F3CB6"/>
    <w:rsid w:val="003F401A"/>
    <w:rsid w:val="003F4031"/>
    <w:rsid w:val="003F602A"/>
    <w:rsid w:val="003F606A"/>
    <w:rsid w:val="003F60BB"/>
    <w:rsid w:val="003F7FFC"/>
    <w:rsid w:val="0040095C"/>
    <w:rsid w:val="00402CAB"/>
    <w:rsid w:val="00403563"/>
    <w:rsid w:val="004039F9"/>
    <w:rsid w:val="00403D65"/>
    <w:rsid w:val="00404345"/>
    <w:rsid w:val="00404527"/>
    <w:rsid w:val="0040466F"/>
    <w:rsid w:val="00405CB9"/>
    <w:rsid w:val="004065B7"/>
    <w:rsid w:val="004100CE"/>
    <w:rsid w:val="0041013B"/>
    <w:rsid w:val="00410D1F"/>
    <w:rsid w:val="004137A1"/>
    <w:rsid w:val="00414644"/>
    <w:rsid w:val="00414CE3"/>
    <w:rsid w:val="00415B4C"/>
    <w:rsid w:val="00415CE6"/>
    <w:rsid w:val="004171A8"/>
    <w:rsid w:val="0042044B"/>
    <w:rsid w:val="00421CBF"/>
    <w:rsid w:val="00423D22"/>
    <w:rsid w:val="00423DC8"/>
    <w:rsid w:val="004245E7"/>
    <w:rsid w:val="00425C54"/>
    <w:rsid w:val="00426CF8"/>
    <w:rsid w:val="00427807"/>
    <w:rsid w:val="00430B43"/>
    <w:rsid w:val="004313F6"/>
    <w:rsid w:val="00432963"/>
    <w:rsid w:val="00433155"/>
    <w:rsid w:val="00436C00"/>
    <w:rsid w:val="00436CC2"/>
    <w:rsid w:val="00437358"/>
    <w:rsid w:val="00437447"/>
    <w:rsid w:val="00441E94"/>
    <w:rsid w:val="00442049"/>
    <w:rsid w:val="004420D5"/>
    <w:rsid w:val="00443454"/>
    <w:rsid w:val="00446982"/>
    <w:rsid w:val="004510AD"/>
    <w:rsid w:val="00451F38"/>
    <w:rsid w:val="004524C0"/>
    <w:rsid w:val="0045267B"/>
    <w:rsid w:val="00452D14"/>
    <w:rsid w:val="00453F6B"/>
    <w:rsid w:val="00454248"/>
    <w:rsid w:val="00454D89"/>
    <w:rsid w:val="00454FA6"/>
    <w:rsid w:val="004577CC"/>
    <w:rsid w:val="0046208E"/>
    <w:rsid w:val="00462E04"/>
    <w:rsid w:val="0046451A"/>
    <w:rsid w:val="00464D1C"/>
    <w:rsid w:val="00465BED"/>
    <w:rsid w:val="00465FE8"/>
    <w:rsid w:val="004662D6"/>
    <w:rsid w:val="0046719E"/>
    <w:rsid w:val="004722B2"/>
    <w:rsid w:val="004727F4"/>
    <w:rsid w:val="00472ABF"/>
    <w:rsid w:val="004732F3"/>
    <w:rsid w:val="0047460C"/>
    <w:rsid w:val="004746A0"/>
    <w:rsid w:val="00475B8A"/>
    <w:rsid w:val="004774B1"/>
    <w:rsid w:val="00480079"/>
    <w:rsid w:val="00481B9C"/>
    <w:rsid w:val="00482C1A"/>
    <w:rsid w:val="0048396E"/>
    <w:rsid w:val="004850FE"/>
    <w:rsid w:val="004853D4"/>
    <w:rsid w:val="0048553F"/>
    <w:rsid w:val="00490B97"/>
    <w:rsid w:val="004911DA"/>
    <w:rsid w:val="004915B0"/>
    <w:rsid w:val="0049266C"/>
    <w:rsid w:val="00493108"/>
    <w:rsid w:val="0049354A"/>
    <w:rsid w:val="004943DE"/>
    <w:rsid w:val="004959F3"/>
    <w:rsid w:val="00497B2A"/>
    <w:rsid w:val="004A23F7"/>
    <w:rsid w:val="004A4127"/>
    <w:rsid w:val="004A423E"/>
    <w:rsid w:val="004B054E"/>
    <w:rsid w:val="004B05AA"/>
    <w:rsid w:val="004B5060"/>
    <w:rsid w:val="004B75DB"/>
    <w:rsid w:val="004C0CEA"/>
    <w:rsid w:val="004C0E05"/>
    <w:rsid w:val="004C1F0B"/>
    <w:rsid w:val="004C2846"/>
    <w:rsid w:val="004C30CB"/>
    <w:rsid w:val="004C322B"/>
    <w:rsid w:val="004C3819"/>
    <w:rsid w:val="004C38FD"/>
    <w:rsid w:val="004C4B45"/>
    <w:rsid w:val="004C556D"/>
    <w:rsid w:val="004C5CE4"/>
    <w:rsid w:val="004C63F9"/>
    <w:rsid w:val="004D0F20"/>
    <w:rsid w:val="004D1743"/>
    <w:rsid w:val="004D718A"/>
    <w:rsid w:val="004E1E67"/>
    <w:rsid w:val="004E38B0"/>
    <w:rsid w:val="004E7103"/>
    <w:rsid w:val="004E76E6"/>
    <w:rsid w:val="004E7E33"/>
    <w:rsid w:val="004F2E9F"/>
    <w:rsid w:val="004F3A12"/>
    <w:rsid w:val="004F444A"/>
    <w:rsid w:val="004F5204"/>
    <w:rsid w:val="004F58AD"/>
    <w:rsid w:val="004F5E23"/>
    <w:rsid w:val="00502F14"/>
    <w:rsid w:val="00503654"/>
    <w:rsid w:val="00504FD3"/>
    <w:rsid w:val="00505ABC"/>
    <w:rsid w:val="00507063"/>
    <w:rsid w:val="00507CC2"/>
    <w:rsid w:val="00510EBC"/>
    <w:rsid w:val="00513735"/>
    <w:rsid w:val="00515034"/>
    <w:rsid w:val="0051545C"/>
    <w:rsid w:val="005155B9"/>
    <w:rsid w:val="00515B15"/>
    <w:rsid w:val="00517349"/>
    <w:rsid w:val="0052186E"/>
    <w:rsid w:val="00521F03"/>
    <w:rsid w:val="00522F8D"/>
    <w:rsid w:val="0052512E"/>
    <w:rsid w:val="00526492"/>
    <w:rsid w:val="005276AF"/>
    <w:rsid w:val="00530110"/>
    <w:rsid w:val="00530D3A"/>
    <w:rsid w:val="00532C5A"/>
    <w:rsid w:val="005335F6"/>
    <w:rsid w:val="00534254"/>
    <w:rsid w:val="00534ECE"/>
    <w:rsid w:val="00534F13"/>
    <w:rsid w:val="0053563F"/>
    <w:rsid w:val="00540484"/>
    <w:rsid w:val="00541481"/>
    <w:rsid w:val="00541BBF"/>
    <w:rsid w:val="00541E33"/>
    <w:rsid w:val="00542D54"/>
    <w:rsid w:val="00544B5B"/>
    <w:rsid w:val="00544D6D"/>
    <w:rsid w:val="0054675B"/>
    <w:rsid w:val="00546C6A"/>
    <w:rsid w:val="00547BA6"/>
    <w:rsid w:val="005506A9"/>
    <w:rsid w:val="00551814"/>
    <w:rsid w:val="005521EC"/>
    <w:rsid w:val="0055235B"/>
    <w:rsid w:val="00553386"/>
    <w:rsid w:val="00554460"/>
    <w:rsid w:val="00555C47"/>
    <w:rsid w:val="00556E46"/>
    <w:rsid w:val="0055784A"/>
    <w:rsid w:val="005617F7"/>
    <w:rsid w:val="00562F81"/>
    <w:rsid w:val="005638E3"/>
    <w:rsid w:val="00563FFC"/>
    <w:rsid w:val="0056474C"/>
    <w:rsid w:val="00565023"/>
    <w:rsid w:val="0056549D"/>
    <w:rsid w:val="0056557E"/>
    <w:rsid w:val="005656CC"/>
    <w:rsid w:val="00565F47"/>
    <w:rsid w:val="005703B5"/>
    <w:rsid w:val="00570714"/>
    <w:rsid w:val="00570EAA"/>
    <w:rsid w:val="005712A7"/>
    <w:rsid w:val="005716E1"/>
    <w:rsid w:val="005736C3"/>
    <w:rsid w:val="00573DA6"/>
    <w:rsid w:val="005752C5"/>
    <w:rsid w:val="00575860"/>
    <w:rsid w:val="00576289"/>
    <w:rsid w:val="0057737F"/>
    <w:rsid w:val="005779C1"/>
    <w:rsid w:val="0058105E"/>
    <w:rsid w:val="00581155"/>
    <w:rsid w:val="005859B2"/>
    <w:rsid w:val="00585A0B"/>
    <w:rsid w:val="00585B5F"/>
    <w:rsid w:val="00587AFF"/>
    <w:rsid w:val="00587B5D"/>
    <w:rsid w:val="0059121F"/>
    <w:rsid w:val="00591F80"/>
    <w:rsid w:val="0059248E"/>
    <w:rsid w:val="00592F49"/>
    <w:rsid w:val="00593AA0"/>
    <w:rsid w:val="00593D73"/>
    <w:rsid w:val="00595673"/>
    <w:rsid w:val="005972A9"/>
    <w:rsid w:val="005A3E23"/>
    <w:rsid w:val="005A660B"/>
    <w:rsid w:val="005A7C03"/>
    <w:rsid w:val="005A7F43"/>
    <w:rsid w:val="005B4213"/>
    <w:rsid w:val="005C0249"/>
    <w:rsid w:val="005C1FC6"/>
    <w:rsid w:val="005C2699"/>
    <w:rsid w:val="005C4408"/>
    <w:rsid w:val="005C444E"/>
    <w:rsid w:val="005C48E2"/>
    <w:rsid w:val="005C574B"/>
    <w:rsid w:val="005C6A80"/>
    <w:rsid w:val="005C7EC2"/>
    <w:rsid w:val="005D047D"/>
    <w:rsid w:val="005D0C58"/>
    <w:rsid w:val="005D1943"/>
    <w:rsid w:val="005D3085"/>
    <w:rsid w:val="005D38F0"/>
    <w:rsid w:val="005D3D9E"/>
    <w:rsid w:val="005D5E2D"/>
    <w:rsid w:val="005D6251"/>
    <w:rsid w:val="005D6469"/>
    <w:rsid w:val="005D7887"/>
    <w:rsid w:val="005E10C4"/>
    <w:rsid w:val="005E1398"/>
    <w:rsid w:val="005E19B1"/>
    <w:rsid w:val="005E460D"/>
    <w:rsid w:val="005F0450"/>
    <w:rsid w:val="00600535"/>
    <w:rsid w:val="00602A8D"/>
    <w:rsid w:val="00602F3E"/>
    <w:rsid w:val="006058F8"/>
    <w:rsid w:val="0060658F"/>
    <w:rsid w:val="00606619"/>
    <w:rsid w:val="00611092"/>
    <w:rsid w:val="00611511"/>
    <w:rsid w:val="0061170A"/>
    <w:rsid w:val="00611735"/>
    <w:rsid w:val="006119DB"/>
    <w:rsid w:val="00611BC4"/>
    <w:rsid w:val="00612B1D"/>
    <w:rsid w:val="00614784"/>
    <w:rsid w:val="00616526"/>
    <w:rsid w:val="00616FF4"/>
    <w:rsid w:val="00624A3E"/>
    <w:rsid w:val="00625054"/>
    <w:rsid w:val="00626011"/>
    <w:rsid w:val="0062635C"/>
    <w:rsid w:val="00626AF1"/>
    <w:rsid w:val="006273F1"/>
    <w:rsid w:val="0063185A"/>
    <w:rsid w:val="0063267E"/>
    <w:rsid w:val="00632736"/>
    <w:rsid w:val="00632F85"/>
    <w:rsid w:val="0063538F"/>
    <w:rsid w:val="00635C93"/>
    <w:rsid w:val="006437BE"/>
    <w:rsid w:val="0064593E"/>
    <w:rsid w:val="00647075"/>
    <w:rsid w:val="00647D4A"/>
    <w:rsid w:val="00647F54"/>
    <w:rsid w:val="00650BA3"/>
    <w:rsid w:val="00651D0A"/>
    <w:rsid w:val="00652556"/>
    <w:rsid w:val="0065532D"/>
    <w:rsid w:val="0065588E"/>
    <w:rsid w:val="006565C3"/>
    <w:rsid w:val="00660418"/>
    <w:rsid w:val="00660C8C"/>
    <w:rsid w:val="00660EEE"/>
    <w:rsid w:val="00665159"/>
    <w:rsid w:val="006658CD"/>
    <w:rsid w:val="0066695D"/>
    <w:rsid w:val="00666F91"/>
    <w:rsid w:val="0066799B"/>
    <w:rsid w:val="00671D20"/>
    <w:rsid w:val="006721AF"/>
    <w:rsid w:val="00674059"/>
    <w:rsid w:val="00676EEA"/>
    <w:rsid w:val="0068217F"/>
    <w:rsid w:val="00682698"/>
    <w:rsid w:val="0068433F"/>
    <w:rsid w:val="00687C08"/>
    <w:rsid w:val="00690E37"/>
    <w:rsid w:val="00691A70"/>
    <w:rsid w:val="00691BF4"/>
    <w:rsid w:val="00692676"/>
    <w:rsid w:val="006940E0"/>
    <w:rsid w:val="006950B8"/>
    <w:rsid w:val="006954D1"/>
    <w:rsid w:val="00696606"/>
    <w:rsid w:val="00696958"/>
    <w:rsid w:val="006A0004"/>
    <w:rsid w:val="006A0E6C"/>
    <w:rsid w:val="006A0EA2"/>
    <w:rsid w:val="006A1053"/>
    <w:rsid w:val="006A113C"/>
    <w:rsid w:val="006A1404"/>
    <w:rsid w:val="006A3B66"/>
    <w:rsid w:val="006A3D3D"/>
    <w:rsid w:val="006A5467"/>
    <w:rsid w:val="006A580D"/>
    <w:rsid w:val="006A6356"/>
    <w:rsid w:val="006A7164"/>
    <w:rsid w:val="006B319A"/>
    <w:rsid w:val="006B5958"/>
    <w:rsid w:val="006B5A9C"/>
    <w:rsid w:val="006B61F5"/>
    <w:rsid w:val="006B76DC"/>
    <w:rsid w:val="006C079F"/>
    <w:rsid w:val="006C1F21"/>
    <w:rsid w:val="006C331F"/>
    <w:rsid w:val="006C3BC9"/>
    <w:rsid w:val="006C3E76"/>
    <w:rsid w:val="006C5336"/>
    <w:rsid w:val="006C61B0"/>
    <w:rsid w:val="006C71B9"/>
    <w:rsid w:val="006D0123"/>
    <w:rsid w:val="006D0501"/>
    <w:rsid w:val="006D4179"/>
    <w:rsid w:val="006D45EA"/>
    <w:rsid w:val="006D5243"/>
    <w:rsid w:val="006D678E"/>
    <w:rsid w:val="006D6AE8"/>
    <w:rsid w:val="006D7178"/>
    <w:rsid w:val="006D7E32"/>
    <w:rsid w:val="006E0744"/>
    <w:rsid w:val="006E1992"/>
    <w:rsid w:val="006E33CE"/>
    <w:rsid w:val="006E359C"/>
    <w:rsid w:val="006E38FA"/>
    <w:rsid w:val="006E4C80"/>
    <w:rsid w:val="006E4FD3"/>
    <w:rsid w:val="006E5032"/>
    <w:rsid w:val="006E6EA4"/>
    <w:rsid w:val="006E7716"/>
    <w:rsid w:val="006F3B32"/>
    <w:rsid w:val="006F44EA"/>
    <w:rsid w:val="006F52F7"/>
    <w:rsid w:val="006F73BC"/>
    <w:rsid w:val="007000A0"/>
    <w:rsid w:val="00700BFD"/>
    <w:rsid w:val="00700FF3"/>
    <w:rsid w:val="00701A71"/>
    <w:rsid w:val="00703FE7"/>
    <w:rsid w:val="0070545E"/>
    <w:rsid w:val="00707073"/>
    <w:rsid w:val="00707E58"/>
    <w:rsid w:val="0071105C"/>
    <w:rsid w:val="00712592"/>
    <w:rsid w:val="007129C6"/>
    <w:rsid w:val="00712D8F"/>
    <w:rsid w:val="00714665"/>
    <w:rsid w:val="00714FF1"/>
    <w:rsid w:val="00715040"/>
    <w:rsid w:val="007151CB"/>
    <w:rsid w:val="00715AC2"/>
    <w:rsid w:val="0071693B"/>
    <w:rsid w:val="00717288"/>
    <w:rsid w:val="00717A09"/>
    <w:rsid w:val="00720D39"/>
    <w:rsid w:val="00721810"/>
    <w:rsid w:val="0072209D"/>
    <w:rsid w:val="00724749"/>
    <w:rsid w:val="00725C54"/>
    <w:rsid w:val="00727314"/>
    <w:rsid w:val="00727957"/>
    <w:rsid w:val="00732EF5"/>
    <w:rsid w:val="00732FDD"/>
    <w:rsid w:val="00734FBB"/>
    <w:rsid w:val="00736C0A"/>
    <w:rsid w:val="00736D80"/>
    <w:rsid w:val="00737B0A"/>
    <w:rsid w:val="00740D79"/>
    <w:rsid w:val="0074178E"/>
    <w:rsid w:val="00742E8B"/>
    <w:rsid w:val="00743034"/>
    <w:rsid w:val="00743847"/>
    <w:rsid w:val="007440AE"/>
    <w:rsid w:val="007477A9"/>
    <w:rsid w:val="00747DD1"/>
    <w:rsid w:val="00752A96"/>
    <w:rsid w:val="007564EE"/>
    <w:rsid w:val="007605E0"/>
    <w:rsid w:val="00760FFD"/>
    <w:rsid w:val="0076138F"/>
    <w:rsid w:val="00762FBE"/>
    <w:rsid w:val="0076335B"/>
    <w:rsid w:val="00764FF2"/>
    <w:rsid w:val="007722D5"/>
    <w:rsid w:val="0077278C"/>
    <w:rsid w:val="007733FC"/>
    <w:rsid w:val="007734CF"/>
    <w:rsid w:val="007742EB"/>
    <w:rsid w:val="007755CC"/>
    <w:rsid w:val="00780433"/>
    <w:rsid w:val="00780C91"/>
    <w:rsid w:val="00780DF7"/>
    <w:rsid w:val="00780FC2"/>
    <w:rsid w:val="0078117B"/>
    <w:rsid w:val="007831EE"/>
    <w:rsid w:val="00790977"/>
    <w:rsid w:val="00791912"/>
    <w:rsid w:val="007928E4"/>
    <w:rsid w:val="00794A86"/>
    <w:rsid w:val="00794EE6"/>
    <w:rsid w:val="007959E3"/>
    <w:rsid w:val="007A0844"/>
    <w:rsid w:val="007A110D"/>
    <w:rsid w:val="007A1226"/>
    <w:rsid w:val="007A2605"/>
    <w:rsid w:val="007A2A81"/>
    <w:rsid w:val="007A2F15"/>
    <w:rsid w:val="007A678E"/>
    <w:rsid w:val="007A6798"/>
    <w:rsid w:val="007A6BA3"/>
    <w:rsid w:val="007B0020"/>
    <w:rsid w:val="007B193C"/>
    <w:rsid w:val="007B2AFB"/>
    <w:rsid w:val="007B2C8E"/>
    <w:rsid w:val="007B3BB0"/>
    <w:rsid w:val="007B4B66"/>
    <w:rsid w:val="007B7548"/>
    <w:rsid w:val="007C1F18"/>
    <w:rsid w:val="007C2E4B"/>
    <w:rsid w:val="007C41A8"/>
    <w:rsid w:val="007C47E9"/>
    <w:rsid w:val="007C5986"/>
    <w:rsid w:val="007C6AA2"/>
    <w:rsid w:val="007C71DA"/>
    <w:rsid w:val="007D001F"/>
    <w:rsid w:val="007D1E79"/>
    <w:rsid w:val="007D3007"/>
    <w:rsid w:val="007D33BA"/>
    <w:rsid w:val="007D4125"/>
    <w:rsid w:val="007D4C16"/>
    <w:rsid w:val="007D4CE8"/>
    <w:rsid w:val="007D63EC"/>
    <w:rsid w:val="007D7230"/>
    <w:rsid w:val="007D7876"/>
    <w:rsid w:val="007E0646"/>
    <w:rsid w:val="007E12FF"/>
    <w:rsid w:val="007E1F6D"/>
    <w:rsid w:val="007E3C09"/>
    <w:rsid w:val="007E496B"/>
    <w:rsid w:val="007E4B6A"/>
    <w:rsid w:val="007E553E"/>
    <w:rsid w:val="007E594F"/>
    <w:rsid w:val="007E6150"/>
    <w:rsid w:val="007E66A7"/>
    <w:rsid w:val="007F0139"/>
    <w:rsid w:val="007F1015"/>
    <w:rsid w:val="007F136E"/>
    <w:rsid w:val="007F13A9"/>
    <w:rsid w:val="007F1453"/>
    <w:rsid w:val="007F167C"/>
    <w:rsid w:val="007F427A"/>
    <w:rsid w:val="007F4A3F"/>
    <w:rsid w:val="007F4CD3"/>
    <w:rsid w:val="007F6554"/>
    <w:rsid w:val="00800003"/>
    <w:rsid w:val="00800224"/>
    <w:rsid w:val="00801D3D"/>
    <w:rsid w:val="00804D03"/>
    <w:rsid w:val="00805687"/>
    <w:rsid w:val="0080568D"/>
    <w:rsid w:val="00806475"/>
    <w:rsid w:val="00806E52"/>
    <w:rsid w:val="00810EC6"/>
    <w:rsid w:val="008112C8"/>
    <w:rsid w:val="008114E4"/>
    <w:rsid w:val="00811B7D"/>
    <w:rsid w:val="008131BF"/>
    <w:rsid w:val="00813706"/>
    <w:rsid w:val="00815EF5"/>
    <w:rsid w:val="008160B6"/>
    <w:rsid w:val="00820441"/>
    <w:rsid w:val="00820BA8"/>
    <w:rsid w:val="00821A62"/>
    <w:rsid w:val="00823343"/>
    <w:rsid w:val="0082426A"/>
    <w:rsid w:val="00826AD4"/>
    <w:rsid w:val="00830C00"/>
    <w:rsid w:val="008321B4"/>
    <w:rsid w:val="00832953"/>
    <w:rsid w:val="00833038"/>
    <w:rsid w:val="008335AF"/>
    <w:rsid w:val="008352A7"/>
    <w:rsid w:val="00835710"/>
    <w:rsid w:val="00835E12"/>
    <w:rsid w:val="00835FCF"/>
    <w:rsid w:val="00842474"/>
    <w:rsid w:val="00842F50"/>
    <w:rsid w:val="00843F75"/>
    <w:rsid w:val="00844A9F"/>
    <w:rsid w:val="0085003D"/>
    <w:rsid w:val="008521F9"/>
    <w:rsid w:val="00853B48"/>
    <w:rsid w:val="00853BF0"/>
    <w:rsid w:val="008541A4"/>
    <w:rsid w:val="00857724"/>
    <w:rsid w:val="00857B17"/>
    <w:rsid w:val="00860226"/>
    <w:rsid w:val="00862B27"/>
    <w:rsid w:val="0086324E"/>
    <w:rsid w:val="00864008"/>
    <w:rsid w:val="0086589C"/>
    <w:rsid w:val="00870624"/>
    <w:rsid w:val="00870812"/>
    <w:rsid w:val="00870C72"/>
    <w:rsid w:val="00872A0F"/>
    <w:rsid w:val="00872E9E"/>
    <w:rsid w:val="008742E9"/>
    <w:rsid w:val="008801A6"/>
    <w:rsid w:val="00880A27"/>
    <w:rsid w:val="0088146A"/>
    <w:rsid w:val="00883F3D"/>
    <w:rsid w:val="00884464"/>
    <w:rsid w:val="00884DD8"/>
    <w:rsid w:val="00886D37"/>
    <w:rsid w:val="00890D38"/>
    <w:rsid w:val="008940D8"/>
    <w:rsid w:val="00894C48"/>
    <w:rsid w:val="0089687D"/>
    <w:rsid w:val="008A1C0C"/>
    <w:rsid w:val="008A577C"/>
    <w:rsid w:val="008B0732"/>
    <w:rsid w:val="008B16C5"/>
    <w:rsid w:val="008B1E6F"/>
    <w:rsid w:val="008B26BB"/>
    <w:rsid w:val="008B2E2A"/>
    <w:rsid w:val="008B30D0"/>
    <w:rsid w:val="008B4C2F"/>
    <w:rsid w:val="008B56F7"/>
    <w:rsid w:val="008B694E"/>
    <w:rsid w:val="008B7497"/>
    <w:rsid w:val="008C012A"/>
    <w:rsid w:val="008C1F1C"/>
    <w:rsid w:val="008C37C0"/>
    <w:rsid w:val="008C3D34"/>
    <w:rsid w:val="008C5E2B"/>
    <w:rsid w:val="008D00F0"/>
    <w:rsid w:val="008D0288"/>
    <w:rsid w:val="008D0CA9"/>
    <w:rsid w:val="008D1778"/>
    <w:rsid w:val="008D22BB"/>
    <w:rsid w:val="008D2CA5"/>
    <w:rsid w:val="008D4787"/>
    <w:rsid w:val="008E0016"/>
    <w:rsid w:val="008E071D"/>
    <w:rsid w:val="008E08E6"/>
    <w:rsid w:val="008E2705"/>
    <w:rsid w:val="008E2942"/>
    <w:rsid w:val="008E3CD8"/>
    <w:rsid w:val="008E3EC8"/>
    <w:rsid w:val="008E4E53"/>
    <w:rsid w:val="008E74EE"/>
    <w:rsid w:val="008F06D7"/>
    <w:rsid w:val="008F0A8B"/>
    <w:rsid w:val="008F1A6B"/>
    <w:rsid w:val="008F32AF"/>
    <w:rsid w:val="008F351D"/>
    <w:rsid w:val="008F3AA1"/>
    <w:rsid w:val="008F504C"/>
    <w:rsid w:val="008F575E"/>
    <w:rsid w:val="008F5915"/>
    <w:rsid w:val="008F625B"/>
    <w:rsid w:val="008F7869"/>
    <w:rsid w:val="00901540"/>
    <w:rsid w:val="009020F2"/>
    <w:rsid w:val="009043A4"/>
    <w:rsid w:val="00906107"/>
    <w:rsid w:val="00906348"/>
    <w:rsid w:val="009065A6"/>
    <w:rsid w:val="0090729A"/>
    <w:rsid w:val="00907ADB"/>
    <w:rsid w:val="00907AF4"/>
    <w:rsid w:val="00910CCD"/>
    <w:rsid w:val="00910F85"/>
    <w:rsid w:val="00911297"/>
    <w:rsid w:val="009133CE"/>
    <w:rsid w:val="00916919"/>
    <w:rsid w:val="00917FEA"/>
    <w:rsid w:val="009204E9"/>
    <w:rsid w:val="009225EC"/>
    <w:rsid w:val="00922B93"/>
    <w:rsid w:val="009232C7"/>
    <w:rsid w:val="00923383"/>
    <w:rsid w:val="009245AC"/>
    <w:rsid w:val="009258E6"/>
    <w:rsid w:val="009261D7"/>
    <w:rsid w:val="00926B6C"/>
    <w:rsid w:val="00926CCB"/>
    <w:rsid w:val="00927C96"/>
    <w:rsid w:val="00930997"/>
    <w:rsid w:val="00931850"/>
    <w:rsid w:val="0093222C"/>
    <w:rsid w:val="00935BD5"/>
    <w:rsid w:val="00935F04"/>
    <w:rsid w:val="00936990"/>
    <w:rsid w:val="00940615"/>
    <w:rsid w:val="00943134"/>
    <w:rsid w:val="009432A1"/>
    <w:rsid w:val="009455CB"/>
    <w:rsid w:val="00945CE6"/>
    <w:rsid w:val="009473C0"/>
    <w:rsid w:val="0094779E"/>
    <w:rsid w:val="009479CD"/>
    <w:rsid w:val="00951DDE"/>
    <w:rsid w:val="0095246A"/>
    <w:rsid w:val="009527BB"/>
    <w:rsid w:val="00953120"/>
    <w:rsid w:val="00953268"/>
    <w:rsid w:val="00953507"/>
    <w:rsid w:val="009556B3"/>
    <w:rsid w:val="00957882"/>
    <w:rsid w:val="0095793B"/>
    <w:rsid w:val="009603F3"/>
    <w:rsid w:val="00960598"/>
    <w:rsid w:val="009622B0"/>
    <w:rsid w:val="00962791"/>
    <w:rsid w:val="00962C66"/>
    <w:rsid w:val="00965E1E"/>
    <w:rsid w:val="00966133"/>
    <w:rsid w:val="00967106"/>
    <w:rsid w:val="00967FA6"/>
    <w:rsid w:val="00971182"/>
    <w:rsid w:val="00972ACD"/>
    <w:rsid w:val="009730C2"/>
    <w:rsid w:val="00973DE7"/>
    <w:rsid w:val="009765A6"/>
    <w:rsid w:val="00976B03"/>
    <w:rsid w:val="00976B22"/>
    <w:rsid w:val="00977C59"/>
    <w:rsid w:val="009802C4"/>
    <w:rsid w:val="009818A8"/>
    <w:rsid w:val="00981FAA"/>
    <w:rsid w:val="00982344"/>
    <w:rsid w:val="009833E2"/>
    <w:rsid w:val="00983D57"/>
    <w:rsid w:val="009845F6"/>
    <w:rsid w:val="00986751"/>
    <w:rsid w:val="00990C31"/>
    <w:rsid w:val="00990D55"/>
    <w:rsid w:val="00991221"/>
    <w:rsid w:val="00991587"/>
    <w:rsid w:val="0099160C"/>
    <w:rsid w:val="00991B25"/>
    <w:rsid w:val="009947D5"/>
    <w:rsid w:val="00995221"/>
    <w:rsid w:val="00996717"/>
    <w:rsid w:val="00996AFD"/>
    <w:rsid w:val="00997CB8"/>
    <w:rsid w:val="009A05C3"/>
    <w:rsid w:val="009A15E1"/>
    <w:rsid w:val="009A47B0"/>
    <w:rsid w:val="009A4EC2"/>
    <w:rsid w:val="009A5464"/>
    <w:rsid w:val="009A72F2"/>
    <w:rsid w:val="009B004D"/>
    <w:rsid w:val="009B02BF"/>
    <w:rsid w:val="009B284B"/>
    <w:rsid w:val="009B3234"/>
    <w:rsid w:val="009B41AB"/>
    <w:rsid w:val="009B4234"/>
    <w:rsid w:val="009B5CEA"/>
    <w:rsid w:val="009B712B"/>
    <w:rsid w:val="009B78EB"/>
    <w:rsid w:val="009C0F8B"/>
    <w:rsid w:val="009C3587"/>
    <w:rsid w:val="009C4F80"/>
    <w:rsid w:val="009C6826"/>
    <w:rsid w:val="009C69C3"/>
    <w:rsid w:val="009D0028"/>
    <w:rsid w:val="009D00D7"/>
    <w:rsid w:val="009D07F1"/>
    <w:rsid w:val="009D0F38"/>
    <w:rsid w:val="009D2A84"/>
    <w:rsid w:val="009D378E"/>
    <w:rsid w:val="009D3C0C"/>
    <w:rsid w:val="009D5B6D"/>
    <w:rsid w:val="009D6302"/>
    <w:rsid w:val="009D6580"/>
    <w:rsid w:val="009D73CA"/>
    <w:rsid w:val="009D7639"/>
    <w:rsid w:val="009D7DA9"/>
    <w:rsid w:val="009E0039"/>
    <w:rsid w:val="009E056A"/>
    <w:rsid w:val="009E0C45"/>
    <w:rsid w:val="009E325C"/>
    <w:rsid w:val="009E3261"/>
    <w:rsid w:val="009E4356"/>
    <w:rsid w:val="009E4799"/>
    <w:rsid w:val="009E667E"/>
    <w:rsid w:val="009F01AD"/>
    <w:rsid w:val="009F4D0A"/>
    <w:rsid w:val="009F5B56"/>
    <w:rsid w:val="009F77EB"/>
    <w:rsid w:val="00A00907"/>
    <w:rsid w:val="00A013B6"/>
    <w:rsid w:val="00A0196D"/>
    <w:rsid w:val="00A01CE9"/>
    <w:rsid w:val="00A0264F"/>
    <w:rsid w:val="00A0538A"/>
    <w:rsid w:val="00A05E55"/>
    <w:rsid w:val="00A060DD"/>
    <w:rsid w:val="00A06A2F"/>
    <w:rsid w:val="00A07000"/>
    <w:rsid w:val="00A10CCC"/>
    <w:rsid w:val="00A12EA0"/>
    <w:rsid w:val="00A13FEA"/>
    <w:rsid w:val="00A146EA"/>
    <w:rsid w:val="00A16F67"/>
    <w:rsid w:val="00A20B9F"/>
    <w:rsid w:val="00A24646"/>
    <w:rsid w:val="00A248EF"/>
    <w:rsid w:val="00A2537F"/>
    <w:rsid w:val="00A279DF"/>
    <w:rsid w:val="00A31BC8"/>
    <w:rsid w:val="00A3298F"/>
    <w:rsid w:val="00A33901"/>
    <w:rsid w:val="00A339EF"/>
    <w:rsid w:val="00A33B91"/>
    <w:rsid w:val="00A3496B"/>
    <w:rsid w:val="00A34BB4"/>
    <w:rsid w:val="00A35417"/>
    <w:rsid w:val="00A36D3E"/>
    <w:rsid w:val="00A37E4A"/>
    <w:rsid w:val="00A41CA9"/>
    <w:rsid w:val="00A43176"/>
    <w:rsid w:val="00A43E1E"/>
    <w:rsid w:val="00A45159"/>
    <w:rsid w:val="00A47A08"/>
    <w:rsid w:val="00A51D2C"/>
    <w:rsid w:val="00A5288E"/>
    <w:rsid w:val="00A530F7"/>
    <w:rsid w:val="00A5337A"/>
    <w:rsid w:val="00A537FA"/>
    <w:rsid w:val="00A560A3"/>
    <w:rsid w:val="00A564BC"/>
    <w:rsid w:val="00A569E7"/>
    <w:rsid w:val="00A56CC2"/>
    <w:rsid w:val="00A571F6"/>
    <w:rsid w:val="00A60246"/>
    <w:rsid w:val="00A6057C"/>
    <w:rsid w:val="00A60D1F"/>
    <w:rsid w:val="00A61C66"/>
    <w:rsid w:val="00A621BD"/>
    <w:rsid w:val="00A62A70"/>
    <w:rsid w:val="00A6315E"/>
    <w:rsid w:val="00A63214"/>
    <w:rsid w:val="00A64FA2"/>
    <w:rsid w:val="00A65E89"/>
    <w:rsid w:val="00A70CFE"/>
    <w:rsid w:val="00A734FD"/>
    <w:rsid w:val="00A73A33"/>
    <w:rsid w:val="00A741A4"/>
    <w:rsid w:val="00A74D78"/>
    <w:rsid w:val="00A74E62"/>
    <w:rsid w:val="00A7538E"/>
    <w:rsid w:val="00A75399"/>
    <w:rsid w:val="00A76D55"/>
    <w:rsid w:val="00A818B3"/>
    <w:rsid w:val="00A819DC"/>
    <w:rsid w:val="00A83650"/>
    <w:rsid w:val="00A87AFE"/>
    <w:rsid w:val="00A908B2"/>
    <w:rsid w:val="00A90ADD"/>
    <w:rsid w:val="00A90FC2"/>
    <w:rsid w:val="00A95C40"/>
    <w:rsid w:val="00AA0BD5"/>
    <w:rsid w:val="00AA4D10"/>
    <w:rsid w:val="00AA618A"/>
    <w:rsid w:val="00AA630B"/>
    <w:rsid w:val="00AA7064"/>
    <w:rsid w:val="00AA772F"/>
    <w:rsid w:val="00AB38F7"/>
    <w:rsid w:val="00AB3B67"/>
    <w:rsid w:val="00AB4B0E"/>
    <w:rsid w:val="00AB4B90"/>
    <w:rsid w:val="00AB55D4"/>
    <w:rsid w:val="00AB665E"/>
    <w:rsid w:val="00AC2AB2"/>
    <w:rsid w:val="00AC3BDC"/>
    <w:rsid w:val="00AC64D9"/>
    <w:rsid w:val="00AC6D5C"/>
    <w:rsid w:val="00AC6E95"/>
    <w:rsid w:val="00AC765F"/>
    <w:rsid w:val="00AC79F4"/>
    <w:rsid w:val="00AD1D94"/>
    <w:rsid w:val="00AD2942"/>
    <w:rsid w:val="00AD5B64"/>
    <w:rsid w:val="00AD5D49"/>
    <w:rsid w:val="00AE0233"/>
    <w:rsid w:val="00AE1D60"/>
    <w:rsid w:val="00AE2B52"/>
    <w:rsid w:val="00AE41DD"/>
    <w:rsid w:val="00AE4915"/>
    <w:rsid w:val="00AE601E"/>
    <w:rsid w:val="00AF2E1A"/>
    <w:rsid w:val="00AF4DFD"/>
    <w:rsid w:val="00AF53D8"/>
    <w:rsid w:val="00AF7185"/>
    <w:rsid w:val="00B01698"/>
    <w:rsid w:val="00B05D01"/>
    <w:rsid w:val="00B06ABB"/>
    <w:rsid w:val="00B07069"/>
    <w:rsid w:val="00B0750E"/>
    <w:rsid w:val="00B11B43"/>
    <w:rsid w:val="00B11E5C"/>
    <w:rsid w:val="00B12A6B"/>
    <w:rsid w:val="00B12C51"/>
    <w:rsid w:val="00B13396"/>
    <w:rsid w:val="00B136CF"/>
    <w:rsid w:val="00B13CF6"/>
    <w:rsid w:val="00B16A76"/>
    <w:rsid w:val="00B21E26"/>
    <w:rsid w:val="00B24EE6"/>
    <w:rsid w:val="00B2616F"/>
    <w:rsid w:val="00B27107"/>
    <w:rsid w:val="00B3074F"/>
    <w:rsid w:val="00B31492"/>
    <w:rsid w:val="00B3160A"/>
    <w:rsid w:val="00B31625"/>
    <w:rsid w:val="00B326E9"/>
    <w:rsid w:val="00B330A7"/>
    <w:rsid w:val="00B3525A"/>
    <w:rsid w:val="00B354D7"/>
    <w:rsid w:val="00B35970"/>
    <w:rsid w:val="00B43D38"/>
    <w:rsid w:val="00B459A3"/>
    <w:rsid w:val="00B45AB3"/>
    <w:rsid w:val="00B50199"/>
    <w:rsid w:val="00B504FA"/>
    <w:rsid w:val="00B5226D"/>
    <w:rsid w:val="00B52898"/>
    <w:rsid w:val="00B53E46"/>
    <w:rsid w:val="00B55F50"/>
    <w:rsid w:val="00B56184"/>
    <w:rsid w:val="00B57638"/>
    <w:rsid w:val="00B578A4"/>
    <w:rsid w:val="00B62A01"/>
    <w:rsid w:val="00B658FC"/>
    <w:rsid w:val="00B65ED8"/>
    <w:rsid w:val="00B66203"/>
    <w:rsid w:val="00B67FA6"/>
    <w:rsid w:val="00B70DC8"/>
    <w:rsid w:val="00B72091"/>
    <w:rsid w:val="00B73AB3"/>
    <w:rsid w:val="00B745EC"/>
    <w:rsid w:val="00B74D13"/>
    <w:rsid w:val="00B75E46"/>
    <w:rsid w:val="00B767AB"/>
    <w:rsid w:val="00B7690F"/>
    <w:rsid w:val="00B81484"/>
    <w:rsid w:val="00B81731"/>
    <w:rsid w:val="00B82ED8"/>
    <w:rsid w:val="00B83DD1"/>
    <w:rsid w:val="00B83F51"/>
    <w:rsid w:val="00B862CB"/>
    <w:rsid w:val="00B87065"/>
    <w:rsid w:val="00B90245"/>
    <w:rsid w:val="00B916C2"/>
    <w:rsid w:val="00B91B5E"/>
    <w:rsid w:val="00B91D42"/>
    <w:rsid w:val="00B92899"/>
    <w:rsid w:val="00B93795"/>
    <w:rsid w:val="00B959F9"/>
    <w:rsid w:val="00B9629F"/>
    <w:rsid w:val="00B962BB"/>
    <w:rsid w:val="00B975DC"/>
    <w:rsid w:val="00BA3C09"/>
    <w:rsid w:val="00BA3C35"/>
    <w:rsid w:val="00BA5906"/>
    <w:rsid w:val="00BA746E"/>
    <w:rsid w:val="00BA7884"/>
    <w:rsid w:val="00BB02AC"/>
    <w:rsid w:val="00BB0D11"/>
    <w:rsid w:val="00BB206F"/>
    <w:rsid w:val="00BB413E"/>
    <w:rsid w:val="00BB6D65"/>
    <w:rsid w:val="00BC288C"/>
    <w:rsid w:val="00BC49B0"/>
    <w:rsid w:val="00BD0A5F"/>
    <w:rsid w:val="00BD15DE"/>
    <w:rsid w:val="00BD1EF8"/>
    <w:rsid w:val="00BD2443"/>
    <w:rsid w:val="00BD4C49"/>
    <w:rsid w:val="00BD7892"/>
    <w:rsid w:val="00BE064C"/>
    <w:rsid w:val="00BE0843"/>
    <w:rsid w:val="00BE1CED"/>
    <w:rsid w:val="00BE1DDC"/>
    <w:rsid w:val="00BE2A35"/>
    <w:rsid w:val="00BE3258"/>
    <w:rsid w:val="00BE3AE0"/>
    <w:rsid w:val="00BE3D73"/>
    <w:rsid w:val="00BE45AD"/>
    <w:rsid w:val="00BE47D4"/>
    <w:rsid w:val="00BE57E3"/>
    <w:rsid w:val="00BE60AC"/>
    <w:rsid w:val="00BE7499"/>
    <w:rsid w:val="00BE7990"/>
    <w:rsid w:val="00BE7B19"/>
    <w:rsid w:val="00BF046A"/>
    <w:rsid w:val="00BF26B6"/>
    <w:rsid w:val="00BF2B05"/>
    <w:rsid w:val="00BF38EE"/>
    <w:rsid w:val="00BF5131"/>
    <w:rsid w:val="00BF55C8"/>
    <w:rsid w:val="00BF6444"/>
    <w:rsid w:val="00BF6F12"/>
    <w:rsid w:val="00C03E88"/>
    <w:rsid w:val="00C04F77"/>
    <w:rsid w:val="00C06A3D"/>
    <w:rsid w:val="00C156CC"/>
    <w:rsid w:val="00C15EDF"/>
    <w:rsid w:val="00C16741"/>
    <w:rsid w:val="00C2243D"/>
    <w:rsid w:val="00C2357E"/>
    <w:rsid w:val="00C255D6"/>
    <w:rsid w:val="00C2731A"/>
    <w:rsid w:val="00C3225B"/>
    <w:rsid w:val="00C32DA1"/>
    <w:rsid w:val="00C33C38"/>
    <w:rsid w:val="00C3461D"/>
    <w:rsid w:val="00C351A3"/>
    <w:rsid w:val="00C35616"/>
    <w:rsid w:val="00C40910"/>
    <w:rsid w:val="00C41C4F"/>
    <w:rsid w:val="00C43095"/>
    <w:rsid w:val="00C435AC"/>
    <w:rsid w:val="00C452FC"/>
    <w:rsid w:val="00C4536A"/>
    <w:rsid w:val="00C474F8"/>
    <w:rsid w:val="00C4771D"/>
    <w:rsid w:val="00C47BF4"/>
    <w:rsid w:val="00C53589"/>
    <w:rsid w:val="00C5461E"/>
    <w:rsid w:val="00C56171"/>
    <w:rsid w:val="00C60B95"/>
    <w:rsid w:val="00C60B96"/>
    <w:rsid w:val="00C61A2C"/>
    <w:rsid w:val="00C634D0"/>
    <w:rsid w:val="00C63BC1"/>
    <w:rsid w:val="00C63BE6"/>
    <w:rsid w:val="00C6403D"/>
    <w:rsid w:val="00C664F3"/>
    <w:rsid w:val="00C67671"/>
    <w:rsid w:val="00C70B8C"/>
    <w:rsid w:val="00C7114B"/>
    <w:rsid w:val="00C72CEA"/>
    <w:rsid w:val="00C72CF1"/>
    <w:rsid w:val="00C73780"/>
    <w:rsid w:val="00C743C1"/>
    <w:rsid w:val="00C74D66"/>
    <w:rsid w:val="00C75CB0"/>
    <w:rsid w:val="00C76858"/>
    <w:rsid w:val="00C772DB"/>
    <w:rsid w:val="00C77F40"/>
    <w:rsid w:val="00C82B72"/>
    <w:rsid w:val="00C84A19"/>
    <w:rsid w:val="00C85C34"/>
    <w:rsid w:val="00C8661F"/>
    <w:rsid w:val="00C92F61"/>
    <w:rsid w:val="00C942BA"/>
    <w:rsid w:val="00C94434"/>
    <w:rsid w:val="00C95027"/>
    <w:rsid w:val="00C95655"/>
    <w:rsid w:val="00C96E14"/>
    <w:rsid w:val="00C97800"/>
    <w:rsid w:val="00C97C19"/>
    <w:rsid w:val="00CA0D03"/>
    <w:rsid w:val="00CA1153"/>
    <w:rsid w:val="00CA1254"/>
    <w:rsid w:val="00CA2CCD"/>
    <w:rsid w:val="00CA4D7F"/>
    <w:rsid w:val="00CA4FC7"/>
    <w:rsid w:val="00CA5EEA"/>
    <w:rsid w:val="00CA638A"/>
    <w:rsid w:val="00CA703D"/>
    <w:rsid w:val="00CA7C23"/>
    <w:rsid w:val="00CA7F2F"/>
    <w:rsid w:val="00CB17B4"/>
    <w:rsid w:val="00CB1BE2"/>
    <w:rsid w:val="00CB2DE5"/>
    <w:rsid w:val="00CB3E8E"/>
    <w:rsid w:val="00CB4609"/>
    <w:rsid w:val="00CB6338"/>
    <w:rsid w:val="00CB661B"/>
    <w:rsid w:val="00CB6A49"/>
    <w:rsid w:val="00CB7FD5"/>
    <w:rsid w:val="00CC3672"/>
    <w:rsid w:val="00CC406D"/>
    <w:rsid w:val="00CC5351"/>
    <w:rsid w:val="00CD2B06"/>
    <w:rsid w:val="00CD2C7D"/>
    <w:rsid w:val="00CD302D"/>
    <w:rsid w:val="00CD4E13"/>
    <w:rsid w:val="00CD6D01"/>
    <w:rsid w:val="00CD6F7F"/>
    <w:rsid w:val="00CE042E"/>
    <w:rsid w:val="00CE0951"/>
    <w:rsid w:val="00CE564B"/>
    <w:rsid w:val="00CE6192"/>
    <w:rsid w:val="00CE62DC"/>
    <w:rsid w:val="00CE7CAB"/>
    <w:rsid w:val="00CF0961"/>
    <w:rsid w:val="00CF3D5A"/>
    <w:rsid w:val="00CF7368"/>
    <w:rsid w:val="00D00810"/>
    <w:rsid w:val="00D0114F"/>
    <w:rsid w:val="00D01721"/>
    <w:rsid w:val="00D03772"/>
    <w:rsid w:val="00D04C17"/>
    <w:rsid w:val="00D0552C"/>
    <w:rsid w:val="00D05951"/>
    <w:rsid w:val="00D0730A"/>
    <w:rsid w:val="00D10452"/>
    <w:rsid w:val="00D10E9D"/>
    <w:rsid w:val="00D11B7B"/>
    <w:rsid w:val="00D12161"/>
    <w:rsid w:val="00D14D11"/>
    <w:rsid w:val="00D152D6"/>
    <w:rsid w:val="00D15731"/>
    <w:rsid w:val="00D21653"/>
    <w:rsid w:val="00D236BB"/>
    <w:rsid w:val="00D2507C"/>
    <w:rsid w:val="00D25A76"/>
    <w:rsid w:val="00D271B2"/>
    <w:rsid w:val="00D30CFA"/>
    <w:rsid w:val="00D31E9C"/>
    <w:rsid w:val="00D3314B"/>
    <w:rsid w:val="00D33477"/>
    <w:rsid w:val="00D343AA"/>
    <w:rsid w:val="00D365E0"/>
    <w:rsid w:val="00D40D30"/>
    <w:rsid w:val="00D40E21"/>
    <w:rsid w:val="00D41385"/>
    <w:rsid w:val="00D428B1"/>
    <w:rsid w:val="00D464E3"/>
    <w:rsid w:val="00D477B1"/>
    <w:rsid w:val="00D47894"/>
    <w:rsid w:val="00D478EF"/>
    <w:rsid w:val="00D501EF"/>
    <w:rsid w:val="00D50C81"/>
    <w:rsid w:val="00D5274A"/>
    <w:rsid w:val="00D527CB"/>
    <w:rsid w:val="00D52AAA"/>
    <w:rsid w:val="00D57FEC"/>
    <w:rsid w:val="00D60732"/>
    <w:rsid w:val="00D60CA2"/>
    <w:rsid w:val="00D615C8"/>
    <w:rsid w:val="00D6432D"/>
    <w:rsid w:val="00D6744B"/>
    <w:rsid w:val="00D71FFC"/>
    <w:rsid w:val="00D752BF"/>
    <w:rsid w:val="00D7558A"/>
    <w:rsid w:val="00D7665F"/>
    <w:rsid w:val="00D8236C"/>
    <w:rsid w:val="00D83246"/>
    <w:rsid w:val="00D85D43"/>
    <w:rsid w:val="00D91BFC"/>
    <w:rsid w:val="00D92B7C"/>
    <w:rsid w:val="00D93964"/>
    <w:rsid w:val="00D93FE4"/>
    <w:rsid w:val="00D96D75"/>
    <w:rsid w:val="00D96E29"/>
    <w:rsid w:val="00DA163C"/>
    <w:rsid w:val="00DA1D50"/>
    <w:rsid w:val="00DA3012"/>
    <w:rsid w:val="00DA3623"/>
    <w:rsid w:val="00DA3ADF"/>
    <w:rsid w:val="00DA578D"/>
    <w:rsid w:val="00DB0F59"/>
    <w:rsid w:val="00DB1228"/>
    <w:rsid w:val="00DB1CDA"/>
    <w:rsid w:val="00DB2D70"/>
    <w:rsid w:val="00DB2ED7"/>
    <w:rsid w:val="00DB6FC6"/>
    <w:rsid w:val="00DB75C4"/>
    <w:rsid w:val="00DB7FB8"/>
    <w:rsid w:val="00DC1B96"/>
    <w:rsid w:val="00DC2792"/>
    <w:rsid w:val="00DC42EF"/>
    <w:rsid w:val="00DC4ADC"/>
    <w:rsid w:val="00DC4E13"/>
    <w:rsid w:val="00DC5F1C"/>
    <w:rsid w:val="00DD0BAB"/>
    <w:rsid w:val="00DD2181"/>
    <w:rsid w:val="00DD3DA5"/>
    <w:rsid w:val="00DD447B"/>
    <w:rsid w:val="00DD480D"/>
    <w:rsid w:val="00DD6234"/>
    <w:rsid w:val="00DD7F68"/>
    <w:rsid w:val="00DE1F8E"/>
    <w:rsid w:val="00DE2B53"/>
    <w:rsid w:val="00DE2F32"/>
    <w:rsid w:val="00DE3A46"/>
    <w:rsid w:val="00DE3E08"/>
    <w:rsid w:val="00DE3F02"/>
    <w:rsid w:val="00DE4808"/>
    <w:rsid w:val="00DE4BE1"/>
    <w:rsid w:val="00DE5216"/>
    <w:rsid w:val="00DE542F"/>
    <w:rsid w:val="00DE7368"/>
    <w:rsid w:val="00DE7449"/>
    <w:rsid w:val="00DE7D53"/>
    <w:rsid w:val="00DE7ED9"/>
    <w:rsid w:val="00DF0DEE"/>
    <w:rsid w:val="00DF1EFE"/>
    <w:rsid w:val="00DF2433"/>
    <w:rsid w:val="00DF4590"/>
    <w:rsid w:val="00DF5AD8"/>
    <w:rsid w:val="00E00226"/>
    <w:rsid w:val="00E009B4"/>
    <w:rsid w:val="00E016D4"/>
    <w:rsid w:val="00E02198"/>
    <w:rsid w:val="00E02DE6"/>
    <w:rsid w:val="00E10B0D"/>
    <w:rsid w:val="00E11C04"/>
    <w:rsid w:val="00E13F41"/>
    <w:rsid w:val="00E1427F"/>
    <w:rsid w:val="00E150C4"/>
    <w:rsid w:val="00E165AF"/>
    <w:rsid w:val="00E20EA2"/>
    <w:rsid w:val="00E231D4"/>
    <w:rsid w:val="00E24A56"/>
    <w:rsid w:val="00E24CAA"/>
    <w:rsid w:val="00E2754F"/>
    <w:rsid w:val="00E31067"/>
    <w:rsid w:val="00E3225D"/>
    <w:rsid w:val="00E3399A"/>
    <w:rsid w:val="00E3462E"/>
    <w:rsid w:val="00E34A0B"/>
    <w:rsid w:val="00E370F3"/>
    <w:rsid w:val="00E376EF"/>
    <w:rsid w:val="00E37981"/>
    <w:rsid w:val="00E4022F"/>
    <w:rsid w:val="00E40466"/>
    <w:rsid w:val="00E4152D"/>
    <w:rsid w:val="00E41F8B"/>
    <w:rsid w:val="00E424B2"/>
    <w:rsid w:val="00E42E92"/>
    <w:rsid w:val="00E43A2F"/>
    <w:rsid w:val="00E43F31"/>
    <w:rsid w:val="00E44E3C"/>
    <w:rsid w:val="00E50C05"/>
    <w:rsid w:val="00E50EC1"/>
    <w:rsid w:val="00E51016"/>
    <w:rsid w:val="00E5111D"/>
    <w:rsid w:val="00E526C4"/>
    <w:rsid w:val="00E529DA"/>
    <w:rsid w:val="00E55144"/>
    <w:rsid w:val="00E555AF"/>
    <w:rsid w:val="00E5628C"/>
    <w:rsid w:val="00E567DE"/>
    <w:rsid w:val="00E56F2C"/>
    <w:rsid w:val="00E572F8"/>
    <w:rsid w:val="00E6052A"/>
    <w:rsid w:val="00E62150"/>
    <w:rsid w:val="00E62E5A"/>
    <w:rsid w:val="00E63628"/>
    <w:rsid w:val="00E64631"/>
    <w:rsid w:val="00E66387"/>
    <w:rsid w:val="00E742E8"/>
    <w:rsid w:val="00E80266"/>
    <w:rsid w:val="00E8115B"/>
    <w:rsid w:val="00E81FA4"/>
    <w:rsid w:val="00E8216D"/>
    <w:rsid w:val="00E82E0C"/>
    <w:rsid w:val="00E8457B"/>
    <w:rsid w:val="00E84A4C"/>
    <w:rsid w:val="00E84C3D"/>
    <w:rsid w:val="00E85949"/>
    <w:rsid w:val="00E85A5F"/>
    <w:rsid w:val="00E907A3"/>
    <w:rsid w:val="00E91A97"/>
    <w:rsid w:val="00E93F6A"/>
    <w:rsid w:val="00E9429B"/>
    <w:rsid w:val="00E9450E"/>
    <w:rsid w:val="00E94C2C"/>
    <w:rsid w:val="00E95ECE"/>
    <w:rsid w:val="00E962BC"/>
    <w:rsid w:val="00E979F8"/>
    <w:rsid w:val="00EA3D6C"/>
    <w:rsid w:val="00EA4BBF"/>
    <w:rsid w:val="00EA50F0"/>
    <w:rsid w:val="00EA54E1"/>
    <w:rsid w:val="00EA69C4"/>
    <w:rsid w:val="00EA6B28"/>
    <w:rsid w:val="00EA6E01"/>
    <w:rsid w:val="00EB3EA6"/>
    <w:rsid w:val="00EB492F"/>
    <w:rsid w:val="00EC2769"/>
    <w:rsid w:val="00EC2827"/>
    <w:rsid w:val="00EC5383"/>
    <w:rsid w:val="00EC578C"/>
    <w:rsid w:val="00EC5CFB"/>
    <w:rsid w:val="00EC6E9C"/>
    <w:rsid w:val="00EC7A50"/>
    <w:rsid w:val="00ED15A7"/>
    <w:rsid w:val="00ED2D07"/>
    <w:rsid w:val="00ED334D"/>
    <w:rsid w:val="00ED41C0"/>
    <w:rsid w:val="00ED4B61"/>
    <w:rsid w:val="00ED7B6B"/>
    <w:rsid w:val="00EE0EDB"/>
    <w:rsid w:val="00EE2BA7"/>
    <w:rsid w:val="00EE588D"/>
    <w:rsid w:val="00EE6D90"/>
    <w:rsid w:val="00EE784C"/>
    <w:rsid w:val="00EE7B51"/>
    <w:rsid w:val="00EF077B"/>
    <w:rsid w:val="00EF13B2"/>
    <w:rsid w:val="00EF1D03"/>
    <w:rsid w:val="00EF2732"/>
    <w:rsid w:val="00EF2FE0"/>
    <w:rsid w:val="00EF30CD"/>
    <w:rsid w:val="00EF614D"/>
    <w:rsid w:val="00EF6458"/>
    <w:rsid w:val="00EF68E1"/>
    <w:rsid w:val="00EF69C9"/>
    <w:rsid w:val="00F00BF1"/>
    <w:rsid w:val="00F01B1E"/>
    <w:rsid w:val="00F02947"/>
    <w:rsid w:val="00F02B41"/>
    <w:rsid w:val="00F036B4"/>
    <w:rsid w:val="00F0375E"/>
    <w:rsid w:val="00F04514"/>
    <w:rsid w:val="00F045B5"/>
    <w:rsid w:val="00F0498D"/>
    <w:rsid w:val="00F052F7"/>
    <w:rsid w:val="00F05D40"/>
    <w:rsid w:val="00F069D2"/>
    <w:rsid w:val="00F072F8"/>
    <w:rsid w:val="00F07B60"/>
    <w:rsid w:val="00F100D0"/>
    <w:rsid w:val="00F1054D"/>
    <w:rsid w:val="00F10C4B"/>
    <w:rsid w:val="00F11846"/>
    <w:rsid w:val="00F11975"/>
    <w:rsid w:val="00F138EF"/>
    <w:rsid w:val="00F139CB"/>
    <w:rsid w:val="00F1405A"/>
    <w:rsid w:val="00F142C9"/>
    <w:rsid w:val="00F150A2"/>
    <w:rsid w:val="00F15315"/>
    <w:rsid w:val="00F15A7D"/>
    <w:rsid w:val="00F15E9B"/>
    <w:rsid w:val="00F17B77"/>
    <w:rsid w:val="00F2581E"/>
    <w:rsid w:val="00F263D5"/>
    <w:rsid w:val="00F27795"/>
    <w:rsid w:val="00F27874"/>
    <w:rsid w:val="00F33606"/>
    <w:rsid w:val="00F33DDE"/>
    <w:rsid w:val="00F34638"/>
    <w:rsid w:val="00F356B7"/>
    <w:rsid w:val="00F3643C"/>
    <w:rsid w:val="00F377BE"/>
    <w:rsid w:val="00F42846"/>
    <w:rsid w:val="00F43548"/>
    <w:rsid w:val="00F4661C"/>
    <w:rsid w:val="00F50662"/>
    <w:rsid w:val="00F50A86"/>
    <w:rsid w:val="00F51929"/>
    <w:rsid w:val="00F63CA8"/>
    <w:rsid w:val="00F63FAA"/>
    <w:rsid w:val="00F642BF"/>
    <w:rsid w:val="00F65FF6"/>
    <w:rsid w:val="00F67425"/>
    <w:rsid w:val="00F7062A"/>
    <w:rsid w:val="00F71DB7"/>
    <w:rsid w:val="00F71E86"/>
    <w:rsid w:val="00F72279"/>
    <w:rsid w:val="00F72D09"/>
    <w:rsid w:val="00F72D63"/>
    <w:rsid w:val="00F7323C"/>
    <w:rsid w:val="00F75846"/>
    <w:rsid w:val="00F75FE4"/>
    <w:rsid w:val="00F801C8"/>
    <w:rsid w:val="00F81459"/>
    <w:rsid w:val="00F81880"/>
    <w:rsid w:val="00F8233D"/>
    <w:rsid w:val="00F825F3"/>
    <w:rsid w:val="00F83F9E"/>
    <w:rsid w:val="00F859A2"/>
    <w:rsid w:val="00F860E6"/>
    <w:rsid w:val="00F87830"/>
    <w:rsid w:val="00F91CE5"/>
    <w:rsid w:val="00F932F9"/>
    <w:rsid w:val="00F96EE2"/>
    <w:rsid w:val="00F977CC"/>
    <w:rsid w:val="00FA127C"/>
    <w:rsid w:val="00FA1519"/>
    <w:rsid w:val="00FA1685"/>
    <w:rsid w:val="00FA59A1"/>
    <w:rsid w:val="00FA5F3B"/>
    <w:rsid w:val="00FA6A38"/>
    <w:rsid w:val="00FB3BF2"/>
    <w:rsid w:val="00FB4A20"/>
    <w:rsid w:val="00FB6CDE"/>
    <w:rsid w:val="00FB6DCD"/>
    <w:rsid w:val="00FB6E85"/>
    <w:rsid w:val="00FB73E0"/>
    <w:rsid w:val="00FC3306"/>
    <w:rsid w:val="00FC334B"/>
    <w:rsid w:val="00FC3DA5"/>
    <w:rsid w:val="00FC519B"/>
    <w:rsid w:val="00FC732D"/>
    <w:rsid w:val="00FC7398"/>
    <w:rsid w:val="00FD023E"/>
    <w:rsid w:val="00FD414E"/>
    <w:rsid w:val="00FD5801"/>
    <w:rsid w:val="00FD594A"/>
    <w:rsid w:val="00FD5D86"/>
    <w:rsid w:val="00FD6247"/>
    <w:rsid w:val="00FD6A0E"/>
    <w:rsid w:val="00FE0520"/>
    <w:rsid w:val="00FE1049"/>
    <w:rsid w:val="00FE62E5"/>
    <w:rsid w:val="00FE6FF2"/>
    <w:rsid w:val="00FE78FA"/>
    <w:rsid w:val="00FF1A6F"/>
    <w:rsid w:val="00FF1D84"/>
    <w:rsid w:val="00FF1F0C"/>
    <w:rsid w:val="00FF343F"/>
    <w:rsid w:val="00FF3BE5"/>
    <w:rsid w:val="00FF4A09"/>
    <w:rsid w:val="00FF4AF3"/>
    <w:rsid w:val="00FF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c0,#5f5f5f,gray,#393"/>
    </o:shapedefaults>
    <o:shapelayout v:ext="edit">
      <o:idmap v:ext="edit" data="1"/>
    </o:shapelayout>
  </w:shapeDefaults>
  <w:decimalSymbol w:val=","/>
  <w:listSeparator w:val=";"/>
  <w14:docId w14:val="1F853838"/>
  <w15:chartTrackingRefBased/>
  <w15:docId w15:val="{A57A5A39-E5C1-4075-A3A3-81D3D7668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Arial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032E7B"/>
    <w:pPr>
      <w:spacing w:line="276" w:lineRule="auto"/>
      <w:jc w:val="both"/>
    </w:pPr>
    <w:rPr>
      <w:rFonts w:ascii="Verdana" w:hAnsi="Verdana"/>
      <w:szCs w:val="22"/>
      <w:lang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436C00"/>
    <w:pPr>
      <w:spacing w:after="480"/>
      <w:contextualSpacing/>
      <w:jc w:val="left"/>
      <w:outlineLvl w:val="0"/>
    </w:pPr>
    <w:rPr>
      <w:b/>
      <w:spacing w:val="5"/>
      <w:sz w:val="32"/>
      <w:szCs w:val="36"/>
    </w:rPr>
  </w:style>
  <w:style w:type="paragraph" w:styleId="Titolo2">
    <w:name w:val="heading 2"/>
    <w:basedOn w:val="Normale"/>
    <w:next w:val="Normale"/>
    <w:link w:val="Titolo2Carattere"/>
    <w:uiPriority w:val="99"/>
    <w:unhideWhenUsed/>
    <w:qFormat/>
    <w:rsid w:val="004F5204"/>
    <w:pPr>
      <w:spacing w:before="480" w:after="480" w:line="271" w:lineRule="auto"/>
      <w:jc w:val="left"/>
      <w:outlineLvl w:val="1"/>
    </w:pPr>
    <w:rPr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F5204"/>
    <w:pPr>
      <w:spacing w:before="360" w:after="360" w:line="271" w:lineRule="auto"/>
      <w:jc w:val="left"/>
      <w:outlineLvl w:val="2"/>
    </w:pPr>
    <w:rPr>
      <w:i/>
      <w:iCs/>
      <w:spacing w:val="5"/>
      <w:sz w:val="24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4F5204"/>
    <w:pPr>
      <w:spacing w:before="120" w:after="120" w:line="271" w:lineRule="auto"/>
      <w:jc w:val="left"/>
      <w:outlineLvl w:val="3"/>
    </w:pPr>
    <w:rPr>
      <w:b/>
      <w:bCs/>
      <w:spacing w:val="5"/>
      <w:szCs w:val="24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6565C3"/>
    <w:pPr>
      <w:spacing w:line="271" w:lineRule="auto"/>
      <w:outlineLvl w:val="4"/>
    </w:pPr>
    <w:rPr>
      <w:i/>
      <w:iCs/>
      <w:sz w:val="24"/>
      <w:szCs w:val="24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6565C3"/>
    <w:pPr>
      <w:shd w:val="clear" w:color="auto" w:fill="FFFFFF"/>
      <w:spacing w:line="271" w:lineRule="auto"/>
      <w:outlineLvl w:val="5"/>
    </w:pPr>
    <w:rPr>
      <w:b/>
      <w:bCs/>
      <w:color w:val="595959"/>
      <w:spacing w:val="5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565C3"/>
    <w:pPr>
      <w:outlineLvl w:val="6"/>
    </w:pPr>
    <w:rPr>
      <w:b/>
      <w:bCs/>
      <w:i/>
      <w:iCs/>
      <w:color w:val="5A5A5A"/>
      <w:szCs w:val="2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565C3"/>
    <w:pPr>
      <w:outlineLvl w:val="7"/>
    </w:pPr>
    <w:rPr>
      <w:b/>
      <w:bCs/>
      <w:color w:val="7F7F7F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565C3"/>
    <w:pPr>
      <w:spacing w:line="271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uiPriority w:val="9"/>
    <w:rsid w:val="00436C00"/>
    <w:rPr>
      <w:rFonts w:ascii="Verdana" w:hAnsi="Verdana"/>
      <w:b/>
      <w:spacing w:val="5"/>
      <w:sz w:val="32"/>
      <w:szCs w:val="36"/>
      <w:lang w:eastAsia="en-US"/>
    </w:rPr>
  </w:style>
  <w:style w:type="character" w:customStyle="1" w:styleId="Titolo2Carattere">
    <w:name w:val="Titolo 2 Carattere"/>
    <w:link w:val="Titolo2"/>
    <w:uiPriority w:val="99"/>
    <w:rsid w:val="004F5204"/>
    <w:rPr>
      <w:rFonts w:ascii="Verdana" w:hAnsi="Verdana"/>
      <w:sz w:val="28"/>
      <w:szCs w:val="28"/>
      <w:lang w:eastAsia="en-US"/>
    </w:rPr>
  </w:style>
  <w:style w:type="character" w:customStyle="1" w:styleId="Titolo3Carattere">
    <w:name w:val="Titolo 3 Carattere"/>
    <w:link w:val="Titolo3"/>
    <w:uiPriority w:val="9"/>
    <w:rsid w:val="004F5204"/>
    <w:rPr>
      <w:rFonts w:ascii="Verdana" w:hAnsi="Verdana"/>
      <w:i/>
      <w:iCs/>
      <w:spacing w:val="5"/>
      <w:sz w:val="24"/>
      <w:szCs w:val="26"/>
      <w:lang w:eastAsia="en-US"/>
    </w:rPr>
  </w:style>
  <w:style w:type="character" w:styleId="Enfasigrassetto">
    <w:name w:val="Strong"/>
    <w:uiPriority w:val="22"/>
    <w:qFormat/>
    <w:rsid w:val="006565C3"/>
    <w:rPr>
      <w:b/>
      <w:bCs/>
    </w:rPr>
  </w:style>
  <w:style w:type="character" w:styleId="Enfasicorsivo">
    <w:name w:val="Emphasis"/>
    <w:uiPriority w:val="20"/>
    <w:qFormat/>
    <w:rsid w:val="006565C3"/>
    <w:rPr>
      <w:b/>
      <w:bCs/>
      <w:i/>
      <w:iCs/>
      <w:spacing w:val="10"/>
    </w:rPr>
  </w:style>
  <w:style w:type="paragraph" w:styleId="Nessunaspaziatura">
    <w:name w:val="No Spacing"/>
    <w:basedOn w:val="Normale"/>
    <w:link w:val="NessunaspaziaturaCarattere"/>
    <w:uiPriority w:val="1"/>
    <w:qFormat/>
    <w:rsid w:val="006565C3"/>
    <w:pPr>
      <w:spacing w:line="240" w:lineRule="auto"/>
    </w:pPr>
  </w:style>
  <w:style w:type="paragraph" w:styleId="Paragrafoelenco">
    <w:name w:val="List Paragraph"/>
    <w:basedOn w:val="Normale"/>
    <w:uiPriority w:val="34"/>
    <w:qFormat/>
    <w:rsid w:val="006565C3"/>
    <w:pPr>
      <w:ind w:left="720"/>
      <w:contextualSpacing/>
    </w:pPr>
  </w:style>
  <w:style w:type="character" w:customStyle="1" w:styleId="WW8Num2z0">
    <w:name w:val="WW8Num2z0"/>
    <w:rsid w:val="00804D03"/>
    <w:rPr>
      <w:rFonts w:ascii="Symbol" w:hAnsi="Symbol" w:cs="Symbol"/>
    </w:rPr>
  </w:style>
  <w:style w:type="character" w:customStyle="1" w:styleId="WW8Num3z0">
    <w:name w:val="WW8Num3z0"/>
    <w:rsid w:val="00804D03"/>
    <w:rPr>
      <w:rFonts w:ascii="Symbol" w:hAnsi="Symbol" w:cs="Symbol"/>
    </w:rPr>
  </w:style>
  <w:style w:type="character" w:customStyle="1" w:styleId="WW8Num4z0">
    <w:name w:val="WW8Num4z0"/>
    <w:rsid w:val="00804D03"/>
    <w:rPr>
      <w:rFonts w:ascii="Symbol" w:hAnsi="Symbol" w:cs="Symbol"/>
    </w:rPr>
  </w:style>
  <w:style w:type="character" w:customStyle="1" w:styleId="WW8Num4z1">
    <w:name w:val="WW8Num4z1"/>
    <w:rsid w:val="00804D03"/>
    <w:rPr>
      <w:rFonts w:ascii="Courier New" w:hAnsi="Courier New" w:cs="OpenSymbol"/>
    </w:rPr>
  </w:style>
  <w:style w:type="character" w:customStyle="1" w:styleId="WW8Num5z0">
    <w:name w:val="WW8Num5z0"/>
    <w:rsid w:val="00804D03"/>
    <w:rPr>
      <w:rFonts w:ascii="Symbol" w:hAnsi="Symbol" w:cs="Symbol"/>
    </w:rPr>
  </w:style>
  <w:style w:type="character" w:customStyle="1" w:styleId="WW8Num5z1">
    <w:name w:val="WW8Num5z1"/>
    <w:rsid w:val="00804D03"/>
    <w:rPr>
      <w:rFonts w:ascii="OpenSymbol" w:hAnsi="OpenSymbol" w:cs="OpenSymbol"/>
    </w:rPr>
  </w:style>
  <w:style w:type="character" w:customStyle="1" w:styleId="WW8Num6z0">
    <w:name w:val="WW8Num6z0"/>
    <w:rsid w:val="00804D03"/>
    <w:rPr>
      <w:rFonts w:ascii="Arial" w:eastAsia="Coronet" w:hAnsi="Arial" w:cs="Arial"/>
    </w:rPr>
  </w:style>
  <w:style w:type="character" w:customStyle="1" w:styleId="WW8Num6z1">
    <w:name w:val="WW8Num6z1"/>
    <w:rsid w:val="00804D03"/>
    <w:rPr>
      <w:rFonts w:ascii="Courier New" w:hAnsi="Courier New" w:cs="Courier New"/>
    </w:rPr>
  </w:style>
  <w:style w:type="character" w:customStyle="1" w:styleId="WW8Num7z0">
    <w:name w:val="WW8Num7z0"/>
    <w:rsid w:val="00804D03"/>
    <w:rPr>
      <w:rFonts w:ascii="Wingdings" w:hAnsi="Wingdings"/>
    </w:rPr>
  </w:style>
  <w:style w:type="character" w:customStyle="1" w:styleId="WW8Num7z1">
    <w:name w:val="WW8Num7z1"/>
    <w:rsid w:val="00804D03"/>
    <w:rPr>
      <w:rFonts w:ascii="Courier New" w:hAnsi="Courier New" w:cs="Courier New"/>
    </w:rPr>
  </w:style>
  <w:style w:type="character" w:customStyle="1" w:styleId="WW8Num8z0">
    <w:name w:val="WW8Num8z0"/>
    <w:rsid w:val="00804D03"/>
    <w:rPr>
      <w:rFonts w:ascii="Arial" w:eastAsia="Coronet" w:hAnsi="Arial" w:cs="Arial"/>
    </w:rPr>
  </w:style>
  <w:style w:type="character" w:customStyle="1" w:styleId="WW8Num9z0">
    <w:name w:val="WW8Num9z0"/>
    <w:rsid w:val="00804D03"/>
    <w:rPr>
      <w:rFonts w:ascii="Arial" w:eastAsia="Coronet" w:hAnsi="Arial" w:cs="Arial"/>
    </w:rPr>
  </w:style>
  <w:style w:type="character" w:customStyle="1" w:styleId="WW8Num9z1">
    <w:name w:val="WW8Num9z1"/>
    <w:rsid w:val="00804D03"/>
    <w:rPr>
      <w:rFonts w:ascii="Courier New" w:hAnsi="Courier New" w:cs="Courier New"/>
    </w:rPr>
  </w:style>
  <w:style w:type="character" w:customStyle="1" w:styleId="Absatz-Standardschriftart">
    <w:name w:val="Absatz-Standardschriftart"/>
    <w:rsid w:val="00804D03"/>
  </w:style>
  <w:style w:type="character" w:customStyle="1" w:styleId="WW8Num10z0">
    <w:name w:val="WW8Num10z0"/>
    <w:rsid w:val="00804D03"/>
    <w:rPr>
      <w:rFonts w:ascii="Arial" w:eastAsia="Coronet" w:hAnsi="Arial" w:cs="Arial"/>
    </w:rPr>
  </w:style>
  <w:style w:type="character" w:customStyle="1" w:styleId="WW8Num12z0">
    <w:name w:val="WW8Num12z0"/>
    <w:rsid w:val="00804D03"/>
    <w:rPr>
      <w:rFonts w:ascii="Symbol" w:hAnsi="Symbol" w:cs="OpenSymbol"/>
    </w:rPr>
  </w:style>
  <w:style w:type="character" w:customStyle="1" w:styleId="WW8Num12z1">
    <w:name w:val="WW8Num12z1"/>
    <w:rsid w:val="00804D03"/>
    <w:rPr>
      <w:rFonts w:ascii="OpenSymbol" w:hAnsi="OpenSymbol" w:cs="OpenSymbol"/>
    </w:rPr>
  </w:style>
  <w:style w:type="character" w:customStyle="1" w:styleId="WW8Num13z0">
    <w:name w:val="WW8Num13z0"/>
    <w:rsid w:val="00804D03"/>
    <w:rPr>
      <w:rFonts w:ascii="Times New Roman" w:hAnsi="Times New Roman"/>
    </w:rPr>
  </w:style>
  <w:style w:type="character" w:customStyle="1" w:styleId="WW8Num13z1">
    <w:name w:val="WW8Num13z1"/>
    <w:rsid w:val="00804D03"/>
    <w:rPr>
      <w:rFonts w:ascii="OpenSymbol" w:hAnsi="OpenSymbol" w:cs="OpenSymbol"/>
    </w:rPr>
  </w:style>
  <w:style w:type="character" w:customStyle="1" w:styleId="WW8Num14z0">
    <w:name w:val="WW8Num14z0"/>
    <w:rsid w:val="00804D03"/>
    <w:rPr>
      <w:rFonts w:ascii="Arial" w:eastAsia="Coronet" w:hAnsi="Arial" w:cs="Arial"/>
    </w:rPr>
  </w:style>
  <w:style w:type="character" w:customStyle="1" w:styleId="WW8Num14z1">
    <w:name w:val="WW8Num14z1"/>
    <w:rsid w:val="00804D03"/>
    <w:rPr>
      <w:rFonts w:ascii="Courier New" w:hAnsi="Courier New" w:cs="Courier New"/>
    </w:rPr>
  </w:style>
  <w:style w:type="character" w:customStyle="1" w:styleId="WW8Num15z0">
    <w:name w:val="WW8Num15z0"/>
    <w:rsid w:val="00804D03"/>
    <w:rPr>
      <w:rFonts w:ascii="Arial" w:eastAsia="Coronet" w:hAnsi="Arial" w:cs="Arial"/>
    </w:rPr>
  </w:style>
  <w:style w:type="character" w:customStyle="1" w:styleId="WW8Num15z1">
    <w:name w:val="WW8Num15z1"/>
    <w:rsid w:val="00804D03"/>
    <w:rPr>
      <w:rFonts w:ascii="Courier New" w:hAnsi="Courier New" w:cs="Courier New"/>
    </w:rPr>
  </w:style>
  <w:style w:type="character" w:customStyle="1" w:styleId="WW8Num16z0">
    <w:name w:val="WW8Num16z0"/>
    <w:rsid w:val="00804D03"/>
    <w:rPr>
      <w:rFonts w:ascii="Arial" w:eastAsia="Coronet" w:hAnsi="Arial" w:cs="Arial"/>
    </w:rPr>
  </w:style>
  <w:style w:type="character" w:customStyle="1" w:styleId="WW8Num17z0">
    <w:name w:val="WW8Num17z0"/>
    <w:rsid w:val="00804D03"/>
    <w:rPr>
      <w:rFonts w:ascii="Symbol" w:hAnsi="Symbol"/>
    </w:rPr>
  </w:style>
  <w:style w:type="character" w:customStyle="1" w:styleId="WW8Num17z1">
    <w:name w:val="WW8Num17z1"/>
    <w:rsid w:val="00804D03"/>
    <w:rPr>
      <w:rFonts w:ascii="Courier New" w:hAnsi="Courier New" w:cs="Courier New"/>
    </w:rPr>
  </w:style>
  <w:style w:type="character" w:customStyle="1" w:styleId="Carpredefinitoparagrafo3">
    <w:name w:val="Car. predefinito paragrafo3"/>
    <w:rsid w:val="00804D03"/>
  </w:style>
  <w:style w:type="character" w:customStyle="1" w:styleId="WW-Absatz-Standardschriftart">
    <w:name w:val="WW-Absatz-Standardschriftart"/>
    <w:rsid w:val="00804D03"/>
  </w:style>
  <w:style w:type="character" w:customStyle="1" w:styleId="WW-Absatz-Standardschriftart1">
    <w:name w:val="WW-Absatz-Standardschriftart1"/>
    <w:rsid w:val="00804D03"/>
  </w:style>
  <w:style w:type="character" w:customStyle="1" w:styleId="WW8Num2z1">
    <w:name w:val="WW8Num2z1"/>
    <w:rsid w:val="00804D03"/>
    <w:rPr>
      <w:rFonts w:ascii="OpenSymbol" w:hAnsi="OpenSymbol" w:cs="OpenSymbol"/>
    </w:rPr>
  </w:style>
  <w:style w:type="character" w:customStyle="1" w:styleId="WW8Num6z2">
    <w:name w:val="WW8Num6z2"/>
    <w:rsid w:val="00804D03"/>
    <w:rPr>
      <w:rFonts w:ascii="Wingdings" w:hAnsi="Wingdings"/>
    </w:rPr>
  </w:style>
  <w:style w:type="character" w:customStyle="1" w:styleId="WW8Num6z3">
    <w:name w:val="WW8Num6z3"/>
    <w:rsid w:val="00804D03"/>
    <w:rPr>
      <w:rFonts w:ascii="Symbol" w:hAnsi="Symbol"/>
    </w:rPr>
  </w:style>
  <w:style w:type="character" w:customStyle="1" w:styleId="WW8Num7z3">
    <w:name w:val="WW8Num7z3"/>
    <w:rsid w:val="00804D03"/>
    <w:rPr>
      <w:rFonts w:ascii="Symbol" w:hAnsi="Symbol"/>
    </w:rPr>
  </w:style>
  <w:style w:type="character" w:customStyle="1" w:styleId="WW8Num8z1">
    <w:name w:val="WW8Num8z1"/>
    <w:rsid w:val="00804D03"/>
    <w:rPr>
      <w:rFonts w:ascii="Courier New" w:hAnsi="Courier New" w:cs="Courier New"/>
    </w:rPr>
  </w:style>
  <w:style w:type="character" w:customStyle="1" w:styleId="WW8Num8z2">
    <w:name w:val="WW8Num8z2"/>
    <w:rsid w:val="00804D03"/>
    <w:rPr>
      <w:rFonts w:ascii="Wingdings" w:hAnsi="Wingdings"/>
    </w:rPr>
  </w:style>
  <w:style w:type="character" w:customStyle="1" w:styleId="WW8Num8z3">
    <w:name w:val="WW8Num8z3"/>
    <w:rsid w:val="00804D03"/>
    <w:rPr>
      <w:rFonts w:ascii="Symbol" w:hAnsi="Symbol"/>
    </w:rPr>
  </w:style>
  <w:style w:type="character" w:customStyle="1" w:styleId="WW8Num9z2">
    <w:name w:val="WW8Num9z2"/>
    <w:rsid w:val="00804D03"/>
    <w:rPr>
      <w:rFonts w:ascii="Wingdings" w:hAnsi="Wingdings"/>
    </w:rPr>
  </w:style>
  <w:style w:type="character" w:customStyle="1" w:styleId="WW8Num9z3">
    <w:name w:val="WW8Num9z3"/>
    <w:rsid w:val="00804D03"/>
    <w:rPr>
      <w:rFonts w:ascii="Symbol" w:hAnsi="Symbol"/>
    </w:rPr>
  </w:style>
  <w:style w:type="character" w:customStyle="1" w:styleId="WW8Num10z1">
    <w:name w:val="WW8Num10z1"/>
    <w:rsid w:val="00804D03"/>
    <w:rPr>
      <w:rFonts w:ascii="Courier New" w:hAnsi="Courier New" w:cs="Courier New"/>
    </w:rPr>
  </w:style>
  <w:style w:type="character" w:customStyle="1" w:styleId="WW8Num10z2">
    <w:name w:val="WW8Num10z2"/>
    <w:rsid w:val="00804D03"/>
    <w:rPr>
      <w:rFonts w:ascii="Wingdings" w:hAnsi="Wingdings"/>
    </w:rPr>
  </w:style>
  <w:style w:type="character" w:customStyle="1" w:styleId="WW8Num10z3">
    <w:name w:val="WW8Num10z3"/>
    <w:rsid w:val="00804D03"/>
    <w:rPr>
      <w:rFonts w:ascii="Symbol" w:hAnsi="Symbol"/>
    </w:rPr>
  </w:style>
  <w:style w:type="character" w:customStyle="1" w:styleId="WW8Num11z0">
    <w:name w:val="WW8Num11z0"/>
    <w:rsid w:val="00804D03"/>
    <w:rPr>
      <w:rFonts w:ascii="Times New Roman" w:hAnsi="Times New Roman"/>
    </w:rPr>
  </w:style>
  <w:style w:type="character" w:customStyle="1" w:styleId="WW8Num11z1">
    <w:name w:val="WW8Num11z1"/>
    <w:rsid w:val="00804D03"/>
    <w:rPr>
      <w:rFonts w:ascii="Courier New" w:hAnsi="Courier New" w:cs="Courier New"/>
    </w:rPr>
  </w:style>
  <w:style w:type="character" w:customStyle="1" w:styleId="WW8Num11z2">
    <w:name w:val="WW8Num11z2"/>
    <w:rsid w:val="00804D03"/>
    <w:rPr>
      <w:rFonts w:ascii="Wingdings" w:hAnsi="Wingdings"/>
    </w:rPr>
  </w:style>
  <w:style w:type="character" w:customStyle="1" w:styleId="WW8Num11z3">
    <w:name w:val="WW8Num11z3"/>
    <w:rsid w:val="00804D03"/>
    <w:rPr>
      <w:rFonts w:ascii="Symbol" w:hAnsi="Symbol"/>
    </w:rPr>
  </w:style>
  <w:style w:type="character" w:customStyle="1" w:styleId="WW8Num14z2">
    <w:name w:val="WW8Num14z2"/>
    <w:rsid w:val="00804D03"/>
    <w:rPr>
      <w:rFonts w:ascii="Wingdings" w:hAnsi="Wingdings"/>
    </w:rPr>
  </w:style>
  <w:style w:type="character" w:customStyle="1" w:styleId="WW8Num14z3">
    <w:name w:val="WW8Num14z3"/>
    <w:rsid w:val="00804D03"/>
    <w:rPr>
      <w:rFonts w:ascii="Symbol" w:hAnsi="Symbol"/>
    </w:rPr>
  </w:style>
  <w:style w:type="character" w:customStyle="1" w:styleId="WW8Num15z2">
    <w:name w:val="WW8Num15z2"/>
    <w:rsid w:val="00804D03"/>
    <w:rPr>
      <w:rFonts w:ascii="Wingdings" w:hAnsi="Wingdings"/>
    </w:rPr>
  </w:style>
  <w:style w:type="character" w:customStyle="1" w:styleId="WW8Num15z3">
    <w:name w:val="WW8Num15z3"/>
    <w:rsid w:val="00804D03"/>
    <w:rPr>
      <w:rFonts w:ascii="Symbol" w:hAnsi="Symbol"/>
    </w:rPr>
  </w:style>
  <w:style w:type="character" w:customStyle="1" w:styleId="WW8Num16z1">
    <w:name w:val="WW8Num16z1"/>
    <w:rsid w:val="00804D03"/>
    <w:rPr>
      <w:rFonts w:ascii="Courier New" w:hAnsi="Courier New" w:cs="Courier New"/>
    </w:rPr>
  </w:style>
  <w:style w:type="character" w:customStyle="1" w:styleId="WW8Num16z2">
    <w:name w:val="WW8Num16z2"/>
    <w:rsid w:val="00804D03"/>
    <w:rPr>
      <w:rFonts w:ascii="Wingdings" w:hAnsi="Wingdings"/>
    </w:rPr>
  </w:style>
  <w:style w:type="character" w:customStyle="1" w:styleId="WW8Num16z3">
    <w:name w:val="WW8Num16z3"/>
    <w:rsid w:val="00804D03"/>
    <w:rPr>
      <w:rFonts w:ascii="Symbol" w:hAnsi="Symbol"/>
    </w:rPr>
  </w:style>
  <w:style w:type="character" w:customStyle="1" w:styleId="WW8Num17z2">
    <w:name w:val="WW8Num17z2"/>
    <w:rsid w:val="00804D03"/>
    <w:rPr>
      <w:rFonts w:ascii="Wingdings" w:hAnsi="Wingdings"/>
    </w:rPr>
  </w:style>
  <w:style w:type="character" w:customStyle="1" w:styleId="Carpredefinitoparagrafo2">
    <w:name w:val="Car. predefinito paragrafo2"/>
    <w:rsid w:val="00804D03"/>
  </w:style>
  <w:style w:type="character" w:customStyle="1" w:styleId="Carpredefinitoparagrafo1">
    <w:name w:val="Car. predefinito paragrafo1"/>
    <w:rsid w:val="00804D03"/>
  </w:style>
  <w:style w:type="character" w:customStyle="1" w:styleId="FootnoteCharacters">
    <w:name w:val="Footnote Characters"/>
    <w:rsid w:val="00804D03"/>
    <w:rPr>
      <w:vertAlign w:val="superscript"/>
    </w:rPr>
  </w:style>
  <w:style w:type="character" w:customStyle="1" w:styleId="Caratteredellanota">
    <w:name w:val="Carattere della nota"/>
    <w:rsid w:val="00804D03"/>
    <w:rPr>
      <w:vertAlign w:val="superscript"/>
    </w:rPr>
  </w:style>
  <w:style w:type="character" w:customStyle="1" w:styleId="Caratterenotadichiusura">
    <w:name w:val="Carattere nota di chiusura"/>
    <w:rsid w:val="00804D03"/>
    <w:rPr>
      <w:vertAlign w:val="superscript"/>
    </w:rPr>
  </w:style>
  <w:style w:type="character" w:customStyle="1" w:styleId="EndnoteCharacters">
    <w:name w:val="Endnote Characters"/>
    <w:rsid w:val="00804D03"/>
  </w:style>
  <w:style w:type="character" w:customStyle="1" w:styleId="apple-converted-space">
    <w:name w:val="apple-converted-space"/>
    <w:basedOn w:val="Carpredefinitoparagrafo2"/>
    <w:rsid w:val="00804D03"/>
  </w:style>
  <w:style w:type="character" w:styleId="Collegamentoipertestuale">
    <w:name w:val="Hyperlink"/>
    <w:rsid w:val="00804D03"/>
    <w:rPr>
      <w:color w:val="0000FF"/>
      <w:u w:val="single"/>
    </w:rPr>
  </w:style>
  <w:style w:type="character" w:styleId="Numeropagina">
    <w:name w:val="page number"/>
    <w:basedOn w:val="Carpredefinitoparagrafo2"/>
    <w:rsid w:val="00804D03"/>
  </w:style>
  <w:style w:type="character" w:customStyle="1" w:styleId="Rimandocommento1">
    <w:name w:val="Rimando commento1"/>
    <w:rsid w:val="00804D03"/>
    <w:rPr>
      <w:sz w:val="16"/>
      <w:szCs w:val="16"/>
    </w:rPr>
  </w:style>
  <w:style w:type="character" w:customStyle="1" w:styleId="Rimandonotaapidipagina1">
    <w:name w:val="Rimando nota a piè di pagina1"/>
    <w:rsid w:val="00804D03"/>
    <w:rPr>
      <w:vertAlign w:val="superscript"/>
    </w:rPr>
  </w:style>
  <w:style w:type="character" w:customStyle="1" w:styleId="Rimandonotadichiusura1">
    <w:name w:val="Rimando nota di chiusura1"/>
    <w:rsid w:val="00804D03"/>
    <w:rPr>
      <w:vertAlign w:val="superscript"/>
    </w:rPr>
  </w:style>
  <w:style w:type="character" w:customStyle="1" w:styleId="Punti">
    <w:name w:val="Punti"/>
    <w:rsid w:val="00804D03"/>
    <w:rPr>
      <w:rFonts w:ascii="OpenSymbol" w:eastAsia="OpenSymbol" w:hAnsi="OpenSymbol" w:cs="OpenSymbol"/>
    </w:rPr>
  </w:style>
  <w:style w:type="paragraph" w:customStyle="1" w:styleId="Intestazione2">
    <w:name w:val="Intestazione2"/>
    <w:basedOn w:val="Normale"/>
    <w:next w:val="Corpotesto"/>
    <w:rsid w:val="00804D03"/>
    <w:pPr>
      <w:keepNext/>
      <w:widowControl w:val="0"/>
      <w:suppressAutoHyphens/>
      <w:spacing w:before="240" w:after="120" w:line="240" w:lineRule="auto"/>
    </w:pPr>
    <w:rPr>
      <w:rFonts w:ascii="Arial" w:eastAsia="MS Mincho" w:hAnsi="Arial" w:cs="Tahoma"/>
      <w:kern w:val="1"/>
      <w:sz w:val="28"/>
      <w:szCs w:val="28"/>
      <w:lang w:eastAsia="hi-IN" w:bidi="hi-IN"/>
    </w:rPr>
  </w:style>
  <w:style w:type="paragraph" w:styleId="Corpotesto">
    <w:name w:val="Body Text"/>
    <w:basedOn w:val="Normale"/>
    <w:link w:val="CorpotestoCarattere"/>
    <w:rsid w:val="00804D03"/>
    <w:pPr>
      <w:widowControl w:val="0"/>
      <w:suppressAutoHyphens/>
      <w:spacing w:after="120" w:line="240" w:lineRule="auto"/>
    </w:pPr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character" w:customStyle="1" w:styleId="CorpotestoCarattere">
    <w:name w:val="Corpo testo Carattere"/>
    <w:link w:val="Corpotesto"/>
    <w:rsid w:val="00804D03"/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paragraph" w:styleId="Elenco">
    <w:name w:val="List"/>
    <w:basedOn w:val="Corpotesto"/>
    <w:rsid w:val="00804D03"/>
  </w:style>
  <w:style w:type="paragraph" w:customStyle="1" w:styleId="Didascalia2">
    <w:name w:val="Didascalia2"/>
    <w:basedOn w:val="Normale"/>
    <w:rsid w:val="00804D03"/>
    <w:pPr>
      <w:widowControl w:val="0"/>
      <w:suppressLineNumbers/>
      <w:suppressAutoHyphens/>
      <w:spacing w:before="120" w:after="120" w:line="240" w:lineRule="auto"/>
    </w:pPr>
    <w:rPr>
      <w:rFonts w:ascii="Times New Roman" w:eastAsia="Arial Unicode MS" w:hAnsi="Times New Roman" w:cs="Tahoma"/>
      <w:i/>
      <w:iCs/>
      <w:kern w:val="1"/>
      <w:sz w:val="24"/>
      <w:szCs w:val="24"/>
      <w:lang w:eastAsia="hi-IN" w:bidi="hi-IN"/>
    </w:rPr>
  </w:style>
  <w:style w:type="paragraph" w:customStyle="1" w:styleId="Indice">
    <w:name w:val="Indice"/>
    <w:basedOn w:val="Normale"/>
    <w:rsid w:val="00804D03"/>
    <w:pPr>
      <w:widowControl w:val="0"/>
      <w:suppressLineNumbers/>
      <w:suppressAutoHyphens/>
      <w:spacing w:line="240" w:lineRule="auto"/>
    </w:pPr>
    <w:rPr>
      <w:rFonts w:ascii="Times New Roman" w:eastAsia="Arial Unicode MS" w:hAnsi="Times New Roman" w:cs="Tahoma"/>
      <w:kern w:val="1"/>
      <w:sz w:val="24"/>
      <w:szCs w:val="24"/>
      <w:lang w:eastAsia="hi-IN" w:bidi="hi-IN"/>
    </w:rPr>
  </w:style>
  <w:style w:type="paragraph" w:customStyle="1" w:styleId="Intestazione1">
    <w:name w:val="Intestazione1"/>
    <w:basedOn w:val="Normale"/>
    <w:next w:val="Corpotesto"/>
    <w:rsid w:val="00804D03"/>
    <w:pPr>
      <w:keepNext/>
      <w:widowControl w:val="0"/>
      <w:suppressAutoHyphens/>
      <w:spacing w:before="240" w:after="120" w:line="240" w:lineRule="auto"/>
    </w:pPr>
    <w:rPr>
      <w:rFonts w:ascii="Arial" w:eastAsia="MS Mincho" w:hAnsi="Arial" w:cs="Tahoma"/>
      <w:kern w:val="1"/>
      <w:sz w:val="28"/>
      <w:szCs w:val="28"/>
      <w:lang w:eastAsia="hi-IN" w:bidi="hi-IN"/>
    </w:rPr>
  </w:style>
  <w:style w:type="paragraph" w:customStyle="1" w:styleId="Didascalia1">
    <w:name w:val="Didascalia1"/>
    <w:basedOn w:val="Normale"/>
    <w:rsid w:val="00804D03"/>
    <w:pPr>
      <w:widowControl w:val="0"/>
      <w:suppressLineNumbers/>
      <w:suppressAutoHyphens/>
      <w:spacing w:before="120" w:after="120" w:line="240" w:lineRule="auto"/>
    </w:pPr>
    <w:rPr>
      <w:rFonts w:ascii="Times New Roman" w:eastAsia="Arial Unicode MS" w:hAnsi="Times New Roman" w:cs="Tahoma"/>
      <w:i/>
      <w:iCs/>
      <w:kern w:val="1"/>
      <w:sz w:val="24"/>
      <w:szCs w:val="24"/>
      <w:lang w:eastAsia="hi-IN" w:bidi="hi-IN"/>
    </w:rPr>
  </w:style>
  <w:style w:type="paragraph" w:customStyle="1" w:styleId="Heading">
    <w:name w:val="Heading"/>
    <w:basedOn w:val="Normale"/>
    <w:next w:val="Corpotesto"/>
    <w:rsid w:val="00804D03"/>
    <w:pPr>
      <w:keepNext/>
      <w:widowControl w:val="0"/>
      <w:suppressAutoHyphens/>
      <w:spacing w:before="240" w:after="120" w:line="240" w:lineRule="auto"/>
    </w:pPr>
    <w:rPr>
      <w:rFonts w:ascii="Arial" w:eastAsia="Arial Unicode MS" w:hAnsi="Arial" w:cs="Wingdings 2"/>
      <w:kern w:val="1"/>
      <w:sz w:val="28"/>
      <w:szCs w:val="28"/>
      <w:lang w:eastAsia="hi-IN" w:bidi="hi-IN"/>
    </w:rPr>
  </w:style>
  <w:style w:type="paragraph" w:customStyle="1" w:styleId="Didascalia3">
    <w:name w:val="Didascalia3"/>
    <w:basedOn w:val="Normale"/>
    <w:rsid w:val="00804D03"/>
    <w:pPr>
      <w:widowControl w:val="0"/>
      <w:suppressLineNumbers/>
      <w:suppressAutoHyphens/>
      <w:spacing w:before="120" w:after="120" w:line="240" w:lineRule="auto"/>
    </w:pPr>
    <w:rPr>
      <w:rFonts w:ascii="Times New Roman" w:eastAsia="Arial Unicode MS" w:hAnsi="Times New Roman" w:cs="Wingdings 2"/>
      <w:i/>
      <w:iCs/>
      <w:kern w:val="1"/>
      <w:sz w:val="24"/>
      <w:szCs w:val="24"/>
      <w:lang w:eastAsia="hi-IN" w:bidi="hi-IN"/>
    </w:rPr>
  </w:style>
  <w:style w:type="paragraph" w:customStyle="1" w:styleId="Index">
    <w:name w:val="Index"/>
    <w:basedOn w:val="Normale"/>
    <w:rsid w:val="00804D03"/>
    <w:pPr>
      <w:widowControl w:val="0"/>
      <w:suppressLineNumbers/>
      <w:suppressAutoHyphens/>
      <w:spacing w:line="240" w:lineRule="auto"/>
    </w:pPr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paragraph" w:customStyle="1" w:styleId="Normale1">
    <w:name w:val="Normale1"/>
    <w:rsid w:val="00804D03"/>
    <w:pPr>
      <w:suppressAutoHyphens/>
      <w:spacing w:line="100" w:lineRule="atLeast"/>
      <w:ind w:left="284" w:hanging="284"/>
      <w:jc w:val="both"/>
    </w:pPr>
    <w:rPr>
      <w:rFonts w:ascii="Verdana" w:eastAsia="Arial" w:hAnsi="Verdana" w:cs="Verdana"/>
      <w:kern w:val="1"/>
      <w:szCs w:val="24"/>
      <w:lang w:eastAsia="ar-SA"/>
    </w:rPr>
  </w:style>
  <w:style w:type="paragraph" w:styleId="NormaleWeb">
    <w:name w:val="Normal (Web)"/>
    <w:basedOn w:val="Normale"/>
    <w:rsid w:val="00804D03"/>
    <w:pPr>
      <w:widowControl w:val="0"/>
      <w:suppressAutoHyphens/>
      <w:spacing w:line="240" w:lineRule="auto"/>
    </w:pPr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paragraph" w:styleId="Testonotaapidipagina">
    <w:name w:val="footnote text"/>
    <w:basedOn w:val="Normale"/>
    <w:link w:val="TestonotaapidipaginaCarattere"/>
    <w:uiPriority w:val="99"/>
    <w:rsid w:val="00EA50F0"/>
    <w:pPr>
      <w:widowControl w:val="0"/>
      <w:suppressLineNumbers/>
      <w:suppressAutoHyphens/>
      <w:spacing w:before="60" w:line="240" w:lineRule="auto"/>
    </w:pPr>
    <w:rPr>
      <w:rFonts w:eastAsia="Arial Unicode MS" w:cs="Wingdings 2"/>
      <w:kern w:val="1"/>
      <w:sz w:val="17"/>
      <w:szCs w:val="20"/>
      <w:lang w:eastAsia="hi-IN" w:bidi="hi-IN"/>
    </w:rPr>
  </w:style>
  <w:style w:type="character" w:customStyle="1" w:styleId="TestonotaapidipaginaCarattere">
    <w:name w:val="Testo nota a piè di pagina Carattere"/>
    <w:link w:val="Testonotaapidipagina"/>
    <w:uiPriority w:val="99"/>
    <w:rsid w:val="00EA50F0"/>
    <w:rPr>
      <w:rFonts w:ascii="Verdana" w:eastAsia="Arial Unicode MS" w:hAnsi="Verdana" w:cs="Wingdings 2"/>
      <w:kern w:val="1"/>
      <w:sz w:val="17"/>
      <w:lang w:eastAsia="hi-IN" w:bidi="hi-IN"/>
    </w:rPr>
  </w:style>
  <w:style w:type="paragraph" w:customStyle="1" w:styleId="Corpodeltesto21">
    <w:name w:val="Corpo del testo 21"/>
    <w:basedOn w:val="Normale"/>
    <w:rsid w:val="00804D03"/>
    <w:pPr>
      <w:widowControl w:val="0"/>
      <w:suppressAutoHyphens/>
      <w:spacing w:line="240" w:lineRule="auto"/>
    </w:pPr>
    <w:rPr>
      <w:rFonts w:eastAsia="Arial Unicode MS" w:cs="Verdana"/>
      <w:kern w:val="1"/>
      <w:sz w:val="18"/>
      <w:szCs w:val="24"/>
      <w:lang w:eastAsia="hi-IN" w:bidi="hi-IN"/>
    </w:rPr>
  </w:style>
  <w:style w:type="paragraph" w:customStyle="1" w:styleId="Corpodeltesto22">
    <w:name w:val="Corpo del testo 22"/>
    <w:basedOn w:val="Normale"/>
    <w:rsid w:val="00804D03"/>
    <w:pPr>
      <w:widowControl w:val="0"/>
      <w:suppressAutoHyphens/>
      <w:spacing w:after="120" w:line="360" w:lineRule="auto"/>
    </w:pPr>
    <w:rPr>
      <w:rFonts w:ascii="Arial" w:eastAsia="Arial Unicode MS" w:hAnsi="Arial" w:cs="Wingdings 2"/>
      <w:color w:val="000000"/>
      <w:kern w:val="1"/>
      <w:sz w:val="24"/>
      <w:szCs w:val="24"/>
      <w:lang w:eastAsia="hi-IN" w:bidi="hi-IN"/>
    </w:rPr>
  </w:style>
  <w:style w:type="paragraph" w:styleId="Pidipagina">
    <w:name w:val="footer"/>
    <w:basedOn w:val="Normale"/>
    <w:link w:val="PidipaginaCarattere"/>
    <w:uiPriority w:val="99"/>
    <w:rsid w:val="00804D03"/>
    <w:pPr>
      <w:widowControl w:val="0"/>
      <w:tabs>
        <w:tab w:val="center" w:pos="4819"/>
        <w:tab w:val="right" w:pos="9638"/>
      </w:tabs>
      <w:suppressAutoHyphens/>
      <w:spacing w:line="240" w:lineRule="auto"/>
    </w:pPr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character" w:customStyle="1" w:styleId="PidipaginaCarattere">
    <w:name w:val="Piè di pagina Carattere"/>
    <w:link w:val="Pidipagina"/>
    <w:uiPriority w:val="99"/>
    <w:rsid w:val="00804D03"/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paragraph" w:styleId="Intestazione">
    <w:name w:val="header"/>
    <w:basedOn w:val="Normale"/>
    <w:link w:val="IntestazioneCarattere"/>
    <w:uiPriority w:val="99"/>
    <w:rsid w:val="00804D03"/>
    <w:pPr>
      <w:widowControl w:val="0"/>
      <w:tabs>
        <w:tab w:val="center" w:pos="4819"/>
        <w:tab w:val="right" w:pos="9638"/>
      </w:tabs>
      <w:suppressAutoHyphens/>
      <w:spacing w:line="240" w:lineRule="auto"/>
    </w:pPr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character" w:customStyle="1" w:styleId="IntestazioneCarattere">
    <w:name w:val="Intestazione Carattere"/>
    <w:link w:val="Intestazione"/>
    <w:uiPriority w:val="99"/>
    <w:rsid w:val="00804D03"/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paragraph" w:customStyle="1" w:styleId="Testocommento1">
    <w:name w:val="Testo commento1"/>
    <w:basedOn w:val="Normale"/>
    <w:rsid w:val="00804D03"/>
    <w:pPr>
      <w:widowControl w:val="0"/>
      <w:suppressAutoHyphens/>
      <w:spacing w:line="240" w:lineRule="auto"/>
    </w:pPr>
    <w:rPr>
      <w:rFonts w:ascii="Times New Roman" w:eastAsia="Arial Unicode MS" w:hAnsi="Times New Roman" w:cs="Wingdings 2"/>
      <w:kern w:val="1"/>
      <w:szCs w:val="20"/>
      <w:lang w:eastAsia="hi-IN" w:bidi="hi-IN"/>
    </w:rPr>
  </w:style>
  <w:style w:type="paragraph" w:styleId="Testocommento">
    <w:name w:val="annotation text"/>
    <w:basedOn w:val="Normale"/>
    <w:link w:val="TestocommentoCarattere"/>
    <w:uiPriority w:val="99"/>
    <w:unhideWhenUsed/>
    <w:rsid w:val="00804D03"/>
    <w:pPr>
      <w:spacing w:line="240" w:lineRule="auto"/>
    </w:pPr>
    <w:rPr>
      <w:szCs w:val="20"/>
    </w:rPr>
  </w:style>
  <w:style w:type="character" w:customStyle="1" w:styleId="TestocommentoCarattere">
    <w:name w:val="Testo commento Carattere"/>
    <w:link w:val="Testocommento"/>
    <w:uiPriority w:val="99"/>
    <w:rsid w:val="00804D03"/>
    <w:rPr>
      <w:sz w:val="20"/>
      <w:szCs w:val="20"/>
    </w:rPr>
  </w:style>
  <w:style w:type="paragraph" w:styleId="Soggettocommento">
    <w:name w:val="annotation subject"/>
    <w:basedOn w:val="Testocommento1"/>
    <w:next w:val="Testocommento1"/>
    <w:link w:val="SoggettocommentoCarattere"/>
    <w:rsid w:val="00804D03"/>
    <w:rPr>
      <w:b/>
      <w:bCs/>
    </w:rPr>
  </w:style>
  <w:style w:type="character" w:customStyle="1" w:styleId="SoggettocommentoCarattere">
    <w:name w:val="Soggetto commento Carattere"/>
    <w:link w:val="Soggettocommento"/>
    <w:rsid w:val="00804D03"/>
    <w:rPr>
      <w:rFonts w:ascii="Times New Roman" w:eastAsia="Arial Unicode MS" w:hAnsi="Times New Roman" w:cs="Wingdings 2"/>
      <w:b/>
      <w:bCs/>
      <w:kern w:val="1"/>
      <w:sz w:val="20"/>
      <w:szCs w:val="20"/>
      <w:lang w:eastAsia="hi-IN" w:bidi="hi-IN"/>
    </w:rPr>
  </w:style>
  <w:style w:type="paragraph" w:styleId="Testofumetto">
    <w:name w:val="Balloon Text"/>
    <w:basedOn w:val="Normale"/>
    <w:link w:val="TestofumettoCarattere"/>
    <w:rsid w:val="00804D03"/>
    <w:pPr>
      <w:widowControl w:val="0"/>
      <w:suppressAutoHyphens/>
      <w:spacing w:line="240" w:lineRule="auto"/>
    </w:pPr>
    <w:rPr>
      <w:rFonts w:ascii="Tahoma" w:eastAsia="Arial Unicode MS" w:hAnsi="Tahoma" w:cs="Tahoma"/>
      <w:kern w:val="1"/>
      <w:sz w:val="16"/>
      <w:szCs w:val="16"/>
      <w:lang w:eastAsia="hi-IN" w:bidi="hi-IN"/>
    </w:rPr>
  </w:style>
  <w:style w:type="character" w:customStyle="1" w:styleId="TestofumettoCarattere">
    <w:name w:val="Testo fumetto Carattere"/>
    <w:link w:val="Testofumetto"/>
    <w:rsid w:val="00804D03"/>
    <w:rPr>
      <w:rFonts w:ascii="Tahoma" w:eastAsia="Arial Unicode MS" w:hAnsi="Tahoma" w:cs="Tahoma"/>
      <w:kern w:val="1"/>
      <w:sz w:val="16"/>
      <w:szCs w:val="16"/>
      <w:lang w:eastAsia="hi-IN" w:bidi="hi-IN"/>
    </w:rPr>
  </w:style>
  <w:style w:type="paragraph" w:customStyle="1" w:styleId="Contenutotabella">
    <w:name w:val="Contenuto tabella"/>
    <w:basedOn w:val="Normale"/>
    <w:rsid w:val="009E056A"/>
    <w:pPr>
      <w:widowControl w:val="0"/>
      <w:suppressLineNumbers/>
      <w:suppressAutoHyphens/>
      <w:spacing w:line="240" w:lineRule="auto"/>
      <w:jc w:val="left"/>
    </w:pPr>
    <w:rPr>
      <w:rFonts w:ascii="Times New Roman" w:eastAsia="Arial Unicode MS" w:hAnsi="Times New Roman" w:cs="Wingdings 2"/>
      <w:kern w:val="1"/>
      <w:szCs w:val="24"/>
      <w:lang w:eastAsia="hi-IN" w:bidi="hi-IN"/>
    </w:rPr>
  </w:style>
  <w:style w:type="paragraph" w:customStyle="1" w:styleId="Intestazionetabella">
    <w:name w:val="Intestazione tabella"/>
    <w:basedOn w:val="Contenutotabella"/>
    <w:rsid w:val="009E056A"/>
    <w:pPr>
      <w:jc w:val="center"/>
    </w:pPr>
    <w:rPr>
      <w:b/>
      <w:bCs/>
    </w:rPr>
  </w:style>
  <w:style w:type="paragraph" w:customStyle="1" w:styleId="Contenutocornice">
    <w:name w:val="Contenuto cornice"/>
    <w:basedOn w:val="Corpotesto"/>
    <w:rsid w:val="00804D03"/>
  </w:style>
  <w:style w:type="paragraph" w:styleId="Sommario1">
    <w:name w:val="toc 1"/>
    <w:basedOn w:val="Normale"/>
    <w:next w:val="Normale"/>
    <w:uiPriority w:val="39"/>
    <w:rsid w:val="00A2537F"/>
    <w:pPr>
      <w:widowControl w:val="0"/>
      <w:suppressAutoHyphens/>
      <w:spacing w:before="500" w:line="240" w:lineRule="auto"/>
      <w:jc w:val="left"/>
    </w:pPr>
    <w:rPr>
      <w:rFonts w:eastAsia="Arial Unicode MS" w:cs="Arial"/>
      <w:b/>
      <w:bCs/>
      <w:caps/>
      <w:kern w:val="1"/>
      <w:sz w:val="18"/>
      <w:szCs w:val="24"/>
      <w:lang w:eastAsia="hi-IN" w:bidi="hi-IN"/>
    </w:rPr>
  </w:style>
  <w:style w:type="paragraph" w:styleId="Sommario2">
    <w:name w:val="toc 2"/>
    <w:basedOn w:val="Normale"/>
    <w:next w:val="Normale"/>
    <w:uiPriority w:val="39"/>
    <w:rsid w:val="00EA50F0"/>
    <w:pPr>
      <w:widowControl w:val="0"/>
      <w:suppressAutoHyphens/>
      <w:spacing w:before="60" w:line="240" w:lineRule="auto"/>
      <w:ind w:left="284"/>
    </w:pPr>
    <w:rPr>
      <w:rFonts w:eastAsia="Arial Unicode MS"/>
      <w:bCs/>
      <w:kern w:val="1"/>
      <w:sz w:val="18"/>
      <w:szCs w:val="20"/>
      <w:lang w:eastAsia="hi-IN" w:bidi="hi-IN"/>
    </w:rPr>
  </w:style>
  <w:style w:type="table" w:styleId="Grigliatabella">
    <w:name w:val="Table Grid"/>
    <w:basedOn w:val="Tabellanormale"/>
    <w:uiPriority w:val="59"/>
    <w:rsid w:val="00A16F67"/>
    <w:pPr>
      <w:widowControl w:val="0"/>
      <w:suppressAutoHyphens/>
    </w:pPr>
    <w:rPr>
      <w:rFonts w:ascii="Times New Roman" w:hAnsi="Times New Roman"/>
    </w:rPr>
    <w:tblPr>
      <w:tblStyleRowBandSize w:val="1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CellMar>
        <w:top w:w="40" w:type="dxa"/>
        <w:bottom w:w="40" w:type="dxa"/>
      </w:tblCellMar>
    </w:tblPr>
    <w:tcPr>
      <w:shd w:val="clear" w:color="auto" w:fill="auto"/>
    </w:tcPr>
    <w:tblStylePr w:type="band2Horz">
      <w:tblPr/>
      <w:tcPr>
        <w:shd w:val="clear" w:color="auto" w:fill="F3F3F3"/>
      </w:tcPr>
    </w:tblStylePr>
  </w:style>
  <w:style w:type="paragraph" w:styleId="Sommario3">
    <w:name w:val="toc 3"/>
    <w:basedOn w:val="Normale"/>
    <w:next w:val="Normale"/>
    <w:autoRedefine/>
    <w:uiPriority w:val="39"/>
    <w:rsid w:val="007959E3"/>
    <w:pPr>
      <w:widowControl w:val="0"/>
      <w:tabs>
        <w:tab w:val="right" w:leader="dot" w:pos="9627"/>
      </w:tabs>
      <w:suppressAutoHyphens/>
      <w:spacing w:line="240" w:lineRule="auto"/>
      <w:ind w:left="284"/>
      <w:jc w:val="left"/>
    </w:pPr>
    <w:rPr>
      <w:rFonts w:eastAsia="Arial Unicode MS"/>
      <w:kern w:val="1"/>
      <w:szCs w:val="20"/>
      <w:lang w:eastAsia="hi-IN" w:bidi="hi-IN"/>
    </w:rPr>
  </w:style>
  <w:style w:type="paragraph" w:styleId="Sommario4">
    <w:name w:val="toc 4"/>
    <w:basedOn w:val="Normale"/>
    <w:next w:val="Normale"/>
    <w:autoRedefine/>
    <w:semiHidden/>
    <w:rsid w:val="00804D03"/>
    <w:pPr>
      <w:widowControl w:val="0"/>
      <w:suppressAutoHyphens/>
      <w:spacing w:line="240" w:lineRule="auto"/>
      <w:ind w:left="480"/>
    </w:pPr>
    <w:rPr>
      <w:rFonts w:ascii="Times New Roman" w:eastAsia="Arial Unicode MS" w:hAnsi="Times New Roman"/>
      <w:kern w:val="1"/>
      <w:szCs w:val="20"/>
      <w:lang w:eastAsia="hi-IN" w:bidi="hi-IN"/>
    </w:rPr>
  </w:style>
  <w:style w:type="paragraph" w:styleId="Sommario5">
    <w:name w:val="toc 5"/>
    <w:basedOn w:val="Normale"/>
    <w:next w:val="Normale"/>
    <w:autoRedefine/>
    <w:semiHidden/>
    <w:rsid w:val="00804D03"/>
    <w:pPr>
      <w:widowControl w:val="0"/>
      <w:suppressAutoHyphens/>
      <w:spacing w:line="240" w:lineRule="auto"/>
      <w:ind w:left="720"/>
    </w:pPr>
    <w:rPr>
      <w:rFonts w:ascii="Times New Roman" w:eastAsia="Arial Unicode MS" w:hAnsi="Times New Roman"/>
      <w:kern w:val="1"/>
      <w:szCs w:val="20"/>
      <w:lang w:eastAsia="hi-IN" w:bidi="hi-IN"/>
    </w:rPr>
  </w:style>
  <w:style w:type="paragraph" w:styleId="Sommario6">
    <w:name w:val="toc 6"/>
    <w:basedOn w:val="Normale"/>
    <w:next w:val="Normale"/>
    <w:autoRedefine/>
    <w:semiHidden/>
    <w:rsid w:val="00804D03"/>
    <w:pPr>
      <w:widowControl w:val="0"/>
      <w:suppressAutoHyphens/>
      <w:spacing w:line="240" w:lineRule="auto"/>
      <w:ind w:left="960"/>
    </w:pPr>
    <w:rPr>
      <w:rFonts w:ascii="Times New Roman" w:eastAsia="Arial Unicode MS" w:hAnsi="Times New Roman"/>
      <w:kern w:val="1"/>
      <w:szCs w:val="20"/>
      <w:lang w:eastAsia="hi-IN" w:bidi="hi-IN"/>
    </w:rPr>
  </w:style>
  <w:style w:type="paragraph" w:styleId="Sommario7">
    <w:name w:val="toc 7"/>
    <w:basedOn w:val="Normale"/>
    <w:next w:val="Normale"/>
    <w:autoRedefine/>
    <w:semiHidden/>
    <w:rsid w:val="00804D03"/>
    <w:pPr>
      <w:widowControl w:val="0"/>
      <w:suppressAutoHyphens/>
      <w:spacing w:line="240" w:lineRule="auto"/>
      <w:ind w:left="1200"/>
    </w:pPr>
    <w:rPr>
      <w:rFonts w:ascii="Times New Roman" w:eastAsia="Arial Unicode MS" w:hAnsi="Times New Roman"/>
      <w:kern w:val="1"/>
      <w:szCs w:val="20"/>
      <w:lang w:eastAsia="hi-IN" w:bidi="hi-IN"/>
    </w:rPr>
  </w:style>
  <w:style w:type="paragraph" w:styleId="Sommario8">
    <w:name w:val="toc 8"/>
    <w:basedOn w:val="Normale"/>
    <w:next w:val="Normale"/>
    <w:autoRedefine/>
    <w:semiHidden/>
    <w:rsid w:val="00804D03"/>
    <w:pPr>
      <w:widowControl w:val="0"/>
      <w:suppressAutoHyphens/>
      <w:spacing w:line="240" w:lineRule="auto"/>
      <w:ind w:left="1440"/>
    </w:pPr>
    <w:rPr>
      <w:rFonts w:ascii="Times New Roman" w:eastAsia="Arial Unicode MS" w:hAnsi="Times New Roman"/>
      <w:kern w:val="1"/>
      <w:szCs w:val="20"/>
      <w:lang w:eastAsia="hi-IN" w:bidi="hi-IN"/>
    </w:rPr>
  </w:style>
  <w:style w:type="paragraph" w:styleId="Sommario9">
    <w:name w:val="toc 9"/>
    <w:basedOn w:val="Normale"/>
    <w:next w:val="Normale"/>
    <w:autoRedefine/>
    <w:semiHidden/>
    <w:rsid w:val="00804D03"/>
    <w:pPr>
      <w:widowControl w:val="0"/>
      <w:suppressAutoHyphens/>
      <w:spacing w:line="240" w:lineRule="auto"/>
      <w:ind w:left="1680"/>
    </w:pPr>
    <w:rPr>
      <w:rFonts w:ascii="Times New Roman" w:eastAsia="Arial Unicode MS" w:hAnsi="Times New Roman"/>
      <w:kern w:val="1"/>
      <w:szCs w:val="20"/>
      <w:lang w:eastAsia="hi-IN" w:bidi="hi-IN"/>
    </w:rPr>
  </w:style>
  <w:style w:type="character" w:customStyle="1" w:styleId="Titolo4Carattere">
    <w:name w:val="Titolo 4 Carattere"/>
    <w:link w:val="Titolo4"/>
    <w:uiPriority w:val="9"/>
    <w:rsid w:val="004F5204"/>
    <w:rPr>
      <w:rFonts w:ascii="Verdana" w:hAnsi="Verdana"/>
      <w:b/>
      <w:bCs/>
      <w:spacing w:val="5"/>
      <w:szCs w:val="24"/>
      <w:lang w:eastAsia="en-US"/>
    </w:rPr>
  </w:style>
  <w:style w:type="character" w:customStyle="1" w:styleId="Titolo5Carattere">
    <w:name w:val="Titolo 5 Carattere"/>
    <w:link w:val="Titolo5"/>
    <w:uiPriority w:val="9"/>
    <w:rsid w:val="006565C3"/>
    <w:rPr>
      <w:i/>
      <w:iCs/>
      <w:sz w:val="24"/>
      <w:szCs w:val="24"/>
    </w:rPr>
  </w:style>
  <w:style w:type="character" w:customStyle="1" w:styleId="Titolo6Carattere">
    <w:name w:val="Titolo 6 Carattere"/>
    <w:link w:val="Titolo6"/>
    <w:uiPriority w:val="9"/>
    <w:rsid w:val="006565C3"/>
    <w:rPr>
      <w:b/>
      <w:bCs/>
      <w:color w:val="595959"/>
      <w:spacing w:val="5"/>
      <w:shd w:val="clear" w:color="auto" w:fill="FFFFFF"/>
    </w:rPr>
  </w:style>
  <w:style w:type="character" w:customStyle="1" w:styleId="Titolo7Carattere">
    <w:name w:val="Titolo 7 Carattere"/>
    <w:link w:val="Titolo7"/>
    <w:uiPriority w:val="9"/>
    <w:semiHidden/>
    <w:rsid w:val="006565C3"/>
    <w:rPr>
      <w:b/>
      <w:bCs/>
      <w:i/>
      <w:iCs/>
      <w:color w:val="5A5A5A"/>
      <w:sz w:val="20"/>
      <w:szCs w:val="20"/>
    </w:rPr>
  </w:style>
  <w:style w:type="character" w:customStyle="1" w:styleId="Titolo8Carattere">
    <w:name w:val="Titolo 8 Carattere"/>
    <w:link w:val="Titolo8"/>
    <w:uiPriority w:val="9"/>
    <w:semiHidden/>
    <w:rsid w:val="006565C3"/>
    <w:rPr>
      <w:b/>
      <w:bCs/>
      <w:color w:val="7F7F7F"/>
      <w:sz w:val="20"/>
      <w:szCs w:val="20"/>
    </w:rPr>
  </w:style>
  <w:style w:type="character" w:customStyle="1" w:styleId="Titolo9Carattere">
    <w:name w:val="Titolo 9 Carattere"/>
    <w:link w:val="Titolo9"/>
    <w:uiPriority w:val="9"/>
    <w:semiHidden/>
    <w:rsid w:val="006565C3"/>
    <w:rPr>
      <w:b/>
      <w:bCs/>
      <w:i/>
      <w:iCs/>
      <w:color w:val="7F7F7F"/>
      <w:sz w:val="18"/>
      <w:szCs w:val="18"/>
    </w:rPr>
  </w:style>
  <w:style w:type="paragraph" w:styleId="Titolo">
    <w:name w:val="Title"/>
    <w:basedOn w:val="Normale"/>
    <w:next w:val="Normale"/>
    <w:link w:val="TitoloCarattere"/>
    <w:qFormat/>
    <w:rsid w:val="009C0F8B"/>
    <w:pPr>
      <w:spacing w:after="300" w:line="240" w:lineRule="auto"/>
      <w:contextualSpacing/>
      <w:jc w:val="center"/>
    </w:pPr>
    <w:rPr>
      <w:rFonts w:ascii="Arial" w:hAnsi="Arial"/>
      <w:b/>
      <w:sz w:val="58"/>
      <w:szCs w:val="52"/>
    </w:rPr>
  </w:style>
  <w:style w:type="character" w:customStyle="1" w:styleId="TitoloCarattere">
    <w:name w:val="Titolo Carattere"/>
    <w:link w:val="Titolo"/>
    <w:uiPriority w:val="10"/>
    <w:rsid w:val="009C0F8B"/>
    <w:rPr>
      <w:b/>
      <w:sz w:val="58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C0F8B"/>
    <w:pPr>
      <w:spacing w:line="240" w:lineRule="auto"/>
      <w:jc w:val="center"/>
    </w:pPr>
    <w:rPr>
      <w:rFonts w:ascii="Arial" w:hAnsi="Arial"/>
      <w:iCs/>
      <w:spacing w:val="10"/>
      <w:sz w:val="50"/>
      <w:szCs w:val="28"/>
    </w:rPr>
  </w:style>
  <w:style w:type="character" w:customStyle="1" w:styleId="SottotitoloCarattere">
    <w:name w:val="Sottotitolo Carattere"/>
    <w:link w:val="Sottotitolo"/>
    <w:uiPriority w:val="11"/>
    <w:rsid w:val="009C0F8B"/>
    <w:rPr>
      <w:iCs/>
      <w:spacing w:val="10"/>
      <w:sz w:val="50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565C3"/>
    <w:rPr>
      <w:i/>
      <w:iCs/>
    </w:rPr>
  </w:style>
  <w:style w:type="character" w:customStyle="1" w:styleId="CitazioneCarattere">
    <w:name w:val="Citazione Carattere"/>
    <w:link w:val="Citazione"/>
    <w:uiPriority w:val="29"/>
    <w:rsid w:val="006565C3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565C3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CitazioneintensaCarattere">
    <w:name w:val="Citazione intensa Carattere"/>
    <w:link w:val="Citazioneintensa"/>
    <w:uiPriority w:val="30"/>
    <w:rsid w:val="006565C3"/>
    <w:rPr>
      <w:i/>
      <w:iCs/>
    </w:rPr>
  </w:style>
  <w:style w:type="character" w:styleId="Enfasidelicata">
    <w:name w:val="Subtle Emphasis"/>
    <w:uiPriority w:val="19"/>
    <w:qFormat/>
    <w:rsid w:val="006565C3"/>
    <w:rPr>
      <w:i/>
      <w:iCs/>
    </w:rPr>
  </w:style>
  <w:style w:type="character" w:styleId="Enfasiintensa">
    <w:name w:val="Intense Emphasis"/>
    <w:uiPriority w:val="21"/>
    <w:qFormat/>
    <w:rsid w:val="006565C3"/>
    <w:rPr>
      <w:b/>
      <w:bCs/>
      <w:i/>
      <w:iCs/>
    </w:rPr>
  </w:style>
  <w:style w:type="character" w:styleId="Riferimentodelicato">
    <w:name w:val="Subtle Reference"/>
    <w:uiPriority w:val="31"/>
    <w:qFormat/>
    <w:rsid w:val="006565C3"/>
    <w:rPr>
      <w:smallCaps/>
    </w:rPr>
  </w:style>
  <w:style w:type="character" w:styleId="Riferimentointenso">
    <w:name w:val="Intense Reference"/>
    <w:uiPriority w:val="32"/>
    <w:qFormat/>
    <w:rsid w:val="006565C3"/>
    <w:rPr>
      <w:b/>
      <w:bCs/>
      <w:smallCaps/>
    </w:rPr>
  </w:style>
  <w:style w:type="character" w:styleId="Titolodellibro">
    <w:name w:val="Book Title"/>
    <w:uiPriority w:val="33"/>
    <w:qFormat/>
    <w:rsid w:val="006565C3"/>
    <w:rPr>
      <w:i/>
      <w:i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6565C3"/>
    <w:pPr>
      <w:outlineLvl w:val="9"/>
    </w:pPr>
    <w:rPr>
      <w:lang w:bidi="en-US"/>
    </w:rPr>
  </w:style>
  <w:style w:type="paragraph" w:styleId="Didascalia">
    <w:name w:val="caption"/>
    <w:basedOn w:val="Normale"/>
    <w:next w:val="Normale"/>
    <w:uiPriority w:val="35"/>
    <w:semiHidden/>
    <w:unhideWhenUsed/>
    <w:rsid w:val="00804D03"/>
    <w:rPr>
      <w:b/>
      <w:bCs/>
      <w:caps/>
      <w:sz w:val="16"/>
      <w:szCs w:val="18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804D03"/>
  </w:style>
  <w:style w:type="paragraph" w:customStyle="1" w:styleId="BlankpageBasic">
    <w:name w:val="Blank page (Basic)"/>
    <w:basedOn w:val="Normale"/>
    <w:rsid w:val="00F11846"/>
    <w:pPr>
      <w:suppressAutoHyphens/>
      <w:autoSpaceDE w:val="0"/>
      <w:autoSpaceDN w:val="0"/>
      <w:adjustRightInd w:val="0"/>
      <w:spacing w:after="170" w:line="300" w:lineRule="atLeast"/>
      <w:jc w:val="center"/>
      <w:textAlignment w:val="center"/>
    </w:pPr>
    <w:rPr>
      <w:rFonts w:ascii="Arial" w:hAnsi="Arial" w:cs="Arial"/>
      <w:i/>
      <w:iCs/>
      <w:color w:val="000000"/>
    </w:rPr>
  </w:style>
  <w:style w:type="table" w:styleId="Sfondochiaro">
    <w:name w:val="Light Shading"/>
    <w:basedOn w:val="Tabellanormale"/>
    <w:uiPriority w:val="60"/>
    <w:rsid w:val="00EB492F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Grigliachiara">
    <w:name w:val="Light Grid"/>
    <w:basedOn w:val="Tabellanormale"/>
    <w:uiPriority w:val="62"/>
    <w:rsid w:val="00EB492F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Arial" w:eastAsia="Times New Roman" w:hAnsi="Arial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Arial" w:eastAsia="Times New Roman" w:hAnsi="Arial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Arial" w:eastAsia="Times New Roman" w:hAnsi="Arial" w:cs="Times New Roman"/>
        <w:b/>
        <w:bCs/>
      </w:rPr>
    </w:tblStylePr>
    <w:tblStylePr w:type="lastCol">
      <w:rPr>
        <w:rFonts w:ascii="Arial" w:eastAsia="Times New Roman" w:hAnsi="Arial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Elencomedio1">
    <w:name w:val="Medium List 1"/>
    <w:basedOn w:val="Tabellanormale"/>
    <w:uiPriority w:val="65"/>
    <w:rsid w:val="00EB492F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Arial" w:eastAsia="Times New Roman" w:hAnsi="Arial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Elencomedio1-Colore5">
    <w:name w:val="Medium List 1 Accent 5"/>
    <w:basedOn w:val="Tabellanormale"/>
    <w:uiPriority w:val="65"/>
    <w:rsid w:val="00EB492F"/>
    <w:rPr>
      <w:color w:val="00000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Arial" w:eastAsia="Times New Roman" w:hAnsi="Arial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Grigliamedia1">
    <w:name w:val="Medium Grid 1"/>
    <w:basedOn w:val="Tabellanormale"/>
    <w:uiPriority w:val="67"/>
    <w:rsid w:val="00CA5EEA"/>
    <w:pPr>
      <w:spacing w:before="20" w:after="20"/>
    </w:pPr>
    <w:rPr>
      <w:rFonts w:ascii="Times New Roman" w:hAnsi="Times New Roman"/>
    </w:rPr>
    <w:tblPr>
      <w:tblStyleRowBandSize w:val="1"/>
      <w:tblStyleColBandSize w:val="1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</w:tblPr>
    <w:tcPr>
      <w:shd w:val="clear" w:color="auto" w:fill="FFFFF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rPr>
        <w:rFonts w:ascii="Times New Roman" w:hAnsi="Times New Roman"/>
        <w:sz w:val="22"/>
      </w:rPr>
      <w:tblPr/>
      <w:tcPr>
        <w:shd w:val="clear" w:color="auto" w:fill="F3F3F3"/>
      </w:tcPr>
    </w:tblStylePr>
    <w:tblStylePr w:type="band2Horz">
      <w:rPr>
        <w:rFonts w:ascii="Times New Roman" w:hAnsi="Times New Roman"/>
        <w:sz w:val="22"/>
      </w:rPr>
    </w:tblStylePr>
  </w:style>
  <w:style w:type="paragraph" w:customStyle="1" w:styleId="Appendice">
    <w:name w:val="Appendice"/>
    <w:basedOn w:val="Titolo"/>
    <w:link w:val="AppendiceCarattere"/>
    <w:qFormat/>
    <w:rsid w:val="00F51929"/>
  </w:style>
  <w:style w:type="table" w:customStyle="1" w:styleId="Tabellabianca">
    <w:name w:val="Tabella bianca"/>
    <w:basedOn w:val="Tabellanormale"/>
    <w:uiPriority w:val="99"/>
    <w:rsid w:val="00532C5A"/>
    <w:tblPr/>
    <w:tcPr>
      <w:shd w:val="clear" w:color="auto" w:fill="auto"/>
    </w:tcPr>
  </w:style>
  <w:style w:type="table" w:styleId="Sfondochiaro-Colore3">
    <w:name w:val="Light Shading Accent 3"/>
    <w:basedOn w:val="Tabellanormale"/>
    <w:uiPriority w:val="60"/>
    <w:rsid w:val="009E056A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Stiletabellagenerica">
    <w:name w:val="Stile tabella generica"/>
    <w:basedOn w:val="Tabellanormale"/>
    <w:uiPriority w:val="99"/>
    <w:rsid w:val="00120A10"/>
    <w:tblPr>
      <w:tblStyleRowBandSize w:val="1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CellMar>
        <w:top w:w="40" w:type="dxa"/>
        <w:bottom w:w="40" w:type="dxa"/>
      </w:tblCellMar>
    </w:tblPr>
    <w:tblStylePr w:type="firstRow">
      <w:tblPr/>
      <w:tcPr>
        <w:shd w:val="clear" w:color="auto" w:fill="F2F2F2"/>
      </w:tcPr>
    </w:tblStylePr>
  </w:style>
  <w:style w:type="character" w:customStyle="1" w:styleId="AppendiceCarattere">
    <w:name w:val="Appendice Carattere"/>
    <w:link w:val="Appendice"/>
    <w:rsid w:val="00F51929"/>
    <w:rPr>
      <w:rFonts w:ascii="Arial" w:hAnsi="Arial"/>
      <w:b/>
      <w:sz w:val="58"/>
      <w:szCs w:val="52"/>
    </w:rPr>
  </w:style>
  <w:style w:type="table" w:customStyle="1" w:styleId="Stiletabellapersonalizzato">
    <w:name w:val="Stile tabella personalizzato"/>
    <w:basedOn w:val="Tabellanormale"/>
    <w:uiPriority w:val="99"/>
    <w:rsid w:val="00DE7D53"/>
    <w:tblPr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113" w:type="dxa"/>
        <w:left w:w="113" w:type="dxa"/>
        <w:bottom w:w="113" w:type="dxa"/>
        <w:right w:w="113" w:type="dxa"/>
      </w:tblCellMar>
    </w:tblPr>
    <w:tblStylePr w:type="firstRow">
      <w:pPr>
        <w:wordWrap/>
        <w:jc w:val="left"/>
      </w:pPr>
      <w:rPr>
        <w:b/>
      </w:rPr>
      <w:tblPr/>
      <w:tcPr>
        <w:shd w:val="clear" w:color="auto" w:fill="F2F2F2"/>
      </w:tcPr>
    </w:tblStylePr>
  </w:style>
  <w:style w:type="table" w:customStyle="1" w:styleId="Stiletabellacopertina">
    <w:name w:val="Stile tabella copertina"/>
    <w:basedOn w:val="Tabellanormale"/>
    <w:uiPriority w:val="99"/>
    <w:rsid w:val="00A61C66"/>
    <w:pPr>
      <w:spacing w:before="40" w:after="40"/>
    </w:pPr>
    <w:tblPr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</w:tblPr>
  </w:style>
  <w:style w:type="paragraph" w:customStyle="1" w:styleId="Daverificare">
    <w:name w:val="Da verificare"/>
    <w:basedOn w:val="Normale"/>
    <w:link w:val="DaverificareCarattere"/>
    <w:qFormat/>
    <w:rsid w:val="00041939"/>
    <w:pPr>
      <w:spacing w:after="120"/>
      <w:jc w:val="center"/>
    </w:pPr>
    <w:rPr>
      <w:rFonts w:ascii="Times New Roman" w:hAnsi="Times New Roman"/>
      <w:b/>
      <w:i/>
      <w:color w:val="FF0000"/>
      <w:sz w:val="28"/>
    </w:rPr>
  </w:style>
  <w:style w:type="character" w:styleId="Rimandonotaapidipagina">
    <w:name w:val="footnote reference"/>
    <w:uiPriority w:val="99"/>
    <w:unhideWhenUsed/>
    <w:rsid w:val="00660EEE"/>
    <w:rPr>
      <w:vertAlign w:val="superscript"/>
    </w:rPr>
  </w:style>
  <w:style w:type="character" w:customStyle="1" w:styleId="DaverificareCarattere">
    <w:name w:val="Da verificare Carattere"/>
    <w:link w:val="Daverificare"/>
    <w:rsid w:val="00041939"/>
    <w:rPr>
      <w:rFonts w:ascii="Times New Roman" w:hAnsi="Times New Roman"/>
      <w:b/>
      <w:i/>
      <w:color w:val="FF0000"/>
      <w:sz w:val="28"/>
      <w:szCs w:val="22"/>
      <w:lang w:eastAsia="en-US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3C0AC8"/>
    <w:rPr>
      <w:szCs w:val="20"/>
    </w:rPr>
  </w:style>
  <w:style w:type="character" w:customStyle="1" w:styleId="TestonotadichiusuraCarattere">
    <w:name w:val="Testo nota di chiusura Carattere"/>
    <w:link w:val="Testonotadichiusura"/>
    <w:uiPriority w:val="99"/>
    <w:semiHidden/>
    <w:rsid w:val="003C0AC8"/>
    <w:rPr>
      <w:rFonts w:ascii="Verdana" w:hAnsi="Verdana"/>
      <w:lang w:eastAsia="en-US"/>
    </w:rPr>
  </w:style>
  <w:style w:type="character" w:styleId="Rimandonotadichiusura">
    <w:name w:val="endnote reference"/>
    <w:uiPriority w:val="99"/>
    <w:semiHidden/>
    <w:unhideWhenUsed/>
    <w:rsid w:val="003C0AC8"/>
    <w:rPr>
      <w:vertAlign w:val="superscript"/>
    </w:rPr>
  </w:style>
  <w:style w:type="paragraph" w:customStyle="1" w:styleId="Titolografico">
    <w:name w:val="Titolo grafico"/>
    <w:basedOn w:val="Normale"/>
    <w:link w:val="TitolograficoCarattere"/>
    <w:qFormat/>
    <w:rsid w:val="007733FC"/>
    <w:pPr>
      <w:spacing w:after="120"/>
      <w:jc w:val="center"/>
    </w:pPr>
    <w:rPr>
      <w:b/>
      <w:color w:val="7F7F7F"/>
      <w:sz w:val="22"/>
    </w:rPr>
  </w:style>
  <w:style w:type="character" w:styleId="Rimandocommento">
    <w:name w:val="annotation reference"/>
    <w:uiPriority w:val="99"/>
    <w:unhideWhenUsed/>
    <w:rsid w:val="00A56CC2"/>
    <w:rPr>
      <w:sz w:val="16"/>
      <w:szCs w:val="16"/>
    </w:rPr>
  </w:style>
  <w:style w:type="character" w:customStyle="1" w:styleId="TitolograficoCarattere">
    <w:name w:val="Titolo grafico Carattere"/>
    <w:link w:val="Titolografico"/>
    <w:rsid w:val="007733FC"/>
    <w:rPr>
      <w:rFonts w:ascii="Verdana" w:hAnsi="Verdana"/>
      <w:b/>
      <w:color w:val="7F7F7F"/>
      <w:sz w:val="22"/>
      <w:szCs w:val="22"/>
      <w:lang w:eastAsia="en-US"/>
    </w:rPr>
  </w:style>
  <w:style w:type="paragraph" w:customStyle="1" w:styleId="ListParagraph1">
    <w:name w:val="List Paragraph1"/>
    <w:basedOn w:val="Normale"/>
    <w:rsid w:val="007D7876"/>
    <w:pPr>
      <w:spacing w:before="120" w:line="264" w:lineRule="auto"/>
      <w:ind w:left="720"/>
      <w:contextualSpacing/>
    </w:pPr>
    <w:rPr>
      <w:rFonts w:ascii="Calibri" w:hAnsi="Calibri"/>
      <w:sz w:val="24"/>
    </w:rPr>
  </w:style>
  <w:style w:type="paragraph" w:customStyle="1" w:styleId="Default">
    <w:name w:val="Default"/>
    <w:rsid w:val="009479CD"/>
    <w:pPr>
      <w:widowControl w:val="0"/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  <w:lang w:val="en-US" w:eastAsia="en-US"/>
    </w:rPr>
  </w:style>
  <w:style w:type="character" w:customStyle="1" w:styleId="StandardCarattere">
    <w:name w:val="Standard Carattere"/>
    <w:link w:val="Standard"/>
    <w:locked/>
    <w:rsid w:val="00794A86"/>
    <w:rPr>
      <w:rFonts w:ascii="Verdana" w:hAnsi="Verdana"/>
      <w:sz w:val="22"/>
      <w:szCs w:val="22"/>
      <w:lang w:eastAsia="ar-SA"/>
    </w:rPr>
  </w:style>
  <w:style w:type="paragraph" w:customStyle="1" w:styleId="Standard">
    <w:name w:val="Standard"/>
    <w:link w:val="StandardCarattere"/>
    <w:rsid w:val="00794A86"/>
    <w:pPr>
      <w:suppressAutoHyphens/>
      <w:spacing w:line="283" w:lineRule="atLeast"/>
      <w:jc w:val="both"/>
    </w:pPr>
    <w:rPr>
      <w:rFonts w:ascii="Verdana" w:hAnsi="Verdana"/>
      <w:sz w:val="22"/>
      <w:szCs w:val="22"/>
      <w:lang w:eastAsia="ar-SA"/>
    </w:rPr>
  </w:style>
  <w:style w:type="paragraph" w:styleId="Revisione">
    <w:name w:val="Revision"/>
    <w:hidden/>
    <w:uiPriority w:val="99"/>
    <w:semiHidden/>
    <w:rsid w:val="00DB7FB8"/>
    <w:rPr>
      <w:rFonts w:ascii="Verdana" w:hAnsi="Verdana"/>
      <w:szCs w:val="22"/>
      <w:lang w:eastAsia="en-US"/>
    </w:rPr>
  </w:style>
  <w:style w:type="paragraph" w:customStyle="1" w:styleId="TestoGT">
    <w:name w:val="Testo GT"/>
    <w:basedOn w:val="Normale"/>
    <w:link w:val="TestoGTCarattere"/>
    <w:rsid w:val="00BE3258"/>
    <w:pPr>
      <w:spacing w:before="120" w:line="240" w:lineRule="auto"/>
      <w:ind w:firstLine="709"/>
      <w:contextualSpacing/>
    </w:pPr>
    <w:rPr>
      <w:rFonts w:ascii="Calibri" w:hAnsi="Calibri"/>
      <w:sz w:val="24"/>
      <w:szCs w:val="20"/>
      <w:lang w:eastAsia="it-IT"/>
    </w:rPr>
  </w:style>
  <w:style w:type="character" w:customStyle="1" w:styleId="NumeroPaginaGT">
    <w:name w:val="Numero Pagina GT"/>
    <w:basedOn w:val="Numeropagina"/>
    <w:rsid w:val="00BE3258"/>
    <w:rPr>
      <w:rFonts w:ascii="Calibri" w:hAnsi="Calibri"/>
      <w:b/>
      <w:dstrike w:val="0"/>
      <w:spacing w:val="0"/>
      <w:w w:val="100"/>
      <w:kern w:val="0"/>
      <w:position w:val="0"/>
      <w:sz w:val="20"/>
      <w:vertAlign w:val="baseline"/>
    </w:rPr>
  </w:style>
  <w:style w:type="character" w:customStyle="1" w:styleId="TestoGTCarattere">
    <w:name w:val="Testo GT Carattere"/>
    <w:basedOn w:val="Carpredefinitoparagrafo"/>
    <w:link w:val="TestoGT"/>
    <w:rsid w:val="00BE3258"/>
    <w:rPr>
      <w:rFonts w:ascii="Calibri" w:hAnsi="Calibr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5814">
          <w:marLeft w:val="15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907206">
                  <w:marLeft w:val="-75"/>
                  <w:marRight w:val="0"/>
                  <w:marTop w:val="0"/>
                  <w:marBottom w:val="0"/>
                  <w:divBdr>
                    <w:top w:val="single" w:sz="12" w:space="2" w:color="DCDCDC"/>
                    <w:left w:val="single" w:sz="12" w:space="2" w:color="DCDCDC"/>
                    <w:bottom w:val="single" w:sz="12" w:space="2" w:color="9D9DA1"/>
                    <w:right w:val="single" w:sz="12" w:space="2" w:color="9D9DA1"/>
                  </w:divBdr>
                  <w:divsChild>
                    <w:div w:id="141663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7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639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09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4529">
          <w:marLeft w:val="57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1020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86958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52255">
          <w:marLeft w:val="57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0810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1027">
          <w:marLeft w:val="1973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8862">
          <w:marLeft w:val="1973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84420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49255">
          <w:marLeft w:val="1973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28606">
          <w:marLeft w:val="1973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62064">
          <w:marLeft w:val="1973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5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79521">
          <w:marLeft w:val="57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60244">
          <w:marLeft w:val="126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3597">
          <w:marLeft w:val="126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8580">
          <w:marLeft w:val="126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3894">
          <w:marLeft w:val="57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6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1317">
          <w:marLeft w:val="15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352">
                  <w:marLeft w:val="-75"/>
                  <w:marRight w:val="0"/>
                  <w:marTop w:val="0"/>
                  <w:marBottom w:val="0"/>
                  <w:divBdr>
                    <w:top w:val="single" w:sz="12" w:space="2" w:color="DCDCDC"/>
                    <w:left w:val="single" w:sz="12" w:space="2" w:color="DCDCDC"/>
                    <w:bottom w:val="single" w:sz="12" w:space="2" w:color="9D9DA1"/>
                    <w:right w:val="single" w:sz="12" w:space="2" w:color="9D9DA1"/>
                  </w:divBdr>
                  <w:divsChild>
                    <w:div w:id="21366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797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83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21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0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B7916C82D0C52488E40E5A2C63920E9" ma:contentTypeVersion="2" ma:contentTypeDescription="Creare un nuovo documento." ma:contentTypeScope="" ma:versionID="ade37bc36eb52b2feac49a1830dafdf5">
  <xsd:schema xmlns:xsd="http://www.w3.org/2001/XMLSchema" xmlns:xs="http://www.w3.org/2001/XMLSchema" xmlns:p="http://schemas.microsoft.com/office/2006/metadata/properties" xmlns:ns2="def5ebc7-7799-4f4d-b024-566756c4de05" targetNamespace="http://schemas.microsoft.com/office/2006/metadata/properties" ma:root="true" ma:fieldsID="5feff06596b4279856c7dba9c5a9f6c3" ns2:_="">
    <xsd:import namespace="def5ebc7-7799-4f4d-b024-566756c4de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f5ebc7-7799-4f4d-b024-566756c4de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A5F22A-55AB-404C-BC7D-DC7B3EBB8D1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E16DA49-F2E0-4BCD-BE3C-B942F4C742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f5ebc7-7799-4f4d-b024-566756c4de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30613D2-CBA8-42DE-ACF0-0F296DC05F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2FDAD2A-31AF-4F65-AD5D-D1E5046F7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16</Pages>
  <Words>2321</Words>
  <Characters>13233</Characters>
  <Application>Microsoft Office Word</Application>
  <DocSecurity>0</DocSecurity>
  <Lines>110</Lines>
  <Paragraphs>31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Macrostruttura dei Corsi di E-learning</vt:lpstr>
      <vt:lpstr>PG00_Procedura per la gestione della documentazione di progettazione, gestione e sviluppo del sistema di conservazione</vt:lpstr>
    </vt:vector>
  </TitlesOfParts>
  <Company>Regione Emilia-Romagna</Company>
  <LinksUpToDate>false</LinksUpToDate>
  <CharactersWithSpaces>15523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Macrostruttura dei Corsi di E-learning</dc:title>
  <dc:subject/>
  <dc:creator>Giovanni Galazzini</dc:creator>
  <cp:keywords/>
  <cp:lastModifiedBy>Giovanni Galazzini</cp:lastModifiedBy>
  <cp:revision>9</cp:revision>
  <cp:lastPrinted>2015-11-27T12:19:00Z</cp:lastPrinted>
  <dcterms:created xsi:type="dcterms:W3CDTF">2018-06-27T15:16:00Z</dcterms:created>
  <dcterms:modified xsi:type="dcterms:W3CDTF">2018-07-16T08:01:00Z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0x010100CB7916C82D0C52488E40E5A2C63920E9</vt:lpwstr>
  </property>
</Properties>
</file>