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spacing w:line="229.90829944610596" w:lineRule="auto"/>
        <w:ind w:right="259.7998046875"/>
        <w:jc w:val="center"/>
        <w:rPr/>
      </w:pPr>
      <w:bookmarkStart w:colFirst="0" w:colLast="0" w:name="_gx54d245efdl" w:id="0"/>
      <w:bookmarkEnd w:id="0"/>
      <w:r w:rsidDel="00000000" w:rsidR="00000000" w:rsidRPr="00000000">
        <w:rPr>
          <w:vertAlign w:val="baseline"/>
          <w:rtl w:val="0"/>
        </w:rPr>
        <w:t xml:space="preserve">Ambiente di sviluppo SISO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line="229.90829944610596" w:lineRule="auto"/>
        <w:ind w:right="259.7998046875"/>
        <w:jc w:val="center"/>
        <w:rPr>
          <w:vertAlign w:val="baseline"/>
        </w:rPr>
      </w:pPr>
      <w:bookmarkStart w:colFirst="0" w:colLast="0" w:name="_ulckxutliqf9" w:id="1"/>
      <w:bookmarkEnd w:id="1"/>
      <w:r w:rsidDel="00000000" w:rsidR="00000000" w:rsidRPr="00000000">
        <w:rPr>
          <w:vertAlign w:val="baseline"/>
          <w:rtl w:val="0"/>
        </w:rPr>
        <w:t xml:space="preserve">ISTRUZIONI  PER L'IMPIANTO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022216796875" w:line="240" w:lineRule="auto"/>
        <w:ind w:left="20.400009155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NEL FILE hosts SVN: </w:t>
      </w:r>
    </w:p>
    <w:p w:rsidR="00000000" w:rsidDel="00000000" w:rsidP="00000000" w:rsidRDefault="00000000" w:rsidRPr="00000000" w14:paraId="00000004">
      <w:pPr>
        <w:widowControl w:val="0"/>
        <w:spacing w:before="120" w:line="240" w:lineRule="auto"/>
        <w:ind w:left="0" w:right="600" w:firstLine="0"/>
        <w:rPr>
          <w:b w:val="1"/>
          <w:color w:val="222222"/>
          <w:sz w:val="22"/>
          <w:szCs w:val="22"/>
          <w:highlight w:val="white"/>
        </w:rPr>
      </w:pPr>
      <w:r w:rsidDel="00000000" w:rsidR="00000000" w:rsidRPr="00000000">
        <w:rPr>
          <w:b w:val="1"/>
          <w:color w:val="222222"/>
          <w:sz w:val="22"/>
          <w:szCs w:val="22"/>
          <w:highlight w:val="white"/>
          <w:rtl w:val="0"/>
        </w:rPr>
        <w:t xml:space="preserve">172.29.0.255  HIWEB-SVIL-DB01</w:t>
      </w:r>
    </w:p>
    <w:p w:rsidR="00000000" w:rsidDel="00000000" w:rsidP="00000000" w:rsidRDefault="00000000" w:rsidRPr="00000000" w14:paraId="00000005">
      <w:pPr>
        <w:widowControl w:val="0"/>
        <w:spacing w:before="120" w:line="240" w:lineRule="auto"/>
        <w:ind w:left="0" w:right="600" w:firstLine="0"/>
        <w:rPr>
          <w:b w:val="1"/>
          <w:color w:val="1155cc"/>
          <w:sz w:val="22"/>
          <w:szCs w:val="22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2"/>
          <w:szCs w:val="22"/>
          <w:highlight w:val="white"/>
          <w:rtl w:val="0"/>
        </w:rPr>
        <w:t xml:space="preserve">172.29.0.251  </w:t>
      </w:r>
      <w:hyperlink r:id="rId6">
        <w:r w:rsidDel="00000000" w:rsidR="00000000" w:rsidRPr="00000000">
          <w:rPr>
            <w:b w:val="1"/>
            <w:color w:val="1155cc"/>
            <w:sz w:val="22"/>
            <w:szCs w:val="22"/>
            <w:highlight w:val="white"/>
            <w:u w:val="single"/>
            <w:rtl w:val="0"/>
          </w:rPr>
          <w:t xml:space="preserve">cvs.webred-private.it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1953125" w:line="240" w:lineRule="auto"/>
        <w:ind w:left="22.08000183105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51953125" w:line="240" w:lineRule="auto"/>
        <w:ind w:left="22.080001831054688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rtl w:val="0"/>
        </w:rPr>
        <w:t xml:space="preserve">172.29.0.255:1521:DBCAT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13.199996948242188" w:right="0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40" w:lineRule="auto"/>
        <w:ind w:left="13.199996948242188" w:right="0" w:firstLine="0"/>
        <w:jc w:val="left"/>
        <w:rPr/>
      </w:pPr>
      <w:r w:rsidDel="00000000" w:rsidR="00000000" w:rsidRPr="00000000">
        <w:rPr>
          <w:rtl w:val="0"/>
        </w:rPr>
        <w:t xml:space="preserve">ARGO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4000244140625" w:right="0" w:firstLine="0"/>
        <w:jc w:val="left"/>
        <w:rPr/>
      </w:pPr>
      <w:r w:rsidDel="00000000" w:rsidR="00000000" w:rsidRPr="00000000">
        <w:rPr>
          <w:rtl w:val="0"/>
        </w:rPr>
        <w:t xml:space="preserve">AM_F704_GIT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400024414062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CS_DEV2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Style w:val="Heading2"/>
        <w:widowControl w:val="0"/>
        <w:spacing w:before="831.119384765625" w:line="240" w:lineRule="auto"/>
        <w:ind w:left="9.120025634765625" w:firstLine="0"/>
        <w:rPr/>
      </w:pPr>
      <w:bookmarkStart w:colFirst="0" w:colLast="0" w:name="_1g7yldfclq85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widowControl w:val="0"/>
        <w:spacing w:before="831.119384765625" w:line="240" w:lineRule="auto"/>
        <w:ind w:left="9.120025634765625" w:firstLine="0"/>
        <w:rPr>
          <w:vertAlign w:val="baseline"/>
        </w:rPr>
      </w:pPr>
      <w:bookmarkStart w:colFirst="0" w:colLast="0" w:name="_j235recz7zr1" w:id="3"/>
      <w:bookmarkEnd w:id="3"/>
      <w:r w:rsidDel="00000000" w:rsidR="00000000" w:rsidRPr="00000000">
        <w:rPr>
          <w:vertAlign w:val="baseline"/>
          <w:rtl w:val="0"/>
        </w:rPr>
        <w:t xml:space="preserve">JBOSS 7.1.1.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Scaricare da questa posizione il jboss 7.1 customizzato.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https://github.com/RegioneUmbria/SISO.git</w:t>
        </w:r>
      </w:hyperlink>
      <w:r w:rsidDel="00000000" w:rsidR="00000000" w:rsidRPr="00000000">
        <w:rPr>
          <w:rtl w:val="0"/>
        </w:rPr>
        <w:t xml:space="preserve"> &gt; tools\ambiente\JBoss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3.440017700195312" w:right="102.960205078125" w:hanging="6.2400054931640625"/>
        <w:jc w:val="left"/>
        <w:rPr/>
      </w:pPr>
      <w:r w:rsidDel="00000000" w:rsidR="00000000" w:rsidRPr="00000000">
        <w:rPr>
          <w:rtl w:val="0"/>
        </w:rPr>
        <w:t xml:space="preserve">Andranno quindi configurati i file di connessione ai database: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Sostituire nella cartella </w:t>
      </w:r>
      <w:r w:rsidDel="00000000" w:rsidR="00000000" w:rsidRPr="00000000">
        <w:rPr>
          <w:i w:val="1"/>
          <w:rtl w:val="0"/>
        </w:rPr>
        <w:t xml:space="preserve">standalone/configuration </w:t>
      </w:r>
      <w:r w:rsidDel="00000000" w:rsidR="00000000" w:rsidRPr="00000000">
        <w:rPr>
          <w:rtl w:val="0"/>
        </w:rPr>
        <w:t xml:space="preserve"> il file  </w:t>
      </w:r>
      <w:r w:rsidDel="00000000" w:rsidR="00000000" w:rsidRPr="00000000">
        <w:rPr>
          <w:b w:val="1"/>
          <w:rtl w:val="0"/>
        </w:rPr>
        <w:t xml:space="preserve">datarouter.properties</w:t>
      </w:r>
      <w:r w:rsidDel="00000000" w:rsidR="00000000" w:rsidRPr="00000000">
        <w:rPr>
          <w:rtl w:val="0"/>
        </w:rPr>
        <w:t xml:space="preserve"> con quello formito. Dovrà contenere tante righe quanti sono gli enti gestiti nell’installazione, in particolare il valore </w:t>
      </w:r>
      <w:r w:rsidDel="00000000" w:rsidR="00000000" w:rsidRPr="00000000">
        <w:rPr>
          <w:b w:val="1"/>
          <w:rtl w:val="0"/>
        </w:rPr>
        <w:t xml:space="preserve">COD_BELFIOREn </w:t>
      </w:r>
      <w:r w:rsidDel="00000000" w:rsidR="00000000" w:rsidRPr="00000000">
        <w:rPr>
          <w:rtl w:val="0"/>
        </w:rPr>
        <w:t xml:space="preserve">dovrà essere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il codice catastale del comune o un eventuale codice fittizio utilizzato nella configurazione dell’ente in AM. es.: G148=0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Sostituire nella cartella </w:t>
      </w:r>
      <w:r w:rsidDel="00000000" w:rsidR="00000000" w:rsidRPr="00000000">
        <w:rPr>
          <w:i w:val="1"/>
          <w:rtl w:val="0"/>
        </w:rPr>
        <w:t xml:space="preserve">standalone/deployment</w:t>
      </w:r>
      <w:r w:rsidDel="00000000" w:rsidR="00000000" w:rsidRPr="00000000">
        <w:rPr>
          <w:rtl w:val="0"/>
        </w:rPr>
        <w:t xml:space="preserve"> i file</w:t>
      </w:r>
      <w:r w:rsidDel="00000000" w:rsidR="00000000" w:rsidRPr="00000000">
        <w:rPr>
          <w:b w:val="1"/>
          <w:rtl w:val="0"/>
        </w:rPr>
        <w:t xml:space="preserve"> oracle-</w:t>
      </w:r>
      <w:r w:rsidDel="00000000" w:rsidR="00000000" w:rsidRPr="00000000">
        <w:rPr>
          <w:rtl w:val="0"/>
        </w:rPr>
        <w:t xml:space="preserve">&lt;nomeSchema&gt;</w:t>
      </w:r>
      <w:r w:rsidDel="00000000" w:rsidR="00000000" w:rsidRPr="00000000">
        <w:rPr>
          <w:b w:val="1"/>
          <w:rtl w:val="0"/>
        </w:rPr>
        <w:t xml:space="preserve">-ds.xml </w:t>
      </w:r>
      <w:r w:rsidDel="00000000" w:rsidR="00000000" w:rsidRPr="00000000">
        <w:rPr>
          <w:rtl w:val="0"/>
        </w:rPr>
        <w:t xml:space="preserve">forniti, già configurati con le connessioni ai database di sviluppo.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720" w:right="102.960205078125" w:firstLine="0"/>
        <w:jc w:val="left"/>
        <w:rPr/>
      </w:pPr>
      <w:r w:rsidDel="00000000" w:rsidR="00000000" w:rsidRPr="00000000">
        <w:rPr>
          <w:rtl w:val="0"/>
        </w:rPr>
        <w:t xml:space="preserve">Nel file oracle-Argo-ds.xml sarà necessario configurare solo il datasource riportato in immagine, poiché lo schema ARGO è unico e condiviso da più CS e da tutti gli enti dell’installazione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0" w:right="102.9602050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151480" cy="1641284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480" cy="1641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115234375" w:line="240" w:lineRule="auto"/>
        <w:ind w:left="20.16006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widowControl w:val="0"/>
        <w:spacing w:before="550.7196044921875" w:line="240" w:lineRule="auto"/>
        <w:ind w:left="8.640060424804688" w:firstLine="0"/>
        <w:rPr/>
      </w:pPr>
      <w:bookmarkStart w:colFirst="0" w:colLast="0" w:name="_rnik9oxghhzq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widowControl w:val="0"/>
        <w:spacing w:before="550.7196044921875" w:line="240" w:lineRule="auto"/>
        <w:ind w:left="8.640060424804688" w:firstLine="0"/>
        <w:rPr>
          <w:vertAlign w:val="baseline"/>
        </w:rPr>
      </w:pPr>
      <w:bookmarkStart w:colFirst="0" w:colLast="0" w:name="_jg6uxn2vg00e" w:id="5"/>
      <w:bookmarkEnd w:id="5"/>
      <w:r w:rsidDel="00000000" w:rsidR="00000000" w:rsidRPr="00000000">
        <w:rPr>
          <w:vertAlign w:val="baseline"/>
          <w:rtl w:val="0"/>
        </w:rPr>
        <w:t xml:space="preserve">AMBIENTE ECLIPSE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Java: jdk-7u45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/>
      </w:pPr>
      <w:r w:rsidDel="00000000" w:rsidR="00000000" w:rsidRPr="00000000">
        <w:rPr>
          <w:i w:val="1"/>
          <w:rtl w:val="0"/>
        </w:rPr>
        <w:t xml:space="preserve">Eclipse Kepler o </w:t>
      </w:r>
      <w:r w:rsidDel="00000000" w:rsidR="00000000" w:rsidRPr="00000000">
        <w:rPr>
          <w:rtl w:val="0"/>
        </w:rPr>
        <w:t xml:space="preserve">successivo predisposto con jboss-tools, subversive…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/>
      </w:pPr>
      <w:r w:rsidDel="00000000" w:rsidR="00000000" w:rsidRPr="00000000">
        <w:rPr>
          <w:rtl w:val="0"/>
        </w:rPr>
        <w:t xml:space="preserve">Entrambi possono essere reperiti nel repository SVN: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http://172.29.0.251:3690/svn/ConduzioneOperativa-CeT/dist/branches/base-sw/001 - base-sw/ambiente/Eclipse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476.9758701324463" w:lineRule="auto"/>
        <w:ind w:left="5.0400543212890625" w:right="1103.5198974609375" w:firstLine="14.879989624023438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Configurare la sezione Preferen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sz w:val="24"/>
          <w:szCs w:val="24"/>
          <w:rtl w:val="0"/>
        </w:rPr>
        <w:t xml:space="preserve">es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sz w:val="24"/>
          <w:szCs w:val="24"/>
          <w:rtl w:val="0"/>
        </w:rPr>
        <w:t xml:space="preserve">Installed JREs nel seguente modo: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719970703125" w:line="476.9758701324463" w:lineRule="auto"/>
        <w:ind w:left="5.0400543212890625" w:right="1103.5198974609375" w:firstLine="14.879989624023438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43625" cy="1226947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447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226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76.719970703125" w:line="476.9758701324463" w:lineRule="auto"/>
        <w:ind w:left="5.0400543212890625" w:right="-26.161417322833813" w:firstLine="14.879989624023438"/>
        <w:rPr/>
      </w:pPr>
      <w:r w:rsidDel="00000000" w:rsidR="00000000" w:rsidRPr="00000000">
        <w:rPr>
          <w:sz w:val="24"/>
          <w:szCs w:val="24"/>
          <w:rtl w:val="0"/>
        </w:rPr>
        <w:t xml:space="preserve">ll runtime java deve essere chiamato jre6 anche se deve puntare alla jdk1.7.0.45</w:t>
      </w:r>
      <w:r w:rsidDel="00000000" w:rsidR="00000000" w:rsidRPr="00000000">
        <w:rPr>
          <w:rtl w:val="0"/>
        </w:rPr>
        <w:t xml:space="preserve"> e reso default.</w:t>
      </w:r>
    </w:p>
    <w:p w:rsidR="00000000" w:rsidDel="00000000" w:rsidP="00000000" w:rsidRDefault="00000000" w:rsidRPr="00000000" w14:paraId="00000025">
      <w:pPr>
        <w:widowControl w:val="0"/>
        <w:spacing w:before="276.719970703125" w:line="476.9758701324463" w:lineRule="auto"/>
        <w:ind w:left="5.0400543212890625" w:right="-26.161417322833813" w:firstLine="14.879989624023438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runtime di jboss deve essere con il nome impostato di default da jboss tools e partire con  la jre6 impostata sopra.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04005432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74173" cy="2001806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3" cy="2001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widowControl w:val="0"/>
        <w:spacing w:line="240" w:lineRule="auto"/>
        <w:ind w:left="13.199996948242188" w:firstLine="0"/>
        <w:rPr/>
      </w:pPr>
      <w:bookmarkStart w:colFirst="0" w:colLast="0" w:name="_gejapg7uqwzk" w:id="6"/>
      <w:bookmarkEnd w:id="6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905500" cy="55435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widowControl w:val="0"/>
        <w:spacing w:line="240" w:lineRule="auto"/>
        <w:ind w:left="13.199996948242188" w:firstLine="0"/>
        <w:rPr/>
      </w:pPr>
      <w:bookmarkStart w:colFirst="0" w:colLast="0" w:name="_l11sxuotfxx8" w:id="7"/>
      <w:bookmarkEnd w:id="7"/>
      <w:r w:rsidDel="00000000" w:rsidR="00000000" w:rsidRPr="00000000">
        <w:rPr>
          <w:rtl w:val="0"/>
        </w:rPr>
        <w:t xml:space="preserve">Importare progetto da SVN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31223" cy="1688387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71860" l="0" r="662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223" cy="168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83877" cy="3193377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877" cy="3193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Specificare URL da cui scaricare il branch di riferimento: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19999694824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http://cvs.webred-private.it:3690/svn/SmartWelfare/branches/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&lt;BRANCH DI LAVORO  STABILITO&gt;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branch di sviluppo principale, per interventi brevi e di basso impatto è </w:t>
      </w:r>
      <w:r w:rsidDel="00000000" w:rsidR="00000000" w:rsidRPr="00000000">
        <w:rPr>
          <w:b w:val="1"/>
          <w:sz w:val="24"/>
          <w:szCs w:val="24"/>
          <w:rtl w:val="0"/>
        </w:rPr>
        <w:t xml:space="preserve">SmartWelfare-Umbria, </w:t>
      </w:r>
      <w:r w:rsidDel="00000000" w:rsidR="00000000" w:rsidRPr="00000000">
        <w:rPr>
          <w:sz w:val="24"/>
          <w:szCs w:val="24"/>
          <w:rtl w:val="0"/>
        </w:rPr>
        <w:t xml:space="preserve">altrimenti dovrà essere creato un branch apposito avente come riferimento il nome del task; questo </w:t>
      </w:r>
      <w:r w:rsidDel="00000000" w:rsidR="00000000" w:rsidRPr="00000000">
        <w:rPr>
          <w:rtl w:val="0"/>
        </w:rPr>
        <w:t xml:space="preserve">feature-branch</w:t>
      </w:r>
      <w:r w:rsidDel="00000000" w:rsidR="00000000" w:rsidRPr="00000000">
        <w:rPr>
          <w:sz w:val="24"/>
          <w:szCs w:val="24"/>
          <w:rtl w:val="0"/>
        </w:rPr>
        <w:t xml:space="preserve"> verrà poi riversato in quello principale al termine dell’intervento con modalità da concordare.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branch di sviluppo secondari dovranno avere la seguente nomenclatura: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SmartWelfare-Umbria-&lt;data_creazione_yyyymmdd&gt;-SISO-&lt;identificativo del task jira&gt;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es.: SmartWelfare-Umbria-20200921-SISO-1280</w:t>
      </w:r>
    </w:p>
    <w:p w:rsidR="00000000" w:rsidDel="00000000" w:rsidP="00000000" w:rsidRDefault="00000000" w:rsidRPr="00000000" w14:paraId="00000035">
      <w:pPr>
        <w:widowControl w:val="0"/>
        <w:spacing w:before="304.4110107421875" w:line="211.84267044067383" w:lineRule="auto"/>
        <w:ind w:left="0" w:right="1331.35986328125" w:firstLine="0"/>
        <w:rPr>
          <w:color w:val="ff0000"/>
        </w:rPr>
      </w:pPr>
      <w:r w:rsidDel="00000000" w:rsidR="00000000" w:rsidRPr="00000000">
        <w:rPr>
          <w:rtl w:val="0"/>
        </w:rPr>
        <w:t xml:space="preserve">Credenziali svn: </w:t>
      </w:r>
      <w:r w:rsidDel="00000000" w:rsidR="00000000" w:rsidRPr="00000000">
        <w:rPr>
          <w:color w:val="ff0000"/>
          <w:rtl w:val="0"/>
        </w:rPr>
        <w:t xml:space="preserve">da fornire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935948" cy="2952488"/>
            <wp:effectExtent b="0" l="0" r="0" t="0"/>
            <wp:wrapSquare wrapText="bothSides" distB="114300" distT="114300" distL="114300" distR="1143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7141" l="31431" r="31842" t="17303"/>
                    <a:stretch>
                      <a:fillRect/>
                    </a:stretch>
                  </pic:blipFill>
                  <pic:spPr>
                    <a:xfrm>
                      <a:off x="0" y="0"/>
                      <a:ext cx="2935948" cy="2952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widowControl w:val="0"/>
        <w:spacing w:before="0" w:line="229.90880012512207" w:lineRule="auto"/>
        <w:ind w:left="13.199996948242188" w:right="60.599365234375" w:firstLine="6.24000549316406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0" w:right="60.59936523437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Scaricare nel workspace tutta la root dei progetti, per facilitare la gestione delle commit.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3.199996948242188" w:right="60.599365234375" w:firstLine="6.2400054931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110107421875" w:line="211.84267044067383" w:lineRule="auto"/>
        <w:ind w:left="14.4000244140625" w:right="1331.35986328125" w:hanging="9.3599700927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3790950</wp:posOffset>
            </wp:positionV>
            <wp:extent cx="1873910" cy="2114550"/>
            <wp:effectExtent b="0" l="0" r="0" t="0"/>
            <wp:wrapTopAndBottom distB="19050" distT="1905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5497" l="0" r="64615" t="9020"/>
                    <a:stretch>
                      <a:fillRect/>
                    </a:stretch>
                  </pic:blipFill>
                  <pic:spPr>
                    <a:xfrm>
                      <a:off x="0" y="0"/>
                      <a:ext cx="1873910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110107421875" w:line="211.84267044067383" w:lineRule="auto"/>
        <w:ind w:left="14.4000244140625" w:right="1331.35986328125" w:hanging="9.359970092773438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</wp:posOffset>
            </wp:positionH>
            <wp:positionV relativeFrom="paragraph">
              <wp:posOffset>114300</wp:posOffset>
            </wp:positionV>
            <wp:extent cx="2966764" cy="2165159"/>
            <wp:effectExtent b="0" l="0" r="0" t="0"/>
            <wp:wrapTopAndBottom distB="114300" distT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32853" l="29881" r="30136" t="15375"/>
                    <a:stretch>
                      <a:fillRect/>
                    </a:stretch>
                  </pic:blipFill>
                  <pic:spPr>
                    <a:xfrm>
                      <a:off x="0" y="0"/>
                      <a:ext cx="2966764" cy="21651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4110107421875" w:line="211.84267044067383" w:lineRule="auto"/>
        <w:ind w:left="14.4000244140625" w:right="1331.35986328125" w:hanging="9.3599700927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CREAZIONE PROGETTI IN ECLIPSE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90804195404053" w:lineRule="auto"/>
        <w:ind w:left="7.20001220703125" w:right="206.080322265625" w:firstLine="15.6000518798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volta scaricato il repository sorgente ti serve di importare i seguenti progetti , tramite  </w:t>
      </w:r>
      <w:r w:rsidDel="00000000" w:rsidR="00000000" w:rsidRPr="00000000">
        <w:rPr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04005432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086350" cy="26765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Importare dapprima i progetti contenuti nella cartella</w:t>
      </w:r>
      <w:r w:rsidDel="00000000" w:rsidR="00000000" w:rsidRPr="00000000">
        <w:rPr>
          <w:b w:val="1"/>
          <w:rtl w:val="0"/>
        </w:rPr>
        <w:t xml:space="preserve"> \SmartWelfare\progetti\external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43625" cy="301764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45764" l="0" r="308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17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17323" cy="73557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53548" l="755" r="30318" t="33617"/>
                    <a:stretch>
                      <a:fillRect/>
                    </a:stretch>
                  </pic:blipFill>
                  <pic:spPr>
                    <a:xfrm>
                      <a:off x="0" y="0"/>
                      <a:ext cx="6317323" cy="735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59295" cy="2336609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34967" l="0" r="25777" t="21488"/>
                    <a:stretch>
                      <a:fillRect/>
                    </a:stretch>
                  </pic:blipFill>
                  <pic:spPr>
                    <a:xfrm>
                      <a:off x="0" y="0"/>
                      <a:ext cx="6359295" cy="2336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Compilare e provare ad avviare il JBoss con i soli progetti: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AMProfiler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CT_Service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CT_Service_Client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-939.9212598425191" w:firstLine="0"/>
        <w:jc w:val="left"/>
        <w:rPr/>
      </w:pPr>
      <w:r w:rsidDel="00000000" w:rsidR="00000000" w:rsidRPr="00000000">
        <w:rPr>
          <w:rtl w:val="0"/>
        </w:rPr>
        <w:t xml:space="preserve">Una volta verificato il corretto funzionamento dello step precedente aggiungere anche gli altri progetti contenuti nelle cartelle: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83973" cy="3442897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35689" l="0" r="276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973" cy="344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83973" cy="23732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35530" l="0" r="29343" t="21194"/>
                    <a:stretch>
                      <a:fillRect/>
                    </a:stretch>
                  </pic:blipFill>
                  <pic:spPr>
                    <a:xfrm>
                      <a:off x="0" y="0"/>
                      <a:ext cx="6183973" cy="237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43625" cy="2131822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39788" l="-534" r="31583" t="2209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3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07773" cy="140128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55524" l="0" r="37870" t="21735"/>
                    <a:stretch>
                      <a:fillRect/>
                    </a:stretch>
                  </pic:blipFill>
                  <pic:spPr>
                    <a:xfrm>
                      <a:off x="0" y="0"/>
                      <a:ext cx="6107773" cy="140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55373" cy="54873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35479" l="0" r="42831" t="56141"/>
                    <a:stretch>
                      <a:fillRect/>
                    </a:stretch>
                  </pic:blipFill>
                  <pic:spPr>
                    <a:xfrm>
                      <a:off x="0" y="0"/>
                      <a:ext cx="5955373" cy="54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7455348968506" w:lineRule="auto"/>
        <w:ind w:left="7.20001220703125" w:right="2834.7601318359375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3043237</wp:posOffset>
            </wp:positionH>
            <wp:positionV relativeFrom="paragraph">
              <wp:posOffset>195263</wp:posOffset>
            </wp:positionV>
            <wp:extent cx="3181350" cy="1298384"/>
            <wp:effectExtent b="0" l="0" r="0" t="0"/>
            <wp:wrapSquare wrapText="bothSides" distB="114300" distT="114300" distL="114300" distR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21921" l="0" r="48257" t="4438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98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/>
      </w:pPr>
      <w:r w:rsidDel="00000000" w:rsidR="00000000" w:rsidRPr="00000000">
        <w:rPr>
          <w:rtl w:val="0"/>
        </w:rPr>
        <w:t xml:space="preserve">Nel processo di import può accadere che alcuni progetti perdano il riferimento ad altri nel classpath, se compare il simbolo &gt; e la compilazione non va a buon fine, effettuare l’operazione di “Replace with &gt; Latest from Repository”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Di seguito uno screenshot del workspace con i progetti necessari: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02114" cy="2971073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60291" l="0" r="482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2114" cy="297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40" w:lineRule="auto"/>
        <w:ind w:left="7.20001220703125" w:right="0" w:firstLine="0"/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562725" cy="86128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48336" l="0" r="50469" t="4129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8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143625" cy="1525778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17743" l="0" r="48102" t="6167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2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274.320068359375" w:line="478.3085060119629" w:lineRule="auto"/>
        <w:ind w:right="52.204724409448886" w:firstLine="20.400009155273438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48014" cy="1333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10308" l="0" r="47947" t="71664"/>
                    <a:stretch>
                      <a:fillRect/>
                    </a:stretch>
                  </pic:blipFill>
                  <pic:spPr>
                    <a:xfrm>
                      <a:off x="0" y="0"/>
                      <a:ext cx="6148014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</wp:posOffset>
            </wp:positionH>
            <wp:positionV relativeFrom="paragraph">
              <wp:posOffset>300037</wp:posOffset>
            </wp:positionV>
            <wp:extent cx="5562467" cy="2144241"/>
            <wp:effectExtent b="0" l="0" r="0" t="0"/>
            <wp:wrapTopAndBottom distB="114300" distT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31116" l="0" r="49498" t="37753"/>
                    <a:stretch>
                      <a:fillRect/>
                    </a:stretch>
                  </pic:blipFill>
                  <pic:spPr>
                    <a:xfrm>
                      <a:off x="0" y="0"/>
                      <a:ext cx="5562467" cy="2144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478.3085060119629" w:lineRule="auto"/>
        <w:ind w:left="5.0400543212890625" w:right="52.204724409448886" w:firstLine="15.3599548339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Nel runtime di Jboss si devono aggiungere questi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progetti: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478.3085060119629" w:lineRule="auto"/>
        <w:ind w:left="5.0400543212890625" w:right="52.204724409448886" w:firstLine="15.359954833984375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0873" cy="438881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26388" l="32052" r="27964" t="7555"/>
                    <a:stretch>
                      <a:fillRect/>
                    </a:stretch>
                  </pic:blipFill>
                  <pic:spPr>
                    <a:xfrm>
                      <a:off x="0" y="0"/>
                      <a:ext cx="4240873" cy="438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320068359375" w:line="478.3085060119629" w:lineRule="auto"/>
        <w:ind w:left="5.0400543212890625" w:right="2954.4805908203125" w:firstLine="15.359954833984375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57625" cy="24479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0039672851562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 </w:t>
      </w:r>
      <w:r w:rsidDel="00000000" w:rsidR="00000000" w:rsidRPr="00000000">
        <w:rPr>
          <w:sz w:val="24"/>
          <w:szCs w:val="24"/>
          <w:rtl w:val="0"/>
        </w:rPr>
        <w:t xml:space="preserve">configurato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jboss-deply-cleaner.bat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dal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menu external tools di eclipse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8.400039672851562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46474" cy="110788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81520" l="31249" r="53219" t="3666"/>
                    <a:stretch>
                      <a:fillRect/>
                    </a:stretch>
                  </pic:blipFill>
                  <pic:spPr>
                    <a:xfrm>
                      <a:off x="0" y="0"/>
                      <a:ext cx="1846474" cy="1107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.4000396728515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55173" cy="501549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173" cy="501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8.47521781921387" w:lineRule="auto"/>
        <w:ind w:left="5.0400543212890625" w:right="2985.679931640625" w:firstLine="7.1999359130859375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1581150" cy="51257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30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8.47521781921387" w:lineRule="auto"/>
        <w:ind w:left="5.0400543212890625" w:right="52.204724409448886" w:firstLine="7.1999359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questo BAT va lanciato SEMPRE, im</w:t>
      </w:r>
      <w:r w:rsidDel="00000000" w:rsidR="00000000" w:rsidRPr="00000000">
        <w:rPr>
          <w:rtl w:val="0"/>
        </w:rPr>
        <w:t xml:space="preserve">mediatamente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prima di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ogni avvio di Jboss</w:t>
      </w:r>
    </w:p>
    <w:sectPr>
      <w:pgSz w:h="16820" w:w="11900" w:orient="portrait"/>
      <w:pgMar w:bottom="2364.399871826172" w:top="1382.80029296875" w:left="1128.9599609375" w:right="1094.639892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</w:rPr>
    </w:rPrDefault>
    <w:pPrDefault>
      <w:pPr>
        <w:spacing w:before="276.719970703125" w:line="476.9758701324463" w:lineRule="auto"/>
        <w:ind w:left="5.0400543212890625" w:right="1103.5198974609375" w:firstLine="14.879989624023438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7.png"/><Relationship Id="rId21" Type="http://schemas.openxmlformats.org/officeDocument/2006/relationships/image" Target="media/image17.png"/><Relationship Id="rId24" Type="http://schemas.openxmlformats.org/officeDocument/2006/relationships/image" Target="media/image15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8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://cvs.webred-private.it/" TargetMode="External"/><Relationship Id="rId29" Type="http://schemas.openxmlformats.org/officeDocument/2006/relationships/image" Target="media/image5.png"/><Relationship Id="rId7" Type="http://schemas.openxmlformats.org/officeDocument/2006/relationships/hyperlink" Target="https://github.com/RegioneUmbria/SISO.git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16.png"/><Relationship Id="rId30" Type="http://schemas.openxmlformats.org/officeDocument/2006/relationships/image" Target="media/image10.png"/><Relationship Id="rId11" Type="http://schemas.openxmlformats.org/officeDocument/2006/relationships/image" Target="media/image27.png"/><Relationship Id="rId33" Type="http://schemas.openxmlformats.org/officeDocument/2006/relationships/image" Target="media/image1.png"/><Relationship Id="rId10" Type="http://schemas.openxmlformats.org/officeDocument/2006/relationships/image" Target="media/image22.png"/><Relationship Id="rId32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24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25.png"/><Relationship Id="rId19" Type="http://schemas.openxmlformats.org/officeDocument/2006/relationships/image" Target="media/image14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