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EAF" w:rsidRPr="003F7EAF" w:rsidRDefault="003F7EAF" w:rsidP="003F7EAF">
      <w:pPr>
        <w:pStyle w:val="Titolo"/>
        <w:widowControl w:val="0"/>
        <w:spacing w:before="0" w:after="0" w:line="480" w:lineRule="exact"/>
        <w:rPr>
          <w:rFonts w:cs="Arial"/>
          <w:sz w:val="20"/>
        </w:rPr>
      </w:pPr>
      <w:r w:rsidRPr="003F7EAF">
        <w:rPr>
          <w:rFonts w:cs="Arial"/>
          <w:sz w:val="20"/>
        </w:rPr>
        <w:t>REGIONE UMBRIA - GIUNTA REGIONALE</w:t>
      </w:r>
    </w:p>
    <w:p w:rsidR="003F7EAF" w:rsidRPr="003F7EAF" w:rsidRDefault="003F7EAF" w:rsidP="003F7EAF">
      <w:pPr>
        <w:pStyle w:val="Titolo"/>
        <w:widowControl w:val="0"/>
        <w:spacing w:before="0" w:after="0" w:line="480" w:lineRule="exact"/>
        <w:jc w:val="left"/>
        <w:rPr>
          <w:rFonts w:cs="Arial"/>
          <w:sz w:val="20"/>
        </w:rPr>
      </w:pPr>
      <w:r w:rsidRPr="003F7EAF">
        <w:rPr>
          <w:rFonts w:cs="Arial"/>
          <w:sz w:val="20"/>
        </w:rPr>
        <w:t xml:space="preserve">Racc. n. </w:t>
      </w:r>
    </w:p>
    <w:p w:rsidR="003F7EAF" w:rsidRPr="003F7EAF" w:rsidRDefault="003F7EAF" w:rsidP="003F7EAF">
      <w:pPr>
        <w:widowControl w:val="0"/>
        <w:spacing w:line="480" w:lineRule="exact"/>
        <w:ind w:left="1276" w:hanging="1276"/>
        <w:jc w:val="both"/>
        <w:rPr>
          <w:rFonts w:ascii="Arial" w:hAnsi="Arial" w:cs="Arial"/>
          <w:b/>
        </w:rPr>
      </w:pPr>
      <w:r w:rsidRPr="003F7EAF">
        <w:rPr>
          <w:rFonts w:ascii="Arial" w:hAnsi="Arial" w:cs="Arial"/>
          <w:b/>
        </w:rPr>
        <w:t xml:space="preserve">OGGETTO: </w:t>
      </w:r>
      <w:r w:rsidRPr="003F7EAF">
        <w:rPr>
          <w:rFonts w:ascii="Arial" w:hAnsi="Arial" w:cs="Arial"/>
          <w:b/>
        </w:rPr>
        <w:tab/>
        <w:t>Convenzione per la realizzazione del "Sistema Informativo Sociale (SISO)</w:t>
      </w:r>
      <w:r w:rsidR="00934ECF">
        <w:rPr>
          <w:rFonts w:ascii="Arial" w:hAnsi="Arial" w:cs="Arial"/>
          <w:b/>
        </w:rPr>
        <w:t>”</w:t>
      </w:r>
      <w:r w:rsidRPr="003F7EAF">
        <w:rPr>
          <w:rFonts w:ascii="Arial" w:hAnsi="Arial" w:cs="Arial"/>
          <w:b/>
        </w:rPr>
        <w:t>.</w:t>
      </w:r>
    </w:p>
    <w:p w:rsidR="003F7EAF" w:rsidRPr="003F7EAF" w:rsidRDefault="003F7EAF" w:rsidP="003F7EAF">
      <w:pPr>
        <w:pStyle w:val="Titolo5"/>
        <w:tabs>
          <w:tab w:val="left" w:pos="144"/>
          <w:tab w:val="left" w:pos="864"/>
          <w:tab w:val="left" w:pos="1584"/>
          <w:tab w:val="left" w:pos="2304"/>
          <w:tab w:val="left" w:pos="3024"/>
          <w:tab w:val="left" w:pos="3744"/>
          <w:tab w:val="left" w:pos="4464"/>
          <w:tab w:val="left" w:pos="5184"/>
          <w:tab w:val="left" w:pos="5904"/>
        </w:tabs>
        <w:spacing w:line="480" w:lineRule="exact"/>
        <w:rPr>
          <w:rFonts w:cs="Arial"/>
          <w:sz w:val="20"/>
        </w:rPr>
      </w:pPr>
      <w:r w:rsidRPr="003F7EAF">
        <w:rPr>
          <w:rFonts w:cs="Arial"/>
          <w:sz w:val="20"/>
        </w:rPr>
        <w:t>TRA</w:t>
      </w:r>
    </w:p>
    <w:p w:rsidR="003F7EAF" w:rsidRPr="003F7EAF" w:rsidRDefault="003F7EAF" w:rsidP="003F7EAF">
      <w:pPr>
        <w:widowControl w:val="0"/>
        <w:tabs>
          <w:tab w:val="left" w:pos="142"/>
          <w:tab w:val="left" w:pos="864"/>
          <w:tab w:val="left" w:pos="1584"/>
          <w:tab w:val="left" w:pos="2304"/>
          <w:tab w:val="left" w:pos="3024"/>
          <w:tab w:val="left" w:pos="3744"/>
          <w:tab w:val="left" w:pos="4464"/>
          <w:tab w:val="left" w:pos="5184"/>
          <w:tab w:val="left" w:pos="5904"/>
        </w:tabs>
        <w:spacing w:line="480" w:lineRule="exact"/>
        <w:jc w:val="both"/>
        <w:rPr>
          <w:rFonts w:ascii="Arial" w:hAnsi="Arial" w:cs="Arial"/>
        </w:rPr>
      </w:pPr>
      <w:r w:rsidRPr="003F7EAF">
        <w:rPr>
          <w:rFonts w:ascii="Arial" w:hAnsi="Arial" w:cs="Arial"/>
        </w:rPr>
        <w:t xml:space="preserve">- La Regione Umbria – di seguito denominata Regione -  rappresentata dal Dirigente del </w:t>
      </w:r>
      <w:r w:rsidRPr="003F7EAF">
        <w:rPr>
          <w:rFonts w:ascii="Arial" w:hAnsi="Arial" w:cs="Arial"/>
        </w:rPr>
        <w:tab/>
        <w:t xml:space="preserve">Servizio Mobilità sanitaria e gestione del Sistema informativo sanitario e sociale della </w:t>
      </w:r>
      <w:r w:rsidRPr="003F7EAF">
        <w:rPr>
          <w:rFonts w:ascii="Arial" w:hAnsi="Arial" w:cs="Arial"/>
        </w:rPr>
        <w:tab/>
        <w:t xml:space="preserve">Direzione Regionale Salute e Coesione Sociale Dott.ssa Paola Casucci nata a Città </w:t>
      </w:r>
      <w:r w:rsidRPr="003F7EAF">
        <w:rPr>
          <w:rFonts w:ascii="Arial" w:hAnsi="Arial" w:cs="Arial"/>
        </w:rPr>
        <w:tab/>
        <w:t xml:space="preserve">della Pieve (PG) il 17.02.1962 (C.F.: CSCPLA62B57C744 O), </w:t>
      </w:r>
    </w:p>
    <w:p w:rsidR="003F7EAF" w:rsidRPr="003F7EAF" w:rsidRDefault="003F7EAF" w:rsidP="003F7EAF">
      <w:pPr>
        <w:pStyle w:val="Titolo5"/>
        <w:tabs>
          <w:tab w:val="left" w:pos="144"/>
          <w:tab w:val="left" w:pos="864"/>
          <w:tab w:val="left" w:pos="1584"/>
          <w:tab w:val="left" w:pos="2304"/>
          <w:tab w:val="left" w:pos="3024"/>
          <w:tab w:val="left" w:pos="3744"/>
          <w:tab w:val="left" w:pos="4464"/>
          <w:tab w:val="left" w:pos="5184"/>
          <w:tab w:val="left" w:pos="5904"/>
        </w:tabs>
        <w:spacing w:line="480" w:lineRule="exact"/>
        <w:rPr>
          <w:rFonts w:cs="Arial"/>
          <w:sz w:val="20"/>
        </w:rPr>
      </w:pPr>
      <w:r w:rsidRPr="003F7EAF">
        <w:rPr>
          <w:rFonts w:cs="Arial"/>
          <w:sz w:val="20"/>
        </w:rPr>
        <w:t>E</w:t>
      </w:r>
    </w:p>
    <w:p w:rsidR="003F7EAF" w:rsidRPr="003F7EAF" w:rsidRDefault="003F7EAF" w:rsidP="003F7EAF">
      <w:pPr>
        <w:widowControl w:val="0"/>
        <w:numPr>
          <w:ilvl w:val="0"/>
          <w:numId w:val="3"/>
        </w:numPr>
        <w:tabs>
          <w:tab w:val="clear" w:pos="735"/>
          <w:tab w:val="left" w:pos="144"/>
          <w:tab w:val="left" w:pos="864"/>
          <w:tab w:val="left" w:pos="1584"/>
          <w:tab w:val="left" w:pos="2304"/>
          <w:tab w:val="left" w:pos="3024"/>
          <w:tab w:val="left" w:pos="3744"/>
          <w:tab w:val="left" w:pos="4464"/>
          <w:tab w:val="left" w:pos="5184"/>
          <w:tab w:val="left" w:pos="5904"/>
        </w:tabs>
        <w:spacing w:line="480" w:lineRule="exact"/>
        <w:ind w:left="180" w:hanging="195"/>
        <w:jc w:val="both"/>
        <w:rPr>
          <w:rFonts w:ascii="Arial" w:hAnsi="Arial" w:cs="Arial"/>
        </w:rPr>
      </w:pPr>
      <w:r w:rsidRPr="003F7EAF">
        <w:rPr>
          <w:rFonts w:ascii="Arial" w:hAnsi="Arial" w:cs="Arial"/>
        </w:rPr>
        <w:t xml:space="preserve">La </w:t>
      </w:r>
      <w:proofErr w:type="spellStart"/>
      <w:r w:rsidRPr="003F7EAF">
        <w:rPr>
          <w:rFonts w:ascii="Arial" w:hAnsi="Arial" w:cs="Arial"/>
        </w:rPr>
        <w:t>Webred</w:t>
      </w:r>
      <w:proofErr w:type="spellEnd"/>
      <w:r w:rsidRPr="003F7EAF">
        <w:rPr>
          <w:rFonts w:ascii="Arial" w:hAnsi="Arial" w:cs="Arial"/>
        </w:rPr>
        <w:t xml:space="preserve"> </w:t>
      </w:r>
      <w:proofErr w:type="spellStart"/>
      <w:r w:rsidRPr="003F7EAF">
        <w:rPr>
          <w:rFonts w:ascii="Arial" w:hAnsi="Arial" w:cs="Arial"/>
        </w:rPr>
        <w:t>SpA</w:t>
      </w:r>
      <w:proofErr w:type="spellEnd"/>
      <w:r w:rsidRPr="003F7EAF">
        <w:rPr>
          <w:rFonts w:ascii="Arial" w:hAnsi="Arial" w:cs="Arial"/>
        </w:rPr>
        <w:t xml:space="preserve"> – di seguito denominata </w:t>
      </w:r>
      <w:proofErr w:type="spellStart"/>
      <w:r w:rsidRPr="003F7EAF">
        <w:rPr>
          <w:rFonts w:ascii="Arial" w:hAnsi="Arial" w:cs="Arial"/>
        </w:rPr>
        <w:t>Webred</w:t>
      </w:r>
      <w:proofErr w:type="spellEnd"/>
      <w:r w:rsidRPr="003F7EAF">
        <w:rPr>
          <w:rFonts w:ascii="Arial" w:hAnsi="Arial" w:cs="Arial"/>
        </w:rPr>
        <w:t xml:space="preserve"> – con sede legale in Perugia Via XX Settembre 150/a, Cap. Soc. Euro 1.560.000,00 </w:t>
      </w:r>
      <w:proofErr w:type="spellStart"/>
      <w:r w:rsidRPr="003F7EAF">
        <w:rPr>
          <w:rFonts w:ascii="Arial" w:hAnsi="Arial" w:cs="Arial"/>
        </w:rPr>
        <w:t>i.v</w:t>
      </w:r>
      <w:proofErr w:type="spellEnd"/>
      <w:r w:rsidRPr="003F7EAF">
        <w:rPr>
          <w:rFonts w:ascii="Arial" w:hAnsi="Arial" w:cs="Arial"/>
        </w:rPr>
        <w:t>. , C.F./P.I. e iscrizione al Registro delle Imprese di Perugia: n. 00271540544, rappresentata dal Direttore Generale dott. Mario Conte - nato a Napoli il 1° marzo 1947 (C.F.: CNTMRA47C01F839R) e domiciliato per la carica presso la suddetta società - in forza dei poteri conferitigli con delibera del Consiglio di Amministrazione n.1840 del 08.05.2014.</w:t>
      </w:r>
    </w:p>
    <w:p w:rsidR="003F7EAF" w:rsidRPr="003F7EAF" w:rsidRDefault="003F7EAF" w:rsidP="003F7EAF">
      <w:pPr>
        <w:widowControl w:val="0"/>
        <w:tabs>
          <w:tab w:val="left" w:pos="144"/>
          <w:tab w:val="left" w:pos="864"/>
          <w:tab w:val="left" w:pos="1584"/>
          <w:tab w:val="left" w:pos="2304"/>
          <w:tab w:val="left" w:pos="3024"/>
          <w:tab w:val="left" w:pos="3744"/>
          <w:tab w:val="left" w:pos="4464"/>
          <w:tab w:val="left" w:pos="5184"/>
          <w:tab w:val="left" w:pos="5904"/>
        </w:tabs>
        <w:spacing w:line="480" w:lineRule="exact"/>
        <w:ind w:left="709"/>
        <w:jc w:val="center"/>
        <w:rPr>
          <w:rFonts w:ascii="Arial" w:hAnsi="Arial" w:cs="Arial"/>
        </w:rPr>
      </w:pPr>
      <w:r w:rsidRPr="003F7EAF">
        <w:rPr>
          <w:rFonts w:ascii="Arial" w:hAnsi="Arial" w:cs="Arial"/>
          <w:b/>
        </w:rPr>
        <w:t>PREMESSO</w:t>
      </w:r>
      <w:r w:rsidRPr="003F7EAF">
        <w:rPr>
          <w:rFonts w:ascii="Arial" w:hAnsi="Arial" w:cs="Arial"/>
        </w:rPr>
        <w:t>:</w:t>
      </w:r>
    </w:p>
    <w:p w:rsidR="003F7EAF" w:rsidRPr="003F7EAF" w:rsidRDefault="003F7EAF" w:rsidP="003F7EAF">
      <w:pPr>
        <w:widowControl w:val="0"/>
        <w:numPr>
          <w:ilvl w:val="0"/>
          <w:numId w:val="2"/>
        </w:numPr>
        <w:spacing w:line="480" w:lineRule="exact"/>
        <w:ind w:left="709"/>
        <w:jc w:val="both"/>
        <w:rPr>
          <w:rFonts w:ascii="Arial" w:hAnsi="Arial" w:cs="Arial"/>
        </w:rPr>
      </w:pPr>
      <w:r w:rsidRPr="003F7EAF">
        <w:rPr>
          <w:rFonts w:ascii="Arial" w:hAnsi="Arial" w:cs="Arial"/>
        </w:rPr>
        <w:t xml:space="preserve">che con D.G.R. n. 1009 del 18.06.2007 l’Amministrazione regionale  ha approvato la direttiva per gli affidamenti diretti tra la Regione e Società strumentali in cui si ricomprende “la Convenzione tipo per l’affidamento a </w:t>
      </w:r>
      <w:proofErr w:type="spellStart"/>
      <w:r w:rsidRPr="003F7EAF">
        <w:rPr>
          <w:rFonts w:ascii="Arial" w:hAnsi="Arial" w:cs="Arial"/>
        </w:rPr>
        <w:t>Webred</w:t>
      </w:r>
      <w:proofErr w:type="spellEnd"/>
      <w:r w:rsidRPr="003F7EAF">
        <w:rPr>
          <w:rFonts w:ascii="Arial" w:hAnsi="Arial" w:cs="Arial"/>
        </w:rPr>
        <w:t xml:space="preserve"> S.p.A. di Servizi Informatici”;</w:t>
      </w:r>
    </w:p>
    <w:p w:rsidR="003F7EAF" w:rsidRPr="003F7EAF" w:rsidRDefault="003F7EAF" w:rsidP="003F7EAF">
      <w:pPr>
        <w:widowControl w:val="0"/>
        <w:numPr>
          <w:ilvl w:val="0"/>
          <w:numId w:val="2"/>
        </w:numPr>
        <w:spacing w:line="480" w:lineRule="exact"/>
        <w:ind w:left="709"/>
        <w:jc w:val="both"/>
        <w:rPr>
          <w:rFonts w:ascii="Arial" w:hAnsi="Arial" w:cs="Arial"/>
        </w:rPr>
      </w:pPr>
      <w:r w:rsidRPr="003F7EAF">
        <w:rPr>
          <w:rFonts w:ascii="Arial" w:hAnsi="Arial" w:cs="Arial"/>
        </w:rPr>
        <w:t>che con verbale del …………. il Nucleo di Valutazione PEI nell'ambito degli interventi ritenuti prioritari dalla attuale programmazione sanitaria, ha dato priorità al progetto "Sistema Informativo Sociale"</w:t>
      </w:r>
    </w:p>
    <w:p w:rsidR="003F7EAF" w:rsidRPr="00D749DA" w:rsidRDefault="003F7EAF" w:rsidP="003F7EAF">
      <w:pPr>
        <w:widowControl w:val="0"/>
        <w:numPr>
          <w:ilvl w:val="0"/>
          <w:numId w:val="2"/>
        </w:numPr>
        <w:spacing w:line="480" w:lineRule="exact"/>
        <w:ind w:left="709"/>
        <w:jc w:val="both"/>
        <w:rPr>
          <w:rFonts w:ascii="Arial" w:hAnsi="Arial" w:cs="Arial"/>
        </w:rPr>
      </w:pPr>
      <w:r w:rsidRPr="003F7EAF">
        <w:rPr>
          <w:rFonts w:ascii="Arial" w:hAnsi="Arial" w:cs="Arial"/>
        </w:rPr>
        <w:t>che con la Determinazione dirigenziale n.............del.........................,</w:t>
      </w:r>
      <w:r w:rsidRPr="003F7EAF">
        <w:rPr>
          <w:rFonts w:ascii="Arial" w:hAnsi="Arial" w:cs="Arial"/>
          <w:b/>
        </w:rPr>
        <w:t xml:space="preserve"> </w:t>
      </w:r>
      <w:r w:rsidRPr="003F7EAF">
        <w:rPr>
          <w:rFonts w:ascii="Arial" w:hAnsi="Arial" w:cs="Arial"/>
        </w:rPr>
        <w:t>sono stati approvati: lo schema di convenzione, lo Studio di fattibilità (allegato “A” al presente atto)</w:t>
      </w:r>
      <w:r w:rsidRPr="003F7EAF">
        <w:rPr>
          <w:rFonts w:ascii="Arial" w:hAnsi="Arial" w:cs="Arial"/>
          <w:b/>
        </w:rPr>
        <w:t>;</w:t>
      </w:r>
    </w:p>
    <w:p w:rsidR="003F7EAF" w:rsidRPr="00A93EC8" w:rsidRDefault="003F7EAF" w:rsidP="003F7EAF">
      <w:pPr>
        <w:widowControl w:val="0"/>
        <w:numPr>
          <w:ilvl w:val="0"/>
          <w:numId w:val="2"/>
        </w:numPr>
        <w:spacing w:line="480" w:lineRule="exact"/>
        <w:ind w:left="709"/>
        <w:jc w:val="both"/>
        <w:rPr>
          <w:rFonts w:ascii="Arial" w:hAnsi="Arial" w:cs="Arial"/>
        </w:rPr>
      </w:pPr>
      <w:r w:rsidRPr="00A93EC8">
        <w:rPr>
          <w:rFonts w:ascii="Arial" w:hAnsi="Arial" w:cs="Arial"/>
        </w:rPr>
        <w:t xml:space="preserve">che i servizi Sociali della Regione Umbria hanno la necessità di raccogliere in un </w:t>
      </w:r>
      <w:r w:rsidRPr="00A93EC8">
        <w:rPr>
          <w:rFonts w:ascii="Arial" w:hAnsi="Arial" w:cs="Arial"/>
        </w:rPr>
        <w:lastRenderedPageBreak/>
        <w:t xml:space="preserve">unico </w:t>
      </w:r>
      <w:proofErr w:type="spellStart"/>
      <w:r w:rsidRPr="00A93EC8">
        <w:rPr>
          <w:rFonts w:ascii="Arial" w:hAnsi="Arial" w:cs="Arial"/>
        </w:rPr>
        <w:t>repository</w:t>
      </w:r>
      <w:proofErr w:type="spellEnd"/>
      <w:r w:rsidRPr="00A93EC8">
        <w:rPr>
          <w:rFonts w:ascii="Arial" w:hAnsi="Arial" w:cs="Arial"/>
        </w:rPr>
        <w:t xml:space="preserve"> tutte le informazioni relativi alla erogazione di servizi sociali ai </w:t>
      </w:r>
      <w:r w:rsidR="00A93EC8" w:rsidRPr="00A93EC8">
        <w:rPr>
          <w:rFonts w:ascii="Arial" w:hAnsi="Arial" w:cs="Arial"/>
        </w:rPr>
        <w:t>cittadini</w:t>
      </w:r>
      <w:r w:rsidRPr="00A93EC8">
        <w:rPr>
          <w:rFonts w:ascii="Arial" w:hAnsi="Arial" w:cs="Arial"/>
        </w:rPr>
        <w:t xml:space="preserve"> effettuati nei vari Punti di Erogazione del servizio dislocati presso i servizi sociali </w:t>
      </w:r>
      <w:r w:rsidR="00A93EC8" w:rsidRPr="00A93EC8">
        <w:rPr>
          <w:rFonts w:ascii="Arial" w:hAnsi="Arial" w:cs="Arial"/>
        </w:rPr>
        <w:t>dei comuni e gli uffici di cittadinanza degli stessi</w:t>
      </w:r>
    </w:p>
    <w:p w:rsidR="003F7EAF" w:rsidRPr="003F7EAF" w:rsidRDefault="003F7EAF" w:rsidP="003F7EAF">
      <w:pPr>
        <w:pStyle w:val="Corpodeltesto2"/>
        <w:widowControl w:val="0"/>
        <w:numPr>
          <w:ilvl w:val="0"/>
          <w:numId w:val="2"/>
        </w:numPr>
        <w:spacing w:line="480" w:lineRule="exact"/>
        <w:ind w:left="709"/>
        <w:rPr>
          <w:rFonts w:ascii="Arial" w:hAnsi="Arial" w:cs="Arial"/>
          <w:sz w:val="20"/>
        </w:rPr>
      </w:pPr>
      <w:r w:rsidRPr="00A93EC8">
        <w:rPr>
          <w:rFonts w:ascii="Arial" w:hAnsi="Arial" w:cs="Arial"/>
          <w:sz w:val="20"/>
        </w:rPr>
        <w:t>che il suddetto sistema informativo è stato organizzato in modo tale da tener conto di quanto indicato dalla Legge regionale n. 23 del 2007, che prevede l’organizzazione dei Comuni in Ambiti Territoriali Integrati (A.T.I.). Inoltre il progetto considera il fatto che i Comuni, che svolgono le funzioni Sociali in forma associata negli A.T.I, provvedono all’esercizio e all’erogazione dei servizi sociali tramite le Zone Sociali e gli Uffici di cittadinanza;</w:t>
      </w:r>
    </w:p>
    <w:p w:rsidR="003F7EAF" w:rsidRPr="003F7EAF" w:rsidRDefault="003F7EAF" w:rsidP="003F7EAF">
      <w:pPr>
        <w:pStyle w:val="Corpodeltesto2"/>
        <w:widowControl w:val="0"/>
        <w:numPr>
          <w:ilvl w:val="0"/>
          <w:numId w:val="2"/>
        </w:numPr>
        <w:tabs>
          <w:tab w:val="num" w:pos="720"/>
        </w:tabs>
        <w:spacing w:line="480" w:lineRule="exact"/>
        <w:ind w:left="709"/>
        <w:rPr>
          <w:rFonts w:ascii="Arial" w:hAnsi="Arial" w:cs="Arial"/>
          <w:sz w:val="20"/>
        </w:rPr>
      </w:pPr>
      <w:r w:rsidRPr="003F7EAF">
        <w:rPr>
          <w:rFonts w:ascii="Arial" w:hAnsi="Arial" w:cs="Arial"/>
          <w:sz w:val="20"/>
        </w:rPr>
        <w:t>che il presente progetto fa seguito alla richiesta della Regione - Assessorato Sanità, Direzione Reg</w:t>
      </w:r>
      <w:r w:rsidR="00A93EC8">
        <w:rPr>
          <w:rFonts w:ascii="Arial" w:hAnsi="Arial" w:cs="Arial"/>
          <w:sz w:val="20"/>
        </w:rPr>
        <w:t xml:space="preserve">ionale Salute, Coesione sociale, </w:t>
      </w:r>
      <w:r w:rsidRPr="003F7EAF">
        <w:rPr>
          <w:rFonts w:ascii="Arial" w:hAnsi="Arial" w:cs="Arial"/>
          <w:sz w:val="20"/>
        </w:rPr>
        <w:t>di attivare un sistema informatizzato omogeneo Regionale per la registrazione delle informazioni riguardanti l’area sociale della Regione Umbria (Anziani, bambini e adolescenti, Disabili, Famiglie, Giovani, Inclusione sociale, Non autosufficienti, Povertà, immigrazione, vittime del lavoro, Terzo settore);</w:t>
      </w:r>
    </w:p>
    <w:p w:rsidR="00A93EC8" w:rsidRPr="00A93EC8"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A93EC8">
        <w:rPr>
          <w:rFonts w:ascii="Arial" w:hAnsi="Arial" w:cs="Arial"/>
          <w:sz w:val="20"/>
        </w:rPr>
        <w:t xml:space="preserve">che tale  progetto va inserito in un piano più vasto di informatizzazione dei servizi socio-sanitari dislocati sul territorio, che la Regione Umbria ha iniziato ormai da alcuni anni ed il cui obbiettivo è quello di migliorare i sistemi di </w:t>
      </w:r>
      <w:proofErr w:type="spellStart"/>
      <w:r w:rsidRPr="00A93EC8">
        <w:rPr>
          <w:rFonts w:ascii="Arial" w:hAnsi="Arial" w:cs="Arial"/>
          <w:sz w:val="20"/>
        </w:rPr>
        <w:t>governance</w:t>
      </w:r>
      <w:proofErr w:type="spellEnd"/>
      <w:r w:rsidRPr="00A93EC8">
        <w:rPr>
          <w:rFonts w:ascii="Arial" w:hAnsi="Arial" w:cs="Arial"/>
          <w:sz w:val="20"/>
        </w:rPr>
        <w:t xml:space="preserve"> del territorio stesso</w:t>
      </w:r>
      <w:r w:rsidR="00A93EC8">
        <w:rPr>
          <w:rFonts w:ascii="Arial" w:hAnsi="Arial" w:cs="Arial"/>
          <w:sz w:val="20"/>
        </w:rPr>
        <w:t>;</w:t>
      </w:r>
    </w:p>
    <w:p w:rsidR="003F7EAF" w:rsidRPr="00A93EC8"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A93EC8">
        <w:rPr>
          <w:rFonts w:ascii="Arial" w:hAnsi="Arial" w:cs="Arial"/>
          <w:sz w:val="20"/>
        </w:rPr>
        <w:t xml:space="preserve">che </w:t>
      </w:r>
      <w:r w:rsidRPr="00A93EC8">
        <w:rPr>
          <w:rFonts w:ascii="Arial" w:eastAsia="ヒラギノ角ゴ Pro W3" w:hAnsi="Arial" w:cs="Arial"/>
          <w:color w:val="000000"/>
          <w:sz w:val="20"/>
        </w:rPr>
        <w:t>Il sistema informativo sociale proposto per la Regione Umbria, prevede l'informatizzazione delle 12 aree sociali in cui è diviso il territorio regionale;</w:t>
      </w:r>
    </w:p>
    <w:p w:rsidR="003F7EAF" w:rsidRPr="003F7EAF"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3F7EAF">
        <w:rPr>
          <w:rFonts w:ascii="Arial" w:hAnsi="Arial" w:cs="Arial"/>
          <w:sz w:val="20"/>
        </w:rPr>
        <w:t>che c</w:t>
      </w:r>
      <w:r w:rsidRPr="003F7EAF">
        <w:rPr>
          <w:rFonts w:ascii="Arial" w:eastAsia="ヒラギノ角ゴ Pro W3" w:hAnsi="Arial" w:cs="Arial"/>
          <w:color w:val="000000"/>
          <w:sz w:val="20"/>
        </w:rPr>
        <w:t xml:space="preserve">iascuna Area sociale, composta da più comuni, potrà avere alcuni </w:t>
      </w:r>
      <w:r w:rsidR="00A93EC8">
        <w:rPr>
          <w:rFonts w:ascii="Arial" w:eastAsia="ヒラギノ角ゴ Pro W3" w:hAnsi="Arial" w:cs="Arial"/>
          <w:color w:val="000000"/>
          <w:sz w:val="20"/>
        </w:rPr>
        <w:t>U</w:t>
      </w:r>
      <w:r w:rsidRPr="003F7EAF">
        <w:rPr>
          <w:rFonts w:ascii="Arial" w:eastAsia="ヒラギノ角ゴ Pro W3" w:hAnsi="Arial" w:cs="Arial"/>
          <w:color w:val="000000"/>
          <w:sz w:val="20"/>
        </w:rPr>
        <w:t xml:space="preserve">ffici di </w:t>
      </w:r>
      <w:r w:rsidR="00A93EC8">
        <w:rPr>
          <w:rFonts w:ascii="Arial" w:eastAsia="ヒラギノ角ゴ Pro W3" w:hAnsi="Arial" w:cs="Arial"/>
          <w:color w:val="000000"/>
          <w:sz w:val="20"/>
        </w:rPr>
        <w:t>C</w:t>
      </w:r>
      <w:r w:rsidRPr="003F7EAF">
        <w:rPr>
          <w:rFonts w:ascii="Arial" w:eastAsia="ヒラギノ角ゴ Pro W3" w:hAnsi="Arial" w:cs="Arial"/>
          <w:color w:val="000000"/>
          <w:sz w:val="20"/>
        </w:rPr>
        <w:t xml:space="preserve">ittadinanza dove vengono raccolte le richieste del cittadino e valutate le varie esigenze. In seguito alla valutazione effettuata presso gli uffici di cittadinanza la persona verrà eventualmente indirizzata verso gli uffici di piano per la presa in carico e successivamente verso i servizi disponibili sul territorio: SAD, Residenza , Comunità alloggio, altro... </w:t>
      </w:r>
    </w:p>
    <w:p w:rsidR="003F7EAF" w:rsidRPr="003F7EAF"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3F7EAF">
        <w:rPr>
          <w:rFonts w:ascii="Arial" w:eastAsia="ヒラギノ角ゴ Pro W3" w:hAnsi="Arial" w:cs="Arial"/>
          <w:color w:val="000000"/>
          <w:sz w:val="20"/>
        </w:rPr>
        <w:t xml:space="preserve">che ogni zona sociale avrà a disposizione un sistema di sportello per l’accesso al </w:t>
      </w:r>
      <w:r w:rsidRPr="003F7EAF">
        <w:rPr>
          <w:rFonts w:ascii="Arial" w:eastAsia="ヒラギノ角ゴ Pro W3" w:hAnsi="Arial" w:cs="Arial"/>
          <w:color w:val="000000"/>
          <w:sz w:val="20"/>
        </w:rPr>
        <w:lastRenderedPageBreak/>
        <w:t>welfare che permetterà di raccogliere il fabbisogno sociale di un cittadino. Sarà inoltre disponibile una cartella sociale informatizzata che permetterà di gestire l’effettiva erogazione dei servizi;</w:t>
      </w:r>
    </w:p>
    <w:p w:rsidR="003F7EAF" w:rsidRPr="003F7EAF"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3F7EAF">
        <w:rPr>
          <w:rFonts w:ascii="Arial" w:eastAsia="ヒラギノ角ゴ Pro W3" w:hAnsi="Arial" w:cs="Arial"/>
          <w:color w:val="000000"/>
          <w:sz w:val="20"/>
        </w:rPr>
        <w:t>che il progetto darà inoltre la possibilità ai comuni che già sono in possesso di un sistema informativo sociale di continuare ad utilizzare il proprio sistema e di poter integrarsi con il sistema Informativo Sociale Regionale;</w:t>
      </w:r>
    </w:p>
    <w:p w:rsidR="003F7EAF" w:rsidRPr="003F7EAF" w:rsidRDefault="003F7EAF" w:rsidP="003F7EAF">
      <w:pPr>
        <w:pStyle w:val="Corpodeltesto2"/>
        <w:widowControl w:val="0"/>
        <w:numPr>
          <w:ilvl w:val="0"/>
          <w:numId w:val="2"/>
        </w:numPr>
        <w:tabs>
          <w:tab w:val="left" w:pos="708"/>
          <w:tab w:val="left" w:pos="1416"/>
          <w:tab w:val="left" w:pos="2124"/>
          <w:tab w:val="left" w:pos="2832"/>
          <w:tab w:val="left" w:pos="3540"/>
          <w:tab w:val="left" w:pos="4248"/>
          <w:tab w:val="left" w:pos="4956"/>
          <w:tab w:val="left" w:pos="5664"/>
          <w:tab w:val="left" w:pos="6372"/>
          <w:tab w:val="left" w:pos="7080"/>
        </w:tabs>
        <w:spacing w:line="480" w:lineRule="exact"/>
        <w:ind w:left="709"/>
        <w:rPr>
          <w:rFonts w:ascii="Arial" w:eastAsia="ヒラギノ角ゴ Pro W3" w:hAnsi="Arial" w:cs="Arial"/>
          <w:color w:val="000000"/>
          <w:sz w:val="20"/>
        </w:rPr>
      </w:pPr>
      <w:r w:rsidRPr="003F7EAF">
        <w:rPr>
          <w:rFonts w:ascii="Arial" w:hAnsi="Arial" w:cs="Arial"/>
          <w:sz w:val="20"/>
        </w:rPr>
        <w:t>che le parti, con il presente atto intendono disciplinare le modalità per la realizzazione del progetto in oggetto.</w:t>
      </w:r>
    </w:p>
    <w:p w:rsidR="003F7EAF" w:rsidRPr="003F7EAF" w:rsidRDefault="003F7EAF" w:rsidP="003F7EAF">
      <w:pPr>
        <w:pStyle w:val="Rientrocorpodeltesto2"/>
        <w:rPr>
          <w:rFonts w:cs="Arial"/>
          <w:b/>
          <w:sz w:val="20"/>
        </w:rPr>
      </w:pPr>
      <w:r w:rsidRPr="003F7EAF">
        <w:rPr>
          <w:rFonts w:cs="Arial"/>
          <w:b/>
          <w:sz w:val="20"/>
        </w:rPr>
        <w:t xml:space="preserve">TUTTO CIO’ PREMESSO </w:t>
      </w:r>
    </w:p>
    <w:p w:rsidR="003F7EAF" w:rsidRPr="003F7EAF" w:rsidRDefault="003F7EAF" w:rsidP="003F7EAF">
      <w:pPr>
        <w:pStyle w:val="Rientrocorpodeltesto2"/>
        <w:rPr>
          <w:rFonts w:cs="Arial"/>
          <w:sz w:val="20"/>
        </w:rPr>
      </w:pPr>
      <w:r w:rsidRPr="003F7EAF">
        <w:rPr>
          <w:rFonts w:cs="Arial"/>
          <w:sz w:val="20"/>
        </w:rPr>
        <w:t>le citate parti convengono quanto segue :</w:t>
      </w:r>
    </w:p>
    <w:p w:rsidR="003F7EAF" w:rsidRPr="003F7EAF" w:rsidRDefault="003F7EAF" w:rsidP="003F7EAF">
      <w:pPr>
        <w:widowControl w:val="0"/>
        <w:tabs>
          <w:tab w:val="left" w:pos="864"/>
          <w:tab w:val="left" w:pos="1584"/>
          <w:tab w:val="left" w:pos="2304"/>
          <w:tab w:val="left" w:pos="3024"/>
          <w:tab w:val="left" w:pos="3744"/>
          <w:tab w:val="left" w:pos="4464"/>
          <w:tab w:val="left" w:pos="5184"/>
          <w:tab w:val="left" w:pos="5904"/>
        </w:tabs>
        <w:spacing w:line="480" w:lineRule="exact"/>
        <w:jc w:val="center"/>
        <w:rPr>
          <w:rFonts w:ascii="Arial" w:hAnsi="Arial" w:cs="Arial"/>
          <w:b/>
        </w:rPr>
      </w:pPr>
      <w:r w:rsidRPr="003F7EAF">
        <w:rPr>
          <w:rFonts w:ascii="Arial" w:hAnsi="Arial" w:cs="Arial"/>
          <w:b/>
        </w:rPr>
        <w:t>ART. 1 - OGGETTO</w:t>
      </w:r>
    </w:p>
    <w:p w:rsidR="00C02EE2" w:rsidRDefault="003F7EAF" w:rsidP="00C02EE2">
      <w:pPr>
        <w:widowControl w:val="0"/>
        <w:spacing w:line="480" w:lineRule="exact"/>
        <w:jc w:val="both"/>
        <w:rPr>
          <w:rFonts w:ascii="Arial" w:hAnsi="Arial" w:cs="Arial"/>
        </w:rPr>
      </w:pPr>
      <w:r w:rsidRPr="003F7EAF">
        <w:rPr>
          <w:rFonts w:ascii="Arial" w:hAnsi="Arial" w:cs="Arial"/>
        </w:rPr>
        <w:t>Con il presente atto la Regione Umbria affida alla WEBRED</w:t>
      </w:r>
      <w:r w:rsidR="00D67E90">
        <w:rPr>
          <w:rFonts w:ascii="Arial" w:hAnsi="Arial" w:cs="Arial"/>
        </w:rPr>
        <w:t xml:space="preserve"> S.p.A.</w:t>
      </w:r>
      <w:r w:rsidRPr="003F7EAF">
        <w:rPr>
          <w:rFonts w:ascii="Arial" w:hAnsi="Arial" w:cs="Arial"/>
        </w:rPr>
        <w:t xml:space="preserve">, che accetta, la realizzazione del progetto di "Sistema Informativo </w:t>
      </w:r>
      <w:r w:rsidR="00D67E90">
        <w:rPr>
          <w:rFonts w:ascii="Arial" w:hAnsi="Arial" w:cs="Arial"/>
        </w:rPr>
        <w:t>Sociale</w:t>
      </w:r>
      <w:r w:rsidRPr="003F7EAF">
        <w:rPr>
          <w:rFonts w:ascii="Arial" w:hAnsi="Arial" w:cs="Arial"/>
        </w:rPr>
        <w:t xml:space="preserve"> " secondo quanto riportato nelle schede di fattibilità del progetto allegati alla presente convenzione:</w:t>
      </w:r>
    </w:p>
    <w:p w:rsidR="003F7EAF" w:rsidRPr="003F7EAF" w:rsidRDefault="00C02EE2" w:rsidP="00C02EE2">
      <w:pPr>
        <w:widowControl w:val="0"/>
        <w:spacing w:line="480" w:lineRule="exact"/>
        <w:ind w:left="284" w:hanging="284"/>
        <w:jc w:val="both"/>
        <w:rPr>
          <w:rFonts w:ascii="Arial" w:hAnsi="Arial" w:cs="Arial"/>
          <w:b/>
        </w:rPr>
      </w:pPr>
      <w:r w:rsidRPr="00C02EE2">
        <w:rPr>
          <w:rFonts w:ascii="Arial" w:hAnsi="Arial" w:cs="Arial"/>
          <w:b/>
        </w:rPr>
        <w:t>-</w:t>
      </w:r>
      <w:r>
        <w:rPr>
          <w:rFonts w:ascii="Arial" w:hAnsi="Arial" w:cs="Arial"/>
          <w:b/>
        </w:rPr>
        <w:tab/>
      </w:r>
      <w:r w:rsidR="003F7EAF" w:rsidRPr="003F7EAF">
        <w:rPr>
          <w:rFonts w:ascii="Arial" w:hAnsi="Arial" w:cs="Arial"/>
          <w:b/>
        </w:rPr>
        <w:t xml:space="preserve">Componente Sociale </w:t>
      </w:r>
      <w:r>
        <w:rPr>
          <w:rFonts w:ascii="Arial" w:hAnsi="Arial" w:cs="Arial"/>
          <w:b/>
        </w:rPr>
        <w:t>–</w:t>
      </w:r>
      <w:r w:rsidR="003F7EAF" w:rsidRPr="003F7EAF">
        <w:rPr>
          <w:rFonts w:ascii="Arial" w:hAnsi="Arial" w:cs="Arial"/>
          <w:b/>
        </w:rPr>
        <w:t xml:space="preserve"> </w:t>
      </w:r>
      <w:r>
        <w:rPr>
          <w:rFonts w:ascii="Arial" w:hAnsi="Arial" w:cs="Arial"/>
          <w:b/>
        </w:rPr>
        <w:t>“</w:t>
      </w:r>
      <w:r w:rsidR="003F7EAF" w:rsidRPr="003F7EAF">
        <w:rPr>
          <w:rFonts w:ascii="Arial" w:hAnsi="Arial" w:cs="Arial"/>
          <w:b/>
        </w:rPr>
        <w:t>Progetto Sistema Informativo Social</w:t>
      </w:r>
      <w:r w:rsidR="00D67E90">
        <w:rPr>
          <w:rFonts w:ascii="Arial" w:hAnsi="Arial" w:cs="Arial"/>
          <w:b/>
        </w:rPr>
        <w:t>e</w:t>
      </w:r>
      <w:r w:rsidR="003F7EAF" w:rsidRPr="003F7EAF">
        <w:rPr>
          <w:rFonts w:ascii="Arial" w:hAnsi="Arial" w:cs="Arial"/>
          <w:b/>
        </w:rPr>
        <w:t xml:space="preserve"> (SISO)</w:t>
      </w:r>
      <w:r>
        <w:rPr>
          <w:rFonts w:ascii="Arial" w:hAnsi="Arial" w:cs="Arial"/>
          <w:b/>
        </w:rPr>
        <w:t>” (A</w:t>
      </w:r>
      <w:r w:rsidRPr="003F7EAF">
        <w:rPr>
          <w:rFonts w:ascii="Arial" w:hAnsi="Arial" w:cs="Arial"/>
          <w:b/>
        </w:rPr>
        <w:t>llegato "</w:t>
      </w:r>
      <w:r w:rsidR="00D67E90">
        <w:rPr>
          <w:rFonts w:ascii="Arial" w:hAnsi="Arial" w:cs="Arial"/>
          <w:b/>
        </w:rPr>
        <w:t>A</w:t>
      </w:r>
      <w:r w:rsidRPr="003F7EAF">
        <w:rPr>
          <w:rFonts w:ascii="Arial" w:hAnsi="Arial" w:cs="Arial"/>
          <w:b/>
        </w:rPr>
        <w:t>"</w:t>
      </w:r>
      <w:r>
        <w:rPr>
          <w:rFonts w:ascii="Arial" w:hAnsi="Arial" w:cs="Arial"/>
          <w:b/>
        </w:rPr>
        <w:t>)</w:t>
      </w:r>
      <w:r w:rsidR="003F7EAF" w:rsidRPr="003F7EAF">
        <w:rPr>
          <w:rFonts w:ascii="Arial" w:hAnsi="Arial" w:cs="Arial"/>
          <w:b/>
        </w:rPr>
        <w:t xml:space="preserve"> </w:t>
      </w:r>
    </w:p>
    <w:p w:rsidR="00D749DA" w:rsidRPr="003F7EAF" w:rsidRDefault="003F7EAF" w:rsidP="003F7EAF">
      <w:pPr>
        <w:pStyle w:val="Corpodeltesto2"/>
        <w:spacing w:line="480" w:lineRule="exact"/>
        <w:rPr>
          <w:rFonts w:ascii="Arial" w:hAnsi="Arial" w:cs="Arial"/>
          <w:sz w:val="20"/>
        </w:rPr>
      </w:pPr>
      <w:r w:rsidRPr="003F7EAF">
        <w:rPr>
          <w:rFonts w:ascii="Arial" w:hAnsi="Arial" w:cs="Arial"/>
          <w:sz w:val="20"/>
        </w:rPr>
        <w:t xml:space="preserve">La realizzazione del progetto sarà effettuata da </w:t>
      </w:r>
      <w:proofErr w:type="spellStart"/>
      <w:r w:rsidRPr="003F7EAF">
        <w:rPr>
          <w:rFonts w:ascii="Arial" w:hAnsi="Arial" w:cs="Arial"/>
          <w:sz w:val="20"/>
        </w:rPr>
        <w:t>Webred</w:t>
      </w:r>
      <w:proofErr w:type="spellEnd"/>
      <w:r w:rsidRPr="003F7EAF">
        <w:rPr>
          <w:rFonts w:ascii="Arial" w:hAnsi="Arial" w:cs="Arial"/>
          <w:sz w:val="20"/>
        </w:rPr>
        <w:t xml:space="preserve"> direttamente ovvero, ove occorra, in qualità di stazione appaltante nel rispetto delle procedure di legge, con le modalità e i tempi indicati nella scheda di fattibilità del progetto. </w:t>
      </w:r>
    </w:p>
    <w:p w:rsidR="003F7EAF" w:rsidRPr="003F7EAF" w:rsidRDefault="003F7EAF" w:rsidP="003F7EAF">
      <w:pPr>
        <w:pStyle w:val="Titolo3"/>
        <w:keepNext w:val="0"/>
        <w:widowControl w:val="0"/>
        <w:spacing w:before="0" w:after="0" w:line="480" w:lineRule="exact"/>
        <w:jc w:val="center"/>
        <w:rPr>
          <w:rFonts w:cs="Arial"/>
          <w:b/>
          <w:color w:val="000000"/>
          <w:sz w:val="20"/>
        </w:rPr>
      </w:pPr>
      <w:r w:rsidRPr="003F7EAF">
        <w:rPr>
          <w:rFonts w:cs="Arial"/>
          <w:b/>
          <w:color w:val="000000"/>
          <w:sz w:val="20"/>
        </w:rPr>
        <w:t>ART. 2 - DURATA</w:t>
      </w:r>
    </w:p>
    <w:p w:rsidR="00C02EE2" w:rsidRPr="00C02EE2" w:rsidRDefault="00D67E90" w:rsidP="00C02EE2">
      <w:pPr>
        <w:widowControl w:val="0"/>
        <w:spacing w:line="480" w:lineRule="exact"/>
        <w:jc w:val="both"/>
        <w:rPr>
          <w:rFonts w:ascii="Arial" w:hAnsi="Arial" w:cs="Arial"/>
        </w:rPr>
      </w:pPr>
      <w:r>
        <w:rPr>
          <w:rFonts w:ascii="Arial" w:hAnsi="Arial" w:cs="Arial"/>
        </w:rPr>
        <w:t>1</w:t>
      </w:r>
      <w:r w:rsidR="00C02EE2">
        <w:rPr>
          <w:rFonts w:ascii="Arial" w:hAnsi="Arial" w:cs="Arial"/>
        </w:rPr>
        <w:t xml:space="preserve">) </w:t>
      </w:r>
      <w:r>
        <w:rPr>
          <w:rFonts w:ascii="Arial" w:hAnsi="Arial" w:cs="Arial"/>
        </w:rPr>
        <w:t>Il</w:t>
      </w:r>
      <w:r w:rsidR="00C02EE2">
        <w:rPr>
          <w:rFonts w:ascii="Arial" w:hAnsi="Arial" w:cs="Arial"/>
        </w:rPr>
        <w:t xml:space="preserve"> </w:t>
      </w:r>
      <w:r w:rsidR="00C02EE2" w:rsidRPr="00C02EE2">
        <w:rPr>
          <w:rFonts w:ascii="Arial" w:hAnsi="Arial" w:cs="Arial"/>
          <w:b/>
        </w:rPr>
        <w:t>"Progetto attivazione Sistema Informativo Social</w:t>
      </w:r>
      <w:r>
        <w:rPr>
          <w:rFonts w:ascii="Arial" w:hAnsi="Arial" w:cs="Arial"/>
          <w:b/>
        </w:rPr>
        <w:t>e</w:t>
      </w:r>
      <w:r w:rsidR="00C02EE2" w:rsidRPr="00C02EE2">
        <w:rPr>
          <w:rFonts w:ascii="Arial" w:hAnsi="Arial" w:cs="Arial"/>
          <w:b/>
        </w:rPr>
        <w:t xml:space="preserve"> (SISO)"</w:t>
      </w:r>
      <w:r>
        <w:rPr>
          <w:rFonts w:ascii="Arial" w:hAnsi="Arial" w:cs="Arial"/>
          <w:b/>
        </w:rPr>
        <w:t xml:space="preserve"> </w:t>
      </w:r>
      <w:r w:rsidRPr="00D67E90">
        <w:rPr>
          <w:rFonts w:ascii="Arial" w:hAnsi="Arial" w:cs="Arial"/>
        </w:rPr>
        <w:t>con</w:t>
      </w:r>
      <w:r>
        <w:rPr>
          <w:rFonts w:ascii="Arial" w:hAnsi="Arial" w:cs="Arial"/>
          <w:b/>
        </w:rPr>
        <w:t xml:space="preserve"> </w:t>
      </w:r>
      <w:r w:rsidR="00C02EE2">
        <w:rPr>
          <w:rFonts w:ascii="Arial" w:hAnsi="Arial" w:cs="Arial"/>
          <w:color w:val="000000"/>
        </w:rPr>
        <w:t xml:space="preserve">la </w:t>
      </w:r>
      <w:r w:rsidR="00C02EE2" w:rsidRPr="003F7EAF">
        <w:rPr>
          <w:rFonts w:ascii="Arial" w:hAnsi="Arial" w:cs="Arial"/>
          <w:color w:val="000000"/>
        </w:rPr>
        <w:t xml:space="preserve">presente convenzione ha efficacia a decorrere dalla data di sottoscrizione della stessa e durerà fino al completamento del progetto previsto per il 31 dicembre  2016 secondo quanto riportato nella tempistica di cui alla </w:t>
      </w:r>
      <w:r w:rsidR="00C02EE2" w:rsidRPr="003F7EAF">
        <w:rPr>
          <w:rFonts w:ascii="Arial" w:hAnsi="Arial" w:cs="Arial"/>
        </w:rPr>
        <w:t>scheda di fattibilità del progetto</w:t>
      </w:r>
      <w:r>
        <w:rPr>
          <w:rFonts w:ascii="Arial" w:hAnsi="Arial" w:cs="Arial"/>
        </w:rPr>
        <w:t>.</w:t>
      </w:r>
    </w:p>
    <w:p w:rsidR="003F7EAF" w:rsidRPr="003F7EAF" w:rsidRDefault="003F7EAF" w:rsidP="003F7EAF">
      <w:pPr>
        <w:widowControl w:val="0"/>
        <w:spacing w:line="480" w:lineRule="exact"/>
        <w:jc w:val="both"/>
        <w:rPr>
          <w:rFonts w:ascii="Arial" w:hAnsi="Arial" w:cs="Arial"/>
          <w:color w:val="000000"/>
        </w:rPr>
      </w:pPr>
      <w:r w:rsidRPr="003F7EAF">
        <w:rPr>
          <w:rFonts w:ascii="Arial" w:hAnsi="Arial" w:cs="Arial"/>
          <w:color w:val="000000"/>
        </w:rPr>
        <w:t>Qualora i tempi di una o più fasi di esecuzione riportati nel</w:t>
      </w:r>
      <w:r w:rsidR="00C02EE2">
        <w:rPr>
          <w:rFonts w:ascii="Arial" w:hAnsi="Arial" w:cs="Arial"/>
          <w:color w:val="000000"/>
        </w:rPr>
        <w:t>le schede allegate</w:t>
      </w:r>
      <w:r w:rsidRPr="003F7EAF">
        <w:rPr>
          <w:rFonts w:ascii="Arial" w:hAnsi="Arial" w:cs="Arial"/>
          <w:color w:val="000000"/>
        </w:rPr>
        <w:t>, non vengano rispettati, per cause indipendenti dalla volontà dei contraenti, potrà essere concordata tra le parti una nuova tempistica per l’ultimazione delle fasi stesse.</w:t>
      </w:r>
    </w:p>
    <w:p w:rsidR="003F7EAF" w:rsidRPr="003F7EAF" w:rsidRDefault="003F7EAF" w:rsidP="003F7EAF">
      <w:pPr>
        <w:widowControl w:val="0"/>
        <w:spacing w:line="480" w:lineRule="exact"/>
        <w:jc w:val="both"/>
        <w:rPr>
          <w:rFonts w:ascii="Arial" w:hAnsi="Arial" w:cs="Arial"/>
          <w:color w:val="000000"/>
        </w:rPr>
      </w:pPr>
      <w:r w:rsidRPr="003F7EAF">
        <w:rPr>
          <w:rFonts w:ascii="Arial" w:hAnsi="Arial" w:cs="Arial"/>
          <w:color w:val="000000"/>
        </w:rPr>
        <w:t xml:space="preserve">Le parti si danno reciprocamente atto che, nelle more della stipula della presente </w:t>
      </w:r>
      <w:r w:rsidRPr="003F7EAF">
        <w:rPr>
          <w:rFonts w:ascii="Arial" w:hAnsi="Arial" w:cs="Arial"/>
          <w:color w:val="000000"/>
        </w:rPr>
        <w:lastRenderedPageBreak/>
        <w:t xml:space="preserve">convenzione, </w:t>
      </w:r>
      <w:proofErr w:type="spellStart"/>
      <w:r w:rsidRPr="003F7EAF">
        <w:rPr>
          <w:rFonts w:ascii="Arial" w:hAnsi="Arial" w:cs="Arial"/>
          <w:color w:val="000000"/>
        </w:rPr>
        <w:t>Webred</w:t>
      </w:r>
      <w:proofErr w:type="spellEnd"/>
      <w:r w:rsidRPr="003F7EAF">
        <w:rPr>
          <w:rFonts w:ascii="Arial" w:hAnsi="Arial" w:cs="Arial"/>
          <w:color w:val="000000"/>
        </w:rPr>
        <w:t xml:space="preserve"> ha già iniziato le attività di realizzazione del progetto. </w:t>
      </w:r>
    </w:p>
    <w:p w:rsidR="003F7EAF" w:rsidRPr="003F7EAF" w:rsidRDefault="003F7EAF" w:rsidP="003F7EAF">
      <w:pPr>
        <w:pStyle w:val="Titolo3"/>
        <w:keepNext w:val="0"/>
        <w:widowControl w:val="0"/>
        <w:spacing w:before="0" w:after="0" w:line="480" w:lineRule="exact"/>
        <w:jc w:val="center"/>
        <w:rPr>
          <w:rFonts w:cs="Arial"/>
          <w:b/>
          <w:color w:val="000000"/>
          <w:sz w:val="20"/>
        </w:rPr>
      </w:pPr>
      <w:r w:rsidRPr="003F7EAF">
        <w:rPr>
          <w:rFonts w:cs="Arial"/>
          <w:b/>
          <w:color w:val="000000"/>
          <w:sz w:val="20"/>
        </w:rPr>
        <w:t>ART. 3 - SERVIZI FORNITI</w:t>
      </w:r>
    </w:p>
    <w:p w:rsidR="003F7EAF" w:rsidRPr="003F7EAF" w:rsidRDefault="003F7EAF" w:rsidP="003F7EAF">
      <w:pPr>
        <w:tabs>
          <w:tab w:val="center" w:pos="6521"/>
        </w:tabs>
        <w:spacing w:line="480" w:lineRule="exact"/>
        <w:jc w:val="both"/>
        <w:rPr>
          <w:rFonts w:ascii="Arial" w:hAnsi="Arial" w:cs="Arial"/>
        </w:rPr>
      </w:pPr>
      <w:proofErr w:type="spellStart"/>
      <w:r w:rsidRPr="003F7EAF">
        <w:rPr>
          <w:rFonts w:ascii="Arial" w:hAnsi="Arial" w:cs="Arial"/>
        </w:rPr>
        <w:t>Webred</w:t>
      </w:r>
      <w:proofErr w:type="spellEnd"/>
      <w:r w:rsidRPr="003F7EAF">
        <w:rPr>
          <w:rFonts w:ascii="Arial" w:hAnsi="Arial" w:cs="Arial"/>
        </w:rPr>
        <w:t xml:space="preserve"> si impegna ad eseguire le attività necessarie alla realizzazione degli sviluppi, in conformità al</w:t>
      </w:r>
      <w:r w:rsidR="006F3A2B">
        <w:rPr>
          <w:rFonts w:ascii="Arial" w:hAnsi="Arial" w:cs="Arial"/>
        </w:rPr>
        <w:t>le</w:t>
      </w:r>
      <w:r w:rsidRPr="003F7EAF">
        <w:rPr>
          <w:rFonts w:ascii="Arial" w:hAnsi="Arial" w:cs="Arial"/>
        </w:rPr>
        <w:t xml:space="preserve"> </w:t>
      </w:r>
      <w:r w:rsidR="006F3A2B">
        <w:rPr>
          <w:rFonts w:ascii="Arial" w:hAnsi="Arial" w:cs="Arial"/>
        </w:rPr>
        <w:t>schede</w:t>
      </w:r>
      <w:r w:rsidRPr="003F7EAF">
        <w:rPr>
          <w:rFonts w:ascii="Arial" w:hAnsi="Arial" w:cs="Arial"/>
        </w:rPr>
        <w:t xml:space="preserve"> di fattibilità del progetto di cui </w:t>
      </w:r>
      <w:r w:rsidR="006F3A2B">
        <w:rPr>
          <w:rFonts w:ascii="Arial" w:hAnsi="Arial" w:cs="Arial"/>
        </w:rPr>
        <w:t xml:space="preserve">agli allegati </w:t>
      </w:r>
      <w:r w:rsidRPr="003F7EAF">
        <w:rPr>
          <w:rFonts w:ascii="Arial" w:hAnsi="Arial" w:cs="Arial"/>
        </w:rPr>
        <w:t>“A”</w:t>
      </w:r>
      <w:r w:rsidR="005E1FDD">
        <w:rPr>
          <w:rFonts w:ascii="Arial" w:hAnsi="Arial" w:cs="Arial"/>
        </w:rPr>
        <w:t>.</w:t>
      </w:r>
      <w:r w:rsidRPr="003F7EAF">
        <w:rPr>
          <w:rFonts w:ascii="Arial" w:hAnsi="Arial" w:cs="Arial"/>
        </w:rPr>
        <w:t xml:space="preserve"> </w:t>
      </w:r>
    </w:p>
    <w:p w:rsidR="003F7EAF" w:rsidRPr="003F7EAF" w:rsidRDefault="003F7EAF" w:rsidP="003F7EAF">
      <w:pPr>
        <w:widowControl w:val="0"/>
        <w:spacing w:line="480" w:lineRule="exact"/>
        <w:ind w:right="-114"/>
        <w:jc w:val="center"/>
        <w:rPr>
          <w:rFonts w:ascii="Arial" w:hAnsi="Arial" w:cs="Arial"/>
          <w:b/>
        </w:rPr>
      </w:pPr>
      <w:r w:rsidRPr="003F7EAF">
        <w:rPr>
          <w:rFonts w:ascii="Arial" w:hAnsi="Arial" w:cs="Arial"/>
          <w:b/>
        </w:rPr>
        <w:t xml:space="preserve">ART. 4 – MONITORAGGIO E CONTROLLO </w:t>
      </w:r>
    </w:p>
    <w:p w:rsidR="003F7EAF" w:rsidRPr="003F7EAF" w:rsidRDefault="003F7EAF" w:rsidP="003F7EAF">
      <w:pPr>
        <w:widowControl w:val="0"/>
        <w:spacing w:line="480" w:lineRule="exact"/>
        <w:jc w:val="both"/>
        <w:rPr>
          <w:rFonts w:ascii="Arial" w:hAnsi="Arial" w:cs="Arial"/>
        </w:rPr>
      </w:pPr>
      <w:r w:rsidRPr="003F7EAF">
        <w:rPr>
          <w:rFonts w:ascii="Arial" w:hAnsi="Arial" w:cs="Arial"/>
        </w:rPr>
        <w:t xml:space="preserve">La Regione Umbria cura l’attività di monitoraggio e  verifica e controlla l’avanzamento del progetto, compresa l’individuazione delle possibili problematiche e della loro possibile soluzione.  </w:t>
      </w:r>
    </w:p>
    <w:p w:rsidR="003F7EAF" w:rsidRDefault="003F7EAF" w:rsidP="003F7EAF">
      <w:pPr>
        <w:pStyle w:val="Corpodeltesto2"/>
        <w:spacing w:line="480" w:lineRule="exact"/>
        <w:rPr>
          <w:rFonts w:ascii="Arial" w:hAnsi="Arial" w:cs="Arial"/>
          <w:color w:val="000000"/>
          <w:sz w:val="20"/>
        </w:rPr>
      </w:pPr>
      <w:r w:rsidRPr="003F7EAF">
        <w:rPr>
          <w:rFonts w:ascii="Arial" w:hAnsi="Arial" w:cs="Arial"/>
          <w:color w:val="000000"/>
          <w:sz w:val="20"/>
        </w:rPr>
        <w:t xml:space="preserve">Il completamento del progetto di sviluppo è formalizzato attraverso il verbale di collaudo del sistema realizzato, da effettuarsi in contraddittorio con </w:t>
      </w:r>
      <w:proofErr w:type="spellStart"/>
      <w:r w:rsidRPr="003F7EAF">
        <w:rPr>
          <w:rFonts w:ascii="Arial" w:hAnsi="Arial" w:cs="Arial"/>
          <w:color w:val="000000"/>
          <w:sz w:val="20"/>
        </w:rPr>
        <w:t>Webred</w:t>
      </w:r>
      <w:proofErr w:type="spellEnd"/>
      <w:r w:rsidRPr="003F7EAF">
        <w:rPr>
          <w:rFonts w:ascii="Arial" w:hAnsi="Arial" w:cs="Arial"/>
          <w:color w:val="000000"/>
          <w:sz w:val="20"/>
        </w:rPr>
        <w:t>, secondo quanto previsto nel piano di progetto (</w:t>
      </w:r>
      <w:proofErr w:type="spellStart"/>
      <w:r w:rsidRPr="003F7EAF">
        <w:rPr>
          <w:rFonts w:ascii="Arial" w:hAnsi="Arial" w:cs="Arial"/>
          <w:color w:val="000000"/>
          <w:sz w:val="20"/>
        </w:rPr>
        <w:t>check</w:t>
      </w:r>
      <w:proofErr w:type="spellEnd"/>
      <w:r w:rsidRPr="003F7EAF">
        <w:rPr>
          <w:rFonts w:ascii="Arial" w:hAnsi="Arial" w:cs="Arial"/>
          <w:color w:val="000000"/>
          <w:sz w:val="20"/>
        </w:rPr>
        <w:t xml:space="preserve"> list dei test). In caso di rilevazione di anomalie e/o scostamenti da quanto previsto dal progetto, </w:t>
      </w:r>
      <w:proofErr w:type="spellStart"/>
      <w:r w:rsidRPr="003F7EAF">
        <w:rPr>
          <w:rFonts w:ascii="Arial" w:hAnsi="Arial" w:cs="Arial"/>
          <w:color w:val="000000"/>
          <w:sz w:val="20"/>
        </w:rPr>
        <w:t>Webred</w:t>
      </w:r>
      <w:proofErr w:type="spellEnd"/>
      <w:r w:rsidRPr="003F7EAF">
        <w:rPr>
          <w:rFonts w:ascii="Arial" w:hAnsi="Arial" w:cs="Arial"/>
          <w:color w:val="000000"/>
          <w:sz w:val="20"/>
        </w:rPr>
        <w:t xml:space="preserve"> è tenuta a proporre un piano di azioni adeguate e tempestive per la eliminazione delle anomalie e criticità rilevate.</w:t>
      </w:r>
    </w:p>
    <w:p w:rsidR="003F7EAF" w:rsidRPr="003F7EAF" w:rsidRDefault="003F7EAF" w:rsidP="003F7EAF">
      <w:pPr>
        <w:pStyle w:val="Titolo2"/>
        <w:keepNext w:val="0"/>
        <w:widowControl w:val="0"/>
        <w:spacing w:before="0" w:after="0" w:line="480" w:lineRule="exact"/>
        <w:ind w:right="-114"/>
        <w:jc w:val="center"/>
        <w:rPr>
          <w:rFonts w:cs="Arial"/>
          <w:i w:val="0"/>
          <w:sz w:val="20"/>
        </w:rPr>
      </w:pPr>
      <w:r w:rsidRPr="003F7EAF">
        <w:rPr>
          <w:rFonts w:cs="Arial"/>
          <w:i w:val="0"/>
          <w:sz w:val="20"/>
        </w:rPr>
        <w:t>ART. 5 – CORRISPETTIVI</w:t>
      </w:r>
    </w:p>
    <w:p w:rsidR="006F3A2B" w:rsidRPr="003F7EAF" w:rsidRDefault="005E1FDD" w:rsidP="006F3A2B">
      <w:pPr>
        <w:spacing w:line="480" w:lineRule="exact"/>
        <w:jc w:val="both"/>
        <w:rPr>
          <w:rFonts w:ascii="Arial" w:hAnsi="Arial" w:cs="Arial"/>
          <w:color w:val="000000"/>
        </w:rPr>
      </w:pPr>
      <w:r>
        <w:rPr>
          <w:rFonts w:ascii="Arial" w:hAnsi="Arial" w:cs="Arial"/>
          <w:color w:val="000000"/>
        </w:rPr>
        <w:t>1</w:t>
      </w:r>
      <w:r w:rsidR="006F3A2B">
        <w:rPr>
          <w:rFonts w:ascii="Arial" w:hAnsi="Arial" w:cs="Arial"/>
          <w:color w:val="000000"/>
        </w:rPr>
        <w:t>)</w:t>
      </w:r>
      <w:r w:rsidR="006F3A2B" w:rsidRPr="006F3A2B">
        <w:rPr>
          <w:rFonts w:ascii="Arial" w:hAnsi="Arial" w:cs="Arial"/>
        </w:rPr>
        <w:t xml:space="preserve"> </w:t>
      </w:r>
      <w:proofErr w:type="spellStart"/>
      <w:r>
        <w:rPr>
          <w:rFonts w:ascii="Arial" w:hAnsi="Arial" w:cs="Arial"/>
        </w:rPr>
        <w:t>ll</w:t>
      </w:r>
      <w:proofErr w:type="spellEnd"/>
      <w:r w:rsidR="006F3A2B">
        <w:rPr>
          <w:rFonts w:ascii="Arial" w:hAnsi="Arial" w:cs="Arial"/>
        </w:rPr>
        <w:t xml:space="preserve"> </w:t>
      </w:r>
      <w:r w:rsidR="006F3A2B" w:rsidRPr="00C02EE2">
        <w:rPr>
          <w:rFonts w:ascii="Arial" w:hAnsi="Arial" w:cs="Arial"/>
          <w:b/>
        </w:rPr>
        <w:t>"Progetto attivazione Sistema Informativo Servizi Sociali (SISO)"</w:t>
      </w:r>
      <w:r w:rsidR="006F3A2B" w:rsidRPr="006F3A2B">
        <w:rPr>
          <w:rFonts w:ascii="Arial" w:hAnsi="Arial" w:cs="Arial"/>
          <w:color w:val="000000"/>
        </w:rPr>
        <w:t xml:space="preserve"> </w:t>
      </w:r>
      <w:r w:rsidR="002E1E22">
        <w:rPr>
          <w:rFonts w:ascii="Arial" w:hAnsi="Arial" w:cs="Arial"/>
          <w:color w:val="000000"/>
        </w:rPr>
        <w:t>i</w:t>
      </w:r>
      <w:r w:rsidR="006F3A2B" w:rsidRPr="003F7EAF">
        <w:rPr>
          <w:rFonts w:ascii="Arial" w:hAnsi="Arial" w:cs="Arial"/>
          <w:color w:val="000000"/>
        </w:rPr>
        <w:t xml:space="preserve">l corrispettivo dovuto dalla Regione Umbria a </w:t>
      </w:r>
      <w:proofErr w:type="spellStart"/>
      <w:r w:rsidR="006F3A2B" w:rsidRPr="003F7EAF">
        <w:rPr>
          <w:rFonts w:ascii="Arial" w:hAnsi="Arial" w:cs="Arial"/>
          <w:color w:val="000000"/>
        </w:rPr>
        <w:t>Webred</w:t>
      </w:r>
      <w:proofErr w:type="spellEnd"/>
      <w:r w:rsidR="006F3A2B" w:rsidRPr="003F7EAF">
        <w:rPr>
          <w:rFonts w:ascii="Arial" w:hAnsi="Arial" w:cs="Arial"/>
          <w:color w:val="000000"/>
        </w:rPr>
        <w:t xml:space="preserve">  per la realizzazione del progetto, è determinato in complessivi </w:t>
      </w:r>
      <w:r w:rsidR="006F3A2B" w:rsidRPr="003F7EAF">
        <w:rPr>
          <w:rFonts w:ascii="Arial" w:hAnsi="Arial" w:cs="Arial"/>
          <w:b/>
          <w:color w:val="000000"/>
        </w:rPr>
        <w:t>€  450.000,00</w:t>
      </w:r>
      <w:r w:rsidR="006F3A2B" w:rsidRPr="003F7EAF">
        <w:rPr>
          <w:rFonts w:ascii="Arial" w:hAnsi="Arial" w:cs="Arial"/>
          <w:color w:val="000000"/>
        </w:rPr>
        <w:t xml:space="preserve"> al netto di IVA.</w:t>
      </w:r>
    </w:p>
    <w:p w:rsidR="003F7EAF" w:rsidRPr="003F7EAF" w:rsidRDefault="005E1FDD" w:rsidP="003F7EAF">
      <w:pPr>
        <w:spacing w:line="480" w:lineRule="exact"/>
        <w:jc w:val="both"/>
        <w:rPr>
          <w:rFonts w:ascii="Arial" w:hAnsi="Arial" w:cs="Arial"/>
        </w:rPr>
      </w:pPr>
      <w:r>
        <w:rPr>
          <w:rFonts w:ascii="Arial" w:hAnsi="Arial" w:cs="Arial"/>
          <w:color w:val="000000"/>
        </w:rPr>
        <w:t>Al suddetto corrispettivo</w:t>
      </w:r>
      <w:r w:rsidR="003F7EAF" w:rsidRPr="003F7EAF">
        <w:rPr>
          <w:rFonts w:ascii="Arial" w:hAnsi="Arial" w:cs="Arial"/>
          <w:color w:val="000000"/>
        </w:rPr>
        <w:t xml:space="preserve"> </w:t>
      </w:r>
      <w:r w:rsidR="006F3A2B">
        <w:rPr>
          <w:rFonts w:ascii="Arial" w:hAnsi="Arial" w:cs="Arial"/>
          <w:color w:val="000000"/>
        </w:rPr>
        <w:t xml:space="preserve">sarà </w:t>
      </w:r>
      <w:r>
        <w:rPr>
          <w:rFonts w:ascii="Arial" w:hAnsi="Arial" w:cs="Arial"/>
          <w:color w:val="000000"/>
        </w:rPr>
        <w:t>applicato</w:t>
      </w:r>
      <w:r w:rsidR="003F7EAF" w:rsidRPr="003F7EAF">
        <w:rPr>
          <w:rFonts w:ascii="Arial" w:hAnsi="Arial" w:cs="Arial"/>
          <w:color w:val="000000"/>
        </w:rPr>
        <w:t xml:space="preserve"> l’aliquota IVA vigente al momento della</w:t>
      </w:r>
      <w:r w:rsidR="003F7EAF" w:rsidRPr="003F7EAF">
        <w:rPr>
          <w:rFonts w:ascii="Arial" w:hAnsi="Arial" w:cs="Arial"/>
          <w:highlight w:val="yellow"/>
        </w:rPr>
        <w:t xml:space="preserve"> </w:t>
      </w:r>
      <w:r w:rsidR="003F7EAF" w:rsidRPr="003F7EAF">
        <w:rPr>
          <w:rFonts w:ascii="Arial" w:hAnsi="Arial" w:cs="Arial"/>
        </w:rPr>
        <w:t>fatturazione.</w:t>
      </w:r>
    </w:p>
    <w:p w:rsidR="003F7EAF" w:rsidRPr="003F7EAF" w:rsidRDefault="003F7EAF" w:rsidP="003F7EAF">
      <w:pPr>
        <w:spacing w:line="480" w:lineRule="exact"/>
        <w:jc w:val="center"/>
        <w:rPr>
          <w:rFonts w:ascii="Arial" w:hAnsi="Arial" w:cs="Arial"/>
          <w:b/>
        </w:rPr>
      </w:pPr>
      <w:r w:rsidRPr="003F7EAF">
        <w:rPr>
          <w:rFonts w:ascii="Arial" w:hAnsi="Arial" w:cs="Arial"/>
          <w:b/>
        </w:rPr>
        <w:t>Art. 6 – MODALITA’ DI FATTURAZIONE E PAGAMENTI</w:t>
      </w:r>
    </w:p>
    <w:p w:rsidR="002E1E22" w:rsidRPr="003F7EAF" w:rsidRDefault="005E1FDD" w:rsidP="002E1E22">
      <w:pPr>
        <w:pStyle w:val="Corpodeltesto3"/>
        <w:spacing w:line="480" w:lineRule="exact"/>
        <w:rPr>
          <w:rFonts w:ascii="Arial" w:hAnsi="Arial" w:cs="Arial"/>
          <w:sz w:val="20"/>
        </w:rPr>
      </w:pPr>
      <w:r>
        <w:rPr>
          <w:rFonts w:ascii="Arial" w:hAnsi="Arial" w:cs="Arial"/>
          <w:color w:val="000000"/>
          <w:sz w:val="20"/>
        </w:rPr>
        <w:t>1</w:t>
      </w:r>
      <w:r w:rsidR="002E1E22" w:rsidRPr="002E1E22">
        <w:rPr>
          <w:rFonts w:ascii="Arial" w:hAnsi="Arial" w:cs="Arial"/>
          <w:color w:val="000000"/>
          <w:sz w:val="20"/>
        </w:rPr>
        <w:t xml:space="preserve">) </w:t>
      </w:r>
      <w:r>
        <w:rPr>
          <w:rFonts w:ascii="Arial" w:hAnsi="Arial" w:cs="Arial"/>
          <w:color w:val="000000"/>
          <w:sz w:val="20"/>
        </w:rPr>
        <w:t xml:space="preserve">Il </w:t>
      </w:r>
      <w:r w:rsidR="002E1E22" w:rsidRPr="002E1E22">
        <w:rPr>
          <w:rFonts w:ascii="Arial" w:hAnsi="Arial" w:cs="Arial"/>
          <w:b/>
          <w:color w:val="000000"/>
          <w:sz w:val="20"/>
        </w:rPr>
        <w:t>"Progetto attivazione Sistema Informativo Servizi Sociali (SISO)"</w:t>
      </w:r>
      <w:r w:rsidR="002E1E22">
        <w:rPr>
          <w:rFonts w:ascii="Arial" w:hAnsi="Arial" w:cs="Arial"/>
          <w:b/>
          <w:color w:val="000000"/>
          <w:sz w:val="20"/>
        </w:rPr>
        <w:t>,</w:t>
      </w:r>
      <w:r w:rsidR="002E1E22" w:rsidRPr="002E1E22">
        <w:rPr>
          <w:rFonts w:ascii="Arial" w:hAnsi="Arial" w:cs="Arial"/>
          <w:sz w:val="20"/>
        </w:rPr>
        <w:t xml:space="preserve"> </w:t>
      </w:r>
      <w:proofErr w:type="spellStart"/>
      <w:r w:rsidR="002E1E22" w:rsidRPr="003F7EAF">
        <w:rPr>
          <w:rFonts w:ascii="Arial" w:hAnsi="Arial" w:cs="Arial"/>
          <w:sz w:val="20"/>
        </w:rPr>
        <w:t>Webred</w:t>
      </w:r>
      <w:proofErr w:type="spellEnd"/>
      <w:r w:rsidR="002E1E22" w:rsidRPr="003F7EAF">
        <w:rPr>
          <w:rFonts w:ascii="Arial" w:hAnsi="Arial" w:cs="Arial"/>
          <w:sz w:val="20"/>
        </w:rPr>
        <w:t xml:space="preserve"> provvederà alla fatturazione del corrispettivo di cui al precedente art.5, al completamento delle fasi previste nello studio di fattibilità del progetto e secondo le modalità di seguito riportate:</w:t>
      </w:r>
    </w:p>
    <w:p w:rsidR="002E1E22" w:rsidRPr="003F7EAF" w:rsidRDefault="002E1E22" w:rsidP="002E1E22">
      <w:pPr>
        <w:numPr>
          <w:ilvl w:val="0"/>
          <w:numId w:val="4"/>
        </w:numPr>
        <w:spacing w:line="480" w:lineRule="exact"/>
        <w:jc w:val="both"/>
        <w:rPr>
          <w:rFonts w:ascii="Arial" w:hAnsi="Arial" w:cs="Arial"/>
        </w:rPr>
      </w:pPr>
      <w:r w:rsidRPr="003F7EAF">
        <w:rPr>
          <w:rFonts w:ascii="Arial" w:hAnsi="Arial" w:cs="Arial"/>
        </w:rPr>
        <w:t xml:space="preserve"> Importo  di </w:t>
      </w:r>
      <w:r w:rsidRPr="003F7EAF">
        <w:rPr>
          <w:rFonts w:ascii="Arial" w:hAnsi="Arial" w:cs="Arial"/>
          <w:b/>
        </w:rPr>
        <w:t>€ 45.000,00</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pari al 10% dell’importo complessivo pattuito, alla data di stipula della presente convenzione; </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Pr="003F7EAF">
        <w:rPr>
          <w:rFonts w:ascii="Arial" w:hAnsi="Arial" w:cs="Arial"/>
          <w:b/>
        </w:rPr>
        <w:t>€ 7.846,56 + IVA</w:t>
      </w:r>
      <w:r w:rsidRPr="003F7EAF">
        <w:rPr>
          <w:rFonts w:ascii="Arial" w:hAnsi="Arial" w:cs="Arial"/>
        </w:rPr>
        <w:t xml:space="preserve"> al termine della configurazione dell'architettura tecnologica e dell'ambiente operativo regionale (</w:t>
      </w:r>
      <w:r w:rsidRPr="003F7EAF">
        <w:rPr>
          <w:rFonts w:ascii="Arial" w:hAnsi="Arial" w:cs="Arial"/>
          <w:b/>
        </w:rPr>
        <w:t>WP3)</w:t>
      </w:r>
      <w:r w:rsidRPr="003F7EAF">
        <w:rPr>
          <w:rFonts w:ascii="Arial" w:hAnsi="Arial" w:cs="Arial"/>
        </w:rPr>
        <w:t xml:space="preserve"> </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lastRenderedPageBreak/>
        <w:t xml:space="preserve">Importo di </w:t>
      </w:r>
      <w:r w:rsidRPr="003F7EAF">
        <w:rPr>
          <w:rFonts w:ascii="Arial" w:hAnsi="Arial" w:cs="Arial"/>
          <w:b/>
        </w:rPr>
        <w:t>€ 130.000,00</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al termine dell'adeguamento funzionale delle strutture dati e delle interfacce cartella sociale adeguate per la raccolta dei dati </w:t>
      </w:r>
      <w:r w:rsidRPr="003F7EAF">
        <w:rPr>
          <w:rFonts w:ascii="Arial" w:hAnsi="Arial" w:cs="Arial"/>
          <w:b/>
        </w:rPr>
        <w:t>(WP4)</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Importo di</w:t>
      </w:r>
      <w:r w:rsidRPr="003F7EAF">
        <w:rPr>
          <w:rFonts w:ascii="Arial" w:hAnsi="Arial" w:cs="Arial"/>
          <w:b/>
        </w:rPr>
        <w:t xml:space="preserve"> € 34.777,68 + IVA</w:t>
      </w:r>
      <w:r w:rsidRPr="003F7EAF">
        <w:rPr>
          <w:rFonts w:ascii="Arial" w:hAnsi="Arial" w:cs="Arial"/>
        </w:rPr>
        <w:t xml:space="preserve"> all'attivazione dei moduli SISO d'ambito presso ambito pilota </w:t>
      </w:r>
      <w:r w:rsidRPr="003F7EAF">
        <w:rPr>
          <w:rFonts w:ascii="Arial" w:hAnsi="Arial" w:cs="Arial"/>
          <w:b/>
        </w:rPr>
        <w:t>(WP12)</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00F0712A">
        <w:rPr>
          <w:rFonts w:ascii="Arial" w:hAnsi="Arial" w:cs="Arial"/>
        </w:rPr>
        <w:t xml:space="preserve"> € </w:t>
      </w:r>
      <w:r w:rsidRPr="003F7EAF">
        <w:rPr>
          <w:rFonts w:ascii="Arial" w:hAnsi="Arial" w:cs="Arial"/>
          <w:b/>
        </w:rPr>
        <w:t>8.257,06</w:t>
      </w:r>
      <w:r w:rsidRPr="003F7EAF">
        <w:rPr>
          <w:rFonts w:ascii="Arial" w:hAnsi="Arial" w:cs="Arial"/>
        </w:rPr>
        <w:t xml:space="preserve"> al completamento della macroanalisi del modello di utilizzo del sistema </w:t>
      </w:r>
      <w:proofErr w:type="spellStart"/>
      <w:r w:rsidRPr="003F7EAF">
        <w:rPr>
          <w:rFonts w:ascii="Arial" w:hAnsi="Arial" w:cs="Arial"/>
        </w:rPr>
        <w:t>Atl@nte</w:t>
      </w:r>
      <w:proofErr w:type="spellEnd"/>
      <w:r w:rsidRPr="003F7EAF">
        <w:rPr>
          <w:rFonts w:ascii="Arial" w:hAnsi="Arial" w:cs="Arial"/>
        </w:rPr>
        <w:t xml:space="preserve"> </w:t>
      </w:r>
      <w:r w:rsidRPr="003F7EAF">
        <w:rPr>
          <w:rFonts w:ascii="Arial" w:hAnsi="Arial" w:cs="Arial"/>
          <w:b/>
        </w:rPr>
        <w:t>(WP10)</w:t>
      </w:r>
    </w:p>
    <w:p w:rsidR="002E1E22" w:rsidRPr="003F7EAF" w:rsidRDefault="002E1E22" w:rsidP="002E1E22">
      <w:pPr>
        <w:numPr>
          <w:ilvl w:val="0"/>
          <w:numId w:val="4"/>
        </w:numPr>
        <w:spacing w:line="480" w:lineRule="exact"/>
        <w:jc w:val="both"/>
        <w:rPr>
          <w:rFonts w:ascii="Arial" w:hAnsi="Arial" w:cs="Arial"/>
        </w:rPr>
      </w:pPr>
      <w:r w:rsidRPr="003F7EAF">
        <w:rPr>
          <w:rFonts w:ascii="Arial" w:hAnsi="Arial" w:cs="Arial"/>
        </w:rPr>
        <w:t xml:space="preserve">Importo di </w:t>
      </w:r>
      <w:r w:rsidRPr="003F7EAF">
        <w:rPr>
          <w:rFonts w:ascii="Arial" w:hAnsi="Arial" w:cs="Arial"/>
          <w:b/>
        </w:rPr>
        <w:t>€ 29.032,26 + IVA</w:t>
      </w:r>
      <w:r w:rsidRPr="003F7EAF">
        <w:rPr>
          <w:rFonts w:ascii="Arial" w:hAnsi="Arial" w:cs="Arial"/>
        </w:rPr>
        <w:t xml:space="preserve">  al completamento dell' Impianto sistema prototipale CHARTA Su dati censimento</w:t>
      </w:r>
      <w:r w:rsidRPr="003F7EAF">
        <w:rPr>
          <w:rFonts w:ascii="Arial" w:hAnsi="Arial" w:cs="Arial"/>
          <w:b/>
        </w:rPr>
        <w:t xml:space="preserve"> (WP8).</w:t>
      </w:r>
    </w:p>
    <w:p w:rsidR="002E1E22" w:rsidRPr="003F7EAF" w:rsidRDefault="002E1E22" w:rsidP="002E1E22">
      <w:pPr>
        <w:numPr>
          <w:ilvl w:val="0"/>
          <w:numId w:val="4"/>
        </w:numPr>
        <w:spacing w:line="480" w:lineRule="exact"/>
        <w:jc w:val="both"/>
        <w:rPr>
          <w:rFonts w:ascii="Arial" w:hAnsi="Arial" w:cs="Arial"/>
        </w:rPr>
      </w:pPr>
      <w:r w:rsidRPr="003F7EAF">
        <w:rPr>
          <w:rFonts w:ascii="Arial" w:hAnsi="Arial" w:cs="Arial"/>
        </w:rPr>
        <w:t xml:space="preserve">Importo di </w:t>
      </w:r>
      <w:r w:rsidRPr="003F7EAF">
        <w:rPr>
          <w:rFonts w:ascii="Arial" w:hAnsi="Arial" w:cs="Arial"/>
          <w:b/>
        </w:rPr>
        <w:t>€ 67.069,88+ IVA</w:t>
      </w:r>
      <w:r w:rsidRPr="003F7EAF">
        <w:rPr>
          <w:rFonts w:ascii="Arial" w:hAnsi="Arial" w:cs="Arial"/>
        </w:rPr>
        <w:t xml:space="preserve"> al termine dell'adeguamento del sistema </w:t>
      </w:r>
      <w:proofErr w:type="spellStart"/>
      <w:r w:rsidRPr="003F7EAF">
        <w:rPr>
          <w:rFonts w:ascii="Arial" w:hAnsi="Arial" w:cs="Arial"/>
        </w:rPr>
        <w:t>Atl@nte</w:t>
      </w:r>
      <w:proofErr w:type="spellEnd"/>
      <w:r w:rsidRPr="003F7EAF">
        <w:rPr>
          <w:rFonts w:ascii="Arial" w:hAnsi="Arial" w:cs="Arial"/>
        </w:rPr>
        <w:t xml:space="preserve"> all'architettura integrata (</w:t>
      </w:r>
      <w:r w:rsidRPr="003F7EAF">
        <w:rPr>
          <w:rFonts w:ascii="Arial" w:hAnsi="Arial" w:cs="Arial"/>
          <w:b/>
        </w:rPr>
        <w:t>WP10)</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Pr="003F7EAF">
        <w:rPr>
          <w:rFonts w:ascii="Arial" w:hAnsi="Arial" w:cs="Arial"/>
          <w:b/>
        </w:rPr>
        <w:t>€ 2.746,29</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al completamento del piano di integrazione con altri progetti regionali sanità </w:t>
      </w:r>
      <w:r w:rsidRPr="003F7EAF">
        <w:rPr>
          <w:rFonts w:ascii="Arial" w:hAnsi="Arial" w:cs="Arial"/>
          <w:b/>
        </w:rPr>
        <w:t>(WP11)</w:t>
      </w:r>
    </w:p>
    <w:p w:rsidR="002E1E22" w:rsidRPr="003F7EAF" w:rsidRDefault="002E1E22" w:rsidP="002E1E22">
      <w:pPr>
        <w:numPr>
          <w:ilvl w:val="0"/>
          <w:numId w:val="4"/>
        </w:numPr>
        <w:spacing w:line="480" w:lineRule="exact"/>
        <w:jc w:val="both"/>
        <w:rPr>
          <w:rFonts w:ascii="Arial" w:hAnsi="Arial" w:cs="Arial"/>
        </w:rPr>
      </w:pPr>
      <w:r w:rsidRPr="003F7EAF">
        <w:rPr>
          <w:rFonts w:ascii="Arial" w:hAnsi="Arial" w:cs="Arial"/>
        </w:rPr>
        <w:t xml:space="preserve">Importo di </w:t>
      </w:r>
      <w:r w:rsidRPr="003F7EAF">
        <w:rPr>
          <w:rFonts w:ascii="Arial" w:hAnsi="Arial" w:cs="Arial"/>
          <w:b/>
        </w:rPr>
        <w:t>€ 43.548,39</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al termine dell'attivazione del secondo ambito pilota sperimentato </w:t>
      </w:r>
      <w:r w:rsidRPr="003F7EAF">
        <w:rPr>
          <w:rFonts w:ascii="Arial" w:hAnsi="Arial" w:cs="Arial"/>
          <w:b/>
        </w:rPr>
        <w:t>(WP12</w:t>
      </w:r>
      <w:r w:rsidRPr="003F7EAF">
        <w:rPr>
          <w:rFonts w:ascii="Arial" w:hAnsi="Arial" w:cs="Arial"/>
        </w:rPr>
        <w:t>)</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Pr="003F7EAF">
        <w:rPr>
          <w:rFonts w:ascii="Arial" w:hAnsi="Arial" w:cs="Arial"/>
          <w:b/>
        </w:rPr>
        <w:t>€ 21.185,70</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al termine della realizzazione dei moduli organizzativi prodotti </w:t>
      </w:r>
      <w:r w:rsidRPr="003F7EAF">
        <w:rPr>
          <w:rFonts w:ascii="Arial" w:hAnsi="Arial" w:cs="Arial"/>
          <w:b/>
        </w:rPr>
        <w:t>(WP2)</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Pr="003F7EAF">
        <w:rPr>
          <w:rFonts w:ascii="Arial" w:hAnsi="Arial" w:cs="Arial"/>
          <w:b/>
        </w:rPr>
        <w:t>€ 23.147,34 IVA</w:t>
      </w:r>
      <w:r w:rsidRPr="003F7EAF">
        <w:rPr>
          <w:rFonts w:ascii="Arial" w:hAnsi="Arial" w:cs="Arial"/>
        </w:rPr>
        <w:t xml:space="preserve"> esclusa al termine dell'attività di formazione </w:t>
      </w:r>
      <w:r w:rsidRPr="003F7EAF">
        <w:rPr>
          <w:rFonts w:ascii="Arial" w:hAnsi="Arial" w:cs="Arial"/>
          <w:b/>
        </w:rPr>
        <w:t>(WP13)</w:t>
      </w:r>
    </w:p>
    <w:p w:rsidR="002E1E22" w:rsidRPr="003F7EAF" w:rsidRDefault="002E1E22" w:rsidP="002E1E22">
      <w:pPr>
        <w:numPr>
          <w:ilvl w:val="0"/>
          <w:numId w:val="4"/>
        </w:numPr>
        <w:spacing w:line="480" w:lineRule="exact"/>
        <w:jc w:val="both"/>
        <w:rPr>
          <w:rFonts w:ascii="Arial" w:hAnsi="Arial" w:cs="Arial"/>
          <w:b/>
        </w:rPr>
      </w:pPr>
      <w:r w:rsidRPr="003F7EAF">
        <w:rPr>
          <w:rFonts w:ascii="Arial" w:hAnsi="Arial" w:cs="Arial"/>
        </w:rPr>
        <w:t xml:space="preserve">Importo di </w:t>
      </w:r>
      <w:r w:rsidRPr="003F7EAF">
        <w:rPr>
          <w:rFonts w:ascii="Arial" w:hAnsi="Arial" w:cs="Arial"/>
          <w:b/>
        </w:rPr>
        <w:t>€ 4.270,14</w:t>
      </w:r>
      <w:r w:rsidRPr="003F7EAF">
        <w:rPr>
          <w:rFonts w:ascii="Arial" w:hAnsi="Arial" w:cs="Arial"/>
        </w:rPr>
        <w:t xml:space="preserve"> </w:t>
      </w:r>
      <w:r w:rsidRPr="003F7EAF">
        <w:rPr>
          <w:rFonts w:ascii="Arial" w:hAnsi="Arial" w:cs="Arial"/>
          <w:b/>
        </w:rPr>
        <w:t>+ IVA</w:t>
      </w:r>
      <w:r w:rsidRPr="003F7EAF">
        <w:rPr>
          <w:rFonts w:ascii="Arial" w:hAnsi="Arial" w:cs="Arial"/>
        </w:rPr>
        <w:t xml:space="preserve"> per il servizio di manutenzione </w:t>
      </w:r>
      <w:proofErr w:type="spellStart"/>
      <w:r w:rsidRPr="003F7EAF">
        <w:rPr>
          <w:rFonts w:ascii="Arial" w:hAnsi="Arial" w:cs="Arial"/>
        </w:rPr>
        <w:t>adeguativa</w:t>
      </w:r>
      <w:proofErr w:type="spellEnd"/>
      <w:r w:rsidRPr="003F7EAF">
        <w:rPr>
          <w:rFonts w:ascii="Arial" w:hAnsi="Arial" w:cs="Arial"/>
        </w:rPr>
        <w:t xml:space="preserve"> e corret</w:t>
      </w:r>
      <w:r w:rsidR="00246428">
        <w:rPr>
          <w:rFonts w:ascii="Arial" w:hAnsi="Arial" w:cs="Arial"/>
        </w:rPr>
        <w:t>t</w:t>
      </w:r>
      <w:bookmarkStart w:id="0" w:name="_GoBack"/>
      <w:bookmarkEnd w:id="0"/>
      <w:r w:rsidRPr="003F7EAF">
        <w:rPr>
          <w:rFonts w:ascii="Arial" w:hAnsi="Arial" w:cs="Arial"/>
        </w:rPr>
        <w:t xml:space="preserve">iva ordinaria </w:t>
      </w:r>
      <w:r w:rsidRPr="003F7EAF">
        <w:rPr>
          <w:rFonts w:ascii="Arial" w:hAnsi="Arial" w:cs="Arial"/>
          <w:b/>
        </w:rPr>
        <w:t>(WP5)</w:t>
      </w:r>
    </w:p>
    <w:p w:rsidR="002E1E22" w:rsidRPr="003F7EAF" w:rsidRDefault="002E1E22" w:rsidP="002E1E22">
      <w:pPr>
        <w:numPr>
          <w:ilvl w:val="0"/>
          <w:numId w:val="4"/>
        </w:numPr>
        <w:spacing w:line="480" w:lineRule="exact"/>
        <w:jc w:val="both"/>
        <w:rPr>
          <w:rFonts w:ascii="Arial" w:hAnsi="Arial" w:cs="Arial"/>
        </w:rPr>
      </w:pPr>
      <w:r w:rsidRPr="003F7EAF">
        <w:rPr>
          <w:rFonts w:ascii="Arial" w:hAnsi="Arial" w:cs="Arial"/>
        </w:rPr>
        <w:t xml:space="preserve">Importo di </w:t>
      </w:r>
      <w:r w:rsidRPr="003F7EAF">
        <w:rPr>
          <w:rFonts w:ascii="Arial" w:hAnsi="Arial" w:cs="Arial"/>
          <w:b/>
        </w:rPr>
        <w:t>€ 33.</w:t>
      </w:r>
      <w:r w:rsidR="00F0712A">
        <w:rPr>
          <w:rFonts w:ascii="Arial" w:hAnsi="Arial" w:cs="Arial"/>
          <w:b/>
        </w:rPr>
        <w:t>118</w:t>
      </w:r>
      <w:r w:rsidRPr="003F7EAF">
        <w:rPr>
          <w:rFonts w:ascii="Arial" w:hAnsi="Arial" w:cs="Arial"/>
          <w:b/>
        </w:rPr>
        <w:t>,</w:t>
      </w:r>
      <w:r w:rsidR="00F0712A">
        <w:rPr>
          <w:rFonts w:ascii="Arial" w:hAnsi="Arial" w:cs="Arial"/>
          <w:b/>
        </w:rPr>
        <w:t>70</w:t>
      </w:r>
      <w:r w:rsidRPr="003F7EAF">
        <w:rPr>
          <w:rFonts w:ascii="Arial" w:hAnsi="Arial" w:cs="Arial"/>
          <w:b/>
        </w:rPr>
        <w:t xml:space="preserve"> + IVA  </w:t>
      </w:r>
      <w:r w:rsidRPr="003F7EAF">
        <w:rPr>
          <w:rFonts w:ascii="Arial" w:hAnsi="Arial" w:cs="Arial"/>
        </w:rPr>
        <w:t xml:space="preserve">per il servizio di manutenzione </w:t>
      </w:r>
      <w:proofErr w:type="spellStart"/>
      <w:r w:rsidRPr="003F7EAF">
        <w:rPr>
          <w:rFonts w:ascii="Arial" w:hAnsi="Arial" w:cs="Arial"/>
        </w:rPr>
        <w:t>adeguariva</w:t>
      </w:r>
      <w:proofErr w:type="spellEnd"/>
      <w:r w:rsidRPr="003F7EAF">
        <w:rPr>
          <w:rFonts w:ascii="Arial" w:hAnsi="Arial" w:cs="Arial"/>
        </w:rPr>
        <w:t xml:space="preserve"> e correttiva ordinaria</w:t>
      </w:r>
    </w:p>
    <w:p w:rsidR="003F7EAF" w:rsidRDefault="002E1E22" w:rsidP="003F7EAF">
      <w:pPr>
        <w:pStyle w:val="Corpodeltesto2"/>
        <w:spacing w:line="480" w:lineRule="exact"/>
        <w:rPr>
          <w:rFonts w:ascii="Arial" w:hAnsi="Arial" w:cs="Arial"/>
          <w:color w:val="000000"/>
          <w:sz w:val="20"/>
        </w:rPr>
      </w:pPr>
      <w:r>
        <w:rPr>
          <w:rFonts w:ascii="Arial" w:hAnsi="Arial" w:cs="Arial"/>
          <w:b/>
          <w:color w:val="000000"/>
          <w:sz w:val="20"/>
        </w:rPr>
        <w:t xml:space="preserve"> </w:t>
      </w:r>
      <w:r w:rsidR="003F7EAF" w:rsidRPr="003F7EAF">
        <w:rPr>
          <w:rFonts w:ascii="Arial" w:hAnsi="Arial" w:cs="Arial"/>
          <w:color w:val="000000"/>
          <w:sz w:val="20"/>
        </w:rPr>
        <w:t>Il dirigente affidante provvederà alla liquidazione del corrispettivo di ciascuna fattura, entro 30 gg. dal ricevimento della stessa, come per legge.</w:t>
      </w:r>
    </w:p>
    <w:p w:rsidR="003F7EAF" w:rsidRPr="003F7EAF" w:rsidRDefault="003F7EAF" w:rsidP="003F7EAF">
      <w:pPr>
        <w:widowControl w:val="0"/>
        <w:spacing w:line="480" w:lineRule="exact"/>
        <w:ind w:right="27"/>
        <w:jc w:val="center"/>
        <w:rPr>
          <w:rFonts w:ascii="Arial" w:hAnsi="Arial" w:cs="Arial"/>
          <w:b/>
        </w:rPr>
      </w:pPr>
      <w:r w:rsidRPr="003F7EAF">
        <w:rPr>
          <w:rFonts w:ascii="Arial" w:hAnsi="Arial" w:cs="Arial"/>
          <w:b/>
        </w:rPr>
        <w:t>ART. 7 - VARIANTI</w:t>
      </w:r>
    </w:p>
    <w:p w:rsidR="003F7EAF" w:rsidRPr="003F7EAF" w:rsidRDefault="003F7EAF" w:rsidP="003F7EAF">
      <w:pPr>
        <w:pStyle w:val="Corpodeltesto2"/>
        <w:spacing w:line="480" w:lineRule="exact"/>
        <w:rPr>
          <w:rFonts w:ascii="Arial" w:hAnsi="Arial" w:cs="Arial"/>
          <w:color w:val="000000"/>
          <w:sz w:val="20"/>
        </w:rPr>
      </w:pPr>
      <w:r w:rsidRPr="003F7EAF">
        <w:rPr>
          <w:rFonts w:ascii="Arial" w:hAnsi="Arial" w:cs="Arial"/>
          <w:color w:val="000000"/>
          <w:sz w:val="20"/>
        </w:rPr>
        <w:t>Qualunque variante da apportare alla realizzazione del progetto esecutivo, non ricompresa nel PEI annuale, dovrà essere formalmente concordata ed economicamente quantificata tra le parti con apposito atto aggiuntivo.</w:t>
      </w:r>
    </w:p>
    <w:p w:rsidR="003F7EAF" w:rsidRPr="003F7EAF" w:rsidRDefault="002E1E22" w:rsidP="003F7EAF">
      <w:pPr>
        <w:pStyle w:val="Titolo5"/>
        <w:keepNext w:val="0"/>
        <w:spacing w:line="480" w:lineRule="exact"/>
        <w:rPr>
          <w:rFonts w:cs="Arial"/>
          <w:sz w:val="20"/>
        </w:rPr>
      </w:pPr>
      <w:r>
        <w:rPr>
          <w:rFonts w:cs="Arial"/>
          <w:sz w:val="20"/>
        </w:rPr>
        <w:lastRenderedPageBreak/>
        <w:t>ART. 8</w:t>
      </w:r>
      <w:r w:rsidR="003F7EAF" w:rsidRPr="003F7EAF">
        <w:rPr>
          <w:rFonts w:cs="Arial"/>
          <w:sz w:val="20"/>
        </w:rPr>
        <w:t xml:space="preserve"> – PROPRIETA’ </w:t>
      </w:r>
    </w:p>
    <w:p w:rsidR="003F7EAF" w:rsidRPr="003F7EAF" w:rsidRDefault="003F7EAF" w:rsidP="003F7EAF">
      <w:pPr>
        <w:widowControl w:val="0"/>
        <w:spacing w:line="480" w:lineRule="exact"/>
        <w:ind w:right="-114"/>
        <w:jc w:val="both"/>
        <w:rPr>
          <w:rFonts w:ascii="Arial" w:hAnsi="Arial" w:cs="Arial"/>
        </w:rPr>
      </w:pPr>
      <w:r w:rsidRPr="003F7EAF">
        <w:rPr>
          <w:rFonts w:ascii="Arial" w:hAnsi="Arial" w:cs="Arial"/>
        </w:rPr>
        <w:t xml:space="preserve">Alla Regione Umbria spetta la titolarità degli eventuali sviluppi software realizzati da </w:t>
      </w:r>
      <w:proofErr w:type="spellStart"/>
      <w:r w:rsidRPr="003F7EAF">
        <w:rPr>
          <w:rFonts w:ascii="Arial" w:hAnsi="Arial" w:cs="Arial"/>
        </w:rPr>
        <w:t>Webred</w:t>
      </w:r>
      <w:proofErr w:type="spellEnd"/>
      <w:r w:rsidRPr="003F7EAF">
        <w:rPr>
          <w:rFonts w:ascii="Arial" w:hAnsi="Arial" w:cs="Arial"/>
        </w:rPr>
        <w:t xml:space="preserve"> nell’esecuzione della presente convenzione.</w:t>
      </w:r>
    </w:p>
    <w:p w:rsidR="003F7EAF" w:rsidRPr="003F7EAF" w:rsidRDefault="003F7EAF" w:rsidP="003F7EAF">
      <w:pPr>
        <w:widowControl w:val="0"/>
        <w:spacing w:line="480" w:lineRule="exact"/>
        <w:ind w:right="-114"/>
        <w:jc w:val="center"/>
        <w:rPr>
          <w:rFonts w:ascii="Arial" w:hAnsi="Arial" w:cs="Arial"/>
          <w:b/>
        </w:rPr>
      </w:pPr>
      <w:r w:rsidRPr="003F7EAF">
        <w:rPr>
          <w:rFonts w:ascii="Arial" w:hAnsi="Arial" w:cs="Arial"/>
          <w:b/>
        </w:rPr>
        <w:t xml:space="preserve">ART. </w:t>
      </w:r>
      <w:r w:rsidR="002E1E22">
        <w:rPr>
          <w:rFonts w:ascii="Arial" w:hAnsi="Arial" w:cs="Arial"/>
          <w:b/>
        </w:rPr>
        <w:t>9</w:t>
      </w:r>
      <w:r w:rsidRPr="003F7EAF">
        <w:rPr>
          <w:rFonts w:ascii="Arial" w:hAnsi="Arial" w:cs="Arial"/>
          <w:b/>
        </w:rPr>
        <w:t xml:space="preserve"> – INADEMPIENZE E RITARDI</w:t>
      </w:r>
    </w:p>
    <w:p w:rsidR="003F7EAF" w:rsidRPr="003F7EAF" w:rsidRDefault="003F7EAF" w:rsidP="003F7EAF">
      <w:pPr>
        <w:tabs>
          <w:tab w:val="center" w:pos="6521"/>
        </w:tabs>
        <w:spacing w:line="480" w:lineRule="exact"/>
        <w:jc w:val="both"/>
        <w:rPr>
          <w:rFonts w:ascii="Arial" w:hAnsi="Arial" w:cs="Arial"/>
        </w:rPr>
      </w:pPr>
      <w:r w:rsidRPr="003F7EAF">
        <w:rPr>
          <w:rFonts w:ascii="Arial" w:hAnsi="Arial" w:cs="Arial"/>
        </w:rPr>
        <w:t xml:space="preserve">La Regione Umbria  potrà risolvere il rapporto convenzionale di cui al presente atto, con apposita dichiarazione debitamente comunicata, in caso di grave inadempienza, imputabile direttamente ed esclusivamente a </w:t>
      </w:r>
      <w:proofErr w:type="spellStart"/>
      <w:r w:rsidRPr="003F7EAF">
        <w:rPr>
          <w:rFonts w:ascii="Arial" w:hAnsi="Arial" w:cs="Arial"/>
        </w:rPr>
        <w:t>Webred</w:t>
      </w:r>
      <w:proofErr w:type="spellEnd"/>
      <w:r w:rsidRPr="003F7EAF">
        <w:rPr>
          <w:rFonts w:ascii="Arial" w:hAnsi="Arial" w:cs="Arial"/>
        </w:rPr>
        <w:t>, non sanata nei tempi assegnati, che comprometta l’interesse alla prosecuzione del rapporto stesso.</w:t>
      </w:r>
    </w:p>
    <w:p w:rsidR="003F7EAF" w:rsidRPr="003F7EAF" w:rsidRDefault="003F7EAF" w:rsidP="003F7EAF">
      <w:pPr>
        <w:spacing w:line="480" w:lineRule="exact"/>
        <w:jc w:val="center"/>
        <w:rPr>
          <w:rFonts w:ascii="Arial" w:hAnsi="Arial" w:cs="Arial"/>
          <w:b/>
        </w:rPr>
      </w:pPr>
      <w:r w:rsidRPr="003F7EAF">
        <w:rPr>
          <w:rFonts w:ascii="Arial" w:hAnsi="Arial" w:cs="Arial"/>
          <w:b/>
        </w:rPr>
        <w:t>ART. 1</w:t>
      </w:r>
      <w:r w:rsidR="002E1E22">
        <w:rPr>
          <w:rFonts w:ascii="Arial" w:hAnsi="Arial" w:cs="Arial"/>
          <w:b/>
        </w:rPr>
        <w:t>0</w:t>
      </w:r>
      <w:r w:rsidRPr="003F7EAF">
        <w:rPr>
          <w:rFonts w:ascii="Arial" w:hAnsi="Arial" w:cs="Arial"/>
          <w:b/>
        </w:rPr>
        <w:t xml:space="preserve"> – TUTELA DELLA RISERVATEZZA DEI DATI PERSONALI</w:t>
      </w:r>
    </w:p>
    <w:p w:rsidR="003F7EAF" w:rsidRPr="003F7EAF" w:rsidRDefault="003F7EAF" w:rsidP="003F7EAF">
      <w:pPr>
        <w:widowControl w:val="0"/>
        <w:spacing w:line="480" w:lineRule="exact"/>
        <w:jc w:val="both"/>
        <w:rPr>
          <w:rFonts w:ascii="Arial" w:hAnsi="Arial" w:cs="Arial"/>
        </w:rPr>
      </w:pPr>
      <w:proofErr w:type="spellStart"/>
      <w:r w:rsidRPr="003F7EAF">
        <w:rPr>
          <w:rFonts w:ascii="Arial" w:hAnsi="Arial" w:cs="Arial"/>
        </w:rPr>
        <w:t>Webred</w:t>
      </w:r>
      <w:proofErr w:type="spellEnd"/>
      <w:r w:rsidRPr="003F7EAF">
        <w:rPr>
          <w:rFonts w:ascii="Arial" w:hAnsi="Arial" w:cs="Arial"/>
        </w:rPr>
        <w:t>, con la sottoscrizione del presente atto, viene nominata Responsabile esterno del trattamento dei dati personali, connessi allo svolgimento dell’attività in oggetto.</w:t>
      </w:r>
    </w:p>
    <w:p w:rsidR="003F7EAF" w:rsidRPr="003F7EAF" w:rsidRDefault="003F7EAF" w:rsidP="003F7EAF">
      <w:pPr>
        <w:widowControl w:val="0"/>
        <w:spacing w:line="480" w:lineRule="exact"/>
        <w:jc w:val="both"/>
        <w:rPr>
          <w:rFonts w:ascii="Arial" w:hAnsi="Arial" w:cs="Arial"/>
        </w:rPr>
      </w:pPr>
      <w:proofErr w:type="spellStart"/>
      <w:r w:rsidRPr="003F7EAF">
        <w:rPr>
          <w:rFonts w:ascii="Arial" w:hAnsi="Arial" w:cs="Arial"/>
        </w:rPr>
        <w:t>Webred</w:t>
      </w:r>
      <w:proofErr w:type="spellEnd"/>
      <w:r w:rsidRPr="003F7EAF">
        <w:rPr>
          <w:rFonts w:ascii="Arial" w:hAnsi="Arial" w:cs="Arial"/>
        </w:rPr>
        <w:t xml:space="preserve"> si impegna pertanto al rispetto delle disposizioni di cui  al </w:t>
      </w:r>
      <w:proofErr w:type="spellStart"/>
      <w:r w:rsidRPr="003F7EAF">
        <w:rPr>
          <w:rFonts w:ascii="Arial" w:hAnsi="Arial" w:cs="Arial"/>
        </w:rPr>
        <w:t>D.Lgs.n</w:t>
      </w:r>
      <w:proofErr w:type="spellEnd"/>
      <w:r w:rsidRPr="003F7EAF">
        <w:rPr>
          <w:rFonts w:ascii="Arial" w:hAnsi="Arial" w:cs="Arial"/>
        </w:rPr>
        <w:t>. 196/2003 e all’osservanza della Direttiva adottata con DGR n.2270 del 20.12.2006.</w:t>
      </w:r>
    </w:p>
    <w:p w:rsidR="003F7EAF" w:rsidRPr="003F7EAF" w:rsidRDefault="003F7EAF" w:rsidP="003F7EAF">
      <w:pPr>
        <w:widowControl w:val="0"/>
        <w:spacing w:line="480" w:lineRule="exact"/>
        <w:jc w:val="both"/>
        <w:rPr>
          <w:rFonts w:ascii="Arial" w:hAnsi="Arial" w:cs="Arial"/>
        </w:rPr>
      </w:pPr>
      <w:r w:rsidRPr="003F7EAF">
        <w:rPr>
          <w:rFonts w:ascii="Arial" w:hAnsi="Arial" w:cs="Arial"/>
        </w:rPr>
        <w:t>A tal fine, qualora richiesto, comunica alla Regione tutte le informazioni e trasmette gli atti relativi agli adempimenti connessi alla tutela della riservatezza dei dati personali trattati, comprese le misure adottate  in tema di sicurezza.</w:t>
      </w:r>
    </w:p>
    <w:p w:rsidR="003F7EAF" w:rsidRPr="003F7EAF" w:rsidRDefault="003F7EAF" w:rsidP="003F7EAF">
      <w:pPr>
        <w:pStyle w:val="Titolo6"/>
        <w:numPr>
          <w:ilvl w:val="0"/>
          <w:numId w:val="0"/>
        </w:numPr>
        <w:spacing w:before="0" w:after="0" w:line="480" w:lineRule="exact"/>
        <w:jc w:val="center"/>
        <w:rPr>
          <w:rFonts w:ascii="Arial" w:hAnsi="Arial" w:cs="Arial"/>
          <w:b/>
          <w:i w:val="0"/>
          <w:sz w:val="20"/>
        </w:rPr>
      </w:pPr>
      <w:r w:rsidRPr="003F7EAF">
        <w:rPr>
          <w:rFonts w:ascii="Arial" w:hAnsi="Arial" w:cs="Arial"/>
          <w:b/>
          <w:i w:val="0"/>
          <w:sz w:val="20"/>
        </w:rPr>
        <w:t>ART. 1</w:t>
      </w:r>
      <w:r w:rsidR="002E1E22">
        <w:rPr>
          <w:rFonts w:ascii="Arial" w:hAnsi="Arial" w:cs="Arial"/>
          <w:b/>
          <w:i w:val="0"/>
          <w:sz w:val="20"/>
        </w:rPr>
        <w:t xml:space="preserve">1 </w:t>
      </w:r>
      <w:r w:rsidRPr="003F7EAF">
        <w:rPr>
          <w:rFonts w:ascii="Arial" w:hAnsi="Arial" w:cs="Arial"/>
          <w:b/>
          <w:i w:val="0"/>
          <w:sz w:val="20"/>
        </w:rPr>
        <w:t>- IMPOSTE E SPESE CONTRATTUALI</w:t>
      </w:r>
    </w:p>
    <w:p w:rsidR="003F7EAF" w:rsidRPr="003F7EAF" w:rsidRDefault="003F7EAF" w:rsidP="003F7EAF">
      <w:pPr>
        <w:pStyle w:val="contents"/>
        <w:spacing w:after="0" w:line="480" w:lineRule="exact"/>
        <w:rPr>
          <w:rFonts w:ascii="Arial" w:hAnsi="Arial" w:cs="Arial"/>
          <w:sz w:val="20"/>
          <w:szCs w:val="20"/>
        </w:rPr>
      </w:pPr>
      <w:r w:rsidRPr="003F7EAF">
        <w:rPr>
          <w:rFonts w:ascii="Arial" w:hAnsi="Arial" w:cs="Arial"/>
          <w:sz w:val="20"/>
          <w:szCs w:val="20"/>
        </w:rPr>
        <w:t>La presente convenzione sarà registrata soltanto in caso di uso e le spese relative saranno a carico della parte che con il proprio comportamento ne avrà provocato la registrazione.</w:t>
      </w:r>
    </w:p>
    <w:p w:rsidR="003F7EAF" w:rsidRPr="003F7EAF" w:rsidRDefault="003F7EAF" w:rsidP="003F7EAF">
      <w:pPr>
        <w:pStyle w:val="contents"/>
        <w:spacing w:after="0" w:line="480" w:lineRule="exact"/>
        <w:rPr>
          <w:rFonts w:ascii="Arial" w:hAnsi="Arial" w:cs="Arial"/>
          <w:sz w:val="20"/>
          <w:szCs w:val="20"/>
        </w:rPr>
      </w:pPr>
      <w:r w:rsidRPr="003F7EAF">
        <w:rPr>
          <w:rFonts w:ascii="Arial" w:hAnsi="Arial" w:cs="Arial"/>
          <w:sz w:val="20"/>
          <w:szCs w:val="20"/>
        </w:rPr>
        <w:t xml:space="preserve">Perugia, lì </w:t>
      </w:r>
    </w:p>
    <w:p w:rsidR="003F7EAF" w:rsidRPr="003F7EAF" w:rsidRDefault="003F7EAF" w:rsidP="003F7EAF">
      <w:pPr>
        <w:pStyle w:val="contents"/>
        <w:spacing w:after="0" w:line="480" w:lineRule="exact"/>
        <w:rPr>
          <w:rFonts w:ascii="Arial" w:hAnsi="Arial" w:cs="Arial"/>
          <w:sz w:val="20"/>
          <w:szCs w:val="20"/>
        </w:rPr>
      </w:pPr>
      <w:r w:rsidRPr="003F7EAF">
        <w:rPr>
          <w:rFonts w:ascii="Arial" w:hAnsi="Arial" w:cs="Arial"/>
          <w:sz w:val="20"/>
          <w:szCs w:val="20"/>
        </w:rPr>
        <w:t xml:space="preserve">Per la Regione Umbria                                                   Per la </w:t>
      </w:r>
      <w:proofErr w:type="spellStart"/>
      <w:r w:rsidRPr="003F7EAF">
        <w:rPr>
          <w:rFonts w:ascii="Arial" w:hAnsi="Arial" w:cs="Arial"/>
          <w:sz w:val="20"/>
          <w:szCs w:val="20"/>
        </w:rPr>
        <w:t>Webred</w:t>
      </w:r>
      <w:proofErr w:type="spellEnd"/>
      <w:r w:rsidRPr="003F7EAF">
        <w:rPr>
          <w:rFonts w:ascii="Arial" w:hAnsi="Arial" w:cs="Arial"/>
          <w:sz w:val="20"/>
          <w:szCs w:val="20"/>
        </w:rPr>
        <w:t xml:space="preserve"> </w:t>
      </w:r>
      <w:proofErr w:type="spellStart"/>
      <w:r w:rsidRPr="003F7EAF">
        <w:rPr>
          <w:rFonts w:ascii="Arial" w:hAnsi="Arial" w:cs="Arial"/>
          <w:sz w:val="20"/>
          <w:szCs w:val="20"/>
        </w:rPr>
        <w:t>SpA</w:t>
      </w:r>
      <w:proofErr w:type="spellEnd"/>
    </w:p>
    <w:p w:rsidR="003F7EAF" w:rsidRPr="003F7EAF" w:rsidRDefault="003F7EAF" w:rsidP="003F7EAF">
      <w:pPr>
        <w:pStyle w:val="Titolo3"/>
        <w:keepNext w:val="0"/>
        <w:widowControl w:val="0"/>
        <w:spacing w:before="0" w:after="0" w:line="480" w:lineRule="exact"/>
        <w:jc w:val="center"/>
        <w:rPr>
          <w:rFonts w:cs="Arial"/>
          <w:sz w:val="20"/>
        </w:rPr>
      </w:pPr>
    </w:p>
    <w:p w:rsidR="000200D9" w:rsidRPr="003F7EAF" w:rsidRDefault="000200D9">
      <w:pPr>
        <w:rPr>
          <w:rFonts w:ascii="Arial" w:hAnsi="Arial" w:cs="Arial"/>
        </w:rPr>
      </w:pPr>
    </w:p>
    <w:sectPr w:rsidR="000200D9" w:rsidRPr="003F7EAF" w:rsidSect="002E1E22">
      <w:pgSz w:w="11906" w:h="16838"/>
      <w:pgMar w:top="1531" w:right="2268" w:bottom="1843" w:left="1758" w:header="720" w:footer="720" w:gutter="0"/>
      <w:pgNumType w:start="1"/>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A92468A"/>
    <w:lvl w:ilvl="0">
      <w:start w:val="1"/>
      <w:numFmt w:val="decimal"/>
      <w:lvlText w:val="%1."/>
      <w:legacy w:legacy="1" w:legacySpace="28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egacy w:legacy="1" w:legacySpace="284" w:legacyIndent="0"/>
      <w:lvlJc w:val="left"/>
    </w:lvl>
    <w:lvl w:ilvl="2">
      <w:start w:val="1"/>
      <w:numFmt w:val="decimal"/>
      <w:lvlText w:val="%1.%2.%3"/>
      <w:legacy w:legacy="1" w:legacySpace="284" w:legacyIndent="0"/>
      <w:lvlJc w:val="left"/>
    </w:lvl>
    <w:lvl w:ilvl="3">
      <w:start w:val="1"/>
      <w:numFmt w:val="decimal"/>
      <w:pStyle w:val="Titolo4"/>
      <w:lvlText w:val="%1.%2.%3.%4"/>
      <w:legacy w:legacy="1" w:legacySpace="284" w:legacyIndent="0"/>
      <w:lvlJc w:val="left"/>
    </w:lvl>
    <w:lvl w:ilvl="4">
      <w:start w:val="1"/>
      <w:numFmt w:val="decimal"/>
      <w:lvlText w:val="%1.%2.%3.%4.%5"/>
      <w:legacy w:legacy="1" w:legacySpace="284" w:legacyIndent="0"/>
      <w:lvlJc w:val="left"/>
    </w:lvl>
    <w:lvl w:ilvl="5">
      <w:start w:val="1"/>
      <w:numFmt w:val="decimal"/>
      <w:pStyle w:val="Titolo6"/>
      <w:lvlText w:val="%1.%2.%3.%4.%5.%6"/>
      <w:legacy w:legacy="1" w:legacySpace="284" w:legacyIndent="0"/>
      <w:lvlJc w:val="left"/>
    </w:lvl>
    <w:lvl w:ilvl="6">
      <w:start w:val="1"/>
      <w:numFmt w:val="decimal"/>
      <w:pStyle w:val="Titolo7"/>
      <w:lvlText w:val="%1.%2.%3.%4.%5.%6.%7"/>
      <w:legacy w:legacy="1" w:legacySpace="284" w:legacyIndent="0"/>
      <w:lvlJc w:val="left"/>
    </w:lvl>
    <w:lvl w:ilvl="7">
      <w:start w:val="1"/>
      <w:numFmt w:val="decimal"/>
      <w:pStyle w:val="Titolo8"/>
      <w:lvlText w:val="%1.%2.%3.%4.%5.%6.%7.%8."/>
      <w:legacy w:legacy="1" w:legacySpace="284" w:legacyIndent="0"/>
      <w:lvlJc w:val="left"/>
    </w:lvl>
    <w:lvl w:ilvl="8">
      <w:start w:val="1"/>
      <w:numFmt w:val="decimal"/>
      <w:pStyle w:val="Titolo9"/>
      <w:lvlText w:val="%1.%2.%3.%4.%5.%6.%7.%8.%9"/>
      <w:legacy w:legacy="1" w:legacySpace="284" w:legacyIndent="0"/>
      <w:lvlJc w:val="left"/>
    </w:lvl>
  </w:abstractNum>
  <w:abstractNum w:abstractNumId="1">
    <w:nsid w:val="209C3867"/>
    <w:multiLevelType w:val="hybridMultilevel"/>
    <w:tmpl w:val="26887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8B56CA6"/>
    <w:multiLevelType w:val="hybridMultilevel"/>
    <w:tmpl w:val="861C42C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1A05C68"/>
    <w:multiLevelType w:val="multilevel"/>
    <w:tmpl w:val="652A7818"/>
    <w:lvl w:ilvl="0">
      <w:numFmt w:val="bullet"/>
      <w:lvlText w:val="-"/>
      <w:lvlJc w:val="left"/>
      <w:pPr>
        <w:tabs>
          <w:tab w:val="num" w:pos="786"/>
        </w:tabs>
        <w:ind w:left="786" w:hanging="360"/>
      </w:pPr>
      <w:rPr>
        <w:rFonts w:ascii="Arial" w:eastAsia="Times New Roman" w:hAnsi="Arial" w:cs="Arial" w:hint="default"/>
        <w:sz w:val="20"/>
        <w:szCs w:val="20"/>
      </w:rPr>
    </w:lvl>
    <w:lvl w:ilvl="1" w:tentative="1">
      <w:start w:val="1"/>
      <w:numFmt w:val="bullet"/>
      <w:lvlText w:val="o"/>
      <w:lvlJc w:val="left"/>
      <w:pPr>
        <w:tabs>
          <w:tab w:val="num" w:pos="1440"/>
        </w:tabs>
        <w:ind w:left="1440" w:hanging="360"/>
      </w:pPr>
      <w:rPr>
        <w:rFonts w:ascii="Courier New" w:hAnsi="Courier New" w:cs="Star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Star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StarSymbo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793957CA"/>
    <w:multiLevelType w:val="multilevel"/>
    <w:tmpl w:val="68785B8A"/>
    <w:lvl w:ilvl="0">
      <w:numFmt w:val="bullet"/>
      <w:lvlText w:val="-"/>
      <w:lvlJc w:val="left"/>
      <w:pPr>
        <w:tabs>
          <w:tab w:val="num" w:pos="735"/>
        </w:tabs>
        <w:ind w:left="735" w:hanging="375"/>
      </w:pPr>
      <w:rPr>
        <w:rFonts w:ascii="Arial" w:eastAsia="Times New Roman" w:hAnsi="Arial" w:cs="Arial" w:hint="default"/>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2"/>
  </w:compat>
  <w:rsids>
    <w:rsidRoot w:val="003F7EAF"/>
    <w:rsid w:val="000200D9"/>
    <w:rsid w:val="00246428"/>
    <w:rsid w:val="002700C0"/>
    <w:rsid w:val="002E1E22"/>
    <w:rsid w:val="003F7EAF"/>
    <w:rsid w:val="00447DD6"/>
    <w:rsid w:val="005E1FDD"/>
    <w:rsid w:val="006F3A2B"/>
    <w:rsid w:val="00865128"/>
    <w:rsid w:val="00934ECF"/>
    <w:rsid w:val="00A93EC8"/>
    <w:rsid w:val="00C02EE2"/>
    <w:rsid w:val="00C71663"/>
    <w:rsid w:val="00C964F3"/>
    <w:rsid w:val="00D67E90"/>
    <w:rsid w:val="00D749DA"/>
    <w:rsid w:val="00DD6982"/>
    <w:rsid w:val="00E61507"/>
    <w:rsid w:val="00F0712A"/>
    <w:rsid w:val="00F837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7EAF"/>
    <w:pPr>
      <w:spacing w:after="0" w:line="240" w:lineRule="auto"/>
    </w:pPr>
    <w:rPr>
      <w:rFonts w:ascii="Times New Roman" w:eastAsia="Times New Roman" w:hAnsi="Times New Roman" w:cs="Times New Roman"/>
      <w:sz w:val="20"/>
      <w:szCs w:val="20"/>
      <w:lang w:eastAsia="it-IT"/>
    </w:rPr>
  </w:style>
  <w:style w:type="paragraph" w:styleId="Titolo2">
    <w:name w:val="heading 2"/>
    <w:aliases w:val="22Titolo 2,HD2,H2,CAPITOLO,Attribute Heading 2,Paragrafo,T2,Titre niveau 2,Chapitre,Chapitre1,Chapitre2,Chapitre3,Chapitre4,Chapitre5,Chapitre6,Chapitre7,Chapitre8,Chapitre9,Chapitre10,Chapitre11,Chapitre21,Chapitre31,Chapitre41,Chapitre51,N2"/>
    <w:basedOn w:val="Normale"/>
    <w:next w:val="Normale"/>
    <w:link w:val="Titolo2Carattere"/>
    <w:qFormat/>
    <w:rsid w:val="003F7EAF"/>
    <w:pPr>
      <w:keepNext/>
      <w:spacing w:before="240" w:after="60"/>
      <w:outlineLvl w:val="1"/>
    </w:pPr>
    <w:rPr>
      <w:rFonts w:ascii="Arial" w:hAnsi="Arial"/>
      <w:b/>
      <w:i/>
      <w:sz w:val="24"/>
    </w:rPr>
  </w:style>
  <w:style w:type="paragraph" w:styleId="Titolo3">
    <w:name w:val="heading 3"/>
    <w:aliases w:val="T3Titolo 3"/>
    <w:basedOn w:val="Normale"/>
    <w:next w:val="Normale"/>
    <w:link w:val="Titolo3Carattere"/>
    <w:qFormat/>
    <w:rsid w:val="003F7EAF"/>
    <w:pPr>
      <w:keepNext/>
      <w:spacing w:before="240" w:after="60"/>
      <w:outlineLvl w:val="2"/>
    </w:pPr>
    <w:rPr>
      <w:rFonts w:ascii="Arial" w:hAnsi="Arial"/>
      <w:sz w:val="24"/>
    </w:rPr>
  </w:style>
  <w:style w:type="paragraph" w:styleId="Titolo4">
    <w:name w:val="heading 4"/>
    <w:aliases w:val="H4,4,T4 Tesi,Org Heading 2,h2,h4,Titre 4,MR liv. 4,Unterunterabschnitt,Sub-Minor,Project table,Propos,Bullet 1,Level 2 - a,Bullet 11,Bullet 12,Bullet 13,Bullet 14,Bullet 15,Bullet 16,a.,T4Titolo 4"/>
    <w:basedOn w:val="Normale"/>
    <w:next w:val="Normale"/>
    <w:link w:val="Titolo4Carattere"/>
    <w:qFormat/>
    <w:rsid w:val="003F7EAF"/>
    <w:pPr>
      <w:keepNext/>
      <w:keepLines/>
      <w:widowControl w:val="0"/>
      <w:numPr>
        <w:ilvl w:val="3"/>
        <w:numId w:val="1"/>
      </w:numPr>
      <w:suppressAutoHyphens/>
      <w:spacing w:before="120" w:after="240"/>
      <w:outlineLvl w:val="3"/>
    </w:pPr>
    <w:rPr>
      <w:rFonts w:ascii="Book Antiqua" w:hAnsi="Book Antiqua"/>
      <w:b/>
      <w:smallCaps/>
      <w:color w:val="000000"/>
      <w:sz w:val="26"/>
    </w:rPr>
  </w:style>
  <w:style w:type="paragraph" w:styleId="Titolo5">
    <w:name w:val="heading 5"/>
    <w:aliases w:val="Roman list,Roman list1,Roman list2,Roman list3,Roman list4,Roman list5,Roman list6,Roman list7,Roman list8,Roman list9,5"/>
    <w:basedOn w:val="Normale"/>
    <w:next w:val="Normale"/>
    <w:link w:val="Titolo5Carattere"/>
    <w:qFormat/>
    <w:rsid w:val="003F7EAF"/>
    <w:pPr>
      <w:keepNext/>
      <w:jc w:val="center"/>
      <w:outlineLvl w:val="4"/>
    </w:pPr>
    <w:rPr>
      <w:rFonts w:ascii="Arial" w:hAnsi="Arial"/>
      <w:b/>
      <w:snapToGrid w:val="0"/>
      <w:sz w:val="16"/>
    </w:rPr>
  </w:style>
  <w:style w:type="paragraph" w:styleId="Titolo6">
    <w:name w:val="heading 6"/>
    <w:basedOn w:val="Normale"/>
    <w:next w:val="Normale"/>
    <w:link w:val="Titolo6Carattere"/>
    <w:qFormat/>
    <w:rsid w:val="003F7EAF"/>
    <w:pPr>
      <w:widowControl w:val="0"/>
      <w:numPr>
        <w:ilvl w:val="5"/>
        <w:numId w:val="1"/>
      </w:numPr>
      <w:spacing w:before="240" w:after="60"/>
      <w:jc w:val="both"/>
      <w:outlineLvl w:val="5"/>
    </w:pPr>
    <w:rPr>
      <w:rFonts w:ascii="Book Antiqua" w:hAnsi="Book Antiqua"/>
      <w:i/>
      <w:sz w:val="22"/>
    </w:rPr>
  </w:style>
  <w:style w:type="paragraph" w:styleId="Titolo7">
    <w:name w:val="heading 7"/>
    <w:basedOn w:val="Normale"/>
    <w:next w:val="Normale"/>
    <w:link w:val="Titolo7Carattere"/>
    <w:qFormat/>
    <w:rsid w:val="003F7EAF"/>
    <w:pPr>
      <w:widowControl w:val="0"/>
      <w:numPr>
        <w:ilvl w:val="6"/>
        <w:numId w:val="1"/>
      </w:numPr>
      <w:spacing w:before="240" w:after="60"/>
      <w:jc w:val="both"/>
      <w:outlineLvl w:val="6"/>
    </w:pPr>
    <w:rPr>
      <w:rFonts w:ascii="Arial" w:hAnsi="Arial"/>
    </w:rPr>
  </w:style>
  <w:style w:type="paragraph" w:styleId="Titolo8">
    <w:name w:val="heading 8"/>
    <w:basedOn w:val="Normale"/>
    <w:next w:val="Normale"/>
    <w:link w:val="Titolo8Carattere"/>
    <w:qFormat/>
    <w:rsid w:val="003F7EAF"/>
    <w:pPr>
      <w:widowControl w:val="0"/>
      <w:numPr>
        <w:ilvl w:val="7"/>
        <w:numId w:val="1"/>
      </w:numPr>
      <w:spacing w:before="240" w:after="60"/>
      <w:jc w:val="both"/>
      <w:outlineLvl w:val="7"/>
    </w:pPr>
    <w:rPr>
      <w:rFonts w:ascii="Arial" w:hAnsi="Arial"/>
      <w:i/>
    </w:rPr>
  </w:style>
  <w:style w:type="paragraph" w:styleId="Titolo9">
    <w:name w:val="heading 9"/>
    <w:basedOn w:val="Normale"/>
    <w:next w:val="Normale"/>
    <w:link w:val="Titolo9Carattere"/>
    <w:qFormat/>
    <w:rsid w:val="003F7EAF"/>
    <w:pPr>
      <w:widowControl w:val="0"/>
      <w:numPr>
        <w:ilvl w:val="8"/>
        <w:numId w:val="1"/>
      </w:numPr>
      <w:spacing w:before="240" w:after="60"/>
      <w:jc w:val="both"/>
      <w:outlineLvl w:val="8"/>
    </w:pPr>
    <w:rPr>
      <w:rFonts w:ascii="Arial" w:hAnsi="Arial"/>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aliases w:val="22Titolo 2 Carattere,HD2 Carattere,H2 Carattere,CAPITOLO Carattere,Attribute Heading 2 Carattere,Paragrafo Carattere,T2 Carattere,Titre niveau 2 Carattere,Chapitre Carattere,Chapitre1 Carattere,Chapitre2 Carattere,Chapitre3 Carattere"/>
    <w:basedOn w:val="Carpredefinitoparagrafo"/>
    <w:link w:val="Titolo2"/>
    <w:rsid w:val="003F7EAF"/>
    <w:rPr>
      <w:rFonts w:ascii="Arial" w:eastAsia="Times New Roman" w:hAnsi="Arial" w:cs="Times New Roman"/>
      <w:b/>
      <w:i/>
      <w:sz w:val="24"/>
      <w:szCs w:val="20"/>
    </w:rPr>
  </w:style>
  <w:style w:type="character" w:customStyle="1" w:styleId="Titolo3Carattere">
    <w:name w:val="Titolo 3 Carattere"/>
    <w:aliases w:val="T3Titolo 3 Carattere"/>
    <w:basedOn w:val="Carpredefinitoparagrafo"/>
    <w:link w:val="Titolo3"/>
    <w:rsid w:val="003F7EAF"/>
    <w:rPr>
      <w:rFonts w:ascii="Arial" w:eastAsia="Times New Roman" w:hAnsi="Arial" w:cs="Times New Roman"/>
      <w:sz w:val="24"/>
      <w:szCs w:val="20"/>
    </w:rPr>
  </w:style>
  <w:style w:type="character" w:customStyle="1" w:styleId="Titolo4Carattere">
    <w:name w:val="Titolo 4 Carattere"/>
    <w:aliases w:val="H4 Carattere,4 Carattere,T4 Tesi Carattere,Org Heading 2 Carattere,h2 Carattere,h4 Carattere,Titre 4 Carattere,MR liv. 4 Carattere,Unterunterabschnitt Carattere,Sub-Minor Carattere,Project table Carattere,Propos Carattere,a. Carattere"/>
    <w:basedOn w:val="Carpredefinitoparagrafo"/>
    <w:link w:val="Titolo4"/>
    <w:rsid w:val="003F7EAF"/>
    <w:rPr>
      <w:rFonts w:ascii="Book Antiqua" w:eastAsia="Times New Roman" w:hAnsi="Book Antiqua" w:cs="Times New Roman"/>
      <w:b/>
      <w:smallCaps/>
      <w:color w:val="000000"/>
      <w:sz w:val="26"/>
      <w:szCs w:val="20"/>
      <w:lang w:eastAsia="it-IT"/>
    </w:rPr>
  </w:style>
  <w:style w:type="character" w:customStyle="1" w:styleId="Titolo5Carattere">
    <w:name w:val="Titolo 5 Carattere"/>
    <w:aliases w:val="Roman list Carattere,Roman list1 Carattere,Roman list2 Carattere,Roman list3 Carattere,Roman list4 Carattere,Roman list5 Carattere,Roman list6 Carattere,Roman list7 Carattere,Roman list8 Carattere,Roman list9 Carattere,5 Carattere"/>
    <w:basedOn w:val="Carpredefinitoparagrafo"/>
    <w:link w:val="Titolo5"/>
    <w:rsid w:val="003F7EAF"/>
    <w:rPr>
      <w:rFonts w:ascii="Arial" w:eastAsia="Times New Roman" w:hAnsi="Arial" w:cs="Times New Roman"/>
      <w:b/>
      <w:snapToGrid w:val="0"/>
      <w:sz w:val="16"/>
      <w:szCs w:val="20"/>
      <w:lang w:eastAsia="it-IT"/>
    </w:rPr>
  </w:style>
  <w:style w:type="character" w:customStyle="1" w:styleId="Titolo6Carattere">
    <w:name w:val="Titolo 6 Carattere"/>
    <w:basedOn w:val="Carpredefinitoparagrafo"/>
    <w:link w:val="Titolo6"/>
    <w:rsid w:val="003F7EAF"/>
    <w:rPr>
      <w:rFonts w:ascii="Book Antiqua" w:eastAsia="Times New Roman" w:hAnsi="Book Antiqua" w:cs="Times New Roman"/>
      <w:i/>
      <w:szCs w:val="20"/>
    </w:rPr>
  </w:style>
  <w:style w:type="character" w:customStyle="1" w:styleId="Titolo7Carattere">
    <w:name w:val="Titolo 7 Carattere"/>
    <w:basedOn w:val="Carpredefinitoparagrafo"/>
    <w:link w:val="Titolo7"/>
    <w:rsid w:val="003F7EAF"/>
    <w:rPr>
      <w:rFonts w:ascii="Arial" w:eastAsia="Times New Roman" w:hAnsi="Arial" w:cs="Times New Roman"/>
      <w:sz w:val="20"/>
      <w:szCs w:val="20"/>
      <w:lang w:eastAsia="it-IT"/>
    </w:rPr>
  </w:style>
  <w:style w:type="character" w:customStyle="1" w:styleId="Titolo8Carattere">
    <w:name w:val="Titolo 8 Carattere"/>
    <w:basedOn w:val="Carpredefinitoparagrafo"/>
    <w:link w:val="Titolo8"/>
    <w:rsid w:val="003F7EAF"/>
    <w:rPr>
      <w:rFonts w:ascii="Arial" w:eastAsia="Times New Roman" w:hAnsi="Arial" w:cs="Times New Roman"/>
      <w:i/>
      <w:sz w:val="20"/>
      <w:szCs w:val="20"/>
      <w:lang w:eastAsia="it-IT"/>
    </w:rPr>
  </w:style>
  <w:style w:type="character" w:customStyle="1" w:styleId="Titolo9Carattere">
    <w:name w:val="Titolo 9 Carattere"/>
    <w:basedOn w:val="Carpredefinitoparagrafo"/>
    <w:link w:val="Titolo9"/>
    <w:rsid w:val="003F7EAF"/>
    <w:rPr>
      <w:rFonts w:ascii="Arial" w:eastAsia="Times New Roman" w:hAnsi="Arial" w:cs="Times New Roman"/>
      <w:i/>
      <w:sz w:val="18"/>
      <w:szCs w:val="20"/>
      <w:lang w:eastAsia="it-IT"/>
    </w:rPr>
  </w:style>
  <w:style w:type="paragraph" w:styleId="Titolo">
    <w:name w:val="Title"/>
    <w:basedOn w:val="Normale"/>
    <w:link w:val="TitoloCarattere"/>
    <w:qFormat/>
    <w:rsid w:val="003F7EAF"/>
    <w:pPr>
      <w:spacing w:before="240" w:after="60"/>
      <w:jc w:val="center"/>
      <w:outlineLvl w:val="0"/>
    </w:pPr>
    <w:rPr>
      <w:rFonts w:ascii="Arial" w:hAnsi="Arial"/>
      <w:b/>
      <w:kern w:val="28"/>
      <w:sz w:val="32"/>
    </w:rPr>
  </w:style>
  <w:style w:type="character" w:customStyle="1" w:styleId="TitoloCarattere">
    <w:name w:val="Titolo Carattere"/>
    <w:basedOn w:val="Carpredefinitoparagrafo"/>
    <w:link w:val="Titolo"/>
    <w:rsid w:val="003F7EAF"/>
    <w:rPr>
      <w:rFonts w:ascii="Arial" w:eastAsia="Times New Roman" w:hAnsi="Arial" w:cs="Times New Roman"/>
      <w:b/>
      <w:kern w:val="28"/>
      <w:sz w:val="32"/>
      <w:szCs w:val="20"/>
      <w:lang w:eastAsia="it-IT"/>
    </w:rPr>
  </w:style>
  <w:style w:type="paragraph" w:styleId="Rientrocorpodeltesto2">
    <w:name w:val="Body Text Indent 2"/>
    <w:basedOn w:val="Normale"/>
    <w:link w:val="Rientrocorpodeltesto2Carattere"/>
    <w:rsid w:val="003F7EAF"/>
    <w:pPr>
      <w:widowControl w:val="0"/>
      <w:tabs>
        <w:tab w:val="left" w:pos="144"/>
        <w:tab w:val="left" w:pos="864"/>
        <w:tab w:val="left" w:pos="1584"/>
        <w:tab w:val="left" w:pos="2304"/>
        <w:tab w:val="left" w:pos="3024"/>
        <w:tab w:val="left" w:pos="3744"/>
        <w:tab w:val="left" w:pos="4464"/>
        <w:tab w:val="left" w:pos="5184"/>
        <w:tab w:val="left" w:pos="5904"/>
      </w:tabs>
      <w:spacing w:line="480" w:lineRule="exact"/>
      <w:ind w:left="360"/>
      <w:jc w:val="center"/>
    </w:pPr>
    <w:rPr>
      <w:rFonts w:ascii="Arial" w:hAnsi="Arial"/>
      <w:sz w:val="24"/>
    </w:rPr>
  </w:style>
  <w:style w:type="character" w:customStyle="1" w:styleId="Rientrocorpodeltesto2Carattere">
    <w:name w:val="Rientro corpo del testo 2 Carattere"/>
    <w:basedOn w:val="Carpredefinitoparagrafo"/>
    <w:link w:val="Rientrocorpodeltesto2"/>
    <w:rsid w:val="003F7EAF"/>
    <w:rPr>
      <w:rFonts w:ascii="Arial" w:eastAsia="Times New Roman" w:hAnsi="Arial" w:cs="Times New Roman"/>
      <w:sz w:val="24"/>
      <w:szCs w:val="20"/>
      <w:lang w:eastAsia="it-IT"/>
    </w:rPr>
  </w:style>
  <w:style w:type="paragraph" w:styleId="Corpodeltesto2">
    <w:name w:val="Body Text 2"/>
    <w:basedOn w:val="Normale"/>
    <w:link w:val="Corpodeltesto2Carattere"/>
    <w:rsid w:val="003F7EAF"/>
    <w:pPr>
      <w:jc w:val="both"/>
    </w:pPr>
    <w:rPr>
      <w:rFonts w:ascii="Verdana" w:hAnsi="Verdana"/>
      <w:sz w:val="24"/>
    </w:rPr>
  </w:style>
  <w:style w:type="character" w:customStyle="1" w:styleId="Corpodeltesto2Carattere">
    <w:name w:val="Corpo del testo 2 Carattere"/>
    <w:basedOn w:val="Carpredefinitoparagrafo"/>
    <w:link w:val="Corpodeltesto2"/>
    <w:rsid w:val="003F7EAF"/>
    <w:rPr>
      <w:rFonts w:ascii="Verdana" w:eastAsia="Times New Roman" w:hAnsi="Verdana" w:cs="Times New Roman"/>
      <w:sz w:val="24"/>
      <w:szCs w:val="20"/>
    </w:rPr>
  </w:style>
  <w:style w:type="paragraph" w:styleId="Corpodeltesto3">
    <w:name w:val="Body Text 3"/>
    <w:basedOn w:val="Normale"/>
    <w:link w:val="Corpodeltesto3Carattere"/>
    <w:rsid w:val="003F7EAF"/>
    <w:pPr>
      <w:widowControl w:val="0"/>
      <w:spacing w:line="479" w:lineRule="atLeast"/>
      <w:jc w:val="both"/>
    </w:pPr>
    <w:rPr>
      <w:sz w:val="26"/>
    </w:rPr>
  </w:style>
  <w:style w:type="character" w:customStyle="1" w:styleId="Corpodeltesto3Carattere">
    <w:name w:val="Corpo del testo 3 Carattere"/>
    <w:basedOn w:val="Carpredefinitoparagrafo"/>
    <w:link w:val="Corpodeltesto3"/>
    <w:rsid w:val="003F7EAF"/>
    <w:rPr>
      <w:rFonts w:ascii="Times New Roman" w:eastAsia="Times New Roman" w:hAnsi="Times New Roman" w:cs="Times New Roman"/>
      <w:sz w:val="26"/>
      <w:szCs w:val="20"/>
    </w:rPr>
  </w:style>
  <w:style w:type="paragraph" w:customStyle="1" w:styleId="contents">
    <w:name w:val="contents"/>
    <w:aliases w:val="bt,Corps de texte,body tesx,heading_txt,bodytxy2,??2,ändrad,body text,Body"/>
    <w:basedOn w:val="Normale"/>
    <w:next w:val="Corpotesto"/>
    <w:link w:val="CorpodeltestoCarattere"/>
    <w:rsid w:val="003F7EAF"/>
    <w:pPr>
      <w:spacing w:after="120"/>
    </w:pPr>
    <w:rPr>
      <w:rFonts w:asciiTheme="minorHAnsi" w:eastAsiaTheme="minorHAnsi" w:hAnsiTheme="minorHAnsi" w:cstheme="minorBidi"/>
      <w:sz w:val="22"/>
      <w:szCs w:val="22"/>
      <w:lang w:eastAsia="en-US"/>
    </w:rPr>
  </w:style>
  <w:style w:type="character" w:customStyle="1" w:styleId="CorpodeltestoCarattere">
    <w:name w:val="Corpo del testo Carattere"/>
    <w:aliases w:val="contents Carattere,bt Carattere,Corps de texte Carattere,body tesx Carattere,heading_txt Carattere,bodytxy2 Carattere,??2 Carattere,ändrad Carattere,body text Carattere,Body Carattere"/>
    <w:basedOn w:val="Carpredefinitoparagrafo"/>
    <w:link w:val="contents"/>
    <w:rsid w:val="003F7EAF"/>
  </w:style>
  <w:style w:type="paragraph" w:styleId="Corpotesto">
    <w:name w:val="Body Text"/>
    <w:basedOn w:val="Normale"/>
    <w:link w:val="CorpotestoCarattere"/>
    <w:uiPriority w:val="99"/>
    <w:semiHidden/>
    <w:unhideWhenUsed/>
    <w:rsid w:val="003F7EAF"/>
    <w:pPr>
      <w:spacing w:after="120"/>
    </w:pPr>
  </w:style>
  <w:style w:type="character" w:customStyle="1" w:styleId="CorpotestoCarattere">
    <w:name w:val="Corpo testo Carattere"/>
    <w:basedOn w:val="Carpredefinitoparagrafo"/>
    <w:link w:val="Corpotesto"/>
    <w:uiPriority w:val="99"/>
    <w:semiHidden/>
    <w:rsid w:val="003F7EAF"/>
    <w:rPr>
      <w:rFonts w:ascii="Times New Roman" w:eastAsia="Times New Roman" w:hAnsi="Times New Roman" w:cs="Times New Roman"/>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7EAF"/>
    <w:pPr>
      <w:spacing w:after="0" w:line="240" w:lineRule="auto"/>
    </w:pPr>
    <w:rPr>
      <w:rFonts w:ascii="Times New Roman" w:eastAsia="Times New Roman" w:hAnsi="Times New Roman" w:cs="Times New Roman"/>
      <w:sz w:val="20"/>
      <w:szCs w:val="20"/>
      <w:lang w:eastAsia="it-IT"/>
    </w:rPr>
  </w:style>
  <w:style w:type="paragraph" w:styleId="Titolo2">
    <w:name w:val="heading 2"/>
    <w:aliases w:val="22Titolo 2,HD2,H2,CAPITOLO,Attribute Heading 2,Paragrafo,T2,Titre niveau 2,Chapitre,Chapitre1,Chapitre2,Chapitre3,Chapitre4,Chapitre5,Chapitre6,Chapitre7,Chapitre8,Chapitre9,Chapitre10,Chapitre11,Chapitre21,Chapitre31,Chapitre41,Chapitre51,N2"/>
    <w:basedOn w:val="Normale"/>
    <w:next w:val="Normale"/>
    <w:link w:val="Titolo2Carattere"/>
    <w:qFormat/>
    <w:rsid w:val="003F7EAF"/>
    <w:pPr>
      <w:keepNext/>
      <w:spacing w:before="240" w:after="60"/>
      <w:outlineLvl w:val="1"/>
    </w:pPr>
    <w:rPr>
      <w:rFonts w:ascii="Arial" w:hAnsi="Arial"/>
      <w:b/>
      <w:i/>
      <w:sz w:val="24"/>
      <w:lang w:val="x-none" w:eastAsia="x-none"/>
    </w:rPr>
  </w:style>
  <w:style w:type="paragraph" w:styleId="Titolo3">
    <w:name w:val="heading 3"/>
    <w:aliases w:val="T3Titolo 3"/>
    <w:basedOn w:val="Normale"/>
    <w:next w:val="Normale"/>
    <w:link w:val="Titolo3Carattere"/>
    <w:qFormat/>
    <w:rsid w:val="003F7EAF"/>
    <w:pPr>
      <w:keepNext/>
      <w:spacing w:before="240" w:after="60"/>
      <w:outlineLvl w:val="2"/>
    </w:pPr>
    <w:rPr>
      <w:rFonts w:ascii="Arial" w:hAnsi="Arial"/>
      <w:sz w:val="24"/>
      <w:lang w:val="x-none" w:eastAsia="x-none"/>
    </w:rPr>
  </w:style>
  <w:style w:type="paragraph" w:styleId="Titolo4">
    <w:name w:val="heading 4"/>
    <w:aliases w:val="H4,4,T4 Tesi,Org Heading 2,h2,h4,Titre 4,MR liv. 4,Unterunterabschnitt,Sub-Minor,Project table,Propos,Bullet 1,Level 2 - a,Bullet 11,Bullet 12,Bullet 13,Bullet 14,Bullet 15,Bullet 16,a.,T4Titolo 4"/>
    <w:basedOn w:val="Normale"/>
    <w:next w:val="Normale"/>
    <w:link w:val="Titolo4Carattere"/>
    <w:qFormat/>
    <w:rsid w:val="003F7EAF"/>
    <w:pPr>
      <w:keepNext/>
      <w:keepLines/>
      <w:widowControl w:val="0"/>
      <w:numPr>
        <w:ilvl w:val="3"/>
        <w:numId w:val="1"/>
      </w:numPr>
      <w:suppressAutoHyphens/>
      <w:spacing w:before="120" w:after="240"/>
      <w:outlineLvl w:val="3"/>
    </w:pPr>
    <w:rPr>
      <w:rFonts w:ascii="Book Antiqua" w:hAnsi="Book Antiqua"/>
      <w:b/>
      <w:smallCaps/>
      <w:color w:val="000000"/>
      <w:sz w:val="26"/>
    </w:rPr>
  </w:style>
  <w:style w:type="paragraph" w:styleId="Titolo5">
    <w:name w:val="heading 5"/>
    <w:aliases w:val="Roman list,Roman list1,Roman list2,Roman list3,Roman list4,Roman list5,Roman list6,Roman list7,Roman list8,Roman list9,5"/>
    <w:basedOn w:val="Normale"/>
    <w:next w:val="Normale"/>
    <w:link w:val="Titolo5Carattere"/>
    <w:qFormat/>
    <w:rsid w:val="003F7EAF"/>
    <w:pPr>
      <w:keepNext/>
      <w:jc w:val="center"/>
      <w:outlineLvl w:val="4"/>
    </w:pPr>
    <w:rPr>
      <w:rFonts w:ascii="Arial" w:hAnsi="Arial"/>
      <w:b/>
      <w:snapToGrid w:val="0"/>
      <w:sz w:val="16"/>
    </w:rPr>
  </w:style>
  <w:style w:type="paragraph" w:styleId="Titolo6">
    <w:name w:val="heading 6"/>
    <w:basedOn w:val="Normale"/>
    <w:next w:val="Normale"/>
    <w:link w:val="Titolo6Carattere"/>
    <w:qFormat/>
    <w:rsid w:val="003F7EAF"/>
    <w:pPr>
      <w:widowControl w:val="0"/>
      <w:numPr>
        <w:ilvl w:val="5"/>
        <w:numId w:val="1"/>
      </w:numPr>
      <w:spacing w:before="240" w:after="60"/>
      <w:jc w:val="both"/>
      <w:outlineLvl w:val="5"/>
    </w:pPr>
    <w:rPr>
      <w:rFonts w:ascii="Book Antiqua" w:hAnsi="Book Antiqua"/>
      <w:i/>
      <w:sz w:val="22"/>
      <w:lang w:val="x-none" w:eastAsia="x-none"/>
    </w:rPr>
  </w:style>
  <w:style w:type="paragraph" w:styleId="Titolo7">
    <w:name w:val="heading 7"/>
    <w:basedOn w:val="Normale"/>
    <w:next w:val="Normale"/>
    <w:link w:val="Titolo7Carattere"/>
    <w:qFormat/>
    <w:rsid w:val="003F7EAF"/>
    <w:pPr>
      <w:widowControl w:val="0"/>
      <w:numPr>
        <w:ilvl w:val="6"/>
        <w:numId w:val="1"/>
      </w:numPr>
      <w:spacing w:before="240" w:after="60"/>
      <w:jc w:val="both"/>
      <w:outlineLvl w:val="6"/>
    </w:pPr>
    <w:rPr>
      <w:rFonts w:ascii="Arial" w:hAnsi="Arial"/>
    </w:rPr>
  </w:style>
  <w:style w:type="paragraph" w:styleId="Titolo8">
    <w:name w:val="heading 8"/>
    <w:basedOn w:val="Normale"/>
    <w:next w:val="Normale"/>
    <w:link w:val="Titolo8Carattere"/>
    <w:qFormat/>
    <w:rsid w:val="003F7EAF"/>
    <w:pPr>
      <w:widowControl w:val="0"/>
      <w:numPr>
        <w:ilvl w:val="7"/>
        <w:numId w:val="1"/>
      </w:numPr>
      <w:spacing w:before="240" w:after="60"/>
      <w:jc w:val="both"/>
      <w:outlineLvl w:val="7"/>
    </w:pPr>
    <w:rPr>
      <w:rFonts w:ascii="Arial" w:hAnsi="Arial"/>
      <w:i/>
    </w:rPr>
  </w:style>
  <w:style w:type="paragraph" w:styleId="Titolo9">
    <w:name w:val="heading 9"/>
    <w:basedOn w:val="Normale"/>
    <w:next w:val="Normale"/>
    <w:link w:val="Titolo9Carattere"/>
    <w:qFormat/>
    <w:rsid w:val="003F7EAF"/>
    <w:pPr>
      <w:widowControl w:val="0"/>
      <w:numPr>
        <w:ilvl w:val="8"/>
        <w:numId w:val="1"/>
      </w:numPr>
      <w:spacing w:before="240" w:after="60"/>
      <w:jc w:val="both"/>
      <w:outlineLvl w:val="8"/>
    </w:pPr>
    <w:rPr>
      <w:rFonts w:ascii="Arial" w:hAnsi="Arial"/>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aliases w:val="22Titolo 2 Carattere,HD2 Carattere,H2 Carattere,CAPITOLO Carattere,Attribute Heading 2 Carattere,Paragrafo Carattere,T2 Carattere,Titre niveau 2 Carattere,Chapitre Carattere,Chapitre1 Carattere,Chapitre2 Carattere,Chapitre3 Carattere"/>
    <w:basedOn w:val="Carpredefinitoparagrafo"/>
    <w:link w:val="Titolo2"/>
    <w:rsid w:val="003F7EAF"/>
    <w:rPr>
      <w:rFonts w:ascii="Arial" w:eastAsia="Times New Roman" w:hAnsi="Arial" w:cs="Times New Roman"/>
      <w:b/>
      <w:i/>
      <w:sz w:val="24"/>
      <w:szCs w:val="20"/>
      <w:lang w:val="x-none" w:eastAsia="x-none"/>
    </w:rPr>
  </w:style>
  <w:style w:type="character" w:customStyle="1" w:styleId="Titolo3Carattere">
    <w:name w:val="Titolo 3 Carattere"/>
    <w:aliases w:val="T3Titolo 3 Carattere"/>
    <w:basedOn w:val="Carpredefinitoparagrafo"/>
    <w:link w:val="Titolo3"/>
    <w:rsid w:val="003F7EAF"/>
    <w:rPr>
      <w:rFonts w:ascii="Arial" w:eastAsia="Times New Roman" w:hAnsi="Arial" w:cs="Times New Roman"/>
      <w:sz w:val="24"/>
      <w:szCs w:val="20"/>
      <w:lang w:val="x-none" w:eastAsia="x-none"/>
    </w:rPr>
  </w:style>
  <w:style w:type="character" w:customStyle="1" w:styleId="Titolo4Carattere">
    <w:name w:val="Titolo 4 Carattere"/>
    <w:aliases w:val="H4 Carattere,4 Carattere,T4 Tesi Carattere,Org Heading 2 Carattere,h2 Carattere,h4 Carattere,Titre 4 Carattere,MR liv. 4 Carattere,Unterunterabschnitt Carattere,Sub-Minor Carattere,Project table Carattere,Propos Carattere,a. Carattere"/>
    <w:basedOn w:val="Carpredefinitoparagrafo"/>
    <w:link w:val="Titolo4"/>
    <w:rsid w:val="003F7EAF"/>
    <w:rPr>
      <w:rFonts w:ascii="Book Antiqua" w:eastAsia="Times New Roman" w:hAnsi="Book Antiqua" w:cs="Times New Roman"/>
      <w:b/>
      <w:smallCaps/>
      <w:color w:val="000000"/>
      <w:sz w:val="26"/>
      <w:szCs w:val="20"/>
      <w:lang w:eastAsia="it-IT"/>
    </w:rPr>
  </w:style>
  <w:style w:type="character" w:customStyle="1" w:styleId="Titolo5Carattere">
    <w:name w:val="Titolo 5 Carattere"/>
    <w:aliases w:val="Roman list Carattere,Roman list1 Carattere,Roman list2 Carattere,Roman list3 Carattere,Roman list4 Carattere,Roman list5 Carattere,Roman list6 Carattere,Roman list7 Carattere,Roman list8 Carattere,Roman list9 Carattere,5 Carattere"/>
    <w:basedOn w:val="Carpredefinitoparagrafo"/>
    <w:link w:val="Titolo5"/>
    <w:rsid w:val="003F7EAF"/>
    <w:rPr>
      <w:rFonts w:ascii="Arial" w:eastAsia="Times New Roman" w:hAnsi="Arial" w:cs="Times New Roman"/>
      <w:b/>
      <w:snapToGrid w:val="0"/>
      <w:sz w:val="16"/>
      <w:szCs w:val="20"/>
      <w:lang w:eastAsia="it-IT"/>
    </w:rPr>
  </w:style>
  <w:style w:type="character" w:customStyle="1" w:styleId="Titolo6Carattere">
    <w:name w:val="Titolo 6 Carattere"/>
    <w:basedOn w:val="Carpredefinitoparagrafo"/>
    <w:link w:val="Titolo6"/>
    <w:rsid w:val="003F7EAF"/>
    <w:rPr>
      <w:rFonts w:ascii="Book Antiqua" w:eastAsia="Times New Roman" w:hAnsi="Book Antiqua" w:cs="Times New Roman"/>
      <w:i/>
      <w:szCs w:val="20"/>
      <w:lang w:val="x-none" w:eastAsia="x-none"/>
    </w:rPr>
  </w:style>
  <w:style w:type="character" w:customStyle="1" w:styleId="Titolo7Carattere">
    <w:name w:val="Titolo 7 Carattere"/>
    <w:basedOn w:val="Carpredefinitoparagrafo"/>
    <w:link w:val="Titolo7"/>
    <w:rsid w:val="003F7EAF"/>
    <w:rPr>
      <w:rFonts w:ascii="Arial" w:eastAsia="Times New Roman" w:hAnsi="Arial" w:cs="Times New Roman"/>
      <w:sz w:val="20"/>
      <w:szCs w:val="20"/>
      <w:lang w:eastAsia="it-IT"/>
    </w:rPr>
  </w:style>
  <w:style w:type="character" w:customStyle="1" w:styleId="Titolo8Carattere">
    <w:name w:val="Titolo 8 Carattere"/>
    <w:basedOn w:val="Carpredefinitoparagrafo"/>
    <w:link w:val="Titolo8"/>
    <w:rsid w:val="003F7EAF"/>
    <w:rPr>
      <w:rFonts w:ascii="Arial" w:eastAsia="Times New Roman" w:hAnsi="Arial" w:cs="Times New Roman"/>
      <w:i/>
      <w:sz w:val="20"/>
      <w:szCs w:val="20"/>
      <w:lang w:eastAsia="it-IT"/>
    </w:rPr>
  </w:style>
  <w:style w:type="character" w:customStyle="1" w:styleId="Titolo9Carattere">
    <w:name w:val="Titolo 9 Carattere"/>
    <w:basedOn w:val="Carpredefinitoparagrafo"/>
    <w:link w:val="Titolo9"/>
    <w:rsid w:val="003F7EAF"/>
    <w:rPr>
      <w:rFonts w:ascii="Arial" w:eastAsia="Times New Roman" w:hAnsi="Arial" w:cs="Times New Roman"/>
      <w:i/>
      <w:sz w:val="18"/>
      <w:szCs w:val="20"/>
      <w:lang w:eastAsia="it-IT"/>
    </w:rPr>
  </w:style>
  <w:style w:type="paragraph" w:styleId="Titolo">
    <w:name w:val="Title"/>
    <w:basedOn w:val="Normale"/>
    <w:link w:val="TitoloCarattere"/>
    <w:qFormat/>
    <w:rsid w:val="003F7EAF"/>
    <w:pPr>
      <w:spacing w:before="240" w:after="60"/>
      <w:jc w:val="center"/>
      <w:outlineLvl w:val="0"/>
    </w:pPr>
    <w:rPr>
      <w:rFonts w:ascii="Arial" w:hAnsi="Arial"/>
      <w:b/>
      <w:kern w:val="28"/>
      <w:sz w:val="32"/>
    </w:rPr>
  </w:style>
  <w:style w:type="character" w:customStyle="1" w:styleId="TitoloCarattere">
    <w:name w:val="Titolo Carattere"/>
    <w:basedOn w:val="Carpredefinitoparagrafo"/>
    <w:link w:val="Titolo"/>
    <w:rsid w:val="003F7EAF"/>
    <w:rPr>
      <w:rFonts w:ascii="Arial" w:eastAsia="Times New Roman" w:hAnsi="Arial" w:cs="Times New Roman"/>
      <w:b/>
      <w:kern w:val="28"/>
      <w:sz w:val="32"/>
      <w:szCs w:val="20"/>
      <w:lang w:eastAsia="it-IT"/>
    </w:rPr>
  </w:style>
  <w:style w:type="paragraph" w:styleId="Rientrocorpodeltesto2">
    <w:name w:val="Body Text Indent 2"/>
    <w:basedOn w:val="Normale"/>
    <w:link w:val="Rientrocorpodeltesto2Carattere"/>
    <w:rsid w:val="003F7EAF"/>
    <w:pPr>
      <w:widowControl w:val="0"/>
      <w:tabs>
        <w:tab w:val="left" w:pos="144"/>
        <w:tab w:val="left" w:pos="864"/>
        <w:tab w:val="left" w:pos="1584"/>
        <w:tab w:val="left" w:pos="2304"/>
        <w:tab w:val="left" w:pos="3024"/>
        <w:tab w:val="left" w:pos="3744"/>
        <w:tab w:val="left" w:pos="4464"/>
        <w:tab w:val="left" w:pos="5184"/>
        <w:tab w:val="left" w:pos="5904"/>
      </w:tabs>
      <w:spacing w:line="480" w:lineRule="exact"/>
      <w:ind w:left="360"/>
      <w:jc w:val="center"/>
    </w:pPr>
    <w:rPr>
      <w:rFonts w:ascii="Arial" w:hAnsi="Arial"/>
      <w:sz w:val="24"/>
    </w:rPr>
  </w:style>
  <w:style w:type="character" w:customStyle="1" w:styleId="Rientrocorpodeltesto2Carattere">
    <w:name w:val="Rientro corpo del testo 2 Carattere"/>
    <w:basedOn w:val="Carpredefinitoparagrafo"/>
    <w:link w:val="Rientrocorpodeltesto2"/>
    <w:rsid w:val="003F7EAF"/>
    <w:rPr>
      <w:rFonts w:ascii="Arial" w:eastAsia="Times New Roman" w:hAnsi="Arial" w:cs="Times New Roman"/>
      <w:sz w:val="24"/>
      <w:szCs w:val="20"/>
      <w:lang w:eastAsia="it-IT"/>
    </w:rPr>
  </w:style>
  <w:style w:type="paragraph" w:styleId="Corpodeltesto2">
    <w:name w:val="Body Text 2"/>
    <w:basedOn w:val="Normale"/>
    <w:link w:val="Corpodeltesto2Carattere"/>
    <w:rsid w:val="003F7EAF"/>
    <w:pPr>
      <w:jc w:val="both"/>
    </w:pPr>
    <w:rPr>
      <w:rFonts w:ascii="Verdana" w:hAnsi="Verdana"/>
      <w:sz w:val="24"/>
      <w:lang w:val="x-none" w:eastAsia="x-none"/>
    </w:rPr>
  </w:style>
  <w:style w:type="character" w:customStyle="1" w:styleId="Corpodeltesto2Carattere">
    <w:name w:val="Corpo del testo 2 Carattere"/>
    <w:basedOn w:val="Carpredefinitoparagrafo"/>
    <w:link w:val="Corpodeltesto2"/>
    <w:rsid w:val="003F7EAF"/>
    <w:rPr>
      <w:rFonts w:ascii="Verdana" w:eastAsia="Times New Roman" w:hAnsi="Verdana" w:cs="Times New Roman"/>
      <w:sz w:val="24"/>
      <w:szCs w:val="20"/>
      <w:lang w:val="x-none" w:eastAsia="x-none"/>
    </w:rPr>
  </w:style>
  <w:style w:type="paragraph" w:styleId="Corpodeltesto3">
    <w:name w:val="Body Text 3"/>
    <w:basedOn w:val="Normale"/>
    <w:link w:val="Corpodeltesto3Carattere"/>
    <w:rsid w:val="003F7EAF"/>
    <w:pPr>
      <w:widowControl w:val="0"/>
      <w:spacing w:line="479" w:lineRule="atLeast"/>
      <w:jc w:val="both"/>
    </w:pPr>
    <w:rPr>
      <w:sz w:val="26"/>
      <w:lang w:val="x-none" w:eastAsia="x-none"/>
    </w:rPr>
  </w:style>
  <w:style w:type="character" w:customStyle="1" w:styleId="Corpodeltesto3Carattere">
    <w:name w:val="Corpo del testo 3 Carattere"/>
    <w:basedOn w:val="Carpredefinitoparagrafo"/>
    <w:link w:val="Corpodeltesto3"/>
    <w:rsid w:val="003F7EAF"/>
    <w:rPr>
      <w:rFonts w:ascii="Times New Roman" w:eastAsia="Times New Roman" w:hAnsi="Times New Roman" w:cs="Times New Roman"/>
      <w:sz w:val="26"/>
      <w:szCs w:val="20"/>
      <w:lang w:val="x-none" w:eastAsia="x-none"/>
    </w:rPr>
  </w:style>
  <w:style w:type="paragraph" w:customStyle="1" w:styleId="contents">
    <w:name w:val="contents"/>
    <w:aliases w:val="bt,Corps de texte,body tesx,heading_txt,bodytxy2,??2,ändrad,body text,Body"/>
    <w:basedOn w:val="Normale"/>
    <w:next w:val="Corpotesto"/>
    <w:link w:val="CorpodeltestoCarattere"/>
    <w:rsid w:val="003F7EAF"/>
    <w:pPr>
      <w:spacing w:after="120"/>
    </w:pPr>
    <w:rPr>
      <w:rFonts w:asciiTheme="minorHAnsi" w:eastAsiaTheme="minorHAnsi" w:hAnsiTheme="minorHAnsi" w:cstheme="minorBidi"/>
      <w:sz w:val="22"/>
      <w:szCs w:val="22"/>
      <w:lang w:eastAsia="en-US"/>
    </w:rPr>
  </w:style>
  <w:style w:type="character" w:customStyle="1" w:styleId="CorpodeltestoCarattere">
    <w:name w:val="Corpo del testo Carattere"/>
    <w:aliases w:val="contents Carattere,bt Carattere,Corps de texte Carattere,body tesx Carattere,heading_txt Carattere,bodytxy2 Carattere,??2 Carattere,ändrad Carattere,body text Carattere,Body Carattere"/>
    <w:basedOn w:val="Carpredefinitoparagrafo"/>
    <w:link w:val="contents"/>
    <w:rsid w:val="003F7EAF"/>
  </w:style>
  <w:style w:type="paragraph" w:styleId="Corpotesto">
    <w:name w:val="Body Text"/>
    <w:basedOn w:val="Normale"/>
    <w:link w:val="CorpotestoCarattere"/>
    <w:uiPriority w:val="99"/>
    <w:semiHidden/>
    <w:unhideWhenUsed/>
    <w:rsid w:val="003F7EAF"/>
    <w:pPr>
      <w:spacing w:after="120"/>
    </w:pPr>
  </w:style>
  <w:style w:type="character" w:customStyle="1" w:styleId="CorpotestoCarattere">
    <w:name w:val="Corpo testo Carattere"/>
    <w:basedOn w:val="Carpredefinitoparagrafo"/>
    <w:link w:val="Corpotesto"/>
    <w:uiPriority w:val="99"/>
    <w:semiHidden/>
    <w:rsid w:val="003F7EAF"/>
    <w:rPr>
      <w:rFonts w:ascii="Times New Roman" w:eastAsia="Times New Roman" w:hAnsi="Times New Roman"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1576</Words>
  <Characters>8988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tbacelli</cp:lastModifiedBy>
  <cp:revision>12</cp:revision>
  <cp:lastPrinted>2014-12-31T09:23:00Z</cp:lastPrinted>
  <dcterms:created xsi:type="dcterms:W3CDTF">2014-11-21T08:07:00Z</dcterms:created>
  <dcterms:modified xsi:type="dcterms:W3CDTF">2014-12-31T09:27:00Z</dcterms:modified>
</cp:coreProperties>
</file>