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AC6EB" w14:textId="7DB5156C" w:rsidR="005441F9" w:rsidRDefault="0008547F" w:rsidP="00DD7646">
      <w:pPr>
        <w:pStyle w:val="Title"/>
      </w:pPr>
      <w:r>
        <w:rPr>
          <w:noProof/>
        </w:rPr>
        <w:drawing>
          <wp:inline distT="0" distB="0" distL="0" distR="0" wp14:anchorId="2703C92C" wp14:editId="4CF58FBF">
            <wp:extent cx="6120130" cy="8214995"/>
            <wp:effectExtent l="0" t="0" r="127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D4E1" w14:textId="2873424F" w:rsidR="00DD7646" w:rsidRDefault="00DD7646" w:rsidP="00DD7646">
      <w:pPr>
        <w:pStyle w:val="Title"/>
      </w:pPr>
    </w:p>
    <w:p w14:paraId="15EC755C" w14:textId="77777777" w:rsidR="00DD7646" w:rsidRDefault="00DD7646" w:rsidP="00DD7646">
      <w:pPr>
        <w:pStyle w:val="Title"/>
      </w:pPr>
    </w:p>
    <w:p w14:paraId="2B5F180D" w14:textId="4DF04048" w:rsidR="00DD7646" w:rsidRPr="00786D66" w:rsidRDefault="0047512E" w:rsidP="00EC45A5">
      <w:pPr>
        <w:pStyle w:val="Title"/>
        <w:ind w:left="567"/>
        <w:jc w:val="left"/>
        <w:rPr>
          <w:rFonts w:asciiTheme="minorHAnsi" w:eastAsiaTheme="minorHAnsi" w:hAnsiTheme="minorHAnsi" w:cstheme="minorHAnsi"/>
          <w:b/>
          <w:color w:val="2F5496" w:themeColor="accent5" w:themeShade="BF"/>
          <w:spacing w:val="0"/>
          <w:kern w:val="0"/>
          <w:sz w:val="48"/>
          <w:szCs w:val="48"/>
        </w:rPr>
      </w:pPr>
      <w:r w:rsidRPr="00786D66">
        <w:rPr>
          <w:rFonts w:asciiTheme="minorHAnsi" w:eastAsiaTheme="minorHAnsi" w:hAnsiTheme="minorHAnsi" w:cstheme="minorHAnsi"/>
          <w:b/>
          <w:color w:val="2F5496" w:themeColor="accent5" w:themeShade="BF"/>
          <w:spacing w:val="0"/>
          <w:kern w:val="0"/>
          <w:sz w:val="48"/>
          <w:szCs w:val="48"/>
        </w:rPr>
        <w:t>Nome progetto</w:t>
      </w:r>
    </w:p>
    <w:p w14:paraId="56C6E390" w14:textId="4664846A" w:rsidR="00F532FE" w:rsidRPr="00786D66" w:rsidRDefault="000A34B4" w:rsidP="00EC45A5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</w:pPr>
      <w:r w:rsidRPr="00786D66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KIT</w:t>
      </w:r>
      <w:r w:rsidR="00DD7646" w:rsidRPr="00786D66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d</w:t>
      </w:r>
      <w:r w:rsidR="000E590D" w:rsidRPr="00786D66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i</w:t>
      </w:r>
      <w:r w:rsidR="00DD7646" w:rsidRPr="00786D66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riuso</w:t>
      </w:r>
      <w:r w:rsidR="00AA1C18" w:rsidRPr="00786D66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</w:t>
      </w:r>
      <w:r w:rsidR="00F532FE" w:rsidRPr="00786D66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Fase </w:t>
      </w:r>
      <w:r w:rsidR="002602AA" w:rsidRPr="00786D66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B</w:t>
      </w:r>
      <w:r w:rsidR="00F532FE" w:rsidRPr="00786D66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</w:t>
      </w:r>
      <w:r w:rsidR="002602AA" w:rsidRPr="00786D66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–</w:t>
      </w:r>
      <w:r w:rsidR="00F532FE" w:rsidRPr="00786D66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</w:t>
      </w:r>
      <w:r w:rsidR="002602AA" w:rsidRPr="00786D66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Trasferimento e adozione</w:t>
      </w:r>
      <w:r w:rsidR="00F532FE" w:rsidRPr="00786D66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 xml:space="preserve"> della </w:t>
      </w:r>
      <w:r w:rsidR="001B42BF" w:rsidRPr="00786D66">
        <w:rPr>
          <w:rFonts w:asciiTheme="minorHAnsi" w:hAnsiTheme="minorHAnsi" w:cstheme="minorHAnsi"/>
          <w:b/>
          <w:color w:val="2F5496" w:themeColor="accent5" w:themeShade="BF"/>
          <w:sz w:val="38"/>
          <w:szCs w:val="38"/>
        </w:rPr>
        <w:t>soluzione</w:t>
      </w:r>
    </w:p>
    <w:p w14:paraId="5AF5B6F9" w14:textId="33C9E5F3" w:rsidR="00F532FE" w:rsidRPr="00786D66" w:rsidRDefault="002602AA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</w:pPr>
      <w:r w:rsidRPr="00786D66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B</w:t>
      </w:r>
      <w:r w:rsidR="00CF5606" w:rsidRPr="00786D66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4</w:t>
      </w:r>
      <w:r w:rsidR="00EC45A5" w:rsidRPr="00786D66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 xml:space="preserve">. </w:t>
      </w:r>
      <w:r w:rsidR="0047512E" w:rsidRPr="00786D66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Strument</w:t>
      </w:r>
      <w:r w:rsidR="00F532FE" w:rsidRPr="00786D66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i</w:t>
      </w:r>
      <w:r w:rsidR="0047512E" w:rsidRPr="00786D66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 xml:space="preserve"> </w:t>
      </w:r>
      <w:r w:rsidR="00CF5606" w:rsidRPr="00786D66">
        <w:rPr>
          <w:rFonts w:asciiTheme="minorHAnsi" w:hAnsiTheme="minorHAnsi" w:cstheme="minorHAnsi"/>
          <w:b/>
          <w:color w:val="2F5496" w:themeColor="accent5" w:themeShade="BF"/>
          <w:sz w:val="36"/>
          <w:szCs w:val="48"/>
          <w:u w:val="single"/>
        </w:rPr>
        <w:t>amministrativi</w:t>
      </w:r>
    </w:p>
    <w:p w14:paraId="31F24209" w14:textId="2FA10EB2" w:rsidR="00AA1C18" w:rsidRPr="00786D66" w:rsidRDefault="002602AA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</w:pPr>
      <w:r w:rsidRPr="00786D66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B</w:t>
      </w:r>
      <w:r w:rsidR="00CF5606" w:rsidRPr="00786D66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4</w:t>
      </w:r>
      <w:r w:rsidR="0047512E" w:rsidRPr="00786D66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.</w:t>
      </w:r>
      <w:r w:rsidR="00EC45A5" w:rsidRPr="00786D66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1</w:t>
      </w:r>
      <w:r w:rsidR="0047512E" w:rsidRPr="00786D66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 </w:t>
      </w:r>
      <w:r w:rsidRPr="00786D66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Procedure per l’adozione della </w:t>
      </w:r>
      <w:r w:rsidR="001B42BF" w:rsidRPr="00786D66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soluzione</w:t>
      </w:r>
    </w:p>
    <w:p w14:paraId="40C8046E" w14:textId="10DFC3F1" w:rsidR="00EC45A5" w:rsidRPr="00786D66" w:rsidRDefault="002602AA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</w:pPr>
      <w:r w:rsidRPr="00786D66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B</w:t>
      </w:r>
      <w:r w:rsidR="00CF5606" w:rsidRPr="00786D66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4</w:t>
      </w:r>
      <w:r w:rsidR="00EC45A5" w:rsidRPr="00786D66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.</w:t>
      </w:r>
      <w:r w:rsidR="00CF5606" w:rsidRPr="00786D66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2 Elenco </w:t>
      </w:r>
      <w:r w:rsidRPr="00786D66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 xml:space="preserve">dei soggetti che hanno operato sulla </w:t>
      </w:r>
      <w:r w:rsidR="001B42BF" w:rsidRPr="00786D66">
        <w:rPr>
          <w:rFonts w:asciiTheme="minorHAnsi" w:hAnsiTheme="minorHAnsi" w:cstheme="minorHAnsi"/>
          <w:b/>
          <w:color w:val="2F5496" w:themeColor="accent5" w:themeShade="BF"/>
          <w:sz w:val="28"/>
          <w:szCs w:val="48"/>
        </w:rPr>
        <w:t>soluzione</w:t>
      </w:r>
    </w:p>
    <w:p w14:paraId="309A334F" w14:textId="16675D02" w:rsidR="004D7760" w:rsidRPr="00786D66" w:rsidRDefault="004D7760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40"/>
          <w:szCs w:val="48"/>
        </w:rPr>
      </w:pPr>
    </w:p>
    <w:p w14:paraId="1667D019" w14:textId="77777777" w:rsidR="00A932B2" w:rsidRPr="00786D66" w:rsidRDefault="00A932B2" w:rsidP="000E590D">
      <w:pPr>
        <w:ind w:left="567"/>
        <w:jc w:val="left"/>
        <w:rPr>
          <w:rFonts w:asciiTheme="minorHAnsi" w:hAnsiTheme="minorHAnsi" w:cstheme="minorHAnsi"/>
          <w:b/>
          <w:color w:val="2F5496" w:themeColor="accent5" w:themeShade="BF"/>
          <w:sz w:val="40"/>
          <w:szCs w:val="48"/>
        </w:rPr>
      </w:pPr>
    </w:p>
    <w:p w14:paraId="166BBA59" w14:textId="03960825" w:rsidR="004D7760" w:rsidRPr="00786D66" w:rsidRDefault="004D7760" w:rsidP="004D7760">
      <w:pPr>
        <w:ind w:left="567"/>
        <w:rPr>
          <w:rFonts w:asciiTheme="minorHAnsi" w:hAnsiTheme="minorHAnsi" w:cstheme="minorHAnsi"/>
        </w:rPr>
      </w:pPr>
      <w:r w:rsidRPr="00786D66">
        <w:rPr>
          <w:rFonts w:asciiTheme="minorHAnsi" w:hAnsiTheme="minorHAnsi" w:cstheme="minorHAnsi"/>
        </w:rPr>
        <w:t xml:space="preserve">Versione: </w:t>
      </w:r>
      <w:r w:rsidR="00A043F3">
        <w:rPr>
          <w:rFonts w:asciiTheme="minorHAnsi" w:hAnsiTheme="minorHAnsi" w:cstheme="minorHAnsi"/>
        </w:rPr>
        <w:t>1</w:t>
      </w:r>
      <w:r w:rsidRPr="00786D66">
        <w:rPr>
          <w:rFonts w:asciiTheme="minorHAnsi" w:hAnsiTheme="minorHAnsi" w:cstheme="minorHAnsi"/>
        </w:rPr>
        <w:t>.0</w:t>
      </w:r>
    </w:p>
    <w:p w14:paraId="40423BF5" w14:textId="75BCE0C7" w:rsidR="00DD7646" w:rsidRPr="00786D66" w:rsidRDefault="00DD7646" w:rsidP="00DD7646">
      <w:pPr>
        <w:rPr>
          <w:rFonts w:asciiTheme="minorHAnsi" w:hAnsiTheme="minorHAnsi" w:cstheme="minorHAnsi"/>
        </w:rPr>
      </w:pPr>
      <w:r w:rsidRPr="00786D66">
        <w:rPr>
          <w:rFonts w:asciiTheme="minorHAnsi" w:hAnsiTheme="minorHAnsi" w:cstheme="minorHAnsi"/>
        </w:rPr>
        <w:br w:type="page"/>
      </w:r>
    </w:p>
    <w:p w14:paraId="4802EFBC" w14:textId="77777777" w:rsidR="000E590D" w:rsidRDefault="000E590D" w:rsidP="001376B7">
      <w:pPr>
        <w:pStyle w:val="Heading1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eastAsia="en-US"/>
        </w:rPr>
        <w:id w:val="-1221985496"/>
        <w:docPartObj>
          <w:docPartGallery w:val="Table of Contents"/>
          <w:docPartUnique/>
        </w:docPartObj>
      </w:sdtPr>
      <w:sdtEndPr/>
      <w:sdtContent>
        <w:p w14:paraId="0B9EB184" w14:textId="3884D966" w:rsidR="004A51E0" w:rsidRPr="00786D66" w:rsidRDefault="004A51E0">
          <w:pPr>
            <w:pStyle w:val="TOCHeading"/>
            <w:rPr>
              <w:rFonts w:asciiTheme="minorHAnsi" w:hAnsiTheme="minorHAnsi" w:cstheme="minorHAnsi"/>
              <w:b w:val="0"/>
            </w:rPr>
          </w:pPr>
          <w:r w:rsidRPr="00786D66">
            <w:rPr>
              <w:rFonts w:asciiTheme="minorHAnsi" w:hAnsiTheme="minorHAnsi" w:cstheme="minorHAnsi"/>
              <w:b w:val="0"/>
            </w:rPr>
            <w:t>Sommario</w:t>
          </w:r>
        </w:p>
        <w:p w14:paraId="5DD4C523" w14:textId="120F524A" w:rsidR="007A2F30" w:rsidRPr="00786D66" w:rsidRDefault="004A51E0">
          <w:pPr>
            <w:pStyle w:val="TOC1"/>
            <w:tabs>
              <w:tab w:val="right" w:leader="dot" w:pos="9628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 w:rsidRPr="00786D66">
            <w:fldChar w:fldCharType="begin"/>
          </w:r>
          <w:r w:rsidRPr="00786D66">
            <w:instrText xml:space="preserve"> TOC \o "1-3" \h \z \u </w:instrText>
          </w:r>
          <w:r w:rsidRPr="00786D66">
            <w:fldChar w:fldCharType="separate"/>
          </w:r>
          <w:hyperlink w:anchor="_Toc532302947" w:history="1">
            <w:r w:rsidR="007A2F30" w:rsidRPr="00786D66">
              <w:rPr>
                <w:rStyle w:val="Hyperlink"/>
                <w:noProof/>
              </w:rPr>
              <w:t>Premessa</w:t>
            </w:r>
            <w:r w:rsidR="007A2F30" w:rsidRPr="00786D66">
              <w:rPr>
                <w:noProof/>
                <w:webHidden/>
              </w:rPr>
              <w:tab/>
            </w:r>
            <w:r w:rsidR="00A043F3">
              <w:rPr>
                <w:noProof/>
                <w:webHidden/>
              </w:rPr>
              <w:t>3</w:t>
            </w:r>
          </w:hyperlink>
        </w:p>
        <w:p w14:paraId="469BAB2D" w14:textId="31A1FFAB" w:rsidR="007A2F30" w:rsidRPr="00786D66" w:rsidRDefault="00F65D1B">
          <w:pPr>
            <w:pStyle w:val="TOC2"/>
            <w:tabs>
              <w:tab w:val="left" w:pos="600"/>
              <w:tab w:val="right" w:leader="dot" w:pos="9628"/>
            </w:tabs>
            <w:rPr>
              <w:rFonts w:eastAsiaTheme="minorEastAsia"/>
              <w:b w:val="0"/>
              <w:bCs w:val="0"/>
              <w:noProof/>
              <w:lang w:eastAsia="it-IT"/>
            </w:rPr>
          </w:pPr>
          <w:hyperlink w:anchor="_Toc532302948" w:history="1">
            <w:r w:rsidR="007A2F30" w:rsidRPr="00786D66">
              <w:rPr>
                <w:rStyle w:val="Hyperlink"/>
                <w:noProof/>
              </w:rPr>
              <w:t>1.</w:t>
            </w:r>
            <w:r w:rsidR="007A2F30" w:rsidRPr="00786D66">
              <w:rPr>
                <w:rFonts w:eastAsiaTheme="minorEastAsia"/>
                <w:b w:val="0"/>
                <w:bCs w:val="0"/>
                <w:noProof/>
                <w:lang w:eastAsia="it-IT"/>
              </w:rPr>
              <w:tab/>
            </w:r>
            <w:r w:rsidR="007A2F30" w:rsidRPr="00786D66">
              <w:rPr>
                <w:rStyle w:val="Hyperlink"/>
                <w:noProof/>
              </w:rPr>
              <w:t xml:space="preserve">Procedure per l’adozione della </w:t>
            </w:r>
            <w:r w:rsidR="001B42BF" w:rsidRPr="00786D66">
              <w:rPr>
                <w:rStyle w:val="Hyperlink"/>
                <w:noProof/>
              </w:rPr>
              <w:t>soluzione</w:t>
            </w:r>
            <w:r w:rsidR="007A2F30" w:rsidRPr="00786D66">
              <w:rPr>
                <w:noProof/>
                <w:webHidden/>
              </w:rPr>
              <w:tab/>
            </w:r>
            <w:r w:rsidR="007A2F30" w:rsidRPr="00786D66">
              <w:rPr>
                <w:noProof/>
                <w:webHidden/>
              </w:rPr>
              <w:fldChar w:fldCharType="begin"/>
            </w:r>
            <w:r w:rsidR="007A2F30" w:rsidRPr="00786D66">
              <w:rPr>
                <w:noProof/>
                <w:webHidden/>
              </w:rPr>
              <w:instrText xml:space="preserve"> PAGEREF _Toc532302948 \h </w:instrText>
            </w:r>
            <w:r w:rsidR="007A2F30" w:rsidRPr="00786D66">
              <w:rPr>
                <w:noProof/>
                <w:webHidden/>
              </w:rPr>
            </w:r>
            <w:r w:rsidR="007A2F30" w:rsidRPr="00786D66">
              <w:rPr>
                <w:noProof/>
                <w:webHidden/>
              </w:rPr>
              <w:fldChar w:fldCharType="separate"/>
            </w:r>
            <w:r w:rsidR="00A043F3">
              <w:rPr>
                <w:noProof/>
                <w:webHidden/>
              </w:rPr>
              <w:t>3</w:t>
            </w:r>
            <w:r w:rsidR="007A2F30" w:rsidRPr="00786D66">
              <w:rPr>
                <w:noProof/>
                <w:webHidden/>
              </w:rPr>
              <w:fldChar w:fldCharType="end"/>
            </w:r>
          </w:hyperlink>
        </w:p>
        <w:p w14:paraId="5D02A773" w14:textId="0C907738" w:rsidR="007A2F30" w:rsidRPr="00786D66" w:rsidRDefault="00F65D1B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/>
              <w:noProof/>
              <w:szCs w:val="22"/>
              <w:lang w:eastAsia="it-IT"/>
            </w:rPr>
          </w:pPr>
          <w:hyperlink w:anchor="_Toc532302949" w:history="1">
            <w:r w:rsidR="007A2F30" w:rsidRPr="00786D66">
              <w:rPr>
                <w:rStyle w:val="Hyperlink"/>
                <w:noProof/>
              </w:rPr>
              <w:t>1.1.</w:t>
            </w:r>
            <w:r w:rsidR="007A2F30" w:rsidRPr="00786D66">
              <w:rPr>
                <w:rFonts w:eastAsiaTheme="minorEastAsia"/>
                <w:noProof/>
                <w:szCs w:val="22"/>
                <w:lang w:eastAsia="it-IT"/>
              </w:rPr>
              <w:tab/>
            </w:r>
            <w:r w:rsidR="007A2F30" w:rsidRPr="00786D66">
              <w:rPr>
                <w:rStyle w:val="Hyperlink"/>
                <w:noProof/>
              </w:rPr>
              <w:t xml:space="preserve">Procedure e atti amministrativi per l’adozione della </w:t>
            </w:r>
            <w:r w:rsidR="001B42BF" w:rsidRPr="00786D66">
              <w:rPr>
                <w:rStyle w:val="Hyperlink"/>
                <w:noProof/>
              </w:rPr>
              <w:t>soluzione</w:t>
            </w:r>
            <w:r w:rsidR="007A2F30" w:rsidRPr="00786D66">
              <w:rPr>
                <w:noProof/>
                <w:webHidden/>
              </w:rPr>
              <w:tab/>
            </w:r>
            <w:r w:rsidR="007A2F30" w:rsidRPr="00786D66">
              <w:rPr>
                <w:noProof/>
                <w:webHidden/>
              </w:rPr>
              <w:fldChar w:fldCharType="begin"/>
            </w:r>
            <w:r w:rsidR="007A2F30" w:rsidRPr="00786D66">
              <w:rPr>
                <w:noProof/>
                <w:webHidden/>
              </w:rPr>
              <w:instrText xml:space="preserve"> PAGEREF _Toc532302949 \h </w:instrText>
            </w:r>
            <w:r w:rsidR="007A2F30" w:rsidRPr="00786D66">
              <w:rPr>
                <w:noProof/>
                <w:webHidden/>
              </w:rPr>
            </w:r>
            <w:r w:rsidR="007A2F30" w:rsidRPr="00786D66">
              <w:rPr>
                <w:noProof/>
                <w:webHidden/>
              </w:rPr>
              <w:fldChar w:fldCharType="separate"/>
            </w:r>
            <w:r w:rsidR="00A043F3">
              <w:rPr>
                <w:noProof/>
                <w:webHidden/>
              </w:rPr>
              <w:t>3</w:t>
            </w:r>
            <w:r w:rsidR="007A2F30" w:rsidRPr="00786D66">
              <w:rPr>
                <w:noProof/>
                <w:webHidden/>
              </w:rPr>
              <w:fldChar w:fldCharType="end"/>
            </w:r>
          </w:hyperlink>
        </w:p>
        <w:p w14:paraId="49DED944" w14:textId="69A67882" w:rsidR="007A2F30" w:rsidRPr="00786D66" w:rsidRDefault="00F65D1B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/>
              <w:noProof/>
              <w:szCs w:val="22"/>
              <w:lang w:eastAsia="it-IT"/>
            </w:rPr>
          </w:pPr>
          <w:hyperlink w:anchor="_Toc532302950" w:history="1">
            <w:r w:rsidR="007A2F30" w:rsidRPr="00786D66">
              <w:rPr>
                <w:rStyle w:val="Hyperlink"/>
                <w:noProof/>
              </w:rPr>
              <w:t>1.2.</w:t>
            </w:r>
            <w:r w:rsidR="007A2F30" w:rsidRPr="00786D66">
              <w:rPr>
                <w:rFonts w:eastAsiaTheme="minorEastAsia"/>
                <w:noProof/>
                <w:szCs w:val="22"/>
                <w:lang w:eastAsia="it-IT"/>
              </w:rPr>
              <w:tab/>
            </w:r>
            <w:r w:rsidR="007A2F30" w:rsidRPr="00786D66">
              <w:rPr>
                <w:rStyle w:val="Hyperlink"/>
                <w:noProof/>
              </w:rPr>
              <w:t>Procedure e atti amministrativi di procurement</w:t>
            </w:r>
            <w:r w:rsidR="007A2F30" w:rsidRPr="00786D66">
              <w:rPr>
                <w:noProof/>
                <w:webHidden/>
              </w:rPr>
              <w:tab/>
            </w:r>
            <w:r w:rsidR="007A2F30" w:rsidRPr="00786D66">
              <w:rPr>
                <w:noProof/>
                <w:webHidden/>
              </w:rPr>
              <w:fldChar w:fldCharType="begin"/>
            </w:r>
            <w:r w:rsidR="007A2F30" w:rsidRPr="00786D66">
              <w:rPr>
                <w:noProof/>
                <w:webHidden/>
              </w:rPr>
              <w:instrText xml:space="preserve"> PAGEREF _Toc532302950 \h </w:instrText>
            </w:r>
            <w:r w:rsidR="007A2F30" w:rsidRPr="00786D66">
              <w:rPr>
                <w:noProof/>
                <w:webHidden/>
              </w:rPr>
            </w:r>
            <w:r w:rsidR="007A2F30" w:rsidRPr="00786D66">
              <w:rPr>
                <w:noProof/>
                <w:webHidden/>
              </w:rPr>
              <w:fldChar w:fldCharType="separate"/>
            </w:r>
            <w:r w:rsidR="00A043F3">
              <w:rPr>
                <w:noProof/>
                <w:webHidden/>
              </w:rPr>
              <w:t>3</w:t>
            </w:r>
            <w:r w:rsidR="007A2F30" w:rsidRPr="00786D66">
              <w:rPr>
                <w:noProof/>
                <w:webHidden/>
              </w:rPr>
              <w:fldChar w:fldCharType="end"/>
            </w:r>
          </w:hyperlink>
        </w:p>
        <w:p w14:paraId="0541F487" w14:textId="711564ED" w:rsidR="007A2F30" w:rsidRPr="00786D66" w:rsidRDefault="00F65D1B">
          <w:pPr>
            <w:pStyle w:val="TOC3"/>
            <w:tabs>
              <w:tab w:val="left" w:pos="1000"/>
              <w:tab w:val="right" w:leader="dot" w:pos="9628"/>
            </w:tabs>
            <w:rPr>
              <w:rFonts w:eastAsiaTheme="minorEastAsia"/>
              <w:noProof/>
              <w:szCs w:val="22"/>
              <w:lang w:eastAsia="it-IT"/>
            </w:rPr>
          </w:pPr>
          <w:hyperlink w:anchor="_Toc532302951" w:history="1">
            <w:r w:rsidR="007A2F30" w:rsidRPr="00786D66">
              <w:rPr>
                <w:rStyle w:val="Hyperlink"/>
                <w:noProof/>
              </w:rPr>
              <w:t>1.3.</w:t>
            </w:r>
            <w:r w:rsidR="007A2F30" w:rsidRPr="00786D66">
              <w:rPr>
                <w:rFonts w:eastAsiaTheme="minorEastAsia"/>
                <w:noProof/>
                <w:szCs w:val="22"/>
                <w:lang w:eastAsia="it-IT"/>
              </w:rPr>
              <w:tab/>
            </w:r>
            <w:r w:rsidR="007A2F30" w:rsidRPr="00786D66">
              <w:rPr>
                <w:rStyle w:val="Hyperlink"/>
                <w:noProof/>
              </w:rPr>
              <w:t>Riepilogo procedure</w:t>
            </w:r>
            <w:r w:rsidR="007A2F30" w:rsidRPr="00786D66">
              <w:rPr>
                <w:noProof/>
                <w:webHidden/>
              </w:rPr>
              <w:tab/>
            </w:r>
            <w:r w:rsidR="007A2F30" w:rsidRPr="00786D66">
              <w:rPr>
                <w:noProof/>
                <w:webHidden/>
              </w:rPr>
              <w:fldChar w:fldCharType="begin"/>
            </w:r>
            <w:r w:rsidR="007A2F30" w:rsidRPr="00786D66">
              <w:rPr>
                <w:noProof/>
                <w:webHidden/>
              </w:rPr>
              <w:instrText xml:space="preserve"> PAGEREF _Toc532302951 \h </w:instrText>
            </w:r>
            <w:r w:rsidR="007A2F30" w:rsidRPr="00786D66">
              <w:rPr>
                <w:noProof/>
                <w:webHidden/>
              </w:rPr>
            </w:r>
            <w:r w:rsidR="007A2F30" w:rsidRPr="00786D66">
              <w:rPr>
                <w:noProof/>
                <w:webHidden/>
              </w:rPr>
              <w:fldChar w:fldCharType="separate"/>
            </w:r>
            <w:r w:rsidR="00A043F3">
              <w:rPr>
                <w:noProof/>
                <w:webHidden/>
              </w:rPr>
              <w:t>3</w:t>
            </w:r>
            <w:r w:rsidR="007A2F30" w:rsidRPr="00786D66">
              <w:rPr>
                <w:noProof/>
                <w:webHidden/>
              </w:rPr>
              <w:fldChar w:fldCharType="end"/>
            </w:r>
          </w:hyperlink>
        </w:p>
        <w:p w14:paraId="4E4E84F5" w14:textId="500A00A9" w:rsidR="007A2F30" w:rsidRPr="00786D66" w:rsidRDefault="00F65D1B">
          <w:pPr>
            <w:pStyle w:val="TOC2"/>
            <w:tabs>
              <w:tab w:val="left" w:pos="600"/>
              <w:tab w:val="right" w:leader="dot" w:pos="9628"/>
            </w:tabs>
            <w:rPr>
              <w:rFonts w:eastAsiaTheme="minorEastAsia"/>
              <w:b w:val="0"/>
              <w:bCs w:val="0"/>
              <w:noProof/>
              <w:lang w:eastAsia="it-IT"/>
            </w:rPr>
          </w:pPr>
          <w:hyperlink w:anchor="_Toc532302952" w:history="1">
            <w:r w:rsidR="007A2F30" w:rsidRPr="00786D66">
              <w:rPr>
                <w:rStyle w:val="Hyperlink"/>
                <w:noProof/>
              </w:rPr>
              <w:t>2.</w:t>
            </w:r>
            <w:r w:rsidR="007A2F30" w:rsidRPr="00786D66">
              <w:rPr>
                <w:rFonts w:eastAsiaTheme="minorEastAsia"/>
                <w:b w:val="0"/>
                <w:bCs w:val="0"/>
                <w:noProof/>
                <w:lang w:eastAsia="it-IT"/>
              </w:rPr>
              <w:tab/>
            </w:r>
            <w:r w:rsidR="007A2F30" w:rsidRPr="00786D66">
              <w:rPr>
                <w:rStyle w:val="Hyperlink"/>
                <w:noProof/>
              </w:rPr>
              <w:t xml:space="preserve">Elenco dei soggetti che hanno operato sulla </w:t>
            </w:r>
            <w:r w:rsidR="001B42BF" w:rsidRPr="00786D66">
              <w:rPr>
                <w:rStyle w:val="Hyperlink"/>
                <w:noProof/>
              </w:rPr>
              <w:t>soluzione</w:t>
            </w:r>
            <w:r w:rsidR="007A2F30" w:rsidRPr="00786D66">
              <w:rPr>
                <w:noProof/>
                <w:webHidden/>
              </w:rPr>
              <w:tab/>
            </w:r>
            <w:r w:rsidR="007A2F30" w:rsidRPr="00786D66">
              <w:rPr>
                <w:noProof/>
                <w:webHidden/>
              </w:rPr>
              <w:fldChar w:fldCharType="begin"/>
            </w:r>
            <w:r w:rsidR="007A2F30" w:rsidRPr="00786D66">
              <w:rPr>
                <w:noProof/>
                <w:webHidden/>
              </w:rPr>
              <w:instrText xml:space="preserve"> PAGEREF _Toc532302952 \h </w:instrText>
            </w:r>
            <w:r w:rsidR="007A2F30" w:rsidRPr="00786D66">
              <w:rPr>
                <w:noProof/>
                <w:webHidden/>
              </w:rPr>
            </w:r>
            <w:r w:rsidR="007A2F30" w:rsidRPr="00786D66">
              <w:rPr>
                <w:noProof/>
                <w:webHidden/>
              </w:rPr>
              <w:fldChar w:fldCharType="separate"/>
            </w:r>
            <w:r w:rsidR="00A043F3">
              <w:rPr>
                <w:noProof/>
                <w:webHidden/>
              </w:rPr>
              <w:t>4</w:t>
            </w:r>
            <w:r w:rsidR="007A2F30" w:rsidRPr="00786D66">
              <w:rPr>
                <w:noProof/>
                <w:webHidden/>
              </w:rPr>
              <w:fldChar w:fldCharType="end"/>
            </w:r>
          </w:hyperlink>
        </w:p>
        <w:p w14:paraId="620CD876" w14:textId="096E0C26" w:rsidR="004A51E0" w:rsidRPr="00786D66" w:rsidRDefault="004A51E0">
          <w:pPr>
            <w:rPr>
              <w:rFonts w:asciiTheme="minorHAnsi" w:hAnsiTheme="minorHAnsi" w:cstheme="minorHAnsi"/>
            </w:rPr>
          </w:pPr>
          <w:r w:rsidRPr="00786D66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1BAB38AB" w14:textId="77777777" w:rsidR="00DD7646" w:rsidRPr="00786D66" w:rsidRDefault="00DD7646" w:rsidP="00DD7646">
      <w:pPr>
        <w:rPr>
          <w:rFonts w:asciiTheme="minorHAnsi" w:hAnsiTheme="minorHAnsi" w:cstheme="minorHAnsi"/>
        </w:rPr>
      </w:pPr>
      <w:r w:rsidRPr="00786D66">
        <w:rPr>
          <w:rFonts w:asciiTheme="minorHAnsi" w:hAnsiTheme="minorHAnsi" w:cstheme="minorHAnsi"/>
        </w:rPr>
        <w:br w:type="page"/>
      </w:r>
    </w:p>
    <w:p w14:paraId="12A9B770" w14:textId="77777777" w:rsidR="00B62729" w:rsidRPr="00786D66" w:rsidRDefault="00B62729" w:rsidP="001376B7">
      <w:pPr>
        <w:pStyle w:val="Heading1"/>
        <w:rPr>
          <w:rFonts w:asciiTheme="minorHAnsi" w:hAnsiTheme="minorHAnsi" w:cstheme="minorHAnsi"/>
        </w:rPr>
      </w:pPr>
      <w:bookmarkStart w:id="1" w:name="_Toc532302947"/>
      <w:r w:rsidRPr="00786D66">
        <w:rPr>
          <w:rFonts w:asciiTheme="minorHAnsi" w:hAnsiTheme="minorHAnsi" w:cstheme="minorHAnsi"/>
        </w:rPr>
        <w:t>Premessa</w:t>
      </w:r>
      <w:bookmarkEnd w:id="1"/>
    </w:p>
    <w:p w14:paraId="05298580" w14:textId="43BECE4E" w:rsidR="00D05C9C" w:rsidRPr="00786D66" w:rsidRDefault="00955EDE" w:rsidP="00D05C9C">
      <w:pPr>
        <w:rPr>
          <w:rFonts w:asciiTheme="minorHAnsi" w:hAnsiTheme="minorHAnsi" w:cstheme="minorHAnsi"/>
        </w:rPr>
      </w:pPr>
      <w:r w:rsidRPr="00786D66">
        <w:rPr>
          <w:rFonts w:asciiTheme="minorHAnsi" w:hAnsiTheme="minorHAnsi" w:cstheme="minorHAnsi"/>
        </w:rPr>
        <w:t xml:space="preserve">Il presente documento </w:t>
      </w:r>
      <w:r w:rsidR="00F532FE" w:rsidRPr="00786D66">
        <w:rPr>
          <w:rFonts w:asciiTheme="minorHAnsi" w:hAnsiTheme="minorHAnsi" w:cstheme="minorHAnsi"/>
        </w:rPr>
        <w:t xml:space="preserve">raccoglie </w:t>
      </w:r>
      <w:r w:rsidR="0047512E" w:rsidRPr="00786D66">
        <w:rPr>
          <w:rFonts w:asciiTheme="minorHAnsi" w:hAnsiTheme="minorHAnsi" w:cstheme="minorHAnsi"/>
        </w:rPr>
        <w:t xml:space="preserve">gli strumenti </w:t>
      </w:r>
      <w:r w:rsidR="0045409C" w:rsidRPr="00786D66">
        <w:rPr>
          <w:rFonts w:asciiTheme="minorHAnsi" w:hAnsiTheme="minorHAnsi" w:cstheme="minorHAnsi"/>
        </w:rPr>
        <w:t>amministrativi</w:t>
      </w:r>
      <w:r w:rsidR="0047512E" w:rsidRPr="00786D66">
        <w:rPr>
          <w:rFonts w:asciiTheme="minorHAnsi" w:hAnsiTheme="minorHAnsi" w:cstheme="minorHAnsi"/>
        </w:rPr>
        <w:t xml:space="preserve"> del kit di riuso per la fase </w:t>
      </w:r>
      <w:r w:rsidR="002602AA" w:rsidRPr="00786D66">
        <w:rPr>
          <w:rFonts w:asciiTheme="minorHAnsi" w:hAnsiTheme="minorHAnsi" w:cstheme="minorHAnsi"/>
        </w:rPr>
        <w:t>B</w:t>
      </w:r>
      <w:r w:rsidR="0047512E" w:rsidRPr="00786D66">
        <w:rPr>
          <w:rFonts w:asciiTheme="minorHAnsi" w:hAnsiTheme="minorHAnsi" w:cstheme="minorHAnsi"/>
        </w:rPr>
        <w:t xml:space="preserve"> – </w:t>
      </w:r>
      <w:r w:rsidR="002602AA" w:rsidRPr="00786D66">
        <w:rPr>
          <w:rFonts w:asciiTheme="minorHAnsi" w:hAnsiTheme="minorHAnsi" w:cstheme="minorHAnsi"/>
        </w:rPr>
        <w:t>Trasferimento e adozione</w:t>
      </w:r>
      <w:r w:rsidR="0047512E" w:rsidRPr="00786D66">
        <w:rPr>
          <w:rFonts w:asciiTheme="minorHAnsi" w:hAnsiTheme="minorHAnsi" w:cstheme="minorHAnsi"/>
        </w:rPr>
        <w:t xml:space="preserve"> della </w:t>
      </w:r>
      <w:r w:rsidR="001B42BF" w:rsidRPr="00786D66">
        <w:rPr>
          <w:rFonts w:asciiTheme="minorHAnsi" w:hAnsiTheme="minorHAnsi" w:cstheme="minorHAnsi"/>
        </w:rPr>
        <w:t>soluzione</w:t>
      </w:r>
      <w:r w:rsidR="0047512E" w:rsidRPr="00786D66">
        <w:rPr>
          <w:rFonts w:asciiTheme="minorHAnsi" w:hAnsiTheme="minorHAnsi" w:cstheme="minorHAnsi"/>
        </w:rPr>
        <w:t xml:space="preserve">. </w:t>
      </w:r>
      <w:bookmarkStart w:id="2" w:name="_Hlk532207513"/>
      <w:r w:rsidR="0047512E" w:rsidRPr="00786D66">
        <w:rPr>
          <w:rFonts w:asciiTheme="minorHAnsi" w:hAnsiTheme="minorHAnsi" w:cstheme="minorHAnsi"/>
        </w:rPr>
        <w:t xml:space="preserve">Gli strumenti </w:t>
      </w:r>
      <w:r w:rsidR="0045409C" w:rsidRPr="00786D66">
        <w:rPr>
          <w:rFonts w:asciiTheme="minorHAnsi" w:hAnsiTheme="minorHAnsi" w:cstheme="minorHAnsi"/>
        </w:rPr>
        <w:t>amministrativi</w:t>
      </w:r>
      <w:r w:rsidR="00F532FE" w:rsidRPr="00786D66">
        <w:rPr>
          <w:rFonts w:asciiTheme="minorHAnsi" w:hAnsiTheme="minorHAnsi" w:cstheme="minorHAnsi"/>
        </w:rPr>
        <w:t>, come previsto dall’Avviso OCPA2020</w:t>
      </w:r>
      <w:r w:rsidR="00F532FE" w:rsidRPr="00786D66">
        <w:rPr>
          <w:rStyle w:val="FootnoteReference"/>
          <w:rFonts w:asciiTheme="minorHAnsi" w:hAnsiTheme="minorHAnsi" w:cstheme="minorHAnsi"/>
        </w:rPr>
        <w:footnoteReference w:id="1"/>
      </w:r>
      <w:r w:rsidR="00F532FE" w:rsidRPr="00786D66">
        <w:rPr>
          <w:rFonts w:asciiTheme="minorHAnsi" w:hAnsiTheme="minorHAnsi" w:cstheme="minorHAnsi"/>
        </w:rPr>
        <w:t>,</w:t>
      </w:r>
      <w:r w:rsidR="0047512E" w:rsidRPr="00786D66">
        <w:rPr>
          <w:rFonts w:asciiTheme="minorHAnsi" w:hAnsiTheme="minorHAnsi" w:cstheme="minorHAnsi"/>
        </w:rPr>
        <w:t xml:space="preserve"> </w:t>
      </w:r>
      <w:r w:rsidR="008D6084" w:rsidRPr="00786D66">
        <w:rPr>
          <w:rFonts w:asciiTheme="minorHAnsi" w:hAnsiTheme="minorHAnsi" w:cstheme="minorHAnsi"/>
        </w:rPr>
        <w:t xml:space="preserve">hanno lo scopo di </w:t>
      </w:r>
      <w:r w:rsidR="002602AA" w:rsidRPr="00786D66">
        <w:rPr>
          <w:rFonts w:asciiTheme="minorHAnsi" w:hAnsiTheme="minorHAnsi" w:cstheme="minorHAnsi"/>
        </w:rPr>
        <w:t xml:space="preserve">fornire al riusante una serie di modelli di atti amministrativi a supporto del trasferimento della </w:t>
      </w:r>
      <w:r w:rsidR="001B42BF" w:rsidRPr="00786D66">
        <w:rPr>
          <w:rFonts w:asciiTheme="minorHAnsi" w:hAnsiTheme="minorHAnsi" w:cstheme="minorHAnsi"/>
        </w:rPr>
        <w:t>soluzione</w:t>
      </w:r>
      <w:r w:rsidR="002602AA" w:rsidRPr="00786D66">
        <w:rPr>
          <w:rFonts w:asciiTheme="minorHAnsi" w:hAnsiTheme="minorHAnsi" w:cstheme="minorHAnsi"/>
        </w:rPr>
        <w:t>.</w:t>
      </w:r>
    </w:p>
    <w:p w14:paraId="4FC8E1E9" w14:textId="597083BB" w:rsidR="00AB5443" w:rsidRPr="00786D66" w:rsidRDefault="002602AA" w:rsidP="001376B7">
      <w:pPr>
        <w:pStyle w:val="Heading2"/>
        <w:rPr>
          <w:rFonts w:asciiTheme="minorHAnsi" w:hAnsiTheme="minorHAnsi" w:cstheme="minorHAnsi"/>
        </w:rPr>
      </w:pPr>
      <w:bookmarkStart w:id="4" w:name="_Toc532302948"/>
      <w:bookmarkEnd w:id="2"/>
      <w:r w:rsidRPr="00786D66">
        <w:rPr>
          <w:rFonts w:asciiTheme="minorHAnsi" w:hAnsiTheme="minorHAnsi" w:cstheme="minorHAnsi"/>
        </w:rPr>
        <w:t xml:space="preserve">Procedure per l’adozione della </w:t>
      </w:r>
      <w:r w:rsidR="001B42BF" w:rsidRPr="00786D66">
        <w:rPr>
          <w:rFonts w:asciiTheme="minorHAnsi" w:hAnsiTheme="minorHAnsi" w:cstheme="minorHAnsi"/>
        </w:rPr>
        <w:t>soluzione</w:t>
      </w:r>
      <w:bookmarkEnd w:id="4"/>
    </w:p>
    <w:p w14:paraId="01B27279" w14:textId="67A7309F" w:rsidR="002602AA" w:rsidRPr="00786D66" w:rsidRDefault="002602AA" w:rsidP="00D14E05">
      <w:pPr>
        <w:pStyle w:val="Heading3"/>
        <w:rPr>
          <w:rFonts w:asciiTheme="minorHAnsi" w:hAnsiTheme="minorHAnsi" w:cstheme="minorHAnsi"/>
        </w:rPr>
      </w:pPr>
      <w:bookmarkStart w:id="5" w:name="_Toc532302949"/>
      <w:r w:rsidRPr="00786D66">
        <w:rPr>
          <w:rFonts w:asciiTheme="minorHAnsi" w:hAnsiTheme="minorHAnsi" w:cstheme="minorHAnsi"/>
        </w:rPr>
        <w:t xml:space="preserve">Procedure e atti amministrativi per l’adozione della </w:t>
      </w:r>
      <w:r w:rsidR="001B42BF" w:rsidRPr="00786D66">
        <w:rPr>
          <w:rFonts w:asciiTheme="minorHAnsi" w:hAnsiTheme="minorHAnsi" w:cstheme="minorHAnsi"/>
        </w:rPr>
        <w:t>soluzione</w:t>
      </w:r>
      <w:bookmarkEnd w:id="5"/>
    </w:p>
    <w:p w14:paraId="35DE4CD9" w14:textId="4D3E51C4" w:rsidR="002602AA" w:rsidRPr="00786D66" w:rsidRDefault="002602AA" w:rsidP="002602AA">
      <w:pPr>
        <w:rPr>
          <w:rFonts w:asciiTheme="minorHAnsi" w:hAnsiTheme="minorHAnsi" w:cstheme="minorHAnsi"/>
        </w:rPr>
      </w:pPr>
      <w:r w:rsidRPr="00786D66">
        <w:rPr>
          <w:rFonts w:asciiTheme="minorHAnsi" w:hAnsiTheme="minorHAnsi" w:cstheme="minorHAnsi"/>
        </w:rPr>
        <w:t xml:space="preserve">Si elencano le procedure e i conseguenti atti amministrativi necessari per l’adozione della </w:t>
      </w:r>
      <w:r w:rsidR="001B42BF" w:rsidRPr="00786D66">
        <w:rPr>
          <w:rFonts w:asciiTheme="minorHAnsi" w:hAnsiTheme="minorHAnsi" w:cstheme="minorHAnsi"/>
        </w:rPr>
        <w:t>soluzione</w:t>
      </w:r>
      <w:r w:rsidRPr="00786D66">
        <w:rPr>
          <w:rFonts w:asciiTheme="minorHAnsi" w:hAnsiTheme="minorHAnsi" w:cstheme="minorHAnsi"/>
        </w:rPr>
        <w:t>:</w:t>
      </w:r>
    </w:p>
    <w:p w14:paraId="60CD8B65" w14:textId="565ED11B" w:rsidR="004708B2" w:rsidRPr="00786D66" w:rsidRDefault="004708B2" w:rsidP="002602A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786D66">
        <w:rPr>
          <w:rFonts w:asciiTheme="minorHAnsi" w:hAnsiTheme="minorHAnsi" w:cstheme="minorHAnsi"/>
        </w:rPr>
        <w:t xml:space="preserve">liberatorie d’uso dei materiali connessi alla </w:t>
      </w:r>
      <w:r w:rsidR="001B42BF" w:rsidRPr="00786D66">
        <w:rPr>
          <w:rFonts w:asciiTheme="minorHAnsi" w:hAnsiTheme="minorHAnsi" w:cstheme="minorHAnsi"/>
        </w:rPr>
        <w:t>soluzione</w:t>
      </w:r>
      <w:r w:rsidRPr="00786D66">
        <w:rPr>
          <w:rFonts w:asciiTheme="minorHAnsi" w:hAnsiTheme="minorHAnsi" w:cstheme="minorHAnsi"/>
        </w:rPr>
        <w:t xml:space="preserve">, </w:t>
      </w:r>
    </w:p>
    <w:p w14:paraId="140AC72E" w14:textId="3181C1ED" w:rsidR="004708B2" w:rsidRPr="00786D66" w:rsidRDefault="004708B2" w:rsidP="002602A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786D66">
        <w:rPr>
          <w:rFonts w:asciiTheme="minorHAnsi" w:hAnsiTheme="minorHAnsi" w:cstheme="minorHAnsi"/>
        </w:rPr>
        <w:t xml:space="preserve">bozza di delibera/determina con le motivazioni di scelta della </w:t>
      </w:r>
      <w:r w:rsidR="001B42BF" w:rsidRPr="00786D66">
        <w:rPr>
          <w:rFonts w:asciiTheme="minorHAnsi" w:hAnsiTheme="minorHAnsi" w:cstheme="minorHAnsi"/>
        </w:rPr>
        <w:t>soluzione</w:t>
      </w:r>
      <w:r w:rsidRPr="00786D66">
        <w:rPr>
          <w:rFonts w:asciiTheme="minorHAnsi" w:hAnsiTheme="minorHAnsi" w:cstheme="minorHAnsi"/>
        </w:rPr>
        <w:t xml:space="preserve">, </w:t>
      </w:r>
    </w:p>
    <w:p w14:paraId="2167902B" w14:textId="4CADB747" w:rsidR="002602AA" w:rsidRPr="00786D66" w:rsidRDefault="004708B2" w:rsidP="002602A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786D66">
        <w:rPr>
          <w:rFonts w:asciiTheme="minorHAnsi" w:hAnsiTheme="minorHAnsi" w:cstheme="minorHAnsi"/>
        </w:rPr>
        <w:t>convenzione di adesione a community o strutture sovracomunali</w:t>
      </w:r>
      <w:r w:rsidR="00786D66">
        <w:rPr>
          <w:rFonts w:asciiTheme="minorHAnsi" w:hAnsiTheme="minorHAnsi" w:cstheme="minorHAnsi"/>
        </w:rPr>
        <w:t>,</w:t>
      </w:r>
    </w:p>
    <w:p w14:paraId="6CB2AEF3" w14:textId="04141B98" w:rsidR="002602AA" w:rsidRPr="00786D66" w:rsidRDefault="002602AA" w:rsidP="002602A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 w:rsidRPr="00786D66">
        <w:rPr>
          <w:rFonts w:asciiTheme="minorHAnsi" w:hAnsiTheme="minorHAnsi" w:cstheme="minorHAnsi"/>
        </w:rPr>
        <w:t>…</w:t>
      </w:r>
    </w:p>
    <w:p w14:paraId="2C36DFDA" w14:textId="52869F84" w:rsidR="002602AA" w:rsidRPr="00786D66" w:rsidRDefault="002602AA" w:rsidP="002602AA">
      <w:pPr>
        <w:rPr>
          <w:rFonts w:asciiTheme="minorHAnsi" w:hAnsiTheme="minorHAnsi" w:cstheme="minorHAnsi"/>
        </w:rPr>
      </w:pPr>
      <w:r w:rsidRPr="00786D66">
        <w:rPr>
          <w:rFonts w:asciiTheme="minorHAnsi" w:hAnsiTheme="minorHAnsi" w:cstheme="minorHAnsi"/>
        </w:rPr>
        <w:t xml:space="preserve">Per ogni procedura in elenco, sono indicati puntualmente gli atti amministrativi connessi e il nome dei rispettivi modelli presenti nell’Archivio </w:t>
      </w:r>
      <w:r w:rsidR="004708B2" w:rsidRPr="00786D66">
        <w:rPr>
          <w:rFonts w:asciiTheme="minorHAnsi" w:hAnsiTheme="minorHAnsi" w:cstheme="minorHAnsi"/>
        </w:rPr>
        <w:t xml:space="preserve">B4 Allegato - Procedure per l’adozione della </w:t>
      </w:r>
      <w:r w:rsidR="001B42BF" w:rsidRPr="00786D66">
        <w:rPr>
          <w:rFonts w:asciiTheme="minorHAnsi" w:hAnsiTheme="minorHAnsi" w:cstheme="minorHAnsi"/>
        </w:rPr>
        <w:t>soluzione</w:t>
      </w:r>
      <w:r w:rsidRPr="00786D66">
        <w:rPr>
          <w:rFonts w:asciiTheme="minorHAnsi" w:hAnsiTheme="minorHAnsi" w:cstheme="minorHAnsi"/>
        </w:rPr>
        <w:t>.</w:t>
      </w:r>
    </w:p>
    <w:p w14:paraId="50366F75" w14:textId="77777777" w:rsidR="002602AA" w:rsidRPr="00786D66" w:rsidRDefault="002602AA" w:rsidP="00D14E05">
      <w:pPr>
        <w:pStyle w:val="Heading3"/>
        <w:rPr>
          <w:rFonts w:asciiTheme="minorHAnsi" w:hAnsiTheme="minorHAnsi" w:cstheme="minorHAnsi"/>
        </w:rPr>
      </w:pPr>
      <w:bookmarkStart w:id="6" w:name="_Toc532302950"/>
      <w:bookmarkStart w:id="7" w:name="_Hlk532302933"/>
      <w:r w:rsidRPr="00786D66">
        <w:rPr>
          <w:rFonts w:asciiTheme="minorHAnsi" w:hAnsiTheme="minorHAnsi" w:cstheme="minorHAnsi"/>
        </w:rPr>
        <w:t xml:space="preserve">Procedure e atti amministrativi di </w:t>
      </w:r>
      <w:r w:rsidRPr="00786D66">
        <w:rPr>
          <w:rFonts w:asciiTheme="minorHAnsi" w:hAnsiTheme="minorHAnsi" w:cstheme="minorHAnsi"/>
          <w:i/>
          <w:iCs/>
        </w:rPr>
        <w:t>procurement</w:t>
      </w:r>
      <w:bookmarkEnd w:id="6"/>
    </w:p>
    <w:bookmarkEnd w:id="7"/>
    <w:p w14:paraId="6072C791" w14:textId="1D2CDAFE" w:rsidR="004708B2" w:rsidRPr="00786D66" w:rsidRDefault="002602AA" w:rsidP="002602AA">
      <w:pPr>
        <w:ind w:left="45"/>
        <w:rPr>
          <w:rFonts w:asciiTheme="minorHAnsi" w:hAnsiTheme="minorHAnsi" w:cstheme="minorHAnsi"/>
        </w:rPr>
      </w:pPr>
      <w:r w:rsidRPr="00786D66">
        <w:rPr>
          <w:rFonts w:asciiTheme="minorHAnsi" w:hAnsiTheme="minorHAnsi" w:cstheme="minorHAnsi"/>
        </w:rPr>
        <w:t xml:space="preserve">Si elencano le procedure e i conseguenti atti amministrativi utili per l’acquisizione di beni e servizi necessari per supportare adeguatamente il trasferimento e l’adozione della </w:t>
      </w:r>
      <w:r w:rsidR="001B42BF" w:rsidRPr="00786D66">
        <w:rPr>
          <w:rFonts w:asciiTheme="minorHAnsi" w:hAnsiTheme="minorHAnsi" w:cstheme="minorHAnsi"/>
        </w:rPr>
        <w:t>soluzione</w:t>
      </w:r>
      <w:r w:rsidRPr="00786D66">
        <w:rPr>
          <w:rFonts w:asciiTheme="minorHAnsi" w:hAnsiTheme="minorHAnsi" w:cstheme="minorHAnsi"/>
        </w:rPr>
        <w:t>:</w:t>
      </w:r>
    </w:p>
    <w:p w14:paraId="69D11E13" w14:textId="77777777" w:rsidR="004708B2" w:rsidRPr="00786D66" w:rsidRDefault="002602AA" w:rsidP="004708B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786D66">
        <w:rPr>
          <w:rFonts w:asciiTheme="minorHAnsi" w:hAnsiTheme="minorHAnsi" w:cstheme="minorHAnsi"/>
        </w:rPr>
        <w:t>bozza fabbisogno</w:t>
      </w:r>
      <w:r w:rsidR="004708B2" w:rsidRPr="00786D66">
        <w:rPr>
          <w:rFonts w:asciiTheme="minorHAnsi" w:hAnsiTheme="minorHAnsi" w:cstheme="minorHAnsi"/>
        </w:rPr>
        <w:t>/</w:t>
      </w:r>
      <w:r w:rsidRPr="00786D66">
        <w:rPr>
          <w:rFonts w:asciiTheme="minorHAnsi" w:hAnsiTheme="minorHAnsi" w:cstheme="minorHAnsi"/>
        </w:rPr>
        <w:t>capitolato</w:t>
      </w:r>
    </w:p>
    <w:p w14:paraId="040FCD18" w14:textId="77777777" w:rsidR="004708B2" w:rsidRPr="00786D66" w:rsidRDefault="002602AA" w:rsidP="004708B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786D66">
        <w:rPr>
          <w:rFonts w:asciiTheme="minorHAnsi" w:hAnsiTheme="minorHAnsi" w:cstheme="minorHAnsi"/>
        </w:rPr>
        <w:t>bozza determina a contrarre</w:t>
      </w:r>
    </w:p>
    <w:p w14:paraId="535EBD5C" w14:textId="073E820C" w:rsidR="002602AA" w:rsidRPr="00786D66" w:rsidRDefault="002602AA" w:rsidP="004708B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786D66">
        <w:rPr>
          <w:rFonts w:asciiTheme="minorHAnsi" w:hAnsiTheme="minorHAnsi" w:cstheme="minorHAnsi"/>
        </w:rPr>
        <w:t xml:space="preserve">eventuali accordi con terzi già stipulati dall’Amministrazione titolare e utilizzabili dall’Amministrazione valutante il riuso, ad esempio riguardanti attività di supporto per l’installazione e/o la personalizzazione della soluzione. </w:t>
      </w:r>
    </w:p>
    <w:p w14:paraId="749354CD" w14:textId="30599C90" w:rsidR="002602AA" w:rsidRPr="00786D66" w:rsidRDefault="004708B2" w:rsidP="002602AA">
      <w:pPr>
        <w:rPr>
          <w:rFonts w:asciiTheme="minorHAnsi" w:hAnsiTheme="minorHAnsi" w:cstheme="minorHAnsi"/>
        </w:rPr>
      </w:pPr>
      <w:r w:rsidRPr="00786D66">
        <w:rPr>
          <w:rFonts w:asciiTheme="minorHAnsi" w:hAnsiTheme="minorHAnsi" w:cstheme="minorHAnsi"/>
        </w:rPr>
        <w:t xml:space="preserve">Per ogni procedura in elenco, sono indicati puntualmente gli atti amministrativi connessi e il nome dei rispettivi modelli presenti nell’Archivio B4 Allegato - Procedure per l’adozione della </w:t>
      </w:r>
      <w:r w:rsidR="001B42BF" w:rsidRPr="00786D66">
        <w:rPr>
          <w:rFonts w:asciiTheme="minorHAnsi" w:hAnsiTheme="minorHAnsi" w:cstheme="minorHAnsi"/>
        </w:rPr>
        <w:t>soluzione</w:t>
      </w:r>
      <w:r w:rsidRPr="00786D66">
        <w:rPr>
          <w:rFonts w:asciiTheme="minorHAnsi" w:hAnsiTheme="minorHAnsi" w:cstheme="minorHAnsi"/>
        </w:rPr>
        <w:t>.</w:t>
      </w:r>
    </w:p>
    <w:p w14:paraId="5B5FE9EF" w14:textId="2D785508" w:rsidR="00D14E05" w:rsidRPr="00786D66" w:rsidRDefault="00D14E05" w:rsidP="00D14E05">
      <w:pPr>
        <w:pStyle w:val="Heading3"/>
        <w:rPr>
          <w:rFonts w:asciiTheme="minorHAnsi" w:hAnsiTheme="minorHAnsi" w:cstheme="minorHAnsi"/>
        </w:rPr>
      </w:pPr>
      <w:bookmarkStart w:id="8" w:name="_Toc532302951"/>
      <w:r w:rsidRPr="00786D66">
        <w:rPr>
          <w:rFonts w:asciiTheme="minorHAnsi" w:hAnsiTheme="minorHAnsi" w:cstheme="minorHAnsi"/>
        </w:rPr>
        <w:t>Riepilogo procedure</w:t>
      </w:r>
      <w:bookmarkEnd w:id="8"/>
      <w:r w:rsidR="007A2F30" w:rsidRPr="00786D66">
        <w:rPr>
          <w:rFonts w:asciiTheme="minorHAnsi" w:hAnsiTheme="minorHAnsi" w:cstheme="minorHAnsi"/>
        </w:rPr>
        <w:t xml:space="preserve"> per fase di progetto</w:t>
      </w:r>
    </w:p>
    <w:p w14:paraId="53292945" w14:textId="339E959B" w:rsidR="002602AA" w:rsidRPr="00786D66" w:rsidRDefault="004708B2" w:rsidP="002602AA">
      <w:pPr>
        <w:rPr>
          <w:rFonts w:asciiTheme="minorHAnsi" w:hAnsiTheme="minorHAnsi" w:cstheme="minorHAnsi"/>
        </w:rPr>
      </w:pPr>
      <w:r w:rsidRPr="00786D66">
        <w:rPr>
          <w:rFonts w:asciiTheme="minorHAnsi" w:hAnsiTheme="minorHAnsi" w:cstheme="minorHAnsi"/>
        </w:rPr>
        <w:t>La seguente</w:t>
      </w:r>
      <w:r w:rsidR="002602AA" w:rsidRPr="00786D66">
        <w:rPr>
          <w:rFonts w:asciiTheme="minorHAnsi" w:hAnsiTheme="minorHAnsi" w:cstheme="minorHAnsi"/>
        </w:rPr>
        <w:t xml:space="preserve"> tabella di riepilogo mette in relazione gli atti amministrativi raccolti con le fasi del progetto, riprese dal Piano Operativo (strumento gestionale </w:t>
      </w:r>
      <w:r w:rsidRPr="00786D66">
        <w:rPr>
          <w:rFonts w:asciiTheme="minorHAnsi" w:hAnsiTheme="minorHAnsi" w:cstheme="minorHAnsi"/>
        </w:rPr>
        <w:t xml:space="preserve">B.1 </w:t>
      </w:r>
      <w:r w:rsidR="002602AA" w:rsidRPr="00786D66">
        <w:rPr>
          <w:rFonts w:asciiTheme="minorHAnsi" w:hAnsiTheme="minorHAnsi" w:cstheme="minorHAnsi"/>
        </w:rPr>
        <w:t>del kit di riuso).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3397"/>
        <w:gridCol w:w="1557"/>
        <w:gridCol w:w="1558"/>
        <w:gridCol w:w="1558"/>
        <w:gridCol w:w="1558"/>
      </w:tblGrid>
      <w:tr w:rsidR="002602AA" w:rsidRPr="00786D66" w14:paraId="2EA77D49" w14:textId="77777777" w:rsidTr="00E85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D210C03" w14:textId="77777777" w:rsidR="002602AA" w:rsidRPr="00786D66" w:rsidRDefault="002602AA" w:rsidP="00E853C4">
            <w:pPr>
              <w:rPr>
                <w:rFonts w:asciiTheme="minorHAnsi" w:hAnsiTheme="minorHAnsi" w:cstheme="minorHAnsi"/>
              </w:rPr>
            </w:pPr>
            <w:bookmarkStart w:id="9" w:name="_Hlk532302615"/>
            <w:r w:rsidRPr="00786D66">
              <w:rPr>
                <w:rFonts w:asciiTheme="minorHAnsi" w:hAnsiTheme="minorHAnsi" w:cstheme="minorHAnsi"/>
              </w:rPr>
              <w:t>Atti/Fasi</w:t>
            </w:r>
          </w:p>
        </w:tc>
        <w:tc>
          <w:tcPr>
            <w:tcW w:w="1557" w:type="dxa"/>
          </w:tcPr>
          <w:p w14:paraId="27D6C807" w14:textId="77777777" w:rsidR="002602AA" w:rsidRPr="00786D66" w:rsidRDefault="002602AA" w:rsidP="00E853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86D66">
              <w:rPr>
                <w:rFonts w:asciiTheme="minorHAnsi" w:hAnsiTheme="minorHAnsi" w:cstheme="minorHAnsi"/>
              </w:rPr>
              <w:t>Fase 1</w:t>
            </w:r>
          </w:p>
        </w:tc>
        <w:tc>
          <w:tcPr>
            <w:tcW w:w="1558" w:type="dxa"/>
          </w:tcPr>
          <w:p w14:paraId="75C46E9C" w14:textId="77777777" w:rsidR="002602AA" w:rsidRPr="00786D66" w:rsidRDefault="002602AA" w:rsidP="00E853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86D66">
              <w:rPr>
                <w:rFonts w:asciiTheme="minorHAnsi" w:hAnsiTheme="minorHAnsi" w:cstheme="minorHAnsi"/>
              </w:rPr>
              <w:t>Fase 2</w:t>
            </w:r>
          </w:p>
        </w:tc>
        <w:tc>
          <w:tcPr>
            <w:tcW w:w="1558" w:type="dxa"/>
          </w:tcPr>
          <w:p w14:paraId="0BD44E1C" w14:textId="77777777" w:rsidR="002602AA" w:rsidRPr="00786D66" w:rsidRDefault="002602AA" w:rsidP="00E853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86D66">
              <w:rPr>
                <w:rFonts w:asciiTheme="minorHAnsi" w:hAnsiTheme="minorHAnsi" w:cstheme="minorHAnsi"/>
              </w:rPr>
              <w:t>Fase 3</w:t>
            </w:r>
          </w:p>
        </w:tc>
        <w:tc>
          <w:tcPr>
            <w:tcW w:w="1558" w:type="dxa"/>
          </w:tcPr>
          <w:p w14:paraId="6AC55053" w14:textId="77777777" w:rsidR="002602AA" w:rsidRPr="00786D66" w:rsidRDefault="002602AA" w:rsidP="00E853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86D66">
              <w:rPr>
                <w:rFonts w:asciiTheme="minorHAnsi" w:hAnsiTheme="minorHAnsi" w:cstheme="minorHAnsi"/>
              </w:rPr>
              <w:t>Fase 4</w:t>
            </w:r>
          </w:p>
        </w:tc>
      </w:tr>
      <w:tr w:rsidR="002602AA" w:rsidRPr="00786D66" w14:paraId="63AB819C" w14:textId="77777777" w:rsidTr="00E85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A7E1A2E" w14:textId="2F62A263" w:rsidR="002602AA" w:rsidRPr="00786D66" w:rsidRDefault="002602AA" w:rsidP="00E853C4">
            <w:pPr>
              <w:rPr>
                <w:rFonts w:asciiTheme="minorHAnsi" w:hAnsiTheme="minorHAnsi" w:cstheme="minorHAnsi"/>
              </w:rPr>
            </w:pPr>
            <w:r w:rsidRPr="00786D66">
              <w:rPr>
                <w:rFonts w:asciiTheme="minorHAnsi" w:hAnsiTheme="minorHAnsi" w:cstheme="minorHAnsi"/>
              </w:rPr>
              <w:t xml:space="preserve">Procedura x </w:t>
            </w:r>
          </w:p>
        </w:tc>
        <w:tc>
          <w:tcPr>
            <w:tcW w:w="1557" w:type="dxa"/>
          </w:tcPr>
          <w:p w14:paraId="02BF4D8D" w14:textId="77777777" w:rsidR="002602AA" w:rsidRPr="00786D66" w:rsidRDefault="002602AA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</w:tcPr>
          <w:p w14:paraId="000ED0DA" w14:textId="77777777" w:rsidR="002602AA" w:rsidRPr="00786D66" w:rsidRDefault="002602AA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</w:tcPr>
          <w:p w14:paraId="536ED845" w14:textId="77777777" w:rsidR="002602AA" w:rsidRPr="00786D66" w:rsidRDefault="002602AA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</w:tcPr>
          <w:p w14:paraId="5E6BABD2" w14:textId="77777777" w:rsidR="002602AA" w:rsidRPr="00786D66" w:rsidRDefault="002602AA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15573" w:rsidRPr="00786D66" w14:paraId="45521C0C" w14:textId="77777777" w:rsidTr="00E85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964FFDC" w14:textId="69BA162E" w:rsidR="00715573" w:rsidRPr="00786D66" w:rsidRDefault="00715573" w:rsidP="00D14E05">
            <w:pPr>
              <w:jc w:val="right"/>
              <w:rPr>
                <w:rFonts w:asciiTheme="minorHAnsi" w:hAnsiTheme="minorHAnsi" w:cstheme="minorHAnsi"/>
                <w:b w:val="0"/>
              </w:rPr>
            </w:pPr>
            <w:r w:rsidRPr="00786D66">
              <w:rPr>
                <w:rFonts w:asciiTheme="minorHAnsi" w:hAnsiTheme="minorHAnsi" w:cstheme="minorHAnsi"/>
                <w:b w:val="0"/>
              </w:rPr>
              <w:t xml:space="preserve">Atto </w:t>
            </w:r>
            <w:r w:rsidR="00D14E05" w:rsidRPr="00786D66">
              <w:rPr>
                <w:rFonts w:asciiTheme="minorHAnsi" w:hAnsiTheme="minorHAnsi" w:cstheme="minorHAnsi"/>
                <w:b w:val="0"/>
              </w:rPr>
              <w:t>1</w:t>
            </w:r>
          </w:p>
        </w:tc>
        <w:tc>
          <w:tcPr>
            <w:tcW w:w="1557" w:type="dxa"/>
          </w:tcPr>
          <w:p w14:paraId="02B85A8A" w14:textId="77777777" w:rsidR="00715573" w:rsidRPr="00786D66" w:rsidRDefault="00715573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</w:tcPr>
          <w:p w14:paraId="75761BC6" w14:textId="77777777" w:rsidR="00715573" w:rsidRPr="00786D66" w:rsidRDefault="00715573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</w:tcPr>
          <w:p w14:paraId="4F146B40" w14:textId="77777777" w:rsidR="00715573" w:rsidRPr="00786D66" w:rsidRDefault="00715573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</w:tcPr>
          <w:p w14:paraId="5D634B71" w14:textId="77777777" w:rsidR="00715573" w:rsidRPr="00786D66" w:rsidRDefault="00715573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2602AA" w:rsidRPr="00786D66" w14:paraId="0B76069A" w14:textId="77777777" w:rsidTr="00E85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5983435" w14:textId="0833341B" w:rsidR="002602AA" w:rsidRPr="00786D66" w:rsidRDefault="00D14E05" w:rsidP="00D14E05">
            <w:pPr>
              <w:jc w:val="right"/>
              <w:rPr>
                <w:rFonts w:asciiTheme="minorHAnsi" w:hAnsiTheme="minorHAnsi" w:cstheme="minorHAnsi"/>
                <w:b w:val="0"/>
              </w:rPr>
            </w:pPr>
            <w:r w:rsidRPr="00786D66">
              <w:rPr>
                <w:rFonts w:asciiTheme="minorHAnsi" w:hAnsiTheme="minorHAnsi" w:cstheme="minorHAnsi"/>
                <w:b w:val="0"/>
              </w:rPr>
              <w:t>Atto 2</w:t>
            </w:r>
          </w:p>
        </w:tc>
        <w:tc>
          <w:tcPr>
            <w:tcW w:w="1557" w:type="dxa"/>
          </w:tcPr>
          <w:p w14:paraId="7B17BCBA" w14:textId="77777777" w:rsidR="002602AA" w:rsidRPr="00786D66" w:rsidRDefault="002602AA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</w:tcPr>
          <w:p w14:paraId="58B025DA" w14:textId="77777777" w:rsidR="002602AA" w:rsidRPr="00786D66" w:rsidRDefault="002602AA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</w:tcPr>
          <w:p w14:paraId="78A906D1" w14:textId="77777777" w:rsidR="002602AA" w:rsidRPr="00786D66" w:rsidRDefault="002602AA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</w:tcPr>
          <w:p w14:paraId="07776BFA" w14:textId="77777777" w:rsidR="002602AA" w:rsidRPr="00786D66" w:rsidRDefault="002602AA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2602AA" w:rsidRPr="00786D66" w14:paraId="4778AB42" w14:textId="77777777" w:rsidTr="00E85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9E7FEF0" w14:textId="28720AD1" w:rsidR="002602AA" w:rsidRPr="00786D66" w:rsidRDefault="00D14E05" w:rsidP="00E853C4">
            <w:pPr>
              <w:rPr>
                <w:rFonts w:asciiTheme="minorHAnsi" w:hAnsiTheme="minorHAnsi" w:cstheme="minorHAnsi"/>
              </w:rPr>
            </w:pPr>
            <w:r w:rsidRPr="00786D66">
              <w:rPr>
                <w:rFonts w:asciiTheme="minorHAnsi" w:hAnsiTheme="minorHAnsi" w:cstheme="minorHAnsi"/>
              </w:rPr>
              <w:t>Procedura y</w:t>
            </w:r>
          </w:p>
        </w:tc>
        <w:tc>
          <w:tcPr>
            <w:tcW w:w="1557" w:type="dxa"/>
          </w:tcPr>
          <w:p w14:paraId="642C117B" w14:textId="77777777" w:rsidR="002602AA" w:rsidRPr="00786D66" w:rsidRDefault="002602AA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</w:tcPr>
          <w:p w14:paraId="09A782CA" w14:textId="77777777" w:rsidR="002602AA" w:rsidRPr="00786D66" w:rsidRDefault="002602AA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</w:tcPr>
          <w:p w14:paraId="7A513075" w14:textId="77777777" w:rsidR="002602AA" w:rsidRPr="00786D66" w:rsidRDefault="002602AA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</w:tcPr>
          <w:p w14:paraId="17BCF7BC" w14:textId="77777777" w:rsidR="002602AA" w:rsidRPr="00786D66" w:rsidRDefault="002602AA" w:rsidP="00E853C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D14E05" w:rsidRPr="00786D66" w14:paraId="739ED886" w14:textId="77777777" w:rsidTr="00E85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43EDC30" w14:textId="70F447EE" w:rsidR="00D14E05" w:rsidRPr="00786D66" w:rsidRDefault="00D14E05" w:rsidP="00D14E05">
            <w:pPr>
              <w:jc w:val="right"/>
              <w:rPr>
                <w:rFonts w:asciiTheme="minorHAnsi" w:hAnsiTheme="minorHAnsi" w:cstheme="minorHAnsi"/>
              </w:rPr>
            </w:pPr>
            <w:r w:rsidRPr="00786D66">
              <w:rPr>
                <w:rFonts w:asciiTheme="minorHAnsi" w:hAnsiTheme="minorHAnsi" w:cstheme="minorHAnsi"/>
                <w:b w:val="0"/>
              </w:rPr>
              <w:t>Atto 1</w:t>
            </w:r>
          </w:p>
        </w:tc>
        <w:tc>
          <w:tcPr>
            <w:tcW w:w="1557" w:type="dxa"/>
          </w:tcPr>
          <w:p w14:paraId="2A9201C5" w14:textId="77777777" w:rsidR="00D14E05" w:rsidRPr="00786D66" w:rsidRDefault="00D14E05" w:rsidP="00D14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</w:tcPr>
          <w:p w14:paraId="3E5A9E6F" w14:textId="77777777" w:rsidR="00D14E05" w:rsidRPr="00786D66" w:rsidRDefault="00D14E05" w:rsidP="00D14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</w:tcPr>
          <w:p w14:paraId="357CE72F" w14:textId="77777777" w:rsidR="00D14E05" w:rsidRPr="00786D66" w:rsidRDefault="00D14E05" w:rsidP="00D14E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</w:tcPr>
          <w:p w14:paraId="13BDCE45" w14:textId="77777777" w:rsidR="00D14E05" w:rsidRPr="00786D66" w:rsidRDefault="00D14E05" w:rsidP="00D14E0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D14E05" w:rsidRPr="00786D66" w14:paraId="2B73FB08" w14:textId="77777777" w:rsidTr="00E853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DF64C9C" w14:textId="66787882" w:rsidR="00D14E05" w:rsidRPr="00786D66" w:rsidRDefault="00D14E05" w:rsidP="00D14E05">
            <w:pPr>
              <w:jc w:val="right"/>
              <w:rPr>
                <w:rFonts w:asciiTheme="minorHAnsi" w:hAnsiTheme="minorHAnsi" w:cstheme="minorHAnsi"/>
              </w:rPr>
            </w:pPr>
            <w:r w:rsidRPr="00786D66">
              <w:rPr>
                <w:rFonts w:asciiTheme="minorHAnsi" w:hAnsiTheme="minorHAnsi" w:cstheme="minorHAnsi"/>
                <w:b w:val="0"/>
              </w:rPr>
              <w:t>Atto 2</w:t>
            </w:r>
          </w:p>
        </w:tc>
        <w:tc>
          <w:tcPr>
            <w:tcW w:w="1557" w:type="dxa"/>
          </w:tcPr>
          <w:p w14:paraId="3CE5C3B4" w14:textId="77777777" w:rsidR="00D14E05" w:rsidRPr="00786D66" w:rsidRDefault="00D14E05" w:rsidP="00D14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</w:tcPr>
          <w:p w14:paraId="5591B1B9" w14:textId="77777777" w:rsidR="00D14E05" w:rsidRPr="00786D66" w:rsidRDefault="00D14E05" w:rsidP="00D14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</w:tcPr>
          <w:p w14:paraId="515BDE2C" w14:textId="77777777" w:rsidR="00D14E05" w:rsidRPr="00786D66" w:rsidRDefault="00D14E05" w:rsidP="00D14E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58" w:type="dxa"/>
          </w:tcPr>
          <w:p w14:paraId="4C672144" w14:textId="77777777" w:rsidR="00D14E05" w:rsidRPr="00786D66" w:rsidRDefault="00D14E05" w:rsidP="00D14E0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bookmarkEnd w:id="9"/>
    <w:p w14:paraId="7B4ED326" w14:textId="755ED89E" w:rsidR="002602AA" w:rsidRPr="00786D66" w:rsidRDefault="002602AA" w:rsidP="002602AA">
      <w:pPr>
        <w:pStyle w:val="Caption"/>
        <w:jc w:val="center"/>
      </w:pPr>
      <w:r w:rsidRPr="00786D66">
        <w:t xml:space="preserve">Tabella </w:t>
      </w:r>
      <w:r w:rsidRPr="00786D66">
        <w:rPr>
          <w:noProof/>
        </w:rPr>
        <w:fldChar w:fldCharType="begin"/>
      </w:r>
      <w:r w:rsidRPr="00786D66">
        <w:rPr>
          <w:noProof/>
        </w:rPr>
        <w:instrText xml:space="preserve"> SEQ Tabella \* ARABIC </w:instrText>
      </w:r>
      <w:r w:rsidRPr="00786D66">
        <w:rPr>
          <w:noProof/>
        </w:rPr>
        <w:fldChar w:fldCharType="separate"/>
      </w:r>
      <w:r w:rsidR="004708B2" w:rsidRPr="00786D66">
        <w:rPr>
          <w:noProof/>
        </w:rPr>
        <w:t>1</w:t>
      </w:r>
      <w:r w:rsidRPr="00786D66">
        <w:rPr>
          <w:noProof/>
        </w:rPr>
        <w:fldChar w:fldCharType="end"/>
      </w:r>
      <w:r w:rsidRPr="00786D66">
        <w:t xml:space="preserve"> - Riepilogo procedure e atti per fase di progetto</w:t>
      </w:r>
    </w:p>
    <w:p w14:paraId="52A91A70" w14:textId="5CB969E8" w:rsidR="00BE2303" w:rsidRPr="00786D66" w:rsidRDefault="00BE2303" w:rsidP="00BE2303">
      <w:pPr>
        <w:rPr>
          <w:rFonts w:asciiTheme="minorHAnsi" w:hAnsiTheme="minorHAnsi" w:cstheme="minorHAnsi"/>
        </w:rPr>
      </w:pPr>
      <w:r w:rsidRPr="00786D66">
        <w:rPr>
          <w:rFonts w:asciiTheme="minorHAnsi" w:hAnsiTheme="minorHAnsi" w:cstheme="minorHAnsi"/>
        </w:rPr>
        <w:t>N</w:t>
      </w:r>
      <w:r w:rsidR="00786D66">
        <w:rPr>
          <w:rFonts w:asciiTheme="minorHAnsi" w:hAnsiTheme="minorHAnsi" w:cstheme="minorHAnsi"/>
        </w:rPr>
        <w:t>B</w:t>
      </w:r>
      <w:r w:rsidRPr="00786D66">
        <w:rPr>
          <w:rFonts w:asciiTheme="minorHAnsi" w:hAnsiTheme="minorHAnsi" w:cstheme="minorHAnsi"/>
        </w:rPr>
        <w:t xml:space="preserve">: il file di raccolta dati è </w:t>
      </w:r>
      <w:r w:rsidR="003512EF" w:rsidRPr="00786D66">
        <w:rPr>
          <w:rFonts w:asciiTheme="minorHAnsi" w:hAnsiTheme="minorHAnsi" w:cstheme="minorHAnsi"/>
        </w:rPr>
        <w:t>lo stesso della fase A: A4R-B41R - Elenco procedure amministrative e di procurement.</w:t>
      </w:r>
    </w:p>
    <w:p w14:paraId="7CCD1C69" w14:textId="122301DD" w:rsidR="00C67DC9" w:rsidRPr="00786D66" w:rsidRDefault="002602AA" w:rsidP="00F532FE">
      <w:pPr>
        <w:pStyle w:val="Heading2"/>
        <w:ind w:left="357" w:hanging="357"/>
        <w:rPr>
          <w:rFonts w:asciiTheme="minorHAnsi" w:hAnsiTheme="minorHAnsi" w:cstheme="minorHAnsi"/>
        </w:rPr>
      </w:pPr>
      <w:bookmarkStart w:id="10" w:name="_Toc532302952"/>
      <w:r w:rsidRPr="00786D66">
        <w:rPr>
          <w:rFonts w:asciiTheme="minorHAnsi" w:hAnsiTheme="minorHAnsi" w:cstheme="minorHAnsi"/>
        </w:rPr>
        <w:t xml:space="preserve">Elenco dei soggetti che hanno operato sulla </w:t>
      </w:r>
      <w:r w:rsidR="001B42BF" w:rsidRPr="00786D66">
        <w:rPr>
          <w:rFonts w:asciiTheme="minorHAnsi" w:hAnsiTheme="minorHAnsi" w:cstheme="minorHAnsi"/>
        </w:rPr>
        <w:t>soluzione</w:t>
      </w:r>
      <w:bookmarkEnd w:id="10"/>
    </w:p>
    <w:p w14:paraId="2DFB9B82" w14:textId="7986E4DB" w:rsidR="00B71A68" w:rsidRPr="00786D66" w:rsidRDefault="00CD0E0D" w:rsidP="00B71A68">
      <w:pPr>
        <w:rPr>
          <w:rFonts w:asciiTheme="minorHAnsi" w:hAnsiTheme="minorHAnsi" w:cstheme="minorHAnsi"/>
        </w:rPr>
      </w:pPr>
      <w:r w:rsidRPr="00786D66">
        <w:rPr>
          <w:rFonts w:asciiTheme="minorHAnsi" w:hAnsiTheme="minorHAnsi" w:cstheme="minorHAnsi"/>
        </w:rPr>
        <w:t>La seguente Tabella rappresenta</w:t>
      </w:r>
      <w:r w:rsidR="00312A95" w:rsidRPr="00786D66">
        <w:rPr>
          <w:rFonts w:asciiTheme="minorHAnsi" w:hAnsiTheme="minorHAnsi" w:cstheme="minorHAnsi"/>
        </w:rPr>
        <w:t xml:space="preserve"> una sorta di rubrica di contatti utili, </w:t>
      </w:r>
      <w:r w:rsidR="00944B89" w:rsidRPr="00786D66">
        <w:rPr>
          <w:rFonts w:asciiTheme="minorHAnsi" w:hAnsiTheme="minorHAnsi" w:cstheme="minorHAnsi"/>
        </w:rPr>
        <w:t xml:space="preserve">cioè </w:t>
      </w:r>
      <w:r w:rsidR="00312A95" w:rsidRPr="00786D66">
        <w:rPr>
          <w:rFonts w:asciiTheme="minorHAnsi" w:hAnsiTheme="minorHAnsi" w:cstheme="minorHAnsi"/>
        </w:rPr>
        <w:t xml:space="preserve">dei soggetti pubblici e privati che hanno operato sulla </w:t>
      </w:r>
      <w:r w:rsidR="001B42BF" w:rsidRPr="00786D66">
        <w:rPr>
          <w:rFonts w:asciiTheme="minorHAnsi" w:hAnsiTheme="minorHAnsi" w:cstheme="minorHAnsi"/>
        </w:rPr>
        <w:t>soluzione</w:t>
      </w:r>
      <w:r w:rsidR="00312A95" w:rsidRPr="00786D66">
        <w:rPr>
          <w:rFonts w:asciiTheme="minorHAnsi" w:hAnsiTheme="minorHAnsi" w:cstheme="minorHAnsi"/>
        </w:rPr>
        <w:t xml:space="preserve"> nell’ambito del progetto finanziato OCPA, così come negli altri progetti di riuso o di evoluzione della </w:t>
      </w:r>
      <w:r w:rsidR="001B42BF" w:rsidRPr="00786D66">
        <w:rPr>
          <w:rFonts w:asciiTheme="minorHAnsi" w:hAnsiTheme="minorHAnsi" w:cstheme="minorHAnsi"/>
        </w:rPr>
        <w:t>soluzione</w:t>
      </w:r>
      <w:r w:rsidR="00312A95" w:rsidRPr="00786D66">
        <w:rPr>
          <w:rFonts w:asciiTheme="minorHAnsi" w:hAnsiTheme="minorHAnsi" w:cstheme="minorHAnsi"/>
        </w:rPr>
        <w:t>, con indicazione della loro conoscenza specifica sui modelli, processi, tecnologie, gli interventi effettuati e il contributo apportato al progetto.</w:t>
      </w:r>
    </w:p>
    <w:tbl>
      <w:tblPr>
        <w:tblStyle w:val="GridTable5Dark-Accent2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986"/>
        <w:gridCol w:w="1840"/>
        <w:gridCol w:w="1840"/>
        <w:gridCol w:w="1840"/>
      </w:tblGrid>
      <w:tr w:rsidR="00944B89" w:rsidRPr="00786D66" w14:paraId="5B573E8D" w14:textId="77777777" w:rsidTr="00944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6D867D" w14:textId="24E24F65" w:rsidR="00944B89" w:rsidRPr="00786D66" w:rsidRDefault="00944B89" w:rsidP="00E853C4">
            <w:pPr>
              <w:jc w:val="left"/>
              <w:rPr>
                <w:rFonts w:asciiTheme="minorHAnsi" w:hAnsiTheme="minorHAnsi" w:cstheme="minorHAnsi"/>
              </w:rPr>
            </w:pPr>
            <w:r w:rsidRPr="00786D66">
              <w:rPr>
                <w:rFonts w:asciiTheme="minorHAnsi" w:hAnsiTheme="minorHAnsi" w:cstheme="minorHAnsi"/>
              </w:rPr>
              <w:t xml:space="preserve">Ente cedente/ riusante/altro soggetto </w:t>
            </w:r>
          </w:p>
        </w:tc>
        <w:tc>
          <w:tcPr>
            <w:tcW w:w="1986" w:type="dxa"/>
          </w:tcPr>
          <w:p w14:paraId="7FCD2BA5" w14:textId="77777777" w:rsidR="00944B89" w:rsidRPr="00786D66" w:rsidRDefault="00944B89" w:rsidP="00E853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86D66">
              <w:rPr>
                <w:rFonts w:asciiTheme="minorHAnsi" w:hAnsiTheme="minorHAnsi" w:cstheme="minorHAnsi"/>
              </w:rPr>
              <w:t>Competenza specifica (modelli, processi, soluzione,..)</w:t>
            </w:r>
          </w:p>
        </w:tc>
        <w:tc>
          <w:tcPr>
            <w:tcW w:w="1840" w:type="dxa"/>
          </w:tcPr>
          <w:p w14:paraId="7D1048A8" w14:textId="77777777" w:rsidR="00944B89" w:rsidRPr="00786D66" w:rsidRDefault="00944B89" w:rsidP="00E853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86D66">
              <w:rPr>
                <w:rFonts w:asciiTheme="minorHAnsi" w:hAnsiTheme="minorHAnsi" w:cstheme="minorHAnsi"/>
              </w:rPr>
              <w:t>Riferimento (nome e cognome)</w:t>
            </w:r>
          </w:p>
        </w:tc>
        <w:tc>
          <w:tcPr>
            <w:tcW w:w="1840" w:type="dxa"/>
          </w:tcPr>
          <w:p w14:paraId="74C04EA3" w14:textId="77777777" w:rsidR="00944B89" w:rsidRPr="00786D66" w:rsidRDefault="00944B89" w:rsidP="00E853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86D66">
              <w:rPr>
                <w:rFonts w:asciiTheme="minorHAnsi" w:hAnsiTheme="minorHAnsi" w:cstheme="minorHAnsi"/>
              </w:rPr>
              <w:t>Email</w:t>
            </w:r>
          </w:p>
        </w:tc>
        <w:tc>
          <w:tcPr>
            <w:tcW w:w="1840" w:type="dxa"/>
          </w:tcPr>
          <w:p w14:paraId="1095BBED" w14:textId="77777777" w:rsidR="00944B89" w:rsidRPr="00786D66" w:rsidRDefault="00944B89" w:rsidP="00E853C4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86D66">
              <w:rPr>
                <w:rFonts w:asciiTheme="minorHAnsi" w:hAnsiTheme="minorHAnsi" w:cstheme="minorHAnsi"/>
              </w:rPr>
              <w:t>Ruolo nel progetto</w:t>
            </w:r>
          </w:p>
        </w:tc>
      </w:tr>
      <w:tr w:rsidR="00944B89" w:rsidRPr="00786D66" w14:paraId="6EFC6E2D" w14:textId="77777777" w:rsidTr="00E85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077DB1" w14:textId="77777777" w:rsidR="00944B89" w:rsidRPr="00786D66" w:rsidRDefault="00944B89" w:rsidP="00E853C4">
            <w:pPr>
              <w:rPr>
                <w:rFonts w:asciiTheme="minorHAnsi" w:hAnsiTheme="minorHAnsi" w:cstheme="minorHAnsi"/>
              </w:rPr>
            </w:pPr>
            <w:r w:rsidRPr="00786D66">
              <w:rPr>
                <w:rFonts w:asciiTheme="minorHAnsi" w:hAnsiTheme="minorHAnsi" w:cstheme="minorHAnsi"/>
              </w:rPr>
              <w:t>Ente A</w:t>
            </w:r>
          </w:p>
        </w:tc>
        <w:tc>
          <w:tcPr>
            <w:tcW w:w="1986" w:type="dxa"/>
            <w:tcBorders>
              <w:bottom w:val="single" w:sz="4" w:space="0" w:color="FFFFFF" w:themeColor="background1"/>
            </w:tcBorders>
          </w:tcPr>
          <w:p w14:paraId="636DBA4D" w14:textId="77777777" w:rsidR="00944B89" w:rsidRPr="00786D66" w:rsidRDefault="00944B89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40" w:type="dxa"/>
            <w:tcBorders>
              <w:bottom w:val="single" w:sz="4" w:space="0" w:color="FFFFFF" w:themeColor="background1"/>
            </w:tcBorders>
          </w:tcPr>
          <w:p w14:paraId="0391155C" w14:textId="77777777" w:rsidR="00944B89" w:rsidRPr="00786D66" w:rsidRDefault="00944B89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40" w:type="dxa"/>
            <w:tcBorders>
              <w:bottom w:val="single" w:sz="4" w:space="0" w:color="FFFFFF" w:themeColor="background1"/>
            </w:tcBorders>
          </w:tcPr>
          <w:p w14:paraId="6FED27C9" w14:textId="77777777" w:rsidR="00944B89" w:rsidRPr="00786D66" w:rsidRDefault="00944B89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40" w:type="dxa"/>
            <w:tcBorders>
              <w:bottom w:val="single" w:sz="4" w:space="0" w:color="FFFFFF" w:themeColor="background1"/>
            </w:tcBorders>
          </w:tcPr>
          <w:p w14:paraId="781C4127" w14:textId="77777777" w:rsidR="00944B89" w:rsidRPr="00786D66" w:rsidRDefault="00944B89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44B89" w:rsidRPr="00786D66" w14:paraId="53FE8DC0" w14:textId="77777777" w:rsidTr="00E853C4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1B9BAC" w14:textId="77777777" w:rsidR="00944B89" w:rsidRPr="00786D66" w:rsidRDefault="00944B89" w:rsidP="00E853C4">
            <w:pPr>
              <w:rPr>
                <w:rFonts w:asciiTheme="minorHAnsi" w:hAnsiTheme="minorHAnsi" w:cstheme="minorHAnsi"/>
              </w:rPr>
            </w:pPr>
            <w:r w:rsidRPr="00786D66">
              <w:rPr>
                <w:rFonts w:asciiTheme="minorHAnsi" w:hAnsiTheme="minorHAnsi" w:cstheme="minorHAnsi"/>
              </w:rPr>
              <w:t>Ente B</w:t>
            </w:r>
          </w:p>
        </w:tc>
        <w:tc>
          <w:tcPr>
            <w:tcW w:w="1986" w:type="dxa"/>
            <w:tcBorders>
              <w:bottom w:val="single" w:sz="4" w:space="0" w:color="FFFFFF" w:themeColor="background1"/>
            </w:tcBorders>
          </w:tcPr>
          <w:p w14:paraId="6F3001E7" w14:textId="77777777" w:rsidR="00944B89" w:rsidRPr="00786D66" w:rsidRDefault="00944B89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40" w:type="dxa"/>
            <w:tcBorders>
              <w:bottom w:val="single" w:sz="4" w:space="0" w:color="FFFFFF" w:themeColor="background1"/>
            </w:tcBorders>
          </w:tcPr>
          <w:p w14:paraId="1FC5F4C1" w14:textId="77777777" w:rsidR="00944B89" w:rsidRPr="00786D66" w:rsidRDefault="00944B89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40" w:type="dxa"/>
            <w:tcBorders>
              <w:bottom w:val="single" w:sz="4" w:space="0" w:color="FFFFFF" w:themeColor="background1"/>
            </w:tcBorders>
          </w:tcPr>
          <w:p w14:paraId="084B5114" w14:textId="77777777" w:rsidR="00944B89" w:rsidRPr="00786D66" w:rsidRDefault="00944B89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40" w:type="dxa"/>
            <w:tcBorders>
              <w:bottom w:val="single" w:sz="4" w:space="0" w:color="FFFFFF" w:themeColor="background1"/>
            </w:tcBorders>
          </w:tcPr>
          <w:p w14:paraId="4C723240" w14:textId="77777777" w:rsidR="00944B89" w:rsidRPr="00786D66" w:rsidRDefault="00944B89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44B89" w:rsidRPr="00786D66" w14:paraId="10385063" w14:textId="77777777" w:rsidTr="00E85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90EA0C" w14:textId="77777777" w:rsidR="00944B89" w:rsidRPr="00786D66" w:rsidRDefault="00944B89" w:rsidP="00E853C4">
            <w:pPr>
              <w:rPr>
                <w:rFonts w:asciiTheme="minorHAnsi" w:hAnsiTheme="minorHAnsi" w:cstheme="minorHAnsi"/>
              </w:rPr>
            </w:pPr>
            <w:r w:rsidRPr="00786D66">
              <w:rPr>
                <w:rFonts w:asciiTheme="minorHAnsi" w:hAnsiTheme="minorHAnsi" w:cstheme="minorHAnsi"/>
              </w:rPr>
              <w:t>Ente C</w:t>
            </w:r>
          </w:p>
        </w:tc>
        <w:tc>
          <w:tcPr>
            <w:tcW w:w="1986" w:type="dxa"/>
          </w:tcPr>
          <w:p w14:paraId="3D6FAC65" w14:textId="77777777" w:rsidR="00944B89" w:rsidRPr="00786D66" w:rsidRDefault="00944B89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40" w:type="dxa"/>
          </w:tcPr>
          <w:p w14:paraId="003576F6" w14:textId="77777777" w:rsidR="00944B89" w:rsidRPr="00786D66" w:rsidRDefault="00944B89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40" w:type="dxa"/>
          </w:tcPr>
          <w:p w14:paraId="1E216DCC" w14:textId="77777777" w:rsidR="00944B89" w:rsidRPr="00786D66" w:rsidRDefault="00944B89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40" w:type="dxa"/>
          </w:tcPr>
          <w:p w14:paraId="037DE7F5" w14:textId="77777777" w:rsidR="00944B89" w:rsidRPr="00786D66" w:rsidRDefault="00944B89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44B89" w:rsidRPr="00786D66" w14:paraId="422B5DC2" w14:textId="77777777" w:rsidTr="00E853C4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70AA26" w14:textId="77777777" w:rsidR="00944B89" w:rsidRPr="00786D66" w:rsidRDefault="00944B89" w:rsidP="00E853C4">
            <w:pPr>
              <w:rPr>
                <w:rFonts w:asciiTheme="minorHAnsi" w:hAnsiTheme="minorHAnsi" w:cstheme="minorHAnsi"/>
              </w:rPr>
            </w:pPr>
            <w:r w:rsidRPr="00786D66">
              <w:rPr>
                <w:rFonts w:asciiTheme="minorHAnsi" w:hAnsiTheme="minorHAnsi" w:cstheme="minorHAnsi"/>
              </w:rPr>
              <w:t>Soggetto privato C</w:t>
            </w:r>
          </w:p>
        </w:tc>
        <w:tc>
          <w:tcPr>
            <w:tcW w:w="1986" w:type="dxa"/>
            <w:tcBorders>
              <w:bottom w:val="single" w:sz="4" w:space="0" w:color="FFFFFF" w:themeColor="background1"/>
            </w:tcBorders>
          </w:tcPr>
          <w:p w14:paraId="0C3C58E3" w14:textId="77777777" w:rsidR="00944B89" w:rsidRPr="00786D66" w:rsidRDefault="00944B89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40" w:type="dxa"/>
            <w:tcBorders>
              <w:bottom w:val="single" w:sz="4" w:space="0" w:color="FFFFFF" w:themeColor="background1"/>
            </w:tcBorders>
          </w:tcPr>
          <w:p w14:paraId="022AB138" w14:textId="77777777" w:rsidR="00944B89" w:rsidRPr="00786D66" w:rsidRDefault="00944B89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40" w:type="dxa"/>
            <w:tcBorders>
              <w:bottom w:val="single" w:sz="4" w:space="0" w:color="FFFFFF" w:themeColor="background1"/>
            </w:tcBorders>
          </w:tcPr>
          <w:p w14:paraId="3ADD6006" w14:textId="77777777" w:rsidR="00944B89" w:rsidRPr="00786D66" w:rsidRDefault="00944B89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40" w:type="dxa"/>
            <w:tcBorders>
              <w:bottom w:val="single" w:sz="4" w:space="0" w:color="FFFFFF" w:themeColor="background1"/>
            </w:tcBorders>
          </w:tcPr>
          <w:p w14:paraId="59B9A63D" w14:textId="77777777" w:rsidR="00944B89" w:rsidRPr="00786D66" w:rsidRDefault="00944B89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44B89" w:rsidRPr="00786D66" w14:paraId="3E0358DA" w14:textId="77777777" w:rsidTr="00944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B8AF06" w14:textId="1757067E" w:rsidR="00944B89" w:rsidRPr="00786D66" w:rsidRDefault="00944B89" w:rsidP="00E853C4">
            <w:pPr>
              <w:rPr>
                <w:rFonts w:asciiTheme="minorHAnsi" w:hAnsiTheme="minorHAnsi" w:cstheme="minorHAnsi"/>
              </w:rPr>
            </w:pPr>
            <w:r w:rsidRPr="00786D66">
              <w:rPr>
                <w:rFonts w:asciiTheme="minorHAnsi" w:hAnsiTheme="minorHAnsi" w:cstheme="minorHAnsi"/>
              </w:rPr>
              <w:t>Fornitore</w:t>
            </w:r>
          </w:p>
        </w:tc>
        <w:tc>
          <w:tcPr>
            <w:tcW w:w="1986" w:type="dxa"/>
          </w:tcPr>
          <w:p w14:paraId="0C1F40F7" w14:textId="77777777" w:rsidR="00944B89" w:rsidRPr="00786D66" w:rsidRDefault="00944B89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40" w:type="dxa"/>
          </w:tcPr>
          <w:p w14:paraId="260BF7A8" w14:textId="77777777" w:rsidR="00944B89" w:rsidRPr="00786D66" w:rsidRDefault="00944B89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40" w:type="dxa"/>
          </w:tcPr>
          <w:p w14:paraId="3428BD27" w14:textId="77777777" w:rsidR="00944B89" w:rsidRPr="00786D66" w:rsidRDefault="00944B89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40" w:type="dxa"/>
          </w:tcPr>
          <w:p w14:paraId="19ED41D5" w14:textId="77777777" w:rsidR="00944B89" w:rsidRPr="00786D66" w:rsidRDefault="00944B89" w:rsidP="00E85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44B89" w:rsidRPr="00786D66" w14:paraId="0AED04FF" w14:textId="77777777" w:rsidTr="00E853C4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63D7F9" w14:textId="77777777" w:rsidR="00944B89" w:rsidRPr="00786D66" w:rsidRDefault="00944B89" w:rsidP="00E853C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86" w:type="dxa"/>
            <w:tcBorders>
              <w:bottom w:val="single" w:sz="4" w:space="0" w:color="FFFFFF" w:themeColor="background1"/>
            </w:tcBorders>
          </w:tcPr>
          <w:p w14:paraId="12616D50" w14:textId="77777777" w:rsidR="00944B89" w:rsidRPr="00786D66" w:rsidRDefault="00944B89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40" w:type="dxa"/>
            <w:tcBorders>
              <w:bottom w:val="single" w:sz="4" w:space="0" w:color="FFFFFF" w:themeColor="background1"/>
            </w:tcBorders>
          </w:tcPr>
          <w:p w14:paraId="3EAB414C" w14:textId="77777777" w:rsidR="00944B89" w:rsidRPr="00786D66" w:rsidRDefault="00944B89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40" w:type="dxa"/>
            <w:tcBorders>
              <w:bottom w:val="single" w:sz="4" w:space="0" w:color="FFFFFF" w:themeColor="background1"/>
            </w:tcBorders>
          </w:tcPr>
          <w:p w14:paraId="4AF4D308" w14:textId="77777777" w:rsidR="00944B89" w:rsidRPr="00786D66" w:rsidRDefault="00944B89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840" w:type="dxa"/>
            <w:tcBorders>
              <w:bottom w:val="single" w:sz="4" w:space="0" w:color="FFFFFF" w:themeColor="background1"/>
            </w:tcBorders>
          </w:tcPr>
          <w:p w14:paraId="2D50AC41" w14:textId="77777777" w:rsidR="00944B89" w:rsidRPr="00786D66" w:rsidRDefault="00944B89" w:rsidP="00E85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14:paraId="2174802F" w14:textId="65FAD109" w:rsidR="00944B89" w:rsidRPr="00786D66" w:rsidRDefault="00944B89" w:rsidP="00944B89">
      <w:pPr>
        <w:pStyle w:val="Caption"/>
        <w:jc w:val="center"/>
        <w:rPr>
          <w:rFonts w:asciiTheme="minorHAnsi" w:hAnsiTheme="minorHAnsi" w:cstheme="minorHAnsi"/>
        </w:rPr>
      </w:pPr>
      <w:r w:rsidRPr="00786D66">
        <w:rPr>
          <w:rFonts w:asciiTheme="minorHAnsi" w:hAnsiTheme="minorHAnsi" w:cstheme="minorHAnsi"/>
        </w:rPr>
        <w:t xml:space="preserve">Tabella </w:t>
      </w:r>
      <w:r w:rsidRPr="00786D66">
        <w:rPr>
          <w:rFonts w:asciiTheme="minorHAnsi" w:hAnsiTheme="minorHAnsi" w:cstheme="minorHAnsi"/>
          <w:noProof/>
        </w:rPr>
        <w:fldChar w:fldCharType="begin"/>
      </w:r>
      <w:r w:rsidRPr="00786D66">
        <w:rPr>
          <w:rFonts w:asciiTheme="minorHAnsi" w:hAnsiTheme="minorHAnsi" w:cstheme="minorHAnsi"/>
          <w:noProof/>
        </w:rPr>
        <w:instrText xml:space="preserve"> SEQ Tabella \* ARABIC </w:instrText>
      </w:r>
      <w:r w:rsidRPr="00786D66">
        <w:rPr>
          <w:rFonts w:asciiTheme="minorHAnsi" w:hAnsiTheme="minorHAnsi" w:cstheme="minorHAnsi"/>
          <w:noProof/>
        </w:rPr>
        <w:fldChar w:fldCharType="separate"/>
      </w:r>
      <w:r w:rsidRPr="00786D66">
        <w:rPr>
          <w:rFonts w:asciiTheme="minorHAnsi" w:hAnsiTheme="minorHAnsi" w:cstheme="minorHAnsi"/>
          <w:noProof/>
        </w:rPr>
        <w:t>2</w:t>
      </w:r>
      <w:r w:rsidRPr="00786D66">
        <w:rPr>
          <w:rFonts w:asciiTheme="minorHAnsi" w:hAnsiTheme="minorHAnsi" w:cstheme="minorHAnsi"/>
          <w:noProof/>
        </w:rPr>
        <w:fldChar w:fldCharType="end"/>
      </w:r>
      <w:r w:rsidRPr="00786D66">
        <w:rPr>
          <w:rFonts w:asciiTheme="minorHAnsi" w:hAnsiTheme="minorHAnsi" w:cstheme="minorHAnsi"/>
        </w:rPr>
        <w:t xml:space="preserve"> - Elenco dei soggetti pubblici e privati che hanno operato sulla </w:t>
      </w:r>
      <w:r w:rsidR="001B42BF" w:rsidRPr="00786D66">
        <w:rPr>
          <w:rFonts w:asciiTheme="minorHAnsi" w:hAnsiTheme="minorHAnsi" w:cstheme="minorHAnsi"/>
        </w:rPr>
        <w:t>soluzione</w:t>
      </w:r>
    </w:p>
    <w:p w14:paraId="38527376" w14:textId="77777777" w:rsidR="00944B89" w:rsidRPr="00786D66" w:rsidRDefault="00944B89" w:rsidP="00B71A68">
      <w:pPr>
        <w:rPr>
          <w:rFonts w:asciiTheme="minorHAnsi" w:hAnsiTheme="minorHAnsi" w:cstheme="minorHAnsi"/>
        </w:rPr>
      </w:pPr>
    </w:p>
    <w:sectPr w:rsidR="00944B89" w:rsidRPr="00786D66" w:rsidSect="0008547F">
      <w:headerReference w:type="default" r:id="rId9"/>
      <w:footerReference w:type="default" r:id="rId10"/>
      <w:pgSz w:w="11906" w:h="16838"/>
      <w:pgMar w:top="1935" w:right="1134" w:bottom="1850" w:left="1134" w:header="567" w:footer="7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120CB" w14:textId="77777777" w:rsidR="008656AF" w:rsidRDefault="008656AF" w:rsidP="00DD7646">
      <w:r>
        <w:separator/>
      </w:r>
    </w:p>
  </w:endnote>
  <w:endnote w:type="continuationSeparator" w:id="0">
    <w:p w14:paraId="67491385" w14:textId="77777777" w:rsidR="008656AF" w:rsidRDefault="008656AF" w:rsidP="00DD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2717813"/>
      <w:docPartObj>
        <w:docPartGallery w:val="Page Numbers (Bottom of Page)"/>
        <w:docPartUnique/>
      </w:docPartObj>
    </w:sdtPr>
    <w:sdtEndPr/>
    <w:sdtContent>
      <w:p w14:paraId="7213B5DD" w14:textId="78721DFD" w:rsidR="00A043F3" w:rsidRDefault="00A043F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7879C2" w14:textId="77777777" w:rsidR="0008547F" w:rsidRDefault="00085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6977E" w14:textId="77777777" w:rsidR="008656AF" w:rsidRDefault="008656AF" w:rsidP="00DD7646">
      <w:bookmarkStart w:id="0" w:name="_Hlk532206960"/>
      <w:bookmarkEnd w:id="0"/>
      <w:r>
        <w:separator/>
      </w:r>
    </w:p>
  </w:footnote>
  <w:footnote w:type="continuationSeparator" w:id="0">
    <w:p w14:paraId="06DB2362" w14:textId="77777777" w:rsidR="008656AF" w:rsidRDefault="008656AF" w:rsidP="00DD7646">
      <w:r>
        <w:continuationSeparator/>
      </w:r>
    </w:p>
  </w:footnote>
  <w:footnote w:id="1">
    <w:p w14:paraId="6F0BA0BC" w14:textId="77777777" w:rsidR="00F532FE" w:rsidRPr="00786D66" w:rsidRDefault="00F532FE" w:rsidP="00F532FE">
      <w:pPr>
        <w:pStyle w:val="FootnoteText"/>
        <w:rPr>
          <w:rFonts w:asciiTheme="minorHAnsi" w:hAnsiTheme="minorHAnsi" w:cstheme="minorHAnsi"/>
        </w:rPr>
      </w:pPr>
      <w:r w:rsidRPr="00786D66">
        <w:rPr>
          <w:rStyle w:val="FootnoteReference"/>
          <w:rFonts w:asciiTheme="minorHAnsi" w:hAnsiTheme="minorHAnsi" w:cstheme="minorHAnsi"/>
        </w:rPr>
        <w:footnoteRef/>
      </w:r>
      <w:r w:rsidRPr="00786D66">
        <w:rPr>
          <w:rFonts w:asciiTheme="minorHAnsi" w:hAnsiTheme="minorHAnsi" w:cstheme="minorHAnsi"/>
        </w:rPr>
        <w:t xml:space="preserve"> </w:t>
      </w:r>
      <w:bookmarkStart w:id="3" w:name="_Hlk531793358"/>
      <w:r w:rsidRPr="00786D66">
        <w:rPr>
          <w:rFonts w:asciiTheme="minorHAnsi" w:hAnsiTheme="minorHAnsi" w:cstheme="minorHAnsi"/>
        </w:rPr>
        <w:t>OCPA – OpenCommunityPA2020: primo Avviso pubblico per interventi volti al trasferimento, evoluzione e diffusione di buone prassi fra Pubbliche Amministrazioni</w:t>
      </w:r>
      <w:bookmarkEnd w:id="3"/>
      <w:r w:rsidRPr="00786D66">
        <w:rPr>
          <w:rFonts w:asciiTheme="minorHAnsi" w:hAnsiTheme="minorHAnsi" w:cstheme="minorHAnsi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3635D" w14:textId="63BDF91C" w:rsidR="00AA1C18" w:rsidRDefault="0008547F" w:rsidP="00DD7646">
    <w:pPr>
      <w:pStyle w:val="Header"/>
    </w:pPr>
    <w:r>
      <w:rPr>
        <w:noProof/>
      </w:rPr>
      <w:drawing>
        <wp:inline distT="0" distB="0" distL="0" distR="0" wp14:anchorId="0A0A970B" wp14:editId="6E6DAB15">
          <wp:extent cx="6108700" cy="609600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87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C5CE8"/>
    <w:multiLevelType w:val="hybridMultilevel"/>
    <w:tmpl w:val="1744C9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26AE5"/>
    <w:multiLevelType w:val="hybridMultilevel"/>
    <w:tmpl w:val="382C5B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C1BF5"/>
    <w:multiLevelType w:val="hybridMultilevel"/>
    <w:tmpl w:val="89CCE2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F0E1D"/>
    <w:multiLevelType w:val="hybridMultilevel"/>
    <w:tmpl w:val="22FA1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E0A66"/>
    <w:multiLevelType w:val="hybridMultilevel"/>
    <w:tmpl w:val="38B047AE"/>
    <w:lvl w:ilvl="0" w:tplc="0410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3150178E"/>
    <w:multiLevelType w:val="hybridMultilevel"/>
    <w:tmpl w:val="08E4836A"/>
    <w:lvl w:ilvl="0" w:tplc="04100017">
      <w:start w:val="1"/>
      <w:numFmt w:val="lowerLetter"/>
      <w:lvlText w:val="%1)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6207031A"/>
    <w:multiLevelType w:val="hybridMultilevel"/>
    <w:tmpl w:val="8F984E9C"/>
    <w:lvl w:ilvl="0" w:tplc="2820AF54">
      <w:start w:val="1"/>
      <w:numFmt w:val="bullet"/>
      <w:pStyle w:val="Stilepuntat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51190"/>
    <w:multiLevelType w:val="hybridMultilevel"/>
    <w:tmpl w:val="FF3C5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62C31"/>
    <w:multiLevelType w:val="hybridMultilevel"/>
    <w:tmpl w:val="3F3423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C6CA3"/>
    <w:multiLevelType w:val="hybridMultilevel"/>
    <w:tmpl w:val="0562F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75CA9"/>
    <w:multiLevelType w:val="multilevel"/>
    <w:tmpl w:val="83DE81C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B787812"/>
    <w:multiLevelType w:val="hybridMultilevel"/>
    <w:tmpl w:val="434AF3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3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11"/>
  </w:num>
  <w:num w:numId="10">
    <w:abstractNumId w:val="5"/>
  </w:num>
  <w:num w:numId="11">
    <w:abstractNumId w:val="10"/>
  </w:num>
  <w:num w:numId="12">
    <w:abstractNumId w:val="1"/>
  </w:num>
  <w:num w:numId="13">
    <w:abstractNumId w:val="4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885"/>
    <w:rsid w:val="00010455"/>
    <w:rsid w:val="00010B4C"/>
    <w:rsid w:val="00012DCB"/>
    <w:rsid w:val="000226E2"/>
    <w:rsid w:val="0002789A"/>
    <w:rsid w:val="00031F5F"/>
    <w:rsid w:val="0003552C"/>
    <w:rsid w:val="000529ED"/>
    <w:rsid w:val="000564A9"/>
    <w:rsid w:val="0007134D"/>
    <w:rsid w:val="000713E3"/>
    <w:rsid w:val="000849F1"/>
    <w:rsid w:val="0008547F"/>
    <w:rsid w:val="000A16A9"/>
    <w:rsid w:val="000A34B4"/>
    <w:rsid w:val="000D7090"/>
    <w:rsid w:val="000E530E"/>
    <w:rsid w:val="000E590D"/>
    <w:rsid w:val="000F082C"/>
    <w:rsid w:val="000F2E78"/>
    <w:rsid w:val="000F72E5"/>
    <w:rsid w:val="00100823"/>
    <w:rsid w:val="00103A2F"/>
    <w:rsid w:val="00121BAD"/>
    <w:rsid w:val="00126539"/>
    <w:rsid w:val="00131A04"/>
    <w:rsid w:val="00132EE1"/>
    <w:rsid w:val="0013750E"/>
    <w:rsid w:val="001376B7"/>
    <w:rsid w:val="00145D54"/>
    <w:rsid w:val="001557CA"/>
    <w:rsid w:val="00155A74"/>
    <w:rsid w:val="001647B0"/>
    <w:rsid w:val="001714FE"/>
    <w:rsid w:val="00175A97"/>
    <w:rsid w:val="001774D1"/>
    <w:rsid w:val="001848FE"/>
    <w:rsid w:val="0018578C"/>
    <w:rsid w:val="001A1F24"/>
    <w:rsid w:val="001A3E30"/>
    <w:rsid w:val="001A7A8E"/>
    <w:rsid w:val="001B1C40"/>
    <w:rsid w:val="001B42BF"/>
    <w:rsid w:val="001C536A"/>
    <w:rsid w:val="001D39BC"/>
    <w:rsid w:val="001E4656"/>
    <w:rsid w:val="001E5217"/>
    <w:rsid w:val="001E631B"/>
    <w:rsid w:val="001F2BD1"/>
    <w:rsid w:val="00212479"/>
    <w:rsid w:val="00213E83"/>
    <w:rsid w:val="00214C5E"/>
    <w:rsid w:val="0021609B"/>
    <w:rsid w:val="002229DC"/>
    <w:rsid w:val="0022605C"/>
    <w:rsid w:val="00231DB6"/>
    <w:rsid w:val="0023473B"/>
    <w:rsid w:val="002602AA"/>
    <w:rsid w:val="00265925"/>
    <w:rsid w:val="00267264"/>
    <w:rsid w:val="002857A8"/>
    <w:rsid w:val="0029004C"/>
    <w:rsid w:val="0029689B"/>
    <w:rsid w:val="002A07FC"/>
    <w:rsid w:val="002A1913"/>
    <w:rsid w:val="002A2700"/>
    <w:rsid w:val="002A4BC7"/>
    <w:rsid w:val="002B14CF"/>
    <w:rsid w:val="002B2198"/>
    <w:rsid w:val="002B3000"/>
    <w:rsid w:val="002B6A51"/>
    <w:rsid w:val="002B7ACE"/>
    <w:rsid w:val="002C034A"/>
    <w:rsid w:val="002C26BC"/>
    <w:rsid w:val="002D0E57"/>
    <w:rsid w:val="002D324B"/>
    <w:rsid w:val="002E7DA6"/>
    <w:rsid w:val="002F2F77"/>
    <w:rsid w:val="00311E93"/>
    <w:rsid w:val="00312A95"/>
    <w:rsid w:val="00313345"/>
    <w:rsid w:val="00317CB9"/>
    <w:rsid w:val="00324E98"/>
    <w:rsid w:val="00333699"/>
    <w:rsid w:val="00333E2F"/>
    <w:rsid w:val="003512EF"/>
    <w:rsid w:val="003516D2"/>
    <w:rsid w:val="00356FC4"/>
    <w:rsid w:val="00370837"/>
    <w:rsid w:val="00382BE5"/>
    <w:rsid w:val="00385444"/>
    <w:rsid w:val="003A2026"/>
    <w:rsid w:val="003B1C74"/>
    <w:rsid w:val="003D1BB4"/>
    <w:rsid w:val="003E380F"/>
    <w:rsid w:val="003F5E1A"/>
    <w:rsid w:val="00400885"/>
    <w:rsid w:val="00402638"/>
    <w:rsid w:val="00410597"/>
    <w:rsid w:val="00433051"/>
    <w:rsid w:val="00433EC5"/>
    <w:rsid w:val="004362FA"/>
    <w:rsid w:val="0045409C"/>
    <w:rsid w:val="004708B2"/>
    <w:rsid w:val="004740DC"/>
    <w:rsid w:val="00474964"/>
    <w:rsid w:val="0047512E"/>
    <w:rsid w:val="00485ED2"/>
    <w:rsid w:val="004918C8"/>
    <w:rsid w:val="00496780"/>
    <w:rsid w:val="0049797C"/>
    <w:rsid w:val="004A51E0"/>
    <w:rsid w:val="004B407E"/>
    <w:rsid w:val="004B6205"/>
    <w:rsid w:val="004C7162"/>
    <w:rsid w:val="004D2FB9"/>
    <w:rsid w:val="004D7760"/>
    <w:rsid w:val="004E03CB"/>
    <w:rsid w:val="004E2832"/>
    <w:rsid w:val="004E46C6"/>
    <w:rsid w:val="004F4C14"/>
    <w:rsid w:val="0050064A"/>
    <w:rsid w:val="0050349A"/>
    <w:rsid w:val="0054095F"/>
    <w:rsid w:val="00542A1B"/>
    <w:rsid w:val="005441F9"/>
    <w:rsid w:val="00550659"/>
    <w:rsid w:val="005524C3"/>
    <w:rsid w:val="00557720"/>
    <w:rsid w:val="00565F98"/>
    <w:rsid w:val="0056734E"/>
    <w:rsid w:val="00572631"/>
    <w:rsid w:val="00573156"/>
    <w:rsid w:val="005750FC"/>
    <w:rsid w:val="0058395F"/>
    <w:rsid w:val="00586E88"/>
    <w:rsid w:val="00587B32"/>
    <w:rsid w:val="005970ED"/>
    <w:rsid w:val="005A42CD"/>
    <w:rsid w:val="005B3259"/>
    <w:rsid w:val="005C26FB"/>
    <w:rsid w:val="005C2C3B"/>
    <w:rsid w:val="005E64D1"/>
    <w:rsid w:val="006022DC"/>
    <w:rsid w:val="00621077"/>
    <w:rsid w:val="00642946"/>
    <w:rsid w:val="006432E5"/>
    <w:rsid w:val="00653A7A"/>
    <w:rsid w:val="00670070"/>
    <w:rsid w:val="006833D3"/>
    <w:rsid w:val="006B1B03"/>
    <w:rsid w:val="006B59F8"/>
    <w:rsid w:val="006B6780"/>
    <w:rsid w:val="006C68DD"/>
    <w:rsid w:val="006F5023"/>
    <w:rsid w:val="006F57A9"/>
    <w:rsid w:val="007009A4"/>
    <w:rsid w:val="00715573"/>
    <w:rsid w:val="00735415"/>
    <w:rsid w:val="0073650E"/>
    <w:rsid w:val="007528EF"/>
    <w:rsid w:val="007679D9"/>
    <w:rsid w:val="00773DC7"/>
    <w:rsid w:val="00776B6D"/>
    <w:rsid w:val="00786CC8"/>
    <w:rsid w:val="00786D2D"/>
    <w:rsid w:val="00786D66"/>
    <w:rsid w:val="007925A9"/>
    <w:rsid w:val="00796CA4"/>
    <w:rsid w:val="007979AF"/>
    <w:rsid w:val="007A2F30"/>
    <w:rsid w:val="007A3117"/>
    <w:rsid w:val="007A7679"/>
    <w:rsid w:val="007B0EAD"/>
    <w:rsid w:val="007B1021"/>
    <w:rsid w:val="007B487B"/>
    <w:rsid w:val="007B7D7C"/>
    <w:rsid w:val="007C0EEE"/>
    <w:rsid w:val="007C1C86"/>
    <w:rsid w:val="007C7B8E"/>
    <w:rsid w:val="007E17E0"/>
    <w:rsid w:val="007E2534"/>
    <w:rsid w:val="007F07ED"/>
    <w:rsid w:val="007F3372"/>
    <w:rsid w:val="008110D7"/>
    <w:rsid w:val="00814D39"/>
    <w:rsid w:val="00821AF4"/>
    <w:rsid w:val="00827D01"/>
    <w:rsid w:val="00831C19"/>
    <w:rsid w:val="00832684"/>
    <w:rsid w:val="008356D1"/>
    <w:rsid w:val="00835753"/>
    <w:rsid w:val="00835866"/>
    <w:rsid w:val="00836B33"/>
    <w:rsid w:val="008536A2"/>
    <w:rsid w:val="008536DB"/>
    <w:rsid w:val="0085656E"/>
    <w:rsid w:val="00862BE9"/>
    <w:rsid w:val="008656AF"/>
    <w:rsid w:val="00867471"/>
    <w:rsid w:val="00877E76"/>
    <w:rsid w:val="0088742D"/>
    <w:rsid w:val="00893F2F"/>
    <w:rsid w:val="008A53F8"/>
    <w:rsid w:val="008D6084"/>
    <w:rsid w:val="008E1277"/>
    <w:rsid w:val="008F22B3"/>
    <w:rsid w:val="00914E10"/>
    <w:rsid w:val="009176C2"/>
    <w:rsid w:val="00941895"/>
    <w:rsid w:val="00944B89"/>
    <w:rsid w:val="00945207"/>
    <w:rsid w:val="00951910"/>
    <w:rsid w:val="009535D0"/>
    <w:rsid w:val="00955EDE"/>
    <w:rsid w:val="00982285"/>
    <w:rsid w:val="00984913"/>
    <w:rsid w:val="00987DAD"/>
    <w:rsid w:val="00991AF1"/>
    <w:rsid w:val="009A6E7F"/>
    <w:rsid w:val="009B44BB"/>
    <w:rsid w:val="009E4190"/>
    <w:rsid w:val="009F0275"/>
    <w:rsid w:val="00A00B0A"/>
    <w:rsid w:val="00A043F3"/>
    <w:rsid w:val="00A11057"/>
    <w:rsid w:val="00A1231C"/>
    <w:rsid w:val="00A23233"/>
    <w:rsid w:val="00A467D9"/>
    <w:rsid w:val="00A540AC"/>
    <w:rsid w:val="00A82D48"/>
    <w:rsid w:val="00A932B2"/>
    <w:rsid w:val="00AA1C18"/>
    <w:rsid w:val="00AA5E7F"/>
    <w:rsid w:val="00AA7E1C"/>
    <w:rsid w:val="00AB2F51"/>
    <w:rsid w:val="00AB4DD2"/>
    <w:rsid w:val="00AB5443"/>
    <w:rsid w:val="00AD4035"/>
    <w:rsid w:val="00AD4E94"/>
    <w:rsid w:val="00B023E4"/>
    <w:rsid w:val="00B044BF"/>
    <w:rsid w:val="00B05666"/>
    <w:rsid w:val="00B15681"/>
    <w:rsid w:val="00B32479"/>
    <w:rsid w:val="00B4173A"/>
    <w:rsid w:val="00B44893"/>
    <w:rsid w:val="00B5585F"/>
    <w:rsid w:val="00B6005A"/>
    <w:rsid w:val="00B62729"/>
    <w:rsid w:val="00B62D75"/>
    <w:rsid w:val="00B67F47"/>
    <w:rsid w:val="00B7094C"/>
    <w:rsid w:val="00B71A68"/>
    <w:rsid w:val="00B80A90"/>
    <w:rsid w:val="00B91817"/>
    <w:rsid w:val="00B970E7"/>
    <w:rsid w:val="00BA0D02"/>
    <w:rsid w:val="00BA57B8"/>
    <w:rsid w:val="00BB0880"/>
    <w:rsid w:val="00BD322D"/>
    <w:rsid w:val="00BD6D59"/>
    <w:rsid w:val="00BD7169"/>
    <w:rsid w:val="00BE2303"/>
    <w:rsid w:val="00BE52E4"/>
    <w:rsid w:val="00C00277"/>
    <w:rsid w:val="00C00A35"/>
    <w:rsid w:val="00C01FE3"/>
    <w:rsid w:val="00C02919"/>
    <w:rsid w:val="00C03DCB"/>
    <w:rsid w:val="00C13138"/>
    <w:rsid w:val="00C13B00"/>
    <w:rsid w:val="00C630FF"/>
    <w:rsid w:val="00C67DC9"/>
    <w:rsid w:val="00C7353B"/>
    <w:rsid w:val="00C74731"/>
    <w:rsid w:val="00C80DD9"/>
    <w:rsid w:val="00C82BCC"/>
    <w:rsid w:val="00C91FDB"/>
    <w:rsid w:val="00C94EBB"/>
    <w:rsid w:val="00CB0B4D"/>
    <w:rsid w:val="00CB3644"/>
    <w:rsid w:val="00CD0E0D"/>
    <w:rsid w:val="00CD2D37"/>
    <w:rsid w:val="00CD3389"/>
    <w:rsid w:val="00CF5606"/>
    <w:rsid w:val="00CF6DA9"/>
    <w:rsid w:val="00D05C9C"/>
    <w:rsid w:val="00D128B9"/>
    <w:rsid w:val="00D12AFC"/>
    <w:rsid w:val="00D14E05"/>
    <w:rsid w:val="00D15878"/>
    <w:rsid w:val="00D16196"/>
    <w:rsid w:val="00D205B3"/>
    <w:rsid w:val="00D2509C"/>
    <w:rsid w:val="00D30A00"/>
    <w:rsid w:val="00D31DCB"/>
    <w:rsid w:val="00D37968"/>
    <w:rsid w:val="00D67E92"/>
    <w:rsid w:val="00D70B0D"/>
    <w:rsid w:val="00D767B6"/>
    <w:rsid w:val="00D76CA8"/>
    <w:rsid w:val="00D76E07"/>
    <w:rsid w:val="00D77EC6"/>
    <w:rsid w:val="00D83AFA"/>
    <w:rsid w:val="00D83F8D"/>
    <w:rsid w:val="00D92428"/>
    <w:rsid w:val="00D933B6"/>
    <w:rsid w:val="00DA2B4E"/>
    <w:rsid w:val="00DB6287"/>
    <w:rsid w:val="00DD24D2"/>
    <w:rsid w:val="00DD7646"/>
    <w:rsid w:val="00DF020A"/>
    <w:rsid w:val="00E01284"/>
    <w:rsid w:val="00E01569"/>
    <w:rsid w:val="00E02138"/>
    <w:rsid w:val="00E04805"/>
    <w:rsid w:val="00E05E49"/>
    <w:rsid w:val="00E06E98"/>
    <w:rsid w:val="00E223FB"/>
    <w:rsid w:val="00E3429B"/>
    <w:rsid w:val="00E52EDB"/>
    <w:rsid w:val="00E5312E"/>
    <w:rsid w:val="00E60534"/>
    <w:rsid w:val="00E65B56"/>
    <w:rsid w:val="00E84EA3"/>
    <w:rsid w:val="00E917B0"/>
    <w:rsid w:val="00EA7939"/>
    <w:rsid w:val="00EA7B04"/>
    <w:rsid w:val="00EC0A29"/>
    <w:rsid w:val="00EC3560"/>
    <w:rsid w:val="00EC3646"/>
    <w:rsid w:val="00EC45A5"/>
    <w:rsid w:val="00EC5509"/>
    <w:rsid w:val="00EC757B"/>
    <w:rsid w:val="00ED289C"/>
    <w:rsid w:val="00EE2B40"/>
    <w:rsid w:val="00EE40DA"/>
    <w:rsid w:val="00EF4717"/>
    <w:rsid w:val="00F02CA4"/>
    <w:rsid w:val="00F076CE"/>
    <w:rsid w:val="00F1383B"/>
    <w:rsid w:val="00F31C3C"/>
    <w:rsid w:val="00F34A0D"/>
    <w:rsid w:val="00F34D5F"/>
    <w:rsid w:val="00F4296B"/>
    <w:rsid w:val="00F441D2"/>
    <w:rsid w:val="00F45CCB"/>
    <w:rsid w:val="00F46771"/>
    <w:rsid w:val="00F51855"/>
    <w:rsid w:val="00F51E1D"/>
    <w:rsid w:val="00F532FE"/>
    <w:rsid w:val="00F56EA7"/>
    <w:rsid w:val="00F62DBE"/>
    <w:rsid w:val="00F65D1B"/>
    <w:rsid w:val="00F75D97"/>
    <w:rsid w:val="00FA0C2C"/>
    <w:rsid w:val="00FA2BFE"/>
    <w:rsid w:val="00FC3C27"/>
    <w:rsid w:val="00FE3047"/>
    <w:rsid w:val="00F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C842FA1"/>
  <w15:chartTrackingRefBased/>
  <w15:docId w15:val="{B75B0295-E061-4F45-A7A9-45D96730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2FE"/>
    <w:pPr>
      <w:jc w:val="both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1376B7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D14E05"/>
    <w:pPr>
      <w:numPr>
        <w:ilvl w:val="1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A16A9"/>
    <w:pPr>
      <w:numPr>
        <w:ilvl w:val="2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Header">
    <w:name w:val="header"/>
    <w:basedOn w:val="Normal"/>
    <w:link w:val="HeaderChar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441F9"/>
  </w:style>
  <w:style w:type="paragraph" w:styleId="Footer">
    <w:name w:val="footer"/>
    <w:basedOn w:val="Normal"/>
    <w:link w:val="FooterChar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1F9"/>
  </w:style>
  <w:style w:type="character" w:customStyle="1" w:styleId="Heading2Char">
    <w:name w:val="Heading 2 Char"/>
    <w:basedOn w:val="DefaultParagraphFont"/>
    <w:link w:val="Heading2"/>
    <w:uiPriority w:val="9"/>
    <w:rsid w:val="001376B7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14E05"/>
    <w:rPr>
      <w:rFonts w:asciiTheme="majorHAnsi" w:hAnsiTheme="majorHAnsi" w:cstheme="majorHAnsi"/>
      <w:color w:val="1F4E79" w:themeColor="accent1" w:themeShade="80"/>
      <w:sz w:val="24"/>
    </w:rPr>
  </w:style>
  <w:style w:type="table" w:styleId="TableGrid">
    <w:name w:val="Table Grid"/>
    <w:basedOn w:val="TableNormal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44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Hyperlink">
    <w:name w:val="Hyperlink"/>
    <w:basedOn w:val="DefaultParagraphFont"/>
    <w:uiPriority w:val="99"/>
    <w:unhideWhenUsed/>
    <w:rsid w:val="00DD764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Web">
    <w:name w:val="Normal (Web)"/>
    <w:basedOn w:val="Normal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D924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4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28"/>
    <w:rPr>
      <w:rFonts w:ascii="Segoe UI" w:hAnsi="Segoe UI" w:cs="Segoe UI"/>
      <w:sz w:val="18"/>
      <w:szCs w:val="18"/>
    </w:rPr>
  </w:style>
  <w:style w:type="table" w:styleId="GridTable5Dark-Accent2">
    <w:name w:val="Grid Table 5 Dark Accent 2"/>
    <w:basedOn w:val="TableNormal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-Accent2">
    <w:name w:val="Grid Table 1 Light Accent 2"/>
    <w:basedOn w:val="TableNormal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it-IT"/>
    </w:rPr>
  </w:style>
  <w:style w:type="character" w:customStyle="1" w:styleId="FootnoteTextChar">
    <w:name w:val="Footnote Text Char"/>
    <w:basedOn w:val="DefaultParagraphFont"/>
    <w:link w:val="FootnoteText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FootnoteReference">
    <w:name w:val="footnote reference"/>
    <w:basedOn w:val="DefaultParagraphFont"/>
    <w:semiHidden/>
    <w:rsid w:val="00212479"/>
    <w:rPr>
      <w:vertAlign w:val="superscript"/>
    </w:rPr>
  </w:style>
  <w:style w:type="paragraph" w:customStyle="1" w:styleId="Stilepuntato">
    <w:name w:val="Stile puntato"/>
    <w:basedOn w:val="Normal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  <w:lang w:eastAsia="it-IT"/>
    </w:rPr>
  </w:style>
  <w:style w:type="character" w:customStyle="1" w:styleId="StilepuntatoCarattere">
    <w:name w:val="Stile puntato Carattere"/>
    <w:basedOn w:val="DefaultParagraphFont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ListParagraph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TitoloBCarattere">
    <w:name w:val="Titolo B Carattere"/>
    <w:basedOn w:val="DefaultParagraphFont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A51E0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5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C85F4516-32EB-452C-AFD9-B74B72AE7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Albertini</dc:creator>
  <cp:keywords/>
  <dc:description/>
  <cp:lastModifiedBy>Sara De Girolamo</cp:lastModifiedBy>
  <cp:revision>2</cp:revision>
  <cp:lastPrinted>2018-12-05T16:48:00Z</cp:lastPrinted>
  <dcterms:created xsi:type="dcterms:W3CDTF">2022-05-13T16:10:00Z</dcterms:created>
  <dcterms:modified xsi:type="dcterms:W3CDTF">2022-05-13T16:10:00Z</dcterms:modified>
</cp:coreProperties>
</file>