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5A5DA" w14:textId="671ECAF3" w:rsidR="003F1673" w:rsidRDefault="00B60D2C" w:rsidP="00B60D2C">
      <w:pPr>
        <w:pStyle w:val="Title"/>
        <w:ind w:left="0"/>
      </w:pPr>
      <w:r>
        <w:rPr>
          <w:noProof/>
        </w:rPr>
        <w:drawing>
          <wp:inline distT="0" distB="0" distL="0" distR="0" wp14:anchorId="235CB6FA" wp14:editId="3BEB494A">
            <wp:extent cx="6120130" cy="8214995"/>
            <wp:effectExtent l="0" t="0" r="127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A576" w14:textId="7A817078" w:rsidR="003F1673" w:rsidRPr="00724994" w:rsidRDefault="00DD2766" w:rsidP="009457D7">
      <w:pPr>
        <w:pStyle w:val="Title"/>
        <w:contextualSpacing w:val="0"/>
        <w:rPr>
          <w:rFonts w:asciiTheme="minorHAnsi" w:hAnsiTheme="minorHAnsi" w:cstheme="minorHAnsi"/>
          <w:b w:val="0"/>
        </w:rPr>
      </w:pPr>
      <w:r w:rsidRPr="00724994">
        <w:rPr>
          <w:rFonts w:asciiTheme="minorHAnsi" w:hAnsiTheme="minorHAnsi" w:cstheme="minorHAnsi"/>
        </w:rPr>
        <w:lastRenderedPageBreak/>
        <w:t>Nome Progetto</w:t>
      </w:r>
    </w:p>
    <w:p w14:paraId="313BA13A" w14:textId="7F772446" w:rsidR="00347340" w:rsidRPr="00724994" w:rsidRDefault="00347340" w:rsidP="00347340">
      <w:pPr>
        <w:ind w:left="567"/>
        <w:jc w:val="left"/>
        <w:rPr>
          <w:rFonts w:asciiTheme="minorHAnsi" w:hAnsiTheme="minorHAnsi" w:cstheme="minorHAnsi"/>
          <w:b/>
          <w:color w:val="2F5496" w:themeColor="accent1" w:themeShade="BF"/>
          <w:sz w:val="38"/>
          <w:szCs w:val="38"/>
        </w:rPr>
      </w:pPr>
      <w:r w:rsidRPr="00724994">
        <w:rPr>
          <w:rFonts w:asciiTheme="minorHAnsi" w:hAnsiTheme="minorHAnsi" w:cstheme="minorHAnsi"/>
          <w:b/>
          <w:color w:val="2F5496" w:themeColor="accent1" w:themeShade="BF"/>
          <w:sz w:val="38"/>
          <w:szCs w:val="38"/>
        </w:rPr>
        <w:t xml:space="preserve">KIT di riuso Fase C – Gestione a regime della </w:t>
      </w:r>
      <w:r w:rsidR="00D674DD" w:rsidRPr="00724994">
        <w:rPr>
          <w:rFonts w:asciiTheme="minorHAnsi" w:hAnsiTheme="minorHAnsi" w:cstheme="minorHAnsi"/>
          <w:b/>
          <w:color w:val="2F5496" w:themeColor="accent1" w:themeShade="BF"/>
          <w:sz w:val="38"/>
          <w:szCs w:val="38"/>
        </w:rPr>
        <w:t>soluzione</w:t>
      </w:r>
    </w:p>
    <w:p w14:paraId="57A4EA63" w14:textId="2D3664E8" w:rsidR="00347340" w:rsidRPr="00724994" w:rsidRDefault="00347340" w:rsidP="00347340">
      <w:pPr>
        <w:ind w:left="567"/>
        <w:jc w:val="left"/>
        <w:rPr>
          <w:rFonts w:asciiTheme="minorHAnsi" w:hAnsiTheme="minorHAnsi" w:cstheme="minorHAnsi"/>
          <w:b/>
          <w:color w:val="2F5496" w:themeColor="accent1" w:themeShade="BF"/>
          <w:sz w:val="36"/>
          <w:szCs w:val="48"/>
          <w:u w:val="single"/>
        </w:rPr>
      </w:pPr>
      <w:r w:rsidRPr="00724994">
        <w:rPr>
          <w:rFonts w:asciiTheme="minorHAnsi" w:hAnsiTheme="minorHAnsi" w:cstheme="minorHAnsi"/>
          <w:b/>
          <w:color w:val="2F5496" w:themeColor="accent1" w:themeShade="BF"/>
          <w:sz w:val="36"/>
          <w:szCs w:val="48"/>
          <w:u w:val="single"/>
        </w:rPr>
        <w:t>C3. Strumenti tecnologici</w:t>
      </w:r>
    </w:p>
    <w:p w14:paraId="6CC0BA45" w14:textId="70E60341" w:rsidR="00347340" w:rsidRPr="00724994" w:rsidRDefault="00347340" w:rsidP="00347340">
      <w:pPr>
        <w:ind w:left="567"/>
        <w:jc w:val="left"/>
        <w:rPr>
          <w:rFonts w:asciiTheme="minorHAnsi" w:hAnsiTheme="minorHAnsi" w:cstheme="minorHAnsi"/>
          <w:b/>
          <w:color w:val="2F5496" w:themeColor="accent1" w:themeShade="BF"/>
          <w:sz w:val="28"/>
          <w:szCs w:val="48"/>
        </w:rPr>
      </w:pPr>
      <w:r w:rsidRPr="00724994">
        <w:rPr>
          <w:rFonts w:asciiTheme="minorHAnsi" w:hAnsiTheme="minorHAnsi" w:cstheme="minorHAnsi"/>
          <w:b/>
          <w:color w:val="2F5496" w:themeColor="accent1" w:themeShade="BF"/>
          <w:sz w:val="28"/>
          <w:szCs w:val="48"/>
        </w:rPr>
        <w:t>C3.1 Installazione della soluzione tecnologica</w:t>
      </w:r>
    </w:p>
    <w:p w14:paraId="582BFB56" w14:textId="77777777" w:rsidR="00347340" w:rsidRPr="00724994" w:rsidRDefault="00347340" w:rsidP="00347340">
      <w:pPr>
        <w:ind w:left="567"/>
        <w:jc w:val="left"/>
        <w:rPr>
          <w:rFonts w:asciiTheme="minorHAnsi" w:hAnsiTheme="minorHAnsi" w:cstheme="minorHAnsi"/>
          <w:b/>
          <w:color w:val="2F5496" w:themeColor="accent1" w:themeShade="BF"/>
          <w:sz w:val="40"/>
          <w:szCs w:val="48"/>
        </w:rPr>
      </w:pPr>
    </w:p>
    <w:p w14:paraId="2A55EB69" w14:textId="77777777" w:rsidR="00347340" w:rsidRPr="00724994" w:rsidRDefault="00347340" w:rsidP="00347340">
      <w:pPr>
        <w:ind w:left="567"/>
        <w:jc w:val="left"/>
        <w:rPr>
          <w:rFonts w:asciiTheme="minorHAnsi" w:hAnsiTheme="minorHAnsi" w:cstheme="minorHAnsi"/>
          <w:b/>
          <w:color w:val="2F5496" w:themeColor="accent1" w:themeShade="BF"/>
          <w:sz w:val="40"/>
          <w:szCs w:val="48"/>
        </w:rPr>
      </w:pPr>
    </w:p>
    <w:p w14:paraId="2EC7B159" w14:textId="37B1D8F9" w:rsidR="00347340" w:rsidRPr="00724994" w:rsidRDefault="00347340" w:rsidP="00347340">
      <w:pPr>
        <w:ind w:left="567"/>
        <w:rPr>
          <w:rFonts w:asciiTheme="minorHAnsi" w:hAnsiTheme="minorHAnsi" w:cstheme="minorHAnsi"/>
        </w:rPr>
      </w:pPr>
      <w:r w:rsidRPr="00724994">
        <w:rPr>
          <w:rFonts w:asciiTheme="minorHAnsi" w:hAnsiTheme="minorHAnsi" w:cstheme="minorHAnsi"/>
        </w:rPr>
        <w:t xml:space="preserve">Versione: </w:t>
      </w:r>
      <w:r w:rsidR="006E7659">
        <w:rPr>
          <w:rFonts w:asciiTheme="minorHAnsi" w:hAnsiTheme="minorHAnsi" w:cstheme="minorHAnsi"/>
        </w:rPr>
        <w:t>1</w:t>
      </w:r>
      <w:r w:rsidR="00D674DD" w:rsidRPr="00724994">
        <w:rPr>
          <w:rFonts w:asciiTheme="minorHAnsi" w:hAnsiTheme="minorHAnsi" w:cstheme="minorHAnsi"/>
        </w:rPr>
        <w:t>.0</w:t>
      </w:r>
    </w:p>
    <w:p w14:paraId="65EA0DE1" w14:textId="77777777" w:rsidR="003F1673" w:rsidRPr="00724994" w:rsidRDefault="003F1673" w:rsidP="003F1673">
      <w:pPr>
        <w:rPr>
          <w:rFonts w:asciiTheme="minorHAnsi" w:hAnsiTheme="minorHAnsi" w:cstheme="minorHAnsi"/>
        </w:rPr>
      </w:pPr>
      <w:r w:rsidRPr="00724994">
        <w:rPr>
          <w:rFonts w:asciiTheme="minorHAnsi" w:hAnsiTheme="minorHAnsi" w:cstheme="minorHAnsi"/>
        </w:rPr>
        <w:br w:type="page"/>
      </w:r>
    </w:p>
    <w:p w14:paraId="5F2355AA" w14:textId="77777777" w:rsidR="003F1673" w:rsidRPr="00724994" w:rsidRDefault="003F1673" w:rsidP="003F1673">
      <w:pPr>
        <w:pStyle w:val="Heading1"/>
        <w:rPr>
          <w:rFonts w:asciiTheme="minorHAnsi" w:hAnsiTheme="minorHAnsi" w:cstheme="minorHAnsi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eastAsia="en-US"/>
        </w:rPr>
        <w:id w:val="-1221985496"/>
        <w:docPartObj>
          <w:docPartGallery w:val="Table of Contents"/>
          <w:docPartUnique/>
        </w:docPartObj>
      </w:sdtPr>
      <w:sdtEndPr/>
      <w:sdtContent>
        <w:p w14:paraId="699A4E4C" w14:textId="77777777" w:rsidR="003F1673" w:rsidRPr="00724994" w:rsidRDefault="003F1673" w:rsidP="003F1673">
          <w:pPr>
            <w:pStyle w:val="TOCHeading"/>
            <w:rPr>
              <w:rFonts w:asciiTheme="minorHAnsi" w:hAnsiTheme="minorHAnsi" w:cstheme="minorHAnsi"/>
            </w:rPr>
          </w:pPr>
          <w:r w:rsidRPr="00724994">
            <w:rPr>
              <w:rFonts w:asciiTheme="minorHAnsi" w:hAnsiTheme="minorHAnsi" w:cstheme="minorHAnsi"/>
            </w:rPr>
            <w:t>Sommario</w:t>
          </w:r>
        </w:p>
        <w:p w14:paraId="73FB2E41" w14:textId="5943BE2B" w:rsidR="009E55B8" w:rsidRPr="00724994" w:rsidRDefault="003F1673">
          <w:pPr>
            <w:pStyle w:val="TOC1"/>
            <w:tabs>
              <w:tab w:val="right" w:leader="dot" w:pos="9628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 w:rsidRPr="00724994">
            <w:fldChar w:fldCharType="begin"/>
          </w:r>
          <w:r w:rsidRPr="00724994">
            <w:instrText xml:space="preserve"> TOC \o "1-3" \h \z \u </w:instrText>
          </w:r>
          <w:r w:rsidRPr="00724994">
            <w:fldChar w:fldCharType="separate"/>
          </w:r>
          <w:hyperlink w:anchor="_Toc80719292" w:history="1">
            <w:r w:rsidR="009E55B8" w:rsidRPr="00724994">
              <w:rPr>
                <w:rStyle w:val="Hyperlink"/>
                <w:noProof/>
              </w:rPr>
              <w:t>Premessa</w:t>
            </w:r>
            <w:r w:rsidR="009E55B8" w:rsidRPr="00724994">
              <w:rPr>
                <w:noProof/>
                <w:webHidden/>
              </w:rPr>
              <w:tab/>
            </w:r>
            <w:r w:rsidR="006E7659">
              <w:rPr>
                <w:noProof/>
                <w:webHidden/>
              </w:rPr>
              <w:t>3</w:t>
            </w:r>
          </w:hyperlink>
        </w:p>
        <w:p w14:paraId="062A63A3" w14:textId="28C77867" w:rsidR="009E55B8" w:rsidRPr="00724994" w:rsidRDefault="00F72420">
          <w:pPr>
            <w:pStyle w:val="TOC1"/>
            <w:tabs>
              <w:tab w:val="right" w:leader="dot" w:pos="9628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80719293" w:history="1">
            <w:r w:rsidR="009E55B8" w:rsidRPr="00724994">
              <w:rPr>
                <w:rStyle w:val="Hyperlink"/>
                <w:noProof/>
              </w:rPr>
              <w:t>Contributo alla “Valutazione comparativa tecnico - economica”</w:t>
            </w:r>
            <w:r w:rsidR="009E55B8" w:rsidRPr="00724994">
              <w:rPr>
                <w:noProof/>
                <w:webHidden/>
              </w:rPr>
              <w:tab/>
            </w:r>
            <w:r w:rsidR="009E55B8" w:rsidRPr="00724994">
              <w:rPr>
                <w:noProof/>
                <w:webHidden/>
              </w:rPr>
              <w:fldChar w:fldCharType="begin"/>
            </w:r>
            <w:r w:rsidR="009E55B8" w:rsidRPr="00724994">
              <w:rPr>
                <w:noProof/>
                <w:webHidden/>
              </w:rPr>
              <w:instrText xml:space="preserve"> PAGEREF _Toc80719293 \h </w:instrText>
            </w:r>
            <w:r w:rsidR="009E55B8" w:rsidRPr="00724994">
              <w:rPr>
                <w:noProof/>
                <w:webHidden/>
              </w:rPr>
            </w:r>
            <w:r w:rsidR="009E55B8" w:rsidRPr="00724994">
              <w:rPr>
                <w:noProof/>
                <w:webHidden/>
              </w:rPr>
              <w:fldChar w:fldCharType="separate"/>
            </w:r>
            <w:r w:rsidR="006E7659">
              <w:rPr>
                <w:noProof/>
                <w:webHidden/>
              </w:rPr>
              <w:t>3</w:t>
            </w:r>
            <w:r w:rsidR="009E55B8" w:rsidRPr="00724994">
              <w:rPr>
                <w:noProof/>
                <w:webHidden/>
              </w:rPr>
              <w:fldChar w:fldCharType="end"/>
            </w:r>
          </w:hyperlink>
        </w:p>
        <w:p w14:paraId="233D069C" w14:textId="7779B1DF" w:rsidR="009E55B8" w:rsidRPr="00724994" w:rsidRDefault="00F72420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b w:val="0"/>
              <w:bCs w:val="0"/>
              <w:noProof/>
              <w:lang w:eastAsia="it-IT"/>
            </w:rPr>
          </w:pPr>
          <w:hyperlink w:anchor="_Toc80719294" w:history="1">
            <w:r w:rsidR="009E55B8" w:rsidRPr="00724994">
              <w:rPr>
                <w:rStyle w:val="Hyperlink"/>
                <w:noProof/>
              </w:rPr>
              <w:t>1.</w:t>
            </w:r>
            <w:r w:rsidR="009E55B8" w:rsidRPr="00724994">
              <w:rPr>
                <w:rFonts w:eastAsiaTheme="minorEastAsia"/>
                <w:b w:val="0"/>
                <w:bCs w:val="0"/>
                <w:noProof/>
                <w:lang w:eastAsia="it-IT"/>
              </w:rPr>
              <w:tab/>
            </w:r>
            <w:r w:rsidR="009E55B8" w:rsidRPr="00724994">
              <w:rPr>
                <w:rStyle w:val="Hyperlink"/>
                <w:noProof/>
              </w:rPr>
              <w:t>Installazione della piattaforma tecnologica della soluzione</w:t>
            </w:r>
            <w:r w:rsidR="009E55B8" w:rsidRPr="00724994">
              <w:rPr>
                <w:noProof/>
                <w:webHidden/>
              </w:rPr>
              <w:tab/>
            </w:r>
            <w:r w:rsidR="009E55B8" w:rsidRPr="00724994">
              <w:rPr>
                <w:noProof/>
                <w:webHidden/>
              </w:rPr>
              <w:fldChar w:fldCharType="begin"/>
            </w:r>
            <w:r w:rsidR="009E55B8" w:rsidRPr="00724994">
              <w:rPr>
                <w:noProof/>
                <w:webHidden/>
              </w:rPr>
              <w:instrText xml:space="preserve"> PAGEREF _Toc80719294 \h </w:instrText>
            </w:r>
            <w:r w:rsidR="009E55B8" w:rsidRPr="00724994">
              <w:rPr>
                <w:noProof/>
                <w:webHidden/>
              </w:rPr>
            </w:r>
            <w:r w:rsidR="009E55B8" w:rsidRPr="00724994">
              <w:rPr>
                <w:noProof/>
                <w:webHidden/>
              </w:rPr>
              <w:fldChar w:fldCharType="separate"/>
            </w:r>
            <w:r w:rsidR="006E7659">
              <w:rPr>
                <w:noProof/>
                <w:webHidden/>
              </w:rPr>
              <w:t>3</w:t>
            </w:r>
            <w:r w:rsidR="009E55B8" w:rsidRPr="00724994">
              <w:rPr>
                <w:noProof/>
                <w:webHidden/>
              </w:rPr>
              <w:fldChar w:fldCharType="end"/>
            </w:r>
          </w:hyperlink>
        </w:p>
        <w:p w14:paraId="77335075" w14:textId="1047132F" w:rsidR="009E55B8" w:rsidRPr="00724994" w:rsidRDefault="00F72420">
          <w:pPr>
            <w:pStyle w:val="TOC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Cs w:val="22"/>
              <w:lang w:eastAsia="it-IT"/>
            </w:rPr>
          </w:pPr>
          <w:hyperlink w:anchor="_Toc80719295" w:history="1">
            <w:r w:rsidR="009E55B8" w:rsidRPr="00724994">
              <w:rPr>
                <w:rStyle w:val="Hyperlink"/>
                <w:noProof/>
              </w:rPr>
              <w:t>1.1.</w:t>
            </w:r>
            <w:r w:rsidR="009E55B8" w:rsidRPr="00724994">
              <w:rPr>
                <w:rFonts w:eastAsiaTheme="minorEastAsia"/>
                <w:noProof/>
                <w:szCs w:val="22"/>
                <w:lang w:eastAsia="it-IT"/>
              </w:rPr>
              <w:tab/>
            </w:r>
            <w:r w:rsidR="009E55B8" w:rsidRPr="00724994">
              <w:rPr>
                <w:rStyle w:val="Hyperlink"/>
                <w:noProof/>
              </w:rPr>
              <w:t>La soluzione XXXX</w:t>
            </w:r>
            <w:r w:rsidR="009E55B8" w:rsidRPr="00724994">
              <w:rPr>
                <w:noProof/>
                <w:webHidden/>
              </w:rPr>
              <w:tab/>
            </w:r>
            <w:r w:rsidR="009E55B8" w:rsidRPr="00724994">
              <w:rPr>
                <w:noProof/>
                <w:webHidden/>
              </w:rPr>
              <w:fldChar w:fldCharType="begin"/>
            </w:r>
            <w:r w:rsidR="009E55B8" w:rsidRPr="00724994">
              <w:rPr>
                <w:noProof/>
                <w:webHidden/>
              </w:rPr>
              <w:instrText xml:space="preserve"> PAGEREF _Toc80719295 \h </w:instrText>
            </w:r>
            <w:r w:rsidR="009E55B8" w:rsidRPr="00724994">
              <w:rPr>
                <w:noProof/>
                <w:webHidden/>
              </w:rPr>
            </w:r>
            <w:r w:rsidR="009E55B8" w:rsidRPr="00724994">
              <w:rPr>
                <w:noProof/>
                <w:webHidden/>
              </w:rPr>
              <w:fldChar w:fldCharType="separate"/>
            </w:r>
            <w:r w:rsidR="006E7659">
              <w:rPr>
                <w:noProof/>
                <w:webHidden/>
              </w:rPr>
              <w:t>3</w:t>
            </w:r>
            <w:r w:rsidR="009E55B8" w:rsidRPr="00724994">
              <w:rPr>
                <w:noProof/>
                <w:webHidden/>
              </w:rPr>
              <w:fldChar w:fldCharType="end"/>
            </w:r>
          </w:hyperlink>
        </w:p>
        <w:p w14:paraId="06A284C7" w14:textId="4EDAF26F" w:rsidR="009E55B8" w:rsidRPr="00724994" w:rsidRDefault="00F72420">
          <w:pPr>
            <w:pStyle w:val="TOC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Cs w:val="22"/>
              <w:lang w:eastAsia="it-IT"/>
            </w:rPr>
          </w:pPr>
          <w:hyperlink w:anchor="_Toc80719296" w:history="1">
            <w:r w:rsidR="009E55B8" w:rsidRPr="00724994">
              <w:rPr>
                <w:rStyle w:val="Hyperlink"/>
                <w:noProof/>
              </w:rPr>
              <w:t>1.2.</w:t>
            </w:r>
            <w:r w:rsidR="009E55B8" w:rsidRPr="00724994">
              <w:rPr>
                <w:rFonts w:eastAsiaTheme="minorEastAsia"/>
                <w:noProof/>
                <w:szCs w:val="22"/>
                <w:lang w:eastAsia="it-IT"/>
              </w:rPr>
              <w:tab/>
            </w:r>
            <w:r w:rsidR="009E55B8" w:rsidRPr="00724994">
              <w:rPr>
                <w:rStyle w:val="Hyperlink"/>
                <w:noProof/>
              </w:rPr>
              <w:t>Localizzazione infrastrutturale della soluzione</w:t>
            </w:r>
            <w:r w:rsidR="009E55B8" w:rsidRPr="00724994">
              <w:rPr>
                <w:noProof/>
                <w:webHidden/>
              </w:rPr>
              <w:tab/>
            </w:r>
            <w:r w:rsidR="009E55B8" w:rsidRPr="00724994">
              <w:rPr>
                <w:noProof/>
                <w:webHidden/>
              </w:rPr>
              <w:fldChar w:fldCharType="begin"/>
            </w:r>
            <w:r w:rsidR="009E55B8" w:rsidRPr="00724994">
              <w:rPr>
                <w:noProof/>
                <w:webHidden/>
              </w:rPr>
              <w:instrText xml:space="preserve"> PAGEREF _Toc80719296 \h </w:instrText>
            </w:r>
            <w:r w:rsidR="009E55B8" w:rsidRPr="00724994">
              <w:rPr>
                <w:noProof/>
                <w:webHidden/>
              </w:rPr>
            </w:r>
            <w:r w:rsidR="009E55B8" w:rsidRPr="00724994">
              <w:rPr>
                <w:noProof/>
                <w:webHidden/>
              </w:rPr>
              <w:fldChar w:fldCharType="separate"/>
            </w:r>
            <w:r w:rsidR="006E7659">
              <w:rPr>
                <w:noProof/>
                <w:webHidden/>
              </w:rPr>
              <w:t>3</w:t>
            </w:r>
            <w:r w:rsidR="009E55B8" w:rsidRPr="00724994">
              <w:rPr>
                <w:noProof/>
                <w:webHidden/>
              </w:rPr>
              <w:fldChar w:fldCharType="end"/>
            </w:r>
          </w:hyperlink>
        </w:p>
        <w:p w14:paraId="23CC8BE7" w14:textId="748EEABA" w:rsidR="009E55B8" w:rsidRPr="00724994" w:rsidRDefault="00F72420">
          <w:pPr>
            <w:pStyle w:val="TOC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Cs w:val="22"/>
              <w:lang w:eastAsia="it-IT"/>
            </w:rPr>
          </w:pPr>
          <w:hyperlink w:anchor="_Toc80719297" w:history="1">
            <w:r w:rsidR="009E55B8" w:rsidRPr="00724994">
              <w:rPr>
                <w:rStyle w:val="Hyperlink"/>
                <w:noProof/>
              </w:rPr>
              <w:t>1.3.</w:t>
            </w:r>
            <w:r w:rsidR="009E55B8" w:rsidRPr="00724994">
              <w:rPr>
                <w:rFonts w:eastAsiaTheme="minorEastAsia"/>
                <w:noProof/>
                <w:szCs w:val="22"/>
                <w:lang w:eastAsia="it-IT"/>
              </w:rPr>
              <w:tab/>
            </w:r>
            <w:r w:rsidR="009E55B8" w:rsidRPr="00724994">
              <w:rPr>
                <w:rStyle w:val="Hyperlink"/>
                <w:noProof/>
              </w:rPr>
              <w:t>Modalità di adozione dei supporti tecnici</w:t>
            </w:r>
            <w:r w:rsidR="009E55B8" w:rsidRPr="00724994">
              <w:rPr>
                <w:noProof/>
                <w:webHidden/>
              </w:rPr>
              <w:tab/>
            </w:r>
            <w:r w:rsidR="009E55B8" w:rsidRPr="00724994">
              <w:rPr>
                <w:noProof/>
                <w:webHidden/>
              </w:rPr>
              <w:fldChar w:fldCharType="begin"/>
            </w:r>
            <w:r w:rsidR="009E55B8" w:rsidRPr="00724994">
              <w:rPr>
                <w:noProof/>
                <w:webHidden/>
              </w:rPr>
              <w:instrText xml:space="preserve"> PAGEREF _Toc80719297 \h </w:instrText>
            </w:r>
            <w:r w:rsidR="009E55B8" w:rsidRPr="00724994">
              <w:rPr>
                <w:noProof/>
                <w:webHidden/>
              </w:rPr>
            </w:r>
            <w:r w:rsidR="009E55B8" w:rsidRPr="00724994">
              <w:rPr>
                <w:noProof/>
                <w:webHidden/>
              </w:rPr>
              <w:fldChar w:fldCharType="separate"/>
            </w:r>
            <w:r w:rsidR="006E7659">
              <w:rPr>
                <w:noProof/>
                <w:webHidden/>
              </w:rPr>
              <w:t>4</w:t>
            </w:r>
            <w:r w:rsidR="009E55B8" w:rsidRPr="00724994">
              <w:rPr>
                <w:noProof/>
                <w:webHidden/>
              </w:rPr>
              <w:fldChar w:fldCharType="end"/>
            </w:r>
          </w:hyperlink>
        </w:p>
        <w:p w14:paraId="791FECF0" w14:textId="22B70D10" w:rsidR="009E55B8" w:rsidRPr="00724994" w:rsidRDefault="00F72420">
          <w:pPr>
            <w:pStyle w:val="TOC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Cs w:val="22"/>
              <w:lang w:eastAsia="it-IT"/>
            </w:rPr>
          </w:pPr>
          <w:hyperlink w:anchor="_Toc80719298" w:history="1">
            <w:r w:rsidR="009E55B8" w:rsidRPr="00724994">
              <w:rPr>
                <w:rStyle w:val="Hyperlink"/>
                <w:noProof/>
              </w:rPr>
              <w:t>1.4.</w:t>
            </w:r>
            <w:r w:rsidR="009E55B8" w:rsidRPr="00724994">
              <w:rPr>
                <w:rFonts w:eastAsiaTheme="minorEastAsia"/>
                <w:noProof/>
                <w:szCs w:val="22"/>
                <w:lang w:eastAsia="it-IT"/>
              </w:rPr>
              <w:tab/>
            </w:r>
            <w:r w:rsidR="009E55B8" w:rsidRPr="00724994">
              <w:rPr>
                <w:rStyle w:val="Hyperlink"/>
                <w:noProof/>
              </w:rPr>
              <w:t>Organizzazione del contesto tecnico a disposizione</w:t>
            </w:r>
            <w:r w:rsidR="009E55B8" w:rsidRPr="00724994">
              <w:rPr>
                <w:noProof/>
                <w:webHidden/>
              </w:rPr>
              <w:tab/>
            </w:r>
            <w:r w:rsidR="009E55B8" w:rsidRPr="00724994">
              <w:rPr>
                <w:noProof/>
                <w:webHidden/>
              </w:rPr>
              <w:fldChar w:fldCharType="begin"/>
            </w:r>
            <w:r w:rsidR="009E55B8" w:rsidRPr="00724994">
              <w:rPr>
                <w:noProof/>
                <w:webHidden/>
              </w:rPr>
              <w:instrText xml:space="preserve"> PAGEREF _Toc80719298 \h </w:instrText>
            </w:r>
            <w:r w:rsidR="009E55B8" w:rsidRPr="00724994">
              <w:rPr>
                <w:noProof/>
                <w:webHidden/>
              </w:rPr>
            </w:r>
            <w:r w:rsidR="009E55B8" w:rsidRPr="00724994">
              <w:rPr>
                <w:noProof/>
                <w:webHidden/>
              </w:rPr>
              <w:fldChar w:fldCharType="separate"/>
            </w:r>
            <w:r w:rsidR="006E7659">
              <w:rPr>
                <w:noProof/>
                <w:webHidden/>
              </w:rPr>
              <w:t>5</w:t>
            </w:r>
            <w:r w:rsidR="009E55B8" w:rsidRPr="00724994">
              <w:rPr>
                <w:noProof/>
                <w:webHidden/>
              </w:rPr>
              <w:fldChar w:fldCharType="end"/>
            </w:r>
          </w:hyperlink>
        </w:p>
        <w:p w14:paraId="58D1B317" w14:textId="4768495F" w:rsidR="009E55B8" w:rsidRPr="00724994" w:rsidRDefault="00F72420">
          <w:pPr>
            <w:pStyle w:val="TOC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Cs w:val="22"/>
              <w:lang w:eastAsia="it-IT"/>
            </w:rPr>
          </w:pPr>
          <w:hyperlink w:anchor="_Toc80719299" w:history="1">
            <w:r w:rsidR="009E55B8" w:rsidRPr="00724994">
              <w:rPr>
                <w:rStyle w:val="Hyperlink"/>
                <w:noProof/>
              </w:rPr>
              <w:t>1.5.</w:t>
            </w:r>
            <w:r w:rsidR="009E55B8" w:rsidRPr="00724994">
              <w:rPr>
                <w:rFonts w:eastAsiaTheme="minorEastAsia"/>
                <w:noProof/>
                <w:szCs w:val="22"/>
                <w:lang w:eastAsia="it-IT"/>
              </w:rPr>
              <w:tab/>
            </w:r>
            <w:r w:rsidR="009E55B8" w:rsidRPr="00724994">
              <w:rPr>
                <w:rStyle w:val="Hyperlink"/>
                <w:noProof/>
              </w:rPr>
              <w:t>Organizzazione documentale e certificativa procedurale</w:t>
            </w:r>
            <w:r w:rsidR="009E55B8" w:rsidRPr="00724994">
              <w:rPr>
                <w:noProof/>
                <w:webHidden/>
              </w:rPr>
              <w:tab/>
            </w:r>
            <w:r w:rsidR="009E55B8" w:rsidRPr="00724994">
              <w:rPr>
                <w:noProof/>
                <w:webHidden/>
              </w:rPr>
              <w:fldChar w:fldCharType="begin"/>
            </w:r>
            <w:r w:rsidR="009E55B8" w:rsidRPr="00724994">
              <w:rPr>
                <w:noProof/>
                <w:webHidden/>
              </w:rPr>
              <w:instrText xml:space="preserve"> PAGEREF _Toc80719299 \h </w:instrText>
            </w:r>
            <w:r w:rsidR="009E55B8" w:rsidRPr="00724994">
              <w:rPr>
                <w:noProof/>
                <w:webHidden/>
              </w:rPr>
            </w:r>
            <w:r w:rsidR="009E55B8" w:rsidRPr="00724994">
              <w:rPr>
                <w:noProof/>
                <w:webHidden/>
              </w:rPr>
              <w:fldChar w:fldCharType="separate"/>
            </w:r>
            <w:r w:rsidR="006E7659">
              <w:rPr>
                <w:noProof/>
                <w:webHidden/>
              </w:rPr>
              <w:t>5</w:t>
            </w:r>
            <w:r w:rsidR="009E55B8" w:rsidRPr="00724994">
              <w:rPr>
                <w:noProof/>
                <w:webHidden/>
              </w:rPr>
              <w:fldChar w:fldCharType="end"/>
            </w:r>
          </w:hyperlink>
        </w:p>
        <w:p w14:paraId="7FD05597" w14:textId="010F6572" w:rsidR="009E55B8" w:rsidRPr="00724994" w:rsidRDefault="00F72420">
          <w:pPr>
            <w:pStyle w:val="TOC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Cs w:val="22"/>
              <w:lang w:eastAsia="it-IT"/>
            </w:rPr>
          </w:pPr>
          <w:hyperlink w:anchor="_Toc80719300" w:history="1">
            <w:r w:rsidR="009E55B8" w:rsidRPr="00724994">
              <w:rPr>
                <w:rStyle w:val="Hyperlink"/>
                <w:noProof/>
              </w:rPr>
              <w:t>1.6.</w:t>
            </w:r>
            <w:r w:rsidR="009E55B8" w:rsidRPr="00724994">
              <w:rPr>
                <w:rFonts w:eastAsiaTheme="minorEastAsia"/>
                <w:noProof/>
                <w:szCs w:val="22"/>
                <w:lang w:eastAsia="it-IT"/>
              </w:rPr>
              <w:tab/>
            </w:r>
            <w:r w:rsidR="009E55B8" w:rsidRPr="00724994">
              <w:rPr>
                <w:rStyle w:val="Hyperlink"/>
                <w:noProof/>
              </w:rPr>
              <w:t>Organizzazione del contesto di gestione del KIT</w:t>
            </w:r>
            <w:r w:rsidR="009E55B8" w:rsidRPr="00724994">
              <w:rPr>
                <w:noProof/>
                <w:webHidden/>
              </w:rPr>
              <w:tab/>
            </w:r>
            <w:r w:rsidR="009E55B8" w:rsidRPr="00724994">
              <w:rPr>
                <w:noProof/>
                <w:webHidden/>
              </w:rPr>
              <w:fldChar w:fldCharType="begin"/>
            </w:r>
            <w:r w:rsidR="009E55B8" w:rsidRPr="00724994">
              <w:rPr>
                <w:noProof/>
                <w:webHidden/>
              </w:rPr>
              <w:instrText xml:space="preserve"> PAGEREF _Toc80719300 \h </w:instrText>
            </w:r>
            <w:r w:rsidR="009E55B8" w:rsidRPr="00724994">
              <w:rPr>
                <w:noProof/>
                <w:webHidden/>
              </w:rPr>
            </w:r>
            <w:r w:rsidR="009E55B8" w:rsidRPr="00724994">
              <w:rPr>
                <w:noProof/>
                <w:webHidden/>
              </w:rPr>
              <w:fldChar w:fldCharType="separate"/>
            </w:r>
            <w:r w:rsidR="006E7659">
              <w:rPr>
                <w:noProof/>
                <w:webHidden/>
              </w:rPr>
              <w:t>5</w:t>
            </w:r>
            <w:r w:rsidR="009E55B8" w:rsidRPr="00724994">
              <w:rPr>
                <w:noProof/>
                <w:webHidden/>
              </w:rPr>
              <w:fldChar w:fldCharType="end"/>
            </w:r>
          </w:hyperlink>
        </w:p>
        <w:p w14:paraId="767072B2" w14:textId="6F0189DE" w:rsidR="009E55B8" w:rsidRPr="00724994" w:rsidRDefault="00F72420">
          <w:pPr>
            <w:pStyle w:val="TOC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Cs w:val="22"/>
              <w:lang w:eastAsia="it-IT"/>
            </w:rPr>
          </w:pPr>
          <w:hyperlink w:anchor="_Toc80719301" w:history="1">
            <w:r w:rsidR="009E55B8" w:rsidRPr="00724994">
              <w:rPr>
                <w:rStyle w:val="Hyperlink"/>
                <w:noProof/>
              </w:rPr>
              <w:t>1.7.</w:t>
            </w:r>
            <w:r w:rsidR="009E55B8" w:rsidRPr="00724994">
              <w:rPr>
                <w:rFonts w:eastAsiaTheme="minorEastAsia"/>
                <w:noProof/>
                <w:szCs w:val="22"/>
                <w:lang w:eastAsia="it-IT"/>
              </w:rPr>
              <w:tab/>
            </w:r>
            <w:r w:rsidR="009E55B8" w:rsidRPr="00724994">
              <w:rPr>
                <w:rStyle w:val="Hyperlink"/>
                <w:noProof/>
              </w:rPr>
              <w:t>Modalità di interazione nella manutenzione tra Maintainer Soluzione e fornitore esterno</w:t>
            </w:r>
            <w:r w:rsidR="009E55B8" w:rsidRPr="00724994">
              <w:rPr>
                <w:noProof/>
                <w:webHidden/>
              </w:rPr>
              <w:tab/>
            </w:r>
            <w:r w:rsidR="009E55B8" w:rsidRPr="00724994">
              <w:rPr>
                <w:noProof/>
                <w:webHidden/>
              </w:rPr>
              <w:fldChar w:fldCharType="begin"/>
            </w:r>
            <w:r w:rsidR="009E55B8" w:rsidRPr="00724994">
              <w:rPr>
                <w:noProof/>
                <w:webHidden/>
              </w:rPr>
              <w:instrText xml:space="preserve"> PAGEREF _Toc80719301 \h </w:instrText>
            </w:r>
            <w:r w:rsidR="009E55B8" w:rsidRPr="00724994">
              <w:rPr>
                <w:noProof/>
                <w:webHidden/>
              </w:rPr>
            </w:r>
            <w:r w:rsidR="009E55B8" w:rsidRPr="00724994">
              <w:rPr>
                <w:noProof/>
                <w:webHidden/>
              </w:rPr>
              <w:fldChar w:fldCharType="separate"/>
            </w:r>
            <w:r w:rsidR="006E7659">
              <w:rPr>
                <w:noProof/>
                <w:webHidden/>
              </w:rPr>
              <w:t>5</w:t>
            </w:r>
            <w:r w:rsidR="009E55B8" w:rsidRPr="00724994">
              <w:rPr>
                <w:noProof/>
                <w:webHidden/>
              </w:rPr>
              <w:fldChar w:fldCharType="end"/>
            </w:r>
          </w:hyperlink>
        </w:p>
        <w:p w14:paraId="52ED05C8" w14:textId="5A23054E" w:rsidR="009E55B8" w:rsidRPr="00724994" w:rsidRDefault="00F72420">
          <w:pPr>
            <w:pStyle w:val="TOC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Cs w:val="22"/>
              <w:lang w:eastAsia="it-IT"/>
            </w:rPr>
          </w:pPr>
          <w:hyperlink w:anchor="_Toc80719302" w:history="1">
            <w:r w:rsidR="009E55B8" w:rsidRPr="00724994">
              <w:rPr>
                <w:rStyle w:val="Hyperlink"/>
                <w:noProof/>
              </w:rPr>
              <w:t>1.8.</w:t>
            </w:r>
            <w:r w:rsidR="009E55B8" w:rsidRPr="00724994">
              <w:rPr>
                <w:rFonts w:eastAsiaTheme="minorEastAsia"/>
                <w:noProof/>
                <w:szCs w:val="22"/>
                <w:lang w:eastAsia="it-IT"/>
              </w:rPr>
              <w:tab/>
            </w:r>
            <w:r w:rsidR="009E55B8" w:rsidRPr="00724994">
              <w:rPr>
                <w:rStyle w:val="Hyperlink"/>
                <w:noProof/>
              </w:rPr>
              <w:t>Ruoli e responsabilità di gestione della soluzione</w:t>
            </w:r>
            <w:r w:rsidR="009E55B8" w:rsidRPr="00724994">
              <w:rPr>
                <w:noProof/>
                <w:webHidden/>
              </w:rPr>
              <w:tab/>
            </w:r>
            <w:r w:rsidR="009E55B8" w:rsidRPr="00724994">
              <w:rPr>
                <w:noProof/>
                <w:webHidden/>
              </w:rPr>
              <w:fldChar w:fldCharType="begin"/>
            </w:r>
            <w:r w:rsidR="009E55B8" w:rsidRPr="00724994">
              <w:rPr>
                <w:noProof/>
                <w:webHidden/>
              </w:rPr>
              <w:instrText xml:space="preserve"> PAGEREF _Toc80719302 \h </w:instrText>
            </w:r>
            <w:r w:rsidR="009E55B8" w:rsidRPr="00724994">
              <w:rPr>
                <w:noProof/>
                <w:webHidden/>
              </w:rPr>
            </w:r>
            <w:r w:rsidR="009E55B8" w:rsidRPr="00724994">
              <w:rPr>
                <w:noProof/>
                <w:webHidden/>
              </w:rPr>
              <w:fldChar w:fldCharType="separate"/>
            </w:r>
            <w:r w:rsidR="006E7659">
              <w:rPr>
                <w:noProof/>
                <w:webHidden/>
              </w:rPr>
              <w:t>5</w:t>
            </w:r>
            <w:r w:rsidR="009E55B8" w:rsidRPr="00724994">
              <w:rPr>
                <w:noProof/>
                <w:webHidden/>
              </w:rPr>
              <w:fldChar w:fldCharType="end"/>
            </w:r>
          </w:hyperlink>
        </w:p>
        <w:p w14:paraId="6A03B1E1" w14:textId="72730179" w:rsidR="009E55B8" w:rsidRPr="00724994" w:rsidRDefault="00F72420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b w:val="0"/>
              <w:bCs w:val="0"/>
              <w:noProof/>
              <w:lang w:eastAsia="it-IT"/>
            </w:rPr>
          </w:pPr>
          <w:hyperlink w:anchor="_Toc80719303" w:history="1">
            <w:r w:rsidR="009E55B8" w:rsidRPr="00724994">
              <w:rPr>
                <w:rStyle w:val="Hyperlink"/>
                <w:noProof/>
              </w:rPr>
              <w:t>2.</w:t>
            </w:r>
            <w:r w:rsidR="009E55B8" w:rsidRPr="00724994">
              <w:rPr>
                <w:rFonts w:eastAsiaTheme="minorEastAsia"/>
                <w:b w:val="0"/>
                <w:bCs w:val="0"/>
                <w:noProof/>
                <w:lang w:eastAsia="it-IT"/>
              </w:rPr>
              <w:tab/>
            </w:r>
            <w:r w:rsidR="009E55B8" w:rsidRPr="00724994">
              <w:rPr>
                <w:rStyle w:val="Hyperlink"/>
                <w:noProof/>
              </w:rPr>
              <w:t>Allegato - Check list di controllo</w:t>
            </w:r>
            <w:r w:rsidR="009E55B8" w:rsidRPr="00724994">
              <w:rPr>
                <w:noProof/>
                <w:webHidden/>
              </w:rPr>
              <w:tab/>
            </w:r>
            <w:r w:rsidR="009E55B8" w:rsidRPr="00724994">
              <w:rPr>
                <w:noProof/>
                <w:webHidden/>
              </w:rPr>
              <w:fldChar w:fldCharType="begin"/>
            </w:r>
            <w:r w:rsidR="009E55B8" w:rsidRPr="00724994">
              <w:rPr>
                <w:noProof/>
                <w:webHidden/>
              </w:rPr>
              <w:instrText xml:space="preserve"> PAGEREF _Toc80719303 \h </w:instrText>
            </w:r>
            <w:r w:rsidR="009E55B8" w:rsidRPr="00724994">
              <w:rPr>
                <w:noProof/>
                <w:webHidden/>
              </w:rPr>
            </w:r>
            <w:r w:rsidR="009E55B8" w:rsidRPr="00724994">
              <w:rPr>
                <w:noProof/>
                <w:webHidden/>
              </w:rPr>
              <w:fldChar w:fldCharType="separate"/>
            </w:r>
            <w:r w:rsidR="006E7659">
              <w:rPr>
                <w:noProof/>
                <w:webHidden/>
              </w:rPr>
              <w:t>6</w:t>
            </w:r>
            <w:r w:rsidR="009E55B8" w:rsidRPr="00724994">
              <w:rPr>
                <w:noProof/>
                <w:webHidden/>
              </w:rPr>
              <w:fldChar w:fldCharType="end"/>
            </w:r>
          </w:hyperlink>
        </w:p>
        <w:p w14:paraId="6EE8F03D" w14:textId="2ACBF7FB" w:rsidR="003F1673" w:rsidRPr="00724994" w:rsidRDefault="003F1673" w:rsidP="003F1673">
          <w:pPr>
            <w:rPr>
              <w:rFonts w:asciiTheme="minorHAnsi" w:hAnsiTheme="minorHAnsi" w:cstheme="minorHAnsi"/>
            </w:rPr>
          </w:pPr>
          <w:r w:rsidRPr="00724994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535B8DD4" w14:textId="7A5CEE8E" w:rsidR="003F1673" w:rsidRPr="00724994" w:rsidRDefault="003F1673" w:rsidP="003F1673">
      <w:pPr>
        <w:rPr>
          <w:rFonts w:asciiTheme="minorHAnsi" w:hAnsiTheme="minorHAnsi" w:cstheme="minorHAnsi"/>
        </w:rPr>
      </w:pPr>
    </w:p>
    <w:p w14:paraId="5A38B70B" w14:textId="4CD30BC5" w:rsidR="003F1673" w:rsidRPr="00724994" w:rsidRDefault="003F1673" w:rsidP="003F1673">
      <w:pPr>
        <w:rPr>
          <w:rFonts w:asciiTheme="minorHAnsi" w:hAnsiTheme="minorHAnsi" w:cstheme="minorHAnsi"/>
        </w:rPr>
      </w:pPr>
    </w:p>
    <w:p w14:paraId="5777582F" w14:textId="77777777" w:rsidR="003F1673" w:rsidRPr="00724994" w:rsidRDefault="003F1673" w:rsidP="003F1673">
      <w:pPr>
        <w:rPr>
          <w:rFonts w:asciiTheme="minorHAnsi" w:hAnsiTheme="minorHAnsi" w:cstheme="minorHAnsi"/>
        </w:rPr>
      </w:pPr>
    </w:p>
    <w:p w14:paraId="03540AEA" w14:textId="4A336416" w:rsidR="003F1673" w:rsidRPr="00724994" w:rsidRDefault="003F1673">
      <w:pPr>
        <w:spacing w:after="160"/>
        <w:jc w:val="left"/>
        <w:rPr>
          <w:rFonts w:asciiTheme="minorHAnsi" w:hAnsiTheme="minorHAnsi" w:cstheme="minorHAnsi"/>
        </w:rPr>
      </w:pPr>
      <w:r w:rsidRPr="00724994">
        <w:rPr>
          <w:rFonts w:asciiTheme="minorHAnsi" w:hAnsiTheme="minorHAnsi" w:cstheme="minorHAnsi"/>
        </w:rPr>
        <w:br w:type="page"/>
      </w:r>
    </w:p>
    <w:p w14:paraId="4561DE43" w14:textId="77777777" w:rsidR="00D35B15" w:rsidRPr="00D96853" w:rsidRDefault="00D35B15" w:rsidP="00D35B15">
      <w:pPr>
        <w:pStyle w:val="Heading1"/>
        <w:rPr>
          <w:rFonts w:asciiTheme="minorHAnsi" w:hAnsiTheme="minorHAnsi" w:cstheme="minorHAnsi"/>
        </w:rPr>
      </w:pPr>
      <w:bookmarkStart w:id="0" w:name="_Toc43471539"/>
      <w:bookmarkStart w:id="1" w:name="_Toc80719292"/>
      <w:r w:rsidRPr="00D96853">
        <w:rPr>
          <w:rFonts w:asciiTheme="minorHAnsi" w:hAnsiTheme="minorHAnsi" w:cstheme="minorHAnsi"/>
        </w:rPr>
        <w:t>Premessa</w:t>
      </w:r>
      <w:bookmarkEnd w:id="0"/>
      <w:bookmarkEnd w:id="1"/>
    </w:p>
    <w:p w14:paraId="756BFB09" w14:textId="48F190FB" w:rsidR="00AA125E" w:rsidRPr="00D96853" w:rsidRDefault="00D35B15" w:rsidP="00D35B15">
      <w:pPr>
        <w:rPr>
          <w:rFonts w:asciiTheme="minorHAnsi" w:hAnsiTheme="minorHAnsi" w:cstheme="minorHAnsi"/>
        </w:rPr>
      </w:pPr>
      <w:bookmarkStart w:id="2" w:name="_Hlk96960035"/>
      <w:r w:rsidRPr="00D96853">
        <w:rPr>
          <w:rFonts w:asciiTheme="minorHAnsi" w:hAnsiTheme="minorHAnsi" w:cstheme="minorHAnsi"/>
        </w:rPr>
        <w:t xml:space="preserve">Il presente documento descrive gli strumenti tecnologici del kit di riuso per la fase C – Gestione a Regime della </w:t>
      </w:r>
      <w:r w:rsidR="00D674DD" w:rsidRPr="00D96853">
        <w:rPr>
          <w:rFonts w:asciiTheme="minorHAnsi" w:hAnsiTheme="minorHAnsi" w:cstheme="minorHAnsi"/>
        </w:rPr>
        <w:t>Soluzione</w:t>
      </w:r>
      <w:bookmarkStart w:id="3" w:name="_Hlk532207513"/>
      <w:r w:rsidRPr="00D96853">
        <w:rPr>
          <w:rFonts w:asciiTheme="minorHAnsi" w:hAnsiTheme="minorHAnsi" w:cstheme="minorHAnsi"/>
        </w:rPr>
        <w:t>, come previsto dall’Avviso OCPA2020</w:t>
      </w:r>
      <w:r w:rsidRPr="00D96853">
        <w:rPr>
          <w:rStyle w:val="FootnoteReference"/>
          <w:rFonts w:asciiTheme="minorHAnsi" w:hAnsiTheme="minorHAnsi" w:cstheme="minorHAnsi"/>
        </w:rPr>
        <w:footnoteReference w:id="1"/>
      </w:r>
      <w:r w:rsidR="00D96853">
        <w:rPr>
          <w:rFonts w:asciiTheme="minorHAnsi" w:hAnsiTheme="minorHAnsi" w:cstheme="minorHAnsi"/>
        </w:rPr>
        <w:t xml:space="preserve"> e riepiloga</w:t>
      </w:r>
      <w:r w:rsidR="00813B51" w:rsidRPr="00D96853">
        <w:rPr>
          <w:rFonts w:asciiTheme="minorHAnsi" w:hAnsiTheme="minorHAnsi" w:cstheme="minorHAnsi"/>
        </w:rPr>
        <w:t xml:space="preserve"> le decisioni prese circa: </w:t>
      </w:r>
      <w:r w:rsidR="00724994" w:rsidRPr="00D96853">
        <w:rPr>
          <w:rFonts w:asciiTheme="minorHAnsi" w:hAnsiTheme="minorHAnsi" w:cstheme="minorHAnsi"/>
        </w:rPr>
        <w:t xml:space="preserve">la </w:t>
      </w:r>
      <w:r w:rsidR="00813B51" w:rsidRPr="00D96853">
        <w:rPr>
          <w:rFonts w:asciiTheme="minorHAnsi" w:hAnsiTheme="minorHAnsi" w:cstheme="minorHAnsi"/>
        </w:rPr>
        <w:t xml:space="preserve">localizzazione e </w:t>
      </w:r>
      <w:r w:rsidR="00724994" w:rsidRPr="00D96853">
        <w:rPr>
          <w:rFonts w:asciiTheme="minorHAnsi" w:hAnsiTheme="minorHAnsi" w:cstheme="minorHAnsi"/>
        </w:rPr>
        <w:t xml:space="preserve">la </w:t>
      </w:r>
      <w:r w:rsidR="00813B51" w:rsidRPr="00D96853">
        <w:rPr>
          <w:rFonts w:asciiTheme="minorHAnsi" w:hAnsiTheme="minorHAnsi" w:cstheme="minorHAnsi"/>
        </w:rPr>
        <w:t xml:space="preserve">disponibilità d’uso della soluzione, </w:t>
      </w:r>
      <w:r w:rsidR="00724994" w:rsidRPr="00D96853">
        <w:rPr>
          <w:rFonts w:asciiTheme="minorHAnsi" w:hAnsiTheme="minorHAnsi" w:cstheme="minorHAnsi"/>
        </w:rPr>
        <w:t xml:space="preserve">i </w:t>
      </w:r>
      <w:r w:rsidR="00813B51" w:rsidRPr="00D96853">
        <w:rPr>
          <w:rFonts w:asciiTheme="minorHAnsi" w:hAnsiTheme="minorHAnsi" w:cstheme="minorHAnsi"/>
        </w:rPr>
        <w:t xml:space="preserve">servizi previsti per il mantenimento operativo dell’installazione, i rapporti pubblico-privati previsti per i fornitori dei servizi di assistenza e/o organizzazione </w:t>
      </w:r>
      <w:r w:rsidR="00724994" w:rsidRPr="00D96853">
        <w:rPr>
          <w:rFonts w:asciiTheme="minorHAnsi" w:hAnsiTheme="minorHAnsi" w:cstheme="minorHAnsi"/>
        </w:rPr>
        <w:t>rivolti alla</w:t>
      </w:r>
      <w:r w:rsidR="00813B51" w:rsidRPr="00D96853">
        <w:rPr>
          <w:rFonts w:asciiTheme="minorHAnsi" w:hAnsiTheme="minorHAnsi" w:cstheme="minorHAnsi"/>
        </w:rPr>
        <w:t xml:space="preserve"> struttura tecnica dell’Amministrazione incaricata </w:t>
      </w:r>
      <w:r w:rsidR="00724994" w:rsidRPr="00D96853">
        <w:rPr>
          <w:rFonts w:asciiTheme="minorHAnsi" w:hAnsiTheme="minorHAnsi" w:cstheme="minorHAnsi"/>
        </w:rPr>
        <w:t>della</w:t>
      </w:r>
      <w:r w:rsidR="00813B51" w:rsidRPr="00D96853">
        <w:rPr>
          <w:rFonts w:asciiTheme="minorHAnsi" w:hAnsiTheme="minorHAnsi" w:cstheme="minorHAnsi"/>
        </w:rPr>
        <w:t xml:space="preserve"> gestione. </w:t>
      </w:r>
      <w:r w:rsidR="00724994" w:rsidRPr="00D96853">
        <w:rPr>
          <w:rFonts w:asciiTheme="minorHAnsi" w:hAnsiTheme="minorHAnsi" w:cstheme="minorHAnsi"/>
        </w:rPr>
        <w:t xml:space="preserve">Fornisce, infine </w:t>
      </w:r>
      <w:r w:rsidR="00813B51" w:rsidRPr="00D96853">
        <w:rPr>
          <w:rFonts w:asciiTheme="minorHAnsi" w:hAnsiTheme="minorHAnsi" w:cstheme="minorHAnsi"/>
        </w:rPr>
        <w:t xml:space="preserve">una check list di controllo </w:t>
      </w:r>
      <w:r w:rsidR="00724994" w:rsidRPr="00D96853">
        <w:rPr>
          <w:rFonts w:asciiTheme="minorHAnsi" w:hAnsiTheme="minorHAnsi" w:cstheme="minorHAnsi"/>
        </w:rPr>
        <w:t xml:space="preserve">per verificare l’effettiva risposta </w:t>
      </w:r>
      <w:r w:rsidR="00813B51" w:rsidRPr="00D96853">
        <w:rPr>
          <w:rFonts w:asciiTheme="minorHAnsi" w:hAnsiTheme="minorHAnsi" w:cstheme="minorHAnsi"/>
        </w:rPr>
        <w:t xml:space="preserve">al fabbisogno </w:t>
      </w:r>
      <w:r w:rsidR="00724994" w:rsidRPr="00D96853">
        <w:rPr>
          <w:rFonts w:asciiTheme="minorHAnsi" w:hAnsiTheme="minorHAnsi" w:cstheme="minorHAnsi"/>
        </w:rPr>
        <w:t>alla base del</w:t>
      </w:r>
      <w:r w:rsidR="00813B51" w:rsidRPr="00D96853">
        <w:rPr>
          <w:rFonts w:asciiTheme="minorHAnsi" w:hAnsiTheme="minorHAnsi" w:cstheme="minorHAnsi"/>
        </w:rPr>
        <w:t>l’esercizio della soluzione.</w:t>
      </w:r>
    </w:p>
    <w:p w14:paraId="569890FF" w14:textId="18B9653A" w:rsidR="00D35B15" w:rsidRPr="00D96853" w:rsidRDefault="00310890" w:rsidP="00D35B1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documento deve fornire le seguenti informazioni: </w:t>
      </w:r>
      <w:r w:rsidR="00D35B15" w:rsidRPr="00D96853">
        <w:rPr>
          <w:rFonts w:asciiTheme="minorHAnsi" w:hAnsiTheme="minorHAnsi" w:cstheme="minorHAnsi"/>
        </w:rPr>
        <w:t>codice software sorgente compilato della soluzione, con la debita documentazione a corredo, ivi inclusa la descrizione dell’infrastruttura tecnologica della soluzione; documento di licenza d’uso individuata per il software che ne titola la fruibilità come riuso di software pubblico</w:t>
      </w:r>
      <w:r w:rsidR="00D674DD" w:rsidRPr="00D96853">
        <w:rPr>
          <w:rFonts w:asciiTheme="minorHAnsi" w:hAnsiTheme="minorHAnsi" w:cstheme="minorHAnsi"/>
        </w:rPr>
        <w:t xml:space="preserve"> e identificazione e valorizzazione dei servizi per l’interoperabilità, di rete e di sicurezza.</w:t>
      </w:r>
    </w:p>
    <w:p w14:paraId="5F4FAC3E" w14:textId="77777777" w:rsidR="00D674DD" w:rsidRPr="00310890" w:rsidRDefault="00D674DD" w:rsidP="00D674DD">
      <w:pPr>
        <w:pStyle w:val="Heading1"/>
        <w:rPr>
          <w:rFonts w:asciiTheme="minorHAnsi" w:hAnsiTheme="minorHAnsi" w:cstheme="minorHAnsi"/>
          <w:color w:val="000000"/>
          <w:sz w:val="28"/>
          <w:szCs w:val="28"/>
        </w:rPr>
      </w:pPr>
      <w:bookmarkStart w:id="5" w:name="_Toc80011827"/>
      <w:bookmarkStart w:id="6" w:name="_Toc80012706"/>
      <w:bookmarkStart w:id="7" w:name="_Toc80190739"/>
      <w:bookmarkStart w:id="8" w:name="_Toc80719293"/>
      <w:bookmarkEnd w:id="2"/>
      <w:r w:rsidRPr="00310890">
        <w:rPr>
          <w:rFonts w:asciiTheme="minorHAnsi" w:hAnsiTheme="minorHAnsi" w:cstheme="minorHAnsi"/>
          <w:sz w:val="28"/>
          <w:szCs w:val="28"/>
        </w:rPr>
        <w:t xml:space="preserve">Contributo alla </w:t>
      </w:r>
      <w:r w:rsidRPr="006E7659">
        <w:rPr>
          <w:rFonts w:asciiTheme="minorHAnsi" w:hAnsiTheme="minorHAnsi" w:cstheme="minorHAnsi"/>
          <w:sz w:val="28"/>
          <w:szCs w:val="28"/>
        </w:rPr>
        <w:t>“Valutazione comparativa tecnico - economica”</w:t>
      </w:r>
      <w:bookmarkEnd w:id="5"/>
      <w:bookmarkEnd w:id="6"/>
      <w:bookmarkEnd w:id="7"/>
      <w:bookmarkEnd w:id="8"/>
    </w:p>
    <w:p w14:paraId="0E8F9DD1" w14:textId="77777777" w:rsidR="00D674DD" w:rsidRPr="00D96853" w:rsidRDefault="00D674DD" w:rsidP="00D674DD">
      <w:pPr>
        <w:spacing w:before="120" w:after="0" w:line="240" w:lineRule="auto"/>
        <w:rPr>
          <w:rFonts w:asciiTheme="minorHAnsi" w:hAnsiTheme="minorHAnsi" w:cstheme="minorHAnsi"/>
        </w:rPr>
      </w:pPr>
    </w:p>
    <w:tbl>
      <w:tblPr>
        <w:tblW w:w="94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1"/>
        <w:gridCol w:w="6529"/>
        <w:gridCol w:w="1843"/>
      </w:tblGrid>
      <w:tr w:rsidR="00D674DD" w:rsidRPr="00D96853" w14:paraId="5DDF0B14" w14:textId="77777777" w:rsidTr="00B23568">
        <w:trPr>
          <w:trHeight w:val="408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625DB" w14:textId="77777777" w:rsidR="00D674DD" w:rsidRPr="00D96853" w:rsidRDefault="00D674DD" w:rsidP="005E398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D9685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COD Voce</w:t>
            </w:r>
          </w:p>
        </w:tc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70E9D" w14:textId="77777777" w:rsidR="00D674DD" w:rsidRPr="00D96853" w:rsidRDefault="00D674DD" w:rsidP="005E398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D9685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Descrizione sintetica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85E85" w14:textId="77777777" w:rsidR="00D674DD" w:rsidRPr="00D96853" w:rsidRDefault="00D674DD" w:rsidP="005E398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D9685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Valore</w:t>
            </w:r>
          </w:p>
        </w:tc>
      </w:tr>
      <w:tr w:rsidR="00D674DD" w:rsidRPr="00D96853" w14:paraId="0FF7E1FE" w14:textId="77777777" w:rsidTr="005E3989">
        <w:trPr>
          <w:trHeight w:val="283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8D45C" w14:textId="67B98FEB" w:rsidR="00D674DD" w:rsidRPr="00D96853" w:rsidRDefault="00D674DD" w:rsidP="00D674DD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D9685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OP06</w:t>
            </w:r>
          </w:p>
        </w:tc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79BF2" w14:textId="1A37483E" w:rsidR="00D674DD" w:rsidRPr="00D96853" w:rsidRDefault="00D674DD" w:rsidP="005E398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D9685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Servizi per l’interoperabilità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67A8A" w14:textId="77777777" w:rsidR="00D674DD" w:rsidRPr="00D96853" w:rsidRDefault="00D674DD" w:rsidP="005E398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D674DD" w:rsidRPr="00D96853" w14:paraId="3B3A768B" w14:textId="77777777" w:rsidTr="00D674DD">
        <w:trPr>
          <w:trHeight w:val="314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5894B" w14:textId="3F77B03A" w:rsidR="00D674DD" w:rsidRPr="00D96853" w:rsidRDefault="00D674DD" w:rsidP="00D674DD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D9685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OP07</w:t>
            </w:r>
          </w:p>
        </w:tc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0C8AD" w14:textId="57684067" w:rsidR="00D674DD" w:rsidRPr="00D96853" w:rsidRDefault="00D674DD" w:rsidP="005E3989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D9685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Servizi di rete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F8B28" w14:textId="77777777" w:rsidR="00D674DD" w:rsidRPr="00D96853" w:rsidRDefault="00D674DD" w:rsidP="005E3989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D674DD" w:rsidRPr="00D96853" w14:paraId="402725F6" w14:textId="77777777" w:rsidTr="005E3989">
        <w:trPr>
          <w:trHeight w:val="409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27375" w14:textId="27342523" w:rsidR="00D674DD" w:rsidRPr="00D96853" w:rsidRDefault="00D674DD" w:rsidP="00D674DD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D9685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OP08</w:t>
            </w:r>
          </w:p>
        </w:tc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43BDA" w14:textId="11E9B67B" w:rsidR="00D674DD" w:rsidRPr="00D96853" w:rsidRDefault="00D674DD" w:rsidP="005E3989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D9685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Servizi di sicurezza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8E6B2" w14:textId="77777777" w:rsidR="00D674DD" w:rsidRPr="00D96853" w:rsidRDefault="00D674DD" w:rsidP="005E3989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bookmarkEnd w:id="3"/>
    </w:tbl>
    <w:p w14:paraId="2848EFC7" w14:textId="12369DE0" w:rsidR="00003885" w:rsidRPr="00D96853" w:rsidRDefault="00003885" w:rsidP="00813B51">
      <w:pPr>
        <w:rPr>
          <w:rFonts w:asciiTheme="minorHAnsi" w:hAnsiTheme="minorHAnsi" w:cstheme="minorHAnsi"/>
        </w:rPr>
      </w:pPr>
    </w:p>
    <w:p w14:paraId="22F6A50B" w14:textId="69116179" w:rsidR="00D35B15" w:rsidRPr="00D96853" w:rsidRDefault="00D35B15" w:rsidP="00D35B15">
      <w:pPr>
        <w:pStyle w:val="Heading2"/>
        <w:rPr>
          <w:rFonts w:asciiTheme="minorHAnsi" w:hAnsiTheme="minorHAnsi" w:cstheme="minorHAnsi"/>
        </w:rPr>
      </w:pPr>
      <w:bookmarkStart w:id="9" w:name="_Toc80719294"/>
      <w:r w:rsidRPr="00D96853">
        <w:rPr>
          <w:rFonts w:asciiTheme="minorHAnsi" w:hAnsiTheme="minorHAnsi" w:cstheme="minorHAnsi"/>
        </w:rPr>
        <w:t>Installazione della piattaforma tecnologica d</w:t>
      </w:r>
      <w:r w:rsidR="00DD2766" w:rsidRPr="00D96853">
        <w:rPr>
          <w:rFonts w:asciiTheme="minorHAnsi" w:hAnsiTheme="minorHAnsi" w:cstheme="minorHAnsi"/>
        </w:rPr>
        <w:t>ella soluzione</w:t>
      </w:r>
      <w:bookmarkEnd w:id="9"/>
    </w:p>
    <w:p w14:paraId="3A622ED5" w14:textId="6CB24869" w:rsidR="00D35B15" w:rsidRPr="00D96853" w:rsidRDefault="0071058A" w:rsidP="00836E24">
      <w:pPr>
        <w:pStyle w:val="Heading3"/>
        <w:rPr>
          <w:rFonts w:asciiTheme="minorHAnsi" w:hAnsiTheme="minorHAnsi" w:cstheme="minorHAnsi"/>
        </w:rPr>
      </w:pPr>
      <w:bookmarkStart w:id="10" w:name="_Toc80719295"/>
      <w:r>
        <w:rPr>
          <w:rFonts w:asciiTheme="minorHAnsi" w:hAnsiTheme="minorHAnsi" w:cstheme="minorHAnsi"/>
        </w:rPr>
        <w:t>S</w:t>
      </w:r>
      <w:r w:rsidR="00D35B15" w:rsidRPr="00D96853">
        <w:rPr>
          <w:rFonts w:asciiTheme="minorHAnsi" w:hAnsiTheme="minorHAnsi" w:cstheme="minorHAnsi"/>
        </w:rPr>
        <w:t xml:space="preserve">oluzione </w:t>
      </w:r>
      <w:r w:rsidR="00003885" w:rsidRPr="00D96853">
        <w:rPr>
          <w:rFonts w:asciiTheme="minorHAnsi" w:hAnsiTheme="minorHAnsi" w:cstheme="minorHAnsi"/>
        </w:rPr>
        <w:t>XXXX</w:t>
      </w:r>
      <w:bookmarkEnd w:id="10"/>
    </w:p>
    <w:p w14:paraId="6596A8FE" w14:textId="5FDDFA6E" w:rsidR="0071058A" w:rsidRDefault="00DD2766" w:rsidP="00DD2766">
      <w:pPr>
        <w:rPr>
          <w:rFonts w:asciiTheme="minorHAnsi" w:hAnsiTheme="minorHAnsi" w:cstheme="minorHAnsi"/>
        </w:rPr>
      </w:pPr>
      <w:r w:rsidRPr="0071058A">
        <w:rPr>
          <w:rFonts w:asciiTheme="minorHAnsi" w:hAnsiTheme="minorHAnsi" w:cstheme="minorHAnsi"/>
        </w:rPr>
        <w:t xml:space="preserve"> </w:t>
      </w:r>
      <w:r w:rsidR="0071058A">
        <w:rPr>
          <w:rFonts w:asciiTheme="minorHAnsi" w:hAnsiTheme="minorHAnsi" w:cstheme="minorHAnsi"/>
        </w:rPr>
        <w:t>(Indicare):</w:t>
      </w:r>
    </w:p>
    <w:p w14:paraId="4F8B8FBA" w14:textId="70754DD5" w:rsidR="00003885" w:rsidRPr="0071058A" w:rsidRDefault="0071058A" w:rsidP="0071058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71058A">
        <w:rPr>
          <w:rFonts w:asciiTheme="minorHAnsi" w:hAnsiTheme="minorHAnsi" w:cstheme="minorHAnsi"/>
        </w:rPr>
        <w:t>D</w:t>
      </w:r>
      <w:r w:rsidR="00DD2766" w:rsidRPr="0071058A">
        <w:rPr>
          <w:rFonts w:asciiTheme="minorHAnsi" w:hAnsiTheme="minorHAnsi" w:cstheme="minorHAnsi"/>
        </w:rPr>
        <w:t xml:space="preserve">escrizione della soluzione </w:t>
      </w:r>
      <w:r w:rsidR="00003885" w:rsidRPr="0071058A">
        <w:rPr>
          <w:rFonts w:asciiTheme="minorHAnsi" w:hAnsiTheme="minorHAnsi" w:cstheme="minorHAnsi"/>
        </w:rPr>
        <w:t>adottata (sof</w:t>
      </w:r>
      <w:r>
        <w:rPr>
          <w:rFonts w:asciiTheme="minorHAnsi" w:hAnsiTheme="minorHAnsi" w:cstheme="minorHAnsi"/>
        </w:rPr>
        <w:t>t</w:t>
      </w:r>
      <w:r w:rsidR="00003885" w:rsidRPr="0071058A">
        <w:rPr>
          <w:rFonts w:asciiTheme="minorHAnsi" w:hAnsiTheme="minorHAnsi" w:cstheme="minorHAnsi"/>
        </w:rPr>
        <w:t>ware).</w:t>
      </w:r>
    </w:p>
    <w:p w14:paraId="3AD17712" w14:textId="5A673E69" w:rsidR="00003885" w:rsidRPr="0071058A" w:rsidRDefault="00003885" w:rsidP="0071058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71058A">
        <w:rPr>
          <w:rFonts w:asciiTheme="minorHAnsi" w:hAnsiTheme="minorHAnsi" w:cstheme="minorHAnsi"/>
        </w:rPr>
        <w:t>Organismo Cedente e condizioni di licenza poste al Riusante</w:t>
      </w:r>
    </w:p>
    <w:p w14:paraId="45D2274C" w14:textId="4D57728D" w:rsidR="00003885" w:rsidRPr="0071058A" w:rsidRDefault="00003885" w:rsidP="0071058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71058A">
        <w:rPr>
          <w:rFonts w:asciiTheme="minorHAnsi" w:hAnsiTheme="minorHAnsi" w:cstheme="minorHAnsi"/>
        </w:rPr>
        <w:t>Localizzazione della documentazione di Riuso come KIT e indicazione del Repository</w:t>
      </w:r>
    </w:p>
    <w:p w14:paraId="2ED25A59" w14:textId="3C27950C" w:rsidR="00003885" w:rsidRPr="0071058A" w:rsidRDefault="00003885" w:rsidP="0071058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71058A">
        <w:rPr>
          <w:rFonts w:asciiTheme="minorHAnsi" w:hAnsiTheme="minorHAnsi" w:cstheme="minorHAnsi"/>
        </w:rPr>
        <w:t>Conferma o variazioni delle informazioni sul prodotto rispetto alla descrizione posta nelle Fasi A e B</w:t>
      </w:r>
    </w:p>
    <w:p w14:paraId="558DB776" w14:textId="4F489E1D" w:rsidR="00003885" w:rsidRPr="0071058A" w:rsidRDefault="00003885" w:rsidP="0071058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71058A">
        <w:rPr>
          <w:rFonts w:asciiTheme="minorHAnsi" w:hAnsiTheme="minorHAnsi" w:cstheme="minorHAnsi"/>
        </w:rPr>
        <w:t>Componenti realizzate dal Riusante poste a disposizione del cedente e regola di licenza</w:t>
      </w:r>
    </w:p>
    <w:p w14:paraId="2D8FE2DE" w14:textId="6B30488C" w:rsidR="00003885" w:rsidRPr="00D96853" w:rsidRDefault="00003885" w:rsidP="00DD2766">
      <w:pPr>
        <w:rPr>
          <w:rFonts w:asciiTheme="minorHAnsi" w:hAnsiTheme="minorHAnsi" w:cstheme="minorHAnsi"/>
          <w:i/>
          <w:iCs/>
        </w:rPr>
      </w:pPr>
    </w:p>
    <w:p w14:paraId="25827B24" w14:textId="4E4E798C" w:rsidR="00D35B15" w:rsidRPr="00D96853" w:rsidRDefault="00D35B15" w:rsidP="00836E24">
      <w:pPr>
        <w:pStyle w:val="Heading3"/>
        <w:rPr>
          <w:rFonts w:asciiTheme="minorHAnsi" w:hAnsiTheme="minorHAnsi" w:cstheme="minorHAnsi"/>
        </w:rPr>
      </w:pPr>
      <w:bookmarkStart w:id="11" w:name="_Toc80719296"/>
      <w:r w:rsidRPr="00D96853">
        <w:rPr>
          <w:rFonts w:asciiTheme="minorHAnsi" w:hAnsiTheme="minorHAnsi" w:cstheme="minorHAnsi"/>
        </w:rPr>
        <w:t xml:space="preserve">Localizzazione infrastrutturale </w:t>
      </w:r>
      <w:r w:rsidR="00DD2766" w:rsidRPr="00D96853">
        <w:rPr>
          <w:rFonts w:asciiTheme="minorHAnsi" w:hAnsiTheme="minorHAnsi" w:cstheme="minorHAnsi"/>
        </w:rPr>
        <w:t>della soluzione</w:t>
      </w:r>
      <w:bookmarkEnd w:id="11"/>
    </w:p>
    <w:p w14:paraId="01A30068" w14:textId="658A912F" w:rsidR="00DD2766" w:rsidRPr="00D96853" w:rsidRDefault="00DD2766" w:rsidP="00DD2766">
      <w:pPr>
        <w:rPr>
          <w:rFonts w:asciiTheme="minorHAnsi" w:hAnsiTheme="minorHAnsi" w:cstheme="minorHAnsi"/>
        </w:rPr>
      </w:pPr>
      <w:r w:rsidRPr="00D96853">
        <w:rPr>
          <w:rFonts w:asciiTheme="minorHAnsi" w:hAnsiTheme="minorHAnsi" w:cstheme="minorHAnsi"/>
        </w:rPr>
        <w:t>Fornire le informazioni relative alla localizzazione dell’installazione con eventuale dettaglio delle varie componenti.</w:t>
      </w:r>
      <w:r w:rsidR="008727C8" w:rsidRPr="00D96853">
        <w:rPr>
          <w:rFonts w:asciiTheme="minorHAnsi" w:hAnsiTheme="minorHAnsi" w:cstheme="minorHAnsi"/>
        </w:rPr>
        <w:t xml:space="preserve"> La scelta possibile deve rappresentare quale può essere la localizzazione a regime di quel servizio della soluzione. Per localizzazione si intende se</w:t>
      </w:r>
      <w:r w:rsidR="0071058A">
        <w:rPr>
          <w:rFonts w:asciiTheme="minorHAnsi" w:hAnsiTheme="minorHAnsi" w:cstheme="minorHAnsi"/>
        </w:rPr>
        <w:t>,</w:t>
      </w:r>
      <w:r w:rsidR="008727C8" w:rsidRPr="00D96853">
        <w:rPr>
          <w:rFonts w:asciiTheme="minorHAnsi" w:hAnsiTheme="minorHAnsi" w:cstheme="minorHAnsi"/>
        </w:rPr>
        <w:t xml:space="preserve"> ad esemp</w:t>
      </w:r>
      <w:r w:rsidR="0071058A">
        <w:rPr>
          <w:rFonts w:asciiTheme="minorHAnsi" w:hAnsiTheme="minorHAnsi" w:cstheme="minorHAnsi"/>
        </w:rPr>
        <w:t>i</w:t>
      </w:r>
      <w:r w:rsidR="008727C8" w:rsidRPr="00D96853">
        <w:rPr>
          <w:rFonts w:asciiTheme="minorHAnsi" w:hAnsiTheme="minorHAnsi" w:cstheme="minorHAnsi"/>
        </w:rPr>
        <w:t>o</w:t>
      </w:r>
      <w:r w:rsidR="0071058A">
        <w:rPr>
          <w:rFonts w:asciiTheme="minorHAnsi" w:hAnsiTheme="minorHAnsi" w:cstheme="minorHAnsi"/>
        </w:rPr>
        <w:t xml:space="preserve">, </w:t>
      </w:r>
      <w:r w:rsidR="00A3780A">
        <w:rPr>
          <w:rFonts w:asciiTheme="minorHAnsi" w:hAnsiTheme="minorHAnsi" w:cstheme="minorHAnsi"/>
        </w:rPr>
        <w:t>è dislocata</w:t>
      </w:r>
      <w:r w:rsidR="008727C8" w:rsidRPr="00D96853">
        <w:rPr>
          <w:rFonts w:asciiTheme="minorHAnsi" w:hAnsiTheme="minorHAnsi" w:cstheme="minorHAnsi"/>
        </w:rPr>
        <w:t xml:space="preserve"> presso un proprio Centro servizi, oppure un Centro regionale o di Comunità o di un operatore di mercato, </w:t>
      </w:r>
      <w:r w:rsidR="00A3780A">
        <w:rPr>
          <w:rFonts w:asciiTheme="minorHAnsi" w:hAnsiTheme="minorHAnsi" w:cstheme="minorHAnsi"/>
        </w:rPr>
        <w:t xml:space="preserve">o </w:t>
      </w:r>
      <w:r w:rsidR="008727C8" w:rsidRPr="00D96853">
        <w:rPr>
          <w:rFonts w:asciiTheme="minorHAnsi" w:hAnsiTheme="minorHAnsi" w:cstheme="minorHAnsi"/>
        </w:rPr>
        <w:t>altro</w:t>
      </w:r>
      <w:r w:rsidR="00A3780A">
        <w:rPr>
          <w:rFonts w:asciiTheme="minorHAnsi" w:hAnsiTheme="minorHAnsi" w:cstheme="minorHAnsi"/>
        </w:rPr>
        <w:t>.</w:t>
      </w:r>
    </w:p>
    <w:tbl>
      <w:tblPr>
        <w:tblStyle w:val="GridTable1Light"/>
        <w:tblW w:w="9776" w:type="dxa"/>
        <w:tblLook w:val="0400" w:firstRow="0" w:lastRow="0" w:firstColumn="0" w:lastColumn="0" w:noHBand="0" w:noVBand="1"/>
      </w:tblPr>
      <w:tblGrid>
        <w:gridCol w:w="4957"/>
        <w:gridCol w:w="2126"/>
        <w:gridCol w:w="2693"/>
      </w:tblGrid>
      <w:tr w:rsidR="00531FBC" w:rsidRPr="00D96853" w14:paraId="5BD9D0B8" w14:textId="77777777" w:rsidTr="00E475ED">
        <w:trPr>
          <w:cantSplit/>
          <w:tblHeader/>
        </w:trPr>
        <w:tc>
          <w:tcPr>
            <w:tcW w:w="4957" w:type="dxa"/>
          </w:tcPr>
          <w:p w14:paraId="58F3B8CF" w14:textId="149AC644" w:rsidR="00531FBC" w:rsidRPr="00D96853" w:rsidRDefault="00531FBC" w:rsidP="00CA1170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Servizi tecnologici </w:t>
            </w:r>
            <w:r w:rsidR="00003885" w:rsidRPr="00D968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presenti nell’impianto</w:t>
            </w:r>
          </w:p>
        </w:tc>
        <w:tc>
          <w:tcPr>
            <w:tcW w:w="2126" w:type="dxa"/>
          </w:tcPr>
          <w:p w14:paraId="1905C98C" w14:textId="77777777" w:rsidR="00531FBC" w:rsidRPr="00D96853" w:rsidRDefault="00531FBC" w:rsidP="007B6770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Possibile scelta</w:t>
            </w:r>
          </w:p>
        </w:tc>
        <w:tc>
          <w:tcPr>
            <w:tcW w:w="2693" w:type="dxa"/>
          </w:tcPr>
          <w:p w14:paraId="0E11CC5D" w14:textId="77777777" w:rsidR="00531FBC" w:rsidRPr="00D96853" w:rsidRDefault="00531FBC" w:rsidP="007B6770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Scelta Fatta</w:t>
            </w:r>
          </w:p>
        </w:tc>
      </w:tr>
      <w:tr w:rsidR="00531FBC" w:rsidRPr="00D96853" w14:paraId="13516E60" w14:textId="77777777" w:rsidTr="00E475ED">
        <w:tc>
          <w:tcPr>
            <w:tcW w:w="4957" w:type="dxa"/>
          </w:tcPr>
          <w:p w14:paraId="4E2900E1" w14:textId="7BE01EEA" w:rsidR="00531FBC" w:rsidRPr="00D96853" w:rsidRDefault="00E475ED" w:rsidP="007B6770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sz w:val="20"/>
                <w:szCs w:val="20"/>
              </w:rPr>
              <w:t>Servizi per l’interoperabilità</w:t>
            </w:r>
          </w:p>
        </w:tc>
        <w:tc>
          <w:tcPr>
            <w:tcW w:w="2126" w:type="dxa"/>
          </w:tcPr>
          <w:p w14:paraId="16139002" w14:textId="77777777" w:rsidR="00531FBC" w:rsidRPr="00D96853" w:rsidRDefault="00531FBC" w:rsidP="007B677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07884F28" w14:textId="77777777" w:rsidR="00531FBC" w:rsidRPr="00D96853" w:rsidRDefault="00531FBC" w:rsidP="007B6770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31FBC" w:rsidRPr="00D96853" w14:paraId="3334BC75" w14:textId="77777777" w:rsidTr="00E475ED">
        <w:tc>
          <w:tcPr>
            <w:tcW w:w="4957" w:type="dxa"/>
          </w:tcPr>
          <w:p w14:paraId="36041F3C" w14:textId="08CF0B26" w:rsidR="00531FBC" w:rsidRPr="00D96853" w:rsidRDefault="00E475ED" w:rsidP="007B6770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sz w:val="20"/>
                <w:szCs w:val="20"/>
              </w:rPr>
              <w:t>Servizi di rete</w:t>
            </w:r>
          </w:p>
        </w:tc>
        <w:tc>
          <w:tcPr>
            <w:tcW w:w="2126" w:type="dxa"/>
          </w:tcPr>
          <w:p w14:paraId="572F09C7" w14:textId="77777777" w:rsidR="00531FBC" w:rsidRPr="00D96853" w:rsidRDefault="00531FBC" w:rsidP="007B677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4296EDFC" w14:textId="77777777" w:rsidR="00531FBC" w:rsidRPr="00D96853" w:rsidRDefault="00531FBC" w:rsidP="007B6770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31FBC" w:rsidRPr="00D96853" w14:paraId="02832F6A" w14:textId="77777777" w:rsidTr="00E475ED">
        <w:tc>
          <w:tcPr>
            <w:tcW w:w="4957" w:type="dxa"/>
          </w:tcPr>
          <w:p w14:paraId="092E9B2A" w14:textId="3607EB94" w:rsidR="00531FBC" w:rsidRPr="00D96853" w:rsidRDefault="00E475ED" w:rsidP="007B6770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sz w:val="20"/>
                <w:szCs w:val="20"/>
              </w:rPr>
              <w:t>Servizi di sicurezza</w:t>
            </w:r>
          </w:p>
        </w:tc>
        <w:tc>
          <w:tcPr>
            <w:tcW w:w="2126" w:type="dxa"/>
          </w:tcPr>
          <w:p w14:paraId="5C0358BF" w14:textId="77777777" w:rsidR="00531FBC" w:rsidRPr="00D96853" w:rsidRDefault="00531FBC" w:rsidP="007B677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077083F6" w14:textId="77777777" w:rsidR="00531FBC" w:rsidRPr="00D96853" w:rsidRDefault="00531FBC" w:rsidP="007B6770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521E9D38" w14:textId="77777777" w:rsidR="00531FBC" w:rsidRPr="00D96853" w:rsidRDefault="00531FBC" w:rsidP="00DD2766">
      <w:pPr>
        <w:rPr>
          <w:rFonts w:asciiTheme="minorHAnsi" w:hAnsiTheme="minorHAnsi" w:cstheme="minorHAnsi"/>
        </w:rPr>
      </w:pPr>
    </w:p>
    <w:tbl>
      <w:tblPr>
        <w:tblStyle w:val="GridTable1Light"/>
        <w:tblW w:w="9835" w:type="dxa"/>
        <w:tblLook w:val="0400" w:firstRow="0" w:lastRow="0" w:firstColumn="0" w:lastColumn="0" w:noHBand="0" w:noVBand="1"/>
      </w:tblPr>
      <w:tblGrid>
        <w:gridCol w:w="4984"/>
        <w:gridCol w:w="2079"/>
        <w:gridCol w:w="2772"/>
      </w:tblGrid>
      <w:tr w:rsidR="00D35B15" w:rsidRPr="00D96853" w14:paraId="0862E5F9" w14:textId="77777777" w:rsidTr="00E475ED">
        <w:trPr>
          <w:cantSplit/>
          <w:trHeight w:val="505"/>
          <w:tblHeader/>
        </w:trPr>
        <w:tc>
          <w:tcPr>
            <w:tcW w:w="4984" w:type="dxa"/>
          </w:tcPr>
          <w:p w14:paraId="2E0D7E2E" w14:textId="6F21091B" w:rsidR="00D35B15" w:rsidRPr="00D96853" w:rsidRDefault="00D35B15" w:rsidP="00F17C0C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Servizi</w:t>
            </w:r>
            <w:r w:rsidR="00003885" w:rsidRPr="00D968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o </w:t>
            </w:r>
            <w:r w:rsidRPr="00D968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applicativo infrastrutturale gestito</w:t>
            </w:r>
          </w:p>
        </w:tc>
        <w:tc>
          <w:tcPr>
            <w:tcW w:w="2079" w:type="dxa"/>
          </w:tcPr>
          <w:p w14:paraId="56AE823A" w14:textId="77777777" w:rsidR="00D35B15" w:rsidRPr="00D96853" w:rsidRDefault="00D35B15" w:rsidP="00F17C0C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Possibile scelta</w:t>
            </w:r>
          </w:p>
        </w:tc>
        <w:tc>
          <w:tcPr>
            <w:tcW w:w="2772" w:type="dxa"/>
          </w:tcPr>
          <w:p w14:paraId="7FC6CAE6" w14:textId="77777777" w:rsidR="00D35B15" w:rsidRPr="00D96853" w:rsidRDefault="00D35B15" w:rsidP="00F17C0C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Scelta Fatta</w:t>
            </w:r>
          </w:p>
        </w:tc>
      </w:tr>
      <w:tr w:rsidR="00D35B15" w:rsidRPr="00D96853" w14:paraId="67A91266" w14:textId="77777777" w:rsidTr="00E475ED">
        <w:trPr>
          <w:trHeight w:val="505"/>
        </w:trPr>
        <w:tc>
          <w:tcPr>
            <w:tcW w:w="4984" w:type="dxa"/>
          </w:tcPr>
          <w:p w14:paraId="551D4438" w14:textId="0FC6E775" w:rsidR="00D35B15" w:rsidRPr="00D96853" w:rsidRDefault="00003885" w:rsidP="00F17C0C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sz w:val="20"/>
                <w:szCs w:val="20"/>
              </w:rPr>
              <w:t>Modulo XXX verticale di prodotto</w:t>
            </w:r>
          </w:p>
        </w:tc>
        <w:tc>
          <w:tcPr>
            <w:tcW w:w="2079" w:type="dxa"/>
          </w:tcPr>
          <w:p w14:paraId="23044E19" w14:textId="1D8E1528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72" w:type="dxa"/>
          </w:tcPr>
          <w:p w14:paraId="3F638318" w14:textId="25D5FE6B" w:rsidR="00D35B15" w:rsidRPr="00D96853" w:rsidRDefault="00D35B15" w:rsidP="00F17C0C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35B15" w:rsidRPr="00D96853" w14:paraId="1DF35B81" w14:textId="77777777" w:rsidTr="00E475ED">
        <w:trPr>
          <w:trHeight w:val="515"/>
        </w:trPr>
        <w:tc>
          <w:tcPr>
            <w:tcW w:w="4984" w:type="dxa"/>
          </w:tcPr>
          <w:p w14:paraId="5C33B55C" w14:textId="23E24B96" w:rsidR="00D35B15" w:rsidRPr="00D96853" w:rsidRDefault="00003885" w:rsidP="00F17C0C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sz w:val="20"/>
                <w:szCs w:val="20"/>
              </w:rPr>
              <w:t>Ambiente applicativo YYY tematico o di Ambito</w:t>
            </w:r>
          </w:p>
        </w:tc>
        <w:tc>
          <w:tcPr>
            <w:tcW w:w="2079" w:type="dxa"/>
          </w:tcPr>
          <w:p w14:paraId="2533A95A" w14:textId="32F6723C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72" w:type="dxa"/>
          </w:tcPr>
          <w:p w14:paraId="4C7ACC10" w14:textId="7E80EC4E" w:rsidR="00D35B15" w:rsidRPr="00D96853" w:rsidRDefault="00D35B15" w:rsidP="00F17C0C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35B15" w:rsidRPr="00D96853" w14:paraId="7EC464B9" w14:textId="77777777" w:rsidTr="00E475ED">
        <w:trPr>
          <w:trHeight w:val="505"/>
        </w:trPr>
        <w:tc>
          <w:tcPr>
            <w:tcW w:w="4984" w:type="dxa"/>
          </w:tcPr>
          <w:p w14:paraId="1C0A279A" w14:textId="5DC36831" w:rsidR="00D35B15" w:rsidRPr="00D96853" w:rsidRDefault="00003885" w:rsidP="00F17C0C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sz w:val="20"/>
                <w:szCs w:val="20"/>
              </w:rPr>
              <w:t>Servizi di esposizione e/o accesso ai dati</w:t>
            </w:r>
          </w:p>
        </w:tc>
        <w:tc>
          <w:tcPr>
            <w:tcW w:w="2079" w:type="dxa"/>
          </w:tcPr>
          <w:p w14:paraId="70ABECCB" w14:textId="30756399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72" w:type="dxa"/>
          </w:tcPr>
          <w:p w14:paraId="648FE155" w14:textId="3151F6CA" w:rsidR="00D35B15" w:rsidRPr="00D96853" w:rsidRDefault="00D35B15" w:rsidP="00F17C0C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73E6A1B4" w14:textId="71D6674E" w:rsidR="00AE4EEF" w:rsidRPr="00D96853" w:rsidRDefault="00AE4EEF" w:rsidP="00AE4EEF">
      <w:pPr>
        <w:rPr>
          <w:rFonts w:asciiTheme="minorHAnsi" w:hAnsiTheme="minorHAnsi" w:cstheme="minorHAnsi"/>
        </w:rPr>
      </w:pPr>
    </w:p>
    <w:p w14:paraId="49461159" w14:textId="77777777" w:rsidR="00AE4EEF" w:rsidRPr="00D96853" w:rsidRDefault="00AE4EEF" w:rsidP="00AE4EEF">
      <w:pPr>
        <w:rPr>
          <w:rFonts w:asciiTheme="minorHAnsi" w:hAnsiTheme="minorHAnsi" w:cstheme="minorHAnsi"/>
        </w:rPr>
      </w:pPr>
    </w:p>
    <w:p w14:paraId="06D1146D" w14:textId="7E5A93D7" w:rsidR="00C97836" w:rsidRPr="00D96853" w:rsidRDefault="00D35B15" w:rsidP="00C97836">
      <w:pPr>
        <w:pStyle w:val="Heading3"/>
        <w:rPr>
          <w:rFonts w:asciiTheme="minorHAnsi" w:hAnsiTheme="minorHAnsi" w:cstheme="minorHAnsi"/>
        </w:rPr>
      </w:pPr>
      <w:bookmarkStart w:id="12" w:name="_Toc80719297"/>
      <w:r w:rsidRPr="00D96853">
        <w:rPr>
          <w:rFonts w:asciiTheme="minorHAnsi" w:hAnsiTheme="minorHAnsi" w:cstheme="minorHAnsi"/>
        </w:rPr>
        <w:t>Modalità di adozione dei supporti tecnic</w:t>
      </w:r>
      <w:r w:rsidR="00C97836" w:rsidRPr="00D96853">
        <w:rPr>
          <w:rFonts w:asciiTheme="minorHAnsi" w:hAnsiTheme="minorHAnsi" w:cstheme="minorHAnsi"/>
        </w:rPr>
        <w:t>i</w:t>
      </w:r>
      <w:bookmarkEnd w:id="12"/>
    </w:p>
    <w:p w14:paraId="772AEB19" w14:textId="341DDB94" w:rsidR="00D35B15" w:rsidRPr="00D96853" w:rsidRDefault="001D68FA" w:rsidP="00D35B15">
      <w:pPr>
        <w:spacing w:before="120"/>
        <w:rPr>
          <w:rFonts w:asciiTheme="minorHAnsi" w:hAnsiTheme="minorHAnsi" w:cstheme="minorHAnsi"/>
        </w:rPr>
      </w:pPr>
      <w:r w:rsidRPr="00D96853">
        <w:rPr>
          <w:rFonts w:asciiTheme="minorHAnsi" w:hAnsiTheme="minorHAnsi" w:cstheme="minorHAnsi"/>
        </w:rPr>
        <w:t>Inserire in tabella il dettaglio delle decisioni prese in termini di supporto tecnico in relazione alle varie problematiche da affrontare.</w:t>
      </w:r>
      <w:r w:rsidR="008727C8" w:rsidRPr="00D96853">
        <w:rPr>
          <w:rFonts w:asciiTheme="minorHAnsi" w:hAnsiTheme="minorHAnsi" w:cstheme="minorHAnsi"/>
        </w:rPr>
        <w:t xml:space="preserve"> Qui è rappresentata quale sia stata a regime</w:t>
      </w:r>
      <w:r w:rsidR="00A3780A">
        <w:rPr>
          <w:rFonts w:asciiTheme="minorHAnsi" w:hAnsiTheme="minorHAnsi" w:cstheme="minorHAnsi"/>
        </w:rPr>
        <w:t xml:space="preserve"> la </w:t>
      </w:r>
      <w:r w:rsidR="008727C8" w:rsidRPr="00D96853">
        <w:rPr>
          <w:rFonts w:asciiTheme="minorHAnsi" w:hAnsiTheme="minorHAnsi" w:cstheme="minorHAnsi"/>
        </w:rPr>
        <w:t xml:space="preserve">scelta fatta per avere a disposizione professionalità tecniche e/o funzionali per l’amministrazione della soluzione: interna all’Ente, </w:t>
      </w:r>
      <w:r w:rsidR="00BA1002">
        <w:rPr>
          <w:rFonts w:asciiTheme="minorHAnsi" w:hAnsiTheme="minorHAnsi" w:cstheme="minorHAnsi"/>
        </w:rPr>
        <w:t>d</w:t>
      </w:r>
      <w:r w:rsidR="008727C8" w:rsidRPr="00D96853">
        <w:rPr>
          <w:rFonts w:asciiTheme="minorHAnsi" w:hAnsiTheme="minorHAnsi" w:cstheme="minorHAnsi"/>
        </w:rPr>
        <w:t xml:space="preserve">a fornitore, da </w:t>
      </w:r>
      <w:r w:rsidR="00BA1002">
        <w:rPr>
          <w:rFonts w:asciiTheme="minorHAnsi" w:hAnsiTheme="minorHAnsi" w:cstheme="minorHAnsi"/>
        </w:rPr>
        <w:t>c</w:t>
      </w:r>
      <w:r w:rsidR="008727C8" w:rsidRPr="00D96853">
        <w:rPr>
          <w:rFonts w:asciiTheme="minorHAnsi" w:hAnsiTheme="minorHAnsi" w:cstheme="minorHAnsi"/>
        </w:rPr>
        <w:t xml:space="preserve">omunità di </w:t>
      </w:r>
      <w:r w:rsidR="00BA1002">
        <w:rPr>
          <w:rFonts w:asciiTheme="minorHAnsi" w:hAnsiTheme="minorHAnsi" w:cstheme="minorHAnsi"/>
        </w:rPr>
        <w:t>r</w:t>
      </w:r>
      <w:r w:rsidR="008727C8" w:rsidRPr="00D96853">
        <w:rPr>
          <w:rFonts w:asciiTheme="minorHAnsi" w:hAnsiTheme="minorHAnsi" w:cstheme="minorHAnsi"/>
        </w:rPr>
        <w:t>iusanti, altro.</w:t>
      </w:r>
    </w:p>
    <w:p w14:paraId="448A196A" w14:textId="77777777" w:rsidR="00D35B15" w:rsidRPr="00D96853" w:rsidRDefault="00D35B15" w:rsidP="00D35B15">
      <w:pPr>
        <w:spacing w:before="120"/>
        <w:rPr>
          <w:rFonts w:asciiTheme="minorHAnsi" w:hAnsiTheme="minorHAnsi" w:cstheme="minorHAnsi"/>
        </w:rPr>
      </w:pPr>
    </w:p>
    <w:tbl>
      <w:tblPr>
        <w:tblStyle w:val="GridTable1Light"/>
        <w:tblW w:w="9919" w:type="dxa"/>
        <w:tblLook w:val="0400" w:firstRow="0" w:lastRow="0" w:firstColumn="0" w:lastColumn="0" w:noHBand="0" w:noVBand="1"/>
      </w:tblPr>
      <w:tblGrid>
        <w:gridCol w:w="3114"/>
        <w:gridCol w:w="1843"/>
        <w:gridCol w:w="2126"/>
        <w:gridCol w:w="2836"/>
      </w:tblGrid>
      <w:tr w:rsidR="00D35B15" w:rsidRPr="00D96853" w14:paraId="0B198898" w14:textId="77777777" w:rsidTr="00B415AE">
        <w:trPr>
          <w:cantSplit/>
          <w:tblHeader/>
        </w:trPr>
        <w:tc>
          <w:tcPr>
            <w:tcW w:w="3114" w:type="dxa"/>
          </w:tcPr>
          <w:p w14:paraId="00FDD0C0" w14:textId="77777777" w:rsidR="00D35B15" w:rsidRPr="00D96853" w:rsidRDefault="00D35B15" w:rsidP="00F17C0C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Problematica considerata</w:t>
            </w:r>
          </w:p>
        </w:tc>
        <w:tc>
          <w:tcPr>
            <w:tcW w:w="1843" w:type="dxa"/>
          </w:tcPr>
          <w:p w14:paraId="243E160A" w14:textId="77777777" w:rsidR="00D35B15" w:rsidRPr="00D96853" w:rsidRDefault="00D35B15" w:rsidP="00F17C0C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Modalità possibile</w:t>
            </w:r>
          </w:p>
        </w:tc>
        <w:tc>
          <w:tcPr>
            <w:tcW w:w="2126" w:type="dxa"/>
          </w:tcPr>
          <w:p w14:paraId="7CE051A0" w14:textId="77777777" w:rsidR="00D35B15" w:rsidRPr="00D96853" w:rsidRDefault="00D35B15" w:rsidP="00F17C0C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Scelta fatta dal riusante</w:t>
            </w:r>
          </w:p>
        </w:tc>
        <w:tc>
          <w:tcPr>
            <w:tcW w:w="2836" w:type="dxa"/>
          </w:tcPr>
          <w:p w14:paraId="44A86438" w14:textId="77777777" w:rsidR="00D35B15" w:rsidRPr="00D96853" w:rsidRDefault="00D35B15" w:rsidP="00F17C0C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Fattori di successo e critici considerati</w:t>
            </w:r>
          </w:p>
        </w:tc>
      </w:tr>
      <w:tr w:rsidR="00AE4EEF" w:rsidRPr="00D96853" w14:paraId="4472ED6B" w14:textId="77777777" w:rsidTr="00B415AE">
        <w:tc>
          <w:tcPr>
            <w:tcW w:w="3114" w:type="dxa"/>
          </w:tcPr>
          <w:p w14:paraId="6D99F74C" w14:textId="5E67FEB9" w:rsidR="00AE4EEF" w:rsidRPr="00D96853" w:rsidRDefault="00AE4EEF" w:rsidP="00AE4EEF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sz w:val="20"/>
                <w:szCs w:val="20"/>
              </w:rPr>
              <w:t>Competenza tecnica per …….</w:t>
            </w:r>
          </w:p>
        </w:tc>
        <w:tc>
          <w:tcPr>
            <w:tcW w:w="1843" w:type="dxa"/>
          </w:tcPr>
          <w:p w14:paraId="1276B4A4" w14:textId="079471D4" w:rsidR="00AE4EEF" w:rsidRPr="00D96853" w:rsidRDefault="00AE4EEF" w:rsidP="00AE4EEF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EFCC0B5" w14:textId="51BE2B6A" w:rsidR="00AE4EEF" w:rsidRPr="00D96853" w:rsidRDefault="00AE4EEF" w:rsidP="00AE4EEF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6" w:type="dxa"/>
          </w:tcPr>
          <w:p w14:paraId="676FBB57" w14:textId="1FE5DF4A" w:rsidR="00AE4EEF" w:rsidRPr="00D96853" w:rsidRDefault="00AE4EEF" w:rsidP="00AE4EEF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E4EEF" w:rsidRPr="00D96853" w14:paraId="16167557" w14:textId="77777777" w:rsidTr="00B415AE">
        <w:tc>
          <w:tcPr>
            <w:tcW w:w="3114" w:type="dxa"/>
          </w:tcPr>
          <w:p w14:paraId="080B0288" w14:textId="56A3FA8A" w:rsidR="00AE4EEF" w:rsidRPr="00D96853" w:rsidRDefault="00AE4EEF" w:rsidP="00AE4EEF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sz w:val="20"/>
                <w:szCs w:val="20"/>
              </w:rPr>
              <w:t>Competenza tecnica per …….</w:t>
            </w:r>
          </w:p>
        </w:tc>
        <w:tc>
          <w:tcPr>
            <w:tcW w:w="1843" w:type="dxa"/>
          </w:tcPr>
          <w:p w14:paraId="3E2CD89B" w14:textId="3550140F" w:rsidR="00AE4EEF" w:rsidRPr="00D96853" w:rsidRDefault="00AE4EEF" w:rsidP="00AE4EEF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97E96DC" w14:textId="3739892B" w:rsidR="00AE4EEF" w:rsidRPr="00D96853" w:rsidRDefault="00AE4EEF" w:rsidP="00AE4EEF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6" w:type="dxa"/>
          </w:tcPr>
          <w:p w14:paraId="6F57CB12" w14:textId="6FAC11F3" w:rsidR="00AE4EEF" w:rsidRPr="00D96853" w:rsidRDefault="00AE4EEF" w:rsidP="00AE4EEF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E4EEF" w:rsidRPr="00D96853" w14:paraId="2B2C0697" w14:textId="77777777" w:rsidTr="00B415AE">
        <w:tc>
          <w:tcPr>
            <w:tcW w:w="3114" w:type="dxa"/>
          </w:tcPr>
          <w:p w14:paraId="76A0518F" w14:textId="05344666" w:rsidR="00AE4EEF" w:rsidRPr="00D96853" w:rsidRDefault="00AE4EEF" w:rsidP="00AE4EEF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sz w:val="20"/>
                <w:szCs w:val="20"/>
              </w:rPr>
              <w:t>……………………………</w:t>
            </w:r>
          </w:p>
        </w:tc>
        <w:tc>
          <w:tcPr>
            <w:tcW w:w="1843" w:type="dxa"/>
          </w:tcPr>
          <w:p w14:paraId="58A50E8B" w14:textId="75399ABE" w:rsidR="00AE4EEF" w:rsidRPr="00D96853" w:rsidRDefault="00AE4EEF" w:rsidP="00AE4EEF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F2BE06F" w14:textId="252AC7A4" w:rsidR="00AE4EEF" w:rsidRPr="00D96853" w:rsidRDefault="00AE4EEF" w:rsidP="00AE4EEF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6" w:type="dxa"/>
          </w:tcPr>
          <w:p w14:paraId="042C1B9D" w14:textId="11167247" w:rsidR="00AE4EEF" w:rsidRPr="00D96853" w:rsidRDefault="00AE4EEF" w:rsidP="00AE4EEF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512BCA6" w14:textId="08F16D11" w:rsidR="00D35B15" w:rsidRPr="00D96853" w:rsidRDefault="00D35B15" w:rsidP="00D35B15">
      <w:pPr>
        <w:rPr>
          <w:rFonts w:asciiTheme="minorHAnsi" w:hAnsiTheme="minorHAnsi" w:cstheme="minorHAnsi"/>
        </w:rPr>
      </w:pPr>
    </w:p>
    <w:p w14:paraId="30F1EBFC" w14:textId="7D35408C" w:rsidR="00836E24" w:rsidRPr="00D96853" w:rsidRDefault="00836E24">
      <w:pPr>
        <w:spacing w:after="160"/>
        <w:jc w:val="left"/>
        <w:rPr>
          <w:rFonts w:asciiTheme="minorHAnsi" w:hAnsiTheme="minorHAnsi" w:cstheme="minorHAnsi"/>
        </w:rPr>
      </w:pPr>
      <w:r w:rsidRPr="00D96853">
        <w:rPr>
          <w:rFonts w:asciiTheme="minorHAnsi" w:hAnsiTheme="minorHAnsi" w:cstheme="minorHAnsi"/>
        </w:rPr>
        <w:br w:type="page"/>
      </w:r>
    </w:p>
    <w:p w14:paraId="662DFF1C" w14:textId="77777777" w:rsidR="00D35B15" w:rsidRPr="00D96853" w:rsidRDefault="00D35B15" w:rsidP="00836E24">
      <w:pPr>
        <w:pStyle w:val="Heading3"/>
        <w:rPr>
          <w:rFonts w:asciiTheme="minorHAnsi" w:hAnsiTheme="minorHAnsi" w:cstheme="minorHAnsi"/>
        </w:rPr>
      </w:pPr>
      <w:bookmarkStart w:id="13" w:name="_Toc43380849"/>
      <w:bookmarkStart w:id="14" w:name="_Toc80719298"/>
      <w:r w:rsidRPr="00D96853">
        <w:rPr>
          <w:rFonts w:asciiTheme="minorHAnsi" w:hAnsiTheme="minorHAnsi" w:cstheme="minorHAnsi"/>
        </w:rPr>
        <w:t>Organizzazione del contesto tecnico a disposizione</w:t>
      </w:r>
      <w:bookmarkEnd w:id="13"/>
      <w:bookmarkEnd w:id="14"/>
    </w:p>
    <w:p w14:paraId="49815799" w14:textId="31C759C5" w:rsidR="00D35B15" w:rsidRPr="00D96853" w:rsidRDefault="008915DC" w:rsidP="00F9248D">
      <w:pPr>
        <w:spacing w:before="120" w:after="0"/>
        <w:rPr>
          <w:rFonts w:asciiTheme="minorHAnsi" w:hAnsiTheme="minorHAnsi" w:cstheme="minorHAnsi"/>
        </w:rPr>
      </w:pPr>
      <w:r w:rsidRPr="00D96853">
        <w:rPr>
          <w:rFonts w:asciiTheme="minorHAnsi" w:hAnsiTheme="minorHAnsi" w:cstheme="minorHAnsi"/>
        </w:rPr>
        <w:t xml:space="preserve">Descrivere eventuali ambiti di collaborazione tra amministrazioni per la gestione </w:t>
      </w:r>
      <w:r w:rsidR="008727C8" w:rsidRPr="00D96853">
        <w:rPr>
          <w:rFonts w:asciiTheme="minorHAnsi" w:hAnsiTheme="minorHAnsi" w:cstheme="minorHAnsi"/>
        </w:rPr>
        <w:t xml:space="preserve">condivisa </w:t>
      </w:r>
      <w:r w:rsidRPr="00D96853">
        <w:rPr>
          <w:rFonts w:asciiTheme="minorHAnsi" w:hAnsiTheme="minorHAnsi" w:cstheme="minorHAnsi"/>
        </w:rPr>
        <w:t>degli aspetti tecnologici</w:t>
      </w:r>
      <w:r w:rsidR="008727C8" w:rsidRPr="00D96853">
        <w:rPr>
          <w:rFonts w:asciiTheme="minorHAnsi" w:hAnsiTheme="minorHAnsi" w:cstheme="minorHAnsi"/>
        </w:rPr>
        <w:t xml:space="preserve"> di erogazione delle funzioni digitali di supporto al lavoro, o di manutenzione della infrastruttura tecnologica e applicativa.</w:t>
      </w:r>
    </w:p>
    <w:p w14:paraId="0241C288" w14:textId="2FD09507" w:rsidR="00AE4EEF" w:rsidRPr="00D96853" w:rsidRDefault="00AE4EEF" w:rsidP="00F9248D">
      <w:pPr>
        <w:spacing w:before="120" w:after="0"/>
        <w:rPr>
          <w:rFonts w:asciiTheme="minorHAnsi" w:hAnsiTheme="minorHAnsi" w:cstheme="minorHAnsi"/>
        </w:rPr>
      </w:pPr>
    </w:p>
    <w:p w14:paraId="64183346" w14:textId="77777777" w:rsidR="00D35B15" w:rsidRPr="00D96853" w:rsidRDefault="00D35B15" w:rsidP="00836E24">
      <w:pPr>
        <w:pStyle w:val="Heading3"/>
        <w:rPr>
          <w:rFonts w:asciiTheme="minorHAnsi" w:hAnsiTheme="minorHAnsi" w:cstheme="minorHAnsi"/>
        </w:rPr>
      </w:pPr>
      <w:bookmarkStart w:id="15" w:name="_Toc43380850"/>
      <w:bookmarkStart w:id="16" w:name="_Toc80719299"/>
      <w:r w:rsidRPr="00D96853">
        <w:rPr>
          <w:rFonts w:asciiTheme="minorHAnsi" w:hAnsiTheme="minorHAnsi" w:cstheme="minorHAnsi"/>
        </w:rPr>
        <w:t>Organizzazione documentale e certificativa procedurale</w:t>
      </w:r>
      <w:bookmarkEnd w:id="15"/>
      <w:bookmarkEnd w:id="16"/>
    </w:p>
    <w:p w14:paraId="09B12B69" w14:textId="0B7F2FD8" w:rsidR="00F9248D" w:rsidRPr="00D96853" w:rsidRDefault="00F9248D" w:rsidP="00D35B15">
      <w:pPr>
        <w:rPr>
          <w:rFonts w:asciiTheme="minorHAnsi" w:hAnsiTheme="minorHAnsi" w:cstheme="minorHAnsi"/>
        </w:rPr>
      </w:pPr>
      <w:r w:rsidRPr="00D96853">
        <w:rPr>
          <w:rFonts w:asciiTheme="minorHAnsi" w:hAnsiTheme="minorHAnsi" w:cstheme="minorHAnsi"/>
        </w:rPr>
        <w:t xml:space="preserve">Risulta opportuno definire e documentare l’iter per la comunicazione al </w:t>
      </w:r>
      <w:r w:rsidRPr="00A3780A">
        <w:rPr>
          <w:rFonts w:asciiTheme="minorHAnsi" w:hAnsiTheme="minorHAnsi" w:cstheme="minorHAnsi"/>
          <w:i/>
          <w:iCs/>
        </w:rPr>
        <w:t>ma</w:t>
      </w:r>
      <w:r w:rsidR="00A3780A" w:rsidRPr="00A3780A">
        <w:rPr>
          <w:rFonts w:asciiTheme="minorHAnsi" w:hAnsiTheme="minorHAnsi" w:cstheme="minorHAnsi"/>
          <w:i/>
          <w:iCs/>
        </w:rPr>
        <w:t>i</w:t>
      </w:r>
      <w:r w:rsidRPr="00A3780A">
        <w:rPr>
          <w:rFonts w:asciiTheme="minorHAnsi" w:hAnsiTheme="minorHAnsi" w:cstheme="minorHAnsi"/>
          <w:i/>
          <w:iCs/>
        </w:rPr>
        <w:t>ntainer</w:t>
      </w:r>
      <w:r w:rsidRPr="00D96853">
        <w:rPr>
          <w:rFonts w:asciiTheme="minorHAnsi" w:hAnsiTheme="minorHAnsi" w:cstheme="minorHAnsi"/>
        </w:rPr>
        <w:t xml:space="preserve"> della soluzione </w:t>
      </w:r>
      <w:r w:rsidR="00A3780A">
        <w:rPr>
          <w:rFonts w:asciiTheme="minorHAnsi" w:hAnsiTheme="minorHAnsi" w:cstheme="minorHAnsi"/>
        </w:rPr>
        <w:t>sugli</w:t>
      </w:r>
      <w:r w:rsidRPr="00D96853">
        <w:rPr>
          <w:rFonts w:asciiTheme="minorHAnsi" w:hAnsiTheme="minorHAnsi" w:cstheme="minorHAnsi"/>
        </w:rPr>
        <w:t xml:space="preserve"> sviluppi in modo sufficiente a garantire l</w:t>
      </w:r>
      <w:r w:rsidR="00A3780A">
        <w:rPr>
          <w:rFonts w:asciiTheme="minorHAnsi" w:hAnsiTheme="minorHAnsi" w:cstheme="minorHAnsi"/>
        </w:rPr>
        <w:t>’</w:t>
      </w:r>
      <w:r w:rsidRPr="00D96853">
        <w:rPr>
          <w:rFonts w:asciiTheme="minorHAnsi" w:hAnsiTheme="minorHAnsi" w:cstheme="minorHAnsi"/>
        </w:rPr>
        <w:t>evoluzione della soluzione stessa.</w:t>
      </w:r>
    </w:p>
    <w:p w14:paraId="4BCCA497" w14:textId="77777777" w:rsidR="00AE4EEF" w:rsidRPr="00D96853" w:rsidRDefault="00AE4EEF" w:rsidP="00D35B15">
      <w:pPr>
        <w:rPr>
          <w:rFonts w:asciiTheme="minorHAnsi" w:hAnsiTheme="minorHAnsi" w:cstheme="minorHAnsi"/>
        </w:rPr>
      </w:pPr>
    </w:p>
    <w:p w14:paraId="7AC722C3" w14:textId="77777777" w:rsidR="00D35B15" w:rsidRPr="00D96853" w:rsidRDefault="00D35B15" w:rsidP="00836E24">
      <w:pPr>
        <w:pStyle w:val="Heading3"/>
        <w:rPr>
          <w:rFonts w:asciiTheme="minorHAnsi" w:hAnsiTheme="minorHAnsi" w:cstheme="minorHAnsi"/>
        </w:rPr>
      </w:pPr>
      <w:bookmarkStart w:id="17" w:name="_Toc43380851"/>
      <w:bookmarkStart w:id="18" w:name="_Toc80719300"/>
      <w:r w:rsidRPr="00D96853">
        <w:rPr>
          <w:rFonts w:asciiTheme="minorHAnsi" w:hAnsiTheme="minorHAnsi" w:cstheme="minorHAnsi"/>
        </w:rPr>
        <w:t>Organizzazione del contesto di gestione del KIT</w:t>
      </w:r>
      <w:bookmarkEnd w:id="17"/>
      <w:bookmarkEnd w:id="18"/>
    </w:p>
    <w:p w14:paraId="591B2D68" w14:textId="420B9669" w:rsidR="00B415AE" w:rsidRPr="00D96853" w:rsidRDefault="00A3780A" w:rsidP="00D35B1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È </w:t>
      </w:r>
      <w:r w:rsidR="00F9248D" w:rsidRPr="00D96853">
        <w:rPr>
          <w:rFonts w:asciiTheme="minorHAnsi" w:hAnsiTheme="minorHAnsi" w:cstheme="minorHAnsi"/>
        </w:rPr>
        <w:t>rilevante la definizione delle azioni,</w:t>
      </w:r>
      <w:r w:rsidR="00AE4EEF" w:rsidRPr="00D96853">
        <w:rPr>
          <w:rFonts w:asciiTheme="minorHAnsi" w:hAnsiTheme="minorHAnsi" w:cstheme="minorHAnsi"/>
        </w:rPr>
        <w:t xml:space="preserve"> </w:t>
      </w:r>
      <w:r w:rsidR="00F9248D" w:rsidRPr="00D96853">
        <w:rPr>
          <w:rFonts w:asciiTheme="minorHAnsi" w:hAnsiTheme="minorHAnsi" w:cstheme="minorHAnsi"/>
        </w:rPr>
        <w:t xml:space="preserve">dei ruoli e delle responsabilità in termini di gestione e manutenzione del kit. </w:t>
      </w:r>
    </w:p>
    <w:p w14:paraId="52A0BA31" w14:textId="77777777" w:rsidR="00AE4EEF" w:rsidRPr="00D96853" w:rsidRDefault="00AE4EEF" w:rsidP="00D35B15">
      <w:pPr>
        <w:rPr>
          <w:rFonts w:asciiTheme="minorHAnsi" w:hAnsiTheme="minorHAnsi" w:cstheme="minorHAnsi"/>
        </w:rPr>
      </w:pPr>
    </w:p>
    <w:p w14:paraId="3F419467" w14:textId="42EA1327" w:rsidR="00D35B15" w:rsidRPr="00D96853" w:rsidRDefault="00D35B15" w:rsidP="00836E24">
      <w:pPr>
        <w:pStyle w:val="Heading3"/>
        <w:rPr>
          <w:rFonts w:asciiTheme="minorHAnsi" w:hAnsiTheme="minorHAnsi" w:cstheme="minorHAnsi"/>
        </w:rPr>
      </w:pPr>
      <w:bookmarkStart w:id="19" w:name="_Toc43380852"/>
      <w:bookmarkStart w:id="20" w:name="_Toc80719301"/>
      <w:r w:rsidRPr="00D96853">
        <w:rPr>
          <w:rFonts w:asciiTheme="minorHAnsi" w:hAnsiTheme="minorHAnsi" w:cstheme="minorHAnsi"/>
        </w:rPr>
        <w:t>Modalità di interazione nella manutenzione tra Ma</w:t>
      </w:r>
      <w:r w:rsidR="009E55B8" w:rsidRPr="00D96853">
        <w:rPr>
          <w:rFonts w:asciiTheme="minorHAnsi" w:hAnsiTheme="minorHAnsi" w:cstheme="minorHAnsi"/>
        </w:rPr>
        <w:t>i</w:t>
      </w:r>
      <w:r w:rsidRPr="00D96853">
        <w:rPr>
          <w:rFonts w:asciiTheme="minorHAnsi" w:hAnsiTheme="minorHAnsi" w:cstheme="minorHAnsi"/>
        </w:rPr>
        <w:t xml:space="preserve">ntainer </w:t>
      </w:r>
      <w:r w:rsidR="00F9248D" w:rsidRPr="00D96853">
        <w:rPr>
          <w:rFonts w:asciiTheme="minorHAnsi" w:hAnsiTheme="minorHAnsi" w:cstheme="minorHAnsi"/>
        </w:rPr>
        <w:t xml:space="preserve">Soluzione </w:t>
      </w:r>
      <w:r w:rsidRPr="00D96853">
        <w:rPr>
          <w:rFonts w:asciiTheme="minorHAnsi" w:hAnsiTheme="minorHAnsi" w:cstheme="minorHAnsi"/>
        </w:rPr>
        <w:t>e fornitore esterno</w:t>
      </w:r>
      <w:bookmarkEnd w:id="19"/>
      <w:bookmarkEnd w:id="20"/>
    </w:p>
    <w:p w14:paraId="51E71366" w14:textId="77777777" w:rsidR="00D35B15" w:rsidRPr="00D96853" w:rsidRDefault="00D35B15" w:rsidP="00D35B15">
      <w:pPr>
        <w:rPr>
          <w:rFonts w:asciiTheme="minorHAnsi" w:hAnsiTheme="minorHAnsi" w:cstheme="minorHAnsi"/>
        </w:rPr>
      </w:pPr>
      <w:r w:rsidRPr="00D96853">
        <w:rPr>
          <w:rFonts w:asciiTheme="minorHAnsi" w:hAnsiTheme="minorHAnsi" w:cstheme="minorHAnsi"/>
        </w:rPr>
        <w:t>Il processo di intervento tecnico è stato caratterizzato dalle seguenti fasi operative:</w:t>
      </w:r>
    </w:p>
    <w:tbl>
      <w:tblPr>
        <w:tblStyle w:val="GridTable1Light"/>
        <w:tblW w:w="9918" w:type="dxa"/>
        <w:tblCellMar>
          <w:top w:w="57" w:type="dxa"/>
          <w:bottom w:w="57" w:type="dxa"/>
        </w:tblCellMar>
        <w:tblLook w:val="0480" w:firstRow="0" w:lastRow="0" w:firstColumn="1" w:lastColumn="0" w:noHBand="0" w:noVBand="1"/>
      </w:tblPr>
      <w:tblGrid>
        <w:gridCol w:w="988"/>
        <w:gridCol w:w="3383"/>
        <w:gridCol w:w="5547"/>
      </w:tblGrid>
      <w:tr w:rsidR="00D35B15" w:rsidRPr="00D96853" w14:paraId="619FE369" w14:textId="77777777" w:rsidTr="00B415A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E0240C" w14:textId="77777777" w:rsidR="00D35B15" w:rsidRPr="00D96853" w:rsidRDefault="00D35B15" w:rsidP="00B415AE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sz w:val="20"/>
                <w:szCs w:val="20"/>
              </w:rPr>
              <w:t>FASE 1</w:t>
            </w:r>
          </w:p>
        </w:tc>
        <w:tc>
          <w:tcPr>
            <w:tcW w:w="3383" w:type="dxa"/>
          </w:tcPr>
          <w:p w14:paraId="0D10ABD7" w14:textId="040DAB91" w:rsidR="00D35B15" w:rsidRPr="00D96853" w:rsidRDefault="009E55B8" w:rsidP="00B41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sz w:val="20"/>
                <w:szCs w:val="20"/>
              </w:rPr>
              <w:t>Analisi</w:t>
            </w:r>
          </w:p>
        </w:tc>
        <w:tc>
          <w:tcPr>
            <w:tcW w:w="5547" w:type="dxa"/>
          </w:tcPr>
          <w:p w14:paraId="0D8C7CE4" w14:textId="519608F8" w:rsidR="00D35B15" w:rsidRPr="00D96853" w:rsidRDefault="009E55B8" w:rsidP="009E55B8">
            <w:pPr>
              <w:tabs>
                <w:tab w:val="left" w:pos="14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sz w:val="20"/>
                <w:szCs w:val="20"/>
              </w:rPr>
              <w:t>&lt; decisioni prese e modello organizzativo ed operativo ado</w:t>
            </w:r>
            <w:r w:rsidR="00A3780A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Pr="00D96853">
              <w:rPr>
                <w:rFonts w:asciiTheme="minorHAnsi" w:hAnsiTheme="minorHAnsi" w:cstheme="minorHAnsi"/>
                <w:sz w:val="20"/>
                <w:szCs w:val="20"/>
              </w:rPr>
              <w:t>tato&gt;</w:t>
            </w:r>
          </w:p>
        </w:tc>
      </w:tr>
      <w:tr w:rsidR="00D35B15" w:rsidRPr="00D96853" w14:paraId="49E13BA7" w14:textId="77777777" w:rsidTr="00B415A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E40FE8" w14:textId="77777777" w:rsidR="00D35B15" w:rsidRPr="00D96853" w:rsidRDefault="00D35B15" w:rsidP="00B415AE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sz w:val="20"/>
                <w:szCs w:val="20"/>
              </w:rPr>
              <w:t>FASE 2</w:t>
            </w:r>
          </w:p>
        </w:tc>
        <w:tc>
          <w:tcPr>
            <w:tcW w:w="3383" w:type="dxa"/>
          </w:tcPr>
          <w:p w14:paraId="41430C2D" w14:textId="3B94F79F" w:rsidR="00D35B15" w:rsidRPr="00D96853" w:rsidRDefault="009E55B8" w:rsidP="00B41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sz w:val="20"/>
                <w:szCs w:val="20"/>
              </w:rPr>
              <w:t>Test di prodotto</w:t>
            </w:r>
          </w:p>
        </w:tc>
        <w:tc>
          <w:tcPr>
            <w:tcW w:w="5547" w:type="dxa"/>
          </w:tcPr>
          <w:p w14:paraId="38BD1BD3" w14:textId="77777777" w:rsidR="00D35B15" w:rsidRPr="00D96853" w:rsidRDefault="00D35B15" w:rsidP="00B41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35B15" w:rsidRPr="00D96853" w14:paraId="7C7E7243" w14:textId="77777777" w:rsidTr="00B415A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0BA52E1" w14:textId="77777777" w:rsidR="00D35B15" w:rsidRPr="00D96853" w:rsidRDefault="00D35B15" w:rsidP="00B415AE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sz w:val="20"/>
                <w:szCs w:val="20"/>
              </w:rPr>
              <w:t>FASE 3</w:t>
            </w:r>
          </w:p>
        </w:tc>
        <w:tc>
          <w:tcPr>
            <w:tcW w:w="3383" w:type="dxa"/>
          </w:tcPr>
          <w:p w14:paraId="670A5A14" w14:textId="351D70CA" w:rsidR="00D35B15" w:rsidRPr="00D96853" w:rsidRDefault="009E55B8" w:rsidP="00B41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sz w:val="20"/>
                <w:szCs w:val="20"/>
              </w:rPr>
              <w:t xml:space="preserve">Gestione </w:t>
            </w:r>
            <w:r w:rsidRPr="00A3780A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branch</w:t>
            </w:r>
          </w:p>
        </w:tc>
        <w:tc>
          <w:tcPr>
            <w:tcW w:w="5547" w:type="dxa"/>
          </w:tcPr>
          <w:p w14:paraId="132E9107" w14:textId="3B581E16" w:rsidR="00D35B15" w:rsidRPr="00D96853" w:rsidRDefault="00D35B15" w:rsidP="00B41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35B15" w:rsidRPr="00D96853" w14:paraId="34C862A0" w14:textId="77777777" w:rsidTr="00B415A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F26170" w14:textId="77777777" w:rsidR="00D35B15" w:rsidRPr="00D96853" w:rsidRDefault="00D35B15" w:rsidP="00B415AE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sz w:val="20"/>
                <w:szCs w:val="20"/>
              </w:rPr>
              <w:t>FASE 4</w:t>
            </w:r>
          </w:p>
        </w:tc>
        <w:tc>
          <w:tcPr>
            <w:tcW w:w="3383" w:type="dxa"/>
          </w:tcPr>
          <w:p w14:paraId="0290CB26" w14:textId="6994DEE1" w:rsidR="00D35B15" w:rsidRPr="00D96853" w:rsidRDefault="009E55B8" w:rsidP="00B41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sz w:val="20"/>
                <w:szCs w:val="20"/>
              </w:rPr>
              <w:t>Gestione check list</w:t>
            </w:r>
          </w:p>
        </w:tc>
        <w:tc>
          <w:tcPr>
            <w:tcW w:w="5547" w:type="dxa"/>
          </w:tcPr>
          <w:p w14:paraId="1A6521A4" w14:textId="3E870E28" w:rsidR="00D35B15" w:rsidRPr="00D96853" w:rsidRDefault="00D35B15" w:rsidP="00B41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35B15" w:rsidRPr="00D96853" w14:paraId="6159AD41" w14:textId="77777777" w:rsidTr="00B415A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7C69FF" w14:textId="77777777" w:rsidR="00D35B15" w:rsidRPr="00D96853" w:rsidRDefault="00D35B15" w:rsidP="00B415AE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sz w:val="20"/>
                <w:szCs w:val="20"/>
              </w:rPr>
              <w:t>FASE 5</w:t>
            </w:r>
          </w:p>
        </w:tc>
        <w:tc>
          <w:tcPr>
            <w:tcW w:w="3383" w:type="dxa"/>
          </w:tcPr>
          <w:p w14:paraId="6DFB1541" w14:textId="6E768ED1" w:rsidR="00D35B15" w:rsidRPr="00D96853" w:rsidRDefault="009E55B8" w:rsidP="00B41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sz w:val="20"/>
                <w:szCs w:val="20"/>
              </w:rPr>
              <w:t>Merge prodotto</w:t>
            </w:r>
          </w:p>
        </w:tc>
        <w:tc>
          <w:tcPr>
            <w:tcW w:w="5547" w:type="dxa"/>
          </w:tcPr>
          <w:p w14:paraId="37054CA2" w14:textId="5E36D80A" w:rsidR="00D35B15" w:rsidRPr="00D96853" w:rsidRDefault="00D35B15" w:rsidP="00B41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35B15" w:rsidRPr="00D96853" w14:paraId="7FEB8112" w14:textId="77777777" w:rsidTr="00B415A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8587E9D" w14:textId="799A0DF5" w:rsidR="00D35B15" w:rsidRPr="00D96853" w:rsidRDefault="009E55B8" w:rsidP="00B415AE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sz w:val="20"/>
                <w:szCs w:val="20"/>
              </w:rPr>
              <w:t>FASE 6</w:t>
            </w:r>
          </w:p>
        </w:tc>
        <w:tc>
          <w:tcPr>
            <w:tcW w:w="3383" w:type="dxa"/>
          </w:tcPr>
          <w:p w14:paraId="5305CA25" w14:textId="7572CD43" w:rsidR="00D35B15" w:rsidRPr="00D96853" w:rsidRDefault="009E55B8" w:rsidP="00B41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sz w:val="20"/>
                <w:szCs w:val="20"/>
              </w:rPr>
              <w:t xml:space="preserve">Rilascio versione unica o </w:t>
            </w:r>
            <w:r w:rsidRPr="00A3780A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fork</w:t>
            </w:r>
          </w:p>
        </w:tc>
        <w:tc>
          <w:tcPr>
            <w:tcW w:w="5547" w:type="dxa"/>
          </w:tcPr>
          <w:p w14:paraId="57F57DE4" w14:textId="77777777" w:rsidR="00D35B15" w:rsidRPr="00D96853" w:rsidRDefault="00D35B15" w:rsidP="00B41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E55B8" w:rsidRPr="00D96853" w14:paraId="3D0482BD" w14:textId="77777777" w:rsidTr="00B415A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91E58E7" w14:textId="75595D1A" w:rsidR="009E55B8" w:rsidRPr="00D96853" w:rsidRDefault="009E55B8" w:rsidP="00B415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sz w:val="20"/>
                <w:szCs w:val="20"/>
              </w:rPr>
              <w:t>FASE 7</w:t>
            </w:r>
          </w:p>
        </w:tc>
        <w:tc>
          <w:tcPr>
            <w:tcW w:w="3383" w:type="dxa"/>
          </w:tcPr>
          <w:p w14:paraId="2C4565CB" w14:textId="03E2EF3C" w:rsidR="009E55B8" w:rsidRPr="00D96853" w:rsidRDefault="009E55B8" w:rsidP="00B41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sz w:val="20"/>
                <w:szCs w:val="20"/>
              </w:rPr>
              <w:t xml:space="preserve">Aggiornamento KIT del </w:t>
            </w:r>
            <w:r w:rsidRPr="00A3780A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Repository</w:t>
            </w:r>
          </w:p>
        </w:tc>
        <w:tc>
          <w:tcPr>
            <w:tcW w:w="5547" w:type="dxa"/>
          </w:tcPr>
          <w:p w14:paraId="7D5EE858" w14:textId="77777777" w:rsidR="009E55B8" w:rsidRPr="00D96853" w:rsidRDefault="009E55B8" w:rsidP="00B41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507708E4" w14:textId="77777777" w:rsidR="00D35B15" w:rsidRPr="00D96853" w:rsidRDefault="00D35B15" w:rsidP="00D35B15">
      <w:pPr>
        <w:jc w:val="left"/>
        <w:rPr>
          <w:rFonts w:asciiTheme="minorHAnsi" w:hAnsiTheme="minorHAnsi" w:cstheme="minorHAnsi"/>
          <w:lang w:eastAsia="it-IT"/>
        </w:rPr>
      </w:pPr>
    </w:p>
    <w:p w14:paraId="019CFC55" w14:textId="2128E99D" w:rsidR="00D35B15" w:rsidRPr="00D96853" w:rsidRDefault="00D35B15" w:rsidP="00836E24">
      <w:pPr>
        <w:pStyle w:val="Heading3"/>
        <w:rPr>
          <w:rFonts w:asciiTheme="minorHAnsi" w:hAnsiTheme="minorHAnsi" w:cstheme="minorHAnsi"/>
        </w:rPr>
      </w:pPr>
      <w:bookmarkStart w:id="21" w:name="_Toc43380853"/>
      <w:bookmarkStart w:id="22" w:name="_Toc80719302"/>
      <w:bookmarkStart w:id="23" w:name="_Toc43310429"/>
      <w:r w:rsidRPr="00D96853">
        <w:rPr>
          <w:rFonts w:asciiTheme="minorHAnsi" w:hAnsiTheme="minorHAnsi" w:cstheme="minorHAnsi"/>
        </w:rPr>
        <w:t xml:space="preserve">Ruoli e responsabilità di gestione </w:t>
      </w:r>
      <w:bookmarkEnd w:id="21"/>
      <w:r w:rsidR="00F9248D" w:rsidRPr="00D96853">
        <w:rPr>
          <w:rFonts w:asciiTheme="minorHAnsi" w:hAnsiTheme="minorHAnsi" w:cstheme="minorHAnsi"/>
        </w:rPr>
        <w:t>della soluzione</w:t>
      </w:r>
      <w:bookmarkEnd w:id="22"/>
    </w:p>
    <w:bookmarkEnd w:id="23"/>
    <w:p w14:paraId="1C22E757" w14:textId="1A891A0F" w:rsidR="00F9248D" w:rsidRPr="00D96853" w:rsidRDefault="00A3780A" w:rsidP="00F924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È </w:t>
      </w:r>
      <w:r w:rsidRPr="00D96853">
        <w:rPr>
          <w:rFonts w:asciiTheme="minorHAnsi" w:hAnsiTheme="minorHAnsi" w:cstheme="minorHAnsi"/>
        </w:rPr>
        <w:t xml:space="preserve">rilevante </w:t>
      </w:r>
      <w:r w:rsidR="00F9248D" w:rsidRPr="00D96853">
        <w:rPr>
          <w:rFonts w:asciiTheme="minorHAnsi" w:hAnsiTheme="minorHAnsi" w:cstheme="minorHAnsi"/>
        </w:rPr>
        <w:t>la definizione delle azioni</w:t>
      </w:r>
      <w:r w:rsidR="009E55B8" w:rsidRPr="00D96853">
        <w:rPr>
          <w:rFonts w:asciiTheme="minorHAnsi" w:hAnsiTheme="minorHAnsi" w:cstheme="minorHAnsi"/>
        </w:rPr>
        <w:t xml:space="preserve">, </w:t>
      </w:r>
      <w:r w:rsidR="00F9248D" w:rsidRPr="00D96853">
        <w:rPr>
          <w:rFonts w:asciiTheme="minorHAnsi" w:hAnsiTheme="minorHAnsi" w:cstheme="minorHAnsi"/>
        </w:rPr>
        <w:t>dei ruoli e delle responsabilità in termini di gestione e manutenzione della soluzione</w:t>
      </w:r>
      <w:r>
        <w:rPr>
          <w:rFonts w:asciiTheme="minorHAnsi" w:hAnsiTheme="minorHAnsi" w:cstheme="minorHAnsi"/>
        </w:rPr>
        <w:t>.</w:t>
      </w:r>
    </w:p>
    <w:p w14:paraId="33A20F57" w14:textId="77777777" w:rsidR="00836E24" w:rsidRPr="00D96853" w:rsidRDefault="00836E24" w:rsidP="00836E24">
      <w:pPr>
        <w:rPr>
          <w:rFonts w:asciiTheme="minorHAnsi" w:hAnsiTheme="minorHAnsi" w:cstheme="minorHAnsi"/>
          <w:lang w:eastAsia="it-IT"/>
        </w:rPr>
      </w:pPr>
    </w:p>
    <w:p w14:paraId="2B4EA7AD" w14:textId="77777777" w:rsidR="00836E24" w:rsidRPr="00D96853" w:rsidRDefault="00836E24" w:rsidP="00D35B15">
      <w:pPr>
        <w:jc w:val="left"/>
        <w:rPr>
          <w:rFonts w:asciiTheme="minorHAnsi" w:hAnsiTheme="minorHAnsi" w:cstheme="minorHAnsi"/>
          <w:lang w:eastAsia="it-IT"/>
        </w:rPr>
      </w:pPr>
    </w:p>
    <w:p w14:paraId="6AF25B02" w14:textId="5C41C02B" w:rsidR="00836E24" w:rsidRPr="00D96853" w:rsidRDefault="00836E24">
      <w:pPr>
        <w:spacing w:after="160"/>
        <w:jc w:val="left"/>
        <w:rPr>
          <w:rFonts w:asciiTheme="minorHAnsi" w:hAnsiTheme="minorHAnsi" w:cstheme="minorHAnsi"/>
          <w:lang w:eastAsia="it-IT"/>
        </w:rPr>
      </w:pPr>
      <w:r w:rsidRPr="00D96853">
        <w:rPr>
          <w:rFonts w:asciiTheme="minorHAnsi" w:hAnsiTheme="minorHAnsi" w:cstheme="minorHAnsi"/>
          <w:lang w:eastAsia="it-IT"/>
        </w:rPr>
        <w:br w:type="page"/>
      </w:r>
    </w:p>
    <w:p w14:paraId="65E8F80E" w14:textId="33A433C9" w:rsidR="00D35B15" w:rsidRPr="00D96853" w:rsidRDefault="00836E24" w:rsidP="00D35B15">
      <w:pPr>
        <w:pStyle w:val="Heading2"/>
        <w:rPr>
          <w:rFonts w:asciiTheme="minorHAnsi" w:hAnsiTheme="minorHAnsi" w:cstheme="minorHAnsi"/>
        </w:rPr>
      </w:pPr>
      <w:bookmarkStart w:id="24" w:name="_Toc43310426"/>
      <w:bookmarkStart w:id="25" w:name="_Toc43380854"/>
      <w:bookmarkStart w:id="26" w:name="_Toc43471542"/>
      <w:bookmarkStart w:id="27" w:name="_Toc80719303"/>
      <w:r w:rsidRPr="00D96853">
        <w:rPr>
          <w:rFonts w:asciiTheme="minorHAnsi" w:hAnsiTheme="minorHAnsi" w:cstheme="minorHAnsi"/>
        </w:rPr>
        <w:t>Allegato -</w:t>
      </w:r>
      <w:r w:rsidR="00D35B15" w:rsidRPr="00D96853">
        <w:rPr>
          <w:rFonts w:asciiTheme="minorHAnsi" w:hAnsiTheme="minorHAnsi" w:cstheme="minorHAnsi"/>
        </w:rPr>
        <w:t xml:space="preserve"> Check list di controllo</w:t>
      </w:r>
      <w:bookmarkEnd w:id="24"/>
      <w:bookmarkEnd w:id="25"/>
      <w:bookmarkEnd w:id="26"/>
      <w:bookmarkEnd w:id="27"/>
    </w:p>
    <w:p w14:paraId="3D63760B" w14:textId="77777777" w:rsidR="00836E24" w:rsidRPr="00D96853" w:rsidRDefault="00836E24" w:rsidP="00836E24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1"/>
        <w:gridCol w:w="1864"/>
        <w:gridCol w:w="1666"/>
        <w:gridCol w:w="832"/>
        <w:gridCol w:w="744"/>
        <w:gridCol w:w="694"/>
        <w:gridCol w:w="1847"/>
      </w:tblGrid>
      <w:tr w:rsidR="00D35B15" w:rsidRPr="00D96853" w14:paraId="04012C27" w14:textId="77777777" w:rsidTr="00836E24">
        <w:trPr>
          <w:tblHeader/>
        </w:trPr>
        <w:tc>
          <w:tcPr>
            <w:tcW w:w="1981" w:type="dxa"/>
            <w:shd w:val="clear" w:color="auto" w:fill="F4B083" w:themeFill="accent2" w:themeFillTint="99"/>
          </w:tcPr>
          <w:p w14:paraId="37164386" w14:textId="77777777" w:rsidR="00D35B15" w:rsidRPr="00D96853" w:rsidRDefault="00D35B15" w:rsidP="00F17C0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Nome prodotto</w:t>
            </w:r>
          </w:p>
        </w:tc>
        <w:tc>
          <w:tcPr>
            <w:tcW w:w="7647" w:type="dxa"/>
            <w:gridSpan w:val="6"/>
            <w:shd w:val="clear" w:color="auto" w:fill="F4B083" w:themeFill="accent2" w:themeFillTint="99"/>
          </w:tcPr>
          <w:p w14:paraId="6C2935C8" w14:textId="6F82C547" w:rsidR="00D35B15" w:rsidRPr="00D96853" w:rsidRDefault="00D35B15" w:rsidP="00F17C0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D35B15" w:rsidRPr="00D96853" w14:paraId="70221AC7" w14:textId="77777777" w:rsidTr="00836E24">
        <w:trPr>
          <w:tblHeader/>
        </w:trPr>
        <w:tc>
          <w:tcPr>
            <w:tcW w:w="1981" w:type="dxa"/>
            <w:shd w:val="clear" w:color="auto" w:fill="F4B083" w:themeFill="accent2" w:themeFillTint="99"/>
          </w:tcPr>
          <w:p w14:paraId="3C077643" w14:textId="77777777" w:rsidR="00D35B15" w:rsidRPr="00D96853" w:rsidRDefault="00D35B15" w:rsidP="00F17C0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Nome modulo</w:t>
            </w:r>
          </w:p>
        </w:tc>
        <w:tc>
          <w:tcPr>
            <w:tcW w:w="7647" w:type="dxa"/>
            <w:gridSpan w:val="6"/>
            <w:shd w:val="clear" w:color="auto" w:fill="F4B083" w:themeFill="accent2" w:themeFillTint="99"/>
          </w:tcPr>
          <w:p w14:paraId="042DE7CB" w14:textId="06D7196D" w:rsidR="00D35B15" w:rsidRPr="00D96853" w:rsidRDefault="00D35B15" w:rsidP="00F17C0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D35B15" w:rsidRPr="00D96853" w14:paraId="2728E519" w14:textId="77777777" w:rsidTr="00836E24">
        <w:trPr>
          <w:tblHeader/>
        </w:trPr>
        <w:tc>
          <w:tcPr>
            <w:tcW w:w="1981" w:type="dxa"/>
            <w:vMerge w:val="restart"/>
            <w:shd w:val="clear" w:color="auto" w:fill="F4B083" w:themeFill="accent2" w:themeFillTint="99"/>
          </w:tcPr>
          <w:p w14:paraId="676A41CC" w14:textId="77777777" w:rsidR="00D35B15" w:rsidRPr="00D96853" w:rsidRDefault="00D35B15" w:rsidP="00F17C0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Check item</w:t>
            </w:r>
          </w:p>
        </w:tc>
        <w:tc>
          <w:tcPr>
            <w:tcW w:w="1869" w:type="dxa"/>
            <w:vMerge w:val="restart"/>
            <w:shd w:val="clear" w:color="auto" w:fill="F4B083" w:themeFill="accent2" w:themeFillTint="99"/>
          </w:tcPr>
          <w:p w14:paraId="726B1289" w14:textId="77777777" w:rsidR="00D35B15" w:rsidRPr="00D96853" w:rsidRDefault="00D35B15" w:rsidP="00F17C0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Qualità attesa</w:t>
            </w:r>
          </w:p>
        </w:tc>
        <w:tc>
          <w:tcPr>
            <w:tcW w:w="1670" w:type="dxa"/>
            <w:vMerge w:val="restart"/>
            <w:shd w:val="clear" w:color="auto" w:fill="F4B083" w:themeFill="accent2" w:themeFillTint="99"/>
          </w:tcPr>
          <w:p w14:paraId="10B31366" w14:textId="77777777" w:rsidR="00D35B15" w:rsidRPr="00D96853" w:rsidRDefault="00D35B15" w:rsidP="00F17C0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Attività di verifica</w:t>
            </w:r>
          </w:p>
        </w:tc>
        <w:tc>
          <w:tcPr>
            <w:tcW w:w="2255" w:type="dxa"/>
            <w:gridSpan w:val="3"/>
            <w:shd w:val="clear" w:color="auto" w:fill="F4B083" w:themeFill="accent2" w:themeFillTint="99"/>
          </w:tcPr>
          <w:p w14:paraId="40FBECD2" w14:textId="77777777" w:rsidR="00D35B15" w:rsidRPr="00D96853" w:rsidRDefault="00D35B15" w:rsidP="00F17C0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Esito di verifica</w:t>
            </w:r>
          </w:p>
        </w:tc>
        <w:tc>
          <w:tcPr>
            <w:tcW w:w="1853" w:type="dxa"/>
            <w:vMerge w:val="restart"/>
            <w:shd w:val="clear" w:color="auto" w:fill="F4B083" w:themeFill="accent2" w:themeFillTint="99"/>
          </w:tcPr>
          <w:p w14:paraId="1BB91A0B" w14:textId="77777777" w:rsidR="00D35B15" w:rsidRPr="00D96853" w:rsidRDefault="00D35B15" w:rsidP="00F17C0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Note</w:t>
            </w:r>
          </w:p>
        </w:tc>
      </w:tr>
      <w:tr w:rsidR="00836E24" w:rsidRPr="00D96853" w14:paraId="6A8CD261" w14:textId="77777777" w:rsidTr="00836E24">
        <w:trPr>
          <w:tblHeader/>
        </w:trPr>
        <w:tc>
          <w:tcPr>
            <w:tcW w:w="1981" w:type="dxa"/>
            <w:vMerge/>
            <w:shd w:val="clear" w:color="auto" w:fill="F4B083" w:themeFill="accent2" w:themeFillTint="99"/>
          </w:tcPr>
          <w:p w14:paraId="66E9C666" w14:textId="77777777" w:rsidR="00D35B15" w:rsidRPr="00D96853" w:rsidRDefault="00D35B15" w:rsidP="00F17C0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869" w:type="dxa"/>
            <w:vMerge/>
            <w:shd w:val="clear" w:color="auto" w:fill="F4B083" w:themeFill="accent2" w:themeFillTint="99"/>
          </w:tcPr>
          <w:p w14:paraId="316D1A7C" w14:textId="77777777" w:rsidR="00D35B15" w:rsidRPr="00D96853" w:rsidRDefault="00D35B15" w:rsidP="00F17C0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70" w:type="dxa"/>
            <w:vMerge/>
            <w:shd w:val="clear" w:color="auto" w:fill="F4B083" w:themeFill="accent2" w:themeFillTint="99"/>
          </w:tcPr>
          <w:p w14:paraId="419DE24F" w14:textId="77777777" w:rsidR="00D35B15" w:rsidRPr="00D96853" w:rsidRDefault="00D35B15" w:rsidP="00F17C0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33" w:type="dxa"/>
            <w:shd w:val="clear" w:color="auto" w:fill="F4B083" w:themeFill="accent2" w:themeFillTint="99"/>
          </w:tcPr>
          <w:p w14:paraId="60FFD3AE" w14:textId="77777777" w:rsidR="00D35B15" w:rsidRPr="00D96853" w:rsidRDefault="00D35B15" w:rsidP="00F17C0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VERO</w:t>
            </w:r>
          </w:p>
        </w:tc>
        <w:tc>
          <w:tcPr>
            <w:tcW w:w="727" w:type="dxa"/>
            <w:shd w:val="clear" w:color="auto" w:fill="F4B083" w:themeFill="accent2" w:themeFillTint="99"/>
          </w:tcPr>
          <w:p w14:paraId="51689207" w14:textId="77777777" w:rsidR="00D35B15" w:rsidRPr="00D96853" w:rsidRDefault="00D35B15" w:rsidP="00F17C0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FALSO</w:t>
            </w:r>
          </w:p>
        </w:tc>
        <w:tc>
          <w:tcPr>
            <w:tcW w:w="695" w:type="dxa"/>
            <w:shd w:val="clear" w:color="auto" w:fill="F4B083" w:themeFill="accent2" w:themeFillTint="99"/>
          </w:tcPr>
          <w:p w14:paraId="33B6EBE3" w14:textId="77777777" w:rsidR="00D35B15" w:rsidRPr="00D96853" w:rsidRDefault="00D35B15" w:rsidP="00F17C0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1853" w:type="dxa"/>
            <w:vMerge/>
            <w:shd w:val="clear" w:color="auto" w:fill="F4B083" w:themeFill="accent2" w:themeFillTint="99"/>
          </w:tcPr>
          <w:p w14:paraId="0B843909" w14:textId="77777777" w:rsidR="00D35B15" w:rsidRPr="00D96853" w:rsidRDefault="00D35B15" w:rsidP="00F17C0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D35B15" w:rsidRPr="00D96853" w14:paraId="51000CAA" w14:textId="77777777" w:rsidTr="00836E24">
        <w:tc>
          <w:tcPr>
            <w:tcW w:w="1981" w:type="dxa"/>
          </w:tcPr>
          <w:p w14:paraId="376FB159" w14:textId="77777777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sz w:val="20"/>
                <w:szCs w:val="20"/>
              </w:rPr>
              <w:t>Documentazione utente</w:t>
            </w:r>
          </w:p>
        </w:tc>
        <w:tc>
          <w:tcPr>
            <w:tcW w:w="1869" w:type="dxa"/>
          </w:tcPr>
          <w:p w14:paraId="52F38291" w14:textId="0E0FD51C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70" w:type="dxa"/>
          </w:tcPr>
          <w:p w14:paraId="62E4C958" w14:textId="007B1CE3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33" w:type="dxa"/>
          </w:tcPr>
          <w:p w14:paraId="7E0D188C" w14:textId="04F71BFB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7" w:type="dxa"/>
          </w:tcPr>
          <w:p w14:paraId="57739C0F" w14:textId="77777777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5" w:type="dxa"/>
          </w:tcPr>
          <w:p w14:paraId="0936C631" w14:textId="77777777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53" w:type="dxa"/>
          </w:tcPr>
          <w:p w14:paraId="155DF801" w14:textId="067CE573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35B15" w:rsidRPr="00D96853" w14:paraId="7C8C04DA" w14:textId="77777777" w:rsidTr="00836E24">
        <w:tc>
          <w:tcPr>
            <w:tcW w:w="1981" w:type="dxa"/>
          </w:tcPr>
          <w:p w14:paraId="09F2A87B" w14:textId="77777777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sz w:val="20"/>
                <w:szCs w:val="20"/>
              </w:rPr>
              <w:t>Manuale/Istruzioni di configurazione (qualora il prodotto sia configurabile / parametrizzabile)</w:t>
            </w:r>
          </w:p>
        </w:tc>
        <w:tc>
          <w:tcPr>
            <w:tcW w:w="1869" w:type="dxa"/>
          </w:tcPr>
          <w:p w14:paraId="3D363E8A" w14:textId="26E72B4F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70" w:type="dxa"/>
          </w:tcPr>
          <w:p w14:paraId="650A1563" w14:textId="16F09740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33" w:type="dxa"/>
          </w:tcPr>
          <w:p w14:paraId="4EE36E53" w14:textId="16F91433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7" w:type="dxa"/>
          </w:tcPr>
          <w:p w14:paraId="060C4D8F" w14:textId="77777777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5" w:type="dxa"/>
          </w:tcPr>
          <w:p w14:paraId="21080D8A" w14:textId="77777777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53" w:type="dxa"/>
          </w:tcPr>
          <w:p w14:paraId="01B7A044" w14:textId="106F3FD5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35B15" w:rsidRPr="00D96853" w14:paraId="60C4B8F3" w14:textId="77777777" w:rsidTr="00836E24">
        <w:tc>
          <w:tcPr>
            <w:tcW w:w="1981" w:type="dxa"/>
          </w:tcPr>
          <w:p w14:paraId="22A30939" w14:textId="77777777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sz w:val="20"/>
                <w:szCs w:val="20"/>
              </w:rPr>
              <w:t>Collaudo tecnico</w:t>
            </w:r>
          </w:p>
        </w:tc>
        <w:tc>
          <w:tcPr>
            <w:tcW w:w="1869" w:type="dxa"/>
          </w:tcPr>
          <w:p w14:paraId="63A59B02" w14:textId="676F4EC4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70" w:type="dxa"/>
          </w:tcPr>
          <w:p w14:paraId="63388A9E" w14:textId="0D75489C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33" w:type="dxa"/>
          </w:tcPr>
          <w:p w14:paraId="0B2AC903" w14:textId="6C889BDA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7" w:type="dxa"/>
          </w:tcPr>
          <w:p w14:paraId="036E2400" w14:textId="77777777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5" w:type="dxa"/>
          </w:tcPr>
          <w:p w14:paraId="3367D869" w14:textId="77777777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53" w:type="dxa"/>
          </w:tcPr>
          <w:p w14:paraId="31E607C4" w14:textId="77777777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35B15" w:rsidRPr="00D96853" w14:paraId="7EB7C03E" w14:textId="77777777" w:rsidTr="00836E24">
        <w:tc>
          <w:tcPr>
            <w:tcW w:w="1981" w:type="dxa"/>
          </w:tcPr>
          <w:p w14:paraId="75F83ECE" w14:textId="77777777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sz w:val="20"/>
                <w:szCs w:val="20"/>
              </w:rPr>
              <w:t>Linguaggio, pattern e librerie</w:t>
            </w:r>
          </w:p>
        </w:tc>
        <w:tc>
          <w:tcPr>
            <w:tcW w:w="1869" w:type="dxa"/>
          </w:tcPr>
          <w:p w14:paraId="4F8E60B1" w14:textId="113E62AB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70" w:type="dxa"/>
          </w:tcPr>
          <w:p w14:paraId="242049E2" w14:textId="55469E93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33" w:type="dxa"/>
          </w:tcPr>
          <w:p w14:paraId="05BF25F1" w14:textId="4FCFE44B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7" w:type="dxa"/>
          </w:tcPr>
          <w:p w14:paraId="111F42EE" w14:textId="77777777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5" w:type="dxa"/>
          </w:tcPr>
          <w:p w14:paraId="775756A9" w14:textId="77777777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53" w:type="dxa"/>
          </w:tcPr>
          <w:p w14:paraId="6CA4860E" w14:textId="342D9F57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35B15" w:rsidRPr="00D96853" w14:paraId="4287960C" w14:textId="77777777" w:rsidTr="00836E24">
        <w:trPr>
          <w:trHeight w:val="70"/>
        </w:trPr>
        <w:tc>
          <w:tcPr>
            <w:tcW w:w="1981" w:type="dxa"/>
          </w:tcPr>
          <w:p w14:paraId="6A56FFC9" w14:textId="77777777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sz w:val="20"/>
                <w:szCs w:val="20"/>
              </w:rPr>
              <w:t>Obiettivi funzionali</w:t>
            </w:r>
          </w:p>
        </w:tc>
        <w:tc>
          <w:tcPr>
            <w:tcW w:w="1869" w:type="dxa"/>
          </w:tcPr>
          <w:p w14:paraId="269FA633" w14:textId="2B41BA06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70" w:type="dxa"/>
          </w:tcPr>
          <w:p w14:paraId="55B7C6BF" w14:textId="6040A689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33" w:type="dxa"/>
          </w:tcPr>
          <w:p w14:paraId="06506D86" w14:textId="7575F2E0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7" w:type="dxa"/>
          </w:tcPr>
          <w:p w14:paraId="568662E1" w14:textId="77777777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5" w:type="dxa"/>
          </w:tcPr>
          <w:p w14:paraId="7C8C2A3A" w14:textId="77777777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53" w:type="dxa"/>
          </w:tcPr>
          <w:p w14:paraId="283CE0C4" w14:textId="215BF7DD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35B15" w:rsidRPr="00D96853" w14:paraId="69C2646D" w14:textId="77777777" w:rsidTr="00836E24">
        <w:tc>
          <w:tcPr>
            <w:tcW w:w="1981" w:type="dxa"/>
          </w:tcPr>
          <w:p w14:paraId="669411D7" w14:textId="77777777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sz w:val="20"/>
                <w:szCs w:val="20"/>
              </w:rPr>
              <w:t>Assenza di conflitti</w:t>
            </w:r>
          </w:p>
        </w:tc>
        <w:tc>
          <w:tcPr>
            <w:tcW w:w="1869" w:type="dxa"/>
          </w:tcPr>
          <w:p w14:paraId="597D49E2" w14:textId="3CAD1929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70" w:type="dxa"/>
          </w:tcPr>
          <w:p w14:paraId="368848B5" w14:textId="138A535F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33" w:type="dxa"/>
          </w:tcPr>
          <w:p w14:paraId="255A06EC" w14:textId="48F36F37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7" w:type="dxa"/>
          </w:tcPr>
          <w:p w14:paraId="09C843EF" w14:textId="77777777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5" w:type="dxa"/>
          </w:tcPr>
          <w:p w14:paraId="62E2E424" w14:textId="77777777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53" w:type="dxa"/>
          </w:tcPr>
          <w:p w14:paraId="35571B63" w14:textId="77777777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35B15" w:rsidRPr="00D96853" w14:paraId="1788AB59" w14:textId="77777777" w:rsidTr="00836E24">
        <w:tc>
          <w:tcPr>
            <w:tcW w:w="1981" w:type="dxa"/>
          </w:tcPr>
          <w:p w14:paraId="6193A407" w14:textId="77777777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sz w:val="20"/>
                <w:szCs w:val="20"/>
              </w:rPr>
              <w:t>Impatto gestionale (sulla conduzione del sistema)</w:t>
            </w:r>
          </w:p>
        </w:tc>
        <w:tc>
          <w:tcPr>
            <w:tcW w:w="1869" w:type="dxa"/>
          </w:tcPr>
          <w:p w14:paraId="78089919" w14:textId="6DB06C6B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70" w:type="dxa"/>
          </w:tcPr>
          <w:p w14:paraId="7CE65E3F" w14:textId="59716159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33" w:type="dxa"/>
          </w:tcPr>
          <w:p w14:paraId="2CBA94FE" w14:textId="3DFE63ED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7" w:type="dxa"/>
          </w:tcPr>
          <w:p w14:paraId="0CF2A2BA" w14:textId="77777777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5" w:type="dxa"/>
          </w:tcPr>
          <w:p w14:paraId="535973DD" w14:textId="77777777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53" w:type="dxa"/>
          </w:tcPr>
          <w:p w14:paraId="29BECB44" w14:textId="57AB15D5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35B15" w:rsidRPr="00D96853" w14:paraId="3046FC06" w14:textId="77777777" w:rsidTr="00836E24">
        <w:tc>
          <w:tcPr>
            <w:tcW w:w="1981" w:type="dxa"/>
          </w:tcPr>
          <w:p w14:paraId="71223F49" w14:textId="77777777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96853">
              <w:rPr>
                <w:rFonts w:asciiTheme="minorHAnsi" w:hAnsiTheme="minorHAnsi" w:cstheme="minorHAnsi"/>
                <w:sz w:val="20"/>
                <w:szCs w:val="20"/>
              </w:rPr>
              <w:t>Obiettivi strategici</w:t>
            </w:r>
          </w:p>
        </w:tc>
        <w:tc>
          <w:tcPr>
            <w:tcW w:w="1869" w:type="dxa"/>
          </w:tcPr>
          <w:p w14:paraId="49E2B813" w14:textId="37079D84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70" w:type="dxa"/>
          </w:tcPr>
          <w:p w14:paraId="19BC81C1" w14:textId="243C43F4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33" w:type="dxa"/>
          </w:tcPr>
          <w:p w14:paraId="6FCA7C36" w14:textId="634C57DB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7" w:type="dxa"/>
          </w:tcPr>
          <w:p w14:paraId="460C1F2D" w14:textId="77777777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5" w:type="dxa"/>
          </w:tcPr>
          <w:p w14:paraId="5A14C90E" w14:textId="77777777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53" w:type="dxa"/>
          </w:tcPr>
          <w:p w14:paraId="6A71F167" w14:textId="77777777" w:rsidR="00D35B15" w:rsidRPr="00D96853" w:rsidRDefault="00D35B15" w:rsidP="00F17C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2E3F3278" w14:textId="77777777" w:rsidR="00D35B15" w:rsidRPr="00D96853" w:rsidRDefault="00D35B15" w:rsidP="00D35B15">
      <w:pPr>
        <w:rPr>
          <w:rFonts w:asciiTheme="minorHAnsi" w:hAnsiTheme="minorHAnsi" w:cstheme="minorHAnsi"/>
        </w:rPr>
      </w:pPr>
    </w:p>
    <w:p w14:paraId="497FF997" w14:textId="77777777" w:rsidR="00D35B15" w:rsidRPr="00D96853" w:rsidRDefault="00D35B15" w:rsidP="00D35B15">
      <w:pPr>
        <w:rPr>
          <w:rFonts w:asciiTheme="minorHAnsi" w:hAnsiTheme="minorHAnsi" w:cstheme="minorHAnsi"/>
        </w:rPr>
      </w:pPr>
    </w:p>
    <w:p w14:paraId="40CD9C5A" w14:textId="77777777" w:rsidR="003F1673" w:rsidRPr="00D96853" w:rsidRDefault="003F1673" w:rsidP="00D35B15">
      <w:pPr>
        <w:rPr>
          <w:rFonts w:asciiTheme="minorHAnsi" w:hAnsiTheme="minorHAnsi" w:cstheme="minorHAnsi"/>
        </w:rPr>
      </w:pPr>
    </w:p>
    <w:sectPr w:rsidR="003F1673" w:rsidRPr="00D96853" w:rsidSect="006E765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928" w:right="1134" w:bottom="181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E5188" w14:textId="77777777" w:rsidR="006411A2" w:rsidRDefault="006411A2" w:rsidP="003F1673">
      <w:pPr>
        <w:spacing w:after="0" w:line="240" w:lineRule="auto"/>
      </w:pPr>
      <w:r>
        <w:separator/>
      </w:r>
    </w:p>
  </w:endnote>
  <w:endnote w:type="continuationSeparator" w:id="0">
    <w:p w14:paraId="3F02A09A" w14:textId="77777777" w:rsidR="006411A2" w:rsidRDefault="006411A2" w:rsidP="003F1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3652759"/>
      <w:docPartObj>
        <w:docPartGallery w:val="Page Numbers (Bottom of Page)"/>
        <w:docPartUnique/>
      </w:docPartObj>
    </w:sdtPr>
    <w:sdtEndPr/>
    <w:sdtContent>
      <w:p w14:paraId="7CDF8214" w14:textId="59376542" w:rsidR="006E7659" w:rsidRDefault="006E765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A22E6C" w14:textId="59CB33F7" w:rsidR="003F1673" w:rsidRDefault="003F1673" w:rsidP="00DD2766">
    <w:pPr>
      <w:pStyle w:val="Footer"/>
      <w:tabs>
        <w:tab w:val="left" w:pos="630"/>
        <w:tab w:val="left" w:pos="2250"/>
      </w:tabs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08CBA" w14:textId="1BB0342B" w:rsidR="003F1673" w:rsidRDefault="003F1673" w:rsidP="00DD2766">
    <w:pPr>
      <w:pStyle w:val="Footer"/>
      <w:tabs>
        <w:tab w:val="left" w:pos="3009"/>
      </w:tabs>
    </w:pPr>
    <w:r>
      <w:rPr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3A251" w14:textId="77777777" w:rsidR="006411A2" w:rsidRDefault="006411A2" w:rsidP="003F1673">
      <w:pPr>
        <w:spacing w:after="0" w:line="240" w:lineRule="auto"/>
      </w:pPr>
      <w:r>
        <w:separator/>
      </w:r>
    </w:p>
  </w:footnote>
  <w:footnote w:type="continuationSeparator" w:id="0">
    <w:p w14:paraId="5811068E" w14:textId="77777777" w:rsidR="006411A2" w:rsidRDefault="006411A2" w:rsidP="003F1673">
      <w:pPr>
        <w:spacing w:after="0" w:line="240" w:lineRule="auto"/>
      </w:pPr>
      <w:r>
        <w:continuationSeparator/>
      </w:r>
    </w:p>
  </w:footnote>
  <w:footnote w:id="1">
    <w:p w14:paraId="1F8AD1C7" w14:textId="77777777" w:rsidR="00D35B15" w:rsidRPr="00A3780A" w:rsidRDefault="00D35B15" w:rsidP="00D35B15">
      <w:pPr>
        <w:pStyle w:val="FootnoteText"/>
        <w:rPr>
          <w:rFonts w:asciiTheme="minorHAnsi" w:hAnsiTheme="minorHAnsi" w:cstheme="minorHAnsi"/>
        </w:rPr>
      </w:pPr>
      <w:r w:rsidRPr="00A3780A">
        <w:rPr>
          <w:rStyle w:val="FootnoteReference"/>
          <w:rFonts w:asciiTheme="minorHAnsi" w:hAnsiTheme="minorHAnsi" w:cstheme="minorHAnsi"/>
        </w:rPr>
        <w:footnoteRef/>
      </w:r>
      <w:r w:rsidRPr="00A3780A">
        <w:rPr>
          <w:rFonts w:asciiTheme="minorHAnsi" w:hAnsiTheme="minorHAnsi" w:cstheme="minorHAnsi"/>
        </w:rPr>
        <w:t xml:space="preserve"> </w:t>
      </w:r>
      <w:bookmarkStart w:id="4" w:name="_Hlk531793358"/>
      <w:r w:rsidRPr="00A3780A">
        <w:rPr>
          <w:rFonts w:asciiTheme="minorHAnsi" w:hAnsiTheme="minorHAnsi" w:cstheme="minorHAnsi"/>
        </w:rPr>
        <w:t>OCPA – OpenCommunityPA2020: primo Avviso pubblico per interventi volti al trasferimento, evoluzione e diffusione di buone prassi fra Pubbliche Amministrazioni</w:t>
      </w:r>
      <w:bookmarkEnd w:id="4"/>
      <w:r w:rsidRPr="00A3780A">
        <w:rPr>
          <w:rFonts w:asciiTheme="minorHAnsi" w:hAnsiTheme="minorHAnsi" w:cstheme="minorHAnsi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03700" w14:textId="3EB85F46" w:rsidR="003F1673" w:rsidRDefault="00B60D2C">
    <w:pPr>
      <w:pStyle w:val="Header"/>
    </w:pPr>
    <w:r>
      <w:rPr>
        <w:noProof/>
      </w:rPr>
      <w:drawing>
        <wp:inline distT="0" distB="0" distL="0" distR="0" wp14:anchorId="422BE1FD" wp14:editId="3B3778CA">
          <wp:extent cx="6108700" cy="609600"/>
          <wp:effectExtent l="0" t="0" r="0" b="0"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87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1895A" w14:textId="2355CABD" w:rsidR="003F1673" w:rsidRDefault="003F1673" w:rsidP="003F1673">
    <w:pPr>
      <w:pStyle w:val="Header"/>
    </w:pPr>
  </w:p>
  <w:p w14:paraId="58506C4F" w14:textId="77777777" w:rsidR="003F1673" w:rsidRDefault="003F16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E54DB"/>
    <w:multiLevelType w:val="hybridMultilevel"/>
    <w:tmpl w:val="424231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331F0"/>
    <w:multiLevelType w:val="multilevel"/>
    <w:tmpl w:val="D9B48196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1C0F1F"/>
    <w:multiLevelType w:val="multilevel"/>
    <w:tmpl w:val="1AAEF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CC6E7C"/>
    <w:multiLevelType w:val="hybridMultilevel"/>
    <w:tmpl w:val="9CAC18B2"/>
    <w:lvl w:ilvl="0" w:tplc="7A26A8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54909"/>
    <w:multiLevelType w:val="hybridMultilevel"/>
    <w:tmpl w:val="5198BF6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7328F3"/>
    <w:multiLevelType w:val="hybridMultilevel"/>
    <w:tmpl w:val="7C9622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32328"/>
    <w:multiLevelType w:val="hybridMultilevel"/>
    <w:tmpl w:val="FF2CC4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D02DE"/>
    <w:multiLevelType w:val="hybridMultilevel"/>
    <w:tmpl w:val="38A6989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936438"/>
    <w:multiLevelType w:val="hybridMultilevel"/>
    <w:tmpl w:val="0DCCA9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6A343E"/>
    <w:multiLevelType w:val="hybridMultilevel"/>
    <w:tmpl w:val="C52EF5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77757"/>
    <w:multiLevelType w:val="hybridMultilevel"/>
    <w:tmpl w:val="13DC5A8C"/>
    <w:lvl w:ilvl="0" w:tplc="B1189028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049A4"/>
    <w:multiLevelType w:val="hybridMultilevel"/>
    <w:tmpl w:val="BB227B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7B750C"/>
    <w:multiLevelType w:val="hybridMultilevel"/>
    <w:tmpl w:val="33C4566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3BB1762"/>
    <w:multiLevelType w:val="hybridMultilevel"/>
    <w:tmpl w:val="73D060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75CA9"/>
    <w:multiLevelType w:val="multilevel"/>
    <w:tmpl w:val="D9B481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810451C"/>
    <w:multiLevelType w:val="hybridMultilevel"/>
    <w:tmpl w:val="FE56C1A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14"/>
  </w:num>
  <w:num w:numId="5">
    <w:abstractNumId w:val="5"/>
  </w:num>
  <w:num w:numId="6">
    <w:abstractNumId w:val="0"/>
  </w:num>
  <w:num w:numId="7">
    <w:abstractNumId w:val="6"/>
  </w:num>
  <w:num w:numId="8">
    <w:abstractNumId w:val="11"/>
  </w:num>
  <w:num w:numId="9">
    <w:abstractNumId w:val="15"/>
  </w:num>
  <w:num w:numId="10">
    <w:abstractNumId w:val="4"/>
  </w:num>
  <w:num w:numId="11">
    <w:abstractNumId w:val="12"/>
  </w:num>
  <w:num w:numId="12">
    <w:abstractNumId w:val="8"/>
  </w:num>
  <w:num w:numId="13">
    <w:abstractNumId w:val="13"/>
  </w:num>
  <w:num w:numId="14">
    <w:abstractNumId w:val="7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673"/>
    <w:rsid w:val="00003885"/>
    <w:rsid w:val="00120316"/>
    <w:rsid w:val="001B1986"/>
    <w:rsid w:val="001D68FA"/>
    <w:rsid w:val="002703DE"/>
    <w:rsid w:val="00310890"/>
    <w:rsid w:val="00335E36"/>
    <w:rsid w:val="00347340"/>
    <w:rsid w:val="003A36A6"/>
    <w:rsid w:val="003E0748"/>
    <w:rsid w:val="003F1673"/>
    <w:rsid w:val="004F7043"/>
    <w:rsid w:val="00531FBC"/>
    <w:rsid w:val="006411A2"/>
    <w:rsid w:val="006961D0"/>
    <w:rsid w:val="006E7659"/>
    <w:rsid w:val="0071058A"/>
    <w:rsid w:val="00724994"/>
    <w:rsid w:val="00741E60"/>
    <w:rsid w:val="007C12D6"/>
    <w:rsid w:val="007F736F"/>
    <w:rsid w:val="00813B51"/>
    <w:rsid w:val="00836E24"/>
    <w:rsid w:val="00843AF9"/>
    <w:rsid w:val="008727C8"/>
    <w:rsid w:val="008876D5"/>
    <w:rsid w:val="008915DC"/>
    <w:rsid w:val="008A6D42"/>
    <w:rsid w:val="008F02D1"/>
    <w:rsid w:val="009457D7"/>
    <w:rsid w:val="00952CE6"/>
    <w:rsid w:val="009E55B8"/>
    <w:rsid w:val="00A3780A"/>
    <w:rsid w:val="00AA038E"/>
    <w:rsid w:val="00AA125E"/>
    <w:rsid w:val="00AA1791"/>
    <w:rsid w:val="00AE4EEF"/>
    <w:rsid w:val="00B21626"/>
    <w:rsid w:val="00B23568"/>
    <w:rsid w:val="00B415AE"/>
    <w:rsid w:val="00B60D2C"/>
    <w:rsid w:val="00BA1002"/>
    <w:rsid w:val="00C13F2F"/>
    <w:rsid w:val="00C97836"/>
    <w:rsid w:val="00CA1170"/>
    <w:rsid w:val="00D35B15"/>
    <w:rsid w:val="00D674DD"/>
    <w:rsid w:val="00D96853"/>
    <w:rsid w:val="00DD2766"/>
    <w:rsid w:val="00E34EC5"/>
    <w:rsid w:val="00E475ED"/>
    <w:rsid w:val="00EA5C56"/>
    <w:rsid w:val="00EB74CF"/>
    <w:rsid w:val="00ED2340"/>
    <w:rsid w:val="00EF755B"/>
    <w:rsid w:val="00F72420"/>
    <w:rsid w:val="00F9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6DCE5F5"/>
  <w15:chartTrackingRefBased/>
  <w15:docId w15:val="{883D1DCC-6A3E-4B16-BEF6-AE43D969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673"/>
    <w:pPr>
      <w:spacing w:after="120"/>
      <w:jc w:val="both"/>
    </w:pPr>
    <w:rPr>
      <w:rFonts w:asciiTheme="majorHAnsi" w:hAnsiTheme="majorHAnsi"/>
    </w:rPr>
  </w:style>
  <w:style w:type="paragraph" w:styleId="Heading1">
    <w:name w:val="heading 1"/>
    <w:next w:val="Normal"/>
    <w:link w:val="Heading1Char"/>
    <w:uiPriority w:val="9"/>
    <w:qFormat/>
    <w:rsid w:val="003F16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F1673"/>
    <w:pPr>
      <w:keepNext/>
      <w:numPr>
        <w:numId w:val="1"/>
      </w:numPr>
      <w:spacing w:before="240"/>
      <w:outlineLvl w:val="1"/>
    </w:pPr>
    <w:rPr>
      <w:rFonts w:ascii="Calibri Light" w:eastAsia="Calibri" w:hAnsi="Calibri Light" w:cs="Calibri Light"/>
      <w:color w:val="1F4E79"/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F1673"/>
    <w:pPr>
      <w:keepLines/>
      <w:numPr>
        <w:ilvl w:val="1"/>
      </w:numPr>
      <w:ind w:left="431" w:hanging="431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1673"/>
    <w:pPr>
      <w:keepNext/>
      <w:keepLines/>
      <w:numPr>
        <w:ilvl w:val="2"/>
        <w:numId w:val="1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1673"/>
    <w:pPr>
      <w:spacing w:after="0"/>
    </w:pPr>
    <w:rPr>
      <w:rFonts w:asciiTheme="majorHAnsi" w:hAnsiTheme="majorHAnsi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F1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1673"/>
    <w:rPr>
      <w:rFonts w:ascii="Calibri Light" w:eastAsia="Calibri" w:hAnsi="Calibri Light" w:cs="Calibri Light"/>
      <w:color w:val="1F4E79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3F16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F1673"/>
    <w:rPr>
      <w:rFonts w:ascii="Calibri Light" w:eastAsiaTheme="majorEastAsia" w:hAnsi="Calibri Light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6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73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semiHidden/>
    <w:rsid w:val="003F1673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it-IT"/>
    </w:rPr>
  </w:style>
  <w:style w:type="character" w:customStyle="1" w:styleId="FootnoteTextChar">
    <w:name w:val="Footnote Text Char"/>
    <w:basedOn w:val="DefaultParagraphFont"/>
    <w:link w:val="FootnoteText"/>
    <w:semiHidden/>
    <w:rsid w:val="003F1673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FootnoteReference">
    <w:name w:val="footnote reference"/>
    <w:basedOn w:val="DefaultParagraphFont"/>
    <w:semiHidden/>
    <w:rsid w:val="003F1673"/>
    <w:rPr>
      <w:vertAlign w:val="superscript"/>
    </w:rPr>
  </w:style>
  <w:style w:type="table" w:styleId="GridTable1Light">
    <w:name w:val="Grid Table 1 Light"/>
    <w:basedOn w:val="TableNormal"/>
    <w:uiPriority w:val="46"/>
    <w:rsid w:val="003F167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nhideWhenUsed/>
    <w:rsid w:val="003F16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F1673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3F16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673"/>
    <w:rPr>
      <w:rFonts w:asciiTheme="majorHAnsi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8A6D42"/>
    <w:pPr>
      <w:spacing w:after="0" w:line="240" w:lineRule="auto"/>
      <w:ind w:left="567"/>
      <w:contextualSpacing/>
      <w:jc w:val="left"/>
    </w:pPr>
    <w:rPr>
      <w:b/>
      <w:color w:val="2F5496" w:themeColor="accent1" w:themeShade="B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A6D42"/>
    <w:rPr>
      <w:rFonts w:asciiTheme="majorHAnsi" w:hAnsiTheme="majorHAnsi"/>
      <w:b/>
      <w:color w:val="2F5496" w:themeColor="accent1" w:themeShade="BF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8A6D42"/>
    <w:pPr>
      <w:keepLines w:val="0"/>
      <w:pBdr>
        <w:top w:val="single" w:sz="4" w:space="6" w:color="808080"/>
      </w:pBdr>
      <w:tabs>
        <w:tab w:val="num" w:pos="432"/>
      </w:tabs>
      <w:spacing w:before="480" w:after="120" w:line="276" w:lineRule="auto"/>
      <w:ind w:left="431" w:hanging="431"/>
      <w:outlineLvl w:val="9"/>
    </w:pPr>
    <w:rPr>
      <w:b/>
      <w:bCs/>
      <w:sz w:val="28"/>
      <w:szCs w:val="28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3F1673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F1673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F1673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Hyperlink">
    <w:name w:val="Hyperlink"/>
    <w:basedOn w:val="DefaultParagraphFont"/>
    <w:uiPriority w:val="99"/>
    <w:unhideWhenUsed/>
    <w:rsid w:val="003F1673"/>
    <w:rPr>
      <w:color w:val="0563C1" w:themeColor="hyperlink"/>
      <w:u w:val="single"/>
    </w:rPr>
  </w:style>
  <w:style w:type="table" w:styleId="TableGrid">
    <w:name w:val="Table Grid"/>
    <w:basedOn w:val="TableNormal"/>
    <w:rsid w:val="00D35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35B15"/>
    <w:rPr>
      <w:rFonts w:asciiTheme="majorHAnsi" w:hAnsiTheme="maj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EA5C56"/>
    <w:rPr>
      <w:color w:val="954F72" w:themeColor="followedHyperlink"/>
      <w:u w:val="single"/>
    </w:rPr>
  </w:style>
  <w:style w:type="character" w:customStyle="1" w:styleId="Menzionenonrisolta1">
    <w:name w:val="Menzione non risolta1"/>
    <w:basedOn w:val="DefaultParagraphFont"/>
    <w:uiPriority w:val="99"/>
    <w:semiHidden/>
    <w:unhideWhenUsed/>
    <w:rsid w:val="00EA5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977</Words>
  <Characters>5569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Piazza</dc:creator>
  <cp:keywords/>
  <dc:description/>
  <cp:lastModifiedBy>Sara De Girolamo</cp:lastModifiedBy>
  <cp:revision>2</cp:revision>
  <dcterms:created xsi:type="dcterms:W3CDTF">2022-05-13T16:14:00Z</dcterms:created>
  <dcterms:modified xsi:type="dcterms:W3CDTF">2022-05-13T16:14:00Z</dcterms:modified>
</cp:coreProperties>
</file>