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Computer Science Daily Participation Rubric</w:t>
      </w:r>
    </w:p>
    <w:p w:rsidR="00000000" w:rsidDel="00000000" w:rsidP="00000000" w:rsidRDefault="00000000" w:rsidRPr="00000000" w14:paraId="00000002">
      <w:pPr>
        <w:jc w:val="center"/>
        <w:rPr/>
      </w:pPr>
      <w:r w:rsidDel="00000000" w:rsidR="00000000" w:rsidRPr="00000000">
        <w:rPr>
          <w:rtl w:val="0"/>
        </w:rPr>
        <w:t xml:space="preserve">Daily assessment of engagement and effort - 67% of your final grade</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3255"/>
        <w:gridCol w:w="2445"/>
        <w:gridCol w:w="2220"/>
        <w:gridCol w:w="2355"/>
        <w:gridCol w:w="990"/>
        <w:tblGridChange w:id="0">
          <w:tblGrid>
            <w:gridCol w:w="1695"/>
            <w:gridCol w:w="3255"/>
            <w:gridCol w:w="2445"/>
            <w:gridCol w:w="2220"/>
            <w:gridCol w:w="2355"/>
            <w:gridCol w:w="99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Exceptional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Acceptable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Passable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Unsatisfactory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Attitude/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student is respectful of themselves, others, and teacher, has a positive attitude, and does not criticize anyone else's ideas or work. Students feel safe participating in his/her presence. Student is engaged and shows no disruptive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Rarely is critical of ideas or work of others. Often has a positive attitude about the task(s) assigned. Treats self and others with an acceptable level of respect.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Mostly has a positive attitude about the task(s) assigned and is not overtly disrespectful.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Unwilling to display a positive attitude. Often is critical of the work or ideas of others. Sleeps, disrupts class, and/or uses a cell phone during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Listening/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Proactively listens when the teacher and fellow students are speaking. Routinely provides useful ideas when participating in the classroom. A definite leader who contributes a lot of effort and who makes class discussion better.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Actively listens when the teacher and fellow students are speaking. Usually provides useful ideas when participating in classroom discussion. A strong student who tries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Sometimes listens when the teacher and fellow students are speaking. Sometimes provides useful ideas when participating in the classroom discussion. A satisfactory student who does what is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Ignores what is going on in the classroom. Rarely provides useful ideas when participating in classroom discussion. May refuse to participate. Sleeps, disrupts class, and/or uses cell phone during class.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Preparedness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Comes to class on time, follows all classroom procedures, brings needed materials to class and is in his/her seat ready to work before the bell 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Arrives as the bell rings or less than 5 minutes late. Has required materials but not ready to work when bell 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Arrives more than 5 minutes late or is not prepared with required materials.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Arrives more than 5 minutes late and is not prepared with required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Completes all assignments, including classwork, on time. Goes beyond expectations.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Completes assignments on time meeting minimum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outstanding assignments either incomplete or that require editing and resubmission less than 5 days late.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outstanding assignments or assignments that require editing and resubmission in excess of 5 days 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If your phone is out or you look at it during the course of class, you will receive an unsatisfactory score for Attitude/Behavior and Listening/Contribution.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If you fall asleep or you are looking at unrelated websites during the course of class, you will receive an unsatisfactory score for Attitude/Behavior and Listening/Contribution.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 note about late assignments: All assignments must be turned in. They will build on each other so skipping one and taking a zero is not an option. If we have made arrangements and you have been granted an extension, that extension date is the due date and it is no longer considered late. If I ask you to edit and resubmit you will be given a new due date for that resubmission.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Any class day that you receive an unsatisfactory score in any category a copy of this rubric with notes included will be sent to you in Google Classroom. You will be asked to respond with your comments as to how you plan to improve in that area. </w:t>
      </w:r>
    </w:p>
    <w:p w:rsidR="00000000" w:rsidDel="00000000" w:rsidP="00000000" w:rsidRDefault="00000000" w:rsidRPr="00000000" w14:paraId="00000050">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