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3ED1" w14:textId="2BF9ADFD" w:rsidR="00EF36A5" w:rsidRPr="00AB4981" w:rsidRDefault="007C08CF" w:rsidP="00AB4981">
      <w:pPr>
        <w:pStyle w:val="Title"/>
      </w:pPr>
      <w:r>
        <w:t>Open data alliance</w:t>
      </w:r>
    </w:p>
    <w:p w14:paraId="40F398E4" w14:textId="77777777" w:rsidR="00EF36A5" w:rsidRPr="00303AE1" w:rsidRDefault="00D0550B" w:rsidP="00AB4981">
      <w:pPr>
        <w:pStyle w:val="Title"/>
        <w:rPr>
          <w:b w:val="0"/>
        </w:rPr>
      </w:pPr>
      <w:r>
        <w:rPr>
          <w:b w:val="0"/>
        </w:rPr>
        <w:t>Agenda</w:t>
      </w:r>
    </w:p>
    <w:p w14:paraId="5C3D28CF" w14:textId="30F1DDE4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C08CF">
        <w:t>TBD (October 16</w:t>
      </w:r>
      <w:r w:rsidR="007C08CF" w:rsidRPr="007C08CF">
        <w:rPr>
          <w:vertAlign w:val="superscript"/>
        </w:rPr>
        <w:t>th</w:t>
      </w:r>
      <w:r w:rsidR="007C08CF">
        <w:t>, 17</w:t>
      </w:r>
      <w:r w:rsidR="007C08CF" w:rsidRPr="007C08CF">
        <w:rPr>
          <w:vertAlign w:val="superscript"/>
        </w:rPr>
        <w:t>th</w:t>
      </w:r>
      <w:r w:rsidR="007C08CF">
        <w:t>, or 18</w:t>
      </w:r>
      <w:r w:rsidR="007C08CF" w:rsidRPr="007C08CF">
        <w:rPr>
          <w:vertAlign w:val="superscript"/>
        </w:rPr>
        <w:t>th</w:t>
      </w:r>
      <w:r w:rsidR="007C08CF">
        <w:t>?)</w:t>
      </w:r>
    </w:p>
    <w:p w14:paraId="31538011" w14:textId="57452C83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C08CF">
        <w:t>TBD</w:t>
      </w:r>
      <w:r w:rsidR="00B20FFA">
        <w:t xml:space="preserve"> (Depends on the ACCIS Schedule)</w:t>
      </w:r>
    </w:p>
    <w:p w14:paraId="6B64D11C" w14:textId="2CE1B2B7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7C08CF">
        <w:t>TBD (Will Saunders or Sean Krier)</w:t>
      </w:r>
    </w:p>
    <w:tbl>
      <w:tblPr>
        <w:tblStyle w:val="ListTable6Colorful"/>
        <w:tblW w:w="4857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900"/>
        <w:gridCol w:w="6793"/>
        <w:gridCol w:w="1399"/>
      </w:tblGrid>
      <w:tr w:rsidR="00D0550B" w:rsidRPr="00D0550B" w14:paraId="5AC97EFC" w14:textId="77777777" w:rsidTr="00AB4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tblHeader/>
        </w:trPr>
        <w:tc>
          <w:tcPr>
            <w:tcW w:w="900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me:"/>
              <w:tag w:val="Time:"/>
              <w:id w:val="-718661838"/>
              <w:placeholder>
                <w:docPart w:val="C230C13834CE41AE834ECAF9B5489844"/>
              </w:placeholder>
              <w:temporary/>
              <w:showingPlcHdr/>
              <w15:appearance w15:val="hidden"/>
            </w:sdtPr>
            <w:sdtEndPr/>
            <w:sdtContent>
              <w:p w14:paraId="3DBB65E8" w14:textId="77777777" w:rsidR="00D0550B" w:rsidRPr="00D0550B" w:rsidRDefault="00D0550B" w:rsidP="00D0550B">
                <w:pPr>
                  <w:jc w:val="center"/>
                </w:pPr>
                <w:r w:rsidRPr="00D0550B">
                  <w:t>Time</w:t>
                </w:r>
              </w:p>
            </w:sdtContent>
          </w:sdt>
        </w:tc>
        <w:tc>
          <w:tcPr>
            <w:tcW w:w="6793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Item:"/>
              <w:tag w:val="Item:"/>
              <w:id w:val="614954302"/>
              <w:placeholder>
                <w:docPart w:val="55B28A85E6884FAC90E8E7FA76991200"/>
              </w:placeholder>
              <w:temporary/>
              <w:showingPlcHdr/>
              <w15:appearance w15:val="hidden"/>
            </w:sdtPr>
            <w:sdtEndPr/>
            <w:sdtContent>
              <w:p w14:paraId="59413C16" w14:textId="77777777" w:rsidR="00D0550B" w:rsidRPr="00D0550B" w:rsidRDefault="00D0550B" w:rsidP="00D0550B">
                <w:pPr>
                  <w:jc w:val="center"/>
                </w:pPr>
                <w:r w:rsidRPr="00D0550B">
                  <w:t>Item</w:t>
                </w:r>
              </w:p>
            </w:sdtContent>
          </w:sdt>
        </w:tc>
        <w:tc>
          <w:tcPr>
            <w:tcW w:w="1399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36AB0AC9" w14:textId="393EEB9D" w:rsidR="00D0550B" w:rsidRPr="00D0550B" w:rsidRDefault="007C08CF" w:rsidP="00D0550B">
            <w:pPr>
              <w:jc w:val="center"/>
            </w:pPr>
            <w:r>
              <w:t>Speaker</w:t>
            </w:r>
          </w:p>
        </w:tc>
      </w:tr>
      <w:tr w:rsidR="00D0550B" w:rsidRPr="00D0550B" w14:paraId="24042AEA" w14:textId="77777777" w:rsidTr="00AB4047">
        <w:trPr>
          <w:trHeight w:val="553"/>
        </w:trPr>
        <w:tc>
          <w:tcPr>
            <w:tcW w:w="900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7F196BB3" w14:textId="7BAD5ADF" w:rsidR="00D0550B" w:rsidRPr="00D0550B" w:rsidRDefault="00D0550B" w:rsidP="00D0550B"/>
        </w:tc>
        <w:tc>
          <w:tcPr>
            <w:tcW w:w="6793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0D45B049" w14:textId="603501CE" w:rsidR="00D0550B" w:rsidRPr="00D0550B" w:rsidRDefault="001F4F27" w:rsidP="001F4F27">
            <w:pPr>
              <w:jc w:val="center"/>
            </w:pPr>
            <w:r>
              <w:t>Introductions &amp; the Open Data Literacy Project</w:t>
            </w:r>
          </w:p>
        </w:tc>
        <w:tc>
          <w:tcPr>
            <w:tcW w:w="1399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4588968B" w14:textId="359975C7" w:rsidR="00D0550B" w:rsidRPr="00D0550B" w:rsidRDefault="00D0550B" w:rsidP="00A7486E">
            <w:pPr>
              <w:jc w:val="right"/>
            </w:pPr>
          </w:p>
        </w:tc>
      </w:tr>
      <w:tr w:rsidR="001F4F27" w:rsidRPr="00D0550B" w14:paraId="7D631EE5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F135F" w14:textId="5D23BF58" w:rsidR="001F4F27" w:rsidRPr="00D0550B" w:rsidRDefault="001F4F27" w:rsidP="001F4F27">
            <w:r>
              <w:t>5mins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6FE7A" w14:textId="3F70749A" w:rsidR="001F4F27" w:rsidRPr="00D0550B" w:rsidRDefault="001F4F27" w:rsidP="001F4F27">
            <w:r>
              <w:t>Introduction from Kevin &amp; Leslie at the Open Data Literacy Project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D556E" w14:textId="5836056C" w:rsidR="001F4F27" w:rsidRPr="00D0550B" w:rsidRDefault="001F4F27" w:rsidP="001F4F27">
            <w:pPr>
              <w:jc w:val="right"/>
            </w:pPr>
            <w:r>
              <w:t>Kevin &amp; Leslie</w:t>
            </w:r>
          </w:p>
        </w:tc>
      </w:tr>
      <w:tr w:rsidR="001F4F27" w:rsidRPr="00D0550B" w14:paraId="0D5A923F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53166" w14:textId="2B7AD308" w:rsidR="001F4F27" w:rsidRPr="00D0550B" w:rsidRDefault="001F4F27" w:rsidP="001F4F27">
            <w:r>
              <w:t>40mins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F9CA" w14:textId="21FEA8BC" w:rsidR="001F4F27" w:rsidRPr="00D0550B" w:rsidRDefault="001F4F27" w:rsidP="001F4F27">
            <w:r>
              <w:t>Presentation and Q&amp;A – Open Data Alliance Summer Internship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F64CA" w14:textId="419BEB12" w:rsidR="001F4F27" w:rsidRPr="00D0550B" w:rsidRDefault="001F4F27" w:rsidP="001F4F27">
            <w:pPr>
              <w:jc w:val="right"/>
            </w:pPr>
            <w:r>
              <w:t>Kevin &amp; Leslie</w:t>
            </w:r>
          </w:p>
        </w:tc>
      </w:tr>
      <w:tr w:rsidR="001F4F27" w:rsidRPr="00D0550B" w14:paraId="73C8C83E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944D7" w14:textId="1595E2EA" w:rsidR="001F4F27" w:rsidRPr="00D0550B" w:rsidRDefault="001F4F27" w:rsidP="001F4F27">
            <w:r>
              <w:t>20mins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2D0AA" w14:textId="322EE886" w:rsidR="001F4F27" w:rsidRPr="00D0550B" w:rsidRDefault="001F4F27" w:rsidP="001F4F27">
            <w:r>
              <w:t>Discussion: Member introduction &amp; expectations for the Alliance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BB417" w14:textId="70D81469" w:rsidR="001F4F27" w:rsidRPr="00D0550B" w:rsidRDefault="001F4F27" w:rsidP="001F4F27">
            <w:pPr>
              <w:jc w:val="right"/>
            </w:pPr>
          </w:p>
        </w:tc>
        <w:bookmarkStart w:id="0" w:name="_GoBack"/>
        <w:bookmarkEnd w:id="0"/>
      </w:tr>
      <w:tr w:rsidR="001F4F27" w:rsidRPr="00D0550B" w14:paraId="64BAAFBD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CF163" w14:textId="4C9B3B63" w:rsidR="001F4F27" w:rsidRDefault="001F4F27" w:rsidP="001F4F27">
            <w:r>
              <w:t>10mins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53D68" w14:textId="7A423594" w:rsidR="001F4F27" w:rsidRDefault="001F4F27" w:rsidP="001F4F27">
            <w:r>
              <w:t>Break and Unconference set-up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17B7A" w14:textId="77777777" w:rsidR="001F4F27" w:rsidRPr="00D0550B" w:rsidRDefault="001F4F27" w:rsidP="001F4F27">
            <w:pPr>
              <w:jc w:val="right"/>
            </w:pPr>
          </w:p>
        </w:tc>
      </w:tr>
      <w:tr w:rsidR="001F4F27" w:rsidRPr="00D0550B" w14:paraId="614824BD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0EAD5" w14:textId="77777777" w:rsidR="001F4F27" w:rsidRDefault="001F4F27" w:rsidP="001F4F27"/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DD5AE" w14:textId="77777777" w:rsidR="001F4F27" w:rsidRDefault="001F4F27" w:rsidP="001F4F27"/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B480F" w14:textId="77777777" w:rsidR="001F4F27" w:rsidRPr="00D0550B" w:rsidRDefault="001F4F27" w:rsidP="001F4F27">
            <w:pPr>
              <w:jc w:val="right"/>
            </w:pPr>
          </w:p>
        </w:tc>
      </w:tr>
      <w:tr w:rsidR="00A7486E" w:rsidRPr="00D0550B" w14:paraId="73479CB9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6F652" w14:textId="45691F11" w:rsidR="00A7486E" w:rsidRPr="00D0550B" w:rsidRDefault="00A7486E" w:rsidP="00A7486E"/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951D" w14:textId="16AA1DA5" w:rsidR="00A7486E" w:rsidRPr="00D0550B" w:rsidRDefault="001F4F27" w:rsidP="003079AA">
            <w:pPr>
              <w:jc w:val="center"/>
            </w:pPr>
            <w:r>
              <w:t xml:space="preserve">Mini </w:t>
            </w:r>
            <w:r w:rsidR="00B20FFA">
              <w:t xml:space="preserve">Unconference – Open Data Topics </w:t>
            </w:r>
            <w:r>
              <w:t>– 1 hour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92D9D" w14:textId="4D50387F" w:rsidR="00A7486E" w:rsidRPr="00D0550B" w:rsidRDefault="00A7486E" w:rsidP="00A7486E">
            <w:pPr>
              <w:jc w:val="right"/>
            </w:pPr>
          </w:p>
        </w:tc>
      </w:tr>
      <w:tr w:rsidR="00A7486E" w:rsidRPr="00D0550B" w14:paraId="218B55ED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46A5B" w14:textId="3E4263CB" w:rsidR="00A7486E" w:rsidRPr="00D0550B" w:rsidRDefault="003079AA" w:rsidP="00A7486E">
            <w:r>
              <w:t>5mins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0F65B" w14:textId="0E0EB1A3" w:rsidR="00A7486E" w:rsidRPr="00D0550B" w:rsidRDefault="003079AA" w:rsidP="00A7486E">
            <w:r>
              <w:t xml:space="preserve">Explanation of Unconference instructions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7DDF8" w14:textId="74D2E214" w:rsidR="00A7486E" w:rsidRPr="00D0550B" w:rsidRDefault="00A7486E" w:rsidP="00A7486E">
            <w:pPr>
              <w:jc w:val="right"/>
            </w:pPr>
          </w:p>
        </w:tc>
      </w:tr>
      <w:tr w:rsidR="00A7486E" w:rsidRPr="00D0550B" w14:paraId="27CA1AF9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C2EF9" w14:textId="71D51E9A" w:rsidR="00A7486E" w:rsidRPr="00D0550B" w:rsidRDefault="001F4F27" w:rsidP="00A7486E">
            <w:r>
              <w:t>15</w:t>
            </w:r>
            <w:r w:rsidR="003079AA">
              <w:t>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30A68" w14:textId="3F44AAC0" w:rsidR="00A7486E" w:rsidRPr="00D0550B" w:rsidRDefault="003079AA" w:rsidP="00A7486E">
            <w:r>
              <w:t xml:space="preserve">Create session topics that are focused on open data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30CAC" w14:textId="4A41BEE1" w:rsidR="00A7486E" w:rsidRPr="00D0550B" w:rsidRDefault="00A7486E" w:rsidP="00A7486E">
            <w:pPr>
              <w:jc w:val="right"/>
            </w:pPr>
          </w:p>
        </w:tc>
      </w:tr>
      <w:tr w:rsidR="00A7486E" w:rsidRPr="00D0550B" w14:paraId="52EDA2A2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978EF" w14:textId="773E1373" w:rsidR="00A7486E" w:rsidRPr="00D0550B" w:rsidRDefault="00E61988" w:rsidP="00A7486E">
            <w:r>
              <w:t>1</w:t>
            </w:r>
            <w:r w:rsidR="001F4F27">
              <w:t>0</w:t>
            </w:r>
            <w:r w:rsidR="003079AA">
              <w:t>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26694" w14:textId="3E8A3134" w:rsidR="00A7486E" w:rsidRPr="003079AA" w:rsidRDefault="003079AA" w:rsidP="003079AA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Organiz</w:t>
            </w:r>
            <w:r w:rsidR="001F4F27">
              <w:rPr>
                <w:sz w:val="24"/>
              </w:rPr>
              <w:t>e</w:t>
            </w:r>
            <w:r>
              <w:rPr>
                <w:sz w:val="24"/>
              </w:rPr>
              <w:t xml:space="preserve"> session topics and assign participants to lead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61B9A" w14:textId="7B09CB63" w:rsidR="00A7486E" w:rsidRPr="00D0550B" w:rsidRDefault="00A7486E" w:rsidP="00A7486E">
            <w:pPr>
              <w:jc w:val="right"/>
            </w:pPr>
          </w:p>
        </w:tc>
      </w:tr>
      <w:tr w:rsidR="00A7486E" w:rsidRPr="00D0550B" w14:paraId="653486D9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509D5" w14:textId="3FFDFBFF" w:rsidR="00A7486E" w:rsidRPr="00D0550B" w:rsidRDefault="001F4F27" w:rsidP="00A7486E">
            <w:r>
              <w:t>30</w:t>
            </w:r>
            <w:r w:rsidR="00E61988">
              <w:t>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61B3D" w14:textId="383F673D" w:rsidR="00A7486E" w:rsidRPr="00E61988" w:rsidRDefault="00E61988" w:rsidP="003079AA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Begin first session topic and discuss (suggested group discussion)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FE1C1" w14:textId="107EBBCE" w:rsidR="00A7486E" w:rsidRPr="00D0550B" w:rsidRDefault="00A7486E" w:rsidP="00A7486E">
            <w:pPr>
              <w:jc w:val="right"/>
            </w:pPr>
          </w:p>
        </w:tc>
      </w:tr>
      <w:tr w:rsidR="00E61988" w:rsidRPr="00D0550B" w14:paraId="457DDB5E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8B71B" w14:textId="13CE1F23" w:rsidR="00E61988" w:rsidRDefault="001F4F27" w:rsidP="00E61988">
            <w:r>
              <w:t>5</w:t>
            </w:r>
            <w:r w:rsidR="00E61988">
              <w:t>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57EB2" w14:textId="53246194" w:rsidR="00E61988" w:rsidRPr="00E61988" w:rsidRDefault="00E61988" w:rsidP="00E61988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 w:rsidRPr="00E61988">
              <w:rPr>
                <w:sz w:val="24"/>
              </w:rPr>
              <w:t xml:space="preserve">Break and Unconference </w:t>
            </w:r>
            <w:r>
              <w:rPr>
                <w:sz w:val="24"/>
              </w:rPr>
              <w:t>tear-down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A3E1F" w14:textId="77777777" w:rsidR="00E61988" w:rsidRPr="00D0550B" w:rsidRDefault="00E61988" w:rsidP="00E61988">
            <w:pPr>
              <w:jc w:val="right"/>
            </w:pPr>
          </w:p>
        </w:tc>
      </w:tr>
      <w:tr w:rsidR="00E61988" w:rsidRPr="00D0550B" w14:paraId="1AE534F6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41733" w14:textId="77777777" w:rsidR="00E61988" w:rsidRDefault="00E61988" w:rsidP="00E61988"/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AD71E" w14:textId="28B11AA7" w:rsidR="00E61988" w:rsidRPr="00E61988" w:rsidRDefault="00E61988" w:rsidP="00E61988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B80B3" w14:textId="77777777" w:rsidR="00E61988" w:rsidRPr="00D0550B" w:rsidRDefault="00E61988" w:rsidP="00E61988">
            <w:pPr>
              <w:jc w:val="right"/>
            </w:pPr>
          </w:p>
        </w:tc>
      </w:tr>
      <w:tr w:rsidR="001F4F27" w:rsidRPr="00D0550B" w14:paraId="3CB68863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90348" w14:textId="77777777" w:rsidR="001F4F27" w:rsidRDefault="001F4F27" w:rsidP="00E61988"/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FDA50" w14:textId="761DDC76" w:rsidR="001F4F27" w:rsidRPr="00E61988" w:rsidRDefault="001F4F27" w:rsidP="001F4F27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Wrap Up – 15 minutes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243F" w14:textId="77777777" w:rsidR="001F4F27" w:rsidRPr="00D0550B" w:rsidRDefault="001F4F27" w:rsidP="00E61988">
            <w:pPr>
              <w:jc w:val="right"/>
            </w:pPr>
          </w:p>
        </w:tc>
      </w:tr>
      <w:tr w:rsidR="00A7486E" w:rsidRPr="00D0550B" w14:paraId="720F2316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61597" w14:textId="0ADEFC57" w:rsidR="00A7486E" w:rsidRPr="00D0550B" w:rsidRDefault="00E61988" w:rsidP="00A7486E">
            <w:r>
              <w:t>10mins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704C4" w14:textId="4D563E02" w:rsidR="00A7486E" w:rsidRPr="00D0550B" w:rsidRDefault="00E61988" w:rsidP="00A7486E">
            <w:r>
              <w:t>Schedule next meeting and identify topic for the next session --post materials to GitHub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EB4E8" w14:textId="736F391C" w:rsidR="00A7486E" w:rsidRPr="00D0550B" w:rsidRDefault="00A7486E" w:rsidP="00A7486E">
            <w:pPr>
              <w:jc w:val="right"/>
            </w:pPr>
          </w:p>
        </w:tc>
      </w:tr>
      <w:tr w:rsidR="00A7486E" w:rsidRPr="00D0550B" w14:paraId="44CE8125" w14:textId="77777777" w:rsidTr="00AB4047">
        <w:trPr>
          <w:trHeight w:val="553"/>
        </w:trPr>
        <w:tc>
          <w:tcPr>
            <w:tcW w:w="900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49C1F808" w14:textId="4AFD00CD" w:rsidR="00A7486E" w:rsidRPr="00D0550B" w:rsidRDefault="00E61988" w:rsidP="00A7486E">
            <w:r>
              <w:t>5mins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31551A42" w14:textId="7BE47E48" w:rsidR="00A7486E" w:rsidRPr="00D0550B" w:rsidRDefault="00E61988" w:rsidP="00A7486E">
            <w:r>
              <w:t>Final words – Reminder about GitHub resources</w:t>
            </w:r>
            <w:r w:rsidR="001F4F27"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28DD172A" w14:textId="5C28FCCA" w:rsidR="00A7486E" w:rsidRPr="00D0550B" w:rsidRDefault="00A7486E" w:rsidP="00A7486E">
            <w:pPr>
              <w:jc w:val="right"/>
            </w:pPr>
          </w:p>
        </w:tc>
      </w:tr>
    </w:tbl>
    <w:p w14:paraId="413D4EF2" w14:textId="77777777" w:rsidR="00CA6B4F" w:rsidRPr="00CA6B4F" w:rsidRDefault="00CA6B4F" w:rsidP="00D0550B"/>
    <w:sectPr w:rsidR="00CA6B4F" w:rsidRPr="00CA6B4F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4179" w14:textId="77777777" w:rsidR="00023BFC" w:rsidRDefault="00023BFC">
      <w:pPr>
        <w:spacing w:after="0" w:line="240" w:lineRule="auto"/>
      </w:pPr>
      <w:r>
        <w:separator/>
      </w:r>
    </w:p>
  </w:endnote>
  <w:endnote w:type="continuationSeparator" w:id="0">
    <w:p w14:paraId="2A155560" w14:textId="77777777" w:rsidR="00023BFC" w:rsidRDefault="0002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3D54" w14:textId="77777777" w:rsidR="00023BFC" w:rsidRDefault="00023BFC">
      <w:pPr>
        <w:spacing w:after="0" w:line="240" w:lineRule="auto"/>
      </w:pPr>
      <w:r>
        <w:separator/>
      </w:r>
    </w:p>
  </w:footnote>
  <w:footnote w:type="continuationSeparator" w:id="0">
    <w:p w14:paraId="53862D13" w14:textId="77777777" w:rsidR="00023BFC" w:rsidRDefault="0002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B114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6CBB3A" wp14:editId="0C57999C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5E3BA663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495E"/>
    <w:rsid w:val="0001626D"/>
    <w:rsid w:val="00023BFC"/>
    <w:rsid w:val="00035454"/>
    <w:rsid w:val="000411FD"/>
    <w:rsid w:val="001F4F27"/>
    <w:rsid w:val="002E0B9C"/>
    <w:rsid w:val="002E6287"/>
    <w:rsid w:val="00303AE1"/>
    <w:rsid w:val="003079AA"/>
    <w:rsid w:val="00385963"/>
    <w:rsid w:val="003949BD"/>
    <w:rsid w:val="004D61A7"/>
    <w:rsid w:val="00524B92"/>
    <w:rsid w:val="0053630E"/>
    <w:rsid w:val="00560F76"/>
    <w:rsid w:val="0057184E"/>
    <w:rsid w:val="00591FFE"/>
    <w:rsid w:val="006B7784"/>
    <w:rsid w:val="006F16F0"/>
    <w:rsid w:val="007520BE"/>
    <w:rsid w:val="007C08CF"/>
    <w:rsid w:val="00A448C1"/>
    <w:rsid w:val="00A7486E"/>
    <w:rsid w:val="00AA7AA0"/>
    <w:rsid w:val="00AB4047"/>
    <w:rsid w:val="00AB4981"/>
    <w:rsid w:val="00AD0F8C"/>
    <w:rsid w:val="00B20FFA"/>
    <w:rsid w:val="00B43495"/>
    <w:rsid w:val="00B70211"/>
    <w:rsid w:val="00C84D21"/>
    <w:rsid w:val="00CA6B4F"/>
    <w:rsid w:val="00D0550B"/>
    <w:rsid w:val="00DA4A43"/>
    <w:rsid w:val="00DA5BEB"/>
    <w:rsid w:val="00DE395C"/>
    <w:rsid w:val="00DF0350"/>
    <w:rsid w:val="00E2411A"/>
    <w:rsid w:val="00E37225"/>
    <w:rsid w:val="00E51439"/>
    <w:rsid w:val="00E61884"/>
    <w:rsid w:val="00E61988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441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nL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30C13834CE41AE834ECAF9B5489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E89C-00F7-4169-960C-88FC71AF76B1}"/>
      </w:docPartPr>
      <w:docPartBody>
        <w:p w:rsidR="00000000" w:rsidRDefault="00782F31">
          <w:pPr>
            <w:pStyle w:val="C230C13834CE41AE834ECAF9B5489844"/>
          </w:pPr>
          <w:r w:rsidRPr="00D0550B">
            <w:t>Time</w:t>
          </w:r>
        </w:p>
      </w:docPartBody>
    </w:docPart>
    <w:docPart>
      <w:docPartPr>
        <w:name w:val="55B28A85E6884FAC90E8E7FA76991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BD68-35C4-486F-B4B3-CA97DBFF06CD}"/>
      </w:docPartPr>
      <w:docPartBody>
        <w:p w:rsidR="00000000" w:rsidRDefault="00782F31">
          <w:pPr>
            <w:pStyle w:val="55B28A85E6884FAC90E8E7FA76991200"/>
          </w:pPr>
          <w:r w:rsidRPr="00D0550B"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78"/>
    <w:rsid w:val="00754078"/>
    <w:rsid w:val="0078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8F462684E1FB49FB855FFC5A002991A2">
    <w:name w:val="8F462684E1FB49FB855FFC5A002991A2"/>
  </w:style>
  <w:style w:type="paragraph" w:customStyle="1" w:styleId="0D336D810D87466083B259F3F2223942">
    <w:name w:val="0D336D810D87466083B259F3F2223942"/>
  </w:style>
  <w:style w:type="paragraph" w:customStyle="1" w:styleId="C15DB97CF8C744BE8516903ED0AB3BF0">
    <w:name w:val="C15DB97CF8C744BE8516903ED0AB3BF0"/>
  </w:style>
  <w:style w:type="paragraph" w:customStyle="1" w:styleId="FC5EB3B3354B46E695238C78044A6B2B">
    <w:name w:val="FC5EB3B3354B46E695238C78044A6B2B"/>
  </w:style>
  <w:style w:type="paragraph" w:customStyle="1" w:styleId="CC43FB6037C04B57B0E0170CE01F41C7">
    <w:name w:val="CC43FB6037C04B57B0E0170CE01F41C7"/>
  </w:style>
  <w:style w:type="paragraph" w:customStyle="1" w:styleId="F97707AE44354312A59D5E37ECBA67F8">
    <w:name w:val="F97707AE44354312A59D5E37ECBA67F8"/>
  </w:style>
  <w:style w:type="paragraph" w:customStyle="1" w:styleId="4D77517EC2994A58B1E0D8F54D6CCF21">
    <w:name w:val="4D77517EC2994A58B1E0D8F54D6CCF21"/>
  </w:style>
  <w:style w:type="paragraph" w:customStyle="1" w:styleId="CD6CEFB110E04D7DB31AAAF31A6397AA">
    <w:name w:val="CD6CEFB110E04D7DB31AAAF31A6397AA"/>
  </w:style>
  <w:style w:type="paragraph" w:customStyle="1" w:styleId="AAC23811413D4B9892BD0B10CC583D2F">
    <w:name w:val="AAC23811413D4B9892BD0B10CC583D2F"/>
  </w:style>
  <w:style w:type="paragraph" w:customStyle="1" w:styleId="584D8DCA1C8946D4978A8487C3C74987">
    <w:name w:val="584D8DCA1C8946D4978A8487C3C74987"/>
  </w:style>
  <w:style w:type="paragraph" w:customStyle="1" w:styleId="1D693AFE290C4B88A6847B8D7751CDA7">
    <w:name w:val="1D693AFE290C4B88A6847B8D7751CDA7"/>
  </w:style>
  <w:style w:type="paragraph" w:customStyle="1" w:styleId="1EC7A2C486FD4FAC88FB6EB03C72C1F7">
    <w:name w:val="1EC7A2C486FD4FAC88FB6EB03C72C1F7"/>
  </w:style>
  <w:style w:type="paragraph" w:customStyle="1" w:styleId="9F9F6D9D888C4DF0ACB2DEA3FFFD01D3">
    <w:name w:val="9F9F6D9D888C4DF0ACB2DEA3FFFD01D3"/>
  </w:style>
  <w:style w:type="paragraph" w:customStyle="1" w:styleId="ECE8965277A24B6ABC90A5F5B6ED23AF">
    <w:name w:val="ECE8965277A24B6ABC90A5F5B6ED23AF"/>
  </w:style>
  <w:style w:type="paragraph" w:customStyle="1" w:styleId="9DF89B0F9C624C66848248FFFE4E7B70">
    <w:name w:val="9DF89B0F9C624C66848248FFFE4E7B70"/>
  </w:style>
  <w:style w:type="paragraph" w:customStyle="1" w:styleId="131CBE2D175240548D874A0741CE6D29">
    <w:name w:val="131CBE2D175240548D874A0741CE6D29"/>
  </w:style>
  <w:style w:type="paragraph" w:customStyle="1" w:styleId="991898EC9A5A41ED995D8EDE3E2C2D90">
    <w:name w:val="991898EC9A5A41ED995D8EDE3E2C2D90"/>
  </w:style>
  <w:style w:type="paragraph" w:customStyle="1" w:styleId="384F38D83DBD41ED9DF0014F8E6D270A">
    <w:name w:val="384F38D83DBD41ED9DF0014F8E6D270A"/>
  </w:style>
  <w:style w:type="paragraph" w:customStyle="1" w:styleId="C230C13834CE41AE834ECAF9B5489844">
    <w:name w:val="C230C13834CE41AE834ECAF9B5489844"/>
  </w:style>
  <w:style w:type="paragraph" w:customStyle="1" w:styleId="55B28A85E6884FAC90E8E7FA76991200">
    <w:name w:val="55B28A85E6884FAC90E8E7FA76991200"/>
  </w:style>
  <w:style w:type="paragraph" w:customStyle="1" w:styleId="1A30802833774BACA0D5741EAB495D9E">
    <w:name w:val="1A30802833774BACA0D5741EAB495D9E"/>
  </w:style>
  <w:style w:type="paragraph" w:customStyle="1" w:styleId="3E297C74631C4EEEB8F244A25B39862F">
    <w:name w:val="3E297C74631C4EEEB8F244A25B39862F"/>
  </w:style>
  <w:style w:type="paragraph" w:customStyle="1" w:styleId="0539ACF31D014092A2B0B065D0902D48">
    <w:name w:val="0539ACF31D014092A2B0B065D0902D48"/>
  </w:style>
  <w:style w:type="paragraph" w:customStyle="1" w:styleId="0D2C860E40EA43C181697AFBB7CADDA7">
    <w:name w:val="0D2C860E40EA43C181697AFBB7CADDA7"/>
  </w:style>
  <w:style w:type="paragraph" w:customStyle="1" w:styleId="32C7B7825A6E4BE788C5B35F5E5FD6A7">
    <w:name w:val="32C7B7825A6E4BE788C5B35F5E5FD6A7"/>
  </w:style>
  <w:style w:type="paragraph" w:customStyle="1" w:styleId="DE40F15AD61C4B0C963694819FBA1182">
    <w:name w:val="DE40F15AD61C4B0C963694819FBA1182"/>
  </w:style>
  <w:style w:type="paragraph" w:customStyle="1" w:styleId="8C72F9408DEF41AA85D21AC3B482DB25">
    <w:name w:val="8C72F9408DEF41AA85D21AC3B482DB25"/>
  </w:style>
  <w:style w:type="paragraph" w:customStyle="1" w:styleId="02FF3580B56C46A1AC515E94B3A1B236">
    <w:name w:val="02FF3580B56C46A1AC515E94B3A1B236"/>
  </w:style>
  <w:style w:type="paragraph" w:customStyle="1" w:styleId="09C1A81F727845DFBFF4E5F8461E279D">
    <w:name w:val="09C1A81F727845DFBFF4E5F8461E279D"/>
  </w:style>
  <w:style w:type="paragraph" w:customStyle="1" w:styleId="F67A30426BFD4208A0C851DFA1EA3DE3">
    <w:name w:val="F67A30426BFD4208A0C851DFA1EA3DE3"/>
  </w:style>
  <w:style w:type="paragraph" w:customStyle="1" w:styleId="F108E32E8E544BDAA7727E5627F66DF4">
    <w:name w:val="F108E32E8E544BDAA7727E5627F66DF4"/>
  </w:style>
  <w:style w:type="paragraph" w:customStyle="1" w:styleId="CC1B0BB80C3A4FFF886598E71BE4FCA8">
    <w:name w:val="CC1B0BB80C3A4FFF886598E71BE4FCA8"/>
  </w:style>
  <w:style w:type="paragraph" w:customStyle="1" w:styleId="14C15D6AD87B458F9CA7578DC8EC063C">
    <w:name w:val="14C15D6AD87B458F9CA7578DC8EC063C"/>
  </w:style>
  <w:style w:type="paragraph" w:customStyle="1" w:styleId="97D6E468F16845E9BF20472CC2BFC870">
    <w:name w:val="97D6E468F16845E9BF20472CC2BFC870"/>
  </w:style>
  <w:style w:type="paragraph" w:customStyle="1" w:styleId="39D6EBE503854AEA9E77698736CE12E8">
    <w:name w:val="39D6EBE503854AEA9E77698736CE12E8"/>
  </w:style>
  <w:style w:type="paragraph" w:customStyle="1" w:styleId="6AD836CC74F14680A3D3187FDD9D2C30">
    <w:name w:val="6AD836CC74F14680A3D3187FDD9D2C30"/>
  </w:style>
  <w:style w:type="paragraph" w:customStyle="1" w:styleId="ADBBE46601E54A8BB89F1ED5A98C6458">
    <w:name w:val="ADBBE46601E54A8BB89F1ED5A98C6458"/>
  </w:style>
  <w:style w:type="paragraph" w:customStyle="1" w:styleId="476E5F4E824A48E08CE243F9A4BD0D72">
    <w:name w:val="476E5F4E824A48E08CE243F9A4BD0D72"/>
  </w:style>
  <w:style w:type="paragraph" w:customStyle="1" w:styleId="F64944470C8242FBA1CD7DD4E4088DED">
    <w:name w:val="F64944470C8242FBA1CD7DD4E4088DED"/>
  </w:style>
  <w:style w:type="paragraph" w:customStyle="1" w:styleId="2920A2065F054AA08CC12C81F5BA0D75">
    <w:name w:val="2920A2065F054AA08CC12C81F5BA0D75"/>
  </w:style>
  <w:style w:type="paragraph" w:customStyle="1" w:styleId="8918340D20C54B30B129180AFF7145D5">
    <w:name w:val="8918340D20C54B30B129180AFF7145D5"/>
  </w:style>
  <w:style w:type="paragraph" w:customStyle="1" w:styleId="07B73CE28F364A9EAF23C7EE527E0EDE">
    <w:name w:val="07B73CE28F364A9EAF23C7EE527E0EDE"/>
  </w:style>
  <w:style w:type="paragraph" w:customStyle="1" w:styleId="D713351F8A2744B48F26EF5F12C7642C">
    <w:name w:val="D713351F8A2744B48F26EF5F12C7642C"/>
  </w:style>
  <w:style w:type="paragraph" w:styleId="ListBullet">
    <w:name w:val="List Bullet"/>
    <w:basedOn w:val="Normal"/>
    <w:uiPriority w:val="10"/>
    <w:qFormat/>
    <w:rsid w:val="00754078"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65514F29BE14BF481D157FD23A0F033">
    <w:name w:val="565514F29BE14BF481D157FD23A0F033"/>
  </w:style>
  <w:style w:type="paragraph" w:customStyle="1" w:styleId="085F595AB0FF4F25BED7D0B73293B08C">
    <w:name w:val="085F595AB0FF4F25BED7D0B73293B08C"/>
  </w:style>
  <w:style w:type="paragraph" w:customStyle="1" w:styleId="C81155A7A70541CFAB6421E58C9C0324">
    <w:name w:val="C81155A7A70541CFAB6421E58C9C0324"/>
  </w:style>
  <w:style w:type="paragraph" w:customStyle="1" w:styleId="475983A669E74D8AA324A4CC8534E15D">
    <w:name w:val="475983A669E74D8AA324A4CC8534E15D"/>
  </w:style>
  <w:style w:type="paragraph" w:customStyle="1" w:styleId="0B88142EF8FB47D0A615F438FBA0E9FA">
    <w:name w:val="0B88142EF8FB47D0A615F438FBA0E9FA"/>
  </w:style>
  <w:style w:type="paragraph" w:customStyle="1" w:styleId="ADAD292DAB984001A67373B34A0C2365">
    <w:name w:val="ADAD292DAB984001A67373B34A0C2365"/>
  </w:style>
  <w:style w:type="paragraph" w:customStyle="1" w:styleId="9CF8629252884AA984463B76B86653D3">
    <w:name w:val="9CF8629252884AA984463B76B86653D3"/>
  </w:style>
  <w:style w:type="paragraph" w:customStyle="1" w:styleId="4A69B43EC2144ECAB5DD65A9C6B2A077">
    <w:name w:val="4A69B43EC2144ECAB5DD65A9C6B2A077"/>
  </w:style>
  <w:style w:type="paragraph" w:customStyle="1" w:styleId="F6844EEAEF17436D9D37B7B269851D33">
    <w:name w:val="F6844EEAEF17436D9D37B7B269851D33"/>
  </w:style>
  <w:style w:type="paragraph" w:customStyle="1" w:styleId="F5BAE8F6E4CA48388F7C26C7BDDBCDDE">
    <w:name w:val="F5BAE8F6E4CA48388F7C26C7BDDBCDDE"/>
  </w:style>
  <w:style w:type="paragraph" w:customStyle="1" w:styleId="3EAB698AB7C146619E3119E20BFFD957">
    <w:name w:val="3EAB698AB7C146619E3119E20BFFD957"/>
  </w:style>
  <w:style w:type="paragraph" w:customStyle="1" w:styleId="53C3CCC3D21842199918CED3F17D7455">
    <w:name w:val="53C3CCC3D21842199918CED3F17D7455"/>
    <w:rsid w:val="00754078"/>
  </w:style>
  <w:style w:type="paragraph" w:customStyle="1" w:styleId="38583FC37DC14E6DB050E2B3B83D8E90">
    <w:name w:val="38583FC37DC14E6DB050E2B3B83D8E90"/>
    <w:rsid w:val="00754078"/>
  </w:style>
  <w:style w:type="paragraph" w:customStyle="1" w:styleId="4DB5041CF80E41549941BA2085D26B45">
    <w:name w:val="4DB5041CF80E41549941BA2085D26B45"/>
    <w:rsid w:val="00754078"/>
  </w:style>
  <w:style w:type="paragraph" w:customStyle="1" w:styleId="C5AA38E6BB0C43708E8627153E6E700B">
    <w:name w:val="C5AA38E6BB0C43708E8627153E6E700B"/>
    <w:rsid w:val="00754078"/>
  </w:style>
  <w:style w:type="paragraph" w:customStyle="1" w:styleId="F99D5891AED84B4EA1012999D48EFE11">
    <w:name w:val="F99D5891AED84B4EA1012999D48EFE11"/>
    <w:rsid w:val="00754078"/>
  </w:style>
  <w:style w:type="paragraph" w:customStyle="1" w:styleId="1D93DF4215584E3F860641B0DC454007">
    <w:name w:val="1D93DF4215584E3F860641B0DC454007"/>
    <w:rsid w:val="00754078"/>
  </w:style>
  <w:style w:type="paragraph" w:customStyle="1" w:styleId="576DE8FA3BAB49918CEF9F8C4AB637FF">
    <w:name w:val="576DE8FA3BAB49918CEF9F8C4AB637FF"/>
    <w:rsid w:val="00754078"/>
  </w:style>
  <w:style w:type="paragraph" w:customStyle="1" w:styleId="5C2366642DD948DB86BB6127E87909F8">
    <w:name w:val="5C2366642DD948DB86BB6127E87909F8"/>
    <w:rsid w:val="00754078"/>
  </w:style>
  <w:style w:type="paragraph" w:customStyle="1" w:styleId="D9388DE6885B49B9B165C969E6B6C717">
    <w:name w:val="D9388DE6885B49B9B165C969E6B6C717"/>
    <w:rsid w:val="007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2018-08-02T17:03:00Z</dcterms:created>
  <dcterms:modified xsi:type="dcterms:W3CDTF">2018-08-02T18:23:00Z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