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B9" w:rsidRPr="004A0DD4" w:rsidRDefault="00AF5EB9">
      <w:pPr>
        <w:rPr>
          <w:rFonts w:cstheme="minorHAnsi"/>
          <w:b/>
        </w:rPr>
      </w:pPr>
      <w:r>
        <w:rPr>
          <w:b/>
        </w:rPr>
        <w:t xml:space="preserve">PAESI EUROPEI: </w:t>
      </w:r>
      <w:r w:rsidR="004A0DD4" w:rsidRPr="004A0DD4">
        <w:rPr>
          <w:rFonts w:cstheme="minorHAnsi"/>
          <w:color w:val="222222"/>
          <w:shd w:val="clear" w:color="auto" w:fill="FFFFFF"/>
        </w:rPr>
        <w:t>Austria, Belgio, Bulgaria, Cipro, Croazia, Danimarca, Estonia, Finlandia,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Francia</w:t>
      </w:r>
      <w:r w:rsidR="004A0DD4" w:rsidRPr="004A0DD4">
        <w:rPr>
          <w:rFonts w:cstheme="minorHAnsi"/>
          <w:color w:val="222222"/>
          <w:shd w:val="clear" w:color="auto" w:fill="FFFFFF"/>
        </w:rPr>
        <w:t>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Germania</w:t>
      </w:r>
      <w:r w:rsidR="004A0DD4" w:rsidRPr="004A0DD4">
        <w:rPr>
          <w:rFonts w:cstheme="minorHAnsi"/>
          <w:color w:val="222222"/>
          <w:shd w:val="clear" w:color="auto" w:fill="FFFFFF"/>
        </w:rPr>
        <w:t>, Grecia, Irlanda, Italia, Lettonia, Lituania, Lussemburgo, Malta, Paesi Bassi, Polonia, Portogallo, Repubblica Ceca, Romania, Slovacchia, Slovenia, </w:t>
      </w:r>
      <w:r w:rsidR="004A0DD4" w:rsidRPr="004A0DD4">
        <w:rPr>
          <w:rFonts w:cstheme="minorHAnsi"/>
          <w:bCs/>
          <w:color w:val="222222"/>
          <w:shd w:val="clear" w:color="auto" w:fill="FFFFFF"/>
        </w:rPr>
        <w:t>Spagna</w:t>
      </w:r>
      <w:r w:rsidR="004A0DD4" w:rsidRPr="004A0DD4">
        <w:rPr>
          <w:rFonts w:cstheme="minorHAnsi"/>
          <w:color w:val="222222"/>
          <w:shd w:val="clear" w:color="auto" w:fill="FFFFFF"/>
        </w:rPr>
        <w:t>, Svezia e Ungheria</w:t>
      </w:r>
      <w:r w:rsidR="004A0DD4">
        <w:rPr>
          <w:rFonts w:cstheme="minorHAnsi"/>
          <w:color w:val="222222"/>
          <w:shd w:val="clear" w:color="auto" w:fill="FFFFFF"/>
        </w:rPr>
        <w:t>.</w:t>
      </w:r>
    </w:p>
    <w:p w:rsidR="00184B26" w:rsidRPr="00AF5EB9" w:rsidRDefault="003B4199">
      <w:pPr>
        <w:rPr>
          <w:b/>
        </w:rPr>
      </w:pPr>
      <w:r w:rsidRPr="00AF5EB9">
        <w:rPr>
          <w:b/>
        </w:rPr>
        <w:t>DATI GENERALI PER OGNI PAESE EUROPEO:</w:t>
      </w:r>
    </w:p>
    <w:p w:rsidR="003B4199" w:rsidRDefault="00FC473B" w:rsidP="003B4199">
      <w:pPr>
        <w:pStyle w:val="Paragrafoelenco"/>
        <w:numPr>
          <w:ilvl w:val="0"/>
          <w:numId w:val="1"/>
        </w:numPr>
      </w:pPr>
      <w:r>
        <w:t>Tasso di corruzione (CIA)</w:t>
      </w:r>
    </w:p>
    <w:p w:rsidR="00FC473B" w:rsidRDefault="00FC473B" w:rsidP="003B4199">
      <w:pPr>
        <w:pStyle w:val="Paragrafoelenco"/>
        <w:numPr>
          <w:ilvl w:val="0"/>
          <w:numId w:val="1"/>
        </w:numPr>
      </w:pPr>
      <w:proofErr w:type="spellStart"/>
      <w:r>
        <w:t>Pil</w:t>
      </w:r>
      <w:proofErr w:type="spellEnd"/>
      <w:r>
        <w:t xml:space="preserve"> Pro Capite (CIA)</w:t>
      </w:r>
    </w:p>
    <w:p w:rsidR="00FC473B" w:rsidRDefault="00FC473B" w:rsidP="003B4199">
      <w:pPr>
        <w:pStyle w:val="Paragrafoelenco"/>
        <w:numPr>
          <w:ilvl w:val="0"/>
          <w:numId w:val="1"/>
        </w:numPr>
      </w:pPr>
      <w:r>
        <w:t xml:space="preserve">Debito pubblico </w:t>
      </w:r>
      <w:r w:rsidR="00A11A41">
        <w:t xml:space="preserve">% </w:t>
      </w:r>
      <w:r>
        <w:t>(CIA)</w:t>
      </w:r>
    </w:p>
    <w:p w:rsidR="00FC473B" w:rsidRDefault="00C22D3C" w:rsidP="003B4199">
      <w:pPr>
        <w:pStyle w:val="Paragrafoelenco"/>
        <w:numPr>
          <w:ilvl w:val="0"/>
          <w:numId w:val="1"/>
        </w:numPr>
      </w:pPr>
      <w:r>
        <w:t>Esportazione di beni e servizi in % (EUROSTAT)</w:t>
      </w:r>
    </w:p>
    <w:p w:rsidR="00C22D3C" w:rsidRDefault="00C22D3C" w:rsidP="003B4199">
      <w:pPr>
        <w:pStyle w:val="Paragrafoelenco"/>
        <w:numPr>
          <w:ilvl w:val="0"/>
          <w:numId w:val="1"/>
        </w:numPr>
      </w:pPr>
      <w:r>
        <w:t>Importazione di beni e servizi in % (EUROSTAT)</w:t>
      </w:r>
    </w:p>
    <w:p w:rsidR="00C22D3C" w:rsidRDefault="001B7257" w:rsidP="003B4199">
      <w:pPr>
        <w:pStyle w:val="Paragrafoelenco"/>
        <w:numPr>
          <w:ilvl w:val="0"/>
          <w:numId w:val="1"/>
        </w:numPr>
      </w:pPr>
      <w:r>
        <w:t>Costo per avviare un’attività in %</w:t>
      </w:r>
      <w:r w:rsidR="003438C2">
        <w:t xml:space="preserve"> (WEFORUM)</w:t>
      </w:r>
    </w:p>
    <w:p w:rsidR="001B7257" w:rsidRDefault="001B7257" w:rsidP="003B4199">
      <w:pPr>
        <w:pStyle w:val="Paragrafoelenco"/>
        <w:numPr>
          <w:ilvl w:val="0"/>
          <w:numId w:val="1"/>
        </w:numPr>
      </w:pPr>
      <w:r>
        <w:t>Tempo per avviare un’attività in giorni</w:t>
      </w:r>
      <w:r w:rsidR="003438C2">
        <w:t xml:space="preserve"> (WEFORUM</w:t>
      </w:r>
      <w:r w:rsidR="008E6C47">
        <w:t xml:space="preserve"> o THEWORLDBANK</w:t>
      </w:r>
      <w:r w:rsidR="003438C2">
        <w:t>)</w:t>
      </w:r>
    </w:p>
    <w:p w:rsidR="003438C2" w:rsidRDefault="000F1AB3" w:rsidP="003B4199">
      <w:pPr>
        <w:pStyle w:val="Paragrafoelenco"/>
        <w:numPr>
          <w:ilvl w:val="0"/>
          <w:numId w:val="1"/>
        </w:numPr>
      </w:pPr>
      <w:r>
        <w:t>Tempo per preparare e pagare le tasse in ore (THEWORLDBANK)</w:t>
      </w:r>
    </w:p>
    <w:p w:rsidR="001B7257" w:rsidRDefault="002B5E0E" w:rsidP="002B5E0E">
      <w:pPr>
        <w:pStyle w:val="Paragrafoelenco"/>
        <w:numPr>
          <w:ilvl w:val="0"/>
          <w:numId w:val="1"/>
        </w:numPr>
      </w:pPr>
      <w:r>
        <w:t>Aliquota fiscale totale e contributiva in % sul profitto (THEWORLDBANK)</w:t>
      </w:r>
    </w:p>
    <w:p w:rsidR="008A6933" w:rsidRDefault="008A6933" w:rsidP="008A6933"/>
    <w:p w:rsidR="001234C6" w:rsidRPr="001234C6" w:rsidRDefault="001234C6" w:rsidP="008A6933">
      <w:pPr>
        <w:rPr>
          <w:b/>
        </w:rPr>
      </w:pPr>
      <w:r w:rsidRPr="001234C6">
        <w:rPr>
          <w:b/>
        </w:rPr>
        <w:t>SETTORE AGRICOLTURA: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Numero di aziende agricole e percentuale di fatturato (ISTAT)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Fatturato totale del settore agricolo (ISTAT)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Produzione totale (OECD)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Consumazione totale (OECD)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Quantità di territorio occupata dal settore agricolo in ettari (FAOSTAT, EUROSTAT)</w:t>
      </w:r>
    </w:p>
    <w:p w:rsidR="001234C6" w:rsidRDefault="001234C6" w:rsidP="001234C6">
      <w:pPr>
        <w:pStyle w:val="Paragrafoelenco"/>
        <w:numPr>
          <w:ilvl w:val="0"/>
          <w:numId w:val="1"/>
        </w:numPr>
      </w:pPr>
      <w:r>
        <w:t>Costi totali (ISTAT, OECD)</w:t>
      </w:r>
    </w:p>
    <w:p w:rsidR="001234C6" w:rsidRDefault="001C7D44" w:rsidP="001234C6">
      <w:pPr>
        <w:pStyle w:val="Paragrafoelenco"/>
        <w:numPr>
          <w:ilvl w:val="0"/>
          <w:numId w:val="1"/>
        </w:numPr>
      </w:pPr>
      <w:r>
        <w:t>Importazione e esportazione (EUROSTAT, FAOSTAT)</w:t>
      </w:r>
    </w:p>
    <w:p w:rsidR="001C7D44" w:rsidRDefault="002C40A0" w:rsidP="001234C6">
      <w:pPr>
        <w:pStyle w:val="Paragrafoelenco"/>
        <w:numPr>
          <w:ilvl w:val="0"/>
          <w:numId w:val="1"/>
        </w:numPr>
      </w:pPr>
      <w:r>
        <w:t>Superficie coltivata biologicamente (EUROSTAT)</w:t>
      </w:r>
    </w:p>
    <w:p w:rsidR="002C40A0" w:rsidRDefault="0024798C" w:rsidP="002C40A0">
      <w:pPr>
        <w:rPr>
          <w:b/>
        </w:rPr>
      </w:pPr>
      <w:r w:rsidRPr="00392226">
        <w:rPr>
          <w:b/>
        </w:rPr>
        <w:t>SETTORE TRASPORTI: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Numero aeroporti (CIA</w:t>
      </w:r>
      <w:r w:rsidR="00AF1F05">
        <w:t>, EUROSTAT, WEFORUM</w:t>
      </w:r>
      <w:r>
        <w:t>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Strade in km (CIA</w:t>
      </w:r>
      <w:r w:rsidR="00AF1F05">
        <w:t>, EUROSTAT, WEFORUM</w:t>
      </w:r>
      <w:r>
        <w:t>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Linee ferroviarie (CIA</w:t>
      </w:r>
      <w:r w:rsidR="00AF1F05">
        <w:t>, EUROSTAT, WEFORUM</w:t>
      </w:r>
      <w:r>
        <w:t>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Numero navi mercantili (CIA</w:t>
      </w:r>
      <w:r w:rsidR="00AF1F05">
        <w:t>, EUROSTAT, WEFORUM</w:t>
      </w:r>
      <w:r>
        <w:t>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Spese per investimenti nel settore trasporti (OECD)</w:t>
      </w:r>
    </w:p>
    <w:p w:rsidR="00392226" w:rsidRDefault="00392226" w:rsidP="00392226">
      <w:pPr>
        <w:pStyle w:val="Paragrafoelenco"/>
        <w:numPr>
          <w:ilvl w:val="0"/>
          <w:numId w:val="1"/>
        </w:numPr>
      </w:pPr>
      <w:r>
        <w:t>Spese per mantenimento nel settore trasporti (OECD)</w:t>
      </w:r>
    </w:p>
    <w:p w:rsidR="00392226" w:rsidRDefault="00595E5F" w:rsidP="00392226">
      <w:pPr>
        <w:pStyle w:val="Paragrafoelenco"/>
        <w:numPr>
          <w:ilvl w:val="0"/>
          <w:numId w:val="1"/>
        </w:numPr>
      </w:pPr>
      <w:r>
        <w:t>Numero di imprese del settore (EUROSTAT)</w:t>
      </w:r>
    </w:p>
    <w:p w:rsidR="00595E5F" w:rsidRDefault="00000F12" w:rsidP="00392226">
      <w:pPr>
        <w:pStyle w:val="Paragrafoelenco"/>
        <w:numPr>
          <w:ilvl w:val="0"/>
          <w:numId w:val="1"/>
        </w:numPr>
      </w:pPr>
      <w:r>
        <w:t>Qualità delle strade (WEFORUM)</w:t>
      </w:r>
    </w:p>
    <w:p w:rsidR="00000F12" w:rsidRDefault="000C66F8" w:rsidP="00392226">
      <w:pPr>
        <w:pStyle w:val="Paragrafoelenco"/>
        <w:numPr>
          <w:ilvl w:val="0"/>
          <w:numId w:val="1"/>
        </w:numPr>
      </w:pPr>
      <w:r>
        <w:t>Efficienza dei servizi ferroviari (WEFORUM)</w:t>
      </w:r>
    </w:p>
    <w:p w:rsidR="000C66F8" w:rsidRDefault="00815CFA" w:rsidP="00392226">
      <w:pPr>
        <w:pStyle w:val="Paragrafoelenco"/>
        <w:numPr>
          <w:ilvl w:val="0"/>
          <w:numId w:val="1"/>
        </w:numPr>
      </w:pPr>
      <w:r>
        <w:t>Efficienza dei servizi aerei (WEFORUM)</w:t>
      </w:r>
    </w:p>
    <w:p w:rsidR="00815CFA" w:rsidRPr="00392226" w:rsidRDefault="008C060B" w:rsidP="00392226">
      <w:pPr>
        <w:pStyle w:val="Paragrafoelenco"/>
        <w:numPr>
          <w:ilvl w:val="0"/>
          <w:numId w:val="1"/>
        </w:numPr>
      </w:pPr>
      <w:r>
        <w:t>Efficienza dei servizi marini (WEFORUM)</w:t>
      </w:r>
    </w:p>
    <w:p w:rsidR="0024798C" w:rsidRPr="00E00797" w:rsidRDefault="00E00797" w:rsidP="002C40A0">
      <w:pPr>
        <w:rPr>
          <w:b/>
        </w:rPr>
      </w:pPr>
      <w:r w:rsidRPr="00E00797">
        <w:rPr>
          <w:b/>
        </w:rPr>
        <w:t>SETTORE AUTOMOTIVE:</w:t>
      </w:r>
    </w:p>
    <w:p w:rsidR="00E00797" w:rsidRDefault="00E00797" w:rsidP="00E00797">
      <w:pPr>
        <w:pStyle w:val="Paragrafoelenco"/>
        <w:numPr>
          <w:ilvl w:val="0"/>
          <w:numId w:val="1"/>
        </w:numPr>
      </w:pPr>
      <w:r>
        <w:t>Produzione di tutti i veicoli (OICA)</w:t>
      </w:r>
    </w:p>
    <w:p w:rsidR="00E00797" w:rsidRDefault="00E00797" w:rsidP="00E00797">
      <w:pPr>
        <w:pStyle w:val="Paragrafoelenco"/>
        <w:numPr>
          <w:ilvl w:val="0"/>
          <w:numId w:val="1"/>
        </w:numPr>
      </w:pPr>
      <w:r>
        <w:t>Vendita di tutti i veicoli (OICA)</w:t>
      </w:r>
    </w:p>
    <w:p w:rsidR="00E00797" w:rsidRDefault="00E00797" w:rsidP="00E00797">
      <w:pPr>
        <w:pStyle w:val="Paragrafoelenco"/>
        <w:numPr>
          <w:ilvl w:val="0"/>
          <w:numId w:val="1"/>
        </w:numPr>
      </w:pPr>
      <w:r>
        <w:t>Esportazione in € (EUROSTAT)</w:t>
      </w:r>
    </w:p>
    <w:p w:rsidR="00E00797" w:rsidRDefault="00E00797" w:rsidP="00E00797">
      <w:pPr>
        <w:pStyle w:val="Paragrafoelenco"/>
        <w:numPr>
          <w:ilvl w:val="0"/>
          <w:numId w:val="1"/>
        </w:numPr>
      </w:pPr>
      <w:r>
        <w:t>Importazione in € (EUROSTAT)</w:t>
      </w:r>
    </w:p>
    <w:p w:rsidR="00E00797" w:rsidRDefault="00716288" w:rsidP="00E00797">
      <w:pPr>
        <w:pStyle w:val="Paragrafoelenco"/>
        <w:numPr>
          <w:ilvl w:val="0"/>
          <w:numId w:val="1"/>
        </w:numPr>
      </w:pPr>
      <w:r>
        <w:t>Numero di imprese (EUROSTAT)</w:t>
      </w:r>
    </w:p>
    <w:p w:rsidR="00716288" w:rsidRPr="00F837D2" w:rsidRDefault="006542F2" w:rsidP="006542F2">
      <w:pPr>
        <w:rPr>
          <w:b/>
        </w:rPr>
      </w:pPr>
      <w:r w:rsidRPr="00F837D2">
        <w:rPr>
          <w:b/>
        </w:rPr>
        <w:t>SETTORE SOSTENIBILITA’:</w:t>
      </w:r>
    </w:p>
    <w:p w:rsidR="006542F2" w:rsidRDefault="00F837D2" w:rsidP="00F837D2">
      <w:pPr>
        <w:pStyle w:val="Paragrafoelenco"/>
        <w:numPr>
          <w:ilvl w:val="0"/>
          <w:numId w:val="1"/>
        </w:numPr>
      </w:pPr>
      <w:r>
        <w:t>Esposizione all’inquinamento 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lastRenderedPageBreak/>
        <w:t xml:space="preserve">Consumo energetico finale </w:t>
      </w:r>
      <w:r>
        <w:t>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 xml:space="preserve">Quota di energia rinnovabile </w:t>
      </w:r>
      <w:r>
        <w:t>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 xml:space="preserve">Tasso di riciclaggio di rifiuti urbani </w:t>
      </w:r>
      <w:r>
        <w:t>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 xml:space="preserve">Tasso di utilizzo del materiale circolante </w:t>
      </w:r>
      <w:r>
        <w:t>(EUROSTAT)</w:t>
      </w:r>
    </w:p>
    <w:p w:rsidR="00F837D2" w:rsidRDefault="00F837D2" w:rsidP="00F837D2">
      <w:pPr>
        <w:pStyle w:val="Paragrafoelenco"/>
        <w:numPr>
          <w:ilvl w:val="0"/>
          <w:numId w:val="1"/>
        </w:numPr>
      </w:pPr>
      <w:r>
        <w:t xml:space="preserve">Emissione di gas a effetto serra </w:t>
      </w:r>
      <w:r>
        <w:t>(EUROSTAT)</w:t>
      </w:r>
    </w:p>
    <w:p w:rsidR="0077583B" w:rsidRDefault="0077583B" w:rsidP="0077583B">
      <w:pPr>
        <w:pStyle w:val="Paragrafoelenco"/>
        <w:numPr>
          <w:ilvl w:val="0"/>
          <w:numId w:val="1"/>
        </w:numPr>
      </w:pPr>
      <w:r>
        <w:t>Coltivazione biologica (EUROSTAT)</w:t>
      </w:r>
    </w:p>
    <w:p w:rsidR="0077583B" w:rsidRDefault="0077583B" w:rsidP="0077583B">
      <w:pPr>
        <w:pStyle w:val="Paragrafoelenco"/>
        <w:numPr>
          <w:ilvl w:val="0"/>
          <w:numId w:val="1"/>
        </w:numPr>
      </w:pPr>
      <w:r>
        <w:t>Indice di eco-innovazione (EUROSTAT)</w:t>
      </w:r>
    </w:p>
    <w:p w:rsidR="0077583B" w:rsidRDefault="0077583B" w:rsidP="0077583B">
      <w:pPr>
        <w:pStyle w:val="Paragrafoelenco"/>
        <w:numPr>
          <w:ilvl w:val="0"/>
          <w:numId w:val="1"/>
        </w:numPr>
      </w:pPr>
      <w:r>
        <w:t xml:space="preserve">Fornitura, trasformazione e consumo di energie rinnovabili e rifiuti </w:t>
      </w:r>
      <w:r w:rsidR="00D62C2F">
        <w:t>(EUROSTAT)</w:t>
      </w:r>
    </w:p>
    <w:p w:rsidR="0077583B" w:rsidRDefault="0077583B" w:rsidP="0077583B">
      <w:pPr>
        <w:pStyle w:val="Paragrafoelenco"/>
        <w:numPr>
          <w:ilvl w:val="0"/>
          <w:numId w:val="1"/>
        </w:numPr>
      </w:pPr>
      <w:r>
        <w:t xml:space="preserve">Capacità di produzione di energia elettrica per energie rinnovabili e rifiuti </w:t>
      </w:r>
      <w:r w:rsidR="00D62C2F">
        <w:t>(EUROSTAT)</w:t>
      </w:r>
    </w:p>
    <w:p w:rsidR="0077583B" w:rsidRDefault="0077583B" w:rsidP="0077583B">
      <w:pPr>
        <w:pStyle w:val="Paragrafoelenco"/>
        <w:numPr>
          <w:ilvl w:val="0"/>
          <w:numId w:val="1"/>
        </w:numPr>
      </w:pPr>
      <w:r>
        <w:t xml:space="preserve">Spese nazionali per la tutela dell’ambiente per caratteristiche economiche </w:t>
      </w:r>
      <w:r w:rsidR="00D62C2F">
        <w:t>(EUROSTAT)</w:t>
      </w:r>
    </w:p>
    <w:p w:rsidR="0077583B" w:rsidRDefault="0077583B" w:rsidP="0077583B">
      <w:pPr>
        <w:pStyle w:val="Paragrafoelenco"/>
        <w:numPr>
          <w:ilvl w:val="0"/>
          <w:numId w:val="1"/>
        </w:numPr>
      </w:pPr>
      <w:r>
        <w:t xml:space="preserve">Spese di protezione ambientale per settori ambientali </w:t>
      </w:r>
      <w:r w:rsidR="00D62C2F">
        <w:t>(EUROSTAT)</w:t>
      </w:r>
    </w:p>
    <w:p w:rsidR="00392226" w:rsidRPr="005B3657" w:rsidRDefault="00BB060F" w:rsidP="002C40A0">
      <w:pPr>
        <w:rPr>
          <w:b/>
        </w:rPr>
      </w:pPr>
      <w:r w:rsidRPr="005B3657">
        <w:rPr>
          <w:b/>
        </w:rPr>
        <w:t>SETTORE TECNOLOGIA:</w:t>
      </w:r>
      <w:r w:rsidR="00833FB7">
        <w:rPr>
          <w:b/>
        </w:rPr>
        <w:t xml:space="preserve"> </w:t>
      </w:r>
      <w:r w:rsidR="00833FB7" w:rsidRPr="00833FB7">
        <w:t>(OECD E EUROSTAT)</w:t>
      </w:r>
    </w:p>
    <w:p w:rsidR="00BB060F" w:rsidRDefault="00C86F51" w:rsidP="005B3657">
      <w:pPr>
        <w:pStyle w:val="Paragrafoelenco"/>
        <w:numPr>
          <w:ilvl w:val="0"/>
          <w:numId w:val="1"/>
        </w:numPr>
      </w:pPr>
      <w:r>
        <w:t>Persone impiegate nel lavoro con computer</w:t>
      </w:r>
    </w:p>
    <w:p w:rsidR="00C86F51" w:rsidRDefault="00C86F51" w:rsidP="005B3657">
      <w:pPr>
        <w:pStyle w:val="Paragrafoelenco"/>
        <w:numPr>
          <w:ilvl w:val="0"/>
          <w:numId w:val="1"/>
        </w:numPr>
      </w:pPr>
      <w:r>
        <w:t>Aziende con connessione a banda larga</w:t>
      </w:r>
    </w:p>
    <w:p w:rsidR="00C86F51" w:rsidRDefault="00C86F51" w:rsidP="005B3657">
      <w:pPr>
        <w:pStyle w:val="Paragrafoelenco"/>
        <w:numPr>
          <w:ilvl w:val="0"/>
          <w:numId w:val="1"/>
        </w:numPr>
      </w:pPr>
      <w:r>
        <w:t>Famiglie: livello di accesso a internet</w:t>
      </w:r>
    </w:p>
    <w:p w:rsidR="00C86F51" w:rsidRDefault="00C86F51" w:rsidP="005B3657">
      <w:pPr>
        <w:pStyle w:val="Paragrafoelenco"/>
        <w:numPr>
          <w:ilvl w:val="0"/>
          <w:numId w:val="1"/>
        </w:numPr>
      </w:pPr>
      <w:r>
        <w:t>Famiglie: disponibilità di computer</w:t>
      </w:r>
    </w:p>
    <w:p w:rsidR="00C86F51" w:rsidRDefault="00C86F51" w:rsidP="005B3657">
      <w:pPr>
        <w:pStyle w:val="Paragrafoelenco"/>
        <w:numPr>
          <w:ilvl w:val="0"/>
          <w:numId w:val="1"/>
        </w:numPr>
      </w:pPr>
      <w:r>
        <w:t>Individui: uso di internet</w:t>
      </w:r>
    </w:p>
    <w:p w:rsidR="00C86F51" w:rsidRDefault="00C86F51" w:rsidP="005B3657">
      <w:pPr>
        <w:pStyle w:val="Paragrafoelenco"/>
        <w:numPr>
          <w:ilvl w:val="0"/>
          <w:numId w:val="1"/>
        </w:numPr>
      </w:pPr>
      <w:r>
        <w:t>Acquisti su internet da parte di prodotti</w:t>
      </w:r>
    </w:p>
    <w:p w:rsidR="00C86F51" w:rsidRDefault="00C86F51" w:rsidP="005B3657">
      <w:pPr>
        <w:pStyle w:val="Paragrafoelenco"/>
        <w:numPr>
          <w:ilvl w:val="0"/>
          <w:numId w:val="1"/>
        </w:numPr>
      </w:pPr>
      <w:r>
        <w:t>Attività finanziarie su internet</w:t>
      </w:r>
    </w:p>
    <w:p w:rsidR="00C86F51" w:rsidRDefault="00171292" w:rsidP="005B3657">
      <w:pPr>
        <w:pStyle w:val="Paragrafoelenco"/>
        <w:numPr>
          <w:ilvl w:val="0"/>
          <w:numId w:val="1"/>
        </w:numPr>
      </w:pPr>
      <w:r>
        <w:t>Problemi relativi alla sicurezza riscontrati durante l’utilizzo di internet a scopi privati</w:t>
      </w:r>
    </w:p>
    <w:p w:rsidR="00171292" w:rsidRDefault="004231E0" w:rsidP="005B3657">
      <w:pPr>
        <w:pStyle w:val="Paragrafoelenco"/>
        <w:numPr>
          <w:ilvl w:val="0"/>
          <w:numId w:val="1"/>
        </w:numPr>
      </w:pPr>
      <w:r>
        <w:t>Imprese che hanno ricevuto ordini online</w:t>
      </w:r>
    </w:p>
    <w:p w:rsidR="004231E0" w:rsidRDefault="003C450C" w:rsidP="005B3657">
      <w:pPr>
        <w:pStyle w:val="Paragrafoelenco"/>
        <w:numPr>
          <w:ilvl w:val="0"/>
          <w:numId w:val="1"/>
        </w:numPr>
      </w:pPr>
      <w:r>
        <w:t>Quota del fatturato delle imprese sul commercio elettronico</w:t>
      </w:r>
    </w:p>
    <w:p w:rsidR="003C450C" w:rsidRDefault="00833FB7" w:rsidP="005B3657">
      <w:pPr>
        <w:pStyle w:val="Paragrafoelenco"/>
        <w:numPr>
          <w:ilvl w:val="0"/>
          <w:numId w:val="1"/>
        </w:numPr>
      </w:pPr>
      <w:r>
        <w:t>Livello di competenze digitali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Livello di conoscenze informatiche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Imprese che impiegano specialisti in ICT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 xml:space="preserve">Uso di ICT nel lavoro e nelle attività 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Specialisti totali impiegati in ICT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Percentuale del settore ICT in PIL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Demografia delle imprese per forme giuridiche</w:t>
      </w:r>
    </w:p>
    <w:p w:rsidR="00833FB7" w:rsidRDefault="00833FB7" w:rsidP="00833FB7">
      <w:pPr>
        <w:pStyle w:val="Paragrafoelenco"/>
        <w:numPr>
          <w:ilvl w:val="0"/>
          <w:numId w:val="1"/>
        </w:numPr>
      </w:pPr>
      <w:r>
        <w:t>Demografia aziendale per classe di dimensione</w:t>
      </w:r>
    </w:p>
    <w:p w:rsidR="00437EFE" w:rsidRDefault="00437EFE" w:rsidP="00437EFE">
      <w:r w:rsidRPr="00437EFE">
        <w:rPr>
          <w:b/>
        </w:rPr>
        <w:t>SETTORE RICERCA E SVILUPPO:</w:t>
      </w:r>
      <w:r>
        <w:t xml:space="preserve"> (EU</w:t>
      </w:r>
      <w:bookmarkStart w:id="0" w:name="_GoBack"/>
      <w:bookmarkEnd w:id="0"/>
      <w:r>
        <w:t>ROSTAT E OECD)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Spese pubbliche di R&amp;S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Spese delle imprese per R&amp;S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Spese pubbliche di R&amp;S finanziate dall’industria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Sostegno pubblico a R&amp;S e all’innovazione delle imprese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Finanziamento diretto di R&amp;S e innovazione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Totale personale R&amp;S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Spesa interna lorda di R&amp;S</w:t>
      </w:r>
    </w:p>
    <w:p w:rsidR="00437EFE" w:rsidRDefault="00437EFE" w:rsidP="00437EFE">
      <w:pPr>
        <w:pStyle w:val="Paragrafoelenco"/>
        <w:numPr>
          <w:ilvl w:val="0"/>
          <w:numId w:val="1"/>
        </w:numPr>
      </w:pPr>
      <w:r>
        <w:t>Costi istituzione superiore</w:t>
      </w:r>
    </w:p>
    <w:sectPr w:rsidR="00437E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7F4" w:rsidRDefault="00DF77F4" w:rsidP="00AF5EB9">
      <w:pPr>
        <w:spacing w:after="0" w:line="240" w:lineRule="auto"/>
      </w:pPr>
      <w:r>
        <w:separator/>
      </w:r>
    </w:p>
  </w:endnote>
  <w:endnote w:type="continuationSeparator" w:id="0">
    <w:p w:rsidR="00DF77F4" w:rsidRDefault="00DF77F4" w:rsidP="00AF5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7F4" w:rsidRDefault="00DF77F4" w:rsidP="00AF5EB9">
      <w:pPr>
        <w:spacing w:after="0" w:line="240" w:lineRule="auto"/>
      </w:pPr>
      <w:r>
        <w:separator/>
      </w:r>
    </w:p>
  </w:footnote>
  <w:footnote w:type="continuationSeparator" w:id="0">
    <w:p w:rsidR="00DF77F4" w:rsidRDefault="00DF77F4" w:rsidP="00AF5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E690F"/>
    <w:multiLevelType w:val="hybridMultilevel"/>
    <w:tmpl w:val="A9EC61A2"/>
    <w:lvl w:ilvl="0" w:tplc="267E2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99"/>
    <w:rsid w:val="00000F12"/>
    <w:rsid w:val="000C66F8"/>
    <w:rsid w:val="000F1AB3"/>
    <w:rsid w:val="001009A9"/>
    <w:rsid w:val="001234C6"/>
    <w:rsid w:val="00171292"/>
    <w:rsid w:val="00184B26"/>
    <w:rsid w:val="001B7257"/>
    <w:rsid w:val="001C7D44"/>
    <w:rsid w:val="0024798C"/>
    <w:rsid w:val="002B5E0E"/>
    <w:rsid w:val="002C40A0"/>
    <w:rsid w:val="003438C2"/>
    <w:rsid w:val="00373135"/>
    <w:rsid w:val="00392226"/>
    <w:rsid w:val="003B4199"/>
    <w:rsid w:val="003C450C"/>
    <w:rsid w:val="00404B94"/>
    <w:rsid w:val="004231E0"/>
    <w:rsid w:val="00437EFE"/>
    <w:rsid w:val="004A0DD4"/>
    <w:rsid w:val="00595E5F"/>
    <w:rsid w:val="005B3657"/>
    <w:rsid w:val="006542F2"/>
    <w:rsid w:val="00716288"/>
    <w:rsid w:val="0077583B"/>
    <w:rsid w:val="00815CFA"/>
    <w:rsid w:val="00833FB7"/>
    <w:rsid w:val="008A6933"/>
    <w:rsid w:val="008C060B"/>
    <w:rsid w:val="008E6C47"/>
    <w:rsid w:val="00A11A41"/>
    <w:rsid w:val="00AF1F05"/>
    <w:rsid w:val="00AF5EB9"/>
    <w:rsid w:val="00BB060F"/>
    <w:rsid w:val="00C22D3C"/>
    <w:rsid w:val="00C86F51"/>
    <w:rsid w:val="00D62C2F"/>
    <w:rsid w:val="00DF77F4"/>
    <w:rsid w:val="00E00797"/>
    <w:rsid w:val="00F837D2"/>
    <w:rsid w:val="00F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0B3A5-F75B-4BE7-AA99-607973A8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419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F5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5EB9"/>
  </w:style>
  <w:style w:type="paragraph" w:styleId="Pidipagina">
    <w:name w:val="footer"/>
    <w:basedOn w:val="Normale"/>
    <w:link w:val="PidipaginaCarattere"/>
    <w:uiPriority w:val="99"/>
    <w:unhideWhenUsed/>
    <w:rsid w:val="00AF5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Laraspata</dc:creator>
  <cp:keywords/>
  <dc:description/>
  <cp:lastModifiedBy>Alice Laraspata</cp:lastModifiedBy>
  <cp:revision>38</cp:revision>
  <dcterms:created xsi:type="dcterms:W3CDTF">2020-04-18T10:04:00Z</dcterms:created>
  <dcterms:modified xsi:type="dcterms:W3CDTF">2020-04-19T10:18:00Z</dcterms:modified>
</cp:coreProperties>
</file>