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44" w:rsidRPr="003B4E44" w:rsidRDefault="003B4E44" w:rsidP="003B4E44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You'll notice that </w:t>
      </w:r>
      <w:r w:rsidRPr="003B4E4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-9</w:t>
      </w:r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is the most common value in the </w:t>
      </w:r>
      <w:r w:rsidRPr="003B4E4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AGE1</w:t>
      </w:r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column, which is problematic since age values have to be greater than </w:t>
      </w:r>
      <w:r w:rsidRPr="003B4E4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We can use </w:t>
      </w:r>
      <w:proofErr w:type="spellStart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"http://csvkit.readthedocs.io/en/0.9.1/scripts/csvgrep.html" \t "_blank" </w:instrText>
      </w:r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r w:rsidRPr="003B4E44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csvgrep</w:t>
      </w:r>
      <w:proofErr w:type="spellEnd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to select all the rows that match a specific pattern to dive a bit deeper. By default, </w:t>
      </w:r>
      <w:proofErr w:type="spellStart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csvgrep</w:t>
      </w:r>
      <w:proofErr w:type="spellEnd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will search all of the rows in the dataset but we can restrict the search to specific columns using the </w:t>
      </w:r>
      <w:r w:rsidRPr="003B4E4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-c</w:t>
      </w:r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flag (just like with </w:t>
      </w:r>
      <w:proofErr w:type="spellStart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csvcut</w:t>
      </w:r>
      <w:proofErr w:type="spellEnd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). We then use the </w:t>
      </w:r>
      <w:r w:rsidRPr="003B4E4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</w:t>
      </w:r>
      <w:proofErr w:type="spellStart"/>
      <w:r w:rsidRPr="003B4E4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m</w:t>
      </w:r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flag</w:t>
      </w:r>
      <w:proofErr w:type="spellEnd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specify the pattern:</w:t>
      </w:r>
    </w:p>
    <w:p w:rsidR="003B4E44" w:rsidRPr="003B4E44" w:rsidRDefault="003B4E44" w:rsidP="003B4E44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3B4E44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57.75pt" o:ole="">
            <v:imagedata r:id="rId5" o:title=""/>
          </v:shape>
          <w:control r:id="rId6" w:name="DefaultOcxName" w:shapeid="_x0000_i1027"/>
        </w:object>
      </w:r>
    </w:p>
    <w:p w:rsidR="003B4E44" w:rsidRPr="003B4E44" w:rsidRDefault="003B4E44" w:rsidP="003B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3B4E44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csvgrep</w:t>
      </w:r>
      <w:proofErr w:type="spellEnd"/>
      <w:proofErr w:type="gramEnd"/>
      <w:r w:rsidRPr="003B4E44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3B4E44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3B4E44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c </w:t>
      </w:r>
      <w:r w:rsidRPr="003B4E44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r w:rsidRPr="003B4E44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3B4E44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3B4E44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m </w:t>
      </w:r>
      <w:r w:rsidRPr="003B4E44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3B4E44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9</w:t>
      </w:r>
      <w:r w:rsidRPr="003B4E44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Combined_hud.csv</w:t>
      </w:r>
    </w:p>
    <w:p w:rsidR="003B4E44" w:rsidRPr="003B4E44" w:rsidRDefault="003B4E44" w:rsidP="003B4E44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This command will return all rows from </w:t>
      </w:r>
      <w:r w:rsidRPr="003B4E4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Combined_hud.csv</w:t>
      </w:r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with </w:t>
      </w:r>
      <w:proofErr w:type="gramStart"/>
      <w:r w:rsidRPr="003B4E4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-9</w:t>
      </w:r>
      <w:proofErr w:type="gramEnd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as the value for the </w:t>
      </w:r>
      <w:r w:rsidRPr="003B4E4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AGE1</w:t>
      </w:r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column. The behavior of </w:t>
      </w:r>
      <w:proofErr w:type="spellStart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csvgrep</w:t>
      </w:r>
      <w:proofErr w:type="spellEnd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</w:t>
      </w:r>
      <w:proofErr w:type="gramStart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can be customized</w:t>
      </w:r>
      <w:proofErr w:type="gramEnd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using the flags. For example, you can use the </w:t>
      </w:r>
      <w:r w:rsidRPr="003B4E4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</w:t>
      </w:r>
      <w:proofErr w:type="spellStart"/>
      <w:r w:rsidRPr="003B4E4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</w:t>
      </w:r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flag</w:t>
      </w:r>
      <w:proofErr w:type="spellEnd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pass in a regular expression as the pattern instead. </w:t>
      </w:r>
      <w:proofErr w:type="gramStart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We're</w:t>
      </w:r>
      <w:proofErr w:type="gramEnd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now going to combine several of the tools we've talked about so far so that you can see the real power of using the </w:t>
      </w:r>
      <w:proofErr w:type="spellStart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csvkit</w:t>
      </w:r>
      <w:proofErr w:type="spellEnd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tools combined with other CLI tools.</w:t>
      </w:r>
    </w:p>
    <w:p w:rsidR="003B4E44" w:rsidRPr="003B4E44" w:rsidRDefault="003B4E44" w:rsidP="003B4E44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3B4E44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3B4E44" w:rsidRPr="003B4E44" w:rsidRDefault="003B4E44" w:rsidP="003B4E44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Display the first 10 rows from </w:t>
      </w:r>
      <w:r w:rsidRPr="003B4E4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Combined_hud.csv</w:t>
      </w:r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where the value for the </w:t>
      </w:r>
      <w:r w:rsidRPr="003B4E4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AGE1</w:t>
      </w:r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 is </w:t>
      </w:r>
      <w:proofErr w:type="gramStart"/>
      <w:r w:rsidRPr="003B4E4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-9</w:t>
      </w:r>
      <w:proofErr w:type="gramEnd"/>
      <w:r w:rsidRPr="003B4E4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a pretty table format.</w:t>
      </w:r>
    </w:p>
    <w:p w:rsidR="00ED41A0" w:rsidRDefault="00ED41A0"/>
    <w:p w:rsidR="003B4E44" w:rsidRDefault="003B4E44" w:rsidP="003B4E44">
      <w:r>
        <w:t>/home/</w:t>
      </w:r>
      <w:proofErr w:type="spellStart"/>
      <w:r>
        <w:t>dq</w:t>
      </w:r>
      <w:proofErr w:type="spellEnd"/>
      <w:r>
        <w:t xml:space="preserve">$ </w:t>
      </w:r>
      <w:proofErr w:type="spellStart"/>
      <w:r>
        <w:t>csvgrep</w:t>
      </w:r>
      <w:proofErr w:type="spellEnd"/>
      <w:r>
        <w:t xml:space="preserve"> -c 2 -m -9 Combined_hud.csv | head -10 | </w:t>
      </w:r>
      <w:proofErr w:type="spellStart"/>
      <w:r>
        <w:t>csvlook</w:t>
      </w:r>
      <w:proofErr w:type="spellEnd"/>
      <w:r>
        <w:t xml:space="preserve">              </w:t>
      </w:r>
    </w:p>
    <w:p w:rsidR="003B4E44" w:rsidRDefault="003B4E44" w:rsidP="003B4E44">
      <w:r>
        <w:t xml:space="preserve">|-------+------+--------+------+-----------+-------------+---------|            </w:t>
      </w:r>
    </w:p>
    <w:p w:rsidR="003B4E44" w:rsidRDefault="003B4E44" w:rsidP="003B4E44">
      <w:proofErr w:type="gramStart"/>
      <w:r>
        <w:t>|  year</w:t>
      </w:r>
      <w:proofErr w:type="gramEnd"/>
      <w:r>
        <w:t xml:space="preserve"> | AGE1 | BURDEN | FMR  | FMTBEDRMS | FMTBUILT    | TOTSAL  |            </w:t>
      </w:r>
    </w:p>
    <w:p w:rsidR="003B4E44" w:rsidRDefault="003B4E44" w:rsidP="003B4E44">
      <w:r>
        <w:t xml:space="preserve">|-------+------+--------+------+-----------+-------------+---------|            </w:t>
      </w:r>
    </w:p>
    <w:p w:rsidR="003B4E44" w:rsidRDefault="003B4E44" w:rsidP="003B4E44">
      <w:proofErr w:type="gramStart"/>
      <w:r>
        <w:t>|  2005</w:t>
      </w:r>
      <w:proofErr w:type="gramEnd"/>
      <w:r>
        <w:t xml:space="preserve"> | -9   | -9.000 | 702  | '2 2BR'   | '1980-1989' | -9      |            </w:t>
      </w:r>
    </w:p>
    <w:p w:rsidR="003B4E44" w:rsidRDefault="003B4E44" w:rsidP="003B4E44">
      <w:proofErr w:type="gramStart"/>
      <w:r>
        <w:t>|  2005</w:t>
      </w:r>
      <w:proofErr w:type="gramEnd"/>
      <w:r>
        <w:t xml:space="preserve"> | -9   | -9.000 | 531  | '1 1BR'   | '1980-1989' | -9      |            </w:t>
      </w:r>
    </w:p>
    <w:p w:rsidR="003B4E44" w:rsidRDefault="003B4E44" w:rsidP="003B4E44">
      <w:proofErr w:type="gramStart"/>
      <w:r>
        <w:t>|  2005</w:t>
      </w:r>
      <w:proofErr w:type="gramEnd"/>
      <w:r>
        <w:t xml:space="preserve"> | -9   | -9.000 | 1034 | '3 3BR'   | '2000-2009' | -9      |            </w:t>
      </w:r>
    </w:p>
    <w:p w:rsidR="003B4E44" w:rsidRDefault="003B4E44" w:rsidP="003B4E44">
      <w:proofErr w:type="gramStart"/>
      <w:r>
        <w:t>|  2005</w:t>
      </w:r>
      <w:proofErr w:type="gramEnd"/>
      <w:r>
        <w:t xml:space="preserve"> | -9   | -9.000 | 631  | '1 1BR'   | '1980-1989' | -9      |            </w:t>
      </w:r>
    </w:p>
    <w:p w:rsidR="003B4E44" w:rsidRDefault="003B4E44" w:rsidP="003B4E44">
      <w:proofErr w:type="gramStart"/>
      <w:r>
        <w:lastRenderedPageBreak/>
        <w:t>|  2005</w:t>
      </w:r>
      <w:proofErr w:type="gramEnd"/>
      <w:r>
        <w:t xml:space="preserve"> | -9   | -9.000 | 712  | '4 4BR+'  | '1990-1999' | -9      |            </w:t>
      </w:r>
    </w:p>
    <w:p w:rsidR="003B4E44" w:rsidRDefault="003B4E44" w:rsidP="003B4E44">
      <w:proofErr w:type="gramStart"/>
      <w:r>
        <w:t>|  2005</w:t>
      </w:r>
      <w:proofErr w:type="gramEnd"/>
      <w:r>
        <w:t xml:space="preserve"> | -9   | -9.000 | 1006 | '3 3BR'   | '2000-2009' | -9      |            </w:t>
      </w:r>
    </w:p>
    <w:p w:rsidR="003B4E44" w:rsidRDefault="003B4E44" w:rsidP="003B4E44">
      <w:proofErr w:type="gramStart"/>
      <w:r>
        <w:t>|  2005</w:t>
      </w:r>
      <w:proofErr w:type="gramEnd"/>
      <w:r>
        <w:t xml:space="preserve"> | -9   | -9.000 | 631  | '1 1BR'   | '1980-1989' | -9      |            </w:t>
      </w:r>
    </w:p>
    <w:p w:rsidR="003B4E44" w:rsidRDefault="003B4E44" w:rsidP="003B4E44">
      <w:proofErr w:type="gramStart"/>
      <w:r>
        <w:t>|  2005</w:t>
      </w:r>
      <w:proofErr w:type="gramEnd"/>
      <w:r>
        <w:t xml:space="preserve"> | -9   | -9.000 | 712  | '3 3BR'   | '2000-2009' | -9      |            </w:t>
      </w:r>
    </w:p>
    <w:p w:rsidR="003B4E44" w:rsidRDefault="003B4E44" w:rsidP="003B4E44">
      <w:proofErr w:type="gramStart"/>
      <w:r>
        <w:t>|  2005</w:t>
      </w:r>
      <w:proofErr w:type="gramEnd"/>
      <w:r>
        <w:t xml:space="preserve"> | -9   | -9.000 | 1087 | '3 3BR'   | '2000-2009' | -9      |            </w:t>
      </w:r>
    </w:p>
    <w:p w:rsidR="003B4E44" w:rsidRDefault="003B4E44" w:rsidP="003B4E44">
      <w:r>
        <w:t xml:space="preserve">|-------+------+--------+------+-----------+-------------+---------|            </w:t>
      </w:r>
      <w:bookmarkStart w:id="0" w:name="_GoBack"/>
      <w:bookmarkEnd w:id="0"/>
    </w:p>
    <w:sectPr w:rsidR="003B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B6B88"/>
    <w:multiLevelType w:val="multilevel"/>
    <w:tmpl w:val="311A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7F"/>
    <w:rsid w:val="003B4E44"/>
    <w:rsid w:val="0054707F"/>
    <w:rsid w:val="00ED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E4EB"/>
  <w15:chartTrackingRefBased/>
  <w15:docId w15:val="{CCEB9F4E-BD9A-45D0-8278-631F94CB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48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056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426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6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2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96357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891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2018-11-04T17:14:00Z</dcterms:created>
  <dcterms:modified xsi:type="dcterms:W3CDTF">2018-11-04T17:23:00Z</dcterms:modified>
</cp:coreProperties>
</file>