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sample-resources"/>
    <w:p>
      <w:pPr>
        <w:pStyle w:val="Heading1"/>
      </w:pPr>
      <w:r>
        <w:t xml:space="preserve">Sample Resources</w:t>
      </w:r>
    </w:p>
    <w:p>
      <w:pPr>
        <w:pStyle w:val="FirstParagraph"/>
      </w:pPr>
      <w:r>
        <w:t xml:space="preserve">Explore sample resources for modern classical mechanics and physics education. Below are some featured pages:</w:t>
      </w:r>
    </w:p>
    <w:p>
      <w:pPr>
        <w:pStyle w:val="Compact"/>
        <w:numPr>
          <w:ilvl w:val="0"/>
          <w:numId w:val="1001"/>
        </w:numPr>
      </w:pPr>
      <w:hyperlink r:id="rId9">
        <w:r>
          <w:rPr>
            <w:rStyle w:val="Hyperlink"/>
          </w:rPr>
          <w:t xml:space="preserve">Activities</w:t>
        </w:r>
      </w:hyperlink>
    </w:p>
    <w:p>
      <w:pPr>
        <w:pStyle w:val="Compact"/>
        <w:numPr>
          <w:ilvl w:val="0"/>
          <w:numId w:val="1001"/>
        </w:numPr>
      </w:pPr>
      <w:hyperlink r:id="rId10">
        <w:r>
          <w:rPr>
            <w:rStyle w:val="Hyperlink"/>
          </w:rPr>
          <w:t xml:space="preserve">Newton’s Laws</w:t>
        </w:r>
      </w:hyperlink>
    </w:p>
    <w:p>
      <w:pPr>
        <w:pStyle w:val="Compact"/>
        <w:numPr>
          <w:ilvl w:val="0"/>
          <w:numId w:val="1001"/>
        </w:numPr>
      </w:pPr>
      <w:hyperlink r:id="rId11">
        <w:r>
          <w:rPr>
            <w:rStyle w:val="Hyperlink"/>
          </w:rPr>
          <w:t xml:space="preserve">Welcome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Return to</w:t>
      </w:r>
      <w:r>
        <w:t xml:space="preserve"> </w:t>
      </w:r>
      <w:hyperlink r:id="rId12">
        <w:r>
          <w:rPr>
            <w:rStyle w:val="Hyperlink"/>
          </w:rPr>
          <w:t xml:space="preserve">Home</w:t>
        </w:r>
      </w:hyperlink>
    </w:p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2" Target="../home/index.md" TargetMode="External" /><Relationship Type="http://schemas.openxmlformats.org/officeDocument/2006/relationships/hyperlink" Id="rId9" Target="activities.md" TargetMode="External" /><Relationship Type="http://schemas.openxmlformats.org/officeDocument/2006/relationships/hyperlink" Id="rId10" Target="newton.md" TargetMode="External" /><Relationship Type="http://schemas.openxmlformats.org/officeDocument/2006/relationships/hyperlink" Id="rId11" Target="welco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" Target="../home/index.md" TargetMode="External" /><Relationship Type="http://schemas.openxmlformats.org/officeDocument/2006/relationships/hyperlink" Id="rId9" Target="activities.md" TargetMode="External" /><Relationship Type="http://schemas.openxmlformats.org/officeDocument/2006/relationships/hyperlink" Id="rId10" Target="newton.md" TargetMode="External" /><Relationship Type="http://schemas.openxmlformats.org/officeDocument/2006/relationships/hyperlink" Id="rId11" Target="welco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2025-07-18T00:53:03Z</dcterms:created>
  <dcterms:modified xsi:type="dcterms:W3CDTF">2025-07-18T00:53:03Z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