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8949" w14:textId="77777777" w:rsidR="00EA164D" w:rsidRPr="00EA164D" w:rsidRDefault="00EA164D" w:rsidP="00EA164D">
      <w:pPr>
        <w:pStyle w:val="Title"/>
        <w:rPr>
          <w:rFonts w:eastAsia="Times New Roman"/>
          <w:sz w:val="48"/>
          <w:szCs w:val="48"/>
        </w:rPr>
      </w:pPr>
      <w:r w:rsidRPr="00EA164D">
        <w:rPr>
          <w:rFonts w:eastAsia="Times New Roman"/>
          <w:sz w:val="48"/>
          <w:szCs w:val="48"/>
        </w:rPr>
        <w:t>1.1 Introduction to the Course</w:t>
      </w:r>
    </w:p>
    <w:p w14:paraId="6E068730" w14:textId="77777777" w:rsidR="00EA164D" w:rsidRPr="006A3350" w:rsidRDefault="00EA164D" w:rsidP="00EA164D">
      <w:pPr>
        <w:shd w:val="clear" w:color="auto" w:fill="FFFFFF"/>
        <w:spacing w:before="180" w:after="180" w:line="240" w:lineRule="auto"/>
        <w:rPr>
          <w:rStyle w:val="SubtleEmphasis"/>
          <w:sz w:val="24"/>
          <w:szCs w:val="24"/>
        </w:rPr>
      </w:pPr>
      <w:r w:rsidRPr="00EA164D">
        <w:rPr>
          <w:rStyle w:val="Strong"/>
          <w:sz w:val="24"/>
          <w:szCs w:val="24"/>
        </w:rPr>
        <w:t>For Teachers</w:t>
      </w:r>
      <w:r w:rsidRPr="00EA164D">
        <w:rPr>
          <w:rFonts w:ascii="Lato" w:eastAsia="Times New Roman" w:hAnsi="Lato" w:cs="Times New Roman"/>
          <w:b/>
          <w:bCs/>
          <w:i/>
          <w:iCs/>
          <w:color w:val="2D3B45"/>
          <w:sz w:val="24"/>
          <w:szCs w:val="24"/>
        </w:rPr>
        <w:t>:</w:t>
      </w:r>
      <w:r w:rsidRPr="00EA164D">
        <w:rPr>
          <w:rFonts w:ascii="Lato" w:eastAsia="Times New Roman" w:hAnsi="Lato" w:cs="Times New Roman"/>
          <w:i/>
          <w:iCs/>
          <w:color w:val="2D3B45"/>
          <w:sz w:val="24"/>
          <w:szCs w:val="24"/>
        </w:rPr>
        <w:t> </w:t>
      </w:r>
      <w:r w:rsidRPr="006A3350">
        <w:rPr>
          <w:rStyle w:val="SubtleEmphasis"/>
          <w:sz w:val="24"/>
          <w:szCs w:val="24"/>
        </w:rPr>
        <w:t xml:space="preserve">In this module, teachers should introduce students to The College Board introductory information for AP Capstone, AP Seminar in particular, and any school and teacher policies regarding the program and its situatedness in the CTE pathway. </w:t>
      </w:r>
      <w:proofErr w:type="gramStart"/>
      <w:r w:rsidRPr="006A3350">
        <w:rPr>
          <w:rStyle w:val="SubtleEmphasis"/>
          <w:sz w:val="24"/>
          <w:szCs w:val="24"/>
        </w:rPr>
        <w:t>In order to</w:t>
      </w:r>
      <w:proofErr w:type="gramEnd"/>
      <w:r w:rsidRPr="006A3350">
        <w:rPr>
          <w:rStyle w:val="SubtleEmphasis"/>
          <w:sz w:val="24"/>
          <w:szCs w:val="24"/>
        </w:rPr>
        <w:t xml:space="preserve"> cast a wide net around career-technical educational models, this sample course has set out to use the broad theme of the Dynamic Workforce. Content for this theme will be pulled from a variety of subject matter sources and information types </w:t>
      </w:r>
      <w:proofErr w:type="gramStart"/>
      <w:r w:rsidRPr="006A3350">
        <w:rPr>
          <w:rStyle w:val="SubtleEmphasis"/>
          <w:sz w:val="24"/>
          <w:szCs w:val="24"/>
        </w:rPr>
        <w:t>so as to</w:t>
      </w:r>
      <w:proofErr w:type="gramEnd"/>
      <w:r w:rsidRPr="006A3350">
        <w:rPr>
          <w:rStyle w:val="SubtleEmphasis"/>
          <w:sz w:val="24"/>
          <w:szCs w:val="24"/>
        </w:rPr>
        <w:t xml:space="preserve"> practice all of the related cross-curricular, interdisciplinary skills required by the official course tasks. However, the purpose of this emphasis is CTE-specific: providing CTE students with the basic research strategies for not only doing the work in their selected pathway but also for innovating and problem-solving within the industry.</w:t>
      </w:r>
    </w:p>
    <w:p w14:paraId="02FE3E4C" w14:textId="77777777" w:rsidR="00EA164D" w:rsidRDefault="00EA164D"/>
    <w:sectPr w:rsidR="00EA1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64D"/>
    <w:rsid w:val="006A3350"/>
    <w:rsid w:val="00EA16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C427"/>
  <w15:chartTrackingRefBased/>
  <w15:docId w15:val="{4A74D540-5144-46B4-B761-52F2C5D6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164D"/>
    <w:pPr>
      <w:spacing w:after="0" w:line="240" w:lineRule="auto"/>
      <w:contextualSpacing/>
    </w:pPr>
    <w:rPr>
      <w:rFonts w:asciiTheme="majorHAnsi" w:eastAsiaTheme="majorEastAsia" w:hAnsiTheme="majorHAnsi" w:cstheme="majorBidi"/>
      <w:spacing w:val="-10"/>
      <w:kern w:val="28"/>
      <w:sz w:val="44"/>
      <w:szCs w:val="56"/>
    </w:rPr>
  </w:style>
  <w:style w:type="character" w:customStyle="1" w:styleId="TitleChar">
    <w:name w:val="Title Char"/>
    <w:basedOn w:val="DefaultParagraphFont"/>
    <w:link w:val="Title"/>
    <w:uiPriority w:val="10"/>
    <w:rsid w:val="00EA164D"/>
    <w:rPr>
      <w:rFonts w:asciiTheme="majorHAnsi" w:eastAsiaTheme="majorEastAsia" w:hAnsiTheme="majorHAnsi" w:cstheme="majorBidi"/>
      <w:spacing w:val="-10"/>
      <w:kern w:val="28"/>
      <w:sz w:val="44"/>
      <w:szCs w:val="56"/>
    </w:rPr>
  </w:style>
  <w:style w:type="character" w:styleId="Strong">
    <w:name w:val="Strong"/>
    <w:basedOn w:val="DefaultParagraphFont"/>
    <w:uiPriority w:val="22"/>
    <w:qFormat/>
    <w:rsid w:val="00EA164D"/>
    <w:rPr>
      <w:b/>
      <w:bCs/>
    </w:rPr>
  </w:style>
  <w:style w:type="character" w:styleId="Emphasis">
    <w:name w:val="Emphasis"/>
    <w:basedOn w:val="DefaultParagraphFont"/>
    <w:uiPriority w:val="20"/>
    <w:qFormat/>
    <w:rsid w:val="00EA164D"/>
    <w:rPr>
      <w:i/>
      <w:iCs/>
    </w:rPr>
  </w:style>
  <w:style w:type="character" w:styleId="SubtleEmphasis">
    <w:name w:val="Subtle Emphasis"/>
    <w:basedOn w:val="DefaultParagraphFont"/>
    <w:uiPriority w:val="19"/>
    <w:qFormat/>
    <w:rsid w:val="006A335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51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Ramos</dc:creator>
  <cp:keywords/>
  <dc:description/>
  <cp:lastModifiedBy>Dara Ramos</cp:lastModifiedBy>
  <cp:revision>2</cp:revision>
  <dcterms:created xsi:type="dcterms:W3CDTF">2022-08-01T16:45:00Z</dcterms:created>
  <dcterms:modified xsi:type="dcterms:W3CDTF">2022-08-01T17:01:00Z</dcterms:modified>
</cp:coreProperties>
</file>