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13B95" w14:textId="77777777" w:rsidR="00430206" w:rsidRDefault="00430206" w:rsidP="00430206">
      <w:pPr>
        <w:pStyle w:val="Heading1"/>
        <w:shd w:val="clear" w:color="auto" w:fill="FFFFFF"/>
        <w:spacing w:before="0" w:beforeAutospacing="0" w:after="0" w:afterAutospacing="0"/>
        <w:rPr>
          <w:rFonts w:ascii="Lato" w:hAnsi="Lato"/>
          <w:b w:val="0"/>
          <w:bCs w:val="0"/>
          <w:color w:val="2D3B45"/>
          <w:sz w:val="43"/>
          <w:szCs w:val="43"/>
        </w:rPr>
      </w:pPr>
      <w:r>
        <w:rPr>
          <w:rFonts w:ascii="Lato" w:hAnsi="Lato"/>
          <w:b w:val="0"/>
          <w:bCs w:val="0"/>
          <w:color w:val="2D3B45"/>
          <w:sz w:val="43"/>
          <w:szCs w:val="43"/>
        </w:rPr>
        <w:t>Step 1: Group Formal Research Proposal</w:t>
      </w:r>
    </w:p>
    <w:p w14:paraId="02AC0E6E" w14:textId="77777777" w:rsidR="00430206" w:rsidRDefault="00430206" w:rsidP="00430206">
      <w:pPr>
        <w:spacing w:after="0" w:line="240" w:lineRule="auto"/>
        <w:rPr>
          <w:rFonts w:ascii="Times New Roman" w:eastAsia="Times New Roman" w:hAnsi="Times New Roman" w:cs="Times New Roman"/>
          <w:color w:val="0E101A"/>
          <w:sz w:val="24"/>
          <w:szCs w:val="24"/>
          <w:u w:val="single"/>
        </w:rPr>
      </w:pPr>
    </w:p>
    <w:p w14:paraId="48B46A6F" w14:textId="009F8488" w:rsidR="00430206" w:rsidRPr="00430206" w:rsidRDefault="00430206" w:rsidP="003139FC">
      <w:pPr>
        <w:pStyle w:val="Heading1"/>
      </w:pPr>
      <w:r w:rsidRPr="00430206">
        <w:t>Assignment Requirements:</w:t>
      </w:r>
    </w:p>
    <w:p w14:paraId="4C63FEFD" w14:textId="3EF7287B" w:rsidR="00430206" w:rsidRPr="003139FC" w:rsidRDefault="00430206" w:rsidP="003139FC">
      <w:pPr>
        <w:rPr>
          <w:sz w:val="24"/>
          <w:szCs w:val="24"/>
        </w:rPr>
      </w:pPr>
      <w:r w:rsidRPr="003139FC">
        <w:rPr>
          <w:sz w:val="24"/>
          <w:szCs w:val="24"/>
        </w:rPr>
        <w:t xml:space="preserve">Groups will create hypothetical Formal Proposals and Research plans for the research question of their choosing, evaluated and revised </w:t>
      </w:r>
      <w:proofErr w:type="gramStart"/>
      <w:r w:rsidRPr="003139FC">
        <w:rPr>
          <w:sz w:val="24"/>
          <w:szCs w:val="24"/>
        </w:rPr>
        <w:t>in light of</w:t>
      </w:r>
      <w:proofErr w:type="gramEnd"/>
      <w:r w:rsidRPr="003139FC">
        <w:rPr>
          <w:sz w:val="24"/>
          <w:szCs w:val="24"/>
        </w:rPr>
        <w:t xml:space="preserve"> connection to the module’s provided stimulus materials. Groups will create well-written and </w:t>
      </w:r>
      <w:r w:rsidR="003139FC" w:rsidRPr="003139FC">
        <w:rPr>
          <w:sz w:val="24"/>
          <w:szCs w:val="24"/>
        </w:rPr>
        <w:t>properly formatted</w:t>
      </w:r>
      <w:r w:rsidRPr="003139FC">
        <w:rPr>
          <w:sz w:val="24"/>
          <w:szCs w:val="24"/>
        </w:rPr>
        <w:t xml:space="preserve"> documents (please refer to teacher directions regarding which official format to follow), which will include, as organized, the following (one submission for all members of the group, representative of group discussion, collaboration, and consensus):</w:t>
      </w:r>
    </w:p>
    <w:p w14:paraId="484DE2D0" w14:textId="77777777" w:rsidR="003139FC" w:rsidRPr="00430206" w:rsidRDefault="003139FC" w:rsidP="00430206">
      <w:pPr>
        <w:spacing w:after="0" w:line="240" w:lineRule="auto"/>
        <w:rPr>
          <w:rFonts w:ascii="Times New Roman" w:eastAsia="Times New Roman" w:hAnsi="Times New Roman" w:cs="Times New Roman"/>
          <w:color w:val="0E101A"/>
          <w:sz w:val="24"/>
          <w:szCs w:val="24"/>
        </w:rPr>
      </w:pPr>
    </w:p>
    <w:p w14:paraId="333A0182" w14:textId="284607F7" w:rsidR="00430206" w:rsidRPr="00430206" w:rsidRDefault="00430206" w:rsidP="003139FC">
      <w:pPr>
        <w:pStyle w:val="Heading2"/>
        <w:numPr>
          <w:ilvl w:val="0"/>
          <w:numId w:val="6"/>
        </w:numPr>
        <w:rPr>
          <w:rFonts w:eastAsia="Times New Roman"/>
        </w:rPr>
      </w:pPr>
      <w:r w:rsidRPr="00430206">
        <w:rPr>
          <w:rFonts w:eastAsia="Times New Roman"/>
        </w:rPr>
        <w:t>Research Question and Introduction</w:t>
      </w:r>
    </w:p>
    <w:p w14:paraId="5358AAA6" w14:textId="77777777" w:rsidR="00430206" w:rsidRPr="003139FC" w:rsidRDefault="00430206" w:rsidP="00430206">
      <w:pPr>
        <w:pStyle w:val="ListParagraph"/>
        <w:spacing w:after="0" w:line="240" w:lineRule="auto"/>
        <w:rPr>
          <w:rStyle w:val="SubtleEmphasis"/>
          <w:sz w:val="24"/>
          <w:szCs w:val="24"/>
        </w:rPr>
      </w:pPr>
      <w:r w:rsidRPr="003139FC">
        <w:rPr>
          <w:rStyle w:val="SubtleEmphasis"/>
          <w:sz w:val="24"/>
          <w:szCs w:val="24"/>
        </w:rPr>
        <w:t xml:space="preserve">In 100-150 words, state your group research question. Include </w:t>
      </w:r>
      <w:proofErr w:type="gramStart"/>
      <w:r w:rsidRPr="003139FC">
        <w:rPr>
          <w:rStyle w:val="SubtleEmphasis"/>
          <w:sz w:val="24"/>
          <w:szCs w:val="24"/>
        </w:rPr>
        <w:t>a  discussion</w:t>
      </w:r>
      <w:proofErr w:type="gramEnd"/>
      <w:r w:rsidRPr="003139FC">
        <w:rPr>
          <w:rStyle w:val="SubtleEmphasis"/>
          <w:sz w:val="24"/>
          <w:szCs w:val="24"/>
        </w:rPr>
        <w:t xml:space="preserve"> of the stimulus materials broadly, particularly how your question is inspired by themes that arise between the sources. Then, reflect on what is at stake in answering your research question. Consider the intended audience (who or what gains from solving the question), the broader relevance, and what can be gained from an answer.</w:t>
      </w:r>
    </w:p>
    <w:p w14:paraId="0B9774A8" w14:textId="5D0AA451" w:rsidR="00430206" w:rsidRPr="00430206" w:rsidRDefault="00430206" w:rsidP="00430206">
      <w:pPr>
        <w:spacing w:after="0" w:line="240" w:lineRule="auto"/>
        <w:ind w:firstLine="60"/>
        <w:rPr>
          <w:rFonts w:ascii="Times New Roman" w:eastAsia="Times New Roman" w:hAnsi="Times New Roman" w:cs="Times New Roman"/>
          <w:color w:val="0E101A"/>
          <w:sz w:val="24"/>
          <w:szCs w:val="24"/>
        </w:rPr>
      </w:pPr>
    </w:p>
    <w:p w14:paraId="4C62F60C" w14:textId="77777777" w:rsidR="00430206" w:rsidRPr="00430206" w:rsidRDefault="00430206" w:rsidP="003139FC">
      <w:pPr>
        <w:pStyle w:val="Heading2"/>
        <w:numPr>
          <w:ilvl w:val="0"/>
          <w:numId w:val="6"/>
        </w:numPr>
        <w:rPr>
          <w:rFonts w:eastAsia="Times New Roman"/>
        </w:rPr>
      </w:pPr>
      <w:r w:rsidRPr="00430206">
        <w:rPr>
          <w:rFonts w:eastAsia="Times New Roman"/>
        </w:rPr>
        <w:t>Individual Contributions</w:t>
      </w:r>
    </w:p>
    <w:p w14:paraId="0B85F9DD" w14:textId="77777777" w:rsidR="00430206" w:rsidRPr="003139FC" w:rsidRDefault="00430206" w:rsidP="00430206">
      <w:pPr>
        <w:pStyle w:val="ListParagraph"/>
        <w:spacing w:after="0" w:line="240" w:lineRule="auto"/>
        <w:rPr>
          <w:rFonts w:eastAsia="Times New Roman" w:cstheme="minorHAnsi"/>
          <w:color w:val="0E101A"/>
          <w:sz w:val="24"/>
          <w:szCs w:val="24"/>
        </w:rPr>
      </w:pPr>
      <w:r w:rsidRPr="003139FC">
        <w:rPr>
          <w:rFonts w:eastAsia="Times New Roman" w:cstheme="minorHAnsi"/>
          <w:color w:val="0E101A"/>
          <w:sz w:val="24"/>
          <w:szCs w:val="24"/>
        </w:rPr>
        <w:t>Each group member needs to contribute individually, with the help of the group at large. In 150-200 words for </w:t>
      </w:r>
      <w:r w:rsidRPr="003139FC">
        <w:rPr>
          <w:rFonts w:eastAsia="Times New Roman" w:cstheme="minorHAnsi"/>
          <w:color w:val="0E101A"/>
          <w:sz w:val="24"/>
          <w:szCs w:val="24"/>
          <w:u w:val="single"/>
        </w:rPr>
        <w:t>each</w:t>
      </w:r>
      <w:r w:rsidRPr="003139FC">
        <w:rPr>
          <w:rFonts w:eastAsia="Times New Roman" w:cstheme="minorHAnsi"/>
          <w:color w:val="0E101A"/>
          <w:sz w:val="24"/>
          <w:szCs w:val="24"/>
        </w:rPr>
        <w:t> group member, address:</w:t>
      </w:r>
    </w:p>
    <w:p w14:paraId="2DCF3C0C" w14:textId="77777777" w:rsidR="00430206" w:rsidRPr="00430206" w:rsidRDefault="00430206" w:rsidP="00430206">
      <w:pPr>
        <w:numPr>
          <w:ilvl w:val="1"/>
          <w:numId w:val="5"/>
        </w:numPr>
        <w:spacing w:after="0" w:line="240" w:lineRule="auto"/>
        <w:rPr>
          <w:rStyle w:val="SubtleEmphasis"/>
          <w:sz w:val="24"/>
          <w:szCs w:val="24"/>
        </w:rPr>
      </w:pPr>
      <w:r w:rsidRPr="00430206">
        <w:rPr>
          <w:rStyle w:val="IntenseEmphasis"/>
          <w:sz w:val="24"/>
          <w:szCs w:val="24"/>
        </w:rPr>
        <w:t>Lens</w:t>
      </w:r>
      <w:r w:rsidRPr="00430206">
        <w:rPr>
          <w:rStyle w:val="IntenseEmphasis"/>
        </w:rPr>
        <w:t>:</w:t>
      </w:r>
      <w:r w:rsidRPr="00430206">
        <w:rPr>
          <w:rFonts w:ascii="Times New Roman" w:eastAsia="Times New Roman" w:hAnsi="Times New Roman" w:cs="Times New Roman"/>
          <w:i/>
          <w:iCs/>
          <w:color w:val="0E101A"/>
          <w:sz w:val="24"/>
          <w:szCs w:val="24"/>
        </w:rPr>
        <w:t> </w:t>
      </w:r>
      <w:r w:rsidRPr="00430206">
        <w:rPr>
          <w:rStyle w:val="SubtleEmphasis"/>
          <w:sz w:val="24"/>
          <w:szCs w:val="24"/>
        </w:rPr>
        <w:t xml:space="preserve">choose an academic, professional lens through which to pursue your greater group question and phrase a lens-specific question, which should ultimately be </w:t>
      </w:r>
      <w:proofErr w:type="gramStart"/>
      <w:r w:rsidRPr="00430206">
        <w:rPr>
          <w:rStyle w:val="SubtleEmphasis"/>
          <w:sz w:val="24"/>
          <w:szCs w:val="24"/>
        </w:rPr>
        <w:t>more narrow</w:t>
      </w:r>
      <w:proofErr w:type="gramEnd"/>
      <w:r w:rsidRPr="00430206">
        <w:rPr>
          <w:rStyle w:val="SubtleEmphasis"/>
          <w:sz w:val="24"/>
          <w:szCs w:val="24"/>
        </w:rPr>
        <w:t xml:space="preserve"> in scope and focus from the group research question. (See the requirements for the Literature Review below for the length to address in scope). Discuss personal motivation and inspiration for this specific lens and question what you expect to gain from this </w:t>
      </w:r>
      <w:proofErr w:type="gramStart"/>
      <w:r w:rsidRPr="00430206">
        <w:rPr>
          <w:rStyle w:val="SubtleEmphasis"/>
          <w:sz w:val="24"/>
          <w:szCs w:val="24"/>
        </w:rPr>
        <w:t>particular approach</w:t>
      </w:r>
      <w:proofErr w:type="gramEnd"/>
      <w:r w:rsidRPr="00430206">
        <w:rPr>
          <w:rStyle w:val="SubtleEmphasis"/>
          <w:sz w:val="24"/>
          <w:szCs w:val="24"/>
        </w:rPr>
        <w:t>, etc.</w:t>
      </w:r>
    </w:p>
    <w:p w14:paraId="023F6B02" w14:textId="77777777" w:rsidR="00430206" w:rsidRPr="00430206" w:rsidRDefault="00430206" w:rsidP="00430206">
      <w:pPr>
        <w:numPr>
          <w:ilvl w:val="1"/>
          <w:numId w:val="5"/>
        </w:numPr>
        <w:spacing w:after="0" w:line="240" w:lineRule="auto"/>
        <w:rPr>
          <w:rStyle w:val="SubtleEmphasis"/>
          <w:sz w:val="24"/>
          <w:szCs w:val="24"/>
        </w:rPr>
      </w:pPr>
      <w:r w:rsidRPr="00430206">
        <w:rPr>
          <w:rStyle w:val="IntenseEmphasis"/>
          <w:sz w:val="24"/>
          <w:szCs w:val="24"/>
        </w:rPr>
        <w:t>Perspectives</w:t>
      </w:r>
      <w:r w:rsidRPr="00430206">
        <w:rPr>
          <w:rStyle w:val="SubtleEmphasis"/>
          <w:sz w:val="24"/>
          <w:szCs w:val="24"/>
        </w:rPr>
        <w:t>: in this reflection, include what kinds of perspectives you expect to find in the process of searching (you may do some preliminary research to brainstorm here), what problems might exist, what alternative approaches or values, what areas of disagreement, etc.</w:t>
      </w:r>
    </w:p>
    <w:p w14:paraId="55F8EC9D" w14:textId="77777777" w:rsidR="00430206" w:rsidRPr="00430206" w:rsidRDefault="00430206" w:rsidP="00430206">
      <w:pPr>
        <w:numPr>
          <w:ilvl w:val="1"/>
          <w:numId w:val="5"/>
        </w:numPr>
        <w:spacing w:after="0" w:line="240" w:lineRule="auto"/>
        <w:rPr>
          <w:rStyle w:val="SubtleEmphasis"/>
          <w:sz w:val="24"/>
          <w:szCs w:val="24"/>
        </w:rPr>
      </w:pPr>
      <w:r w:rsidRPr="00430206">
        <w:rPr>
          <w:rStyle w:val="IntenseEmphasis"/>
          <w:sz w:val="24"/>
          <w:szCs w:val="24"/>
        </w:rPr>
        <w:t>Personal Bias:</w:t>
      </w:r>
      <w:r w:rsidRPr="00430206">
        <w:rPr>
          <w:rFonts w:ascii="Times New Roman" w:eastAsia="Times New Roman" w:hAnsi="Times New Roman" w:cs="Times New Roman"/>
          <w:i/>
          <w:iCs/>
          <w:color w:val="0E101A"/>
          <w:sz w:val="24"/>
          <w:szCs w:val="24"/>
        </w:rPr>
        <w:t> </w:t>
      </w:r>
      <w:r w:rsidRPr="00430206">
        <w:rPr>
          <w:rStyle w:val="SubtleEmphasis"/>
          <w:sz w:val="24"/>
          <w:szCs w:val="24"/>
        </w:rPr>
        <w:t>consider your own bias toward your question. What values do you hold as a person and researcher that might contribute to how you approach this lens? What can you do to ensure you objectively approach your research on this topic?</w:t>
      </w:r>
    </w:p>
    <w:p w14:paraId="3B431B89" w14:textId="77777777" w:rsidR="003139FC" w:rsidRDefault="003139FC" w:rsidP="00430206">
      <w:pPr>
        <w:pStyle w:val="ListParagraph"/>
        <w:spacing w:after="0" w:line="240" w:lineRule="auto"/>
        <w:rPr>
          <w:sz w:val="24"/>
          <w:szCs w:val="24"/>
        </w:rPr>
      </w:pPr>
    </w:p>
    <w:p w14:paraId="499A286A" w14:textId="4DCFE2F8" w:rsidR="00430206" w:rsidRPr="00430206" w:rsidRDefault="00430206" w:rsidP="00430206">
      <w:pPr>
        <w:pStyle w:val="ListParagraph"/>
        <w:spacing w:after="0" w:line="240" w:lineRule="auto"/>
        <w:rPr>
          <w:rFonts w:ascii="Times New Roman" w:eastAsia="Times New Roman" w:hAnsi="Times New Roman" w:cs="Times New Roman"/>
          <w:color w:val="0E101A"/>
          <w:sz w:val="24"/>
          <w:szCs w:val="24"/>
        </w:rPr>
      </w:pPr>
      <w:r w:rsidRPr="003139FC">
        <w:rPr>
          <w:sz w:val="24"/>
          <w:szCs w:val="24"/>
        </w:rPr>
        <w:t>Lastly, each group member needs to include a list of keywords and phrases they will use to pursue information about their specific lens/perspectives</w:t>
      </w:r>
      <w:r w:rsidRPr="00430206">
        <w:rPr>
          <w:rFonts w:ascii="Times New Roman" w:eastAsia="Times New Roman" w:hAnsi="Times New Roman" w:cs="Times New Roman"/>
          <w:color w:val="0E101A"/>
          <w:sz w:val="24"/>
          <w:szCs w:val="24"/>
        </w:rPr>
        <w:t>.</w:t>
      </w:r>
    </w:p>
    <w:p w14:paraId="3A0D5222" w14:textId="77777777" w:rsidR="00430206" w:rsidRPr="00430206" w:rsidRDefault="00430206" w:rsidP="00430206">
      <w:pPr>
        <w:spacing w:after="0" w:line="240" w:lineRule="auto"/>
        <w:rPr>
          <w:rFonts w:ascii="Times New Roman" w:eastAsia="Times New Roman" w:hAnsi="Times New Roman" w:cs="Times New Roman"/>
          <w:color w:val="0E101A"/>
          <w:sz w:val="24"/>
          <w:szCs w:val="24"/>
        </w:rPr>
      </w:pPr>
    </w:p>
    <w:p w14:paraId="2C14C436" w14:textId="77777777" w:rsidR="00430206" w:rsidRPr="00430206" w:rsidRDefault="00430206" w:rsidP="003139FC">
      <w:pPr>
        <w:pStyle w:val="Heading2"/>
        <w:numPr>
          <w:ilvl w:val="0"/>
          <w:numId w:val="6"/>
        </w:numPr>
        <w:rPr>
          <w:rFonts w:eastAsia="Times New Roman"/>
        </w:rPr>
      </w:pPr>
      <w:r w:rsidRPr="00430206">
        <w:rPr>
          <w:rFonts w:eastAsia="Times New Roman"/>
        </w:rPr>
        <w:lastRenderedPageBreak/>
        <w:t>Preliminary Research</w:t>
      </w:r>
    </w:p>
    <w:p w14:paraId="33B807A3" w14:textId="58F65A38" w:rsidR="00430206" w:rsidRDefault="00430206" w:rsidP="00430206">
      <w:pPr>
        <w:spacing w:after="0" w:line="240" w:lineRule="auto"/>
        <w:ind w:left="720"/>
        <w:rPr>
          <w:rStyle w:val="SubtleEmphasis"/>
          <w:sz w:val="24"/>
          <w:szCs w:val="24"/>
        </w:rPr>
      </w:pPr>
      <w:r w:rsidRPr="00430206">
        <w:rPr>
          <w:rStyle w:val="SubtleEmphasis"/>
          <w:sz w:val="24"/>
          <w:szCs w:val="24"/>
        </w:rPr>
        <w:t xml:space="preserve">Group members will then individually read and collect research regarding their own inquiries. Each group member should have at least four sources each, and varying perspectives on their individual lens/sub-question must be represented. Students must include proper bibliography, including all author, document, and publication information for each source, and must organize within the greater group document (subheadings per group member, with individual sources alphabetized by bibliography entry). Under source information, students must include annotation of the </w:t>
      </w:r>
      <w:proofErr w:type="gramStart"/>
      <w:r w:rsidRPr="00430206">
        <w:rPr>
          <w:rStyle w:val="SubtleEmphasis"/>
          <w:sz w:val="24"/>
          <w:szCs w:val="24"/>
        </w:rPr>
        <w:t>following:*</w:t>
      </w:r>
      <w:proofErr w:type="gramEnd"/>
    </w:p>
    <w:p w14:paraId="7DF00755" w14:textId="77777777" w:rsidR="003139FC" w:rsidRPr="00430206" w:rsidRDefault="003139FC" w:rsidP="00430206">
      <w:pPr>
        <w:spacing w:after="0" w:line="240" w:lineRule="auto"/>
        <w:ind w:left="720"/>
        <w:rPr>
          <w:rStyle w:val="SubtleEmphasis"/>
          <w:sz w:val="24"/>
          <w:szCs w:val="24"/>
        </w:rPr>
      </w:pPr>
    </w:p>
    <w:p w14:paraId="3609BEA6" w14:textId="77777777" w:rsidR="00430206" w:rsidRPr="003139FC" w:rsidRDefault="00430206" w:rsidP="003139FC">
      <w:pPr>
        <w:pStyle w:val="ListParagraph"/>
        <w:numPr>
          <w:ilvl w:val="0"/>
          <w:numId w:val="7"/>
        </w:numPr>
        <w:rPr>
          <w:rStyle w:val="SubtleEmphasis"/>
          <w:sz w:val="24"/>
          <w:szCs w:val="24"/>
        </w:rPr>
      </w:pPr>
      <w:r w:rsidRPr="003139FC">
        <w:rPr>
          <w:rStyle w:val="SubtleEmphasis"/>
          <w:sz w:val="24"/>
          <w:szCs w:val="24"/>
        </w:rPr>
        <w:t>The main argument, idea, or thesis of the work or source selection</w:t>
      </w:r>
    </w:p>
    <w:p w14:paraId="2EE3B641" w14:textId="77777777" w:rsidR="00430206" w:rsidRPr="003139FC" w:rsidRDefault="00430206" w:rsidP="003139FC">
      <w:pPr>
        <w:pStyle w:val="ListParagraph"/>
        <w:numPr>
          <w:ilvl w:val="0"/>
          <w:numId w:val="7"/>
        </w:numPr>
        <w:rPr>
          <w:rStyle w:val="SubtleEmphasis"/>
          <w:sz w:val="24"/>
          <w:szCs w:val="24"/>
        </w:rPr>
      </w:pPr>
      <w:r w:rsidRPr="003139FC">
        <w:rPr>
          <w:rStyle w:val="SubtleEmphasis"/>
          <w:sz w:val="24"/>
          <w:szCs w:val="24"/>
        </w:rPr>
        <w:t>The line of reasoning, identified claims, and evidence provided in support of the main idea or thesis</w:t>
      </w:r>
    </w:p>
    <w:p w14:paraId="70D3AE2E" w14:textId="77777777" w:rsidR="00430206" w:rsidRPr="003139FC" w:rsidRDefault="00430206" w:rsidP="003139FC">
      <w:pPr>
        <w:pStyle w:val="ListParagraph"/>
        <w:numPr>
          <w:ilvl w:val="0"/>
          <w:numId w:val="7"/>
        </w:numPr>
        <w:rPr>
          <w:rStyle w:val="SubtleEmphasis"/>
          <w:sz w:val="24"/>
          <w:szCs w:val="24"/>
        </w:rPr>
      </w:pPr>
      <w:r w:rsidRPr="003139FC">
        <w:rPr>
          <w:rStyle w:val="SubtleEmphasis"/>
          <w:sz w:val="24"/>
          <w:szCs w:val="24"/>
        </w:rPr>
        <w:t>How the source contributes meaningfully to the individual’s lens/sub-question, making a note of important information and quotations</w:t>
      </w:r>
    </w:p>
    <w:p w14:paraId="03CE215C" w14:textId="77777777" w:rsidR="00430206" w:rsidRPr="00430206" w:rsidRDefault="00430206" w:rsidP="00430206">
      <w:pPr>
        <w:spacing w:after="0" w:line="240" w:lineRule="auto"/>
        <w:rPr>
          <w:rFonts w:ascii="Times New Roman" w:eastAsia="Times New Roman" w:hAnsi="Times New Roman" w:cs="Times New Roman"/>
          <w:color w:val="0E101A"/>
          <w:sz w:val="24"/>
          <w:szCs w:val="24"/>
        </w:rPr>
      </w:pPr>
      <w:r w:rsidRPr="00430206">
        <w:rPr>
          <w:rFonts w:ascii="Times New Roman" w:eastAsia="Times New Roman" w:hAnsi="Times New Roman" w:cs="Times New Roman"/>
          <w:color w:val="0E101A"/>
          <w:sz w:val="24"/>
          <w:szCs w:val="24"/>
        </w:rPr>
        <w:t> </w:t>
      </w:r>
    </w:p>
    <w:p w14:paraId="15E289A3" w14:textId="77777777" w:rsidR="00430206" w:rsidRPr="00430206" w:rsidRDefault="00430206" w:rsidP="00430206">
      <w:pPr>
        <w:spacing w:after="0" w:line="240" w:lineRule="auto"/>
        <w:rPr>
          <w:rFonts w:ascii="Times New Roman" w:eastAsia="Times New Roman" w:hAnsi="Times New Roman" w:cs="Times New Roman"/>
          <w:color w:val="0E101A"/>
          <w:sz w:val="24"/>
          <w:szCs w:val="24"/>
        </w:rPr>
      </w:pPr>
      <w:r w:rsidRPr="00430206">
        <w:rPr>
          <w:rFonts w:ascii="Times New Roman" w:eastAsia="Times New Roman" w:hAnsi="Times New Roman" w:cs="Times New Roman"/>
          <w:color w:val="0E101A"/>
          <w:sz w:val="24"/>
          <w:szCs w:val="24"/>
        </w:rPr>
        <w:t> </w:t>
      </w:r>
    </w:p>
    <w:p w14:paraId="2EC6E312" w14:textId="4A3B2B19" w:rsidR="00430206" w:rsidRPr="003139FC" w:rsidRDefault="00430206" w:rsidP="00430206">
      <w:pPr>
        <w:spacing w:after="0" w:line="240" w:lineRule="auto"/>
        <w:rPr>
          <w:rStyle w:val="SubtleEmphasis"/>
          <w:sz w:val="24"/>
          <w:szCs w:val="24"/>
        </w:rPr>
      </w:pPr>
      <w:r w:rsidRPr="00430206">
        <w:rPr>
          <w:rStyle w:val="SubtleEmphasis"/>
          <w:sz w:val="24"/>
          <w:szCs w:val="24"/>
        </w:rPr>
        <w:t>*These annotations do not need to be as detailed as annotations for previous assignments. As students have begun practicing these skills (and will continue to use them in subsequent modules and high-stakes Tasks), it is expected that any source included in annotated bibliographies has been properly evaluated and selected for proper use. Students will likely read several times more sources than they select for these practice assignments and thus have made necessary, rational choices regarding source materials they intend to use as representative of their inquiry.</w:t>
      </w:r>
    </w:p>
    <w:p w14:paraId="5AF131DA" w14:textId="77777777" w:rsidR="003139FC" w:rsidRPr="00430206" w:rsidRDefault="003139FC" w:rsidP="00430206">
      <w:pPr>
        <w:spacing w:after="0" w:line="240" w:lineRule="auto"/>
        <w:rPr>
          <w:rStyle w:val="SubtleEmphasis"/>
          <w:sz w:val="24"/>
          <w:szCs w:val="24"/>
        </w:rPr>
      </w:pPr>
    </w:p>
    <w:p w14:paraId="1F01ED80" w14:textId="77777777" w:rsidR="00430206" w:rsidRPr="00430206" w:rsidRDefault="00430206" w:rsidP="00430206">
      <w:pPr>
        <w:spacing w:after="0" w:line="240" w:lineRule="auto"/>
        <w:rPr>
          <w:rStyle w:val="SubtleEmphasis"/>
          <w:sz w:val="24"/>
          <w:szCs w:val="24"/>
        </w:rPr>
      </w:pPr>
      <w:r w:rsidRPr="00430206">
        <w:rPr>
          <w:rStyle w:val="SubtleEmphasis"/>
          <w:sz w:val="24"/>
          <w:szCs w:val="24"/>
        </w:rPr>
        <w:t>[It is also important to note that students do not need to use all parts of their sources but may choose certain sections, chapters, areas of a conclusion or methodological process, parts of an argument, etc., for their research. However, they should understand and be able to articulate how the part they are using fits the broader scope of its context while justifying the narrowing of their usage.]</w:t>
      </w:r>
    </w:p>
    <w:p w14:paraId="02D16C74" w14:textId="77777777" w:rsidR="00DF3134" w:rsidRDefault="00DF3134"/>
    <w:sectPr w:rsidR="00DF3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A67BD"/>
    <w:multiLevelType w:val="hybridMultilevel"/>
    <w:tmpl w:val="0E3EC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57AA6"/>
    <w:multiLevelType w:val="hybridMultilevel"/>
    <w:tmpl w:val="DCB82B4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E506A6"/>
    <w:multiLevelType w:val="multilevel"/>
    <w:tmpl w:val="A02C2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DF7704"/>
    <w:multiLevelType w:val="multilevel"/>
    <w:tmpl w:val="33B4E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5C3A2F"/>
    <w:multiLevelType w:val="multilevel"/>
    <w:tmpl w:val="CAE68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5271DD"/>
    <w:multiLevelType w:val="hybridMultilevel"/>
    <w:tmpl w:val="CE8C8F48"/>
    <w:lvl w:ilvl="0" w:tplc="42AAF8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565343"/>
    <w:multiLevelType w:val="hybridMultilevel"/>
    <w:tmpl w:val="D22A1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0171148">
    <w:abstractNumId w:val="3"/>
    <w:lvlOverride w:ilvl="1">
      <w:lvl w:ilvl="1">
        <w:numFmt w:val="bullet"/>
        <w:lvlText w:val=""/>
        <w:lvlJc w:val="left"/>
        <w:pPr>
          <w:tabs>
            <w:tab w:val="num" w:pos="1440"/>
          </w:tabs>
          <w:ind w:left="1440" w:hanging="360"/>
        </w:pPr>
        <w:rPr>
          <w:rFonts w:ascii="Symbol" w:hAnsi="Symbol" w:hint="default"/>
          <w:sz w:val="20"/>
        </w:rPr>
      </w:lvl>
    </w:lvlOverride>
  </w:num>
  <w:num w:numId="2" w16cid:durableId="365061502">
    <w:abstractNumId w:val="4"/>
  </w:num>
  <w:num w:numId="3" w16cid:durableId="552081819">
    <w:abstractNumId w:val="2"/>
    <w:lvlOverride w:ilvl="1">
      <w:lvl w:ilvl="1">
        <w:numFmt w:val="bullet"/>
        <w:lvlText w:val=""/>
        <w:lvlJc w:val="left"/>
        <w:pPr>
          <w:tabs>
            <w:tab w:val="num" w:pos="1440"/>
          </w:tabs>
          <w:ind w:left="1440" w:hanging="360"/>
        </w:pPr>
        <w:rPr>
          <w:rFonts w:ascii="Symbol" w:hAnsi="Symbol" w:hint="default"/>
          <w:sz w:val="20"/>
        </w:rPr>
      </w:lvl>
    </w:lvlOverride>
  </w:num>
  <w:num w:numId="4" w16cid:durableId="134369993">
    <w:abstractNumId w:val="5"/>
  </w:num>
  <w:num w:numId="5" w16cid:durableId="1964921975">
    <w:abstractNumId w:val="1"/>
  </w:num>
  <w:num w:numId="6" w16cid:durableId="865562386">
    <w:abstractNumId w:val="6"/>
  </w:num>
  <w:num w:numId="7" w16cid:durableId="575822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206"/>
    <w:rsid w:val="003139FC"/>
    <w:rsid w:val="00430206"/>
    <w:rsid w:val="00A51273"/>
    <w:rsid w:val="00DF3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1271A"/>
  <w15:chartTrackingRefBased/>
  <w15:docId w15:val="{7ED99625-0A23-4865-B25D-0068502F4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A51273"/>
    <w:pPr>
      <w:spacing w:before="100" w:beforeAutospacing="1" w:after="100" w:afterAutospacing="1" w:line="240" w:lineRule="auto"/>
      <w:outlineLvl w:val="0"/>
    </w:pPr>
    <w:rPr>
      <w:rFonts w:eastAsia="Times New Roman" w:cs="Times New Roman"/>
      <w:b/>
      <w:bCs/>
      <w:kern w:val="36"/>
      <w:sz w:val="28"/>
      <w:szCs w:val="48"/>
    </w:rPr>
  </w:style>
  <w:style w:type="paragraph" w:styleId="Heading2">
    <w:name w:val="heading 2"/>
    <w:basedOn w:val="Normal"/>
    <w:next w:val="Normal"/>
    <w:link w:val="Heading2Char"/>
    <w:uiPriority w:val="9"/>
    <w:unhideWhenUsed/>
    <w:qFormat/>
    <w:rsid w:val="003139FC"/>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273"/>
    <w:rPr>
      <w:rFonts w:eastAsia="Times New Roman" w:cs="Times New Roman"/>
      <w:b/>
      <w:bCs/>
      <w:kern w:val="36"/>
      <w:sz w:val="28"/>
      <w:szCs w:val="48"/>
    </w:rPr>
  </w:style>
  <w:style w:type="paragraph" w:styleId="ListParagraph">
    <w:name w:val="List Paragraph"/>
    <w:basedOn w:val="Normal"/>
    <w:uiPriority w:val="34"/>
    <w:qFormat/>
    <w:rsid w:val="00430206"/>
    <w:pPr>
      <w:ind w:left="720"/>
      <w:contextualSpacing/>
    </w:pPr>
  </w:style>
  <w:style w:type="character" w:customStyle="1" w:styleId="Heading2Char">
    <w:name w:val="Heading 2 Char"/>
    <w:basedOn w:val="DefaultParagraphFont"/>
    <w:link w:val="Heading2"/>
    <w:uiPriority w:val="9"/>
    <w:rsid w:val="003139FC"/>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139FC"/>
    <w:rPr>
      <w:i/>
      <w:iCs/>
      <w:color w:val="404040" w:themeColor="text1" w:themeTint="BF"/>
    </w:rPr>
  </w:style>
  <w:style w:type="character" w:styleId="IntenseEmphasis">
    <w:name w:val="Intense Emphasis"/>
    <w:basedOn w:val="DefaultParagraphFont"/>
    <w:uiPriority w:val="21"/>
    <w:qFormat/>
    <w:rsid w:val="003139FC"/>
    <w:rPr>
      <w:rFonts w:asciiTheme="minorHAnsi" w:hAnsiTheme="minorHAnsi"/>
      <w:i/>
      <w:iCs/>
      <w:color w:val="auto"/>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509343">
      <w:bodyDiv w:val="1"/>
      <w:marLeft w:val="0"/>
      <w:marRight w:val="0"/>
      <w:marTop w:val="0"/>
      <w:marBottom w:val="0"/>
      <w:divBdr>
        <w:top w:val="none" w:sz="0" w:space="0" w:color="auto"/>
        <w:left w:val="none" w:sz="0" w:space="0" w:color="auto"/>
        <w:bottom w:val="none" w:sz="0" w:space="0" w:color="auto"/>
        <w:right w:val="none" w:sz="0" w:space="0" w:color="auto"/>
      </w:divBdr>
    </w:div>
    <w:div w:id="202474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 Ramos</dc:creator>
  <cp:keywords/>
  <dc:description/>
  <cp:lastModifiedBy>Dara Ramos</cp:lastModifiedBy>
  <cp:revision>1</cp:revision>
  <dcterms:created xsi:type="dcterms:W3CDTF">2022-08-04T20:17:00Z</dcterms:created>
  <dcterms:modified xsi:type="dcterms:W3CDTF">2022-08-04T20:28:00Z</dcterms:modified>
</cp:coreProperties>
</file>