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2BBA0" w14:textId="5A332B89" w:rsidR="008E205E" w:rsidRPr="00880381" w:rsidRDefault="004A7F42" w:rsidP="00880381">
      <w:pPr>
        <w:pStyle w:val="Title"/>
      </w:pPr>
      <w:r w:rsidRPr="00880381">
        <w:t xml:space="preserve">Module </w:t>
      </w:r>
      <w:r w:rsidR="008E205E" w:rsidRPr="00880381">
        <w:t>3.3 Applying Skills: Basic Research, Source Selection, and ‘Purposeful Use’</w:t>
      </w:r>
    </w:p>
    <w:p w14:paraId="2BB58DDC" w14:textId="77777777" w:rsidR="0091140A" w:rsidRPr="00880381" w:rsidRDefault="008E205E" w:rsidP="00880381">
      <w:pPr>
        <w:pStyle w:val="Heading1"/>
      </w:pPr>
      <w:r w:rsidRPr="00880381">
        <w:t>For Teachers: </w:t>
      </w:r>
    </w:p>
    <w:p w14:paraId="6D2147D5" w14:textId="36D6A2E4" w:rsidR="006C4C31" w:rsidRPr="00880381" w:rsidRDefault="5E8C3369" w:rsidP="00880381">
      <w:pPr>
        <w:rPr>
          <w:sz w:val="24"/>
          <w:szCs w:val="24"/>
        </w:rPr>
      </w:pPr>
      <w:r w:rsidRPr="00880381">
        <w:rPr>
          <w:sz w:val="24"/>
          <w:szCs w:val="24"/>
        </w:rPr>
        <w:t>Students will now begin applying argument analysis and evaluation techniques to research-based activities to demonstrate an understanding of ‘purposeful use,’ which is highly emphasized by the College Board in the AP Capstone curriculum. Students learn how to use available resources (print and digital library resources, internet resources, etc.) and techniques for navigating the research process (reading abstracts and bibliographies, understanding paywalls, the general publication process, reaching out to authors, using search terms and Boolean shortcuts, etc.).</w:t>
      </w:r>
    </w:p>
    <w:sectPr w:rsidR="006C4C31" w:rsidRPr="00880381">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585C8" w14:textId="77777777" w:rsidR="00C12E31" w:rsidRDefault="00C12E31">
      <w:pPr>
        <w:spacing w:after="0" w:line="240" w:lineRule="auto"/>
      </w:pPr>
      <w:r>
        <w:separator/>
      </w:r>
    </w:p>
  </w:endnote>
  <w:endnote w:type="continuationSeparator" w:id="0">
    <w:p w14:paraId="78A877FA" w14:textId="77777777" w:rsidR="00C12E31" w:rsidRDefault="00C1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079F16E8" w14:paraId="159A47C3" w14:textId="77777777" w:rsidTr="079F16E8">
      <w:tc>
        <w:tcPr>
          <w:tcW w:w="9472" w:type="dxa"/>
        </w:tcPr>
        <w:p w14:paraId="601648BD" w14:textId="009225D3" w:rsidR="079F16E8" w:rsidRDefault="079F16E8" w:rsidP="079F16E8">
          <w:pPr>
            <w:pStyle w:val="Header"/>
            <w:ind w:left="-115"/>
            <w:rPr>
              <w:color w:val="1E1919"/>
            </w:rPr>
          </w:pPr>
          <w:r w:rsidRPr="079F16E8">
            <w:rPr>
              <w:color w:val="1E1919"/>
            </w:rPr>
            <w:t>AP4CTE content is Creative Commons licensed CC By 4.0. Publisher: Downey Unified School District. Author: Stacy Cabrera. Project Managers: 2 Degree Shift.</w:t>
          </w:r>
        </w:p>
      </w:tc>
    </w:tr>
  </w:tbl>
  <w:p w14:paraId="020E63B3" w14:textId="609ACF45" w:rsidR="079F16E8" w:rsidRDefault="079F16E8" w:rsidP="079F1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61DFC" w14:textId="77777777" w:rsidR="00C12E31" w:rsidRDefault="00C12E31">
      <w:pPr>
        <w:spacing w:after="0" w:line="240" w:lineRule="auto"/>
      </w:pPr>
      <w:r>
        <w:separator/>
      </w:r>
    </w:p>
  </w:footnote>
  <w:footnote w:type="continuationSeparator" w:id="0">
    <w:p w14:paraId="597529FF" w14:textId="77777777" w:rsidR="00C12E31" w:rsidRDefault="00C12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79F16E8" w14:paraId="157BC422" w14:textId="77777777" w:rsidTr="079F16E8">
      <w:tc>
        <w:tcPr>
          <w:tcW w:w="3120" w:type="dxa"/>
        </w:tcPr>
        <w:p w14:paraId="64B4732D" w14:textId="08CAEEF2" w:rsidR="079F16E8" w:rsidRDefault="079F16E8" w:rsidP="079F16E8">
          <w:pPr>
            <w:pStyle w:val="Header"/>
            <w:ind w:left="-115"/>
          </w:pPr>
        </w:p>
      </w:tc>
      <w:tc>
        <w:tcPr>
          <w:tcW w:w="3120" w:type="dxa"/>
        </w:tcPr>
        <w:p w14:paraId="2527B4F3" w14:textId="0FBDBE13" w:rsidR="079F16E8" w:rsidRDefault="079F16E8" w:rsidP="079F16E8">
          <w:pPr>
            <w:pStyle w:val="Header"/>
            <w:jc w:val="center"/>
          </w:pPr>
        </w:p>
      </w:tc>
      <w:tc>
        <w:tcPr>
          <w:tcW w:w="3120" w:type="dxa"/>
        </w:tcPr>
        <w:p w14:paraId="43053073" w14:textId="4839D9FC" w:rsidR="079F16E8" w:rsidRDefault="079F16E8" w:rsidP="079F16E8">
          <w:pPr>
            <w:pStyle w:val="Header"/>
            <w:ind w:right="-115"/>
            <w:jc w:val="right"/>
          </w:pPr>
        </w:p>
      </w:tc>
    </w:tr>
  </w:tbl>
  <w:p w14:paraId="17D3CEF7" w14:textId="5FF476D9" w:rsidR="079F16E8" w:rsidRDefault="079F16E8" w:rsidP="079F16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5E"/>
    <w:rsid w:val="001F0FB9"/>
    <w:rsid w:val="0033374E"/>
    <w:rsid w:val="003C7226"/>
    <w:rsid w:val="004A7F42"/>
    <w:rsid w:val="006C4C31"/>
    <w:rsid w:val="0087048B"/>
    <w:rsid w:val="00880381"/>
    <w:rsid w:val="008B729D"/>
    <w:rsid w:val="008C2A81"/>
    <w:rsid w:val="008E205E"/>
    <w:rsid w:val="0091140A"/>
    <w:rsid w:val="00A248F7"/>
    <w:rsid w:val="00A51273"/>
    <w:rsid w:val="00C12E31"/>
    <w:rsid w:val="00F378C3"/>
    <w:rsid w:val="079F16E8"/>
    <w:rsid w:val="5E8C3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C3330"/>
  <w15:chartTrackingRefBased/>
  <w15:docId w15:val="{BBBED5EA-4932-4F38-972A-F4ADA3E80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880381"/>
    <w:pPr>
      <w:spacing w:before="100" w:beforeAutospacing="1" w:after="100" w:afterAutospacing="1" w:line="240" w:lineRule="auto"/>
      <w:outlineLvl w:val="0"/>
    </w:pPr>
    <w:rPr>
      <w:rFonts w:eastAsia="Times New Roman" w:cs="Times New Roman"/>
      <w:bCs/>
      <w:kern w:val="36"/>
      <w:sz w:val="32"/>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381"/>
    <w:rPr>
      <w:rFonts w:eastAsia="Times New Roman" w:cs="Times New Roman"/>
      <w:bCs/>
      <w:kern w:val="36"/>
      <w:sz w:val="32"/>
      <w:szCs w:val="48"/>
    </w:rPr>
  </w:style>
  <w:style w:type="paragraph" w:styleId="Title">
    <w:name w:val="Title"/>
    <w:basedOn w:val="Normal"/>
    <w:next w:val="Normal"/>
    <w:link w:val="TitleChar"/>
    <w:uiPriority w:val="10"/>
    <w:qFormat/>
    <w:rsid w:val="00880381"/>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880381"/>
    <w:rPr>
      <w:rFonts w:asciiTheme="majorHAnsi" w:eastAsiaTheme="majorEastAsia" w:hAnsiTheme="majorHAnsi" w:cstheme="majorBidi"/>
      <w:color w:val="1945A9"/>
      <w:spacing w:val="-10"/>
      <w:kern w:val="28"/>
      <w:sz w:val="40"/>
      <w:szCs w:val="56"/>
    </w:rPr>
  </w:style>
  <w:style w:type="character" w:styleId="Strong">
    <w:name w:val="Strong"/>
    <w:basedOn w:val="DefaultParagraphFont"/>
    <w:uiPriority w:val="22"/>
    <w:qFormat/>
    <w:rsid w:val="008E205E"/>
    <w:rPr>
      <w:b/>
      <w:bCs/>
    </w:rPr>
  </w:style>
  <w:style w:type="character" w:styleId="SubtleEmphasis">
    <w:name w:val="Subtle Emphasis"/>
    <w:basedOn w:val="DefaultParagraphFont"/>
    <w:uiPriority w:val="19"/>
    <w:qFormat/>
    <w:rsid w:val="008E205E"/>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Revision">
    <w:name w:val="Revision"/>
    <w:hidden/>
    <w:uiPriority w:val="99"/>
    <w:semiHidden/>
    <w:rsid w:val="0091140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26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99</Words>
  <Characters>568</Characters>
  <Application>Microsoft Office Word</Application>
  <DocSecurity>0</DocSecurity>
  <Lines>4</Lines>
  <Paragraphs>1</Paragraphs>
  <ScaleCrop>false</ScaleCrop>
  <Manager>dararamos@2degreeshift.com</Manager>
  <Company>Downey Unified School District</Company>
  <LinksUpToDate>false</LinksUpToDate>
  <CharactersWithSpaces>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3</cp:revision>
  <dcterms:created xsi:type="dcterms:W3CDTF">2023-01-02T19:03:00Z</dcterms:created>
  <dcterms:modified xsi:type="dcterms:W3CDTF">2023-01-02T20:06:00Z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7357b6c06308455d1d47c2fac30fe451c5ac225880c3cc40fc322c8f600a3846</vt:lpwstr>
  </property>
</Properties>
</file>