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60A8F" w14:textId="77777777" w:rsidR="00F9086F" w:rsidRPr="000B5A1F" w:rsidRDefault="00F9086F" w:rsidP="000B5A1F">
      <w:pPr>
        <w:pStyle w:val="Title"/>
        <w:rPr>
          <w:szCs w:val="40"/>
        </w:rPr>
      </w:pPr>
      <w:r w:rsidRPr="000B5A1F">
        <w:rPr>
          <w:szCs w:val="40"/>
        </w:rPr>
        <w:t>5.3 Group Collaborative Research</w:t>
      </w:r>
    </w:p>
    <w:p w14:paraId="4AD45384" w14:textId="77777777" w:rsidR="000B5A1F" w:rsidRPr="000B5A1F" w:rsidRDefault="00F9086F" w:rsidP="000B5A1F">
      <w:pPr>
        <w:pStyle w:val="Heading1"/>
      </w:pPr>
      <w:r w:rsidRPr="000B5A1F">
        <w:t>For Teachers: </w:t>
      </w:r>
    </w:p>
    <w:p w14:paraId="50605A4D" w14:textId="322439F8" w:rsidR="00494BCC" w:rsidRDefault="352E0E96">
      <w:r w:rsidRPr="352E0E96">
        <w:rPr>
          <w:sz w:val="24"/>
          <w:szCs w:val="24"/>
        </w:rPr>
        <w:t xml:space="preserve">Once norms and expectations are set and clearly articulated to all members, groups will begin brainstorming their topics of interest. To do this, student groups may participate in shared mind-mapping activities, including some preliminary research to help get a feel for the topic. They can then begin generating research questions and evaluating them for scope, limitation, and relevance using techniques practiced in Module 4. Once groups have selected a question, they </w:t>
      </w:r>
      <w:r w:rsidR="00F55C06">
        <w:rPr>
          <w:sz w:val="24"/>
          <w:szCs w:val="24"/>
        </w:rPr>
        <w:t>will</w:t>
      </w:r>
      <w:r w:rsidRPr="352E0E96">
        <w:rPr>
          <w:sz w:val="24"/>
          <w:szCs w:val="24"/>
        </w:rPr>
        <w:t xml:space="preserve"> assign each member a different lens through which to pursue the question—this will likely lead them to secondary questions, one per individual, in line with skills practiced in Module 4. Groups will then begin to compile their Group Formal Research Proposal, which includes formal write-ups of the above process, including an introduction to the group question and its relevance, assignment of lenses, and ultimately, </w:t>
      </w:r>
      <w:proofErr w:type="gramStart"/>
      <w:r w:rsidRPr="352E0E96">
        <w:rPr>
          <w:sz w:val="24"/>
          <w:szCs w:val="24"/>
        </w:rPr>
        <w:t>each individual</w:t>
      </w:r>
      <w:proofErr w:type="gramEnd"/>
      <w:r w:rsidRPr="352E0E96">
        <w:rPr>
          <w:sz w:val="24"/>
          <w:szCs w:val="24"/>
        </w:rPr>
        <w:t xml:space="preserve"> will begin to include their own preliminary research in the form of annotated bibliographies.</w:t>
      </w:r>
    </w:p>
    <w:sectPr w:rsidR="00494BC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C7D70" w14:textId="77777777" w:rsidR="000D1ECF" w:rsidRDefault="000D1ECF">
      <w:pPr>
        <w:spacing w:after="0" w:line="240" w:lineRule="auto"/>
      </w:pPr>
      <w:r>
        <w:separator/>
      </w:r>
    </w:p>
  </w:endnote>
  <w:endnote w:type="continuationSeparator" w:id="0">
    <w:p w14:paraId="3F4428AF" w14:textId="77777777" w:rsidR="000D1ECF" w:rsidRDefault="000D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72"/>
    </w:tblGrid>
    <w:tr w:rsidR="725CF687" w14:paraId="42567C59" w14:textId="77777777" w:rsidTr="725CF687">
      <w:tc>
        <w:tcPr>
          <w:tcW w:w="9472" w:type="dxa"/>
        </w:tcPr>
        <w:p w14:paraId="5C35BB76" w14:textId="76EA0BE1" w:rsidR="725CF687" w:rsidRDefault="725CF687" w:rsidP="725CF687">
          <w:pPr>
            <w:pStyle w:val="Header"/>
            <w:ind w:left="-115"/>
            <w:rPr>
              <w:rFonts w:ascii="Calibri" w:eastAsia="Calibri" w:hAnsi="Calibri" w:cs="Calibri"/>
              <w:color w:val="1E1919"/>
            </w:rPr>
          </w:pPr>
          <w:r w:rsidRPr="725CF687">
            <w:rPr>
              <w:rFonts w:ascii="Calibri" w:eastAsia="Calibri" w:hAnsi="Calibri" w:cs="Calibri"/>
              <w:color w:val="1E1919"/>
            </w:rPr>
            <w:t>AP4CTE content is Creative Commons licensed CC By 4.0. Publisher: Downey Unified School District. Author: Stacy Cabrera. Project Managers: 2 Degree Shift.</w:t>
          </w:r>
        </w:p>
      </w:tc>
    </w:tr>
  </w:tbl>
  <w:p w14:paraId="0427E948" w14:textId="36D30D41" w:rsidR="725CF687" w:rsidRDefault="725CF687" w:rsidP="725CF6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CFB2D" w14:textId="77777777" w:rsidR="000D1ECF" w:rsidRDefault="000D1ECF">
      <w:pPr>
        <w:spacing w:after="0" w:line="240" w:lineRule="auto"/>
      </w:pPr>
      <w:r>
        <w:separator/>
      </w:r>
    </w:p>
  </w:footnote>
  <w:footnote w:type="continuationSeparator" w:id="0">
    <w:p w14:paraId="16F93846" w14:textId="77777777" w:rsidR="000D1ECF" w:rsidRDefault="000D1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25CF687" w14:paraId="31A52BEC" w14:textId="77777777" w:rsidTr="725CF687">
      <w:tc>
        <w:tcPr>
          <w:tcW w:w="3120" w:type="dxa"/>
        </w:tcPr>
        <w:p w14:paraId="50314056" w14:textId="30D836D0" w:rsidR="725CF687" w:rsidRDefault="725CF687" w:rsidP="725CF687">
          <w:pPr>
            <w:pStyle w:val="Header"/>
            <w:ind w:left="-115"/>
          </w:pPr>
        </w:p>
      </w:tc>
      <w:tc>
        <w:tcPr>
          <w:tcW w:w="3120" w:type="dxa"/>
        </w:tcPr>
        <w:p w14:paraId="18A94980" w14:textId="1E2F8323" w:rsidR="725CF687" w:rsidRDefault="725CF687" w:rsidP="725CF687">
          <w:pPr>
            <w:pStyle w:val="Header"/>
            <w:jc w:val="center"/>
          </w:pPr>
        </w:p>
      </w:tc>
      <w:tc>
        <w:tcPr>
          <w:tcW w:w="3120" w:type="dxa"/>
        </w:tcPr>
        <w:p w14:paraId="2CD2FB83" w14:textId="43A65C38" w:rsidR="725CF687" w:rsidRDefault="725CF687" w:rsidP="725CF687">
          <w:pPr>
            <w:pStyle w:val="Header"/>
            <w:ind w:right="-115"/>
            <w:jc w:val="right"/>
          </w:pPr>
        </w:p>
      </w:tc>
    </w:tr>
  </w:tbl>
  <w:p w14:paraId="5F9C276F" w14:textId="4BD46C7F" w:rsidR="725CF687" w:rsidRDefault="725CF687" w:rsidP="725CF6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6F"/>
    <w:rsid w:val="00067242"/>
    <w:rsid w:val="000B5A1F"/>
    <w:rsid w:val="000D1ECF"/>
    <w:rsid w:val="00494BCC"/>
    <w:rsid w:val="00504D64"/>
    <w:rsid w:val="00516B09"/>
    <w:rsid w:val="00866B36"/>
    <w:rsid w:val="00A36779"/>
    <w:rsid w:val="00A51273"/>
    <w:rsid w:val="00CE45FA"/>
    <w:rsid w:val="00F55C06"/>
    <w:rsid w:val="00F9086F"/>
    <w:rsid w:val="352E0E96"/>
    <w:rsid w:val="725CF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BD53"/>
  <w15:chartTrackingRefBased/>
  <w15:docId w15:val="{FCB574BA-6A77-4F62-A3D7-DFD7B0C77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0B5A1F"/>
    <w:pPr>
      <w:spacing w:before="100" w:beforeAutospacing="1" w:after="100" w:afterAutospacing="1" w:line="240" w:lineRule="auto"/>
      <w:outlineLvl w:val="0"/>
    </w:pPr>
    <w:rPr>
      <w:rFonts w:eastAsia="Times New Roman" w:cs="Times New Roman"/>
      <w:kern w:val="36"/>
      <w:sz w:val="3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A1F"/>
    <w:rPr>
      <w:rFonts w:eastAsia="Times New Roman" w:cs="Times New Roman"/>
      <w:kern w:val="36"/>
      <w:sz w:val="32"/>
      <w:szCs w:val="5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0B5A1F"/>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0B5A1F"/>
    <w:rPr>
      <w:rFonts w:asciiTheme="majorHAnsi" w:eastAsiaTheme="majorEastAsia" w:hAnsiTheme="majorHAnsi" w:cstheme="majorBidi"/>
      <w:color w:val="1945A9"/>
      <w:spacing w:val="-10"/>
      <w:kern w:val="28"/>
      <w:sz w:val="40"/>
      <w:szCs w:val="56"/>
    </w:rPr>
  </w:style>
  <w:style w:type="paragraph" w:styleId="Revision">
    <w:name w:val="Revision"/>
    <w:hidden/>
    <w:uiPriority w:val="99"/>
    <w:semiHidden/>
    <w:rsid w:val="00A367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95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896</Characters>
  <Application>Microsoft Office Word</Application>
  <DocSecurity>0</DocSecurity>
  <Lines>7</Lines>
  <Paragraphs>2</Paragraphs>
  <ScaleCrop>false</ScaleCrop>
  <Manager>dararamos@2degreeshift.com</Manager>
  <Company>Downey Unified School District</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2</cp:revision>
  <dcterms:created xsi:type="dcterms:W3CDTF">2023-01-02T22:43:00Z</dcterms:created>
  <dcterms:modified xsi:type="dcterms:W3CDTF">2023-01-02T22:43:00Z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9c19ea336d5b4043bd73235a0e05f18bdd38d0e1b7785cea22edb38bea04e5af</vt:lpwstr>
  </property>
</Properties>
</file>