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F44E8" w14:textId="34B97D04" w:rsidR="004D1C1F" w:rsidRPr="00CF655A" w:rsidRDefault="004D1C1F" w:rsidP="004D1C1F">
      <w:pPr>
        <w:pStyle w:val="Title"/>
        <w:rPr>
          <w:color w:val="2F5496" w:themeColor="accent1" w:themeShade="BF"/>
          <w:szCs w:val="36"/>
        </w:rPr>
      </w:pPr>
      <w:r w:rsidRPr="00CF655A">
        <w:rPr>
          <w:color w:val="2F5496" w:themeColor="accent1" w:themeShade="BF"/>
          <w:sz w:val="48"/>
          <w:szCs w:val="48"/>
        </w:rPr>
        <w:t xml:space="preserve">UNIT </w:t>
      </w:r>
      <w:r>
        <w:rPr>
          <w:color w:val="2F5496" w:themeColor="accent1" w:themeShade="BF"/>
          <w:sz w:val="48"/>
          <w:szCs w:val="48"/>
        </w:rPr>
        <w:t>1</w:t>
      </w:r>
      <w:r w:rsidRPr="00CF655A">
        <w:rPr>
          <w:color w:val="2F5496" w:themeColor="accent1" w:themeShade="BF"/>
          <w:szCs w:val="36"/>
        </w:rPr>
        <w:t xml:space="preserve">   </w:t>
      </w:r>
      <w:r>
        <w:rPr>
          <w:color w:val="2F5496" w:themeColor="accent1" w:themeShade="BF"/>
          <w:sz w:val="32"/>
          <w:szCs w:val="32"/>
        </w:rPr>
        <w:t>SOME BASIC ALGEBRA</w:t>
      </w:r>
    </w:p>
    <w:p w14:paraId="079050FC" w14:textId="2923DE22" w:rsidR="00227E05" w:rsidRDefault="00AC2B50" w:rsidP="004D1C1F">
      <w:pPr>
        <w:pStyle w:val="Heading1"/>
        <w:numPr>
          <w:ilvl w:val="1"/>
          <w:numId w:val="9"/>
        </w:numPr>
      </w:pPr>
      <w:r w:rsidRPr="00717E79">
        <w:t>Constants</w:t>
      </w:r>
      <w:r w:rsidR="007F3D3C" w:rsidRPr="00717E79">
        <w:t>, Variables, and Expressions</w:t>
      </w:r>
    </w:p>
    <w:p w14:paraId="06CE085F" w14:textId="77777777" w:rsidR="004D1C1F" w:rsidRPr="004D1C1F" w:rsidRDefault="004D1C1F" w:rsidP="004D1C1F"/>
    <w:p w14:paraId="467F8C91" w14:textId="71C5BD4F" w:rsidR="00227E05" w:rsidRDefault="00C0660B" w:rsidP="00C0660B">
      <w:pPr>
        <w:tabs>
          <w:tab w:val="right" w:pos="9360"/>
        </w:tabs>
        <w:rPr>
          <w:rFonts w:cs="Tahoma"/>
        </w:rPr>
      </w:pPr>
      <w:r>
        <w:rPr>
          <w:rFonts w:cs="Tahoma"/>
        </w:rPr>
        <w:tab/>
      </w:r>
    </w:p>
    <w:p w14:paraId="26407949" w14:textId="3E796944" w:rsidR="00F41008" w:rsidRDefault="00AC2B50">
      <w:pPr>
        <w:rPr>
          <w:rFonts w:cs="Tahoma"/>
          <w:szCs w:val="20"/>
        </w:rPr>
      </w:pPr>
      <w:r w:rsidRPr="00352B60">
        <w:rPr>
          <w:rFonts w:cs="Tahoma"/>
          <w:szCs w:val="20"/>
        </w:rPr>
        <w:t>Constants and variables, at least one of these objects appear in every mathemati</w:t>
      </w:r>
      <w:r w:rsidR="00692DB9">
        <w:rPr>
          <w:rFonts w:cs="Tahoma"/>
          <w:szCs w:val="20"/>
        </w:rPr>
        <w:t>cal expression one can imagine.</w:t>
      </w:r>
      <w:r w:rsidRPr="00352B60">
        <w:rPr>
          <w:rFonts w:cs="Tahoma"/>
          <w:szCs w:val="20"/>
        </w:rPr>
        <w:t xml:space="preserve"> Let’s get a sense of just what they are.</w:t>
      </w:r>
    </w:p>
    <w:p w14:paraId="52C82A39" w14:textId="77777777" w:rsidR="004D1C1F" w:rsidRPr="00352B60" w:rsidRDefault="004D1C1F">
      <w:pPr>
        <w:rPr>
          <w:rFonts w:cs="Tahoma"/>
          <w:szCs w:val="20"/>
        </w:rPr>
      </w:pPr>
    </w:p>
    <w:p w14:paraId="12799A7F" w14:textId="77777777" w:rsidR="00F41008" w:rsidRPr="00352B60" w:rsidRDefault="00F41008">
      <w:pPr>
        <w:rPr>
          <w:rFonts w:cs="Tahoma"/>
          <w:szCs w:val="20"/>
        </w:rPr>
      </w:pPr>
    </w:p>
    <w:p w14:paraId="5E28BDB8" w14:textId="5547FBF7" w:rsidR="006F3C6F" w:rsidRDefault="008E6682" w:rsidP="004D1C1F">
      <w:pPr>
        <w:jc w:val="center"/>
        <w:rPr>
          <w:rFonts w:cs="Tahoma"/>
          <w:szCs w:val="20"/>
        </w:rPr>
      </w:pPr>
      <w:r>
        <w:rPr>
          <w:rFonts w:cs="Tahoma"/>
          <w:noProof/>
          <w:szCs w:val="20"/>
        </w:rPr>
        <mc:AlternateContent>
          <mc:Choice Requires="wps">
            <w:drawing>
              <wp:inline distT="0" distB="0" distL="0" distR="0" wp14:anchorId="4A166D84" wp14:editId="3722E75C">
                <wp:extent cx="2058670" cy="617220"/>
                <wp:effectExtent l="0" t="0" r="17780" b="11430"/>
                <wp:docPr id="27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8670" cy="6172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36AA5DAA" w14:textId="77777777" w:rsidR="00B00534" w:rsidRPr="00B00534" w:rsidRDefault="00B00534" w:rsidP="00B00534">
                            <w:r>
                              <w:rPr>
                                <w:rFonts w:cs="Tahoma"/>
                                <w:szCs w:val="20"/>
                              </w:rPr>
                              <w:t xml:space="preserve">A </w:t>
                            </w:r>
                            <w:r w:rsidRPr="00126F5D">
                              <w:rPr>
                                <w:rStyle w:val="Strong"/>
                              </w:rPr>
                              <w:t>VARIABLE</w:t>
                            </w:r>
                            <w:r>
                              <w:rPr>
                                <w:rFonts w:cs="Tahoma"/>
                                <w:szCs w:val="20"/>
                              </w:rPr>
                              <w:t xml:space="preserve"> </w:t>
                            </w:r>
                            <w:r w:rsidRPr="00352B60">
                              <w:rPr>
                                <w:rFonts w:cs="Tahoma"/>
                                <w:szCs w:val="20"/>
                              </w:rPr>
                              <w:t>is a quantity that has a capacity for change in a particular context.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dec="http://schemas.microsoft.com/office/drawing/2017/decorative" xmlns:a="http://schemas.openxmlformats.org/drawingml/2006/main">
            <w:pict w14:anchorId="450796E4">
              <v:roundrect id="AutoShape 9" style="width:162.1pt;height:4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color="#e2efd9 [665]" strokecolor="#a5a5a5 [2092]" strokeweight=".25pt" arcsize="10923f" w14:anchorId="4A166D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">
                <v:textbox>
                  <w:txbxContent>
                    <w:p w:rsidRPr="00B00534" w:rsidR="00B00534" w:rsidP="00B00534" w:rsidRDefault="00B00534" w14:paraId="3B357F3A" w14:textId="77777777">
                      <w:r>
                        <w:rPr>
                          <w:rFonts w:cs="Tahoma"/>
                          <w:szCs w:val="20"/>
                        </w:rPr>
                        <w:t xml:space="preserve">A </w:t>
                      </w:r>
                      <w:r w:rsidRPr="00126F5D">
                        <w:rPr>
                          <w:rStyle w:val="Strong"/>
                        </w:rPr>
                        <w:t>VARIABLE</w:t>
                      </w:r>
                      <w:r>
                        <w:rPr>
                          <w:rFonts w:cs="Tahoma"/>
                          <w:szCs w:val="20"/>
                        </w:rPr>
                        <w:t xml:space="preserve"> </w:t>
                      </w:r>
                      <w:r w:rsidRPr="00352B60">
                        <w:rPr>
                          <w:rFonts w:cs="Tahoma"/>
                          <w:szCs w:val="20"/>
                        </w:rPr>
                        <w:t>is a quantity that has a capacity for change in a particular context.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D1C1F">
        <w:rPr>
          <w:rFonts w:cs="Tahoma"/>
          <w:szCs w:val="20"/>
        </w:rPr>
        <w:t xml:space="preserve">    </w:t>
      </w:r>
      <w:r>
        <w:rPr>
          <w:rFonts w:cs="Tahoma"/>
          <w:noProof/>
          <w:szCs w:val="20"/>
        </w:rPr>
        <mc:AlternateContent>
          <mc:Choice Requires="wps">
            <w:drawing>
              <wp:inline distT="0" distB="0" distL="0" distR="0" wp14:anchorId="597440EF" wp14:editId="190BE4CA">
                <wp:extent cx="2058670" cy="617220"/>
                <wp:effectExtent l="0" t="0" r="17780" b="11430"/>
                <wp:docPr id="2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8670" cy="6172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3EE79E95" w14:textId="77777777" w:rsidR="006F3C6F" w:rsidRDefault="006F3C6F">
                            <w:r>
                              <w:rPr>
                                <w:rFonts w:cs="Tahoma"/>
                                <w:szCs w:val="20"/>
                              </w:rPr>
                              <w:t xml:space="preserve">A </w:t>
                            </w:r>
                            <w:r w:rsidRPr="00126F5D">
                              <w:rPr>
                                <w:rStyle w:val="Strong"/>
                              </w:rPr>
                              <w:t>CONSTANT</w:t>
                            </w:r>
                            <w:r w:rsidRPr="00352B60">
                              <w:rPr>
                                <w:rFonts w:cs="Tahoma"/>
                                <w:szCs w:val="20"/>
                              </w:rPr>
                              <w:t xml:space="preserve"> is a quantity that has no capacity for change in a particular context.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dec="http://schemas.microsoft.com/office/drawing/2017/decorative" xmlns:a="http://schemas.openxmlformats.org/drawingml/2006/main">
            <w:pict w14:anchorId="2BA5AC3D">
              <v:roundrect id="AutoShape 4" style="width:162.1pt;height:4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7" fillcolor="#e2efd9 [665]" strokecolor="#a5a5a5 [2092]" strokeweight=".25pt" arcsize="10923f" w14:anchorId="597440E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">
                <v:textbox>
                  <w:txbxContent>
                    <w:p w:rsidR="006F3C6F" w:rsidRDefault="006F3C6F" w14:paraId="09AD519F" w14:textId="77777777">
                      <w:r>
                        <w:rPr>
                          <w:rFonts w:cs="Tahoma"/>
                          <w:szCs w:val="20"/>
                        </w:rPr>
                        <w:t xml:space="preserve">A </w:t>
                      </w:r>
                      <w:r w:rsidRPr="00126F5D">
                        <w:rPr>
                          <w:rStyle w:val="Strong"/>
                        </w:rPr>
                        <w:t>CONSTANT</w:t>
                      </w:r>
                      <w:r w:rsidRPr="00352B60">
                        <w:rPr>
                          <w:rFonts w:cs="Tahoma"/>
                          <w:szCs w:val="20"/>
                        </w:rPr>
                        <w:t xml:space="preserve"> is a quantity that has no capacity for change in a particular context.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CBD1FCA" w14:textId="77777777" w:rsidR="004D1C1F" w:rsidRDefault="004D1C1F" w:rsidP="004D1C1F">
      <w:pPr>
        <w:tabs>
          <w:tab w:val="left" w:pos="8355"/>
        </w:tabs>
      </w:pPr>
      <w:r>
        <w:tab/>
      </w:r>
    </w:p>
    <w:p w14:paraId="28991736" w14:textId="64E057C9" w:rsidR="00F41008" w:rsidRDefault="00B00534" w:rsidP="004D1C1F">
      <w:pPr>
        <w:tabs>
          <w:tab w:val="left" w:pos="8355"/>
        </w:tabs>
      </w:pPr>
      <w:r>
        <w:br/>
      </w:r>
      <w:r w:rsidR="00AC2B50" w:rsidRPr="00352B60">
        <w:t>Let’s put both in the context of hiring a programmer to write a program that performs some particular</w:t>
      </w:r>
      <w:r w:rsidR="00692DB9">
        <w:t xml:space="preserve"> </w:t>
      </w:r>
      <w:proofErr w:type="gramStart"/>
      <w:r w:rsidR="00692DB9">
        <w:t>task</w:t>
      </w:r>
      <w:proofErr w:type="gramEnd"/>
      <w:r w:rsidR="00692DB9">
        <w:t xml:space="preserve">. </w:t>
      </w:r>
      <w:r w:rsidR="00AC2B50" w:rsidRPr="00352B60">
        <w:t xml:space="preserve">Suppose there are three programmers, </w:t>
      </w:r>
      <w:r w:rsidR="00AC2B50" w:rsidRPr="00352B60">
        <w:rPr>
          <w:i/>
          <w:iCs/>
        </w:rPr>
        <w:t>A</w:t>
      </w:r>
      <w:r w:rsidR="00AC2B50" w:rsidRPr="00352B60">
        <w:t xml:space="preserve">, </w:t>
      </w:r>
      <w:r w:rsidR="00AC2B50" w:rsidRPr="00352B60">
        <w:rPr>
          <w:i/>
          <w:iCs/>
        </w:rPr>
        <w:t>B</w:t>
      </w:r>
      <w:r w:rsidR="00AC2B50" w:rsidRPr="00352B60">
        <w:t xml:space="preserve">, and </w:t>
      </w:r>
      <w:r w:rsidR="00AC2B50" w:rsidRPr="00352B60">
        <w:rPr>
          <w:i/>
          <w:iCs/>
        </w:rPr>
        <w:t>C</w:t>
      </w:r>
      <w:r w:rsidR="00AC2B50" w:rsidRPr="00352B60">
        <w:t>, we are considering.</w:t>
      </w:r>
      <w:r w:rsidR="00833B50">
        <w:br/>
      </w:r>
    </w:p>
    <w:p w14:paraId="0D94AEC3" w14:textId="77777777" w:rsidR="00FE27C0" w:rsidRPr="00352B60" w:rsidRDefault="00FE27C0" w:rsidP="004D1C1F">
      <w:pPr>
        <w:tabs>
          <w:tab w:val="left" w:pos="8355"/>
        </w:tabs>
      </w:pPr>
    </w:p>
    <w:p w14:paraId="271883D5" w14:textId="055805F5" w:rsidR="006F3C6F" w:rsidRDefault="008E6682" w:rsidP="00FE27C0">
      <w:pPr>
        <w:jc w:val="center"/>
        <w:rPr>
          <w:rFonts w:cs="Tahoma"/>
          <w:szCs w:val="20"/>
        </w:rPr>
      </w:pPr>
      <w:r>
        <w:rPr>
          <w:rFonts w:cs="Tahoma"/>
          <w:noProof/>
          <w:szCs w:val="20"/>
        </w:rPr>
        <mc:AlternateContent>
          <mc:Choice Requires="wps">
            <w:drawing>
              <wp:inline distT="0" distB="0" distL="0" distR="0" wp14:anchorId="5BEC04D0" wp14:editId="0DD14A3F">
                <wp:extent cx="5486400" cy="822960"/>
                <wp:effectExtent l="0" t="0" r="19050" b="15240"/>
                <wp:docPr id="2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0" cy="8229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20F0675" w14:textId="77777777" w:rsidR="006F3C6F" w:rsidRPr="00126F5D" w:rsidRDefault="006F3C6F" w:rsidP="006F3C6F">
                            <w:pPr>
                              <w:rPr>
                                <w:rStyle w:val="Strong"/>
                              </w:rPr>
                            </w:pPr>
                            <w:r w:rsidRPr="00126F5D">
                              <w:rPr>
                                <w:rStyle w:val="Strong"/>
                              </w:rPr>
                              <w:t>Programmer A charges a flat fee of $25,000 for writing the program.</w:t>
                            </w:r>
                          </w:p>
                          <w:p w14:paraId="4577A8C5" w14:textId="77777777" w:rsidR="006F3C6F" w:rsidRDefault="006F3C6F" w:rsidP="006F3C6F">
                            <w:r w:rsidRPr="00352B60">
                              <w:rPr>
                                <w:rFonts w:cs="Tahoma"/>
                                <w:szCs w:val="20"/>
                              </w:rPr>
                              <w:t xml:space="preserve">Programmer </w:t>
                            </w:r>
                            <w:r w:rsidRPr="00352B60">
                              <w:rPr>
                                <w:rFonts w:cs="Tahoma"/>
                                <w:i/>
                                <w:iCs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cs="Tahoma"/>
                                <w:szCs w:val="20"/>
                              </w:rPr>
                              <w:t xml:space="preserve">’s fee is constant. </w:t>
                            </w:r>
                            <w:r w:rsidRPr="00352B60">
                              <w:rPr>
                                <w:rFonts w:cs="Tahoma"/>
                                <w:szCs w:val="20"/>
                              </w:rPr>
                              <w:t xml:space="preserve">In this context, the </w:t>
                            </w:r>
                            <w:r>
                              <w:rPr>
                                <w:rFonts w:cs="Tahoma"/>
                                <w:szCs w:val="20"/>
                              </w:rPr>
                              <w:t xml:space="preserve">fee has no capacity for change. </w:t>
                            </w:r>
                            <w:r w:rsidRPr="00352B60">
                              <w:rPr>
                                <w:rFonts w:cs="Tahoma"/>
                                <w:szCs w:val="20"/>
                              </w:rPr>
                              <w:t>The fee is $25,000, no more, no less.</w:t>
                            </w:r>
                            <w:r>
                              <w:rPr>
                                <w:rFonts w:cs="Tahoma"/>
                                <w:szCs w:val="20"/>
                              </w:rPr>
                              <w:t xml:space="preserve"> </w:t>
                            </w:r>
                            <w:r w:rsidRPr="00352B60">
                              <w:rPr>
                                <w:rFonts w:cs="Tahoma"/>
                                <w:szCs w:val="20"/>
                              </w:rPr>
                              <w:t>Outside this context, maybe writing a less complicated program, the flat fee may be less than $25,000.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dec="http://schemas.microsoft.com/office/drawing/2017/decorative" xmlns:a="http://schemas.openxmlformats.org/drawingml/2006/main">
            <w:pict w14:anchorId="24BBAD95">
              <v:roundrect id="AutoShape 6" style="width:6in;height:6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8" strokecolor="#a8d08d [1945]" strokeweight=".25pt" arcsize="10923f" w14:anchorId="5BEC04D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">
                <v:textbox>
                  <w:txbxContent>
                    <w:p w:rsidRPr="00126F5D" w:rsidR="006F3C6F" w:rsidP="006F3C6F" w:rsidRDefault="006F3C6F" w14:paraId="24D40C0D" w14:textId="77777777">
                      <w:pPr>
                        <w:rPr>
                          <w:rStyle w:val="Strong"/>
                        </w:rPr>
                      </w:pPr>
                      <w:r w:rsidRPr="00126F5D">
                        <w:rPr>
                          <w:rStyle w:val="Strong"/>
                        </w:rPr>
                        <w:t>Programmer A charges a flat fee of $25,000 for writing the program.</w:t>
                      </w:r>
                    </w:p>
                    <w:p w:rsidR="006F3C6F" w:rsidP="006F3C6F" w:rsidRDefault="006F3C6F" w14:paraId="7B99E262" w14:textId="77777777">
                      <w:r w:rsidRPr="00352B60">
                        <w:rPr>
                          <w:rFonts w:cs="Tahoma"/>
                          <w:szCs w:val="20"/>
                        </w:rPr>
                        <w:t xml:space="preserve">Programmer </w:t>
                      </w:r>
                      <w:r w:rsidRPr="00352B60">
                        <w:rPr>
                          <w:rFonts w:cs="Tahoma"/>
                          <w:i/>
                          <w:iCs/>
                          <w:szCs w:val="20"/>
                        </w:rPr>
                        <w:t>A</w:t>
                      </w:r>
                      <w:r>
                        <w:rPr>
                          <w:rFonts w:cs="Tahoma"/>
                          <w:szCs w:val="20"/>
                        </w:rPr>
                        <w:t xml:space="preserve">’s fee is constant. </w:t>
                      </w:r>
                      <w:r w:rsidRPr="00352B60">
                        <w:rPr>
                          <w:rFonts w:cs="Tahoma"/>
                          <w:szCs w:val="20"/>
                        </w:rPr>
                        <w:t xml:space="preserve">In this context, the </w:t>
                      </w:r>
                      <w:r>
                        <w:rPr>
                          <w:rFonts w:cs="Tahoma"/>
                          <w:szCs w:val="20"/>
                        </w:rPr>
                        <w:t xml:space="preserve">fee has no capacity for change. </w:t>
                      </w:r>
                      <w:r w:rsidRPr="00352B60">
                        <w:rPr>
                          <w:rFonts w:cs="Tahoma"/>
                          <w:szCs w:val="20"/>
                        </w:rPr>
                        <w:t>The fee is $25,000, no more, no less.</w:t>
                      </w:r>
                      <w:r>
                        <w:rPr>
                          <w:rFonts w:cs="Tahoma"/>
                          <w:szCs w:val="20"/>
                        </w:rPr>
                        <w:t xml:space="preserve"> </w:t>
                      </w:r>
                      <w:r w:rsidRPr="00352B60">
                        <w:rPr>
                          <w:rFonts w:cs="Tahoma"/>
                          <w:szCs w:val="20"/>
                        </w:rPr>
                        <w:t>Outside this context, maybe writing a less complicated program, the flat fee may be less than $25,000.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A91504">
        <w:rPr>
          <w:rFonts w:cs="Tahoma"/>
          <w:szCs w:val="20"/>
        </w:rPr>
        <w:br/>
      </w:r>
    </w:p>
    <w:p w14:paraId="26930B4D" w14:textId="34BB0267" w:rsidR="006F3C6F" w:rsidRPr="00352B60" w:rsidRDefault="008E6682" w:rsidP="00FE27C0">
      <w:pPr>
        <w:jc w:val="center"/>
        <w:rPr>
          <w:rFonts w:cs="Tahoma"/>
          <w:szCs w:val="20"/>
        </w:rPr>
      </w:pPr>
      <w:r>
        <w:rPr>
          <w:rFonts w:cs="Tahoma"/>
          <w:noProof/>
          <w:szCs w:val="20"/>
        </w:rPr>
        <mc:AlternateContent>
          <mc:Choice Requires="wps">
            <w:drawing>
              <wp:inline distT="0" distB="0" distL="0" distR="0" wp14:anchorId="0881804C" wp14:editId="0EC97B26">
                <wp:extent cx="5486400" cy="640080"/>
                <wp:effectExtent l="0" t="0" r="19050" b="26670"/>
                <wp:docPr id="2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0" cy="6400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D9B9231" w14:textId="77777777" w:rsidR="006F3C6F" w:rsidRPr="00126F5D" w:rsidRDefault="006F3C6F" w:rsidP="006F3C6F">
                            <w:pPr>
                              <w:rPr>
                                <w:rStyle w:val="Strong"/>
                              </w:rPr>
                            </w:pPr>
                            <w:r w:rsidRPr="00126F5D">
                              <w:rPr>
                                <w:rStyle w:val="Strong"/>
                              </w:rPr>
                              <w:t xml:space="preserve">Programmer B charges $100/hour for writing the program.  </w:t>
                            </w:r>
                          </w:p>
                          <w:p w14:paraId="5444594F" w14:textId="77777777" w:rsidR="006F3C6F" w:rsidRPr="006F3C6F" w:rsidRDefault="006F3C6F" w:rsidP="006F3C6F">
                            <w:r w:rsidRPr="00352B60">
                              <w:rPr>
                                <w:rFonts w:cs="Tahoma"/>
                                <w:szCs w:val="20"/>
                              </w:rPr>
                              <w:t xml:space="preserve">Programmer </w:t>
                            </w:r>
                            <w:proofErr w:type="gramStart"/>
                            <w:r w:rsidRPr="00352B60">
                              <w:rPr>
                                <w:rFonts w:cs="Tahoma"/>
                                <w:i/>
                                <w:iCs/>
                                <w:szCs w:val="20"/>
                              </w:rPr>
                              <w:t>B‘</w:t>
                            </w:r>
                            <w:proofErr w:type="gramEnd"/>
                            <w:r w:rsidRPr="00352B60">
                              <w:rPr>
                                <w:rFonts w:cs="Tahoma"/>
                                <w:i/>
                                <w:iCs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cs="Tahoma"/>
                                <w:szCs w:val="20"/>
                              </w:rPr>
                              <w:t xml:space="preserve"> fee is variable.</w:t>
                            </w:r>
                            <w:r w:rsidRPr="00352B60">
                              <w:rPr>
                                <w:rFonts w:cs="Tahoma"/>
                                <w:szCs w:val="20"/>
                              </w:rPr>
                              <w:t xml:space="preserve"> In this context, the fee has the capacity for change</w:t>
                            </w:r>
                            <w:r>
                              <w:rPr>
                                <w:rFonts w:cs="Tahoma"/>
                                <w:szCs w:val="20"/>
                              </w:rPr>
                              <w:t xml:space="preserve">. </w:t>
                            </w:r>
                            <w:r w:rsidRPr="00352B60">
                              <w:rPr>
                                <w:rFonts w:cs="Tahoma"/>
                                <w:szCs w:val="20"/>
                              </w:rPr>
                              <w:t>The total fee varies with the amount of time taken to write the program.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dec="http://schemas.microsoft.com/office/drawing/2017/decorative" xmlns:a="http://schemas.openxmlformats.org/drawingml/2006/main">
            <w:pict w14:anchorId="0EA44231">
              <v:roundrect id="AutoShape 7" style="width:6in;height:5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9" strokecolor="#a8d08d [1945]" strokeweight=".25pt" arcsize="10923f" w14:anchorId="0881804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">
                <v:textbox>
                  <w:txbxContent>
                    <w:p w:rsidRPr="00126F5D" w:rsidR="006F3C6F" w:rsidP="006F3C6F" w:rsidRDefault="006F3C6F" w14:paraId="1C5FD720" w14:textId="77777777">
                      <w:pPr>
                        <w:rPr>
                          <w:rStyle w:val="Strong"/>
                        </w:rPr>
                      </w:pPr>
                      <w:r w:rsidRPr="00126F5D">
                        <w:rPr>
                          <w:rStyle w:val="Strong"/>
                        </w:rPr>
                        <w:t xml:space="preserve">Programmer B charges $100/hour for writing the program.  </w:t>
                      </w:r>
                    </w:p>
                    <w:p w:rsidRPr="006F3C6F" w:rsidR="006F3C6F" w:rsidP="006F3C6F" w:rsidRDefault="006F3C6F" w14:paraId="4A6E7D8E" w14:textId="77777777">
                      <w:r w:rsidRPr="00352B60">
                        <w:rPr>
                          <w:rFonts w:cs="Tahoma"/>
                          <w:szCs w:val="20"/>
                        </w:rPr>
                        <w:t xml:space="preserve">Programmer </w:t>
                      </w:r>
                      <w:r w:rsidRPr="00352B60">
                        <w:rPr>
                          <w:rFonts w:cs="Tahoma"/>
                          <w:i/>
                          <w:iCs/>
                          <w:szCs w:val="20"/>
                        </w:rPr>
                        <w:t>B‘s</w:t>
                      </w:r>
                      <w:r>
                        <w:rPr>
                          <w:rFonts w:cs="Tahoma"/>
                          <w:szCs w:val="20"/>
                        </w:rPr>
                        <w:t xml:space="preserve"> fee is variable.</w:t>
                      </w:r>
                      <w:r w:rsidRPr="00352B60">
                        <w:rPr>
                          <w:rFonts w:cs="Tahoma"/>
                          <w:szCs w:val="20"/>
                        </w:rPr>
                        <w:t xml:space="preserve"> In this context, the fee has the capacity for change</w:t>
                      </w:r>
                      <w:r>
                        <w:rPr>
                          <w:rFonts w:cs="Tahoma"/>
                          <w:szCs w:val="20"/>
                        </w:rPr>
                        <w:t xml:space="preserve">. </w:t>
                      </w:r>
                      <w:r w:rsidRPr="00352B60">
                        <w:rPr>
                          <w:rFonts w:cs="Tahoma"/>
                          <w:szCs w:val="20"/>
                        </w:rPr>
                        <w:t>The total fee varies with the amount of time taken to write the program.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A91504">
        <w:rPr>
          <w:rFonts w:cs="Tahoma"/>
          <w:szCs w:val="20"/>
        </w:rPr>
        <w:br/>
      </w:r>
    </w:p>
    <w:p w14:paraId="722560DD" w14:textId="2B7FE77C" w:rsidR="006F3C6F" w:rsidRDefault="008E6682" w:rsidP="00FE27C0">
      <w:pPr>
        <w:tabs>
          <w:tab w:val="right" w:pos="9360"/>
        </w:tabs>
        <w:jc w:val="center"/>
        <w:rPr>
          <w:rFonts w:cs="Tahoma"/>
          <w:szCs w:val="20"/>
        </w:rPr>
      </w:pPr>
      <w:r>
        <w:rPr>
          <w:rFonts w:cs="Tahoma"/>
          <w:noProof/>
          <w:szCs w:val="20"/>
        </w:rPr>
        <mc:AlternateContent>
          <mc:Choice Requires="wps">
            <w:drawing>
              <wp:inline distT="0" distB="0" distL="0" distR="0" wp14:anchorId="6B23AA31" wp14:editId="3B89DB04">
                <wp:extent cx="5486400" cy="1188720"/>
                <wp:effectExtent l="0" t="0" r="19050" b="11430"/>
                <wp:docPr id="23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0" cy="11887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7BA2137" w14:textId="77777777" w:rsidR="0071558D" w:rsidRPr="00126F5D" w:rsidRDefault="0071558D" w:rsidP="0071558D">
                            <w:pPr>
                              <w:rPr>
                                <w:rStyle w:val="Strong"/>
                              </w:rPr>
                            </w:pPr>
                            <w:r w:rsidRPr="00126F5D">
                              <w:rPr>
                                <w:rStyle w:val="Strong"/>
                              </w:rPr>
                              <w:t xml:space="preserve">Programmer C charges a flat fee of $15,000 and $100/whole hour (1, 2, 3, …, 50) for writing the program.  </w:t>
                            </w:r>
                          </w:p>
                          <w:p w14:paraId="2A98FFFE" w14:textId="77777777" w:rsidR="006F3C6F" w:rsidRPr="0071558D" w:rsidRDefault="0071558D" w:rsidP="0071558D">
                            <w:r w:rsidRPr="00352B60">
                              <w:rPr>
                                <w:rFonts w:cs="Tahoma"/>
                                <w:szCs w:val="20"/>
                              </w:rPr>
                              <w:t xml:space="preserve">Programmer </w:t>
                            </w:r>
                            <w:r w:rsidRPr="00352B60">
                              <w:rPr>
                                <w:rFonts w:cs="Tahoma"/>
                                <w:i/>
                                <w:iCs/>
                                <w:szCs w:val="20"/>
                              </w:rPr>
                              <w:t>C</w:t>
                            </w:r>
                            <w:r w:rsidRPr="00352B60">
                              <w:rPr>
                                <w:rFonts w:cs="Tahoma"/>
                                <w:szCs w:val="20"/>
                              </w:rPr>
                              <w:t>’s fee is variable since the total fee varies since it</w:t>
                            </w:r>
                            <w:r>
                              <w:rPr>
                                <w:rFonts w:cs="Tahoma"/>
                                <w:szCs w:val="20"/>
                              </w:rPr>
                              <w:t xml:space="preserve"> has the capacity for change. </w:t>
                            </w:r>
                            <w:r w:rsidRPr="00352B60">
                              <w:rPr>
                                <w:rFonts w:cs="Tahoma"/>
                                <w:szCs w:val="20"/>
                              </w:rPr>
                              <w:t>The fee varies with the amount of ti</w:t>
                            </w:r>
                            <w:r>
                              <w:rPr>
                                <w:rFonts w:cs="Tahoma"/>
                                <w:szCs w:val="20"/>
                              </w:rPr>
                              <w:t xml:space="preserve">me taken to write the program. </w:t>
                            </w:r>
                            <w:r w:rsidRPr="00352B60">
                              <w:rPr>
                                <w:rFonts w:cs="Tahoma"/>
                                <w:szCs w:val="20"/>
                              </w:rPr>
                              <w:t xml:space="preserve">Programmer </w:t>
                            </w:r>
                            <w:r w:rsidRPr="00352B60">
                              <w:rPr>
                                <w:rFonts w:cs="Tahoma"/>
                                <w:i/>
                                <w:iCs/>
                                <w:szCs w:val="20"/>
                              </w:rPr>
                              <w:t>C</w:t>
                            </w:r>
                            <w:r w:rsidRPr="00352B60">
                              <w:rPr>
                                <w:rFonts w:cs="Tahoma"/>
                                <w:szCs w:val="20"/>
                              </w:rPr>
                              <w:t>'s fee structure comprises both a constant, the flat fee of $15,000, and a variable, the $100/ whole hour</w:t>
                            </w:r>
                            <w:r>
                              <w:rPr>
                                <w:rFonts w:cs="Tahoma"/>
                                <w:szCs w:val="20"/>
                              </w:rPr>
                              <w:t>.</w:t>
                            </w:r>
                            <w:r w:rsidRPr="00352B60">
                              <w:rPr>
                                <w:rFonts w:cs="Tahoma"/>
                                <w:szCs w:val="20"/>
                              </w:rPr>
                              <w:t xml:space="preserve"> But because it contains a variable, the entire quantity is variable.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dec="http://schemas.microsoft.com/office/drawing/2017/decorative" xmlns:a="http://schemas.openxmlformats.org/drawingml/2006/main">
            <w:pict w14:anchorId="496BE2B3">
              <v:roundrect id="AutoShape 8" style="width:6in;height:9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30" strokecolor="#a8d08d [1945]" strokeweight=".25pt" arcsize="10923f" w14:anchorId="6B23AA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">
                <v:textbox>
                  <w:txbxContent>
                    <w:p w:rsidRPr="00126F5D" w:rsidR="0071558D" w:rsidP="0071558D" w:rsidRDefault="0071558D" w14:paraId="77AB492F" w14:textId="77777777">
                      <w:pPr>
                        <w:rPr>
                          <w:rStyle w:val="Strong"/>
                        </w:rPr>
                      </w:pPr>
                      <w:r w:rsidRPr="00126F5D">
                        <w:rPr>
                          <w:rStyle w:val="Strong"/>
                        </w:rPr>
                        <w:t xml:space="preserve">Programmer C charges a flat fee of $15,000 and $100/whole hour (1, 2, 3, …, 50) for writing the program.  </w:t>
                      </w:r>
                    </w:p>
                    <w:p w:rsidRPr="0071558D" w:rsidR="006F3C6F" w:rsidP="0071558D" w:rsidRDefault="0071558D" w14:paraId="5E2DCDAB" w14:textId="77777777">
                      <w:r w:rsidRPr="00352B60">
                        <w:rPr>
                          <w:rFonts w:cs="Tahoma"/>
                          <w:szCs w:val="20"/>
                        </w:rPr>
                        <w:t xml:space="preserve">Programmer </w:t>
                      </w:r>
                      <w:r w:rsidRPr="00352B60">
                        <w:rPr>
                          <w:rFonts w:cs="Tahoma"/>
                          <w:i/>
                          <w:iCs/>
                          <w:szCs w:val="20"/>
                        </w:rPr>
                        <w:t>C</w:t>
                      </w:r>
                      <w:r w:rsidRPr="00352B60">
                        <w:rPr>
                          <w:rFonts w:cs="Tahoma"/>
                          <w:szCs w:val="20"/>
                        </w:rPr>
                        <w:t>’s fee is variable since the total fee varies since it</w:t>
                      </w:r>
                      <w:r>
                        <w:rPr>
                          <w:rFonts w:cs="Tahoma"/>
                          <w:szCs w:val="20"/>
                        </w:rPr>
                        <w:t xml:space="preserve"> has the capacity for change. </w:t>
                      </w:r>
                      <w:r w:rsidRPr="00352B60">
                        <w:rPr>
                          <w:rFonts w:cs="Tahoma"/>
                          <w:szCs w:val="20"/>
                        </w:rPr>
                        <w:t>The fee varies with the amount of ti</w:t>
                      </w:r>
                      <w:r>
                        <w:rPr>
                          <w:rFonts w:cs="Tahoma"/>
                          <w:szCs w:val="20"/>
                        </w:rPr>
                        <w:t xml:space="preserve">me taken to write the program. </w:t>
                      </w:r>
                      <w:r w:rsidRPr="00352B60">
                        <w:rPr>
                          <w:rFonts w:cs="Tahoma"/>
                          <w:szCs w:val="20"/>
                        </w:rPr>
                        <w:t xml:space="preserve">Programmer </w:t>
                      </w:r>
                      <w:r w:rsidRPr="00352B60">
                        <w:rPr>
                          <w:rFonts w:cs="Tahoma"/>
                          <w:i/>
                          <w:iCs/>
                          <w:szCs w:val="20"/>
                        </w:rPr>
                        <w:t>C</w:t>
                      </w:r>
                      <w:r w:rsidRPr="00352B60">
                        <w:rPr>
                          <w:rFonts w:cs="Tahoma"/>
                          <w:szCs w:val="20"/>
                        </w:rPr>
                        <w:t>'s fee structure comprises both a constant, the flat fee of $15,000, and a variable, the $100/ whole hour</w:t>
                      </w:r>
                      <w:r>
                        <w:rPr>
                          <w:rFonts w:cs="Tahoma"/>
                          <w:szCs w:val="20"/>
                        </w:rPr>
                        <w:t>.</w:t>
                      </w:r>
                      <w:r w:rsidRPr="00352B60">
                        <w:rPr>
                          <w:rFonts w:cs="Tahoma"/>
                          <w:szCs w:val="20"/>
                        </w:rPr>
                        <w:t xml:space="preserve"> But because it contains a variable, the entire quantity is variable.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F01E61A" w14:textId="77777777" w:rsidR="006F3C6F" w:rsidRDefault="006F3C6F" w:rsidP="00F41008">
      <w:pPr>
        <w:rPr>
          <w:rFonts w:cs="Tahoma"/>
          <w:szCs w:val="20"/>
        </w:rPr>
      </w:pPr>
    </w:p>
    <w:p w14:paraId="68618DD8" w14:textId="162AEF4F" w:rsidR="00875697" w:rsidRDefault="00875697" w:rsidP="00875697">
      <w:pPr>
        <w:rPr>
          <w:rFonts w:cs="Tahoma"/>
          <w:b/>
          <w:color w:val="2E74B5" w:themeColor="accent5" w:themeShade="BF"/>
          <w:szCs w:val="20"/>
        </w:rPr>
      </w:pPr>
    </w:p>
    <w:p w14:paraId="082B5D67" w14:textId="02AAF8A3" w:rsidR="004D1C1F" w:rsidRDefault="004D1C1F" w:rsidP="00875697">
      <w:pPr>
        <w:rPr>
          <w:rFonts w:cs="Tahoma"/>
          <w:b/>
          <w:color w:val="2E74B5" w:themeColor="accent5" w:themeShade="BF"/>
          <w:szCs w:val="20"/>
        </w:rPr>
      </w:pPr>
    </w:p>
    <w:p w14:paraId="74112BE0" w14:textId="51CD2617" w:rsidR="004D1C1F" w:rsidRDefault="004D1C1F" w:rsidP="00875697">
      <w:pPr>
        <w:rPr>
          <w:rFonts w:cs="Tahoma"/>
          <w:b/>
          <w:color w:val="2E74B5" w:themeColor="accent5" w:themeShade="BF"/>
          <w:szCs w:val="20"/>
        </w:rPr>
      </w:pPr>
    </w:p>
    <w:p w14:paraId="463B188C" w14:textId="642984AE" w:rsidR="004D1C1F" w:rsidRDefault="004D1C1F" w:rsidP="00875697">
      <w:pPr>
        <w:rPr>
          <w:rFonts w:cs="Tahoma"/>
          <w:b/>
          <w:color w:val="2E74B5" w:themeColor="accent5" w:themeShade="BF"/>
          <w:szCs w:val="20"/>
        </w:rPr>
      </w:pPr>
    </w:p>
    <w:p w14:paraId="27D3EE8A" w14:textId="0872EA1F" w:rsidR="004D1C1F" w:rsidRDefault="004D1C1F" w:rsidP="00875697">
      <w:pPr>
        <w:rPr>
          <w:rFonts w:cs="Tahoma"/>
          <w:b/>
          <w:color w:val="2E74B5" w:themeColor="accent5" w:themeShade="BF"/>
          <w:szCs w:val="20"/>
        </w:rPr>
      </w:pPr>
    </w:p>
    <w:p w14:paraId="3B8C4D67" w14:textId="10822D5B" w:rsidR="004D1C1F" w:rsidRDefault="004D1C1F" w:rsidP="00875697">
      <w:pPr>
        <w:rPr>
          <w:rFonts w:cs="Tahoma"/>
          <w:b/>
          <w:color w:val="2E74B5" w:themeColor="accent5" w:themeShade="BF"/>
          <w:szCs w:val="20"/>
        </w:rPr>
      </w:pPr>
    </w:p>
    <w:p w14:paraId="6D12B3BA" w14:textId="0185E534" w:rsidR="004D1C1F" w:rsidRDefault="004D1C1F" w:rsidP="00875697">
      <w:pPr>
        <w:rPr>
          <w:rFonts w:cs="Tahoma"/>
          <w:b/>
          <w:color w:val="2E74B5" w:themeColor="accent5" w:themeShade="BF"/>
          <w:szCs w:val="20"/>
        </w:rPr>
      </w:pPr>
    </w:p>
    <w:p w14:paraId="08B6AE79" w14:textId="45743A2D" w:rsidR="004D1C1F" w:rsidRDefault="004D1C1F" w:rsidP="00875697">
      <w:pPr>
        <w:rPr>
          <w:rFonts w:cs="Tahoma"/>
          <w:b/>
          <w:color w:val="2E74B5" w:themeColor="accent5" w:themeShade="BF"/>
          <w:szCs w:val="20"/>
        </w:rPr>
      </w:pPr>
    </w:p>
    <w:p w14:paraId="16E89C8D" w14:textId="74CA9CA5" w:rsidR="0049756F" w:rsidRPr="0049756F" w:rsidRDefault="0049756F" w:rsidP="0049756F">
      <w:pPr>
        <w:rPr>
          <w:rFonts w:cs="Tahoma"/>
          <w:szCs w:val="20"/>
        </w:rPr>
      </w:pPr>
    </w:p>
    <w:p w14:paraId="1BE85477" w14:textId="3AFD09B6" w:rsidR="0049756F" w:rsidRPr="0049756F" w:rsidRDefault="0049756F" w:rsidP="0049756F">
      <w:pPr>
        <w:tabs>
          <w:tab w:val="left" w:pos="6240"/>
        </w:tabs>
        <w:rPr>
          <w:rFonts w:cs="Tahoma"/>
          <w:szCs w:val="20"/>
        </w:rPr>
      </w:pPr>
      <w:r>
        <w:rPr>
          <w:rFonts w:cs="Tahoma"/>
          <w:szCs w:val="20"/>
        </w:rPr>
        <w:tab/>
      </w:r>
    </w:p>
    <w:p w14:paraId="018B7A27" w14:textId="0809553A" w:rsidR="00ED2601" w:rsidRPr="008E6682" w:rsidRDefault="0011286E" w:rsidP="008E6682">
      <w:pPr>
        <w:pStyle w:val="Heading2"/>
      </w:pPr>
      <w:r w:rsidRPr="008E6682">
        <w:lastRenderedPageBreak/>
        <w:t>A BIT MORE DETAI</w:t>
      </w:r>
      <w:r w:rsidR="00E479FB" w:rsidRPr="008E6682">
        <w:t>L</w:t>
      </w:r>
      <w:r w:rsidR="00717E79">
        <w:br/>
      </w:r>
    </w:p>
    <w:p w14:paraId="685DA600" w14:textId="1C01222B" w:rsidR="00326CAE" w:rsidRDefault="00763F8F" w:rsidP="00763F8F">
      <w:pPr>
        <w:rPr>
          <w:rFonts w:cs="Tahoma"/>
          <w:iCs/>
          <w:szCs w:val="20"/>
        </w:rPr>
      </w:pPr>
      <w:r>
        <w:rPr>
          <w:rFonts w:cs="Tahoma"/>
          <w:iCs/>
          <w:szCs w:val="20"/>
        </w:rPr>
        <w:t xml:space="preserve">     </w:t>
      </w:r>
      <w:r w:rsidR="008E6682">
        <w:rPr>
          <w:rFonts w:cs="Tahoma"/>
          <w:noProof/>
          <w:color w:val="FF0000"/>
          <w:szCs w:val="20"/>
        </w:rPr>
        <mc:AlternateContent>
          <mc:Choice Requires="wps">
            <w:drawing>
              <wp:inline distT="0" distB="0" distL="0" distR="0" wp14:anchorId="5244F7AF" wp14:editId="034B473C">
                <wp:extent cx="2727960" cy="1114425"/>
                <wp:effectExtent l="0" t="0" r="15240" b="28575"/>
                <wp:docPr id="22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27960" cy="1114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6F6F6"/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E9BF227" w14:textId="77777777" w:rsidR="00ED2601" w:rsidRPr="00352B60" w:rsidRDefault="00F1512F" w:rsidP="00ED2601">
                            <w:pPr>
                              <w:rPr>
                                <w:rFonts w:cs="Tahoma"/>
                                <w:szCs w:val="20"/>
                              </w:rPr>
                            </w:pPr>
                            <w:r w:rsidRPr="00126F5D">
                              <w:rPr>
                                <w:rStyle w:val="Strong"/>
                              </w:rPr>
                              <w:t>CONSTANTS</w:t>
                            </w:r>
                            <w:r w:rsidR="00ED2601" w:rsidRPr="00352B60">
                              <w:rPr>
                                <w:rFonts w:cs="Tahoma"/>
                                <w:szCs w:val="20"/>
                              </w:rPr>
                              <w:t xml:space="preserve"> are represented with numerals (1, 2, 3, …) and, in spec</w:t>
                            </w:r>
                            <w:r w:rsidR="00ED2601">
                              <w:rPr>
                                <w:rFonts w:cs="Tahoma"/>
                                <w:szCs w:val="20"/>
                              </w:rPr>
                              <w:t xml:space="preserve">ial cases, letters or symbols. </w:t>
                            </w:r>
                            <w:r w:rsidR="00ED2601" w:rsidRPr="00352B60">
                              <w:rPr>
                                <w:rFonts w:cs="Tahoma"/>
                                <w:szCs w:val="20"/>
                              </w:rPr>
                              <w:t>The constant pi is represented with the Greek letter</w:t>
                            </w:r>
                            <w:r w:rsidR="00ED2601">
                              <w:rPr>
                                <w:rFonts w:cs="Tahoma"/>
                                <w:szCs w:val="20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π</m:t>
                              </m:r>
                            </m:oMath>
                            <w:r w:rsidR="00ED2601" w:rsidRPr="00352B60">
                              <w:rPr>
                                <w:rFonts w:cs="Tahoma"/>
                                <w:szCs w:val="20"/>
                              </w:rPr>
                              <w:t xml:space="preserve">, where </w:t>
                            </w:r>
                            <m:oMath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π</m:t>
                              </m:r>
                            </m:oMath>
                            <w:r w:rsidR="00ED2601">
                              <w:rPr>
                                <w:rFonts w:cs="Tahoma"/>
                                <w:szCs w:val="20"/>
                              </w:rPr>
                              <w:t xml:space="preserve"> </w:t>
                            </w:r>
                            <w:r w:rsidR="00ED2601" w:rsidRPr="00352B60">
                              <w:rPr>
                                <w:rFonts w:cs="Tahoma"/>
                                <w:szCs w:val="20"/>
                              </w:rPr>
                              <w:t>is the non-repeating and non-terminating</w:t>
                            </w:r>
                            <w:r w:rsidR="00ED2601">
                              <w:rPr>
                                <w:rFonts w:cs="Tahoma"/>
                                <w:szCs w:val="20"/>
                              </w:rPr>
                              <w:t xml:space="preserve"> decimal number 3.14</w:t>
                            </w:r>
                            <w:r w:rsidR="00ED2601" w:rsidRPr="00352B60">
                              <w:rPr>
                                <w:rFonts w:cs="Tahoma"/>
                                <w:szCs w:val="20"/>
                              </w:rPr>
                              <w:t xml:space="preserve">159….  </w:t>
                            </w:r>
                          </w:p>
                          <w:p w14:paraId="2FA59B55" w14:textId="77777777" w:rsidR="00ED2601" w:rsidRDefault="00ED260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dec="http://schemas.microsoft.com/office/drawing/2017/decorative" xmlns:a="http://schemas.openxmlformats.org/drawingml/2006/main">
            <w:pict w14:anchorId="1B56199E">
              <v:roundrect id="AutoShape 11" style="width:214.8pt;height:8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31" fillcolor="#f6f6f6" strokecolor="#bfbfbf [2412]" strokeweight=".25pt" arcsize="10923f" w14:anchorId="5244F7A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">
                <v:textbox>
                  <w:txbxContent>
                    <w:p w:rsidRPr="00352B60" w:rsidR="00ED2601" w:rsidP="00ED2601" w:rsidRDefault="00F1512F" w14:paraId="62964001" w14:textId="77777777">
                      <w:pPr>
                        <w:rPr>
                          <w:rFonts w:cs="Tahoma"/>
                          <w:szCs w:val="20"/>
                        </w:rPr>
                      </w:pPr>
                      <w:r w:rsidRPr="00126F5D">
                        <w:rPr>
                          <w:rStyle w:val="Strong"/>
                        </w:rPr>
                        <w:t>CONSTANTS</w:t>
                      </w:r>
                      <w:r w:rsidRPr="00352B60" w:rsidR="00ED2601">
                        <w:rPr>
                          <w:rFonts w:cs="Tahoma"/>
                          <w:szCs w:val="20"/>
                        </w:rPr>
                        <w:t xml:space="preserve"> are represented with numerals (1, 2, 3, …) and, in spec</w:t>
                      </w:r>
                      <w:r w:rsidR="00ED2601">
                        <w:rPr>
                          <w:rFonts w:cs="Tahoma"/>
                          <w:szCs w:val="20"/>
                        </w:rPr>
                        <w:t xml:space="preserve">ial cases, letters or symbols. </w:t>
                      </w:r>
                      <w:r w:rsidRPr="00352B60" w:rsidR="00ED2601">
                        <w:rPr>
                          <w:rFonts w:cs="Tahoma"/>
                          <w:szCs w:val="20"/>
                        </w:rPr>
                        <w:t>The constant pi is represented with the Greek letter</w:t>
                      </w:r>
                      <w:r w:rsidR="00ED2601">
                        <w:rPr>
                          <w:rFonts w:cs="Tahoma"/>
                          <w:szCs w:val="20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>π</m:t>
                        </m:r>
                      </m:oMath>
                      <w:r w:rsidRPr="00352B60" w:rsidR="00ED2601">
                        <w:rPr>
                          <w:rFonts w:cs="Tahoma"/>
                          <w:szCs w:val="20"/>
                        </w:rPr>
                        <w:t xml:space="preserve">, where </w:t>
                      </w:r>
                      <m:oMath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>π</m:t>
                        </m:r>
                      </m:oMath>
                      <w:r w:rsidR="00ED2601">
                        <w:rPr>
                          <w:rFonts w:cs="Tahoma"/>
                          <w:szCs w:val="20"/>
                        </w:rPr>
                        <w:t xml:space="preserve"> </w:t>
                      </w:r>
                      <w:r w:rsidRPr="00352B60" w:rsidR="00ED2601">
                        <w:rPr>
                          <w:rFonts w:cs="Tahoma"/>
                          <w:szCs w:val="20"/>
                        </w:rPr>
                        <w:t>is the non-repeating and non-terminating</w:t>
                      </w:r>
                      <w:r w:rsidR="00ED2601">
                        <w:rPr>
                          <w:rFonts w:cs="Tahoma"/>
                          <w:szCs w:val="20"/>
                        </w:rPr>
                        <w:t xml:space="preserve"> decimal number 3.14</w:t>
                      </w:r>
                      <w:r w:rsidRPr="00352B60" w:rsidR="00ED2601">
                        <w:rPr>
                          <w:rFonts w:cs="Tahoma"/>
                          <w:szCs w:val="20"/>
                        </w:rPr>
                        <w:t xml:space="preserve">159….  </w:t>
                      </w:r>
                    </w:p>
                    <w:p w:rsidR="00ED2601" w:rsidRDefault="00ED2601" w14:paraId="672A6659" w14:textId="77777777"/>
                  </w:txbxContent>
                </v:textbox>
                <w10:anchorlock/>
              </v:roundrect>
            </w:pict>
          </mc:Fallback>
        </mc:AlternateContent>
      </w:r>
      <w:r>
        <w:rPr>
          <w:rFonts w:cs="Tahoma"/>
          <w:iCs/>
          <w:szCs w:val="20"/>
        </w:rPr>
        <w:t xml:space="preserve">  </w:t>
      </w:r>
      <w:r w:rsidR="008E6682">
        <w:rPr>
          <w:rFonts w:cs="Tahoma"/>
          <w:noProof/>
          <w:szCs w:val="20"/>
        </w:rPr>
        <mc:AlternateContent>
          <mc:Choice Requires="wps">
            <w:drawing>
              <wp:inline distT="0" distB="0" distL="0" distR="0" wp14:anchorId="3ADEE558" wp14:editId="7AFDFF99">
                <wp:extent cx="2447925" cy="1141730"/>
                <wp:effectExtent l="0" t="0" r="28575" b="20320"/>
                <wp:docPr id="2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7925" cy="11417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6F6F6"/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20DCB6E" w14:textId="77777777" w:rsidR="00ED2601" w:rsidRPr="00ED2601" w:rsidRDefault="00F1512F" w:rsidP="00ED2601">
                            <w:r w:rsidRPr="00126F5D">
                              <w:rPr>
                                <w:rStyle w:val="Strong"/>
                              </w:rPr>
                              <w:t>VARIABLES</w:t>
                            </w:r>
                            <w:r w:rsidR="00ED2601" w:rsidRPr="00F1512F">
                              <w:rPr>
                                <w:rFonts w:cs="Tahoma"/>
                                <w:b/>
                                <w:szCs w:val="20"/>
                              </w:rPr>
                              <w:t xml:space="preserve"> </w:t>
                            </w:r>
                            <w:r w:rsidR="00ED2601" w:rsidRPr="00352B60">
                              <w:rPr>
                                <w:rFonts w:cs="Tahoma"/>
                                <w:szCs w:val="20"/>
                              </w:rPr>
                              <w:t xml:space="preserve">are typically represented with </w:t>
                            </w:r>
                            <w:r w:rsidR="00ED2601">
                              <w:rPr>
                                <w:rFonts w:cs="Tahoma"/>
                                <w:szCs w:val="20"/>
                              </w:rPr>
                              <w:t xml:space="preserve">symbols or a group of symbols. You’ve seen these. </w:t>
                            </w:r>
                            <w:r w:rsidR="00ED2601" w:rsidRPr="00352B60">
                              <w:rPr>
                                <w:rFonts w:cs="Tahoma"/>
                                <w:szCs w:val="20"/>
                              </w:rPr>
                              <w:t xml:space="preserve">In fact, you usually see a variable represented with the letter </w:t>
                            </w:r>
                            <m:oMath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x</m:t>
                              </m:r>
                            </m:oMath>
                            <w:r w:rsidR="00ED2601">
                              <w:rPr>
                                <w:rFonts w:cs="Tahoma"/>
                                <w:szCs w:val="20"/>
                              </w:rPr>
                              <w:t xml:space="preserve">. </w:t>
                            </w:r>
                            <w:r w:rsidR="00ED2601" w:rsidRPr="00352B60">
                              <w:rPr>
                                <w:rFonts w:cs="Tahoma"/>
                                <w:szCs w:val="20"/>
                              </w:rPr>
                              <w:t xml:space="preserve">Why </w:t>
                            </w:r>
                            <m:oMath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x</m:t>
                              </m:r>
                            </m:oMath>
                            <w:r w:rsidR="006A780C">
                              <w:rPr>
                                <w:rFonts w:cs="Tahoma"/>
                                <w:szCs w:val="20"/>
                              </w:rPr>
                              <w:t>, you ask?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dec="http://schemas.microsoft.com/office/drawing/2017/decorative" xmlns:a="http://schemas.openxmlformats.org/drawingml/2006/main">
            <w:pict w14:anchorId="12F81D58">
              <v:roundrect id="AutoShape 12" style="width:192.75pt;height:8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32" fillcolor="#f6f6f6" strokecolor="#bfbfbf [2412]" strokeweight=".25pt" arcsize="10923f" w14:anchorId="3ADEE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">
                <v:textbox>
                  <w:txbxContent>
                    <w:p w:rsidRPr="00ED2601" w:rsidR="00ED2601" w:rsidP="00ED2601" w:rsidRDefault="00F1512F" w14:paraId="6F6E99FA" w14:textId="77777777">
                      <w:r w:rsidRPr="00126F5D">
                        <w:rPr>
                          <w:rStyle w:val="Strong"/>
                        </w:rPr>
                        <w:t>VARIABLES</w:t>
                      </w:r>
                      <w:r w:rsidRPr="00F1512F" w:rsidR="00ED2601">
                        <w:rPr>
                          <w:rFonts w:cs="Tahoma"/>
                          <w:b/>
                          <w:szCs w:val="20"/>
                        </w:rPr>
                        <w:t xml:space="preserve"> </w:t>
                      </w:r>
                      <w:r w:rsidRPr="00352B60" w:rsidR="00ED2601">
                        <w:rPr>
                          <w:rFonts w:cs="Tahoma"/>
                          <w:szCs w:val="20"/>
                        </w:rPr>
                        <w:t xml:space="preserve">are typically represented with </w:t>
                      </w:r>
                      <w:r w:rsidR="00ED2601">
                        <w:rPr>
                          <w:rFonts w:cs="Tahoma"/>
                          <w:szCs w:val="20"/>
                        </w:rPr>
                        <w:t xml:space="preserve">symbols or a group of symbols. You’ve seen these. </w:t>
                      </w:r>
                      <w:r w:rsidRPr="00352B60" w:rsidR="00ED2601">
                        <w:rPr>
                          <w:rFonts w:cs="Tahoma"/>
                          <w:szCs w:val="20"/>
                        </w:rPr>
                        <w:t xml:space="preserve">In fact, you usually see a variable represented with the letter </w:t>
                      </w:r>
                      <m:oMath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>x</m:t>
                        </m:r>
                      </m:oMath>
                      <w:r w:rsidR="00ED2601">
                        <w:rPr>
                          <w:rFonts w:cs="Tahoma"/>
                          <w:szCs w:val="20"/>
                        </w:rPr>
                        <w:t xml:space="preserve">. </w:t>
                      </w:r>
                      <w:r w:rsidRPr="00352B60" w:rsidR="00ED2601">
                        <w:rPr>
                          <w:rFonts w:cs="Tahoma"/>
                          <w:szCs w:val="20"/>
                        </w:rPr>
                        <w:t xml:space="preserve">Why </w:t>
                      </w:r>
                      <m:oMath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>x</m:t>
                        </m:r>
                      </m:oMath>
                      <w:r w:rsidR="006A780C">
                        <w:rPr>
                          <w:rFonts w:cs="Tahoma"/>
                          <w:szCs w:val="20"/>
                        </w:rPr>
                        <w:t>, you ask?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2888F5A" w14:textId="77777777" w:rsidR="00FE27C0" w:rsidRPr="00833B50" w:rsidRDefault="00FE27C0" w:rsidP="00763F8F">
      <w:pPr>
        <w:rPr>
          <w:rFonts w:cs="Tahoma"/>
          <w:iCs/>
          <w:szCs w:val="20"/>
        </w:rPr>
      </w:pPr>
    </w:p>
    <w:p w14:paraId="1A20A704" w14:textId="6126F9F1" w:rsidR="00326CAE" w:rsidRPr="00352B60" w:rsidRDefault="008E6682" w:rsidP="00833B50">
      <w:pPr>
        <w:ind w:left="6480"/>
        <w:rPr>
          <w:rFonts w:cs="Tahoma"/>
          <w:szCs w:val="20"/>
        </w:rPr>
      </w:pPr>
      <w:r>
        <w:rPr>
          <w:rFonts w:cs="Tahoma"/>
          <w:noProof/>
          <w:szCs w:val="20"/>
        </w:rPr>
        <mc:AlternateContent>
          <mc:Choice Requires="wps">
            <w:drawing>
              <wp:inline distT="0" distB="0" distL="0" distR="0" wp14:anchorId="1411229C" wp14:editId="6F711B08">
                <wp:extent cx="223520" cy="274320"/>
                <wp:effectExtent l="19050" t="0" r="24130" b="30480"/>
                <wp:docPr id="20" name="AutoShape 1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3520" cy="274320"/>
                        </a:xfrm>
                        <a:prstGeom prst="downArrow">
                          <a:avLst>
                            <a:gd name="adj1" fmla="val 50000"/>
                            <a:gd name="adj2" fmla="val 40412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dec="http://schemas.microsoft.com/office/drawing/2017/decorative" xmlns:a="http://schemas.openxmlformats.org/drawingml/2006/main">
            <w:pict w14:anchorId="61391513">
              <v:shapetype id="_x0000_t67" coordsize="21600,21600" o:spt="67" adj="16200,5400" path="m0@0l@1@0@1,0@2,0@2@0,21600@0,10800,21600xe" w14:anchorId="05C251D8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textboxrect="@1,0,@2,@6" o:connecttype="custom" o:connectlocs="10800,0;0,@0;10800,21600;21600,@0" o:connectangles="270,180,90,0"/>
                <v:handles>
                  <v:h position="#1,#0" xrange="0,10800" yrange="0,21600"/>
                </v:handles>
              </v:shapetype>
              <v:shape id="AutoShape 18" style="width:17.6pt;height:2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lt="&quot;&quot;" o:spid="_x0000_s1026" fillcolor="#c5e0b3 [1305]" type="#_x0000_t67" adj="14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">
                <v:textbox style="layout-flow:vertical-ideographic"/>
                <w10:anchorlock/>
              </v:shape>
            </w:pict>
          </mc:Fallback>
        </mc:AlternateContent>
      </w:r>
      <w:r w:rsidR="00FE27C0">
        <w:rPr>
          <w:rFonts w:cs="Tahoma"/>
          <w:szCs w:val="20"/>
        </w:rPr>
        <w:br/>
      </w:r>
    </w:p>
    <w:p w14:paraId="2E02992C" w14:textId="459A1CE7" w:rsidR="00A91504" w:rsidRDefault="008E6682" w:rsidP="00CD3853">
      <w:pPr>
        <w:ind w:left="2880" w:firstLine="720"/>
      </w:pPr>
      <w:r>
        <w:rPr>
          <w:rFonts w:cs="Tahoma"/>
          <w:noProof/>
          <w:szCs w:val="20"/>
        </w:rPr>
        <mc:AlternateContent>
          <mc:Choice Requires="wps">
            <w:drawing>
              <wp:inline distT="0" distB="0" distL="0" distR="0" wp14:anchorId="706972A4" wp14:editId="3E17616A">
                <wp:extent cx="3743325" cy="466725"/>
                <wp:effectExtent l="0" t="0" r="28575" b="28575"/>
                <wp:docPr id="19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43325" cy="46672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80280B3" w14:textId="58C16CC1" w:rsidR="006A780C" w:rsidRPr="00866C34" w:rsidRDefault="006A780C">
                            <w:pPr>
                              <w:rPr>
                                <w:rFonts w:cs="Tahoma"/>
                                <w:sz w:val="18"/>
                                <w:szCs w:val="18"/>
                              </w:rPr>
                            </w:pPr>
                            <w:r w:rsidRPr="00866C34">
                              <w:rPr>
                                <w:rFonts w:cs="Tahoma"/>
                                <w:sz w:val="18"/>
                                <w:szCs w:val="18"/>
                              </w:rPr>
                              <w:t>Check out this short TED talk to hear as good a theory as I have ever heard. It is worth your time.</w:t>
                            </w:r>
                            <w:r w:rsidR="00833B50">
                              <w:rPr>
                                <w:rFonts w:cs="Tahoma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7" w:history="1">
                              <w:r w:rsidR="00833B50" w:rsidRPr="004C66AF">
                                <w:rPr>
                                  <w:rStyle w:val="Hyperlink"/>
                                  <w:rFonts w:cs="Tahoma"/>
                                  <w:sz w:val="18"/>
                                  <w:szCs w:val="18"/>
                                </w:rPr>
                                <w:t>https://tinyurl.com/thevariablex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dec="http://schemas.microsoft.com/office/drawing/2017/decorative" xmlns:a="http://schemas.openxmlformats.org/drawingml/2006/main">
            <w:pict w14:anchorId="6187ED5D">
              <v:shapetype id="_x0000_t65" coordsize="21600,21600" o:spt="65" adj="18900" path="m,l,21600@0,21600,21600@0,21600,xem@0,21600nfl@3@5c@7@9@11@13,21600@0e" w14:anchorId="706972A4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textboxrect="0,0,21600,@13" gradientshapeok="t" o:connecttype="rect" o:extrusionok="f"/>
                <v:handles>
                  <v:h position="#0,bottomRight" xrange="10800,21600"/>
                </v:handles>
                <o:complex v:ext="view"/>
              </v:shapetype>
              <v:shape id="AutoShape 17" style="width:294.75pt;height:3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33" filled="f" strokecolor="#bfbfbf [2412]" strokeweight=".25pt" type="#_x0000_t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">
                <v:textbox>
                  <w:txbxContent>
                    <w:p w:rsidRPr="00866C34" w:rsidR="006A780C" w:rsidRDefault="006A780C" w14:paraId="2EECBCE3" w14:textId="58C16CC1">
                      <w:pPr>
                        <w:rPr>
                          <w:rFonts w:cs="Tahoma"/>
                          <w:sz w:val="18"/>
                          <w:szCs w:val="18"/>
                        </w:rPr>
                      </w:pPr>
                      <w:r w:rsidRPr="00866C34">
                        <w:rPr>
                          <w:rFonts w:cs="Tahoma"/>
                          <w:sz w:val="18"/>
                          <w:szCs w:val="18"/>
                        </w:rPr>
                        <w:t>Check out this short TED talk to hear as good a theory as I have ever heard. It is worth your time.</w:t>
                      </w:r>
                      <w:r w:rsidR="00833B50">
                        <w:rPr>
                          <w:rFonts w:cs="Tahoma"/>
                          <w:sz w:val="18"/>
                          <w:szCs w:val="18"/>
                        </w:rPr>
                        <w:t xml:space="preserve"> </w:t>
                      </w:r>
                      <w:hyperlink w:history="1" r:id="rId8">
                        <w:r w:rsidRPr="004C66AF" w:rsidR="00833B50">
                          <w:rPr>
                            <w:rStyle w:val="Hyperlink"/>
                            <w:rFonts w:cs="Tahoma"/>
                            <w:sz w:val="18"/>
                            <w:szCs w:val="18"/>
                          </w:rPr>
                          <w:t>https://tinyurl.com/thevariablex</w:t>
                        </w:r>
                      </w:hyperlink>
                    </w:p>
                  </w:txbxContent>
                </v:textbox>
                <w10:anchorlock/>
              </v:shape>
            </w:pict>
          </mc:Fallback>
        </mc:AlternateContent>
      </w:r>
    </w:p>
    <w:p w14:paraId="4453B285" w14:textId="2F4F6C17" w:rsidR="004D1C1F" w:rsidRDefault="004D1C1F" w:rsidP="00CD3853">
      <w:pPr>
        <w:ind w:left="2880" w:firstLine="720"/>
      </w:pPr>
    </w:p>
    <w:p w14:paraId="14F28A85" w14:textId="77777777" w:rsidR="00FE27C0" w:rsidRDefault="00FE27C0" w:rsidP="00CD3853">
      <w:pPr>
        <w:ind w:left="2880" w:firstLine="720"/>
      </w:pPr>
    </w:p>
    <w:p w14:paraId="503577E1" w14:textId="77777777" w:rsidR="00837EE3" w:rsidRDefault="00AC2B50" w:rsidP="00F41008">
      <w:pPr>
        <w:rPr>
          <w:rFonts w:cs="Tahoma"/>
          <w:szCs w:val="20"/>
        </w:rPr>
      </w:pPr>
      <w:r w:rsidRPr="00352B60">
        <w:rPr>
          <w:rFonts w:cs="Tahoma"/>
          <w:szCs w:val="20"/>
        </w:rPr>
        <w:t>It is convenient to think of a variable as a container that can hold differe</w:t>
      </w:r>
      <w:r w:rsidR="00521C03">
        <w:rPr>
          <w:rFonts w:cs="Tahoma"/>
          <w:szCs w:val="20"/>
        </w:rPr>
        <w:t xml:space="preserve">nt objects at different times. </w:t>
      </w:r>
      <w:r w:rsidRPr="00352B60">
        <w:rPr>
          <w:rFonts w:cs="Tahoma"/>
          <w:szCs w:val="20"/>
        </w:rPr>
        <w:t xml:space="preserve">In the programmer example, we might let the letter </w:t>
      </w:r>
      <m:oMath>
        <m:r>
          <w:rPr>
            <w:rFonts w:ascii="Cambria Math" w:hAnsi="Cambria Math" w:cs="Tahoma"/>
            <w:szCs w:val="20"/>
          </w:rPr>
          <m:t>x</m:t>
        </m:r>
      </m:oMath>
      <w:r w:rsidRPr="00352B60">
        <w:rPr>
          <w:rFonts w:cs="Tahoma"/>
          <w:szCs w:val="20"/>
        </w:rPr>
        <w:t xml:space="preserve"> represent the number of hours Programmer </w:t>
      </w:r>
      <w:proofErr w:type="gramStart"/>
      <w:r w:rsidRPr="00352B60">
        <w:rPr>
          <w:rFonts w:cs="Tahoma"/>
          <w:i/>
          <w:iCs/>
          <w:szCs w:val="20"/>
        </w:rPr>
        <w:t>C</w:t>
      </w:r>
      <w:r w:rsidR="00521C03">
        <w:rPr>
          <w:rFonts w:cs="Tahoma"/>
          <w:szCs w:val="20"/>
        </w:rPr>
        <w:t xml:space="preserve"> </w:t>
      </w:r>
      <w:r w:rsidR="001E48E4">
        <w:rPr>
          <w:rFonts w:cs="Tahoma"/>
          <w:szCs w:val="20"/>
        </w:rPr>
        <w:t xml:space="preserve"> </w:t>
      </w:r>
      <w:r w:rsidR="00521C03">
        <w:rPr>
          <w:rFonts w:cs="Tahoma"/>
          <w:szCs w:val="20"/>
        </w:rPr>
        <w:t>takes</w:t>
      </w:r>
      <w:proofErr w:type="gramEnd"/>
      <w:r w:rsidR="00521C03">
        <w:rPr>
          <w:rFonts w:cs="Tahoma"/>
          <w:szCs w:val="20"/>
        </w:rPr>
        <w:t xml:space="preserve"> to write the program. </w:t>
      </w:r>
      <w:r w:rsidRPr="00352B60">
        <w:rPr>
          <w:rFonts w:cs="Tahoma"/>
          <w:szCs w:val="20"/>
        </w:rPr>
        <w:t>The number of hours c</w:t>
      </w:r>
      <w:r w:rsidR="00521C03">
        <w:rPr>
          <w:rFonts w:cs="Tahoma"/>
          <w:szCs w:val="20"/>
        </w:rPr>
        <w:t xml:space="preserve">an vary from, say, 1 to 50. </w:t>
      </w:r>
      <w:r w:rsidRPr="00352B60">
        <w:rPr>
          <w:rFonts w:cs="Tahoma"/>
          <w:szCs w:val="20"/>
        </w:rPr>
        <w:t xml:space="preserve">Think of </w:t>
      </w:r>
      <m:oMath>
        <m:r>
          <w:rPr>
            <w:rFonts w:ascii="Cambria Math" w:hAnsi="Cambria Math" w:cs="Tahoma"/>
            <w:szCs w:val="20"/>
          </w:rPr>
          <m:t>x</m:t>
        </m:r>
      </m:oMath>
      <w:r w:rsidRPr="00352B60">
        <w:rPr>
          <w:rFonts w:cs="Tahoma"/>
          <w:szCs w:val="20"/>
        </w:rPr>
        <w:t xml:space="preserve"> as a container into which could be placed the numbers 1, 2, 3, an</w:t>
      </w:r>
      <w:r w:rsidR="00593B87">
        <w:rPr>
          <w:rFonts w:cs="Tahoma"/>
          <w:szCs w:val="20"/>
        </w:rPr>
        <w:t>d so on up to and including 50.</w:t>
      </w:r>
    </w:p>
    <w:p w14:paraId="55A41BC4" w14:textId="0DDC1C47" w:rsidR="00286855" w:rsidRPr="00352B60" w:rsidRDefault="00593B87" w:rsidP="00F41008">
      <w:pPr>
        <w:rPr>
          <w:rFonts w:cs="Tahoma"/>
          <w:szCs w:val="20"/>
        </w:rPr>
      </w:pPr>
      <w:r>
        <w:rPr>
          <w:rFonts w:cs="Tahoma"/>
          <w:szCs w:val="20"/>
        </w:rPr>
        <w:br/>
      </w:r>
    </w:p>
    <w:p w14:paraId="13CA1588" w14:textId="7A46FC62" w:rsidR="00E260AA" w:rsidRDefault="00AC2B50" w:rsidP="00286855">
      <w:pPr>
        <w:pStyle w:val="ListParagraph"/>
        <w:numPr>
          <w:ilvl w:val="0"/>
          <w:numId w:val="1"/>
        </w:numPr>
        <w:rPr>
          <w:rFonts w:cs="Tahoma"/>
          <w:szCs w:val="20"/>
        </w:rPr>
      </w:pPr>
      <w:r w:rsidRPr="00352B60">
        <w:rPr>
          <w:rFonts w:cs="Tahoma"/>
          <w:szCs w:val="20"/>
        </w:rPr>
        <w:t xml:space="preserve">If </w:t>
      </w:r>
      <w:proofErr w:type="gramStart"/>
      <w:r w:rsidR="00521C03" w:rsidRPr="00352B60">
        <w:rPr>
          <w:rFonts w:cs="Tahoma"/>
          <w:i/>
          <w:iCs/>
          <w:szCs w:val="20"/>
        </w:rPr>
        <w:t>C</w:t>
      </w:r>
      <w:r w:rsidR="001E48E4">
        <w:rPr>
          <w:rFonts w:cs="Tahoma"/>
          <w:i/>
          <w:iCs/>
          <w:szCs w:val="20"/>
        </w:rPr>
        <w:t xml:space="preserve"> </w:t>
      </w:r>
      <w:r w:rsidR="00521C03">
        <w:rPr>
          <w:rFonts w:cs="Tahoma"/>
          <w:i/>
          <w:iCs/>
          <w:szCs w:val="20"/>
        </w:rPr>
        <w:t xml:space="preserve"> </w:t>
      </w:r>
      <w:r w:rsidR="00521C03">
        <w:rPr>
          <w:rFonts w:cs="Tahoma"/>
          <w:szCs w:val="20"/>
        </w:rPr>
        <w:t>takes</w:t>
      </w:r>
      <w:proofErr w:type="gramEnd"/>
      <w:r w:rsidRPr="00352B60">
        <w:rPr>
          <w:rFonts w:cs="Tahoma"/>
          <w:szCs w:val="20"/>
        </w:rPr>
        <w:t xml:space="preserve"> only 1 hour to write the program, think of the number 1 being placed into the container named letter </w:t>
      </w:r>
      <m:oMath>
        <m:r>
          <w:rPr>
            <w:rFonts w:ascii="Cambria Math" w:hAnsi="Cambria Math" w:cs="Tahoma"/>
            <w:szCs w:val="20"/>
          </w:rPr>
          <m:t>x</m:t>
        </m:r>
      </m:oMath>
      <w:r w:rsidR="00521C03">
        <w:rPr>
          <w:rFonts w:cs="Tahoma"/>
          <w:szCs w:val="20"/>
        </w:rPr>
        <w:t xml:space="preserve">. </w:t>
      </w:r>
      <w:r w:rsidR="00286855" w:rsidRPr="00352B60">
        <w:rPr>
          <w:rFonts w:cs="Tahoma"/>
          <w:szCs w:val="20"/>
        </w:rPr>
        <w:t xml:space="preserve">Then </w:t>
      </w:r>
      <w:r w:rsidRPr="00352B60">
        <w:rPr>
          <w:rFonts w:cs="Tahoma"/>
          <w:i/>
          <w:iCs/>
          <w:szCs w:val="20"/>
        </w:rPr>
        <w:t>C</w:t>
      </w:r>
      <w:r w:rsidR="00717D6B">
        <w:rPr>
          <w:rFonts w:cs="Tahoma"/>
          <w:szCs w:val="20"/>
        </w:rPr>
        <w:t>’s total fee would be</w:t>
      </w:r>
      <w:r w:rsidR="00FB38EF">
        <w:rPr>
          <w:rFonts w:cs="Tahoma"/>
          <w:szCs w:val="20"/>
        </w:rPr>
        <w:br/>
      </w:r>
    </w:p>
    <w:p w14:paraId="4AA8C864" w14:textId="16BF1D01" w:rsidR="00717D6B" w:rsidRDefault="008E6682" w:rsidP="00FB38EF">
      <w:pPr>
        <w:ind w:left="1440"/>
        <w:rPr>
          <w:rFonts w:cs="Tahoma"/>
          <w:szCs w:val="20"/>
        </w:rPr>
      </w:pPr>
      <w:r>
        <w:rPr>
          <w:rFonts w:cs="Tahoma"/>
          <w:noProof/>
          <w:szCs w:val="20"/>
        </w:rPr>
        <mc:AlternateContent>
          <mc:Choice Requires="wps">
            <w:drawing>
              <wp:inline distT="0" distB="0" distL="0" distR="0" wp14:anchorId="185FF1B8" wp14:editId="4C72D472">
                <wp:extent cx="2011680" cy="281940"/>
                <wp:effectExtent l="0" t="0" r="26670" b="22860"/>
                <wp:docPr id="18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1680" cy="2819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D1D8344" w14:textId="56B1F005" w:rsidR="005642D6" w:rsidRDefault="005642D6" w:rsidP="005642D6">
                            <w:pPr>
                              <w:jc w:val="center"/>
                            </w:pPr>
                            <w:r>
                              <w:rPr>
                                <w:rFonts w:cs="Tahoma"/>
                                <w:szCs w:val="20"/>
                              </w:rPr>
                              <w:t xml:space="preserve">$15,000 + </w:t>
                            </w:r>
                            <w:r w:rsidRPr="0053697C">
                              <w:rPr>
                                <w:rFonts w:cs="Tahoma"/>
                                <w:bCs/>
                                <w:szCs w:val="20"/>
                              </w:rPr>
                              <w:t>1</w:t>
                            </w:r>
                            <w:r w:rsidR="0053697C" w:rsidRPr="009140EB">
                              <w:rPr>
                                <w:rFonts w:cs="Tahoma"/>
                                <w:bCs/>
                                <w:szCs w:val="20"/>
                              </w:rPr>
                              <w:t>×</w:t>
                            </w:r>
                            <w:r>
                              <w:rPr>
                                <w:rFonts w:cs="Tahoma"/>
                                <w:szCs w:val="20"/>
                              </w:rPr>
                              <w:t>$100 = $15,100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dec="http://schemas.microsoft.com/office/drawing/2017/decorative" xmlns:a="http://schemas.openxmlformats.org/drawingml/2006/main">
            <w:pict w14:anchorId="3F75F509">
              <v:roundrect id="AutoShape 27" style="width:158.4pt;height:2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34" strokecolor="#bfbfbf [2412]" strokeweight=".25pt" arcsize="10923f" w14:anchorId="185FF1B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">
                <v:textbox>
                  <w:txbxContent>
                    <w:p w:rsidR="005642D6" w:rsidP="005642D6" w:rsidRDefault="005642D6" w14:paraId="191F7D33" w14:textId="56B1F005">
                      <w:pPr>
                        <w:jc w:val="center"/>
                      </w:pPr>
                      <w:r>
                        <w:rPr>
                          <w:rFonts w:cs="Tahoma"/>
                          <w:szCs w:val="20"/>
                        </w:rPr>
                        <w:t xml:space="preserve">$15,000 + </w:t>
                      </w:r>
                      <w:r w:rsidRPr="0053697C">
                        <w:rPr>
                          <w:rFonts w:cs="Tahoma"/>
                          <w:bCs/>
                          <w:szCs w:val="20"/>
                        </w:rPr>
                        <w:t>1</w:t>
                      </w:r>
                      <w:r w:rsidRPr="009140EB" w:rsidR="0053697C">
                        <w:rPr>
                          <w:rFonts w:cs="Tahoma"/>
                          <w:bCs/>
                          <w:szCs w:val="20"/>
                        </w:rPr>
                        <w:t>×</w:t>
                      </w:r>
                      <w:r>
                        <w:rPr>
                          <w:rFonts w:cs="Tahoma"/>
                          <w:szCs w:val="20"/>
                        </w:rPr>
                        <w:t>$100 = $15,100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6216051" w14:textId="2E44D366" w:rsidR="00286855" w:rsidRDefault="00286855" w:rsidP="00FB38EF">
      <w:pPr>
        <w:rPr>
          <w:rFonts w:cs="Tahoma"/>
          <w:szCs w:val="20"/>
        </w:rPr>
      </w:pPr>
    </w:p>
    <w:p w14:paraId="216EAFAC" w14:textId="77777777" w:rsidR="00837EE3" w:rsidRPr="00352B60" w:rsidRDefault="00837EE3" w:rsidP="00FB38EF">
      <w:pPr>
        <w:rPr>
          <w:rFonts w:cs="Tahoma"/>
          <w:szCs w:val="20"/>
        </w:rPr>
      </w:pPr>
    </w:p>
    <w:p w14:paraId="4978BB19" w14:textId="5EB9EB70" w:rsidR="00717D6B" w:rsidRDefault="00AC2B50" w:rsidP="00717D6B">
      <w:pPr>
        <w:pStyle w:val="ListParagraph"/>
        <w:numPr>
          <w:ilvl w:val="0"/>
          <w:numId w:val="1"/>
        </w:numPr>
        <w:rPr>
          <w:rFonts w:cs="Tahoma"/>
          <w:szCs w:val="20"/>
        </w:rPr>
      </w:pPr>
      <w:r w:rsidRPr="00352B60">
        <w:rPr>
          <w:rFonts w:cs="Tahoma"/>
          <w:szCs w:val="20"/>
        </w:rPr>
        <w:t xml:space="preserve">If </w:t>
      </w:r>
      <w:proofErr w:type="gramStart"/>
      <w:r w:rsidRPr="00352B60">
        <w:rPr>
          <w:rFonts w:cs="Tahoma"/>
          <w:i/>
          <w:iCs/>
          <w:szCs w:val="20"/>
        </w:rPr>
        <w:t>C</w:t>
      </w:r>
      <w:r w:rsidR="001E48E4">
        <w:rPr>
          <w:rFonts w:cs="Tahoma"/>
          <w:i/>
          <w:iCs/>
          <w:szCs w:val="20"/>
        </w:rPr>
        <w:t xml:space="preserve"> </w:t>
      </w:r>
      <w:r w:rsidR="00521C03">
        <w:rPr>
          <w:rFonts w:cs="Tahoma"/>
          <w:i/>
          <w:iCs/>
          <w:szCs w:val="20"/>
        </w:rPr>
        <w:t xml:space="preserve"> </w:t>
      </w:r>
      <w:r w:rsidRPr="00352B60">
        <w:rPr>
          <w:rFonts w:cs="Tahoma"/>
          <w:szCs w:val="20"/>
        </w:rPr>
        <w:t>takes</w:t>
      </w:r>
      <w:proofErr w:type="gramEnd"/>
      <w:r w:rsidRPr="00352B60">
        <w:rPr>
          <w:rFonts w:cs="Tahoma"/>
          <w:szCs w:val="20"/>
        </w:rPr>
        <w:t xml:space="preserve"> 2 hours to write the program, think of the number 2 being placed into the container named letter </w:t>
      </w:r>
      <m:oMath>
        <m:r>
          <w:rPr>
            <w:rFonts w:ascii="Cambria Math" w:hAnsi="Cambria Math" w:cs="Tahoma"/>
            <w:szCs w:val="20"/>
          </w:rPr>
          <m:t>x</m:t>
        </m:r>
      </m:oMath>
      <w:r w:rsidR="001E48E4">
        <w:rPr>
          <w:rFonts w:cs="Tahoma"/>
          <w:szCs w:val="20"/>
        </w:rPr>
        <w:t xml:space="preserve">. </w:t>
      </w:r>
      <w:r w:rsidRPr="00352B60">
        <w:rPr>
          <w:rFonts w:cs="Tahoma"/>
          <w:szCs w:val="20"/>
        </w:rPr>
        <w:t xml:space="preserve">Then </w:t>
      </w:r>
      <w:r w:rsidRPr="00352B60">
        <w:rPr>
          <w:rFonts w:cs="Tahoma"/>
          <w:i/>
          <w:iCs/>
          <w:szCs w:val="20"/>
        </w:rPr>
        <w:t>C</w:t>
      </w:r>
      <w:r w:rsidRPr="00352B60">
        <w:rPr>
          <w:rFonts w:cs="Tahoma"/>
          <w:szCs w:val="20"/>
        </w:rPr>
        <w:t>’s total fee would be</w:t>
      </w:r>
    </w:p>
    <w:p w14:paraId="1D89FFE1" w14:textId="77777777" w:rsidR="00FB38EF" w:rsidRPr="00717D6B" w:rsidRDefault="00FB38EF" w:rsidP="00FB38EF">
      <w:pPr>
        <w:pStyle w:val="ListParagraph"/>
        <w:rPr>
          <w:rFonts w:cs="Tahoma"/>
          <w:szCs w:val="20"/>
        </w:rPr>
      </w:pPr>
    </w:p>
    <w:p w14:paraId="37AE8659" w14:textId="256778FB" w:rsidR="00717D6B" w:rsidRDefault="008E6682" w:rsidP="00FB38EF">
      <w:pPr>
        <w:ind w:left="720" w:firstLine="720"/>
        <w:rPr>
          <w:rFonts w:cs="Tahoma"/>
          <w:szCs w:val="20"/>
        </w:rPr>
      </w:pPr>
      <w:r>
        <w:rPr>
          <w:rFonts w:cs="Tahoma"/>
          <w:noProof/>
          <w:szCs w:val="20"/>
        </w:rPr>
        <mc:AlternateContent>
          <mc:Choice Requires="wps">
            <w:drawing>
              <wp:inline distT="0" distB="0" distL="0" distR="0" wp14:anchorId="33C8E84D" wp14:editId="6C4D02B0">
                <wp:extent cx="2011680" cy="283464"/>
                <wp:effectExtent l="0" t="0" r="26670" b="21590"/>
                <wp:docPr id="17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1680" cy="28346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B788160" w14:textId="7B609402" w:rsidR="00717D6B" w:rsidRPr="00717D6B" w:rsidRDefault="00717D6B" w:rsidP="00717D6B">
                            <w:pPr>
                              <w:jc w:val="center"/>
                            </w:pPr>
                            <w:r>
                              <w:rPr>
                                <w:rFonts w:cs="Tahoma"/>
                                <w:szCs w:val="20"/>
                              </w:rPr>
                              <w:t xml:space="preserve">$15,000 + </w:t>
                            </w:r>
                            <w:r w:rsidRPr="0053697C">
                              <w:rPr>
                                <w:rFonts w:cs="Tahoma"/>
                                <w:bCs/>
                                <w:szCs w:val="20"/>
                              </w:rPr>
                              <w:t>2</w:t>
                            </w:r>
                            <w:r w:rsidR="0053697C" w:rsidRPr="009140EB">
                              <w:rPr>
                                <w:rFonts w:cs="Tahoma"/>
                                <w:bCs/>
                                <w:szCs w:val="20"/>
                              </w:rPr>
                              <w:t>×</w:t>
                            </w:r>
                            <w:r>
                              <w:rPr>
                                <w:rFonts w:cs="Tahoma"/>
                                <w:szCs w:val="20"/>
                              </w:rPr>
                              <w:t>$100 = $15,200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dec="http://schemas.microsoft.com/office/drawing/2017/decorative" xmlns:a="http://schemas.openxmlformats.org/drawingml/2006/main">
            <w:pict w14:anchorId="48D8C42F">
              <v:roundrect id="AutoShape 24" style="width:158.4pt;height:2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35" strokecolor="#bfbfbf [2412]" strokeweight=".25pt" arcsize="10923f" w14:anchorId="33C8E84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">
                <v:textbox>
                  <w:txbxContent>
                    <w:p w:rsidRPr="00717D6B" w:rsidR="00717D6B" w:rsidP="00717D6B" w:rsidRDefault="00717D6B" w14:paraId="22AC4A81" w14:textId="7B609402">
                      <w:pPr>
                        <w:jc w:val="center"/>
                      </w:pPr>
                      <w:r>
                        <w:rPr>
                          <w:rFonts w:cs="Tahoma"/>
                          <w:szCs w:val="20"/>
                        </w:rPr>
                        <w:t xml:space="preserve">$15,000 + </w:t>
                      </w:r>
                      <w:r w:rsidRPr="0053697C">
                        <w:rPr>
                          <w:rFonts w:cs="Tahoma"/>
                          <w:bCs/>
                          <w:szCs w:val="20"/>
                        </w:rPr>
                        <w:t>2</w:t>
                      </w:r>
                      <w:r w:rsidRPr="009140EB" w:rsidR="0053697C">
                        <w:rPr>
                          <w:rFonts w:cs="Tahoma"/>
                          <w:bCs/>
                          <w:szCs w:val="20"/>
                        </w:rPr>
                        <w:t>×</w:t>
                      </w:r>
                      <w:r>
                        <w:rPr>
                          <w:rFonts w:cs="Tahoma"/>
                          <w:szCs w:val="20"/>
                        </w:rPr>
                        <w:t>$100 = $15,200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D64DD1F" w14:textId="2E561521" w:rsidR="00286855" w:rsidRDefault="00286855" w:rsidP="00E260AA">
      <w:pPr>
        <w:ind w:left="720"/>
        <w:rPr>
          <w:rFonts w:cs="Tahoma"/>
          <w:szCs w:val="20"/>
        </w:rPr>
      </w:pPr>
    </w:p>
    <w:p w14:paraId="37755CF1" w14:textId="77777777" w:rsidR="00837EE3" w:rsidRPr="00352B60" w:rsidRDefault="00837EE3" w:rsidP="00E260AA">
      <w:pPr>
        <w:ind w:left="720"/>
        <w:rPr>
          <w:rFonts w:cs="Tahoma"/>
          <w:szCs w:val="20"/>
        </w:rPr>
      </w:pPr>
    </w:p>
    <w:p w14:paraId="6183D177" w14:textId="2736C30C" w:rsidR="00286855" w:rsidRPr="00717D6B" w:rsidRDefault="00AC2B50" w:rsidP="00717D6B">
      <w:pPr>
        <w:pStyle w:val="ListParagraph"/>
        <w:numPr>
          <w:ilvl w:val="0"/>
          <w:numId w:val="1"/>
        </w:numPr>
        <w:rPr>
          <w:rFonts w:cs="Tahoma"/>
          <w:szCs w:val="20"/>
        </w:rPr>
      </w:pPr>
      <w:r w:rsidRPr="00352B60">
        <w:rPr>
          <w:rFonts w:cs="Tahoma"/>
          <w:szCs w:val="20"/>
        </w:rPr>
        <w:t xml:space="preserve">If </w:t>
      </w:r>
      <w:proofErr w:type="gramStart"/>
      <w:r w:rsidRPr="00352B60">
        <w:rPr>
          <w:rFonts w:cs="Tahoma"/>
          <w:i/>
          <w:iCs/>
          <w:szCs w:val="20"/>
        </w:rPr>
        <w:t>C</w:t>
      </w:r>
      <w:r w:rsidR="001E48E4">
        <w:rPr>
          <w:rFonts w:cs="Tahoma"/>
          <w:i/>
          <w:iCs/>
          <w:szCs w:val="20"/>
        </w:rPr>
        <w:t xml:space="preserve"> </w:t>
      </w:r>
      <w:r w:rsidR="00521C03">
        <w:rPr>
          <w:rFonts w:cs="Tahoma"/>
          <w:i/>
          <w:iCs/>
          <w:szCs w:val="20"/>
        </w:rPr>
        <w:t xml:space="preserve"> </w:t>
      </w:r>
      <w:r w:rsidRPr="00352B60">
        <w:rPr>
          <w:rFonts w:cs="Tahoma"/>
          <w:szCs w:val="20"/>
        </w:rPr>
        <w:t>takes</w:t>
      </w:r>
      <w:proofErr w:type="gramEnd"/>
      <w:r w:rsidRPr="00352B60">
        <w:rPr>
          <w:rFonts w:cs="Tahoma"/>
          <w:szCs w:val="20"/>
        </w:rPr>
        <w:t xml:space="preserve"> 50 hours to write the program, think of the number 50 being placed into the container named letter </w:t>
      </w:r>
      <m:oMath>
        <m:r>
          <w:rPr>
            <w:rFonts w:ascii="Cambria Math" w:hAnsi="Cambria Math" w:cs="Tahoma"/>
            <w:szCs w:val="20"/>
          </w:rPr>
          <m:t>x</m:t>
        </m:r>
      </m:oMath>
      <w:r w:rsidR="001E48E4">
        <w:rPr>
          <w:rFonts w:cs="Tahoma"/>
          <w:szCs w:val="20"/>
        </w:rPr>
        <w:t>.</w:t>
      </w:r>
      <w:r w:rsidRPr="00352B60">
        <w:rPr>
          <w:rFonts w:cs="Tahoma"/>
          <w:szCs w:val="20"/>
        </w:rPr>
        <w:t xml:space="preserve"> Then </w:t>
      </w:r>
      <w:r w:rsidRPr="00352B60">
        <w:rPr>
          <w:rFonts w:cs="Tahoma"/>
          <w:i/>
          <w:iCs/>
          <w:szCs w:val="20"/>
        </w:rPr>
        <w:t>C</w:t>
      </w:r>
      <w:r w:rsidRPr="00352B60">
        <w:rPr>
          <w:rFonts w:cs="Tahoma"/>
          <w:szCs w:val="20"/>
        </w:rPr>
        <w:t>’s total fee would be</w:t>
      </w:r>
      <w:r w:rsidR="00FB38EF">
        <w:rPr>
          <w:rFonts w:cs="Tahoma"/>
          <w:szCs w:val="20"/>
        </w:rPr>
        <w:br/>
      </w:r>
    </w:p>
    <w:p w14:paraId="1907AEF4" w14:textId="3300F7EC" w:rsidR="00593B87" w:rsidRPr="00352B60" w:rsidRDefault="008E6682" w:rsidP="00FB38EF">
      <w:pPr>
        <w:ind w:left="720" w:firstLine="720"/>
        <w:rPr>
          <w:rFonts w:cs="Tahoma"/>
          <w:szCs w:val="20"/>
        </w:rPr>
      </w:pPr>
      <w:r>
        <w:rPr>
          <w:rFonts w:cs="Tahoma"/>
          <w:b/>
          <w:noProof/>
          <w:color w:val="2E74B5" w:themeColor="accent5" w:themeShade="BF"/>
          <w:szCs w:val="20"/>
        </w:rPr>
        <mc:AlternateContent>
          <mc:Choice Requires="wps">
            <w:drawing>
              <wp:inline distT="0" distB="0" distL="0" distR="0" wp14:anchorId="3D849E40" wp14:editId="3CB4BAE8">
                <wp:extent cx="2009775" cy="283464"/>
                <wp:effectExtent l="0" t="0" r="28575" b="21590"/>
                <wp:docPr id="16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9775" cy="28346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4D849C9" w14:textId="39EB9C3C" w:rsidR="00717D6B" w:rsidRPr="00717D6B" w:rsidRDefault="00717D6B" w:rsidP="00717D6B">
                            <w:pPr>
                              <w:rPr>
                                <w:rFonts w:cs="Tahoma"/>
                                <w:szCs w:val="20"/>
                              </w:rPr>
                            </w:pPr>
                            <w:r>
                              <w:rPr>
                                <w:rFonts w:cs="Tahoma"/>
                                <w:szCs w:val="20"/>
                              </w:rPr>
                              <w:t xml:space="preserve">$15,000 + </w:t>
                            </w:r>
                            <w:r w:rsidRPr="0053697C">
                              <w:rPr>
                                <w:rFonts w:cs="Tahoma"/>
                                <w:bCs/>
                                <w:szCs w:val="20"/>
                              </w:rPr>
                              <w:t>50</w:t>
                            </w:r>
                            <w:r w:rsidR="0053697C" w:rsidRPr="009140EB">
                              <w:rPr>
                                <w:rFonts w:cs="Tahoma"/>
                                <w:bCs/>
                                <w:szCs w:val="20"/>
                              </w:rPr>
                              <w:t>×</w:t>
                            </w:r>
                            <w:r>
                              <w:rPr>
                                <w:rFonts w:cs="Tahoma"/>
                                <w:szCs w:val="20"/>
                              </w:rPr>
                              <w:t>$100 = $20,000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dec="http://schemas.microsoft.com/office/drawing/2017/decorative" xmlns:a="http://schemas.openxmlformats.org/drawingml/2006/main">
            <w:pict w14:anchorId="433421CB">
              <v:roundrect id="AutoShape 26" style="width:158.25pt;height:2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36" strokecolor="#bfbfbf [2412]" strokeweight=".25pt" arcsize="10923f" w14:anchorId="3D849E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">
                <v:textbox>
                  <w:txbxContent>
                    <w:p w:rsidRPr="00717D6B" w:rsidR="00717D6B" w:rsidP="00717D6B" w:rsidRDefault="00717D6B" w14:paraId="0250BB72" w14:textId="39EB9C3C">
                      <w:pPr>
                        <w:rPr>
                          <w:rFonts w:cs="Tahoma"/>
                          <w:szCs w:val="20"/>
                        </w:rPr>
                      </w:pPr>
                      <w:r>
                        <w:rPr>
                          <w:rFonts w:cs="Tahoma"/>
                          <w:szCs w:val="20"/>
                        </w:rPr>
                        <w:t xml:space="preserve">$15,000 + </w:t>
                      </w:r>
                      <w:r w:rsidRPr="0053697C">
                        <w:rPr>
                          <w:rFonts w:cs="Tahoma"/>
                          <w:bCs/>
                          <w:szCs w:val="20"/>
                        </w:rPr>
                        <w:t>50</w:t>
                      </w:r>
                      <w:r w:rsidRPr="009140EB" w:rsidR="0053697C">
                        <w:rPr>
                          <w:rFonts w:cs="Tahoma"/>
                          <w:bCs/>
                          <w:szCs w:val="20"/>
                        </w:rPr>
                        <w:t>×</w:t>
                      </w:r>
                      <w:r>
                        <w:rPr>
                          <w:rFonts w:cs="Tahoma"/>
                          <w:szCs w:val="20"/>
                        </w:rPr>
                        <w:t>$100 = $20,000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F364B0C" w14:textId="77777777" w:rsidR="005642D6" w:rsidRDefault="005642D6" w:rsidP="00286855">
      <w:pPr>
        <w:rPr>
          <w:rFonts w:cs="Tahoma"/>
          <w:b/>
          <w:color w:val="2E74B5" w:themeColor="accent5" w:themeShade="BF"/>
          <w:szCs w:val="20"/>
        </w:rPr>
      </w:pPr>
    </w:p>
    <w:p w14:paraId="60E9F861" w14:textId="77777777" w:rsidR="005642D6" w:rsidRDefault="005642D6" w:rsidP="00286855">
      <w:pPr>
        <w:rPr>
          <w:rFonts w:cs="Tahoma"/>
          <w:b/>
          <w:color w:val="2E74B5" w:themeColor="accent5" w:themeShade="BF"/>
          <w:szCs w:val="20"/>
        </w:rPr>
      </w:pPr>
    </w:p>
    <w:p w14:paraId="70F0353B" w14:textId="745F5B7E" w:rsidR="00FB38EF" w:rsidRDefault="00875697" w:rsidP="00A81AFA">
      <w:pPr>
        <w:pStyle w:val="Heading2"/>
      </w:pPr>
      <w:r w:rsidRPr="00A81AFA">
        <w:lastRenderedPageBreak/>
        <w:t>MATHEMATICAL EXPRESSIONS</w:t>
      </w:r>
      <w:r w:rsidR="00717E79">
        <w:br/>
      </w:r>
      <w:r w:rsidR="00FB38EF">
        <w:br/>
      </w:r>
      <w:r w:rsidR="00FB38EF">
        <w:rPr>
          <w:rFonts w:cs="Tahoma"/>
          <w:b/>
          <w:noProof/>
          <w:color w:val="2E74B5" w:themeColor="accent5" w:themeShade="BF"/>
          <w:sz w:val="20"/>
          <w:szCs w:val="20"/>
        </w:rPr>
        <mc:AlternateContent>
          <mc:Choice Requires="wps">
            <w:drawing>
              <wp:inline distT="0" distB="0" distL="0" distR="0" wp14:anchorId="7DEA76D9" wp14:editId="030882CF">
                <wp:extent cx="5400675" cy="485775"/>
                <wp:effectExtent l="0" t="0" r="28575" b="28575"/>
                <wp:docPr id="1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00675" cy="4857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311B405E" w14:textId="77777777" w:rsidR="00FB38EF" w:rsidRPr="00352B60" w:rsidRDefault="00FB38EF" w:rsidP="00FB38EF">
                            <w:pPr>
                              <w:rPr>
                                <w:rFonts w:cs="Tahoma"/>
                                <w:szCs w:val="20"/>
                              </w:rPr>
                            </w:pPr>
                            <w:r w:rsidRPr="00352B60">
                              <w:rPr>
                                <w:rFonts w:cs="Tahoma"/>
                                <w:szCs w:val="20"/>
                              </w:rPr>
                              <w:t xml:space="preserve">A </w:t>
                            </w:r>
                            <w:r w:rsidRPr="00126F5D">
                              <w:rPr>
                                <w:rFonts w:cs="Tahoma"/>
                                <w:bCs/>
                                <w:iCs/>
                                <w:szCs w:val="20"/>
                              </w:rPr>
                              <w:t>MATHEMATICAL EXPRESSION</w:t>
                            </w:r>
                            <w:r>
                              <w:rPr>
                                <w:rFonts w:cs="Tahoma"/>
                                <w:szCs w:val="20"/>
                              </w:rPr>
                              <w:t xml:space="preserve"> </w:t>
                            </w:r>
                            <w:r w:rsidRPr="00352B60">
                              <w:rPr>
                                <w:rFonts w:cs="Tahoma"/>
                                <w:szCs w:val="20"/>
                              </w:rPr>
                              <w:t>is a constant, a variable, or a finite combination of constants and variables constructed together with mathematical operations (like +, –, x ÷).</w:t>
                            </w:r>
                          </w:p>
                          <w:p w14:paraId="7D811EAD" w14:textId="77777777" w:rsidR="00FB38EF" w:rsidRPr="00593B87" w:rsidRDefault="00FB38EF" w:rsidP="00FB38E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dec="http://schemas.microsoft.com/office/drawing/2017/decorative" xmlns:a="http://schemas.openxmlformats.org/drawingml/2006/main">
            <w:pict w14:anchorId="13D2583D">
              <v:roundrect id="AutoShape 15" style="width:425.25pt;height:3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37" fillcolor="#e2efd9 [665]" strokecolor="#a5a5a5 [2092]" strokeweight=".25pt" arcsize="10923f" w14:anchorId="7DEA76D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">
                <v:textbox>
                  <w:txbxContent>
                    <w:p w:rsidRPr="00352B60" w:rsidR="00FB38EF" w:rsidP="00FB38EF" w:rsidRDefault="00FB38EF" w14:paraId="71BB96B5" w14:textId="77777777">
                      <w:pPr>
                        <w:rPr>
                          <w:rFonts w:cs="Tahoma"/>
                          <w:szCs w:val="20"/>
                        </w:rPr>
                      </w:pPr>
                      <w:r w:rsidRPr="00352B60">
                        <w:rPr>
                          <w:rFonts w:cs="Tahoma"/>
                          <w:szCs w:val="20"/>
                        </w:rPr>
                        <w:t xml:space="preserve">A </w:t>
                      </w:r>
                      <w:r w:rsidRPr="00126F5D">
                        <w:rPr>
                          <w:rFonts w:cs="Tahoma"/>
                          <w:bCs/>
                          <w:iCs/>
                          <w:szCs w:val="20"/>
                        </w:rPr>
                        <w:t>MATHEMATICAL EXPRESSION</w:t>
                      </w:r>
                      <w:r>
                        <w:rPr>
                          <w:rFonts w:cs="Tahoma"/>
                          <w:szCs w:val="20"/>
                        </w:rPr>
                        <w:t xml:space="preserve"> </w:t>
                      </w:r>
                      <w:r w:rsidRPr="00352B60">
                        <w:rPr>
                          <w:rFonts w:cs="Tahoma"/>
                          <w:szCs w:val="20"/>
                        </w:rPr>
                        <w:t>is a constant, a variable, or a finite combination of constants and variables constructed together with mathematical operations (like +, –, x ÷).</w:t>
                      </w:r>
                    </w:p>
                    <w:p w:rsidRPr="00593B87" w:rsidR="00FB38EF" w:rsidP="00FB38EF" w:rsidRDefault="00FB38EF" w14:paraId="0A37501D" w14:textId="77777777"/>
                  </w:txbxContent>
                </v:textbox>
                <w10:anchorlock/>
              </v:roundrect>
            </w:pict>
          </mc:Fallback>
        </mc:AlternateContent>
      </w:r>
      <w:r w:rsidR="00717E79">
        <w:br/>
      </w:r>
      <w:r w:rsidR="00FB38EF">
        <w:br/>
      </w:r>
      <w:r w:rsidR="00FB38EF">
        <w:rPr>
          <w:rFonts w:cs="Tahoma"/>
          <w:b/>
          <w:noProof/>
          <w:color w:val="2E74B5" w:themeColor="accent5" w:themeShade="BF"/>
          <w:sz w:val="20"/>
          <w:szCs w:val="20"/>
        </w:rPr>
        <mc:AlternateContent>
          <mc:Choice Requires="wps">
            <w:drawing>
              <wp:inline distT="0" distB="0" distL="0" distR="0" wp14:anchorId="25352858" wp14:editId="417936EC">
                <wp:extent cx="201930" cy="245110"/>
                <wp:effectExtent l="38100" t="0" r="26670" b="40640"/>
                <wp:docPr id="28" name="AutoShape 2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930" cy="245110"/>
                        </a:xfrm>
                        <a:prstGeom prst="downArrow">
                          <a:avLst>
                            <a:gd name="adj1" fmla="val 50000"/>
                            <a:gd name="adj2" fmla="val 30346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317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dec="http://schemas.microsoft.com/office/drawing/2017/decorative" xmlns:a="http://schemas.openxmlformats.org/drawingml/2006/main">
            <w:pict w14:anchorId="04249A22">
              <v:shapetype id="_x0000_t67" coordsize="21600,21600" o:spt="67" adj="16200,5400" path="m0@0l@1@0@1,0@2,0@2@0,21600@0,10800,21600xe" w14:anchorId="694E0DDA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textboxrect="@1,0,@2,@6" o:connecttype="custom" o:connectlocs="10800,0;0,@0;10800,21600;21600,@0" o:connectangles="270,180,90,0"/>
                <v:handles>
                  <v:h position="#1,#0" xrange="0,10800" yrange="0,21600"/>
                </v:handles>
              </v:shapetype>
              <v:shape id="AutoShape 29" style="width:15.9pt;height:1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lt="&quot;&quot;" o:spid="_x0000_s1026" fillcolor="#c5e0b3 [1305]" strokecolor="#a5a5a5 [2092]" strokeweight=".25pt" type="#_x0000_t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">
                <v:textbox style="layout-flow:vertical-ideographic"/>
                <w10:anchorlock/>
              </v:shape>
            </w:pict>
          </mc:Fallback>
        </mc:AlternateContent>
      </w:r>
      <w:r w:rsidR="009153B8">
        <w:br/>
      </w:r>
    </w:p>
    <w:p w14:paraId="1827FAF5" w14:textId="19969F9D" w:rsidR="00CA1C40" w:rsidRPr="00FB38EF" w:rsidRDefault="00FB38EF" w:rsidP="00FB38EF">
      <w:pPr>
        <w:pStyle w:val="Heading2"/>
      </w:pPr>
      <w:r>
        <w:rPr>
          <w:rFonts w:cs="Tahoma"/>
          <w:b/>
          <w:noProof/>
          <w:color w:val="2E74B5" w:themeColor="accent5" w:themeShade="BF"/>
          <w:sz w:val="20"/>
          <w:szCs w:val="20"/>
        </w:rPr>
        <mc:AlternateContent>
          <mc:Choice Requires="wps">
            <w:drawing>
              <wp:inline distT="0" distB="0" distL="0" distR="0" wp14:anchorId="5DF3AAEC" wp14:editId="0DA88905">
                <wp:extent cx="4676775" cy="457200"/>
                <wp:effectExtent l="0" t="0" r="28575" b="19050"/>
                <wp:docPr id="29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76775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6F6F6"/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A371F61" w14:textId="77777777" w:rsidR="00FB38EF" w:rsidRPr="00352B60" w:rsidRDefault="00FB38EF" w:rsidP="00FB38EF">
                            <w:pPr>
                              <w:rPr>
                                <w:rFonts w:cs="Tahoma"/>
                                <w:szCs w:val="20"/>
                              </w:rPr>
                            </w:pPr>
                            <w:r w:rsidRPr="00352B60">
                              <w:rPr>
                                <w:rFonts w:cs="Tahoma"/>
                                <w:szCs w:val="20"/>
                              </w:rPr>
                              <w:t xml:space="preserve">Think of a mathematical expression (or just expression) as a set of computing instructions that converts an </w:t>
                            </w:r>
                            <w:r>
                              <w:rPr>
                                <w:rFonts w:cs="Tahoma"/>
                                <w:szCs w:val="20"/>
                              </w:rPr>
                              <w:t>INPUT value to an OUTPUT</w:t>
                            </w:r>
                            <w:r w:rsidRPr="00352B60">
                              <w:rPr>
                                <w:rFonts w:cs="Tahoma"/>
                                <w:szCs w:val="20"/>
                              </w:rPr>
                              <w:t xml:space="preserve"> value</w:t>
                            </w:r>
                            <w:r>
                              <w:rPr>
                                <w:rFonts w:cs="Tahoma"/>
                                <w:szCs w:val="20"/>
                              </w:rPr>
                              <w:t>.</w:t>
                            </w:r>
                          </w:p>
                          <w:p w14:paraId="3FBBAB53" w14:textId="77777777" w:rsidR="00FB38EF" w:rsidRDefault="00FB38EF" w:rsidP="00FB38E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dec="http://schemas.microsoft.com/office/drawing/2017/decorative" xmlns:a="http://schemas.openxmlformats.org/drawingml/2006/main">
            <w:pict w14:anchorId="6DCCAE04">
              <v:roundrect id="AutoShape 28" style="width:368.25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38" fillcolor="#f6f6f6" strokecolor="#bfbfbf [2412]" strokeweight=".25pt" arcsize="10923f" w14:anchorId="5DF3AAE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">
                <v:textbox>
                  <w:txbxContent>
                    <w:p w:rsidRPr="00352B60" w:rsidR="00FB38EF" w:rsidP="00FB38EF" w:rsidRDefault="00FB38EF" w14:paraId="13F9638F" w14:textId="77777777">
                      <w:pPr>
                        <w:rPr>
                          <w:rFonts w:cs="Tahoma"/>
                          <w:szCs w:val="20"/>
                        </w:rPr>
                      </w:pPr>
                      <w:r w:rsidRPr="00352B60">
                        <w:rPr>
                          <w:rFonts w:cs="Tahoma"/>
                          <w:szCs w:val="20"/>
                        </w:rPr>
                        <w:t xml:space="preserve">Think of a mathematical expression (or just expression) as a set of computing instructions that converts an </w:t>
                      </w:r>
                      <w:r>
                        <w:rPr>
                          <w:rFonts w:cs="Tahoma"/>
                          <w:szCs w:val="20"/>
                        </w:rPr>
                        <w:t>INPUT value to an OUTPUT</w:t>
                      </w:r>
                      <w:r w:rsidRPr="00352B60">
                        <w:rPr>
                          <w:rFonts w:cs="Tahoma"/>
                          <w:szCs w:val="20"/>
                        </w:rPr>
                        <w:t xml:space="preserve"> value</w:t>
                      </w:r>
                      <w:r>
                        <w:rPr>
                          <w:rFonts w:cs="Tahoma"/>
                          <w:szCs w:val="20"/>
                        </w:rPr>
                        <w:t>.</w:t>
                      </w:r>
                    </w:p>
                    <w:p w:rsidR="00FB38EF" w:rsidP="00FB38EF" w:rsidRDefault="00FB38EF" w14:paraId="5DAB6C7B" w14:textId="77777777"/>
                  </w:txbxContent>
                </v:textbox>
                <w10:anchorlock/>
              </v:roundrect>
            </w:pict>
          </mc:Fallback>
        </mc:AlternateContent>
      </w:r>
    </w:p>
    <w:p w14:paraId="50D34EB0" w14:textId="0945ED02" w:rsidR="00CD19A4" w:rsidRDefault="009153B8" w:rsidP="00F41008">
      <w:pPr>
        <w:rPr>
          <w:rFonts w:cs="Tahoma"/>
          <w:szCs w:val="20"/>
        </w:rPr>
      </w:pPr>
      <w:r>
        <w:rPr>
          <w:rFonts w:cs="Tahoma"/>
          <w:szCs w:val="20"/>
        </w:rPr>
        <w:br/>
      </w:r>
    </w:p>
    <w:p w14:paraId="557EA3EE" w14:textId="0E083145" w:rsidR="00C6135B" w:rsidRPr="00352B60" w:rsidRDefault="00AC2B50" w:rsidP="00F41008">
      <w:pPr>
        <w:rPr>
          <w:rFonts w:cs="Tahoma"/>
          <w:szCs w:val="20"/>
        </w:rPr>
      </w:pPr>
      <w:r w:rsidRPr="00352B60">
        <w:rPr>
          <w:rFonts w:cs="Tahoma"/>
          <w:szCs w:val="20"/>
        </w:rPr>
        <w:t xml:space="preserve">For example, using the letter </w:t>
      </w:r>
      <m:oMath>
        <m:r>
          <w:rPr>
            <w:rFonts w:ascii="Cambria Math" w:hAnsi="Cambria Math" w:cs="Tahoma"/>
            <w:szCs w:val="20"/>
          </w:rPr>
          <m:t>x</m:t>
        </m:r>
      </m:oMath>
      <w:r w:rsidRPr="00352B60">
        <w:rPr>
          <w:rFonts w:cs="Tahoma"/>
          <w:szCs w:val="20"/>
        </w:rPr>
        <w:t xml:space="preserve"> to represent the number of hours </w:t>
      </w:r>
      <w:proofErr w:type="gramStart"/>
      <w:r w:rsidRPr="00352B60">
        <w:rPr>
          <w:rFonts w:cs="Tahoma"/>
          <w:i/>
          <w:iCs/>
          <w:szCs w:val="20"/>
        </w:rPr>
        <w:t>C</w:t>
      </w:r>
      <w:r w:rsidRPr="00352B60">
        <w:rPr>
          <w:rFonts w:cs="Tahoma"/>
          <w:szCs w:val="20"/>
        </w:rPr>
        <w:t xml:space="preserve">  takes</w:t>
      </w:r>
      <w:proofErr w:type="gramEnd"/>
      <w:r w:rsidRPr="00352B60">
        <w:rPr>
          <w:rFonts w:cs="Tahoma"/>
          <w:szCs w:val="20"/>
        </w:rPr>
        <w:t xml:space="preserve"> to write the program, we could express Programmer</w:t>
      </w:r>
      <w:r w:rsidR="00DC0691">
        <w:rPr>
          <w:rFonts w:cs="Tahoma"/>
          <w:szCs w:val="20"/>
        </w:rPr>
        <w:t xml:space="preserve"> </w:t>
      </w:r>
      <w:r w:rsidR="0016435E" w:rsidRPr="00352B60">
        <w:rPr>
          <w:rFonts w:cs="Tahoma"/>
          <w:i/>
          <w:iCs/>
          <w:szCs w:val="20"/>
        </w:rPr>
        <w:t>C</w:t>
      </w:r>
      <w:r w:rsidR="0016435E" w:rsidRPr="00352B60">
        <w:rPr>
          <w:rFonts w:cs="Tahoma"/>
          <w:szCs w:val="20"/>
        </w:rPr>
        <w:t>'s</w:t>
      </w:r>
      <w:r w:rsidRPr="00352B60">
        <w:rPr>
          <w:rFonts w:cs="Tahoma"/>
          <w:szCs w:val="20"/>
        </w:rPr>
        <w:t xml:space="preserve"> total fee with the expression</w:t>
      </w:r>
      <w:r w:rsidR="00F70E2E">
        <w:rPr>
          <w:rFonts w:cs="Tahoma"/>
          <w:szCs w:val="20"/>
        </w:rPr>
        <w:br/>
      </w:r>
    </w:p>
    <w:p w14:paraId="7663D42C" w14:textId="7D0B2BBF" w:rsidR="00B6427A" w:rsidRPr="00352B60" w:rsidRDefault="008E6682" w:rsidP="00F70E2E">
      <w:pPr>
        <w:ind w:left="2880" w:firstLine="720"/>
        <w:rPr>
          <w:rFonts w:cs="Tahoma"/>
          <w:szCs w:val="20"/>
        </w:rPr>
      </w:pPr>
      <w:r>
        <w:rPr>
          <w:rFonts w:cs="Tahoma"/>
          <w:noProof/>
          <w:szCs w:val="20"/>
        </w:rPr>
        <mc:AlternateContent>
          <mc:Choice Requires="wps">
            <w:drawing>
              <wp:inline distT="0" distB="0" distL="0" distR="0" wp14:anchorId="6D0CFDB8" wp14:editId="1F214013">
                <wp:extent cx="1360805" cy="283464"/>
                <wp:effectExtent l="0" t="0" r="10795" b="21590"/>
                <wp:docPr id="12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0805" cy="28346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636A3B4" w14:textId="77777777" w:rsidR="00C8371F" w:rsidRPr="00352B60" w:rsidRDefault="00C8371F" w:rsidP="00C8371F">
                            <w:pPr>
                              <w:jc w:val="center"/>
                              <w:rPr>
                                <w:rFonts w:cs="Tahoma"/>
                                <w:szCs w:val="20"/>
                              </w:rPr>
                            </w:pPr>
                            <w:r w:rsidRPr="00352B60">
                              <w:rPr>
                                <w:rFonts w:cs="Tahoma"/>
                                <w:szCs w:val="20"/>
                              </w:rPr>
                              <w:t>15,000 + 100</w:t>
                            </w:r>
                            <m:oMath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x</m:t>
                              </m:r>
                            </m:oMath>
                          </w:p>
                          <w:p w14:paraId="39331DB6" w14:textId="77777777" w:rsidR="00C8371F" w:rsidRPr="00C8371F" w:rsidRDefault="00C8371F" w:rsidP="00C8371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dec="http://schemas.microsoft.com/office/drawing/2017/decorative" xmlns:a="http://schemas.openxmlformats.org/drawingml/2006/main">
            <w:pict w14:anchorId="047D1A0B">
              <v:roundrect id="AutoShape 30" style="width:107.15pt;height:2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39" strokecolor="#bfbfbf [2412]" strokeweight=".25pt" arcsize="10923f" w14:anchorId="6D0CFDB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">
                <v:textbox>
                  <w:txbxContent>
                    <w:p w:rsidRPr="00352B60" w:rsidR="00C8371F" w:rsidP="00C8371F" w:rsidRDefault="00C8371F" w14:paraId="48E5A31E" w14:textId="77777777">
                      <w:pPr>
                        <w:jc w:val="center"/>
                        <w:rPr>
                          <w:rFonts w:cs="Tahoma"/>
                          <w:szCs w:val="20"/>
                        </w:rPr>
                      </w:pPr>
                      <w:r w:rsidRPr="00352B60">
                        <w:rPr>
                          <w:rFonts w:cs="Tahoma"/>
                          <w:szCs w:val="20"/>
                        </w:rPr>
                        <w:t>15,000 + 100</w:t>
                      </w:r>
                      <m:oMath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>x</m:t>
                        </m:r>
                      </m:oMath>
                    </w:p>
                    <w:p w:rsidRPr="00C8371F" w:rsidR="00C8371F" w:rsidP="00C8371F" w:rsidRDefault="00C8371F" w14:paraId="02EB378F" w14:textId="77777777"/>
                  </w:txbxContent>
                </v:textbox>
                <w10:anchorlock/>
              </v:roundrect>
            </w:pict>
          </mc:Fallback>
        </mc:AlternateContent>
      </w:r>
    </w:p>
    <w:p w14:paraId="2E2EC92F" w14:textId="77777777" w:rsidR="00C8371F" w:rsidRPr="00352B60" w:rsidRDefault="00C8371F" w:rsidP="00F41008">
      <w:pPr>
        <w:rPr>
          <w:rFonts w:cs="Tahoma"/>
          <w:szCs w:val="20"/>
        </w:rPr>
      </w:pPr>
    </w:p>
    <w:p w14:paraId="53E8CF3D" w14:textId="5AA21F7F" w:rsidR="00C6135B" w:rsidRPr="00352B60" w:rsidRDefault="00AC2B50" w:rsidP="00F41008">
      <w:pPr>
        <w:rPr>
          <w:rFonts w:cs="Tahoma"/>
          <w:szCs w:val="20"/>
        </w:rPr>
      </w:pPr>
      <w:r w:rsidRPr="00352B60">
        <w:rPr>
          <w:rFonts w:cs="Tahoma"/>
          <w:szCs w:val="20"/>
        </w:rPr>
        <w:t>The variable</w:t>
      </w:r>
      <w:r w:rsidR="00521C03">
        <w:rPr>
          <w:rFonts w:cs="Tahoma"/>
          <w:szCs w:val="20"/>
        </w:rPr>
        <w:t xml:space="preserve"> </w:t>
      </w:r>
      <m:oMath>
        <m:r>
          <w:rPr>
            <w:rFonts w:ascii="Cambria Math" w:hAnsi="Cambria Math" w:cs="Tahoma"/>
            <w:szCs w:val="20"/>
          </w:rPr>
          <m:t>x</m:t>
        </m:r>
      </m:oMath>
      <w:r w:rsidRPr="00352B60">
        <w:rPr>
          <w:rFonts w:cs="Tahoma"/>
          <w:szCs w:val="20"/>
        </w:rPr>
        <w:t xml:space="preserve"> (the container named </w:t>
      </w:r>
      <m:oMath>
        <m:r>
          <w:rPr>
            <w:rFonts w:ascii="Cambria Math" w:hAnsi="Cambria Math" w:cs="Tahoma"/>
            <w:szCs w:val="20"/>
          </w:rPr>
          <m:t>x</m:t>
        </m:r>
      </m:oMath>
      <w:r w:rsidRPr="00352B60">
        <w:rPr>
          <w:rFonts w:cs="Tahoma"/>
          <w:szCs w:val="20"/>
        </w:rPr>
        <w:t>) can hold, one at a time, any of the fifty numbers 1, 2, 3, …50.  See this expression as a set of computing instructions that take an input value, one of the numbers 1, 2, 3, …50, and converts it to a single output value.</w:t>
      </w:r>
      <w:r w:rsidR="009153B8">
        <w:rPr>
          <w:rFonts w:cs="Tahoma"/>
          <w:szCs w:val="20"/>
        </w:rPr>
        <w:br/>
      </w:r>
      <w:r w:rsidR="00CD3853">
        <w:rPr>
          <w:rFonts w:cs="Tahoma"/>
          <w:szCs w:val="20"/>
        </w:rPr>
        <w:br/>
      </w:r>
    </w:p>
    <w:p w14:paraId="2AA122B0" w14:textId="59F461AC" w:rsidR="00975DA3" w:rsidRDefault="008E6682" w:rsidP="00A81AFA">
      <w:pPr>
        <w:rPr>
          <w:rFonts w:cs="Tahoma"/>
          <w:szCs w:val="20"/>
        </w:rPr>
      </w:pPr>
      <w:r>
        <w:rPr>
          <w:rFonts w:cs="Tahoma"/>
          <w:noProof/>
          <w:szCs w:val="20"/>
        </w:rPr>
        <mc:AlternateContent>
          <mc:Choice Requires="wps">
            <w:drawing>
              <wp:inline distT="0" distB="0" distL="0" distR="0" wp14:anchorId="266E7681" wp14:editId="627538A8">
                <wp:extent cx="5901055" cy="914400"/>
                <wp:effectExtent l="0" t="0" r="23495" b="19050"/>
                <wp:docPr id="11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01055" cy="914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5FDAFC5" w14:textId="77777777" w:rsidR="004307DB" w:rsidRPr="00126F5D" w:rsidRDefault="004307DB" w:rsidP="004307DB">
                            <w:pPr>
                              <w:rPr>
                                <w:rStyle w:val="Strong"/>
                              </w:rPr>
                            </w:pPr>
                            <w:r w:rsidRPr="00126F5D">
                              <w:rPr>
                                <w:rStyle w:val="Strong"/>
                              </w:rPr>
                              <w:t xml:space="preserve">Try to read the instructions in English:  </w:t>
                            </w:r>
                          </w:p>
                          <w:p w14:paraId="604CFB8C" w14:textId="77777777" w:rsidR="004307DB" w:rsidRDefault="004307DB" w:rsidP="004307DB">
                            <w:r w:rsidRPr="00352B60">
                              <w:rPr>
                                <w:rFonts w:cs="Tahoma"/>
                                <w:szCs w:val="20"/>
                              </w:rPr>
                              <w:t xml:space="preserve"> 15,000 + 100</w:t>
                            </w:r>
                            <m:oMath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x</m:t>
                              </m:r>
                            </m:oMath>
                            <w:proofErr w:type="gramStart"/>
                            <w:r w:rsidRPr="00352B60">
                              <w:rPr>
                                <w:rFonts w:ascii="Wingdings" w:eastAsia="Wingdings" w:hAnsi="Wingdings" w:cs="Wingdings"/>
                                <w:szCs w:val="20"/>
                              </w:rPr>
                              <w:t>à</w:t>
                            </w:r>
                            <w:r w:rsidRPr="00352B60">
                              <w:rPr>
                                <w:rFonts w:cs="Tahoma"/>
                                <w:szCs w:val="20"/>
                              </w:rPr>
                              <w:t xml:space="preserve">  to</w:t>
                            </w:r>
                            <w:proofErr w:type="gramEnd"/>
                            <w:r w:rsidRPr="00352B60">
                              <w:rPr>
                                <w:rFonts w:cs="Tahoma"/>
                                <w:szCs w:val="20"/>
                              </w:rPr>
                              <w:t xml:space="preserve"> get Programmer </w:t>
                            </w:r>
                            <w:r w:rsidRPr="00352B60">
                              <w:rPr>
                                <w:rFonts w:cs="Tahoma"/>
                                <w:i/>
                                <w:iCs/>
                                <w:szCs w:val="20"/>
                              </w:rPr>
                              <w:t>C</w:t>
                            </w:r>
                            <w:r w:rsidRPr="00352B60">
                              <w:rPr>
                                <w:rFonts w:cs="Tahoma"/>
                                <w:szCs w:val="20"/>
                              </w:rPr>
                              <w:t xml:space="preserve">’s total fee, multiply the number of hours taken to write the program by 100, then add 15,000. Or, maybe better, Programmer </w:t>
                            </w:r>
                            <w:r w:rsidRPr="00352B60">
                              <w:rPr>
                                <w:rFonts w:cs="Tahoma"/>
                                <w:i/>
                                <w:iCs/>
                                <w:szCs w:val="20"/>
                              </w:rPr>
                              <w:t>C</w:t>
                            </w:r>
                            <w:r w:rsidRPr="00352B60">
                              <w:rPr>
                                <w:rFonts w:cs="Tahoma"/>
                                <w:szCs w:val="20"/>
                              </w:rPr>
                              <w:t>'s total fee is $15,000 more than $100 times the number of hours worked.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dec="http://schemas.microsoft.com/office/drawing/2017/decorative" xmlns:a="http://schemas.openxmlformats.org/drawingml/2006/main">
            <w:pict w14:anchorId="6B0DB6CF">
              <v:roundrect id="AutoShape 31" style="width:464.65pt;height:1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40" strokecolor="#bfbfbf [2412]" strokeweight=".25pt" arcsize="10923f" w14:anchorId="266E7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">
                <v:textbox>
                  <w:txbxContent>
                    <w:p w:rsidRPr="00126F5D" w:rsidR="004307DB" w:rsidP="004307DB" w:rsidRDefault="004307DB" w14:paraId="24B376B0" w14:textId="77777777">
                      <w:pPr>
                        <w:rPr>
                          <w:rStyle w:val="Strong"/>
                        </w:rPr>
                      </w:pPr>
                      <w:r w:rsidRPr="00126F5D">
                        <w:rPr>
                          <w:rStyle w:val="Strong"/>
                        </w:rPr>
                        <w:t xml:space="preserve">Try to read the instructions in English:  </w:t>
                      </w:r>
                    </w:p>
                    <w:p w:rsidR="004307DB" w:rsidP="004307DB" w:rsidRDefault="004307DB" w14:paraId="04A7B3F4" w14:textId="77777777">
                      <w:r w:rsidRPr="00352B60">
                        <w:rPr>
                          <w:rFonts w:cs="Tahoma"/>
                          <w:szCs w:val="20"/>
                        </w:rPr>
                        <w:t xml:space="preserve"> 15,000 + 100</w:t>
                      </w:r>
                      <m:oMath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>x</m:t>
                        </m:r>
                      </m:oMath>
                      <w:r w:rsidRPr="00352B60">
                        <w:rPr>
                          <w:rFonts w:ascii="Wingdings" w:hAnsi="Wingdings" w:eastAsia="Wingdings" w:cs="Wingdings"/>
                          <w:szCs w:val="20"/>
                        </w:rPr>
                        <w:t>à</w:t>
                      </w:r>
                      <w:r w:rsidRPr="00352B60">
                        <w:rPr>
                          <w:rFonts w:cs="Tahoma"/>
                          <w:szCs w:val="20"/>
                        </w:rPr>
                        <w:t xml:space="preserve">  to get Programmer </w:t>
                      </w:r>
                      <w:r w:rsidRPr="00352B60">
                        <w:rPr>
                          <w:rFonts w:cs="Tahoma"/>
                          <w:i/>
                          <w:iCs/>
                          <w:szCs w:val="20"/>
                        </w:rPr>
                        <w:t>C</w:t>
                      </w:r>
                      <w:r w:rsidRPr="00352B60">
                        <w:rPr>
                          <w:rFonts w:cs="Tahoma"/>
                          <w:szCs w:val="20"/>
                        </w:rPr>
                        <w:t xml:space="preserve">’s total fee, multiply the number of hours taken to write the program by 100, then add 15,000. Or, maybe better, Programmer </w:t>
                      </w:r>
                      <w:r w:rsidRPr="00352B60">
                        <w:rPr>
                          <w:rFonts w:cs="Tahoma"/>
                          <w:i/>
                          <w:iCs/>
                          <w:szCs w:val="20"/>
                        </w:rPr>
                        <w:t>C</w:t>
                      </w:r>
                      <w:r w:rsidRPr="00352B60">
                        <w:rPr>
                          <w:rFonts w:cs="Tahoma"/>
                          <w:szCs w:val="20"/>
                        </w:rPr>
                        <w:t>'s total fee is $15,000 more than $100 times the number of hours worked.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F53D6A8" w14:textId="1E5EB656" w:rsidR="004D1C1F" w:rsidRDefault="004D1C1F" w:rsidP="00A81AFA">
      <w:pPr>
        <w:rPr>
          <w:rFonts w:cs="Tahoma"/>
          <w:szCs w:val="20"/>
        </w:rPr>
      </w:pPr>
    </w:p>
    <w:p w14:paraId="3285C9C6" w14:textId="519A842D" w:rsidR="004D1C1F" w:rsidRDefault="004D1C1F" w:rsidP="00A81AFA">
      <w:pPr>
        <w:rPr>
          <w:rFonts w:cs="Tahoma"/>
          <w:szCs w:val="20"/>
        </w:rPr>
      </w:pPr>
    </w:p>
    <w:p w14:paraId="2FCD849F" w14:textId="7A658C2B" w:rsidR="004D1C1F" w:rsidRDefault="004D1C1F" w:rsidP="00A81AFA">
      <w:pPr>
        <w:rPr>
          <w:rFonts w:cs="Tahoma"/>
          <w:szCs w:val="20"/>
        </w:rPr>
      </w:pPr>
    </w:p>
    <w:p w14:paraId="24BF479B" w14:textId="592AD40F" w:rsidR="004D1C1F" w:rsidRDefault="004D1C1F" w:rsidP="00A81AFA">
      <w:pPr>
        <w:rPr>
          <w:rFonts w:cs="Tahoma"/>
          <w:szCs w:val="20"/>
        </w:rPr>
      </w:pPr>
    </w:p>
    <w:p w14:paraId="5B16199E" w14:textId="79E197E3" w:rsidR="004D1C1F" w:rsidRDefault="004D1C1F" w:rsidP="00A81AFA">
      <w:pPr>
        <w:rPr>
          <w:rFonts w:cs="Tahoma"/>
          <w:szCs w:val="20"/>
        </w:rPr>
      </w:pPr>
    </w:p>
    <w:p w14:paraId="5E8CE955" w14:textId="5EE0441C" w:rsidR="004D1C1F" w:rsidRDefault="004D1C1F" w:rsidP="00A81AFA">
      <w:pPr>
        <w:rPr>
          <w:rFonts w:cs="Tahoma"/>
          <w:szCs w:val="20"/>
        </w:rPr>
      </w:pPr>
    </w:p>
    <w:p w14:paraId="5CA1C508" w14:textId="45109C19" w:rsidR="004D1C1F" w:rsidRDefault="004D1C1F" w:rsidP="00A81AFA">
      <w:pPr>
        <w:rPr>
          <w:rFonts w:cs="Tahoma"/>
          <w:szCs w:val="20"/>
        </w:rPr>
      </w:pPr>
    </w:p>
    <w:p w14:paraId="29413CE8" w14:textId="46CA513E" w:rsidR="004D1C1F" w:rsidRDefault="004D1C1F" w:rsidP="00A81AFA">
      <w:pPr>
        <w:rPr>
          <w:rFonts w:cs="Tahoma"/>
          <w:szCs w:val="20"/>
        </w:rPr>
      </w:pPr>
    </w:p>
    <w:p w14:paraId="5A9BA3DE" w14:textId="1FEA6E84" w:rsidR="004D1C1F" w:rsidRDefault="004D1C1F" w:rsidP="00A81AFA">
      <w:pPr>
        <w:rPr>
          <w:rFonts w:cs="Tahoma"/>
          <w:szCs w:val="20"/>
        </w:rPr>
      </w:pPr>
    </w:p>
    <w:p w14:paraId="7F9E82E2" w14:textId="7F101C7F" w:rsidR="004D1C1F" w:rsidRDefault="004D1C1F" w:rsidP="00A81AFA">
      <w:pPr>
        <w:rPr>
          <w:rFonts w:cs="Tahoma"/>
          <w:szCs w:val="20"/>
        </w:rPr>
      </w:pPr>
    </w:p>
    <w:p w14:paraId="282232D8" w14:textId="430541F0" w:rsidR="004D1C1F" w:rsidRDefault="004D1C1F" w:rsidP="00A81AFA">
      <w:pPr>
        <w:rPr>
          <w:rFonts w:cs="Tahoma"/>
          <w:szCs w:val="20"/>
        </w:rPr>
      </w:pPr>
    </w:p>
    <w:p w14:paraId="3BBF7A3E" w14:textId="3BC15F23" w:rsidR="004D1C1F" w:rsidRDefault="004D1C1F" w:rsidP="00A81AFA">
      <w:pPr>
        <w:rPr>
          <w:rFonts w:cs="Tahoma"/>
          <w:szCs w:val="20"/>
        </w:rPr>
      </w:pPr>
    </w:p>
    <w:p w14:paraId="046B878D" w14:textId="2C3BEACA" w:rsidR="004D1C1F" w:rsidRDefault="004D1C1F" w:rsidP="00A81AFA">
      <w:pPr>
        <w:rPr>
          <w:rFonts w:cs="Tahoma"/>
          <w:szCs w:val="20"/>
        </w:rPr>
      </w:pPr>
    </w:p>
    <w:p w14:paraId="11AB1490" w14:textId="6B408F3C" w:rsidR="004D1C1F" w:rsidRDefault="004D1C1F" w:rsidP="00A81AFA">
      <w:pPr>
        <w:rPr>
          <w:rFonts w:cs="Tahoma"/>
          <w:szCs w:val="20"/>
        </w:rPr>
      </w:pPr>
    </w:p>
    <w:p w14:paraId="26C3D01C" w14:textId="41137772" w:rsidR="004D1C1F" w:rsidRDefault="004D1C1F" w:rsidP="00A81AFA">
      <w:pPr>
        <w:rPr>
          <w:rFonts w:cs="Tahoma"/>
          <w:szCs w:val="20"/>
        </w:rPr>
      </w:pPr>
    </w:p>
    <w:p w14:paraId="22DA2FE0" w14:textId="276B6796" w:rsidR="004D1C1F" w:rsidRDefault="004D1C1F" w:rsidP="00A81AFA">
      <w:pPr>
        <w:rPr>
          <w:rFonts w:cs="Tahoma"/>
          <w:szCs w:val="20"/>
        </w:rPr>
      </w:pPr>
    </w:p>
    <w:p w14:paraId="5E71BCB5" w14:textId="4C615614" w:rsidR="004D1C1F" w:rsidRDefault="004D1C1F" w:rsidP="00A81AFA">
      <w:pPr>
        <w:rPr>
          <w:rFonts w:cs="Tahoma"/>
          <w:szCs w:val="20"/>
        </w:rPr>
      </w:pPr>
    </w:p>
    <w:p w14:paraId="135B487D" w14:textId="17E44BDD" w:rsidR="004D1C1F" w:rsidRDefault="004D1C1F" w:rsidP="00A81AFA">
      <w:pPr>
        <w:rPr>
          <w:rFonts w:cs="Tahoma"/>
          <w:szCs w:val="20"/>
        </w:rPr>
      </w:pPr>
    </w:p>
    <w:p w14:paraId="2C3F14A9" w14:textId="77777777" w:rsidR="00BB6D7A" w:rsidRPr="00CD3853" w:rsidRDefault="00BB6D7A" w:rsidP="00A81AFA">
      <w:pPr>
        <w:rPr>
          <w:rFonts w:cs="Tahoma"/>
          <w:szCs w:val="20"/>
        </w:rPr>
      </w:pPr>
    </w:p>
    <w:p w14:paraId="02BC93A2" w14:textId="77777777" w:rsidR="00975DA3" w:rsidRPr="00A02233" w:rsidRDefault="00975DA3" w:rsidP="00A81AFA">
      <w:pPr>
        <w:pStyle w:val="Heading2"/>
      </w:pPr>
      <w:r>
        <w:lastRenderedPageBreak/>
        <w:t>USING TECHNOLOGY</w:t>
      </w:r>
    </w:p>
    <w:p w14:paraId="177858DD" w14:textId="77777777" w:rsidR="00975DA3" w:rsidRPr="00975DA3" w:rsidRDefault="00975DA3" w:rsidP="00975DA3">
      <w:pPr>
        <w:rPr>
          <w:rFonts w:cs="Tahoma"/>
          <w:b/>
          <w:color w:val="2E74B5" w:themeColor="accent5" w:themeShade="BF"/>
          <w:szCs w:val="20"/>
        </w:rPr>
      </w:pPr>
    </w:p>
    <w:p w14:paraId="7EF5D3CD" w14:textId="77777777" w:rsidR="00975DA3" w:rsidRPr="00975DA3" w:rsidRDefault="00975DA3" w:rsidP="00975DA3">
      <w:pPr>
        <w:rPr>
          <w:rFonts w:cs="Tahoma"/>
          <w:szCs w:val="20"/>
        </w:rPr>
      </w:pPr>
      <w:r w:rsidRPr="00975DA3">
        <w:rPr>
          <w:rFonts w:cs="Tahoma"/>
          <w:color w:val="000000"/>
          <w:szCs w:val="20"/>
        </w:rPr>
        <w:t>We can use technology to evaluate expressions</w:t>
      </w:r>
      <w:r w:rsidRPr="00975DA3">
        <w:rPr>
          <w:rFonts w:cs="Tahoma"/>
          <w:szCs w:val="20"/>
        </w:rPr>
        <w:t>.</w:t>
      </w:r>
    </w:p>
    <w:p w14:paraId="37CB5530" w14:textId="77777777" w:rsidR="00975DA3" w:rsidRPr="00975DA3" w:rsidRDefault="00975DA3" w:rsidP="00975DA3">
      <w:pPr>
        <w:rPr>
          <w:rFonts w:cs="Tahoma"/>
          <w:color w:val="000000"/>
          <w:szCs w:val="20"/>
        </w:rPr>
      </w:pPr>
    </w:p>
    <w:p w14:paraId="3EB95BE2" w14:textId="3A962FD5" w:rsidR="00975DA3" w:rsidRDefault="008E6682" w:rsidP="00375627">
      <w:pPr>
        <w:ind w:left="2160" w:firstLine="720"/>
        <w:rPr>
          <w:rFonts w:cs="Tahoma"/>
          <w:color w:val="000000"/>
          <w:szCs w:val="20"/>
        </w:rPr>
      </w:pPr>
      <w:r>
        <w:rPr>
          <w:rFonts w:cs="Tahoma"/>
          <w:noProof/>
          <w:color w:val="000000"/>
          <w:szCs w:val="20"/>
        </w:rPr>
        <mc:AlternateContent>
          <mc:Choice Requires="wps">
            <w:drawing>
              <wp:inline distT="0" distB="0" distL="0" distR="0" wp14:anchorId="76C4F3AC" wp14:editId="4E3F2EC5">
                <wp:extent cx="2073910" cy="283464"/>
                <wp:effectExtent l="0" t="0" r="21590" b="21590"/>
                <wp:docPr id="10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3910" cy="28346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6F6F6"/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25C1F31" w14:textId="77777777" w:rsidR="00975DA3" w:rsidRPr="00975DA3" w:rsidRDefault="00975DA3" w:rsidP="0019588B">
                            <w:pPr>
                              <w:jc w:val="center"/>
                              <w:rPr>
                                <w:rFonts w:cs="Tahoma"/>
                                <w:color w:val="000000"/>
                                <w:szCs w:val="20"/>
                              </w:rPr>
                            </w:pPr>
                            <w:r w:rsidRPr="00975DA3">
                              <w:rPr>
                                <w:rFonts w:cs="Tahoma"/>
                                <w:color w:val="000000"/>
                                <w:szCs w:val="20"/>
                              </w:rPr>
                              <w:t>Go to www.wolframalpha.com</w:t>
                            </w:r>
                            <w:r>
                              <w:rPr>
                                <w:rFonts w:cs="Tahoma"/>
                                <w:color w:val="000000"/>
                                <w:szCs w:val="20"/>
                              </w:rPr>
                              <w:t>.</w:t>
                            </w:r>
                          </w:p>
                          <w:p w14:paraId="1325705F" w14:textId="77777777" w:rsidR="00975DA3" w:rsidRPr="00975DA3" w:rsidRDefault="00975DA3" w:rsidP="0019588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dec="http://schemas.microsoft.com/office/drawing/2017/decorative" xmlns:a="http://schemas.openxmlformats.org/drawingml/2006/main">
            <w:pict w14:anchorId="6BF6C2D1">
              <v:roundrect id="AutoShape 35" style="width:163.3pt;height:2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41" fillcolor="#f6f6f6" strokecolor="#bfbfbf [2412]" strokeweight=".25pt" arcsize="10923f" w14:anchorId="76C4F3A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">
                <v:textbox>
                  <w:txbxContent>
                    <w:p w:rsidRPr="00975DA3" w:rsidR="00975DA3" w:rsidP="0019588B" w:rsidRDefault="00975DA3" w14:paraId="2FF84135" w14:textId="77777777">
                      <w:pPr>
                        <w:jc w:val="center"/>
                        <w:rPr>
                          <w:rFonts w:cs="Tahoma"/>
                          <w:color w:val="000000"/>
                          <w:szCs w:val="20"/>
                        </w:rPr>
                      </w:pPr>
                      <w:r w:rsidRPr="00975DA3">
                        <w:rPr>
                          <w:rFonts w:cs="Tahoma"/>
                          <w:color w:val="000000"/>
                          <w:szCs w:val="20"/>
                        </w:rPr>
                        <w:t>Go to www.wolframalpha.com</w:t>
                      </w:r>
                      <w:r>
                        <w:rPr>
                          <w:rFonts w:cs="Tahoma"/>
                          <w:color w:val="000000"/>
                          <w:szCs w:val="20"/>
                        </w:rPr>
                        <w:t>.</w:t>
                      </w:r>
                    </w:p>
                    <w:p w:rsidRPr="00975DA3" w:rsidR="00975DA3" w:rsidP="0019588B" w:rsidRDefault="00975DA3" w14:paraId="6A05A809" w14:textId="77777777">
                      <w:pPr>
                        <w:jc w:val="center"/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806CF7B" w14:textId="053BD9A4" w:rsidR="00975DA3" w:rsidRPr="00975DA3" w:rsidRDefault="00975DA3" w:rsidP="00975DA3">
      <w:pPr>
        <w:pStyle w:val="NormalWeb"/>
        <w:rPr>
          <w:rFonts w:cs="Tahoma"/>
          <w:color w:val="000000"/>
          <w:szCs w:val="20"/>
        </w:rPr>
      </w:pPr>
      <w:r w:rsidRPr="00975DA3">
        <w:rPr>
          <w:rFonts w:cs="Tahoma"/>
          <w:color w:val="000000"/>
          <w:szCs w:val="20"/>
        </w:rPr>
        <w:t>To evaluate 15,000+100</w:t>
      </w:r>
      <w:r w:rsidRPr="00975DA3">
        <w:rPr>
          <w:rFonts w:ascii="Cambria Math" w:hAnsi="Cambria Math" w:cs="Tahoma"/>
          <w:color w:val="000000"/>
          <w:szCs w:val="20"/>
        </w:rPr>
        <w:t>𝑥</w:t>
      </w:r>
      <w:r w:rsidRPr="00975DA3">
        <w:rPr>
          <w:rFonts w:cs="Tahoma"/>
          <w:color w:val="000000"/>
          <w:szCs w:val="20"/>
        </w:rPr>
        <w:t xml:space="preserve"> at x = 14, use the “evaluate” command. </w:t>
      </w:r>
      <w:r w:rsidR="00126F5D">
        <w:rPr>
          <w:rFonts w:cs="Tahoma"/>
          <w:color w:val="000000"/>
          <w:szCs w:val="20"/>
        </w:rPr>
        <w:t>E</w:t>
      </w:r>
      <w:r w:rsidRPr="00975DA3">
        <w:rPr>
          <w:rFonts w:cs="Tahoma"/>
          <w:color w:val="000000"/>
          <w:szCs w:val="20"/>
        </w:rPr>
        <w:t>nter</w:t>
      </w:r>
      <w:r w:rsidR="00126F5D">
        <w:rPr>
          <w:rFonts w:cs="Tahoma"/>
          <w:color w:val="000000"/>
          <w:szCs w:val="20"/>
        </w:rPr>
        <w:t xml:space="preserve"> e</w:t>
      </w:r>
      <w:r w:rsidR="00B71325">
        <w:rPr>
          <w:rFonts w:cs="Tahoma"/>
          <w:color w:val="000000"/>
          <w:szCs w:val="20"/>
        </w:rPr>
        <w:t>valuate 15000 + 100x, x = 14</w:t>
      </w:r>
      <w:r w:rsidR="00126F5D">
        <w:rPr>
          <w:rFonts w:cs="Tahoma"/>
          <w:color w:val="000000"/>
          <w:szCs w:val="20"/>
        </w:rPr>
        <w:t xml:space="preserve"> i</w:t>
      </w:r>
      <w:r w:rsidR="00126F5D" w:rsidRPr="00975DA3">
        <w:rPr>
          <w:rFonts w:cs="Tahoma"/>
          <w:color w:val="000000"/>
          <w:szCs w:val="20"/>
        </w:rPr>
        <w:t>n the entry field</w:t>
      </w:r>
      <w:r w:rsidR="00B71325">
        <w:rPr>
          <w:rFonts w:cs="Tahoma"/>
          <w:color w:val="000000"/>
          <w:szCs w:val="20"/>
        </w:rPr>
        <w:t xml:space="preserve">. </w:t>
      </w:r>
      <w:proofErr w:type="spellStart"/>
      <w:r w:rsidRPr="00975DA3">
        <w:rPr>
          <w:rFonts w:cs="Tahoma"/>
          <w:color w:val="000000"/>
          <w:szCs w:val="20"/>
        </w:rPr>
        <w:t>Wolframalpha</w:t>
      </w:r>
      <w:proofErr w:type="spellEnd"/>
      <w:r w:rsidRPr="00975DA3">
        <w:rPr>
          <w:rFonts w:cs="Tahoma"/>
          <w:color w:val="000000"/>
          <w:szCs w:val="20"/>
        </w:rPr>
        <w:t xml:space="preserve"> tells you what it thinks you entered, then tells </w:t>
      </w:r>
      <w:proofErr w:type="gramStart"/>
      <w:r w:rsidRPr="00975DA3">
        <w:rPr>
          <w:rFonts w:cs="Tahoma"/>
          <w:color w:val="000000"/>
          <w:szCs w:val="20"/>
        </w:rPr>
        <w:t>you</w:t>
      </w:r>
      <w:proofErr w:type="gramEnd"/>
      <w:r w:rsidRPr="00975DA3">
        <w:rPr>
          <w:rFonts w:cs="Tahoma"/>
          <w:color w:val="000000"/>
          <w:szCs w:val="20"/>
        </w:rPr>
        <w:t xml:space="preserve"> its answer. In this case, </w:t>
      </w:r>
      <m:oMath>
        <m:r>
          <m:rPr>
            <m:sty m:val="p"/>
          </m:rPr>
          <w:rPr>
            <w:rFonts w:ascii="Cambria Math" w:hAnsi="Cambria Math" w:cs="Tahoma"/>
            <w:color w:val="000000"/>
            <w:szCs w:val="20"/>
          </w:rPr>
          <m:t>15000 + 100x,  x = 14</m:t>
        </m:r>
      </m:oMath>
      <w:r w:rsidR="00DC0691" w:rsidRPr="00975DA3">
        <w:rPr>
          <w:rFonts w:cs="Tahoma"/>
          <w:szCs w:val="20"/>
        </w:rPr>
        <w:t>.</w:t>
      </w:r>
    </w:p>
    <w:p w14:paraId="68528E7A" w14:textId="77C39443" w:rsidR="00975DA3" w:rsidRDefault="000F5C46" w:rsidP="00975DA3">
      <w:pPr>
        <w:jc w:val="center"/>
        <w:rPr>
          <w:rFonts w:cs="Tahoma"/>
          <w:szCs w:val="20"/>
        </w:rPr>
      </w:pPr>
      <w:r>
        <w:rPr>
          <w:rFonts w:cs="Tahoma"/>
          <w:noProof/>
          <w:szCs w:val="20"/>
        </w:rPr>
        <w:drawing>
          <wp:inline distT="0" distB="0" distL="0" distR="0" wp14:anchorId="251BC2C8" wp14:editId="29C3D1F6">
            <wp:extent cx="3383280" cy="1900950"/>
            <wp:effectExtent l="0" t="0" r="7620" b="4445"/>
            <wp:docPr id="30" name="Picture 30" descr="Image from WolframAlpha showing an example of evaluating mathematical express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Image from WolframAlpha showing an example of evaluating mathematical expression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190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0D4A2" w14:textId="77777777" w:rsidR="00975DA3" w:rsidRDefault="00975DA3" w:rsidP="00975DA3">
      <w:pPr>
        <w:jc w:val="center"/>
        <w:rPr>
          <w:rFonts w:cs="Tahoma"/>
          <w:szCs w:val="20"/>
        </w:rPr>
      </w:pPr>
    </w:p>
    <w:p w14:paraId="665A1D6C" w14:textId="77777777" w:rsidR="00564552" w:rsidRPr="00975DA3" w:rsidRDefault="00564552" w:rsidP="00975DA3">
      <w:pPr>
        <w:jc w:val="center"/>
        <w:rPr>
          <w:rFonts w:cs="Tahoma"/>
          <w:szCs w:val="20"/>
        </w:rPr>
      </w:pPr>
    </w:p>
    <w:p w14:paraId="2A279885" w14:textId="77777777" w:rsidR="00975DA3" w:rsidRPr="00975DA3" w:rsidRDefault="00975DA3" w:rsidP="00975DA3">
      <w:pPr>
        <w:rPr>
          <w:rFonts w:cs="Tahoma"/>
          <w:szCs w:val="20"/>
        </w:rPr>
      </w:pPr>
    </w:p>
    <w:p w14:paraId="0C92D764" w14:textId="7E9B0E82" w:rsidR="00975DA3" w:rsidRDefault="00975DA3" w:rsidP="00975DA3">
      <w:pPr>
        <w:tabs>
          <w:tab w:val="center" w:pos="4680"/>
        </w:tabs>
        <w:rPr>
          <w:rFonts w:cs="Tahoma"/>
          <w:szCs w:val="20"/>
        </w:rPr>
      </w:pPr>
      <w:r w:rsidRPr="00975DA3">
        <w:rPr>
          <w:rFonts w:cs="Tahoma"/>
          <w:szCs w:val="20"/>
        </w:rPr>
        <w:t xml:space="preserve">To evaluate </w:t>
      </w:r>
      <m:oMath>
        <m:r>
          <w:rPr>
            <w:rFonts w:ascii="Cambria Math" w:cs="Tahoma"/>
            <w:szCs w:val="20"/>
          </w:rPr>
          <m:t>15,000+100</m:t>
        </m:r>
        <m:r>
          <w:rPr>
            <w:rFonts w:ascii="Cambria Math" w:hAnsi="Cambria Math" w:cs="Tahoma"/>
            <w:szCs w:val="20"/>
          </w:rPr>
          <m:t>x</m:t>
        </m:r>
      </m:oMath>
      <w:r w:rsidRPr="00975DA3">
        <w:rPr>
          <w:rFonts w:cs="Tahoma"/>
          <w:szCs w:val="20"/>
        </w:rPr>
        <w:t xml:space="preserve"> at x = 14 through </w:t>
      </w:r>
      <w:r w:rsidR="00DC0691">
        <w:rPr>
          <w:rFonts w:cs="Tahoma"/>
          <w:szCs w:val="20"/>
        </w:rPr>
        <w:t>18</w:t>
      </w:r>
      <w:r w:rsidRPr="00975DA3">
        <w:rPr>
          <w:rFonts w:cs="Tahoma"/>
          <w:szCs w:val="20"/>
        </w:rPr>
        <w:t>,</w:t>
      </w:r>
      <w:r w:rsidR="00E52DFE">
        <w:rPr>
          <w:rFonts w:cs="Tahoma"/>
          <w:szCs w:val="20"/>
        </w:rPr>
        <w:t xml:space="preserve"> use the “table” command. </w:t>
      </w:r>
      <w:r w:rsidR="00126F5D">
        <w:rPr>
          <w:rFonts w:cs="Tahoma"/>
          <w:szCs w:val="20"/>
        </w:rPr>
        <w:t>E</w:t>
      </w:r>
      <w:r w:rsidRPr="00975DA3">
        <w:rPr>
          <w:rFonts w:cs="Tahoma"/>
          <w:szCs w:val="20"/>
        </w:rPr>
        <w:t xml:space="preserve">nter </w:t>
      </w:r>
      <w:r w:rsidR="00126F5D">
        <w:rPr>
          <w:rFonts w:cs="Tahoma"/>
          <w:szCs w:val="20"/>
        </w:rPr>
        <w:t>table</w:t>
      </w:r>
      <w:r w:rsidR="00E52DFE">
        <w:rPr>
          <w:rFonts w:cs="Tahoma"/>
          <w:szCs w:val="20"/>
        </w:rPr>
        <w:t xml:space="preserve"> 15000 + 100x, x = </w:t>
      </w:r>
      <w:proofErr w:type="gramStart"/>
      <w:r w:rsidR="00E52DFE">
        <w:rPr>
          <w:rFonts w:cs="Tahoma"/>
          <w:szCs w:val="20"/>
        </w:rPr>
        <w:t>14</w:t>
      </w:r>
      <w:r w:rsidR="00DC0691">
        <w:rPr>
          <w:rFonts w:cs="Tahoma"/>
          <w:szCs w:val="20"/>
        </w:rPr>
        <w:t>..</w:t>
      </w:r>
      <w:proofErr w:type="gramEnd"/>
      <w:r w:rsidR="00DC0691">
        <w:rPr>
          <w:rFonts w:cs="Tahoma"/>
          <w:szCs w:val="20"/>
        </w:rPr>
        <w:t xml:space="preserve"> 18</w:t>
      </w:r>
      <w:r w:rsidR="00126F5D">
        <w:rPr>
          <w:rFonts w:cs="Tahoma"/>
          <w:szCs w:val="20"/>
        </w:rPr>
        <w:t xml:space="preserve"> i</w:t>
      </w:r>
      <w:r w:rsidR="00126F5D" w:rsidRPr="00975DA3">
        <w:rPr>
          <w:rFonts w:cs="Tahoma"/>
          <w:szCs w:val="20"/>
        </w:rPr>
        <w:t>n the entry field</w:t>
      </w:r>
      <w:r w:rsidR="00B71325">
        <w:rPr>
          <w:rFonts w:cs="Tahoma"/>
          <w:szCs w:val="20"/>
        </w:rPr>
        <w:t xml:space="preserve">. </w:t>
      </w:r>
      <w:proofErr w:type="spellStart"/>
      <w:r w:rsidRPr="00975DA3">
        <w:rPr>
          <w:rFonts w:cs="Tahoma"/>
          <w:szCs w:val="20"/>
        </w:rPr>
        <w:t>Wolframalpha</w:t>
      </w:r>
      <w:proofErr w:type="spellEnd"/>
      <w:r w:rsidRPr="00975DA3">
        <w:rPr>
          <w:rFonts w:cs="Tahoma"/>
          <w:szCs w:val="20"/>
        </w:rPr>
        <w:t xml:space="preserve"> tells you what it thinks you ente</w:t>
      </w:r>
      <w:r w:rsidR="00E52DFE">
        <w:rPr>
          <w:rFonts w:cs="Tahoma"/>
          <w:szCs w:val="20"/>
        </w:rPr>
        <w:t xml:space="preserve">red, then tells </w:t>
      </w:r>
      <w:proofErr w:type="gramStart"/>
      <w:r w:rsidR="00E52DFE">
        <w:rPr>
          <w:rFonts w:cs="Tahoma"/>
          <w:szCs w:val="20"/>
        </w:rPr>
        <w:t>you</w:t>
      </w:r>
      <w:proofErr w:type="gramEnd"/>
      <w:r w:rsidR="00E52DFE">
        <w:rPr>
          <w:rFonts w:cs="Tahoma"/>
          <w:szCs w:val="20"/>
        </w:rPr>
        <w:t xml:space="preserve"> its answer.</w:t>
      </w:r>
      <w:r w:rsidRPr="00975DA3">
        <w:rPr>
          <w:rFonts w:cs="Tahoma"/>
          <w:szCs w:val="20"/>
        </w:rPr>
        <w:t xml:space="preserve"> In this case</w:t>
      </w:r>
      <w:r w:rsidR="00126F5D">
        <w:rPr>
          <w:rFonts w:cs="Tahoma"/>
          <w:szCs w:val="20"/>
        </w:rPr>
        <w:t xml:space="preserve"> it shows you a table with answers for</w:t>
      </w:r>
      <w:r w:rsidRPr="00975DA3">
        <w:rPr>
          <w:rFonts w:cs="Tahoma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 w:cs="Tahoma"/>
            <w:szCs w:val="20"/>
          </w:rPr>
          <m:t>15000 + 100x, x = 14..18</m:t>
        </m:r>
      </m:oMath>
      <w:r w:rsidR="00DC0691" w:rsidRPr="00975DA3">
        <w:rPr>
          <w:rFonts w:cs="Tahoma"/>
          <w:szCs w:val="20"/>
        </w:rPr>
        <w:t>.</w:t>
      </w:r>
    </w:p>
    <w:p w14:paraId="785DDF68" w14:textId="77777777" w:rsidR="00975DA3" w:rsidRPr="00975DA3" w:rsidRDefault="00975DA3" w:rsidP="00975DA3">
      <w:pPr>
        <w:tabs>
          <w:tab w:val="center" w:pos="4680"/>
        </w:tabs>
        <w:rPr>
          <w:rFonts w:cs="Tahoma"/>
          <w:szCs w:val="20"/>
        </w:rPr>
      </w:pPr>
    </w:p>
    <w:p w14:paraId="44508EF1" w14:textId="6D6696B0" w:rsidR="00975DA3" w:rsidRPr="00975DA3" w:rsidRDefault="000F5C46" w:rsidP="00975DA3">
      <w:pPr>
        <w:jc w:val="center"/>
        <w:rPr>
          <w:rFonts w:cs="Tahoma"/>
          <w:szCs w:val="20"/>
        </w:rPr>
      </w:pPr>
      <w:r>
        <w:rPr>
          <w:rFonts w:cs="Tahoma"/>
          <w:noProof/>
          <w:szCs w:val="20"/>
        </w:rPr>
        <w:drawing>
          <wp:inline distT="0" distB="0" distL="0" distR="0" wp14:anchorId="4E053C31" wp14:editId="4E901DDB">
            <wp:extent cx="3291840" cy="2221655"/>
            <wp:effectExtent l="0" t="0" r="3810" b="7620"/>
            <wp:docPr id="31" name="Picture 31" descr="Image from WolframAlpha showing an example of evaluating mathematical express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Image from WolframAlpha showing an example of evaluating mathematical expression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222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ahoma"/>
          <w:szCs w:val="20"/>
        </w:rPr>
        <w:softHyphen/>
      </w:r>
      <w:r>
        <w:rPr>
          <w:rFonts w:cs="Tahoma"/>
          <w:szCs w:val="20"/>
        </w:rPr>
        <w:softHyphen/>
      </w:r>
    </w:p>
    <w:p w14:paraId="61889E9F" w14:textId="77777777" w:rsidR="00975DA3" w:rsidRPr="00975DA3" w:rsidRDefault="00975DA3" w:rsidP="00975DA3">
      <w:pPr>
        <w:rPr>
          <w:rFonts w:cs="Tahoma"/>
          <w:b/>
          <w:color w:val="2E74B5" w:themeColor="accent5" w:themeShade="BF"/>
          <w:szCs w:val="20"/>
        </w:rPr>
      </w:pPr>
    </w:p>
    <w:p w14:paraId="513A2941" w14:textId="77777777" w:rsidR="00975DA3" w:rsidRPr="00975DA3" w:rsidRDefault="00975DA3" w:rsidP="00B47651">
      <w:pPr>
        <w:jc w:val="center"/>
        <w:rPr>
          <w:rFonts w:cs="Tahoma"/>
          <w:b/>
          <w:color w:val="2E74B5" w:themeColor="accent5" w:themeShade="BF"/>
          <w:szCs w:val="20"/>
        </w:rPr>
      </w:pPr>
    </w:p>
    <w:p w14:paraId="3F4D873E" w14:textId="49FB4918" w:rsidR="00975DA3" w:rsidRDefault="00975DA3" w:rsidP="00B47651">
      <w:pPr>
        <w:jc w:val="center"/>
        <w:rPr>
          <w:rFonts w:cs="Tahoma"/>
          <w:b/>
          <w:color w:val="2E74B5" w:themeColor="accent5" w:themeShade="BF"/>
          <w:szCs w:val="20"/>
        </w:rPr>
      </w:pPr>
    </w:p>
    <w:p w14:paraId="483004F8" w14:textId="45BDDDB0" w:rsidR="00717E79" w:rsidRDefault="00717E79" w:rsidP="00B47651">
      <w:pPr>
        <w:jc w:val="center"/>
        <w:rPr>
          <w:rFonts w:cs="Tahoma"/>
          <w:b/>
          <w:color w:val="2E74B5" w:themeColor="accent5" w:themeShade="BF"/>
          <w:szCs w:val="20"/>
        </w:rPr>
      </w:pPr>
    </w:p>
    <w:p w14:paraId="1FEE8A7F" w14:textId="1D43F0A6" w:rsidR="00717E79" w:rsidRDefault="00717E79" w:rsidP="00B47651">
      <w:pPr>
        <w:jc w:val="center"/>
        <w:rPr>
          <w:rFonts w:cs="Tahoma"/>
          <w:b/>
          <w:color w:val="2E74B5" w:themeColor="accent5" w:themeShade="BF"/>
          <w:szCs w:val="20"/>
        </w:rPr>
      </w:pPr>
    </w:p>
    <w:p w14:paraId="5273C0DC" w14:textId="77777777" w:rsidR="00717E79" w:rsidRPr="00975DA3" w:rsidRDefault="00717E79" w:rsidP="00B47651">
      <w:pPr>
        <w:jc w:val="center"/>
        <w:rPr>
          <w:rFonts w:cs="Tahoma"/>
          <w:b/>
          <w:color w:val="2E74B5" w:themeColor="accent5" w:themeShade="BF"/>
          <w:szCs w:val="20"/>
        </w:rPr>
      </w:pPr>
    </w:p>
    <w:p w14:paraId="64B47835" w14:textId="28AEA4BB" w:rsidR="00C6135B" w:rsidRDefault="349C0982" w:rsidP="00A81AFA">
      <w:pPr>
        <w:pStyle w:val="Heading2"/>
      </w:pPr>
      <w:r>
        <w:lastRenderedPageBreak/>
        <w:t>EXAMPLES</w:t>
      </w:r>
    </w:p>
    <w:p w14:paraId="072F8995" w14:textId="77777777" w:rsidR="00717E79" w:rsidRPr="00717E79" w:rsidRDefault="00717E79" w:rsidP="00717E79"/>
    <w:p w14:paraId="7A746710" w14:textId="416A4CCF" w:rsidR="00866C34" w:rsidRDefault="008E6682" w:rsidP="00F41008">
      <w:pPr>
        <w:rPr>
          <w:rFonts w:cs="Tahoma"/>
          <w:color w:val="FF0000"/>
          <w:szCs w:val="20"/>
        </w:rPr>
      </w:pPr>
      <w:r>
        <w:rPr>
          <w:rFonts w:cs="Tahoma"/>
          <w:noProof/>
          <w:color w:val="FF0000"/>
          <w:szCs w:val="20"/>
        </w:rPr>
        <mc:AlternateContent>
          <mc:Choice Requires="wps">
            <w:drawing>
              <wp:inline distT="0" distB="0" distL="0" distR="0" wp14:anchorId="565006C9" wp14:editId="6DA8AFAC">
                <wp:extent cx="5943600" cy="457200"/>
                <wp:effectExtent l="0" t="0" r="19050" b="19050"/>
                <wp:docPr id="9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6F6F6"/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208A1DF" w14:textId="77777777" w:rsidR="00866C34" w:rsidRDefault="00866C34">
                            <w:r w:rsidRPr="00352B60">
                              <w:rPr>
                                <w:rFonts w:cs="Tahoma"/>
                                <w:szCs w:val="20"/>
                              </w:rPr>
                              <w:t>Suppose a subscription to a photograph service costs $50/year and that each photograph downloads costs $2.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dec="http://schemas.microsoft.com/office/drawing/2017/decorative" xmlns:a="http://schemas.openxmlformats.org/drawingml/2006/main">
            <w:pict w14:anchorId="66379199">
              <v:roundrect id="AutoShape 19" style="width:468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42" fillcolor="#f6f6f6" strokecolor="#bfbfbf [2412]" strokeweight=".25pt" arcsize="10923f" w14:anchorId="565006C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">
                <v:textbox>
                  <w:txbxContent>
                    <w:p w:rsidR="00866C34" w:rsidRDefault="00866C34" w14:paraId="4BEA8B13" w14:textId="77777777">
                      <w:r w:rsidRPr="00352B60">
                        <w:rPr>
                          <w:rFonts w:cs="Tahoma"/>
                          <w:szCs w:val="20"/>
                        </w:rPr>
                        <w:t>Suppose a subscription to a photograph service costs $50/year and that each photograph downloads costs $2.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37565B0" w14:textId="77777777" w:rsidR="001E48E4" w:rsidRPr="00352B60" w:rsidRDefault="001E48E4" w:rsidP="00F41008">
      <w:pPr>
        <w:rPr>
          <w:rFonts w:cs="Tahoma"/>
          <w:color w:val="FF0000"/>
          <w:szCs w:val="20"/>
        </w:rPr>
      </w:pPr>
    </w:p>
    <w:p w14:paraId="69CADDBD" w14:textId="77777777" w:rsidR="00583405" w:rsidRPr="00352B60" w:rsidRDefault="00AC2B50" w:rsidP="005A32C7">
      <w:pPr>
        <w:pStyle w:val="ListParagraph"/>
        <w:numPr>
          <w:ilvl w:val="1"/>
          <w:numId w:val="3"/>
        </w:numPr>
        <w:spacing w:line="360" w:lineRule="auto"/>
        <w:rPr>
          <w:rFonts w:cs="Tahoma"/>
          <w:szCs w:val="20"/>
        </w:rPr>
      </w:pPr>
      <w:r w:rsidRPr="00352B60">
        <w:rPr>
          <w:rFonts w:cs="Tahoma"/>
          <w:szCs w:val="20"/>
        </w:rPr>
        <w:t>Which of the two quantities is the variable quantity?</w:t>
      </w:r>
    </w:p>
    <w:p w14:paraId="26A97C78" w14:textId="77777777" w:rsidR="00583405" w:rsidRPr="00352B60" w:rsidRDefault="00AC2B50" w:rsidP="005A32C7">
      <w:pPr>
        <w:pStyle w:val="ListParagraph"/>
        <w:numPr>
          <w:ilvl w:val="1"/>
          <w:numId w:val="3"/>
        </w:numPr>
        <w:spacing w:line="360" w:lineRule="auto"/>
        <w:rPr>
          <w:rFonts w:cs="Tahoma"/>
          <w:szCs w:val="20"/>
        </w:rPr>
      </w:pPr>
      <w:r w:rsidRPr="00352B60">
        <w:rPr>
          <w:rFonts w:cs="Tahoma"/>
          <w:szCs w:val="20"/>
        </w:rPr>
        <w:t>Which of the two quantities is the constant?</w:t>
      </w:r>
    </w:p>
    <w:p w14:paraId="4F18D525" w14:textId="77777777" w:rsidR="00583405" w:rsidRPr="00352B60" w:rsidRDefault="00AC2B50" w:rsidP="005A32C7">
      <w:pPr>
        <w:pStyle w:val="ListParagraph"/>
        <w:numPr>
          <w:ilvl w:val="1"/>
          <w:numId w:val="3"/>
        </w:numPr>
        <w:spacing w:line="360" w:lineRule="auto"/>
        <w:rPr>
          <w:rFonts w:cs="Tahoma"/>
          <w:szCs w:val="20"/>
        </w:rPr>
      </w:pPr>
      <w:r w:rsidRPr="00352B60">
        <w:rPr>
          <w:rFonts w:cs="Tahoma"/>
          <w:szCs w:val="20"/>
        </w:rPr>
        <w:t xml:space="preserve">Write the expression that produces the annual cost of subscribing and downloading </w:t>
      </w:r>
      <m:oMath>
        <m:r>
          <w:rPr>
            <w:rFonts w:ascii="Cambria Math" w:hAnsi="Cambria Math" w:cs="Tahoma"/>
            <w:szCs w:val="20"/>
          </w:rPr>
          <m:t>x</m:t>
        </m:r>
      </m:oMath>
      <w:r w:rsidRPr="00352B60">
        <w:rPr>
          <w:rFonts w:cs="Tahoma"/>
          <w:szCs w:val="20"/>
        </w:rPr>
        <w:t xml:space="preserve"> number of photographs.</w:t>
      </w:r>
    </w:p>
    <w:p w14:paraId="06B5C636" w14:textId="77777777" w:rsidR="00583405" w:rsidRDefault="00AC2B50" w:rsidP="005A32C7">
      <w:pPr>
        <w:pStyle w:val="ListParagraph"/>
        <w:numPr>
          <w:ilvl w:val="1"/>
          <w:numId w:val="3"/>
        </w:numPr>
        <w:spacing w:line="360" w:lineRule="auto"/>
        <w:rPr>
          <w:rFonts w:cs="Tahoma"/>
          <w:szCs w:val="20"/>
        </w:rPr>
      </w:pPr>
      <w:r w:rsidRPr="00352B60">
        <w:rPr>
          <w:rFonts w:cs="Tahoma"/>
          <w:szCs w:val="20"/>
        </w:rPr>
        <w:t>What is the annual cost of subscribing and downloading 20 photographs?</w:t>
      </w:r>
    </w:p>
    <w:p w14:paraId="0681A9F6" w14:textId="77777777" w:rsidR="00866C34" w:rsidRDefault="00866C34" w:rsidP="00B23062">
      <w:pPr>
        <w:rPr>
          <w:rFonts w:cs="Tahoma"/>
          <w:szCs w:val="20"/>
        </w:rPr>
      </w:pPr>
    </w:p>
    <w:p w14:paraId="3761F984" w14:textId="77777777" w:rsidR="00B23062" w:rsidRDefault="00B23062" w:rsidP="00B23062">
      <w:pPr>
        <w:rPr>
          <w:rFonts w:cs="Tahoma"/>
          <w:szCs w:val="20"/>
        </w:rPr>
      </w:pPr>
    </w:p>
    <w:p w14:paraId="44AE0ACE" w14:textId="3C071FE4" w:rsidR="00866C34" w:rsidRDefault="008E6682" w:rsidP="00B23062">
      <w:pPr>
        <w:rPr>
          <w:rFonts w:cs="Tahoma"/>
          <w:szCs w:val="20"/>
        </w:rPr>
      </w:pPr>
      <w:r>
        <w:rPr>
          <w:rFonts w:cs="Tahoma"/>
          <w:noProof/>
          <w:szCs w:val="20"/>
        </w:rPr>
        <mc:AlternateContent>
          <mc:Choice Requires="wps">
            <w:drawing>
              <wp:inline distT="0" distB="0" distL="0" distR="0" wp14:anchorId="57212270" wp14:editId="575617B9">
                <wp:extent cx="5943600" cy="1005840"/>
                <wp:effectExtent l="0" t="0" r="19050" b="22860"/>
                <wp:docPr id="8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0058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6F6F6"/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086908F" w14:textId="77777777" w:rsidR="00866C34" w:rsidRPr="00866C34" w:rsidRDefault="00866C34" w:rsidP="00866C34">
                            <w:r w:rsidRPr="00352B60">
                              <w:rPr>
                                <w:rFonts w:cs="Tahoma"/>
                                <w:szCs w:val="20"/>
                              </w:rPr>
                              <w:t xml:space="preserve">Hotels often have mandatory </w:t>
                            </w:r>
                            <w:r w:rsidRPr="00352B60">
                              <w:rPr>
                                <w:rFonts w:cs="Tahoma"/>
                                <w:i/>
                                <w:iCs/>
                                <w:szCs w:val="20"/>
                              </w:rPr>
                              <w:t xml:space="preserve">resort fees </w:t>
                            </w:r>
                            <w:r w:rsidRPr="00352B60">
                              <w:rPr>
                                <w:rFonts w:cs="Tahoma"/>
                                <w:szCs w:val="20"/>
                              </w:rPr>
                              <w:t xml:space="preserve">or </w:t>
                            </w:r>
                            <w:r w:rsidRPr="00352B60">
                              <w:rPr>
                                <w:rFonts w:cs="Tahoma"/>
                                <w:i/>
                                <w:iCs/>
                                <w:szCs w:val="20"/>
                              </w:rPr>
                              <w:t>destination fees</w:t>
                            </w:r>
                            <w:r w:rsidRPr="00352B60">
                              <w:rPr>
                                <w:rFonts w:cs="Tahoma"/>
                                <w:szCs w:val="20"/>
                              </w:rPr>
                              <w:t>.  These fees are not included in the advertised room rate and can deceive customers by making the hotel ap</w:t>
                            </w:r>
                            <w:r>
                              <w:rPr>
                                <w:rFonts w:cs="Tahoma"/>
                                <w:szCs w:val="20"/>
                              </w:rPr>
                              <w:t>pear less expensive than it is.</w:t>
                            </w:r>
                            <w:r w:rsidRPr="00352B60">
                              <w:rPr>
                                <w:rFonts w:cs="Tahoma"/>
                                <w:szCs w:val="20"/>
                              </w:rPr>
                              <w:t xml:space="preserve"> Hotels can advertise low room rates to fill rooms, but the resort fee act as a base price. Suppose during July, a Las Vegas hotel advertises a Sunday-Th</w:t>
                            </w:r>
                            <w:r>
                              <w:rPr>
                                <w:rFonts w:cs="Tahoma"/>
                                <w:szCs w:val="20"/>
                              </w:rPr>
                              <w:t>ursday daily room rate of $135.</w:t>
                            </w:r>
                            <w:r w:rsidRPr="00352B60">
                              <w:rPr>
                                <w:rFonts w:cs="Tahoma"/>
                                <w:szCs w:val="20"/>
                              </w:rPr>
                              <w:t xml:space="preserve"> The fine print notes that the hotel charges a daily resort fee of $35.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dec="http://schemas.microsoft.com/office/drawing/2017/decorative" xmlns:a="http://schemas.openxmlformats.org/drawingml/2006/main">
            <w:pict w14:anchorId="305EB13E">
              <v:roundrect id="AutoShape 20" style="width:468pt;height:7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43" fillcolor="#f6f6f6" strokecolor="#bfbfbf [2412]" strokeweight=".25pt" arcsize="10923f" w14:anchorId="57212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">
                <v:textbox>
                  <w:txbxContent>
                    <w:p w:rsidRPr="00866C34" w:rsidR="00866C34" w:rsidP="00866C34" w:rsidRDefault="00866C34" w14:paraId="5E491E7F" w14:textId="77777777">
                      <w:r w:rsidRPr="00352B60">
                        <w:rPr>
                          <w:rFonts w:cs="Tahoma"/>
                          <w:szCs w:val="20"/>
                        </w:rPr>
                        <w:t xml:space="preserve">Hotels often have mandatory </w:t>
                      </w:r>
                      <w:r w:rsidRPr="00352B60">
                        <w:rPr>
                          <w:rFonts w:cs="Tahoma"/>
                          <w:i/>
                          <w:iCs/>
                          <w:szCs w:val="20"/>
                        </w:rPr>
                        <w:t xml:space="preserve">resort fees </w:t>
                      </w:r>
                      <w:r w:rsidRPr="00352B60">
                        <w:rPr>
                          <w:rFonts w:cs="Tahoma"/>
                          <w:szCs w:val="20"/>
                        </w:rPr>
                        <w:t xml:space="preserve">or </w:t>
                      </w:r>
                      <w:r w:rsidRPr="00352B60">
                        <w:rPr>
                          <w:rFonts w:cs="Tahoma"/>
                          <w:i/>
                          <w:iCs/>
                          <w:szCs w:val="20"/>
                        </w:rPr>
                        <w:t>destination fees</w:t>
                      </w:r>
                      <w:r w:rsidRPr="00352B60">
                        <w:rPr>
                          <w:rFonts w:cs="Tahoma"/>
                          <w:szCs w:val="20"/>
                        </w:rPr>
                        <w:t>.  These fees are not included in the advertised room rate and can deceive customers by making the hotel ap</w:t>
                      </w:r>
                      <w:r>
                        <w:rPr>
                          <w:rFonts w:cs="Tahoma"/>
                          <w:szCs w:val="20"/>
                        </w:rPr>
                        <w:t>pear less expensive than it is.</w:t>
                      </w:r>
                      <w:r w:rsidRPr="00352B60">
                        <w:rPr>
                          <w:rFonts w:cs="Tahoma"/>
                          <w:szCs w:val="20"/>
                        </w:rPr>
                        <w:t xml:space="preserve"> Hotels can advertise low room rates to fill rooms, but the resort fee act as a base price. Suppose during July, a Las Vegas hotel advertises a Sunday-Th</w:t>
                      </w:r>
                      <w:r>
                        <w:rPr>
                          <w:rFonts w:cs="Tahoma"/>
                          <w:szCs w:val="20"/>
                        </w:rPr>
                        <w:t>ursday daily room rate of $135.</w:t>
                      </w:r>
                      <w:r w:rsidRPr="00352B60">
                        <w:rPr>
                          <w:rFonts w:cs="Tahoma"/>
                          <w:szCs w:val="20"/>
                        </w:rPr>
                        <w:t xml:space="preserve"> The fine print notes that the hotel charges a daily resort fee of $35.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1D9F93B" w14:textId="77777777" w:rsidR="005A32C7" w:rsidRPr="00866C34" w:rsidRDefault="005A32C7" w:rsidP="00866C34">
      <w:pPr>
        <w:rPr>
          <w:rFonts w:cs="Tahoma"/>
          <w:szCs w:val="20"/>
        </w:rPr>
      </w:pPr>
    </w:p>
    <w:p w14:paraId="223B0741" w14:textId="77777777" w:rsidR="00545388" w:rsidRPr="00352B60" w:rsidRDefault="00AC2B50" w:rsidP="005A32C7">
      <w:pPr>
        <w:pStyle w:val="ListParagraph"/>
        <w:numPr>
          <w:ilvl w:val="1"/>
          <w:numId w:val="4"/>
        </w:numPr>
        <w:spacing w:line="360" w:lineRule="auto"/>
        <w:rPr>
          <w:rFonts w:cs="Tahoma"/>
          <w:szCs w:val="20"/>
        </w:rPr>
      </w:pPr>
      <w:r w:rsidRPr="00352B60">
        <w:rPr>
          <w:rFonts w:cs="Tahoma"/>
          <w:szCs w:val="20"/>
        </w:rPr>
        <w:t>Which of the two quantities is the variable quantity?</w:t>
      </w:r>
    </w:p>
    <w:p w14:paraId="4D9212A5" w14:textId="77777777" w:rsidR="00545388" w:rsidRPr="00352B60" w:rsidRDefault="00AC2B50" w:rsidP="005A32C7">
      <w:pPr>
        <w:pStyle w:val="ListParagraph"/>
        <w:numPr>
          <w:ilvl w:val="1"/>
          <w:numId w:val="4"/>
        </w:numPr>
        <w:spacing w:line="360" w:lineRule="auto"/>
        <w:rPr>
          <w:rFonts w:cs="Tahoma"/>
          <w:szCs w:val="20"/>
        </w:rPr>
      </w:pPr>
      <w:r w:rsidRPr="00352B60">
        <w:rPr>
          <w:rFonts w:cs="Tahoma"/>
          <w:szCs w:val="20"/>
        </w:rPr>
        <w:t>Which of the two quantities is the constant?</w:t>
      </w:r>
    </w:p>
    <w:p w14:paraId="77E2201A" w14:textId="77777777" w:rsidR="00545388" w:rsidRPr="00352B60" w:rsidRDefault="00AC2B50" w:rsidP="005A32C7">
      <w:pPr>
        <w:pStyle w:val="ListParagraph"/>
        <w:numPr>
          <w:ilvl w:val="1"/>
          <w:numId w:val="4"/>
        </w:numPr>
        <w:spacing w:line="360" w:lineRule="auto"/>
        <w:rPr>
          <w:rFonts w:cs="Tahoma"/>
          <w:szCs w:val="20"/>
        </w:rPr>
      </w:pPr>
      <w:r w:rsidRPr="00352B60">
        <w:rPr>
          <w:rFonts w:cs="Tahoma"/>
          <w:szCs w:val="20"/>
        </w:rPr>
        <w:t xml:space="preserve">Write the expression that produces the cost of </w:t>
      </w:r>
      <w:r w:rsidR="001312EA" w:rsidRPr="00352B60">
        <w:rPr>
          <w:rFonts w:cs="Tahoma"/>
          <w:szCs w:val="20"/>
        </w:rPr>
        <w:t>a room for one or more of the days Sunday-Thursday.</w:t>
      </w:r>
      <w:r w:rsidR="005D3F8A" w:rsidRPr="00352B60">
        <w:rPr>
          <w:rFonts w:cs="Tahoma"/>
          <w:szCs w:val="20"/>
        </w:rPr>
        <w:t xml:space="preserve"> Chose any letter you like to represent the variable quantity.</w:t>
      </w:r>
    </w:p>
    <w:p w14:paraId="38F66F52" w14:textId="77777777" w:rsidR="00545388" w:rsidRPr="00352B60" w:rsidRDefault="00AC2B50" w:rsidP="005A32C7">
      <w:pPr>
        <w:pStyle w:val="ListParagraph"/>
        <w:numPr>
          <w:ilvl w:val="1"/>
          <w:numId w:val="4"/>
        </w:numPr>
        <w:spacing w:line="360" w:lineRule="auto"/>
        <w:rPr>
          <w:rFonts w:cs="Tahoma"/>
          <w:szCs w:val="20"/>
        </w:rPr>
      </w:pPr>
      <w:r w:rsidRPr="00352B60">
        <w:rPr>
          <w:rFonts w:cs="Tahoma"/>
          <w:szCs w:val="20"/>
        </w:rPr>
        <w:t xml:space="preserve">What is the cost of </w:t>
      </w:r>
      <w:r w:rsidR="001312EA" w:rsidRPr="00352B60">
        <w:rPr>
          <w:rFonts w:cs="Tahoma"/>
          <w:szCs w:val="20"/>
        </w:rPr>
        <w:t>staying in this hotel Tuesday, Wednesday, and Thursday nights</w:t>
      </w:r>
      <w:r w:rsidRPr="00352B60">
        <w:rPr>
          <w:rFonts w:cs="Tahoma"/>
          <w:szCs w:val="20"/>
        </w:rPr>
        <w:t>?</w:t>
      </w:r>
    </w:p>
    <w:p w14:paraId="09338E2F" w14:textId="19E268DC" w:rsidR="00FC2BDB" w:rsidRDefault="00FC2BDB" w:rsidP="00FC2BDB">
      <w:pPr>
        <w:rPr>
          <w:rFonts w:cs="Tahoma"/>
          <w:szCs w:val="20"/>
        </w:rPr>
      </w:pPr>
      <w:r>
        <w:rPr>
          <w:rFonts w:cs="Tahoma"/>
          <w:szCs w:val="20"/>
        </w:rPr>
        <w:br/>
      </w:r>
    </w:p>
    <w:p w14:paraId="12AA9550" w14:textId="14EB4860" w:rsidR="00B23062" w:rsidRDefault="008E6682" w:rsidP="00FC2BDB">
      <w:pPr>
        <w:rPr>
          <w:rFonts w:cs="Tahoma"/>
          <w:szCs w:val="20"/>
        </w:rPr>
      </w:pPr>
      <w:r>
        <w:rPr>
          <w:rFonts w:cs="Tahoma"/>
          <w:noProof/>
          <w:szCs w:val="20"/>
        </w:rPr>
        <mc:AlternateContent>
          <mc:Choice Requires="wps">
            <w:drawing>
              <wp:inline distT="0" distB="0" distL="0" distR="0" wp14:anchorId="2D32FF3A" wp14:editId="46E6E57E">
                <wp:extent cx="5943600" cy="822960"/>
                <wp:effectExtent l="0" t="0" r="19050" b="15240"/>
                <wp:docPr id="6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8229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6F6F6"/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AD5E375" w14:textId="77777777" w:rsidR="00866C34" w:rsidRPr="00866C34" w:rsidRDefault="00866C34" w:rsidP="00866C34">
                            <w:r w:rsidRPr="00352B60">
                              <w:rPr>
                                <w:rFonts w:cs="Tahoma"/>
                                <w:szCs w:val="20"/>
                              </w:rPr>
                              <w:t xml:space="preserve">What is the minimum number of cookies a person must eat to be happy? What is the minimum number of cookies beyond that number must eat to feel sick? These numbers are </w:t>
                            </w:r>
                            <w:r>
                              <w:rPr>
                                <w:rFonts w:cs="Tahoma"/>
                                <w:szCs w:val="20"/>
                              </w:rPr>
                              <w:t>likely different for all of us.</w:t>
                            </w:r>
                            <w:r w:rsidRPr="00352B60">
                              <w:rPr>
                                <w:rFonts w:cs="Tahoma"/>
                                <w:szCs w:val="20"/>
                              </w:rPr>
                              <w:t xml:space="preserve"> Let the variable </w:t>
                            </w:r>
                            <m:oMath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x</m:t>
                              </m:r>
                            </m:oMath>
                            <w:r>
                              <w:rPr>
                                <w:rFonts w:cs="Tahoma"/>
                                <w:szCs w:val="20"/>
                              </w:rPr>
                              <w:t xml:space="preserve"> </w:t>
                            </w:r>
                            <w:r w:rsidRPr="00352B60">
                              <w:rPr>
                                <w:rFonts w:cs="Tahoma"/>
                                <w:szCs w:val="20"/>
                              </w:rPr>
                              <w:t xml:space="preserve">represent the minimum number of cookies someone must eat to be happy, and the variable </w:t>
                            </w:r>
                            <m:oMath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y</m:t>
                              </m:r>
                            </m:oMath>
                            <w:r w:rsidRPr="00352B60">
                              <w:rPr>
                                <w:rFonts w:cs="Tahoma"/>
                                <w:szCs w:val="20"/>
                              </w:rPr>
                              <w:t xml:space="preserve"> be the minimum number that makes that person sick.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dec="http://schemas.microsoft.com/office/drawing/2017/decorative" xmlns:a="http://schemas.openxmlformats.org/drawingml/2006/main">
            <w:pict w14:anchorId="2D9518C3">
              <v:roundrect id="AutoShape 21" style="width:468pt;height:6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44" fillcolor="#f6f6f6" strokecolor="#bfbfbf [2412]" strokeweight=".25pt" arcsize="10923f" w14:anchorId="2D32FF3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">
                <v:textbox>
                  <w:txbxContent>
                    <w:p w:rsidRPr="00866C34" w:rsidR="00866C34" w:rsidP="00866C34" w:rsidRDefault="00866C34" w14:paraId="0942A0EA" w14:textId="77777777">
                      <w:r w:rsidRPr="00352B60">
                        <w:rPr>
                          <w:rFonts w:cs="Tahoma"/>
                          <w:szCs w:val="20"/>
                        </w:rPr>
                        <w:t xml:space="preserve">What is the minimum number of cookies a person must eat to be happy? What is the minimum number of cookies beyond that number must eat to feel sick? These numbers are </w:t>
                      </w:r>
                      <w:r>
                        <w:rPr>
                          <w:rFonts w:cs="Tahoma"/>
                          <w:szCs w:val="20"/>
                        </w:rPr>
                        <w:t>likely different for all of us.</w:t>
                      </w:r>
                      <w:r w:rsidRPr="00352B60">
                        <w:rPr>
                          <w:rFonts w:cs="Tahoma"/>
                          <w:szCs w:val="20"/>
                        </w:rPr>
                        <w:t xml:space="preserve"> Let the variable </w:t>
                      </w:r>
                      <m:oMath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>x</m:t>
                        </m:r>
                      </m:oMath>
                      <w:r>
                        <w:rPr>
                          <w:rFonts w:cs="Tahoma"/>
                          <w:szCs w:val="20"/>
                        </w:rPr>
                        <w:t xml:space="preserve"> </w:t>
                      </w:r>
                      <w:r w:rsidRPr="00352B60">
                        <w:rPr>
                          <w:rFonts w:cs="Tahoma"/>
                          <w:szCs w:val="20"/>
                        </w:rPr>
                        <w:t xml:space="preserve">represent the minimum number of cookies someone must eat to be happy, and the variable </w:t>
                      </w:r>
                      <m:oMath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>y</m:t>
                        </m:r>
                      </m:oMath>
                      <w:r w:rsidRPr="00352B60">
                        <w:rPr>
                          <w:rFonts w:cs="Tahoma"/>
                          <w:szCs w:val="20"/>
                        </w:rPr>
                        <w:t xml:space="preserve"> be the minimum number that makes that person sick.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17B0EFE" w14:textId="77777777" w:rsidR="000751CD" w:rsidRPr="005A32C7" w:rsidRDefault="000751CD" w:rsidP="005A32C7">
      <w:pPr>
        <w:rPr>
          <w:rFonts w:cs="Tahoma"/>
          <w:szCs w:val="20"/>
        </w:rPr>
      </w:pPr>
    </w:p>
    <w:p w14:paraId="28FB06DC" w14:textId="77777777" w:rsidR="009E34B6" w:rsidRPr="00352B60" w:rsidRDefault="00AC2B50" w:rsidP="005A32C7">
      <w:pPr>
        <w:pStyle w:val="ListParagraph"/>
        <w:numPr>
          <w:ilvl w:val="1"/>
          <w:numId w:val="5"/>
        </w:numPr>
        <w:spacing w:line="360" w:lineRule="auto"/>
        <w:rPr>
          <w:rFonts w:cs="Tahoma"/>
          <w:szCs w:val="20"/>
        </w:rPr>
      </w:pPr>
      <w:r w:rsidRPr="00352B60">
        <w:rPr>
          <w:rFonts w:cs="Tahoma"/>
          <w:szCs w:val="20"/>
        </w:rPr>
        <w:t xml:space="preserve">How many variable quantities are in this problem?  </w:t>
      </w:r>
    </w:p>
    <w:p w14:paraId="4142DE91" w14:textId="77777777" w:rsidR="009E34B6" w:rsidRPr="00352B60" w:rsidRDefault="00AC2B50" w:rsidP="005A32C7">
      <w:pPr>
        <w:pStyle w:val="ListParagraph"/>
        <w:numPr>
          <w:ilvl w:val="1"/>
          <w:numId w:val="5"/>
        </w:numPr>
        <w:spacing w:line="360" w:lineRule="auto"/>
        <w:rPr>
          <w:rFonts w:cs="Tahoma"/>
          <w:szCs w:val="20"/>
        </w:rPr>
      </w:pPr>
      <w:r w:rsidRPr="00352B60">
        <w:rPr>
          <w:rFonts w:cs="Tahoma"/>
          <w:szCs w:val="20"/>
        </w:rPr>
        <w:t xml:space="preserve">Are there any constants in this problem? </w:t>
      </w:r>
    </w:p>
    <w:p w14:paraId="3D6146CE" w14:textId="77777777" w:rsidR="00583405" w:rsidRPr="00352B60" w:rsidRDefault="00AC2B50" w:rsidP="005A32C7">
      <w:pPr>
        <w:pStyle w:val="ListParagraph"/>
        <w:numPr>
          <w:ilvl w:val="1"/>
          <w:numId w:val="5"/>
        </w:numPr>
        <w:spacing w:line="360" w:lineRule="auto"/>
        <w:rPr>
          <w:rFonts w:cs="Tahoma"/>
          <w:szCs w:val="20"/>
        </w:rPr>
      </w:pPr>
      <w:r w:rsidRPr="00352B60">
        <w:rPr>
          <w:rFonts w:cs="Tahoma"/>
          <w:szCs w:val="20"/>
        </w:rPr>
        <w:t xml:space="preserve">Write </w:t>
      </w:r>
      <w:r w:rsidR="00EC5160" w:rsidRPr="00352B60">
        <w:rPr>
          <w:rFonts w:cs="Tahoma"/>
          <w:szCs w:val="20"/>
        </w:rPr>
        <w:t>an</w:t>
      </w:r>
      <w:r w:rsidRPr="00352B60">
        <w:rPr>
          <w:rFonts w:cs="Tahoma"/>
          <w:szCs w:val="20"/>
        </w:rPr>
        <w:t xml:space="preserve"> expression that produces the </w:t>
      </w:r>
      <w:r w:rsidR="009E34B6" w:rsidRPr="00352B60">
        <w:rPr>
          <w:rFonts w:cs="Tahoma"/>
          <w:szCs w:val="20"/>
        </w:rPr>
        <w:t xml:space="preserve">minimum </w:t>
      </w:r>
      <w:r w:rsidRPr="00352B60">
        <w:rPr>
          <w:rFonts w:cs="Tahoma"/>
          <w:szCs w:val="20"/>
        </w:rPr>
        <w:t>number of cookies one must eat to feel sick.</w:t>
      </w:r>
    </w:p>
    <w:p w14:paraId="57E6166A" w14:textId="77777777" w:rsidR="00C6135B" w:rsidRPr="00352B60" w:rsidRDefault="00C6135B" w:rsidP="00F41008">
      <w:pPr>
        <w:rPr>
          <w:rFonts w:cs="Tahoma"/>
          <w:szCs w:val="20"/>
        </w:rPr>
      </w:pPr>
    </w:p>
    <w:p w14:paraId="30F6C896" w14:textId="77777777" w:rsidR="001E48E4" w:rsidRDefault="001E48E4" w:rsidP="007B61B0">
      <w:pPr>
        <w:tabs>
          <w:tab w:val="center" w:pos="4680"/>
        </w:tabs>
        <w:rPr>
          <w:rFonts w:cs="Tahoma"/>
          <w:color w:val="FF0000"/>
        </w:rPr>
      </w:pPr>
    </w:p>
    <w:p w14:paraId="0679E170" w14:textId="77777777" w:rsidR="001E48E4" w:rsidRDefault="001E48E4" w:rsidP="007B61B0">
      <w:pPr>
        <w:tabs>
          <w:tab w:val="center" w:pos="4680"/>
        </w:tabs>
        <w:rPr>
          <w:rFonts w:cs="Tahoma"/>
          <w:color w:val="FF0000"/>
        </w:rPr>
      </w:pPr>
    </w:p>
    <w:p w14:paraId="0CCA28FB" w14:textId="77777777" w:rsidR="001E48E4" w:rsidRDefault="001E48E4" w:rsidP="007B61B0">
      <w:pPr>
        <w:tabs>
          <w:tab w:val="center" w:pos="4680"/>
        </w:tabs>
        <w:rPr>
          <w:rFonts w:cs="Tahoma"/>
          <w:color w:val="FF0000"/>
        </w:rPr>
      </w:pPr>
    </w:p>
    <w:p w14:paraId="4292EDDD" w14:textId="77777777" w:rsidR="001E48E4" w:rsidRDefault="001E48E4" w:rsidP="007B61B0">
      <w:pPr>
        <w:tabs>
          <w:tab w:val="center" w:pos="4680"/>
        </w:tabs>
        <w:rPr>
          <w:rFonts w:cs="Tahoma"/>
          <w:color w:val="FF0000"/>
        </w:rPr>
      </w:pPr>
    </w:p>
    <w:p w14:paraId="19BC1878" w14:textId="77777777" w:rsidR="005A32C7" w:rsidRDefault="005A32C7" w:rsidP="007B61B0">
      <w:pPr>
        <w:tabs>
          <w:tab w:val="center" w:pos="4680"/>
        </w:tabs>
        <w:rPr>
          <w:rFonts w:cs="Tahoma"/>
          <w:color w:val="FF0000"/>
        </w:rPr>
      </w:pPr>
    </w:p>
    <w:p w14:paraId="60037D9F" w14:textId="77777777" w:rsidR="005A32C7" w:rsidRDefault="005A32C7" w:rsidP="007B61B0">
      <w:pPr>
        <w:tabs>
          <w:tab w:val="center" w:pos="4680"/>
        </w:tabs>
        <w:rPr>
          <w:rFonts w:cs="Tahoma"/>
          <w:color w:val="FF0000"/>
        </w:rPr>
      </w:pPr>
    </w:p>
    <w:p w14:paraId="24D14519" w14:textId="77777777" w:rsidR="00875697" w:rsidRDefault="00875697" w:rsidP="007B61B0">
      <w:pPr>
        <w:tabs>
          <w:tab w:val="center" w:pos="4680"/>
        </w:tabs>
        <w:rPr>
          <w:rFonts w:cs="Tahoma"/>
          <w:color w:val="FF0000"/>
        </w:rPr>
      </w:pPr>
    </w:p>
    <w:p w14:paraId="0B549BFD" w14:textId="77777777" w:rsidR="007B61B0" w:rsidRPr="00875697" w:rsidRDefault="00875697" w:rsidP="00A81AFA">
      <w:pPr>
        <w:pStyle w:val="Heading2"/>
      </w:pPr>
      <w:r>
        <w:lastRenderedPageBreak/>
        <w:t>NOTE TO INSTRUCTOR</w:t>
      </w:r>
    </w:p>
    <w:p w14:paraId="47F0F7F6" w14:textId="77777777" w:rsidR="007B61B0" w:rsidRDefault="007B61B0" w:rsidP="007B61B0">
      <w:pPr>
        <w:tabs>
          <w:tab w:val="center" w:pos="4680"/>
        </w:tabs>
        <w:rPr>
          <w:rFonts w:cs="Tahoma"/>
          <w:szCs w:val="20"/>
        </w:rPr>
      </w:pPr>
    </w:p>
    <w:p w14:paraId="02657FA9" w14:textId="77777777" w:rsidR="00A02233" w:rsidRDefault="00AC2B50" w:rsidP="007B61B0">
      <w:pPr>
        <w:tabs>
          <w:tab w:val="center" w:pos="4680"/>
        </w:tabs>
        <w:rPr>
          <w:rFonts w:cs="Tahoma"/>
          <w:szCs w:val="20"/>
        </w:rPr>
      </w:pPr>
      <w:r>
        <w:rPr>
          <w:rFonts w:cs="Tahoma"/>
          <w:szCs w:val="20"/>
        </w:rPr>
        <w:t>Consi</w:t>
      </w:r>
      <w:r w:rsidR="00D303EA">
        <w:rPr>
          <w:rFonts w:cs="Tahoma"/>
          <w:szCs w:val="20"/>
        </w:rPr>
        <w:t xml:space="preserve">der showing this on the board. </w:t>
      </w:r>
      <w:r>
        <w:rPr>
          <w:rFonts w:cs="Tahoma"/>
          <w:szCs w:val="20"/>
        </w:rPr>
        <w:t xml:space="preserve">You can use it to discuss the meanings of the </w:t>
      </w:r>
      <w:proofErr w:type="gramStart"/>
      <w:r>
        <w:rPr>
          <w:rFonts w:cs="Tahoma"/>
          <w:szCs w:val="20"/>
        </w:rPr>
        <w:t>terms</w:t>
      </w:r>
      <w:proofErr w:type="gramEnd"/>
      <w:r>
        <w:rPr>
          <w:rFonts w:cs="Tahoma"/>
          <w:szCs w:val="20"/>
        </w:rPr>
        <w:t xml:space="preserve"> con</w:t>
      </w:r>
      <w:r w:rsidR="0059027D">
        <w:rPr>
          <w:rFonts w:cs="Tahoma"/>
          <w:szCs w:val="20"/>
        </w:rPr>
        <w:t>s</w:t>
      </w:r>
      <w:r>
        <w:rPr>
          <w:rFonts w:cs="Tahoma"/>
          <w:szCs w:val="20"/>
        </w:rPr>
        <w:t>tants, variables, and expressions.</w:t>
      </w:r>
    </w:p>
    <w:p w14:paraId="0ADF25C1" w14:textId="77777777" w:rsidR="005A32C7" w:rsidRDefault="005A32C7" w:rsidP="007B61B0">
      <w:pPr>
        <w:tabs>
          <w:tab w:val="center" w:pos="4680"/>
        </w:tabs>
        <w:rPr>
          <w:rFonts w:cs="Tahoma"/>
          <w:szCs w:val="20"/>
        </w:rPr>
      </w:pPr>
    </w:p>
    <w:p w14:paraId="2A192621" w14:textId="4A2EC4F4" w:rsidR="007B61B0" w:rsidRDefault="008E6682">
      <w:pPr>
        <w:rPr>
          <w:rFonts w:cs="Tahoma"/>
          <w:szCs w:val="20"/>
        </w:rPr>
      </w:pPr>
      <w:r>
        <w:rPr>
          <w:rFonts w:cs="Tahoma"/>
          <w:noProof/>
          <w:szCs w:val="20"/>
        </w:rPr>
        <mc:AlternateContent>
          <mc:Choice Requires="wps">
            <w:drawing>
              <wp:inline distT="0" distB="0" distL="0" distR="0" wp14:anchorId="18761410" wp14:editId="3250881F">
                <wp:extent cx="5943600" cy="466090"/>
                <wp:effectExtent l="0" t="0" r="19050" b="10160"/>
                <wp:docPr id="5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4660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6F6F6"/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F585518" w14:textId="77777777" w:rsidR="005A32C7" w:rsidRPr="005A32C7" w:rsidRDefault="005A32C7" w:rsidP="005A32C7">
                            <w:r w:rsidRPr="007B61B0">
                              <w:rPr>
                                <w:rFonts w:cs="Tahoma"/>
                                <w:szCs w:val="20"/>
                              </w:rPr>
                              <w:t>To produce a textbook, suppose the publisher spent $140,000 for typesetting and $5.50 per book for printing and binding.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dec="http://schemas.microsoft.com/office/drawing/2017/decorative" xmlns:a="http://schemas.openxmlformats.org/drawingml/2006/main">
            <w:pict w14:anchorId="529974B6">
              <v:roundrect id="AutoShape 32" style="width:468pt;height:36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45" fillcolor="#f6f6f6" strokecolor="#bfbfbf [2412]" strokeweight=".25pt" arcsize="10923f" w14:anchorId="18761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">
                <v:textbox>
                  <w:txbxContent>
                    <w:p w:rsidRPr="005A32C7" w:rsidR="005A32C7" w:rsidP="005A32C7" w:rsidRDefault="005A32C7" w14:paraId="2740A9BE" w14:textId="77777777">
                      <w:r w:rsidRPr="007B61B0">
                        <w:rPr>
                          <w:rFonts w:cs="Tahoma"/>
                          <w:szCs w:val="20"/>
                        </w:rPr>
                        <w:t>To produce a textbook, suppose the publisher spent $140,000 for typesetting and $5.50 per book for printing and binding.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1D87CA5" w14:textId="77777777" w:rsidR="005A32C7" w:rsidRDefault="005A32C7" w:rsidP="005A32C7">
      <w:pPr>
        <w:spacing w:line="360" w:lineRule="auto"/>
        <w:rPr>
          <w:rFonts w:cs="Tahoma"/>
          <w:szCs w:val="20"/>
        </w:rPr>
      </w:pPr>
    </w:p>
    <w:p w14:paraId="09328E10" w14:textId="77777777" w:rsidR="007B61B0" w:rsidRPr="005A32C7" w:rsidRDefault="00AC2B50" w:rsidP="0056557E">
      <w:pPr>
        <w:pStyle w:val="ListParagraph"/>
        <w:numPr>
          <w:ilvl w:val="2"/>
          <w:numId w:val="7"/>
        </w:numPr>
        <w:spacing w:line="360" w:lineRule="auto"/>
        <w:rPr>
          <w:rFonts w:cs="Tahoma"/>
          <w:szCs w:val="20"/>
        </w:rPr>
      </w:pPr>
      <w:r w:rsidRPr="005A32C7">
        <w:rPr>
          <w:rFonts w:cs="Tahoma"/>
          <w:szCs w:val="20"/>
        </w:rPr>
        <w:t>Which of the two quantities is the variable quantity?</w:t>
      </w:r>
    </w:p>
    <w:p w14:paraId="7380BBE9" w14:textId="77777777" w:rsidR="007B61B0" w:rsidRPr="005A32C7" w:rsidRDefault="00AC2B50" w:rsidP="0056557E">
      <w:pPr>
        <w:pStyle w:val="ListParagraph"/>
        <w:numPr>
          <w:ilvl w:val="2"/>
          <w:numId w:val="7"/>
        </w:numPr>
        <w:spacing w:line="360" w:lineRule="auto"/>
        <w:rPr>
          <w:rFonts w:cs="Tahoma"/>
          <w:szCs w:val="20"/>
        </w:rPr>
      </w:pPr>
      <w:r w:rsidRPr="005A32C7">
        <w:rPr>
          <w:rFonts w:cs="Tahoma"/>
          <w:szCs w:val="20"/>
        </w:rPr>
        <w:t>Which of the two quantities is the constant?</w:t>
      </w:r>
    </w:p>
    <w:p w14:paraId="2CB5D5C4" w14:textId="77777777" w:rsidR="007B61B0" w:rsidRPr="005A32C7" w:rsidRDefault="00AC2B50" w:rsidP="0056557E">
      <w:pPr>
        <w:pStyle w:val="ListParagraph"/>
        <w:numPr>
          <w:ilvl w:val="2"/>
          <w:numId w:val="7"/>
        </w:numPr>
        <w:spacing w:line="360" w:lineRule="auto"/>
        <w:rPr>
          <w:rFonts w:cs="Tahoma"/>
          <w:szCs w:val="20"/>
        </w:rPr>
      </w:pPr>
      <w:r w:rsidRPr="005A32C7">
        <w:rPr>
          <w:rFonts w:cs="Tahoma"/>
          <w:szCs w:val="20"/>
        </w:rPr>
        <w:t xml:space="preserve">Write the expression that produces the cost of producing </w:t>
      </w:r>
      <m:oMath>
        <m:r>
          <w:rPr>
            <w:rFonts w:ascii="Cambria Math" w:hAnsi="Cambria Math" w:cs="Tahoma"/>
            <w:szCs w:val="20"/>
          </w:rPr>
          <m:t>x</m:t>
        </m:r>
      </m:oMath>
      <w:r w:rsidRPr="005A32C7">
        <w:rPr>
          <w:rFonts w:cs="Tahoma"/>
          <w:szCs w:val="20"/>
        </w:rPr>
        <w:t xml:space="preserve"> number of books. </w:t>
      </w:r>
    </w:p>
    <w:p w14:paraId="56D682AA" w14:textId="77777777" w:rsidR="007B61B0" w:rsidRPr="005A32C7" w:rsidRDefault="00AC2B50" w:rsidP="0056557E">
      <w:pPr>
        <w:pStyle w:val="ListParagraph"/>
        <w:numPr>
          <w:ilvl w:val="2"/>
          <w:numId w:val="7"/>
        </w:numPr>
        <w:spacing w:line="360" w:lineRule="auto"/>
        <w:rPr>
          <w:rFonts w:cs="Tahoma"/>
          <w:szCs w:val="20"/>
        </w:rPr>
      </w:pPr>
      <w:r w:rsidRPr="005A32C7">
        <w:rPr>
          <w:rFonts w:cs="Tahoma"/>
          <w:szCs w:val="20"/>
        </w:rPr>
        <w:t>What is the cost of producing 1000 books?</w:t>
      </w:r>
    </w:p>
    <w:p w14:paraId="071A4CAC" w14:textId="2B3CD230" w:rsidR="0056557E" w:rsidRPr="00A81AFA" w:rsidRDefault="00AC2B50" w:rsidP="00A81AFA">
      <w:pPr>
        <w:pStyle w:val="ListParagraph"/>
        <w:numPr>
          <w:ilvl w:val="2"/>
          <w:numId w:val="7"/>
        </w:numPr>
        <w:spacing w:line="360" w:lineRule="auto"/>
        <w:rPr>
          <w:rFonts w:cs="Tahoma"/>
          <w:szCs w:val="20"/>
        </w:rPr>
      </w:pPr>
      <w:r w:rsidRPr="005A32C7">
        <w:rPr>
          <w:rFonts w:cs="Tahoma"/>
          <w:szCs w:val="20"/>
        </w:rPr>
        <w:t>What is the cost of producing the 1001</w:t>
      </w:r>
      <w:r w:rsidRPr="005A32C7">
        <w:rPr>
          <w:rFonts w:cs="Tahoma"/>
          <w:szCs w:val="20"/>
          <w:vertAlign w:val="superscript"/>
        </w:rPr>
        <w:t>st</w:t>
      </w:r>
      <w:r w:rsidRPr="005A32C7">
        <w:rPr>
          <w:rFonts w:cs="Tahoma"/>
          <w:szCs w:val="20"/>
        </w:rPr>
        <w:t xml:space="preserve"> book?</w:t>
      </w:r>
    </w:p>
    <w:p w14:paraId="614A9FDF" w14:textId="77777777" w:rsidR="00980795" w:rsidRDefault="00980795">
      <w:pPr>
        <w:rPr>
          <w:rFonts w:cs="Tahoma"/>
          <w:szCs w:val="20"/>
        </w:rPr>
      </w:pPr>
    </w:p>
    <w:p w14:paraId="06E41D5C" w14:textId="2FE83645" w:rsidR="007B61B0" w:rsidRDefault="00AC2B50">
      <w:pPr>
        <w:rPr>
          <w:rFonts w:cs="Tahoma"/>
          <w:szCs w:val="20"/>
        </w:rPr>
      </w:pPr>
      <w:r>
        <w:rPr>
          <w:rFonts w:cs="Tahoma"/>
          <w:szCs w:val="20"/>
        </w:rPr>
        <w:tab/>
      </w:r>
    </w:p>
    <w:p w14:paraId="7A76CCA8" w14:textId="07E460C7" w:rsidR="00B36B4D" w:rsidRDefault="00B36B4D">
      <w:pPr>
        <w:rPr>
          <w:rFonts w:cs="Tahoma"/>
          <w:szCs w:val="20"/>
        </w:rPr>
      </w:pPr>
    </w:p>
    <w:p w14:paraId="5F615CED" w14:textId="3536D780" w:rsidR="000F5C46" w:rsidRDefault="000F5C46">
      <w:pPr>
        <w:rPr>
          <w:rFonts w:cs="Tahoma"/>
          <w:szCs w:val="20"/>
        </w:rPr>
      </w:pPr>
    </w:p>
    <w:p w14:paraId="13F61674" w14:textId="2A7A1C16" w:rsidR="000F5C46" w:rsidRDefault="000F5C46">
      <w:pPr>
        <w:rPr>
          <w:rFonts w:cs="Tahoma"/>
          <w:szCs w:val="20"/>
        </w:rPr>
      </w:pPr>
    </w:p>
    <w:p w14:paraId="299432BD" w14:textId="356B3FB9" w:rsidR="00C077EB" w:rsidRDefault="00C077EB">
      <w:pPr>
        <w:rPr>
          <w:rFonts w:cs="Tahoma"/>
          <w:szCs w:val="20"/>
        </w:rPr>
      </w:pPr>
    </w:p>
    <w:p w14:paraId="6E78657C" w14:textId="77777777" w:rsidR="00C077EB" w:rsidRDefault="00C077EB">
      <w:pPr>
        <w:rPr>
          <w:rFonts w:cs="Tahoma"/>
          <w:szCs w:val="20"/>
        </w:rPr>
      </w:pPr>
    </w:p>
    <w:p w14:paraId="1C5A5EE6" w14:textId="77777777" w:rsidR="00B36B4D" w:rsidRDefault="00B36B4D">
      <w:pPr>
        <w:rPr>
          <w:rFonts w:cs="Tahoma"/>
          <w:szCs w:val="20"/>
        </w:rPr>
      </w:pPr>
    </w:p>
    <w:p w14:paraId="75FEFC50" w14:textId="77777777" w:rsidR="00B36B4D" w:rsidRPr="00B36B4D" w:rsidRDefault="00B36B4D" w:rsidP="00B36B4D">
      <w:pPr>
        <w:spacing w:line="360" w:lineRule="auto"/>
        <w:ind w:firstLine="360"/>
        <w:rPr>
          <w:rFonts w:cs="Tahoma"/>
          <w:szCs w:val="20"/>
        </w:rPr>
      </w:pPr>
      <w:r w:rsidRPr="00B36B4D">
        <w:rPr>
          <w:rFonts w:cs="Tahoma"/>
          <w:szCs w:val="20"/>
        </w:rPr>
        <w:t xml:space="preserve">ANSWERS: </w:t>
      </w:r>
    </w:p>
    <w:p w14:paraId="522275DC" w14:textId="77777777" w:rsidR="00B36B4D" w:rsidRPr="00B36B4D" w:rsidRDefault="00B36B4D" w:rsidP="00B36B4D">
      <w:pPr>
        <w:pStyle w:val="ListParagraph"/>
        <w:numPr>
          <w:ilvl w:val="0"/>
          <w:numId w:val="8"/>
        </w:numPr>
        <w:spacing w:line="360" w:lineRule="auto"/>
        <w:rPr>
          <w:rFonts w:cs="Tahoma"/>
          <w:szCs w:val="20"/>
        </w:rPr>
      </w:pPr>
      <w:r w:rsidRPr="00B36B4D">
        <w:rPr>
          <w:rFonts w:cs="Tahoma"/>
          <w:szCs w:val="20"/>
        </w:rPr>
        <w:t xml:space="preserve">The variable is the number of textbooks to be printed and bound.  </w:t>
      </w:r>
    </w:p>
    <w:p w14:paraId="0F1048E0" w14:textId="77777777" w:rsidR="00B36B4D" w:rsidRPr="00B36B4D" w:rsidRDefault="00B36B4D" w:rsidP="00B36B4D">
      <w:pPr>
        <w:pStyle w:val="ListParagraph"/>
        <w:numPr>
          <w:ilvl w:val="0"/>
          <w:numId w:val="8"/>
        </w:numPr>
        <w:spacing w:line="360" w:lineRule="auto"/>
        <w:rPr>
          <w:rFonts w:cs="Tahoma"/>
          <w:szCs w:val="20"/>
        </w:rPr>
      </w:pPr>
      <w:r w:rsidRPr="00B36B4D">
        <w:rPr>
          <w:rFonts w:cs="Tahoma"/>
          <w:szCs w:val="20"/>
        </w:rPr>
        <w:t xml:space="preserve">The constant is $140,000 for typesetting.  </w:t>
      </w:r>
    </w:p>
    <w:p w14:paraId="7EC86594" w14:textId="77777777" w:rsidR="00B36B4D" w:rsidRPr="00B36B4D" w:rsidRDefault="00B36B4D" w:rsidP="00B36B4D">
      <w:pPr>
        <w:pStyle w:val="ListParagraph"/>
        <w:numPr>
          <w:ilvl w:val="0"/>
          <w:numId w:val="8"/>
        </w:numPr>
        <w:spacing w:line="360" w:lineRule="auto"/>
        <w:rPr>
          <w:rFonts w:cs="Tahoma"/>
          <w:szCs w:val="20"/>
        </w:rPr>
      </w:pPr>
      <w:r w:rsidRPr="00B36B4D">
        <w:rPr>
          <w:rFonts w:cs="Tahoma"/>
          <w:szCs w:val="20"/>
        </w:rPr>
        <w:t xml:space="preserve">The expression that produces the cost of producing </w:t>
      </w:r>
      <m:oMath>
        <m:r>
          <w:rPr>
            <w:rFonts w:ascii="Cambria Math" w:hAnsi="Cambria Math" w:cs="Tahoma"/>
            <w:szCs w:val="20"/>
          </w:rPr>
          <m:t>x</m:t>
        </m:r>
      </m:oMath>
      <w:r w:rsidRPr="00B36B4D">
        <w:rPr>
          <w:rFonts w:cs="Tahoma"/>
          <w:szCs w:val="20"/>
        </w:rPr>
        <w:t xml:space="preserve"> number of books is </w:t>
      </w:r>
    </w:p>
    <w:p w14:paraId="68EDE569" w14:textId="77777777" w:rsidR="00B36B4D" w:rsidRPr="00B36B4D" w:rsidRDefault="00B36B4D" w:rsidP="00B36B4D">
      <w:pPr>
        <w:spacing w:line="360" w:lineRule="auto"/>
        <w:ind w:firstLine="720"/>
        <w:rPr>
          <w:rFonts w:cs="Tahoma"/>
          <w:szCs w:val="20"/>
        </w:rPr>
      </w:pPr>
      <w:r w:rsidRPr="00B36B4D">
        <w:rPr>
          <w:rFonts w:cs="Tahoma"/>
          <w:szCs w:val="20"/>
        </w:rPr>
        <w:t>$5.50</w:t>
      </w:r>
      <m:oMath>
        <m:r>
          <w:rPr>
            <w:rFonts w:ascii="Cambria Math" w:hAnsi="Cambria Math" w:cs="Tahoma"/>
            <w:szCs w:val="20"/>
          </w:rPr>
          <m:t>x</m:t>
        </m:r>
      </m:oMath>
      <w:r w:rsidRPr="00B36B4D">
        <w:rPr>
          <w:rFonts w:cs="Tahoma"/>
          <w:szCs w:val="20"/>
        </w:rPr>
        <w:t xml:space="preserve"> + 140,000.  </w:t>
      </w:r>
    </w:p>
    <w:p w14:paraId="0986D6B9" w14:textId="77777777" w:rsidR="00B36B4D" w:rsidRPr="00B36B4D" w:rsidRDefault="00B36B4D" w:rsidP="00B36B4D">
      <w:pPr>
        <w:pStyle w:val="ListParagraph"/>
        <w:numPr>
          <w:ilvl w:val="0"/>
          <w:numId w:val="8"/>
        </w:numPr>
        <w:spacing w:line="360" w:lineRule="auto"/>
        <w:rPr>
          <w:rFonts w:cs="Tahoma"/>
          <w:szCs w:val="20"/>
        </w:rPr>
      </w:pPr>
      <w:r w:rsidRPr="00B36B4D">
        <w:rPr>
          <w:rFonts w:cs="Tahoma"/>
          <w:szCs w:val="20"/>
        </w:rPr>
        <w:t>The cost of producing 1000 books is $5.50*(1000) + 140,000 = $145,500.</w:t>
      </w:r>
    </w:p>
    <w:p w14:paraId="14E82810" w14:textId="77777777" w:rsidR="00B36B4D" w:rsidRPr="00B36B4D" w:rsidRDefault="00B36B4D" w:rsidP="00B36B4D">
      <w:pPr>
        <w:pStyle w:val="ListParagraph"/>
        <w:numPr>
          <w:ilvl w:val="0"/>
          <w:numId w:val="8"/>
        </w:numPr>
        <w:spacing w:line="360" w:lineRule="auto"/>
        <w:rPr>
          <w:rFonts w:cs="Tahoma"/>
          <w:szCs w:val="20"/>
        </w:rPr>
      </w:pPr>
      <w:r w:rsidRPr="00B36B4D">
        <w:rPr>
          <w:rFonts w:cs="Tahoma"/>
          <w:szCs w:val="20"/>
        </w:rPr>
        <w:t>The cost of producing the 1001</w:t>
      </w:r>
      <w:r w:rsidRPr="00B36B4D">
        <w:rPr>
          <w:rFonts w:cs="Tahoma"/>
          <w:szCs w:val="20"/>
          <w:vertAlign w:val="superscript"/>
        </w:rPr>
        <w:t>st</w:t>
      </w:r>
      <w:r w:rsidRPr="00B36B4D">
        <w:rPr>
          <w:rFonts w:cs="Tahoma"/>
          <w:szCs w:val="20"/>
        </w:rPr>
        <w:t xml:space="preserve"> books is</w:t>
      </w:r>
    </w:p>
    <w:p w14:paraId="2955B1C6" w14:textId="77777777" w:rsidR="00B36B4D" w:rsidRPr="00B36B4D" w:rsidRDefault="00B36B4D" w:rsidP="00B36B4D">
      <w:pPr>
        <w:spacing w:line="360" w:lineRule="auto"/>
        <w:rPr>
          <w:rFonts w:cs="Tahoma"/>
          <w:szCs w:val="20"/>
        </w:rPr>
      </w:pPr>
      <w:r w:rsidRPr="00B36B4D">
        <w:rPr>
          <w:rFonts w:cs="Tahoma"/>
          <w:szCs w:val="20"/>
        </w:rPr>
        <w:tab/>
        <w:t>(The cost of producing 1001 books) – (The cost of producing 1000 books)</w:t>
      </w:r>
    </w:p>
    <w:p w14:paraId="5791C91A" w14:textId="77777777" w:rsidR="00B36B4D" w:rsidRPr="00B36B4D" w:rsidRDefault="00B36B4D" w:rsidP="00B36B4D">
      <w:pPr>
        <w:spacing w:line="360" w:lineRule="auto"/>
        <w:rPr>
          <w:rFonts w:cs="Tahoma"/>
          <w:szCs w:val="20"/>
        </w:rPr>
      </w:pPr>
      <w:r w:rsidRPr="00B36B4D">
        <w:rPr>
          <w:rFonts w:cs="Tahoma"/>
          <w:szCs w:val="20"/>
        </w:rPr>
        <w:tab/>
        <w:t>= ($5.50*(1001) + 140,000) – $145,500</w:t>
      </w:r>
    </w:p>
    <w:p w14:paraId="0EDCD1ED" w14:textId="26C93F2E" w:rsidR="00B36B4D" w:rsidRDefault="00B36B4D" w:rsidP="00B36B4D">
      <w:pPr>
        <w:spacing w:line="360" w:lineRule="auto"/>
        <w:rPr>
          <w:rFonts w:cs="Tahoma"/>
          <w:szCs w:val="20"/>
        </w:rPr>
      </w:pPr>
      <w:r w:rsidRPr="00B36B4D">
        <w:rPr>
          <w:rFonts w:cs="Tahoma"/>
          <w:szCs w:val="20"/>
        </w:rPr>
        <w:tab/>
        <w:t>= $145</w:t>
      </w:r>
      <w:r w:rsidR="00DC0691">
        <w:rPr>
          <w:rFonts w:cs="Tahoma"/>
          <w:szCs w:val="20"/>
        </w:rPr>
        <w:t>,5</w:t>
      </w:r>
      <w:r w:rsidRPr="00B36B4D">
        <w:rPr>
          <w:rFonts w:cs="Tahoma"/>
          <w:szCs w:val="20"/>
        </w:rPr>
        <w:t>05.50 – $145,500</w:t>
      </w:r>
    </w:p>
    <w:p w14:paraId="11898F7F" w14:textId="6552AF0F" w:rsidR="00DC0691" w:rsidRPr="00B36B4D" w:rsidRDefault="00DC0691" w:rsidP="00DC0691">
      <w:pPr>
        <w:spacing w:line="360" w:lineRule="auto"/>
        <w:ind w:firstLine="720"/>
        <w:rPr>
          <w:rFonts w:cs="Tahoma"/>
          <w:szCs w:val="20"/>
        </w:rPr>
      </w:pPr>
      <w:r>
        <w:rPr>
          <w:rFonts w:cs="Tahoma"/>
          <w:szCs w:val="20"/>
        </w:rPr>
        <w:t>= $5.5</w:t>
      </w:r>
    </w:p>
    <w:p w14:paraId="784702BF" w14:textId="53172071" w:rsidR="00980795" w:rsidRDefault="00980795">
      <w:pPr>
        <w:rPr>
          <w:rFonts w:cs="Tahoma"/>
          <w:szCs w:val="20"/>
        </w:rPr>
      </w:pPr>
    </w:p>
    <w:p w14:paraId="57415FA8" w14:textId="77777777" w:rsidR="00980795" w:rsidRDefault="00980795">
      <w:pPr>
        <w:rPr>
          <w:rFonts w:cs="Tahoma"/>
          <w:szCs w:val="20"/>
        </w:rPr>
      </w:pPr>
    </w:p>
    <w:p w14:paraId="01FF9D0E" w14:textId="6D5F515C" w:rsidR="00980795" w:rsidRDefault="00980795">
      <w:pPr>
        <w:rPr>
          <w:rFonts w:cs="Tahoma"/>
          <w:szCs w:val="20"/>
        </w:rPr>
      </w:pPr>
    </w:p>
    <w:p w14:paraId="7CC1271D" w14:textId="77777777" w:rsidR="00717E79" w:rsidRDefault="00717E79">
      <w:pPr>
        <w:rPr>
          <w:rFonts w:cs="Tahoma"/>
          <w:szCs w:val="20"/>
        </w:rPr>
      </w:pPr>
    </w:p>
    <w:p w14:paraId="4638E093" w14:textId="77777777" w:rsidR="00980795" w:rsidRDefault="00980795" w:rsidP="00980795">
      <w:pPr>
        <w:tabs>
          <w:tab w:val="center" w:pos="4680"/>
        </w:tabs>
        <w:rPr>
          <w:rFonts w:cs="Tahoma"/>
          <w:szCs w:val="20"/>
        </w:rPr>
      </w:pPr>
    </w:p>
    <w:p w14:paraId="4C8FFCDF" w14:textId="4A599987" w:rsidR="0019588B" w:rsidRPr="00C0660B" w:rsidRDefault="007A6C0D" w:rsidP="349C0982">
      <w:pPr>
        <w:pStyle w:val="NormalWeb"/>
        <w:shd w:val="clear" w:color="auto" w:fill="FFFFFF" w:themeFill="background1"/>
        <w:spacing w:before="0" w:beforeAutospacing="0" w:after="0" w:afterAutospacing="0"/>
        <w:textAlignment w:val="baseline"/>
        <w:rPr>
          <w:rFonts w:cs="Tahoma"/>
          <w:color w:val="808080" w:themeColor="background1" w:themeShade="80"/>
          <w:sz w:val="16"/>
          <w:szCs w:val="16"/>
          <w:bdr w:val="none" w:sz="0" w:space="0" w:color="auto" w:frame="1"/>
        </w:rPr>
      </w:pPr>
      <w:hyperlink r:id="rId11">
        <w:r w:rsidR="349C0982" w:rsidRPr="349C0982">
          <w:rPr>
            <w:rStyle w:val="Hyperlink"/>
            <w:rFonts w:cs="Tahoma"/>
            <w:sz w:val="16"/>
            <w:szCs w:val="16"/>
          </w:rPr>
          <w:t>1-1_constants_variables_and_expressions.docx</w:t>
        </w:r>
      </w:hyperlink>
      <w:r w:rsidR="0019588B" w:rsidRPr="00B36B4D">
        <w:rPr>
          <w:rFonts w:cs="Tahoma"/>
          <w:color w:val="595959" w:themeColor="text1" w:themeTint="A6"/>
          <w:sz w:val="16"/>
          <w:szCs w:val="16"/>
          <w:bdr w:val="none" w:sz="0" w:space="0" w:color="auto" w:frame="1"/>
        </w:rPr>
        <w:t xml:space="preserve">, attributed to Denny </w:t>
      </w:r>
      <w:proofErr w:type="spellStart"/>
      <w:r w:rsidR="0019588B" w:rsidRPr="00B36B4D">
        <w:rPr>
          <w:rFonts w:cs="Tahoma"/>
          <w:color w:val="595959" w:themeColor="text1" w:themeTint="A6"/>
          <w:sz w:val="16"/>
          <w:szCs w:val="16"/>
          <w:bdr w:val="none" w:sz="0" w:space="0" w:color="auto" w:frame="1"/>
        </w:rPr>
        <w:t>Burzynski</w:t>
      </w:r>
      <w:proofErr w:type="spellEnd"/>
      <w:r w:rsidR="0019588B" w:rsidRPr="00B36B4D">
        <w:rPr>
          <w:rFonts w:cs="Tahoma"/>
          <w:color w:val="595959" w:themeColor="text1" w:themeTint="A6"/>
          <w:sz w:val="16"/>
          <w:szCs w:val="16"/>
          <w:bdr w:val="none" w:sz="0" w:space="0" w:color="auto" w:frame="1"/>
        </w:rPr>
        <w:t xml:space="preserve"> (author) and Downey Unified School District (publisher) is licensed under CC BY-NC 4.0. To view a copy of this license, visit https://creativecommons.org/licenses/by-nc/4.0</w:t>
      </w:r>
    </w:p>
    <w:sectPr w:rsidR="0019588B" w:rsidRPr="00C0660B" w:rsidSect="005C63E2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64091" w14:textId="77777777" w:rsidR="007A6C0D" w:rsidRDefault="007A6C0D" w:rsidP="00314A3F">
      <w:r>
        <w:separator/>
      </w:r>
    </w:p>
  </w:endnote>
  <w:endnote w:type="continuationSeparator" w:id="0">
    <w:p w14:paraId="1CA2AE5A" w14:textId="77777777" w:rsidR="007A6C0D" w:rsidRDefault="007A6C0D" w:rsidP="00314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hAnsiTheme="majorHAnsi" w:cstheme="majorHAnsi"/>
      </w:rPr>
      <w:id w:val="501005888"/>
      <w:docPartObj>
        <w:docPartGallery w:val="Page Numbers (Bottom of Page)"/>
        <w:docPartUnique/>
      </w:docPartObj>
    </w:sdtPr>
    <w:sdtEndPr>
      <w:rPr>
        <w:noProof/>
        <w:sz w:val="22"/>
        <w:szCs w:val="22"/>
      </w:rPr>
    </w:sdtEndPr>
    <w:sdtContent>
      <w:p w14:paraId="1664C68D" w14:textId="27043860" w:rsidR="008658F7" w:rsidRPr="00BA2868" w:rsidRDefault="008658F7">
        <w:pPr>
          <w:pStyle w:val="Footer"/>
          <w:jc w:val="right"/>
          <w:rPr>
            <w:rFonts w:asciiTheme="majorHAnsi" w:hAnsiTheme="majorHAnsi" w:cstheme="majorHAnsi"/>
          </w:rPr>
        </w:pPr>
        <w:r w:rsidRPr="00BA2868">
          <w:rPr>
            <w:rFonts w:asciiTheme="majorHAnsi" w:hAnsiTheme="majorHAnsi" w:cstheme="majorHAnsi"/>
            <w:noProof/>
          </w:rPr>
          <w:drawing>
            <wp:inline distT="0" distB="0" distL="0" distR="0" wp14:anchorId="67F373D2" wp14:editId="57CBCB49">
              <wp:extent cx="5943600" cy="170688"/>
              <wp:effectExtent l="0" t="0" r="0" b="1270"/>
              <wp:docPr id="1" name="Pictur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 1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pic:cNvPr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17068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0464758D" w14:textId="64867C8B" w:rsidR="0049756F" w:rsidRPr="00BA2868" w:rsidRDefault="0049756F">
        <w:pPr>
          <w:pStyle w:val="Footer"/>
          <w:jc w:val="right"/>
          <w:rPr>
            <w:rFonts w:asciiTheme="majorHAnsi" w:hAnsiTheme="majorHAnsi" w:cstheme="majorHAnsi"/>
            <w:sz w:val="22"/>
            <w:szCs w:val="22"/>
          </w:rPr>
        </w:pPr>
        <w:r w:rsidRPr="00BA2868">
          <w:rPr>
            <w:rFonts w:asciiTheme="majorHAnsi" w:hAnsiTheme="majorHAnsi" w:cstheme="majorHAnsi"/>
            <w:sz w:val="22"/>
            <w:szCs w:val="22"/>
          </w:rPr>
          <w:fldChar w:fldCharType="begin"/>
        </w:r>
        <w:r w:rsidRPr="00BA2868">
          <w:rPr>
            <w:rFonts w:asciiTheme="majorHAnsi" w:hAnsiTheme="majorHAnsi" w:cstheme="majorHAnsi"/>
            <w:sz w:val="22"/>
            <w:szCs w:val="22"/>
          </w:rPr>
          <w:instrText xml:space="preserve"> PAGE   \* MERGEFORMAT </w:instrText>
        </w:r>
        <w:r w:rsidRPr="00BA2868">
          <w:rPr>
            <w:rFonts w:asciiTheme="majorHAnsi" w:hAnsiTheme="majorHAnsi" w:cstheme="majorHAnsi"/>
            <w:sz w:val="22"/>
            <w:szCs w:val="22"/>
          </w:rPr>
          <w:fldChar w:fldCharType="separate"/>
        </w:r>
        <w:r w:rsidRPr="00BA2868">
          <w:rPr>
            <w:rFonts w:asciiTheme="majorHAnsi" w:hAnsiTheme="majorHAnsi" w:cstheme="majorHAnsi"/>
            <w:noProof/>
            <w:sz w:val="22"/>
            <w:szCs w:val="22"/>
          </w:rPr>
          <w:t>2</w:t>
        </w:r>
        <w:r w:rsidRPr="00BA2868">
          <w:rPr>
            <w:rFonts w:asciiTheme="majorHAnsi" w:hAnsiTheme="majorHAnsi" w:cstheme="majorHAnsi"/>
            <w:noProof/>
            <w:sz w:val="22"/>
            <w:szCs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AC419" w14:textId="77777777" w:rsidR="007A6C0D" w:rsidRDefault="007A6C0D" w:rsidP="00314A3F">
      <w:r>
        <w:separator/>
      </w:r>
    </w:p>
  </w:footnote>
  <w:footnote w:type="continuationSeparator" w:id="0">
    <w:p w14:paraId="5CB77D5E" w14:textId="77777777" w:rsidR="007A6C0D" w:rsidRDefault="007A6C0D" w:rsidP="00314A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05A58" w14:textId="0A8A254D" w:rsidR="00692DB9" w:rsidRDefault="00D57C6B">
    <w:pPr>
      <w:pStyle w:val="Header"/>
    </w:pPr>
    <w:r>
      <w:rPr>
        <w:noProof/>
      </w:rPr>
      <w:drawing>
        <wp:inline distT="0" distB="0" distL="0" distR="0" wp14:anchorId="1E0D27DE" wp14:editId="7A3899ED">
          <wp:extent cx="5943587" cy="457199"/>
          <wp:effectExtent l="0" t="0" r="635" b="635"/>
          <wp:docPr id="7" name="Picture 6" descr="All Mathematics 4 Game Developers materials are available for listening as HTML/MathJax at https://OER4CTE.org/math-accessibility">
            <a:extLst xmlns:a="http://schemas.openxmlformats.org/drawingml/2006/main">
              <a:ext uri="{C183D7F6-B498-43B3-948B-1728B52AA6E4}">
                <adec:decorative xmlns:adec="http://schemas.microsoft.com/office/drawing/2017/decorative" val="0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 descr="All Mathematics 4 Game Developers materials are available for listening as HTML/MathJax at https://OER4CTE.org/math-accessibility">
                    <a:extLst>
                      <a:ext uri="{C183D7F6-B498-43B3-948B-1728B52AA6E4}">
                        <adec:decorative xmlns:adec="http://schemas.microsoft.com/office/drawing/2017/decorative" val="0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587" cy="4571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CA6C7A5" w14:textId="77777777" w:rsidR="006F3C6F" w:rsidRDefault="006F3C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152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77F51F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92204D8"/>
    <w:multiLevelType w:val="hybridMultilevel"/>
    <w:tmpl w:val="30163B26"/>
    <w:lvl w:ilvl="0" w:tplc="AB76565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3B2745"/>
    <w:multiLevelType w:val="hybridMultilevel"/>
    <w:tmpl w:val="2D0C80A2"/>
    <w:lvl w:ilvl="0" w:tplc="A2C6218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CFDCCB7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D5EDD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E86B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C2F1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AC88B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5A37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0A3F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25239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E68A1"/>
    <w:multiLevelType w:val="multilevel"/>
    <w:tmpl w:val="673035E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ascii="Tahoma" w:eastAsia="Times New Roman" w:hAnsi="Tahoma" w:cs="Tahom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9594049"/>
    <w:multiLevelType w:val="hybridMultilevel"/>
    <w:tmpl w:val="3E2A58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AE43E1"/>
    <w:multiLevelType w:val="multilevel"/>
    <w:tmpl w:val="F1D4016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ascii="Tahoma" w:eastAsia="Times New Roman" w:hAnsi="Tahoma" w:cs="Tahom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600C02BF"/>
    <w:multiLevelType w:val="multilevel"/>
    <w:tmpl w:val="292CF044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FCE75B2"/>
    <w:multiLevelType w:val="hybridMultilevel"/>
    <w:tmpl w:val="07022A32"/>
    <w:lvl w:ilvl="0" w:tplc="0FDE1DC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8E64AE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3BEF11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82E2EA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392B71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8D67AC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780F1B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198924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B184BB8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34D"/>
    <w:rsid w:val="00021DB6"/>
    <w:rsid w:val="000607D4"/>
    <w:rsid w:val="000662DB"/>
    <w:rsid w:val="00066DA8"/>
    <w:rsid w:val="000751CD"/>
    <w:rsid w:val="000C0CC2"/>
    <w:rsid w:val="000E7825"/>
    <w:rsid w:val="000F5C46"/>
    <w:rsid w:val="0011286E"/>
    <w:rsid w:val="001251B9"/>
    <w:rsid w:val="00126F5D"/>
    <w:rsid w:val="001312EA"/>
    <w:rsid w:val="00136F44"/>
    <w:rsid w:val="0016435E"/>
    <w:rsid w:val="001721C0"/>
    <w:rsid w:val="001746CA"/>
    <w:rsid w:val="0019588B"/>
    <w:rsid w:val="001E4555"/>
    <w:rsid w:val="001E48E4"/>
    <w:rsid w:val="002231E6"/>
    <w:rsid w:val="00227E05"/>
    <w:rsid w:val="00247981"/>
    <w:rsid w:val="002622C3"/>
    <w:rsid w:val="002643A3"/>
    <w:rsid w:val="002747BE"/>
    <w:rsid w:val="0028500B"/>
    <w:rsid w:val="00286855"/>
    <w:rsid w:val="00286BFF"/>
    <w:rsid w:val="002E41DC"/>
    <w:rsid w:val="003047F3"/>
    <w:rsid w:val="00306510"/>
    <w:rsid w:val="00314967"/>
    <w:rsid w:val="00314A3F"/>
    <w:rsid w:val="003158E8"/>
    <w:rsid w:val="0032427B"/>
    <w:rsid w:val="00326CAE"/>
    <w:rsid w:val="0033437F"/>
    <w:rsid w:val="003403EC"/>
    <w:rsid w:val="003424AC"/>
    <w:rsid w:val="00352B60"/>
    <w:rsid w:val="00360E6D"/>
    <w:rsid w:val="00360FFF"/>
    <w:rsid w:val="00375627"/>
    <w:rsid w:val="00397BA3"/>
    <w:rsid w:val="003B3C8F"/>
    <w:rsid w:val="003B7585"/>
    <w:rsid w:val="003E3126"/>
    <w:rsid w:val="004307DB"/>
    <w:rsid w:val="00470DE9"/>
    <w:rsid w:val="00475A9B"/>
    <w:rsid w:val="004807FB"/>
    <w:rsid w:val="0049756F"/>
    <w:rsid w:val="004C0376"/>
    <w:rsid w:val="004C6674"/>
    <w:rsid w:val="004D1C1F"/>
    <w:rsid w:val="004F30BA"/>
    <w:rsid w:val="00521C03"/>
    <w:rsid w:val="00531948"/>
    <w:rsid w:val="0053697C"/>
    <w:rsid w:val="00545388"/>
    <w:rsid w:val="005642D6"/>
    <w:rsid w:val="00564552"/>
    <w:rsid w:val="0056557E"/>
    <w:rsid w:val="00565869"/>
    <w:rsid w:val="00567549"/>
    <w:rsid w:val="00583405"/>
    <w:rsid w:val="0059027D"/>
    <w:rsid w:val="00593B87"/>
    <w:rsid w:val="005A32C7"/>
    <w:rsid w:val="005B5EDE"/>
    <w:rsid w:val="005C63E2"/>
    <w:rsid w:val="005D3F8A"/>
    <w:rsid w:val="005F06CA"/>
    <w:rsid w:val="00681619"/>
    <w:rsid w:val="00686612"/>
    <w:rsid w:val="00692DB9"/>
    <w:rsid w:val="006974D6"/>
    <w:rsid w:val="006A780C"/>
    <w:rsid w:val="006E77D9"/>
    <w:rsid w:val="006F1AA6"/>
    <w:rsid w:val="006F3C6F"/>
    <w:rsid w:val="006F4884"/>
    <w:rsid w:val="007112C0"/>
    <w:rsid w:val="0071558D"/>
    <w:rsid w:val="00717D6B"/>
    <w:rsid w:val="00717E79"/>
    <w:rsid w:val="00725563"/>
    <w:rsid w:val="00731573"/>
    <w:rsid w:val="0073647B"/>
    <w:rsid w:val="00740C77"/>
    <w:rsid w:val="00763D48"/>
    <w:rsid w:val="00763F8F"/>
    <w:rsid w:val="007A6C0D"/>
    <w:rsid w:val="007B61B0"/>
    <w:rsid w:val="007B6989"/>
    <w:rsid w:val="007C440C"/>
    <w:rsid w:val="007E682D"/>
    <w:rsid w:val="007F3D3C"/>
    <w:rsid w:val="00833B50"/>
    <w:rsid w:val="00834E59"/>
    <w:rsid w:val="00837EE3"/>
    <w:rsid w:val="008658F7"/>
    <w:rsid w:val="00866C34"/>
    <w:rsid w:val="00875697"/>
    <w:rsid w:val="008D0217"/>
    <w:rsid w:val="008E1C55"/>
    <w:rsid w:val="008E6682"/>
    <w:rsid w:val="00911C19"/>
    <w:rsid w:val="009153B8"/>
    <w:rsid w:val="009526DE"/>
    <w:rsid w:val="009757D6"/>
    <w:rsid w:val="00975DA3"/>
    <w:rsid w:val="00980795"/>
    <w:rsid w:val="009C3CB5"/>
    <w:rsid w:val="009E0AF1"/>
    <w:rsid w:val="009E34B6"/>
    <w:rsid w:val="009F1C34"/>
    <w:rsid w:val="00A02233"/>
    <w:rsid w:val="00A53999"/>
    <w:rsid w:val="00A74D7C"/>
    <w:rsid w:val="00A8134D"/>
    <w:rsid w:val="00A81AFA"/>
    <w:rsid w:val="00A91504"/>
    <w:rsid w:val="00AC2B50"/>
    <w:rsid w:val="00AC4CF3"/>
    <w:rsid w:val="00AD49B8"/>
    <w:rsid w:val="00AD70E2"/>
    <w:rsid w:val="00AF6969"/>
    <w:rsid w:val="00B00534"/>
    <w:rsid w:val="00B23062"/>
    <w:rsid w:val="00B355F6"/>
    <w:rsid w:val="00B36B4D"/>
    <w:rsid w:val="00B41956"/>
    <w:rsid w:val="00B47651"/>
    <w:rsid w:val="00B6427A"/>
    <w:rsid w:val="00B71325"/>
    <w:rsid w:val="00BA2868"/>
    <w:rsid w:val="00BB60DD"/>
    <w:rsid w:val="00BB6D7A"/>
    <w:rsid w:val="00BD0F70"/>
    <w:rsid w:val="00BD7F72"/>
    <w:rsid w:val="00BF2484"/>
    <w:rsid w:val="00C0660B"/>
    <w:rsid w:val="00C077EB"/>
    <w:rsid w:val="00C22C51"/>
    <w:rsid w:val="00C56A72"/>
    <w:rsid w:val="00C6135B"/>
    <w:rsid w:val="00C64C4A"/>
    <w:rsid w:val="00C66A6E"/>
    <w:rsid w:val="00C67E49"/>
    <w:rsid w:val="00C8371F"/>
    <w:rsid w:val="00CA1C40"/>
    <w:rsid w:val="00CD19A4"/>
    <w:rsid w:val="00CD3853"/>
    <w:rsid w:val="00CD6C74"/>
    <w:rsid w:val="00CE467B"/>
    <w:rsid w:val="00D1221A"/>
    <w:rsid w:val="00D175F6"/>
    <w:rsid w:val="00D303EA"/>
    <w:rsid w:val="00D53417"/>
    <w:rsid w:val="00D57BF2"/>
    <w:rsid w:val="00D57C6B"/>
    <w:rsid w:val="00D83D5D"/>
    <w:rsid w:val="00DA7D3A"/>
    <w:rsid w:val="00DC0691"/>
    <w:rsid w:val="00E03C22"/>
    <w:rsid w:val="00E22BAF"/>
    <w:rsid w:val="00E24124"/>
    <w:rsid w:val="00E260AA"/>
    <w:rsid w:val="00E479FB"/>
    <w:rsid w:val="00E52DFE"/>
    <w:rsid w:val="00E54AB6"/>
    <w:rsid w:val="00E915AE"/>
    <w:rsid w:val="00E9448B"/>
    <w:rsid w:val="00EB4B1C"/>
    <w:rsid w:val="00EC5160"/>
    <w:rsid w:val="00ED2601"/>
    <w:rsid w:val="00F1512F"/>
    <w:rsid w:val="00F30D7C"/>
    <w:rsid w:val="00F41008"/>
    <w:rsid w:val="00F452D1"/>
    <w:rsid w:val="00F54FA0"/>
    <w:rsid w:val="00F56195"/>
    <w:rsid w:val="00F61037"/>
    <w:rsid w:val="00F61A62"/>
    <w:rsid w:val="00F70E2E"/>
    <w:rsid w:val="00F73A94"/>
    <w:rsid w:val="00FB38EF"/>
    <w:rsid w:val="00FB46F0"/>
    <w:rsid w:val="00FC2BDB"/>
    <w:rsid w:val="00FD539A"/>
    <w:rsid w:val="00FE27C0"/>
    <w:rsid w:val="00FF0DEE"/>
    <w:rsid w:val="00FF2234"/>
    <w:rsid w:val="349C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1E4DE4"/>
  <w15:docId w15:val="{DDD89684-7B9A-42E0-993A-1F7020E8D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E79"/>
    <w:rPr>
      <w:rFonts w:ascii="Tahoma" w:hAnsi="Tahoma"/>
      <w:sz w:val="20"/>
    </w:rPr>
  </w:style>
  <w:style w:type="paragraph" w:styleId="Heading1">
    <w:name w:val="heading 1"/>
    <w:aliases w:val="Main Title"/>
    <w:basedOn w:val="Normal"/>
    <w:next w:val="Normal"/>
    <w:link w:val="Heading1Char"/>
    <w:uiPriority w:val="9"/>
    <w:qFormat/>
    <w:rsid w:val="00717E79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Sub Titles"/>
    <w:basedOn w:val="Normal"/>
    <w:next w:val="Normal"/>
    <w:link w:val="Heading2Char"/>
    <w:uiPriority w:val="9"/>
    <w:unhideWhenUsed/>
    <w:qFormat/>
    <w:rsid w:val="00717E79"/>
    <w:pPr>
      <w:keepNext/>
      <w:keepLines/>
      <w:spacing w:before="40"/>
      <w:jc w:val="center"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7E79"/>
    <w:pPr>
      <w:keepNext/>
      <w:keepLines/>
      <w:spacing w:before="40"/>
      <w:outlineLvl w:val="2"/>
    </w:pPr>
    <w:rPr>
      <w:rFonts w:eastAsiaTheme="majorEastAsia" w:cstheme="majorBidi"/>
      <w:color w:val="538135" w:themeColor="accent6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C63E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8134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8134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17E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4A3F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A3F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14A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4A3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14A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4A3F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314A3F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6F3C6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E455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77D9"/>
    <w:rPr>
      <w:color w:val="605E5C"/>
      <w:shd w:val="clear" w:color="auto" w:fill="E1DFDD"/>
    </w:rPr>
  </w:style>
  <w:style w:type="character" w:customStyle="1" w:styleId="Heading1Char">
    <w:name w:val="Heading 1 Char"/>
    <w:aliases w:val="Main Title Char"/>
    <w:basedOn w:val="DefaultParagraphFont"/>
    <w:link w:val="Heading1"/>
    <w:uiPriority w:val="9"/>
    <w:rsid w:val="00717E79"/>
    <w:rPr>
      <w:rFonts w:ascii="Tahoma" w:eastAsiaTheme="majorEastAsia" w:hAnsi="Tahoma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aliases w:val="Sub Titles Char"/>
    <w:basedOn w:val="DefaultParagraphFont"/>
    <w:link w:val="Heading2"/>
    <w:uiPriority w:val="9"/>
    <w:rsid w:val="00717E79"/>
    <w:rPr>
      <w:rFonts w:ascii="Tahoma" w:eastAsiaTheme="majorEastAsia" w:hAnsi="Tahoma" w:cstheme="majorBidi"/>
      <w:color w:val="2F5496" w:themeColor="accent1" w:themeShade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7E79"/>
    <w:rPr>
      <w:rFonts w:ascii="Tahoma" w:eastAsiaTheme="majorEastAsia" w:hAnsi="Tahoma" w:cstheme="majorBidi"/>
      <w:color w:val="538135" w:themeColor="accent6" w:themeShade="BF"/>
      <w:sz w:val="20"/>
    </w:rPr>
  </w:style>
  <w:style w:type="paragraph" w:styleId="Title">
    <w:name w:val="Title"/>
    <w:aliases w:val="Unit Title"/>
    <w:basedOn w:val="Normal"/>
    <w:next w:val="Normal"/>
    <w:link w:val="TitleChar"/>
    <w:uiPriority w:val="10"/>
    <w:qFormat/>
    <w:rsid w:val="004D1C1F"/>
    <w:pPr>
      <w:contextualSpacing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TitleChar">
    <w:name w:val="Title Char"/>
    <w:aliases w:val="Unit Title Char"/>
    <w:basedOn w:val="DefaultParagraphFont"/>
    <w:link w:val="Title"/>
    <w:uiPriority w:val="10"/>
    <w:rsid w:val="004D1C1F"/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styleId="Strong">
    <w:name w:val="Strong"/>
    <w:basedOn w:val="DefaultParagraphFont"/>
    <w:uiPriority w:val="22"/>
    <w:qFormat/>
    <w:rsid w:val="00126F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4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url.com/thevariablex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tinyurl.com/thevariablex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er4cte.org/math4gamedevelopers/teacher/1-1_constants_variables_and_expressions.docx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671</Words>
  <Characters>3828</Characters>
  <Application>Microsoft Office Word</Application>
  <DocSecurity>0</DocSecurity>
  <Lines>31</Lines>
  <Paragraphs>8</Paragraphs>
  <ScaleCrop>false</ScaleCrop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1 - 1.1 Constants, Variables, and Expressions</dc:title>
  <dc:creator>Burzynski, Denny</dc:creator>
  <cp:lastModifiedBy>Kelly Cooper</cp:lastModifiedBy>
  <cp:revision>2</cp:revision>
  <cp:lastPrinted>2021-02-02T16:46:00Z</cp:lastPrinted>
  <dcterms:created xsi:type="dcterms:W3CDTF">2022-01-08T15:02:00Z</dcterms:created>
  <dcterms:modified xsi:type="dcterms:W3CDTF">2022-01-08T15:02:00Z</dcterms:modified>
</cp:coreProperties>
</file>