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8C6" w:rsidRDefault="00DC6DD8" w:rsidP="00242455">
      <w:pPr>
        <w:pStyle w:val="Heading1"/>
      </w:pPr>
      <w:r>
        <w:t>Common Component Specification Project</w:t>
      </w:r>
    </w:p>
    <w:p w:rsidR="004E55E8" w:rsidRPr="004E55E8" w:rsidRDefault="00242455" w:rsidP="004E55E8">
      <w:pPr>
        <w:pStyle w:val="Heading1"/>
      </w:pPr>
      <w:r>
        <w:t>Charter Document</w:t>
      </w:r>
    </w:p>
    <w:p w:rsidR="00242455" w:rsidRPr="00EE4CAF" w:rsidRDefault="00DC6DD8" w:rsidP="00242455">
      <w:pPr>
        <w:pStyle w:val="Heading2"/>
      </w:pPr>
      <w:r>
        <w:t>Introduction</w:t>
      </w:r>
    </w:p>
    <w:p w:rsidR="00A71AF9" w:rsidRDefault="00DC6DD8" w:rsidP="00242455">
      <w:pPr>
        <w:spacing w:before="120" w:line="276" w:lineRule="auto"/>
      </w:pPr>
      <w:r>
        <w:t xml:space="preserve">Progress </w:t>
      </w:r>
      <w:r w:rsidR="004A06EA">
        <w:t xml:space="preserve">together with </w:t>
      </w:r>
      <w:proofErr w:type="spellStart"/>
      <w:r w:rsidR="004A06EA">
        <w:t>it’s</w:t>
      </w:r>
      <w:proofErr w:type="spellEnd"/>
      <w:r w:rsidR="004A06EA">
        <w:t xml:space="preserve"> partners, </w:t>
      </w:r>
      <w:proofErr w:type="gramStart"/>
      <w:r>
        <w:t>wi</w:t>
      </w:r>
      <w:r w:rsidR="004A06EA">
        <w:t>ll</w:t>
      </w:r>
      <w:r>
        <w:t xml:space="preserve">  create</w:t>
      </w:r>
      <w:proofErr w:type="gramEnd"/>
      <w:r>
        <w:t xml:space="preserve">  Common Component Specification</w:t>
      </w:r>
      <w:r w:rsidR="00714A85">
        <w:t>s</w:t>
      </w:r>
      <w:r>
        <w:t xml:space="preserve"> </w:t>
      </w:r>
      <w:r w:rsidR="00714A85">
        <w:t xml:space="preserve">for the </w:t>
      </w:r>
      <w:r w:rsidR="0034248E">
        <w:t xml:space="preserve">used in </w:t>
      </w:r>
      <w:r w:rsidR="00714A85">
        <w:t>building</w:t>
      </w:r>
      <w:r w:rsidR="0034248E">
        <w:t xml:space="preserve"> modern ABL</w:t>
      </w:r>
      <w:r w:rsidR="00714A85">
        <w:t xml:space="preserve"> applications</w:t>
      </w:r>
      <w:r w:rsidR="004A06EA">
        <w:t>.</w:t>
      </w:r>
      <w:r w:rsidR="00714A85">
        <w:t xml:space="preserve"> </w:t>
      </w:r>
      <w:r w:rsidR="004A06EA">
        <w:t>A Common Component</w:t>
      </w:r>
      <w:r w:rsidR="0034248E">
        <w:t xml:space="preserve"> Specification</w:t>
      </w:r>
      <w:r w:rsidR="00A71AF9">
        <w:t xml:space="preserve"> is defined as set of ABL I</w:t>
      </w:r>
      <w:r w:rsidR="004A06EA">
        <w:t xml:space="preserve">nterfaces and APIs that make up a major sub-system of an </w:t>
      </w:r>
      <w:proofErr w:type="spellStart"/>
      <w:proofErr w:type="gramStart"/>
      <w:r w:rsidR="004A06EA">
        <w:t>OpenEdge</w:t>
      </w:r>
      <w:proofErr w:type="spellEnd"/>
      <w:r w:rsidR="004A06EA">
        <w:t xml:space="preserve"> </w:t>
      </w:r>
      <w:r w:rsidR="0034248E">
        <w:t xml:space="preserve"> Reference</w:t>
      </w:r>
      <w:proofErr w:type="gramEnd"/>
      <w:r w:rsidR="0034248E">
        <w:t xml:space="preserve"> Architecture(OERA)</w:t>
      </w:r>
      <w:r w:rsidR="00A71AF9">
        <w:t xml:space="preserve"> modernization framework. Specific </w:t>
      </w:r>
      <w:proofErr w:type="spellStart"/>
      <w:r w:rsidR="00A71AF9">
        <w:t>explames</w:t>
      </w:r>
      <w:proofErr w:type="spellEnd"/>
      <w:r w:rsidR="00A71AF9">
        <w:t xml:space="preserve"> of Common Component S</w:t>
      </w:r>
      <w:r w:rsidR="004A06EA">
        <w:t>pecifications</w:t>
      </w:r>
      <w:r w:rsidR="0034248E">
        <w:t xml:space="preserve"> include</w:t>
      </w:r>
      <w:r w:rsidR="004A06EA">
        <w:t xml:space="preserve">: </w:t>
      </w:r>
      <w:r w:rsidR="0034248E">
        <w:t>Security, S</w:t>
      </w:r>
      <w:r w:rsidR="00A71AF9">
        <w:t>ession M</w:t>
      </w:r>
      <w:r w:rsidR="00714A85">
        <w:t xml:space="preserve">anagement </w:t>
      </w:r>
      <w:r w:rsidR="004A06EA">
        <w:t>a</w:t>
      </w:r>
      <w:r w:rsidR="0034248E">
        <w:t>nd L</w:t>
      </w:r>
      <w:r w:rsidR="004A06EA">
        <w:t>ogging.</w:t>
      </w:r>
      <w:r>
        <w:t xml:space="preserve">  </w:t>
      </w:r>
    </w:p>
    <w:p w:rsidR="00242455" w:rsidRPr="00EE4CAF" w:rsidRDefault="00DC6DD8" w:rsidP="00242455">
      <w:pPr>
        <w:spacing w:before="120" w:line="276" w:lineRule="auto"/>
      </w:pPr>
      <w:r>
        <w:t xml:space="preserve">The transformation of </w:t>
      </w:r>
      <w:proofErr w:type="spellStart"/>
      <w:r>
        <w:t>OpenEdge</w:t>
      </w:r>
      <w:proofErr w:type="spellEnd"/>
      <w:r>
        <w:t xml:space="preserve"> applications is happening globally with a number of different modernization frameworks.</w:t>
      </w:r>
      <w:r w:rsidR="004A06EA">
        <w:t xml:space="preserve"> These frameworks are developed </w:t>
      </w:r>
      <w:proofErr w:type="spellStart"/>
      <w:r w:rsidR="004A06EA">
        <w:t>indepent</w:t>
      </w:r>
      <w:proofErr w:type="spellEnd"/>
      <w:r w:rsidR="004A06EA">
        <w:t xml:space="preserve"> of each other and are not based on any standards.</w:t>
      </w:r>
      <w:r>
        <w:t xml:space="preserve">  It is our goal</w:t>
      </w:r>
      <w:r w:rsidR="004A06EA">
        <w:t>, working together with framework vendors and partners</w:t>
      </w:r>
      <w:r w:rsidR="00A71AF9">
        <w:t>,</w:t>
      </w:r>
      <w:r>
        <w:t xml:space="preserve"> to produce </w:t>
      </w:r>
      <w:r w:rsidR="004A06EA">
        <w:t xml:space="preserve">a unified and minimum set of </w:t>
      </w:r>
      <w:r w:rsidR="00407A75">
        <w:t>standard specifications</w:t>
      </w:r>
      <w:r w:rsidR="004A06EA">
        <w:t xml:space="preserve"> for these frameworks.</w:t>
      </w:r>
      <w:r w:rsidR="00407A75">
        <w:t xml:space="preserve"> </w:t>
      </w:r>
      <w:r w:rsidR="004A06EA">
        <w:t xml:space="preserve">Such </w:t>
      </w:r>
      <w:proofErr w:type="gramStart"/>
      <w:r w:rsidR="004A06EA">
        <w:t>specifications  will</w:t>
      </w:r>
      <w:proofErr w:type="gramEnd"/>
      <w:r w:rsidR="004A06EA">
        <w:t xml:space="preserve"> </w:t>
      </w:r>
      <w:r w:rsidR="00407A75">
        <w:t>include API definitions</w:t>
      </w:r>
      <w:r w:rsidR="004A06EA">
        <w:t xml:space="preserve"> and </w:t>
      </w:r>
      <w:proofErr w:type="spellStart"/>
      <w:r w:rsidR="00407A75">
        <w:t>interfaces</w:t>
      </w:r>
      <w:r w:rsidR="004A06EA">
        <w:t>,expected</w:t>
      </w:r>
      <w:proofErr w:type="spellEnd"/>
      <w:r w:rsidR="004A06EA">
        <w:t xml:space="preserve"> behavior and</w:t>
      </w:r>
      <w:r w:rsidR="00407A75">
        <w:t xml:space="preserve"> other collateral to sufficiently define the component. Compliance to common component specification would enable the components of different framework components to work </w:t>
      </w:r>
      <w:proofErr w:type="spellStart"/>
      <w:r w:rsidR="00407A75">
        <w:t>interchangably</w:t>
      </w:r>
      <w:proofErr w:type="spellEnd"/>
      <w:r w:rsidR="00407A75">
        <w:t xml:space="preserve"> thus providing the end user the flexibility to swap </w:t>
      </w:r>
      <w:proofErr w:type="spellStart"/>
      <w:r w:rsidR="00407A75">
        <w:t>componenets</w:t>
      </w:r>
      <w:proofErr w:type="spellEnd"/>
      <w:r w:rsidR="00407A75">
        <w:t xml:space="preserve"> based on their merit. </w:t>
      </w:r>
      <w:r w:rsidR="00A71AF9">
        <w:t>Compliance</w:t>
      </w:r>
      <w:r w:rsidR="004A06EA">
        <w:t xml:space="preserve"> will offer end users the ability to choose between implementations.</w:t>
      </w:r>
      <w:r w:rsidR="0034248E">
        <w:t xml:space="preserve"> In addition, end users will be able to switch implementations with a minimal amount of porting effort.</w:t>
      </w:r>
      <w:r w:rsidR="004A06EA">
        <w:t xml:space="preserve"> Finally, t</w:t>
      </w:r>
      <w:r w:rsidR="00A71AF9">
        <w:t>he Common C</w:t>
      </w:r>
      <w:r w:rsidR="00407A75">
        <w:t xml:space="preserve">omponents specifications would also enable creation of standard tools that can be used across multiple framework vendors thus providing more productivity to end users of the frameworks. </w:t>
      </w:r>
      <w:r w:rsidR="004A06EA">
        <w:t>The spe</w:t>
      </w:r>
      <w:r w:rsidR="00B978AB">
        <w:t>cifications will be based</w:t>
      </w:r>
      <w:r w:rsidR="004A06EA">
        <w:t xml:space="preserve"> on the </w:t>
      </w:r>
      <w:proofErr w:type="spellStart"/>
      <w:r w:rsidR="004A06EA">
        <w:t>OpenEdge</w:t>
      </w:r>
      <w:proofErr w:type="spellEnd"/>
      <w:r w:rsidR="004A06EA">
        <w:t xml:space="preserve"> Reference Architecture. </w:t>
      </w:r>
      <w:r w:rsidR="00B978AB">
        <w:t>(</w:t>
      </w:r>
      <w:proofErr w:type="gramStart"/>
      <w:r w:rsidR="00B978AB">
        <w:t>provide</w:t>
      </w:r>
      <w:proofErr w:type="gramEnd"/>
      <w:r w:rsidR="00B978AB">
        <w:t xml:space="preserve"> URL)</w:t>
      </w:r>
    </w:p>
    <w:p w:rsidR="00242455" w:rsidRPr="00EE4CAF" w:rsidRDefault="00242455" w:rsidP="00242455">
      <w:pPr>
        <w:pStyle w:val="Heading2"/>
      </w:pPr>
      <w:r>
        <w:t xml:space="preserve">About the </w:t>
      </w:r>
      <w:r w:rsidR="00A42DF1">
        <w:t xml:space="preserve">Common Component </w:t>
      </w:r>
      <w:r w:rsidR="00714A85">
        <w:t xml:space="preserve">Specification </w:t>
      </w:r>
      <w:r w:rsidR="00A42DF1">
        <w:t>Project</w:t>
      </w:r>
    </w:p>
    <w:p w:rsidR="00242455" w:rsidRDefault="00DC6DD8" w:rsidP="00242455">
      <w:pPr>
        <w:spacing w:before="120" w:line="276" w:lineRule="auto"/>
        <w:rPr>
          <w:rStyle w:val="openpagebodytext1"/>
          <w:rFonts w:eastAsiaTheme="majorEastAsia"/>
          <w:color w:val="000000"/>
          <w:sz w:val="22"/>
          <w:szCs w:val="22"/>
        </w:rPr>
      </w:pPr>
      <w:r>
        <w:rPr>
          <w:rStyle w:val="openpagebodytext1"/>
          <w:rFonts w:eastAsiaTheme="majorEastAsia"/>
          <w:color w:val="000000"/>
          <w:sz w:val="22"/>
          <w:szCs w:val="22"/>
        </w:rPr>
        <w:t>Progr</w:t>
      </w:r>
      <w:r w:rsidR="00A71AF9">
        <w:rPr>
          <w:rStyle w:val="openpagebodytext1"/>
          <w:rFonts w:eastAsiaTheme="majorEastAsia"/>
          <w:color w:val="000000"/>
          <w:sz w:val="22"/>
          <w:szCs w:val="22"/>
        </w:rPr>
        <w:t>ess wishes to create a p</w:t>
      </w:r>
      <w:r w:rsidR="00A42DF1">
        <w:rPr>
          <w:rStyle w:val="openpagebodytext1"/>
          <w:rFonts w:eastAsiaTheme="majorEastAsia"/>
          <w:color w:val="000000"/>
          <w:sz w:val="22"/>
          <w:szCs w:val="22"/>
        </w:rPr>
        <w:t>articipant pool</w:t>
      </w:r>
      <w:r>
        <w:rPr>
          <w:rStyle w:val="openpagebodytext1"/>
          <w:rFonts w:eastAsiaTheme="majorEastAsia"/>
          <w:color w:val="000000"/>
          <w:sz w:val="22"/>
          <w:szCs w:val="22"/>
        </w:rPr>
        <w:t xml:space="preserve"> with representatives from our global community of customers and partners</w:t>
      </w:r>
      <w:r w:rsidR="00A42DF1">
        <w:rPr>
          <w:rStyle w:val="openpagebodytext1"/>
          <w:rFonts w:eastAsiaTheme="majorEastAsia"/>
          <w:color w:val="000000"/>
          <w:sz w:val="22"/>
          <w:szCs w:val="22"/>
        </w:rPr>
        <w:t>.  This group will work</w:t>
      </w:r>
      <w:r>
        <w:rPr>
          <w:rStyle w:val="openpagebodytext1"/>
          <w:rFonts w:eastAsiaTheme="majorEastAsia"/>
          <w:color w:val="000000"/>
          <w:sz w:val="22"/>
          <w:szCs w:val="22"/>
        </w:rPr>
        <w:t xml:space="preserve"> with the goal of providing governance to produce a common component specification for</w:t>
      </w:r>
      <w:r w:rsidR="00B978AB">
        <w:rPr>
          <w:rStyle w:val="openpagebodytext1"/>
          <w:rFonts w:eastAsiaTheme="majorEastAsia"/>
          <w:color w:val="000000"/>
          <w:sz w:val="22"/>
          <w:szCs w:val="22"/>
        </w:rPr>
        <w:t xml:space="preserve"> </w:t>
      </w:r>
      <w:proofErr w:type="spellStart"/>
      <w:r w:rsidR="00B978AB">
        <w:rPr>
          <w:rStyle w:val="openpagebodytext1"/>
          <w:rFonts w:eastAsiaTheme="majorEastAsia"/>
          <w:color w:val="000000"/>
          <w:sz w:val="22"/>
          <w:szCs w:val="22"/>
        </w:rPr>
        <w:t>applicaiton</w:t>
      </w:r>
      <w:proofErr w:type="spellEnd"/>
      <w:r>
        <w:rPr>
          <w:rStyle w:val="openpagebodytext1"/>
          <w:rFonts w:eastAsiaTheme="majorEastAsia"/>
          <w:color w:val="000000"/>
          <w:sz w:val="22"/>
          <w:szCs w:val="22"/>
        </w:rPr>
        <w:t xml:space="preserve"> modernization frameworks.</w:t>
      </w:r>
    </w:p>
    <w:p w:rsidR="00B978AB" w:rsidRPr="004E55E8" w:rsidRDefault="004E55E8" w:rsidP="004E55E8">
      <w:pPr>
        <w:pStyle w:val="Heading2"/>
        <w:rPr>
          <w:rStyle w:val="openpagebodytext1"/>
          <w:rFonts w:cstheme="majorBidi"/>
          <w:color w:val="7F7F7F" w:themeColor="text1" w:themeTint="80"/>
          <w:sz w:val="26"/>
          <w:szCs w:val="22"/>
        </w:rPr>
      </w:pPr>
      <w:r w:rsidRPr="004E55E8">
        <w:rPr>
          <w:rStyle w:val="openpagebodytext1"/>
          <w:rFonts w:cstheme="majorBidi"/>
          <w:color w:val="7F7F7F" w:themeColor="text1" w:themeTint="80"/>
          <w:sz w:val="26"/>
          <w:szCs w:val="22"/>
        </w:rPr>
        <w:t xml:space="preserve">CCS </w:t>
      </w:r>
      <w:r w:rsidR="00B978AB" w:rsidRPr="004E55E8">
        <w:rPr>
          <w:rStyle w:val="openpagebodytext1"/>
          <w:rFonts w:cstheme="majorBidi"/>
          <w:color w:val="7F7F7F" w:themeColor="text1" w:themeTint="80"/>
          <w:sz w:val="26"/>
          <w:szCs w:val="22"/>
        </w:rPr>
        <w:t>Governing Bodies</w:t>
      </w:r>
    </w:p>
    <w:p w:rsidR="00A62D5F" w:rsidRDefault="00B978AB" w:rsidP="00A62D5F">
      <w:pPr>
        <w:rPr>
          <w:rStyle w:val="openpagebodytext1"/>
          <w:rFonts w:eastAsiaTheme="majorEastAsia"/>
          <w:color w:val="000000"/>
          <w:sz w:val="22"/>
          <w:szCs w:val="22"/>
        </w:rPr>
      </w:pPr>
      <w:r>
        <w:rPr>
          <w:rStyle w:val="openpagebodytext1"/>
          <w:rFonts w:eastAsiaTheme="majorEastAsia"/>
          <w:color w:val="000000"/>
          <w:sz w:val="22"/>
          <w:szCs w:val="22"/>
        </w:rPr>
        <w:t xml:space="preserve">The Common Component Specification has two </w:t>
      </w:r>
      <w:r w:rsidR="001867F7">
        <w:rPr>
          <w:rStyle w:val="openpagebodytext1"/>
          <w:rFonts w:eastAsiaTheme="majorEastAsia"/>
          <w:color w:val="000000"/>
          <w:sz w:val="22"/>
          <w:szCs w:val="22"/>
        </w:rPr>
        <w:t xml:space="preserve">sets </w:t>
      </w:r>
      <w:r>
        <w:rPr>
          <w:rStyle w:val="openpagebodytext1"/>
          <w:rFonts w:eastAsiaTheme="majorEastAsia"/>
          <w:color w:val="000000"/>
          <w:sz w:val="22"/>
          <w:szCs w:val="22"/>
        </w:rPr>
        <w:t>governing bodies</w:t>
      </w:r>
      <w:r w:rsidR="001867F7">
        <w:rPr>
          <w:rStyle w:val="openpagebodytext1"/>
          <w:rFonts w:eastAsiaTheme="majorEastAsia"/>
          <w:color w:val="000000"/>
          <w:sz w:val="22"/>
          <w:szCs w:val="22"/>
        </w:rPr>
        <w:t>:</w:t>
      </w:r>
    </w:p>
    <w:p w:rsidR="00A62D5F" w:rsidRDefault="001867F7" w:rsidP="00A62D5F">
      <w:pPr>
        <w:pStyle w:val="ListParagraph"/>
        <w:numPr>
          <w:ilvl w:val="0"/>
          <w:numId w:val="12"/>
        </w:numPr>
        <w:rPr>
          <w:rStyle w:val="openpagebodytext1"/>
          <w:rFonts w:eastAsiaTheme="majorEastAsia"/>
          <w:color w:val="000000"/>
          <w:sz w:val="22"/>
          <w:szCs w:val="22"/>
        </w:rPr>
      </w:pPr>
      <w:r>
        <w:rPr>
          <w:rStyle w:val="openpagebodytext1"/>
          <w:rFonts w:eastAsiaTheme="majorEastAsia"/>
          <w:color w:val="000000"/>
          <w:sz w:val="22"/>
          <w:szCs w:val="22"/>
        </w:rPr>
        <w:t xml:space="preserve">The </w:t>
      </w:r>
      <w:r w:rsidR="004E55E8">
        <w:rPr>
          <w:rStyle w:val="openpagebodytext1"/>
          <w:rFonts w:eastAsiaTheme="majorEastAsia"/>
          <w:color w:val="000000"/>
          <w:sz w:val="22"/>
          <w:szCs w:val="22"/>
        </w:rPr>
        <w:t xml:space="preserve">CCS </w:t>
      </w:r>
      <w:r>
        <w:rPr>
          <w:rStyle w:val="openpagebodytext1"/>
          <w:rFonts w:eastAsiaTheme="majorEastAsia"/>
          <w:color w:val="000000"/>
          <w:sz w:val="22"/>
          <w:szCs w:val="22"/>
        </w:rPr>
        <w:t>Steering C</w:t>
      </w:r>
      <w:r w:rsidR="00B978AB">
        <w:rPr>
          <w:rStyle w:val="openpagebodytext1"/>
          <w:rFonts w:eastAsiaTheme="majorEastAsia"/>
          <w:color w:val="000000"/>
          <w:sz w:val="22"/>
          <w:szCs w:val="22"/>
        </w:rPr>
        <w:t>ommittee.</w:t>
      </w:r>
    </w:p>
    <w:p w:rsidR="00A62D5F" w:rsidRDefault="004E55E8" w:rsidP="00A62D5F">
      <w:pPr>
        <w:pStyle w:val="ListParagraph"/>
        <w:numPr>
          <w:ilvl w:val="0"/>
          <w:numId w:val="12"/>
        </w:numPr>
        <w:rPr>
          <w:rStyle w:val="openpagebodytext1"/>
          <w:rFonts w:eastAsiaTheme="majorEastAsia"/>
          <w:color w:val="000000"/>
          <w:sz w:val="22"/>
          <w:szCs w:val="22"/>
        </w:rPr>
      </w:pPr>
      <w:r>
        <w:rPr>
          <w:rStyle w:val="openpagebodytext1"/>
          <w:rFonts w:eastAsiaTheme="majorEastAsia"/>
          <w:color w:val="000000"/>
          <w:sz w:val="22"/>
          <w:szCs w:val="22"/>
        </w:rPr>
        <w:t xml:space="preserve">CCS </w:t>
      </w:r>
      <w:r w:rsidR="00B978AB">
        <w:rPr>
          <w:rStyle w:val="openpagebodytext1"/>
          <w:rFonts w:eastAsiaTheme="majorEastAsia"/>
          <w:color w:val="000000"/>
          <w:sz w:val="22"/>
          <w:szCs w:val="22"/>
        </w:rPr>
        <w:t>Project specification teams.</w:t>
      </w:r>
    </w:p>
    <w:p w:rsidR="00A62D5F" w:rsidRDefault="004E55E8" w:rsidP="00A62D5F">
      <w:pPr>
        <w:rPr>
          <w:rStyle w:val="openpagebodytext1"/>
          <w:rFonts w:eastAsiaTheme="majorEastAsia"/>
          <w:color w:val="000000"/>
          <w:sz w:val="22"/>
          <w:szCs w:val="22"/>
        </w:rPr>
      </w:pPr>
      <w:r>
        <w:rPr>
          <w:rStyle w:val="openpagebodytext1"/>
          <w:rFonts w:eastAsiaTheme="majorEastAsia"/>
          <w:color w:val="000000"/>
          <w:sz w:val="22"/>
          <w:szCs w:val="22"/>
        </w:rPr>
        <w:lastRenderedPageBreak/>
        <w:t>There</w:t>
      </w:r>
      <w:r w:rsidR="00B978AB">
        <w:rPr>
          <w:rStyle w:val="openpagebodytext1"/>
          <w:rFonts w:eastAsiaTheme="majorEastAsia"/>
          <w:color w:val="000000"/>
          <w:sz w:val="22"/>
          <w:szCs w:val="22"/>
        </w:rPr>
        <w:t xml:space="preserve"> may be many </w:t>
      </w:r>
      <w:r>
        <w:rPr>
          <w:rStyle w:val="openpagebodytext1"/>
          <w:rFonts w:eastAsiaTheme="majorEastAsia"/>
          <w:color w:val="000000"/>
          <w:sz w:val="22"/>
          <w:szCs w:val="22"/>
        </w:rPr>
        <w:t xml:space="preserve">CCS </w:t>
      </w:r>
      <w:r w:rsidR="00B978AB">
        <w:rPr>
          <w:rStyle w:val="openpagebodytext1"/>
          <w:rFonts w:eastAsiaTheme="majorEastAsia"/>
          <w:color w:val="000000"/>
          <w:sz w:val="22"/>
          <w:szCs w:val="22"/>
        </w:rPr>
        <w:t xml:space="preserve">Project </w:t>
      </w:r>
      <w:proofErr w:type="spellStart"/>
      <w:r w:rsidR="00B978AB">
        <w:rPr>
          <w:rStyle w:val="openpagebodytext1"/>
          <w:rFonts w:eastAsiaTheme="majorEastAsia"/>
          <w:color w:val="000000"/>
          <w:sz w:val="22"/>
          <w:szCs w:val="22"/>
        </w:rPr>
        <w:t>Specifcation</w:t>
      </w:r>
      <w:proofErr w:type="spellEnd"/>
      <w:r w:rsidR="00B978AB">
        <w:rPr>
          <w:rStyle w:val="openpagebodytext1"/>
          <w:rFonts w:eastAsiaTheme="majorEastAsia"/>
          <w:color w:val="000000"/>
          <w:sz w:val="22"/>
          <w:szCs w:val="22"/>
        </w:rPr>
        <w:t xml:space="preserve"> </w:t>
      </w:r>
      <w:proofErr w:type="gramStart"/>
      <w:r w:rsidR="00B978AB">
        <w:rPr>
          <w:rStyle w:val="openpagebodytext1"/>
          <w:rFonts w:eastAsiaTheme="majorEastAsia"/>
          <w:color w:val="000000"/>
          <w:sz w:val="22"/>
          <w:szCs w:val="22"/>
        </w:rPr>
        <w:t xml:space="preserve">teams </w:t>
      </w:r>
      <w:r>
        <w:rPr>
          <w:rStyle w:val="openpagebodytext1"/>
          <w:rFonts w:eastAsiaTheme="majorEastAsia"/>
          <w:color w:val="000000"/>
          <w:sz w:val="22"/>
          <w:szCs w:val="22"/>
        </w:rPr>
        <w:t xml:space="preserve"> but</w:t>
      </w:r>
      <w:proofErr w:type="gramEnd"/>
      <w:r>
        <w:rPr>
          <w:rStyle w:val="openpagebodytext1"/>
          <w:rFonts w:eastAsiaTheme="majorEastAsia"/>
          <w:color w:val="000000"/>
          <w:sz w:val="22"/>
          <w:szCs w:val="22"/>
        </w:rPr>
        <w:t xml:space="preserve"> </w:t>
      </w:r>
      <w:r w:rsidR="00B978AB">
        <w:rPr>
          <w:rStyle w:val="openpagebodytext1"/>
          <w:rFonts w:eastAsiaTheme="majorEastAsia"/>
          <w:color w:val="000000"/>
          <w:sz w:val="22"/>
          <w:szCs w:val="22"/>
        </w:rPr>
        <w:t>there is only one</w:t>
      </w:r>
      <w:r>
        <w:rPr>
          <w:rStyle w:val="openpagebodytext1"/>
          <w:rFonts w:eastAsiaTheme="majorEastAsia"/>
          <w:color w:val="000000"/>
          <w:sz w:val="22"/>
          <w:szCs w:val="22"/>
        </w:rPr>
        <w:t xml:space="preserve"> CCS</w:t>
      </w:r>
      <w:r w:rsidR="00B978AB">
        <w:rPr>
          <w:rStyle w:val="openpagebodytext1"/>
          <w:rFonts w:eastAsiaTheme="majorEastAsia"/>
          <w:color w:val="000000"/>
          <w:sz w:val="22"/>
          <w:szCs w:val="22"/>
        </w:rPr>
        <w:t xml:space="preserve"> steering committee. </w:t>
      </w:r>
    </w:p>
    <w:p w:rsidR="006E06BE" w:rsidRPr="004E55E8" w:rsidRDefault="001867F7" w:rsidP="004E55E8">
      <w:pPr>
        <w:pStyle w:val="Heading2"/>
        <w:rPr>
          <w:rStyle w:val="openpagebodytext1"/>
          <w:rFonts w:cstheme="majorBidi"/>
          <w:color w:val="7F7F7F" w:themeColor="text1" w:themeTint="80"/>
          <w:sz w:val="26"/>
          <w:szCs w:val="22"/>
        </w:rPr>
      </w:pPr>
      <w:r w:rsidRPr="004E55E8">
        <w:rPr>
          <w:rStyle w:val="openpagebodytext1"/>
          <w:rFonts w:cstheme="majorBidi"/>
          <w:color w:val="7F7F7F" w:themeColor="text1" w:themeTint="80"/>
          <w:sz w:val="26"/>
          <w:szCs w:val="22"/>
        </w:rPr>
        <w:t>Charter of the Steering Committee</w:t>
      </w:r>
    </w:p>
    <w:p w:rsidR="006E06BE" w:rsidRDefault="001867F7">
      <w:pPr>
        <w:rPr>
          <w:rFonts w:eastAsiaTheme="majorEastAsia"/>
        </w:rPr>
      </w:pPr>
      <w:r>
        <w:rPr>
          <w:rFonts w:eastAsiaTheme="majorEastAsia"/>
        </w:rPr>
        <w:t>The steering committee has the following charter:</w:t>
      </w:r>
    </w:p>
    <w:p w:rsidR="00A71AF9" w:rsidRDefault="00A71AF9">
      <w:pPr>
        <w:pStyle w:val="ListParagraph"/>
        <w:numPr>
          <w:ilvl w:val="0"/>
          <w:numId w:val="15"/>
        </w:numPr>
        <w:rPr>
          <w:rFonts w:eastAsiaTheme="majorEastAsia"/>
        </w:rPr>
      </w:pPr>
      <w:r>
        <w:rPr>
          <w:rFonts w:eastAsiaTheme="majorEastAsia"/>
        </w:rPr>
        <w:t>Define and drive the standardization process.</w:t>
      </w:r>
    </w:p>
    <w:p w:rsidR="006E06BE" w:rsidRDefault="001867F7">
      <w:pPr>
        <w:pStyle w:val="ListParagraph"/>
        <w:numPr>
          <w:ilvl w:val="0"/>
          <w:numId w:val="15"/>
        </w:numPr>
        <w:rPr>
          <w:rFonts w:eastAsiaTheme="majorEastAsia"/>
        </w:rPr>
      </w:pPr>
      <w:r>
        <w:rPr>
          <w:rFonts w:eastAsiaTheme="majorEastAsia"/>
        </w:rPr>
        <w:t>Identify and resolve process issues.</w:t>
      </w:r>
    </w:p>
    <w:p w:rsidR="006E06BE" w:rsidRDefault="001867F7">
      <w:pPr>
        <w:pStyle w:val="ListParagraph"/>
        <w:numPr>
          <w:ilvl w:val="0"/>
          <w:numId w:val="15"/>
        </w:numPr>
        <w:rPr>
          <w:rFonts w:eastAsiaTheme="majorEastAsia"/>
        </w:rPr>
      </w:pPr>
      <w:r>
        <w:rPr>
          <w:rFonts w:eastAsiaTheme="majorEastAsia"/>
        </w:rPr>
        <w:t>Approve specification proposals from community members.</w:t>
      </w:r>
    </w:p>
    <w:p w:rsidR="006E06BE" w:rsidRPr="0034248E" w:rsidRDefault="001867F7">
      <w:pPr>
        <w:pStyle w:val="ListParagraph"/>
        <w:numPr>
          <w:ilvl w:val="0"/>
          <w:numId w:val="15"/>
        </w:numPr>
      </w:pPr>
      <w:r>
        <w:rPr>
          <w:rFonts w:eastAsiaTheme="majorEastAsia"/>
        </w:rPr>
        <w:t>Approve final specification submissions from project teams.</w:t>
      </w:r>
    </w:p>
    <w:p w:rsidR="0034248E" w:rsidRDefault="0034248E" w:rsidP="0034248E">
      <w:pPr>
        <w:pStyle w:val="ListParagraph"/>
        <w:numPr>
          <w:ilvl w:val="0"/>
          <w:numId w:val="15"/>
        </w:numPr>
        <w:rPr>
          <w:rFonts w:eastAsiaTheme="majorEastAsia"/>
        </w:rPr>
      </w:pPr>
      <w:r>
        <w:rPr>
          <w:rFonts w:eastAsiaTheme="majorEastAsia"/>
        </w:rPr>
        <w:t>Disband dormant Project Team specification efforts.</w:t>
      </w:r>
    </w:p>
    <w:p w:rsidR="0034248E" w:rsidRDefault="0034248E" w:rsidP="0034248E">
      <w:pPr>
        <w:ind w:left="360"/>
      </w:pPr>
    </w:p>
    <w:p w:rsidR="00A62D5F" w:rsidRPr="00A62D5F" w:rsidRDefault="00A62D5F" w:rsidP="004E55E8">
      <w:pPr>
        <w:pStyle w:val="Heading2"/>
        <w:rPr>
          <w:rStyle w:val="openpagebodytext1"/>
          <w:rFonts w:cstheme="majorBidi"/>
          <w:color w:val="7F7F7F" w:themeColor="text1" w:themeTint="80"/>
          <w:sz w:val="26"/>
          <w:szCs w:val="22"/>
        </w:rPr>
      </w:pPr>
      <w:r w:rsidRPr="00A62D5F">
        <w:rPr>
          <w:rStyle w:val="openpagebodytext1"/>
          <w:rFonts w:cstheme="majorBidi"/>
          <w:color w:val="7F7F7F" w:themeColor="text1" w:themeTint="80"/>
          <w:sz w:val="26"/>
          <w:szCs w:val="22"/>
        </w:rPr>
        <w:t>Selection of the Common Component Steering Committee</w:t>
      </w:r>
    </w:p>
    <w:p w:rsidR="00A62D5F" w:rsidRDefault="00B978AB" w:rsidP="00A62D5F">
      <w:pPr>
        <w:rPr>
          <w:rFonts w:eastAsiaTheme="majorEastAsia"/>
        </w:rPr>
      </w:pPr>
      <w:r>
        <w:rPr>
          <w:rFonts w:eastAsiaTheme="majorEastAsia"/>
        </w:rPr>
        <w:t>The initial make up of the Common Component Steering Committee will be as follows:</w:t>
      </w:r>
    </w:p>
    <w:p w:rsidR="00A62D5F" w:rsidRDefault="00B978AB" w:rsidP="00A62D5F">
      <w:pPr>
        <w:pStyle w:val="ListParagraph"/>
        <w:numPr>
          <w:ilvl w:val="0"/>
          <w:numId w:val="13"/>
        </w:numPr>
        <w:rPr>
          <w:rFonts w:eastAsiaTheme="majorEastAsia"/>
        </w:rPr>
      </w:pPr>
      <w:r>
        <w:rPr>
          <w:rFonts w:eastAsiaTheme="majorEastAsia"/>
        </w:rPr>
        <w:t>It will be chaired by Progress Software</w:t>
      </w:r>
    </w:p>
    <w:p w:rsidR="00A62D5F" w:rsidRDefault="00B978AB" w:rsidP="00A62D5F">
      <w:pPr>
        <w:pStyle w:val="ListParagraph"/>
        <w:numPr>
          <w:ilvl w:val="0"/>
          <w:numId w:val="13"/>
        </w:numPr>
        <w:rPr>
          <w:rFonts w:eastAsiaTheme="majorEastAsia"/>
        </w:rPr>
      </w:pPr>
      <w:r>
        <w:rPr>
          <w:rFonts w:eastAsiaTheme="majorEastAsia"/>
        </w:rPr>
        <w:t>It wi</w:t>
      </w:r>
      <w:r w:rsidR="00EF3E03">
        <w:rPr>
          <w:rFonts w:eastAsiaTheme="majorEastAsia"/>
        </w:rPr>
        <w:t>ll be contain 5 voting members</w:t>
      </w:r>
    </w:p>
    <w:p w:rsidR="00A62D5F" w:rsidRDefault="00B978AB" w:rsidP="00A62D5F">
      <w:pPr>
        <w:pStyle w:val="ListParagraph"/>
        <w:numPr>
          <w:ilvl w:val="0"/>
          <w:numId w:val="13"/>
        </w:numPr>
        <w:rPr>
          <w:rFonts w:eastAsiaTheme="majorEastAsia"/>
        </w:rPr>
      </w:pPr>
      <w:r>
        <w:rPr>
          <w:rFonts w:eastAsiaTheme="majorEastAsia"/>
        </w:rPr>
        <w:t xml:space="preserve">Progress </w:t>
      </w:r>
      <w:proofErr w:type="spellStart"/>
      <w:r>
        <w:rPr>
          <w:rFonts w:eastAsiaTheme="majorEastAsia"/>
        </w:rPr>
        <w:t>Bravepoint</w:t>
      </w:r>
      <w:proofErr w:type="spellEnd"/>
      <w:r>
        <w:rPr>
          <w:rFonts w:eastAsiaTheme="majorEastAsia"/>
        </w:rPr>
        <w:t xml:space="preserve"> will be a voting</w:t>
      </w:r>
      <w:r w:rsidR="00EF3E03">
        <w:rPr>
          <w:rFonts w:eastAsiaTheme="majorEastAsia"/>
        </w:rPr>
        <w:t xml:space="preserve"> member independent of Progress</w:t>
      </w:r>
    </w:p>
    <w:p w:rsidR="00A62D5F" w:rsidRDefault="00B978AB" w:rsidP="00A62D5F">
      <w:pPr>
        <w:pStyle w:val="ListParagraph"/>
        <w:numPr>
          <w:ilvl w:val="0"/>
          <w:numId w:val="13"/>
        </w:numPr>
        <w:rPr>
          <w:rFonts w:eastAsiaTheme="majorEastAsia"/>
        </w:rPr>
      </w:pPr>
      <w:r>
        <w:rPr>
          <w:rFonts w:eastAsiaTheme="majorEastAsia"/>
        </w:rPr>
        <w:t>Two additional framework vendors will be asked to serve as voting me</w:t>
      </w:r>
      <w:r w:rsidR="00EF3E03">
        <w:rPr>
          <w:rFonts w:eastAsiaTheme="majorEastAsia"/>
        </w:rPr>
        <w:t>mbers of the steering committee</w:t>
      </w:r>
    </w:p>
    <w:p w:rsidR="00A62D5F" w:rsidRDefault="004E55E8" w:rsidP="00A62D5F">
      <w:pPr>
        <w:pStyle w:val="Heading2"/>
      </w:pPr>
      <w:r>
        <w:t xml:space="preserve">CCS </w:t>
      </w:r>
      <w:r w:rsidR="00A71AF9">
        <w:t>Specification</w:t>
      </w:r>
      <w:r w:rsidR="00B978AB">
        <w:t xml:space="preserve"> Teams</w:t>
      </w:r>
    </w:p>
    <w:p w:rsidR="004E55E8" w:rsidRPr="004E55E8" w:rsidRDefault="004E55E8" w:rsidP="004E55E8">
      <w:r>
        <w:t xml:space="preserve">A CCS Project Team is a group of community members working on CCS specification. Every </w:t>
      </w:r>
      <w:r w:rsidR="00A71AF9">
        <w:t>specification</w:t>
      </w:r>
      <w:r>
        <w:t xml:space="preserve"> team has a team lead and </w:t>
      </w:r>
      <w:proofErr w:type="spellStart"/>
      <w:r>
        <w:t>and</w:t>
      </w:r>
      <w:proofErr w:type="spellEnd"/>
      <w:r>
        <w:t xml:space="preserve"> three separate community members from three separate companies working on the team.</w:t>
      </w:r>
    </w:p>
    <w:p w:rsidR="00A62D5F" w:rsidRDefault="00B978AB" w:rsidP="00A62D5F">
      <w:pPr>
        <w:rPr>
          <w:rFonts w:eastAsiaTheme="majorEastAsia"/>
        </w:rPr>
      </w:pPr>
      <w:r>
        <w:rPr>
          <w:rFonts w:eastAsiaTheme="majorEastAsia"/>
        </w:rPr>
        <w:t xml:space="preserve">Any community member can submit a specification proposal to the CCS Steering Committee. </w:t>
      </w:r>
      <w:r w:rsidR="004E55E8">
        <w:rPr>
          <w:rFonts w:eastAsiaTheme="majorEastAsia"/>
        </w:rPr>
        <w:t xml:space="preserve">If the CCS steering committee approves a specification proposal, the community member submitting the proposal becomes the Project Team lead. </w:t>
      </w:r>
      <w:r>
        <w:rPr>
          <w:rFonts w:eastAsiaTheme="majorEastAsia"/>
        </w:rPr>
        <w:t xml:space="preserve"> </w:t>
      </w:r>
    </w:p>
    <w:p w:rsidR="004E55E8" w:rsidRDefault="004E55E8" w:rsidP="00A62D5F">
      <w:pPr>
        <w:rPr>
          <w:rFonts w:eastAsiaTheme="majorEastAsia"/>
          <w:i/>
        </w:rPr>
      </w:pPr>
      <w:r>
        <w:rPr>
          <w:rFonts w:eastAsiaTheme="majorEastAsia"/>
        </w:rPr>
        <w:t xml:space="preserve">The Project team lead must invite other community members to participate on the project team. The invitation must be open to the community and have an invitation period of two weeks </w:t>
      </w:r>
      <w:r w:rsidRPr="004E55E8">
        <w:rPr>
          <w:rFonts w:eastAsiaTheme="majorEastAsia"/>
          <w:i/>
        </w:rPr>
        <w:t xml:space="preserve">(need to decide on the mechanics of how this </w:t>
      </w:r>
      <w:proofErr w:type="spellStart"/>
      <w:r w:rsidRPr="004E55E8">
        <w:rPr>
          <w:rFonts w:eastAsiaTheme="majorEastAsia"/>
          <w:i/>
        </w:rPr>
        <w:t>get’s</w:t>
      </w:r>
      <w:proofErr w:type="spellEnd"/>
      <w:r w:rsidRPr="004E55E8">
        <w:rPr>
          <w:rFonts w:eastAsiaTheme="majorEastAsia"/>
          <w:i/>
        </w:rPr>
        <w:t xml:space="preserve"> done).</w:t>
      </w:r>
    </w:p>
    <w:p w:rsidR="004E55E8" w:rsidRDefault="004E55E8" w:rsidP="00A62D5F">
      <w:pPr>
        <w:rPr>
          <w:rFonts w:eastAsiaTheme="majorEastAsia"/>
        </w:rPr>
      </w:pPr>
      <w:r>
        <w:rPr>
          <w:rFonts w:eastAsiaTheme="majorEastAsia"/>
        </w:rPr>
        <w:t xml:space="preserve">To proceed with the specification effort, the project lead must </w:t>
      </w:r>
      <w:r w:rsidR="00A71AF9">
        <w:rPr>
          <w:rFonts w:eastAsiaTheme="majorEastAsia"/>
        </w:rPr>
        <w:t>create a specification team of</w:t>
      </w:r>
      <w:r>
        <w:rPr>
          <w:rFonts w:eastAsiaTheme="majorEastAsia"/>
        </w:rPr>
        <w:t xml:space="preserve"> at least three community members from three different companies agree to participate the </w:t>
      </w:r>
      <w:proofErr w:type="spellStart"/>
      <w:r>
        <w:rPr>
          <w:rFonts w:eastAsiaTheme="majorEastAsia"/>
        </w:rPr>
        <w:t>spefication</w:t>
      </w:r>
      <w:proofErr w:type="spellEnd"/>
      <w:r>
        <w:rPr>
          <w:rFonts w:eastAsiaTheme="majorEastAsia"/>
        </w:rPr>
        <w:t xml:space="preserve"> project team. The </w:t>
      </w:r>
      <w:proofErr w:type="spellStart"/>
      <w:r>
        <w:rPr>
          <w:rFonts w:eastAsiaTheme="majorEastAsia"/>
        </w:rPr>
        <w:t>speficication</w:t>
      </w:r>
      <w:proofErr w:type="spellEnd"/>
      <w:r>
        <w:rPr>
          <w:rFonts w:eastAsiaTheme="majorEastAsia"/>
        </w:rPr>
        <w:t xml:space="preserve"> lead can decide to cap the participants at six team members from six companies. During the two week invitation period the specification lead </w:t>
      </w:r>
      <w:proofErr w:type="spellStart"/>
      <w:r>
        <w:rPr>
          <w:rFonts w:eastAsiaTheme="majorEastAsia"/>
        </w:rPr>
        <w:t>can not</w:t>
      </w:r>
      <w:proofErr w:type="spellEnd"/>
      <w:r>
        <w:rPr>
          <w:rFonts w:eastAsiaTheme="majorEastAsia"/>
        </w:rPr>
        <w:t xml:space="preserve"> reject community members as specification team members if the current team has less </w:t>
      </w:r>
      <w:proofErr w:type="spellStart"/>
      <w:r>
        <w:rPr>
          <w:rFonts w:eastAsiaTheme="majorEastAsia"/>
        </w:rPr>
        <w:t>that</w:t>
      </w:r>
      <w:proofErr w:type="spellEnd"/>
      <w:r>
        <w:rPr>
          <w:rFonts w:eastAsiaTheme="majorEastAsia"/>
        </w:rPr>
        <w:t xml:space="preserve"> six people from six separate companies on it. Once the invitation period has closed, the project team lead is not required to allow additional people on the team so long as he has three team members from three separate companies</w:t>
      </w:r>
      <w:r w:rsidR="00A71AF9">
        <w:rPr>
          <w:rFonts w:eastAsiaTheme="majorEastAsia"/>
        </w:rPr>
        <w:t>.</w:t>
      </w:r>
    </w:p>
    <w:p w:rsidR="004E55E8" w:rsidRDefault="004E55E8" w:rsidP="004E55E8">
      <w:pPr>
        <w:pStyle w:val="Heading3"/>
      </w:pPr>
      <w:r>
        <w:lastRenderedPageBreak/>
        <w:t>Team Lead Responsibilities</w:t>
      </w:r>
    </w:p>
    <w:p w:rsidR="004E55E8" w:rsidRDefault="004E55E8" w:rsidP="004E55E8">
      <w:pPr>
        <w:rPr>
          <w:rFonts w:eastAsiaTheme="majorEastAsia"/>
        </w:rPr>
      </w:pPr>
      <w:r>
        <w:rPr>
          <w:rFonts w:eastAsiaTheme="majorEastAsia"/>
        </w:rPr>
        <w:t>The team lead’s responsibilities are as follows:</w:t>
      </w:r>
    </w:p>
    <w:p w:rsidR="004E55E8" w:rsidRDefault="004E55E8" w:rsidP="004E55E8">
      <w:pPr>
        <w:pStyle w:val="ListParagraph"/>
        <w:numPr>
          <w:ilvl w:val="0"/>
          <w:numId w:val="16"/>
        </w:numPr>
        <w:rPr>
          <w:rFonts w:eastAsiaTheme="majorEastAsia"/>
        </w:rPr>
      </w:pPr>
      <w:r>
        <w:rPr>
          <w:rFonts w:eastAsiaTheme="majorEastAsia"/>
        </w:rPr>
        <w:t xml:space="preserve">Organize a community mailing list to the team to communicate and for non-team members to observe on. </w:t>
      </w:r>
    </w:p>
    <w:p w:rsidR="004E55E8" w:rsidRDefault="004E55E8" w:rsidP="004E55E8">
      <w:pPr>
        <w:pStyle w:val="ListParagraph"/>
        <w:numPr>
          <w:ilvl w:val="0"/>
          <w:numId w:val="16"/>
        </w:numPr>
        <w:rPr>
          <w:rFonts w:eastAsiaTheme="majorEastAsia"/>
        </w:rPr>
      </w:pPr>
      <w:proofErr w:type="spellStart"/>
      <w:r>
        <w:rPr>
          <w:rFonts w:eastAsiaTheme="majorEastAsia"/>
        </w:rPr>
        <w:t>Recuriut</w:t>
      </w:r>
      <w:proofErr w:type="spellEnd"/>
      <w:r>
        <w:rPr>
          <w:rFonts w:eastAsiaTheme="majorEastAsia"/>
        </w:rPr>
        <w:t xml:space="preserve"> and identify team members.</w:t>
      </w:r>
    </w:p>
    <w:p w:rsidR="004E55E8" w:rsidRDefault="004E55E8" w:rsidP="004E55E8">
      <w:pPr>
        <w:pStyle w:val="ListParagraph"/>
        <w:numPr>
          <w:ilvl w:val="0"/>
          <w:numId w:val="16"/>
        </w:numPr>
        <w:rPr>
          <w:rFonts w:eastAsiaTheme="majorEastAsia"/>
        </w:rPr>
      </w:pPr>
      <w:r>
        <w:rPr>
          <w:rFonts w:eastAsiaTheme="majorEastAsia"/>
        </w:rPr>
        <w:t>Organize regular meetings with team members to move the specification forward.</w:t>
      </w:r>
    </w:p>
    <w:p w:rsidR="004E55E8" w:rsidRDefault="004E55E8" w:rsidP="004E55E8">
      <w:pPr>
        <w:pStyle w:val="ListParagraph"/>
        <w:numPr>
          <w:ilvl w:val="0"/>
          <w:numId w:val="16"/>
        </w:numPr>
        <w:rPr>
          <w:rFonts w:eastAsiaTheme="majorEastAsia"/>
        </w:rPr>
      </w:pPr>
      <w:r>
        <w:rPr>
          <w:rFonts w:eastAsiaTheme="majorEastAsia"/>
        </w:rPr>
        <w:t xml:space="preserve">Deliver the specification on the time frame made in the </w:t>
      </w:r>
      <w:proofErr w:type="spellStart"/>
      <w:r>
        <w:rPr>
          <w:rFonts w:eastAsiaTheme="majorEastAsia"/>
        </w:rPr>
        <w:t>speficiation</w:t>
      </w:r>
      <w:proofErr w:type="spellEnd"/>
      <w:r>
        <w:rPr>
          <w:rFonts w:eastAsiaTheme="majorEastAsia"/>
        </w:rPr>
        <w:t xml:space="preserve"> proposal and on the objectives identified in the specification proposal.</w:t>
      </w:r>
    </w:p>
    <w:p w:rsidR="004E55E8" w:rsidRDefault="004E55E8" w:rsidP="004E55E8">
      <w:pPr>
        <w:pStyle w:val="ListParagraph"/>
        <w:numPr>
          <w:ilvl w:val="0"/>
          <w:numId w:val="16"/>
        </w:numPr>
        <w:rPr>
          <w:rFonts w:eastAsiaTheme="majorEastAsia"/>
        </w:rPr>
      </w:pPr>
      <w:r>
        <w:rPr>
          <w:rFonts w:eastAsiaTheme="majorEastAsia"/>
        </w:rPr>
        <w:t>Remove team members who are not participating in the specification effort.</w:t>
      </w:r>
    </w:p>
    <w:p w:rsidR="004E55E8" w:rsidRDefault="004E55E8" w:rsidP="004E55E8">
      <w:pPr>
        <w:pStyle w:val="Heading3"/>
      </w:pPr>
      <w:r>
        <w:t>Team Member Responsibilities</w:t>
      </w:r>
    </w:p>
    <w:p w:rsidR="004E55E8" w:rsidRDefault="004E55E8" w:rsidP="004E55E8">
      <w:pPr>
        <w:rPr>
          <w:rFonts w:eastAsiaTheme="majorEastAsia"/>
        </w:rPr>
      </w:pPr>
      <w:r>
        <w:rPr>
          <w:rFonts w:eastAsiaTheme="majorEastAsia"/>
        </w:rPr>
        <w:t>Specification team members have the following responsibilities</w:t>
      </w:r>
    </w:p>
    <w:p w:rsidR="004E55E8" w:rsidRDefault="004E55E8" w:rsidP="004E55E8">
      <w:pPr>
        <w:pStyle w:val="ListParagraph"/>
        <w:numPr>
          <w:ilvl w:val="0"/>
          <w:numId w:val="18"/>
        </w:numPr>
        <w:rPr>
          <w:rFonts w:eastAsiaTheme="majorEastAsia"/>
        </w:rPr>
      </w:pPr>
      <w:r>
        <w:rPr>
          <w:rFonts w:eastAsiaTheme="majorEastAsia"/>
        </w:rPr>
        <w:t>Commit two to three hours a week working on the specification.</w:t>
      </w:r>
    </w:p>
    <w:p w:rsidR="004E55E8" w:rsidRDefault="004E55E8" w:rsidP="004E55E8">
      <w:pPr>
        <w:pStyle w:val="ListParagraph"/>
        <w:numPr>
          <w:ilvl w:val="0"/>
          <w:numId w:val="18"/>
        </w:numPr>
        <w:rPr>
          <w:rFonts w:eastAsiaTheme="majorEastAsia"/>
        </w:rPr>
      </w:pPr>
      <w:r>
        <w:rPr>
          <w:rFonts w:eastAsiaTheme="majorEastAsia"/>
        </w:rPr>
        <w:t>Attend team meetings on a regular basis.</w:t>
      </w:r>
    </w:p>
    <w:p w:rsidR="004E55E8" w:rsidRDefault="004E55E8" w:rsidP="004E55E8">
      <w:pPr>
        <w:pStyle w:val="ListParagraph"/>
        <w:numPr>
          <w:ilvl w:val="0"/>
          <w:numId w:val="18"/>
        </w:numPr>
        <w:rPr>
          <w:rFonts w:eastAsiaTheme="majorEastAsia"/>
        </w:rPr>
      </w:pPr>
      <w:r>
        <w:rPr>
          <w:rFonts w:eastAsiaTheme="majorEastAsia"/>
        </w:rPr>
        <w:t>Provide constructive feedback and suggestion that help advance the objectives of the specification.</w:t>
      </w:r>
    </w:p>
    <w:p w:rsidR="004E55E8" w:rsidRPr="004E55E8" w:rsidRDefault="004E55E8" w:rsidP="004E55E8">
      <w:pPr>
        <w:rPr>
          <w:rFonts w:eastAsiaTheme="majorEastAsia"/>
        </w:rPr>
      </w:pPr>
    </w:p>
    <w:p w:rsidR="004E55E8" w:rsidRDefault="004E55E8" w:rsidP="004E55E8">
      <w:pPr>
        <w:pStyle w:val="Heading2"/>
      </w:pPr>
      <w:r>
        <w:t>The Specification Process</w:t>
      </w:r>
    </w:p>
    <w:p w:rsidR="004E55E8" w:rsidRDefault="004E55E8" w:rsidP="004E55E8">
      <w:pPr>
        <w:rPr>
          <w:rFonts w:eastAsiaTheme="majorEastAsia"/>
        </w:rPr>
      </w:pPr>
      <w:r>
        <w:rPr>
          <w:rFonts w:eastAsiaTheme="majorEastAsia"/>
        </w:rPr>
        <w:t>The high level specification process is as follows</w:t>
      </w:r>
    </w:p>
    <w:p w:rsidR="004E55E8" w:rsidRDefault="004E55E8" w:rsidP="004E55E8">
      <w:pPr>
        <w:pStyle w:val="ListParagraph"/>
        <w:numPr>
          <w:ilvl w:val="0"/>
          <w:numId w:val="19"/>
        </w:numPr>
        <w:rPr>
          <w:rFonts w:eastAsiaTheme="majorEastAsia"/>
        </w:rPr>
      </w:pPr>
      <w:r>
        <w:rPr>
          <w:rFonts w:eastAsiaTheme="majorEastAsia"/>
        </w:rPr>
        <w:t xml:space="preserve">Community member submits </w:t>
      </w:r>
      <w:proofErr w:type="spellStart"/>
      <w:r>
        <w:rPr>
          <w:rFonts w:eastAsiaTheme="majorEastAsia"/>
        </w:rPr>
        <w:t>speficiation</w:t>
      </w:r>
      <w:proofErr w:type="spellEnd"/>
      <w:r>
        <w:rPr>
          <w:rFonts w:eastAsiaTheme="majorEastAsia"/>
        </w:rPr>
        <w:t xml:space="preserve"> proposal to the CCS steering committee. </w:t>
      </w:r>
    </w:p>
    <w:p w:rsidR="004E55E8" w:rsidRDefault="004E55E8" w:rsidP="004E55E8">
      <w:pPr>
        <w:pStyle w:val="ListParagraph"/>
        <w:numPr>
          <w:ilvl w:val="0"/>
          <w:numId w:val="19"/>
        </w:numPr>
        <w:rPr>
          <w:rFonts w:eastAsiaTheme="majorEastAsia"/>
        </w:rPr>
      </w:pPr>
      <w:r>
        <w:rPr>
          <w:rFonts w:eastAsiaTheme="majorEastAsia"/>
        </w:rPr>
        <w:t>CCS steering committee approves or rejects the proposal (criteria to be defined).</w:t>
      </w:r>
    </w:p>
    <w:p w:rsidR="004E55E8" w:rsidRDefault="004E55E8" w:rsidP="004E55E8">
      <w:pPr>
        <w:pStyle w:val="ListParagraph"/>
        <w:numPr>
          <w:ilvl w:val="0"/>
          <w:numId w:val="19"/>
        </w:numPr>
        <w:rPr>
          <w:rFonts w:eastAsiaTheme="majorEastAsia"/>
        </w:rPr>
      </w:pPr>
      <w:r>
        <w:rPr>
          <w:rFonts w:eastAsiaTheme="majorEastAsia"/>
        </w:rPr>
        <w:t xml:space="preserve">If the CCS steering committee accepts the </w:t>
      </w:r>
      <w:r w:rsidR="0034248E">
        <w:rPr>
          <w:rFonts w:eastAsiaTheme="majorEastAsia"/>
        </w:rPr>
        <w:t>proposal</w:t>
      </w:r>
      <w:r>
        <w:rPr>
          <w:rFonts w:eastAsiaTheme="majorEastAsia"/>
        </w:rPr>
        <w:t xml:space="preserve">, the submitter </w:t>
      </w:r>
      <w:r w:rsidR="0034248E">
        <w:rPr>
          <w:rFonts w:eastAsiaTheme="majorEastAsia"/>
        </w:rPr>
        <w:t xml:space="preserve">of the proposal </w:t>
      </w:r>
      <w:r>
        <w:rPr>
          <w:rFonts w:eastAsiaTheme="majorEastAsia"/>
        </w:rPr>
        <w:t>forms a specification project team.</w:t>
      </w:r>
      <w:r w:rsidR="0034248E">
        <w:rPr>
          <w:rFonts w:eastAsiaTheme="majorEastAsia"/>
        </w:rPr>
        <w:t xml:space="preserve"> The </w:t>
      </w:r>
      <w:proofErr w:type="spellStart"/>
      <w:r w:rsidR="0034248E">
        <w:rPr>
          <w:rFonts w:eastAsiaTheme="majorEastAsia"/>
        </w:rPr>
        <w:t>Specificaiton</w:t>
      </w:r>
      <w:proofErr w:type="spellEnd"/>
      <w:r w:rsidR="0034248E">
        <w:rPr>
          <w:rFonts w:eastAsiaTheme="majorEastAsia"/>
        </w:rPr>
        <w:t xml:space="preserve"> Team using the standard community specification template begins working on the specification. The specification is expected to contain APIs and Interfaces for the component and how the component interacts with other specifications.</w:t>
      </w:r>
    </w:p>
    <w:p w:rsidR="004E55E8" w:rsidRPr="0034248E" w:rsidRDefault="004E55E8" w:rsidP="00A62D5F">
      <w:pPr>
        <w:pStyle w:val="ListParagraph"/>
        <w:numPr>
          <w:ilvl w:val="0"/>
          <w:numId w:val="19"/>
        </w:numPr>
        <w:rPr>
          <w:rFonts w:eastAsiaTheme="majorEastAsia"/>
        </w:rPr>
      </w:pPr>
      <w:r>
        <w:rPr>
          <w:rFonts w:eastAsiaTheme="majorEastAsia"/>
        </w:rPr>
        <w:t xml:space="preserve">The specification project team completes a </w:t>
      </w:r>
      <w:r>
        <w:rPr>
          <w:rFonts w:eastAsiaTheme="majorEastAsia"/>
          <w:i/>
        </w:rPr>
        <w:t xml:space="preserve">Community Review Draft </w:t>
      </w:r>
      <w:r>
        <w:rPr>
          <w:rFonts w:eastAsiaTheme="majorEastAsia"/>
        </w:rPr>
        <w:t xml:space="preserve">of the specification to be submitted to the steering committee. Within 14 days the steering committee will either approve or reject the </w:t>
      </w:r>
      <w:r>
        <w:rPr>
          <w:rFonts w:eastAsiaTheme="majorEastAsia"/>
          <w:i/>
        </w:rPr>
        <w:t xml:space="preserve">Community Review </w:t>
      </w:r>
      <w:r w:rsidRPr="0034248E">
        <w:rPr>
          <w:rFonts w:eastAsiaTheme="majorEastAsia"/>
        </w:rPr>
        <w:t xml:space="preserve">Daft of the specification. </w:t>
      </w:r>
    </w:p>
    <w:p w:rsidR="004E55E8" w:rsidRPr="004E55E8" w:rsidRDefault="004E55E8" w:rsidP="00A62D5F">
      <w:pPr>
        <w:pStyle w:val="ListParagraph"/>
        <w:numPr>
          <w:ilvl w:val="0"/>
          <w:numId w:val="19"/>
        </w:numPr>
        <w:rPr>
          <w:rFonts w:eastAsiaTheme="majorEastAsia"/>
        </w:rPr>
      </w:pPr>
      <w:r>
        <w:rPr>
          <w:rFonts w:eastAsiaTheme="majorEastAsia"/>
        </w:rPr>
        <w:t xml:space="preserve">If the </w:t>
      </w:r>
      <w:r>
        <w:rPr>
          <w:rFonts w:eastAsiaTheme="majorEastAsia"/>
          <w:i/>
        </w:rPr>
        <w:t xml:space="preserve">Community Review Draft </w:t>
      </w:r>
      <w:r w:rsidRPr="004E55E8">
        <w:rPr>
          <w:rFonts w:eastAsiaTheme="majorEastAsia"/>
        </w:rPr>
        <w:t>of the specification</w:t>
      </w:r>
      <w:r>
        <w:rPr>
          <w:rFonts w:eastAsiaTheme="majorEastAsia"/>
          <w:i/>
        </w:rPr>
        <w:t xml:space="preserve"> </w:t>
      </w:r>
      <w:r>
        <w:rPr>
          <w:rFonts w:eastAsiaTheme="majorEastAsia"/>
        </w:rPr>
        <w:t xml:space="preserve">is approved the specification is published to the entire community for a review period no shorter than thirty days and no longer than 90 days. </w:t>
      </w:r>
      <w:r>
        <w:rPr>
          <w:rFonts w:eastAsiaTheme="majorEastAsia"/>
          <w:i/>
        </w:rPr>
        <w:t xml:space="preserve"> </w:t>
      </w:r>
    </w:p>
    <w:p w:rsidR="004E55E8" w:rsidRDefault="004E55E8" w:rsidP="00A62D5F">
      <w:pPr>
        <w:pStyle w:val="ListParagraph"/>
        <w:numPr>
          <w:ilvl w:val="0"/>
          <w:numId w:val="19"/>
        </w:numPr>
        <w:rPr>
          <w:rFonts w:eastAsiaTheme="majorEastAsia"/>
        </w:rPr>
      </w:pPr>
      <w:r>
        <w:rPr>
          <w:rFonts w:eastAsiaTheme="majorEastAsia"/>
        </w:rPr>
        <w:t>After the community review period is over, the CCS specification team incorporates comments it received from the community and a works towards a proposed final draft.</w:t>
      </w:r>
    </w:p>
    <w:p w:rsidR="004E55E8" w:rsidRDefault="004E55E8" w:rsidP="004E55E8">
      <w:pPr>
        <w:pStyle w:val="ListParagraph"/>
        <w:numPr>
          <w:ilvl w:val="0"/>
          <w:numId w:val="19"/>
        </w:numPr>
        <w:rPr>
          <w:rFonts w:eastAsiaTheme="majorEastAsia"/>
        </w:rPr>
      </w:pPr>
      <w:r>
        <w:rPr>
          <w:rFonts w:eastAsiaTheme="majorEastAsia"/>
        </w:rPr>
        <w:lastRenderedPageBreak/>
        <w:t xml:space="preserve">When the specification team is ready, it submits a </w:t>
      </w:r>
      <w:r>
        <w:rPr>
          <w:rFonts w:eastAsiaTheme="majorEastAsia"/>
          <w:i/>
        </w:rPr>
        <w:t xml:space="preserve">Proposed Final Draft </w:t>
      </w:r>
      <w:r>
        <w:rPr>
          <w:rFonts w:eastAsiaTheme="majorEastAsia"/>
        </w:rPr>
        <w:t xml:space="preserve">of the CCS specification </w:t>
      </w:r>
      <w:proofErr w:type="spellStart"/>
      <w:r>
        <w:rPr>
          <w:rFonts w:eastAsiaTheme="majorEastAsia"/>
        </w:rPr>
        <w:t>fro</w:t>
      </w:r>
      <w:proofErr w:type="spellEnd"/>
      <w:r>
        <w:rPr>
          <w:rFonts w:eastAsiaTheme="majorEastAsia"/>
        </w:rPr>
        <w:t xml:space="preserve"> approval to the steering committee. Upon submitting the a </w:t>
      </w:r>
      <w:proofErr w:type="spellStart"/>
      <w:r>
        <w:rPr>
          <w:rFonts w:eastAsiaTheme="majorEastAsia"/>
        </w:rPr>
        <w:t>speficication</w:t>
      </w:r>
      <w:proofErr w:type="spellEnd"/>
      <w:r>
        <w:rPr>
          <w:rFonts w:eastAsiaTheme="majorEastAsia"/>
        </w:rPr>
        <w:t xml:space="preserve"> to the CCS steering committee, the CCS steering committee has two weeks to either approve or reject the specification.</w:t>
      </w:r>
    </w:p>
    <w:p w:rsidR="004E55E8" w:rsidRPr="004E55E8" w:rsidRDefault="004E55E8" w:rsidP="004E55E8">
      <w:pPr>
        <w:pStyle w:val="ListParagraph"/>
        <w:numPr>
          <w:ilvl w:val="0"/>
          <w:numId w:val="19"/>
        </w:numPr>
        <w:rPr>
          <w:rFonts w:eastAsiaTheme="majorEastAsia"/>
        </w:rPr>
      </w:pPr>
      <w:r>
        <w:rPr>
          <w:rFonts w:eastAsiaTheme="majorEastAsia"/>
        </w:rPr>
        <w:t xml:space="preserve">If the Steering Committee approves the </w:t>
      </w:r>
      <w:r>
        <w:rPr>
          <w:rFonts w:eastAsiaTheme="majorEastAsia"/>
          <w:i/>
        </w:rPr>
        <w:t>Proposed Final Draft,</w:t>
      </w:r>
      <w:r>
        <w:t xml:space="preserve"> the specification becomes a CCS versioned and approved specification. </w:t>
      </w:r>
    </w:p>
    <w:p w:rsidR="00242455" w:rsidRPr="00EE4CAF" w:rsidRDefault="00242455" w:rsidP="00242455">
      <w:pPr>
        <w:pStyle w:val="Heading2"/>
        <w:rPr>
          <w:i/>
        </w:rPr>
      </w:pPr>
      <w:r w:rsidRPr="00EE4CAF">
        <w:t>Commitment</w:t>
      </w:r>
    </w:p>
    <w:p w:rsidR="00242455" w:rsidRDefault="00242455" w:rsidP="00242455">
      <w:pPr>
        <w:pStyle w:val="Heading3"/>
      </w:pPr>
      <w:r w:rsidRPr="001001DF">
        <w:t>Progr</w:t>
      </w:r>
      <w:r w:rsidR="00115C3E">
        <w:t>ess’s commitment to our committee members</w:t>
      </w:r>
    </w:p>
    <w:p w:rsidR="00242455" w:rsidRPr="00242455" w:rsidRDefault="00242455" w:rsidP="00242455">
      <w:pPr>
        <w:pStyle w:val="BodyText"/>
        <w:spacing w:after="0" w:line="240" w:lineRule="auto"/>
        <w:rPr>
          <w:b/>
          <w:sz w:val="22"/>
          <w:szCs w:val="22"/>
        </w:rPr>
      </w:pPr>
    </w:p>
    <w:p w:rsidR="00242455" w:rsidRPr="00242455" w:rsidRDefault="00242455" w:rsidP="00242455">
      <w:pPr>
        <w:pStyle w:val="BodyText"/>
        <w:spacing w:after="0" w:line="276" w:lineRule="auto"/>
        <w:rPr>
          <w:i/>
          <w:sz w:val="22"/>
          <w:szCs w:val="22"/>
        </w:rPr>
      </w:pPr>
      <w:r w:rsidRPr="00242455">
        <w:rPr>
          <w:sz w:val="22"/>
          <w:szCs w:val="22"/>
        </w:rPr>
        <w:t>As part of our ongoing commitment to this co</w:t>
      </w:r>
      <w:r w:rsidR="00DC6DD8">
        <w:rPr>
          <w:sz w:val="22"/>
          <w:szCs w:val="22"/>
        </w:rPr>
        <w:t>mmittee</w:t>
      </w:r>
      <w:r w:rsidRPr="00242455">
        <w:rPr>
          <w:sz w:val="22"/>
          <w:szCs w:val="22"/>
        </w:rPr>
        <w:t xml:space="preserve">, Progress is dedicated to providing the </w:t>
      </w:r>
      <w:r w:rsidR="00DC6DD8">
        <w:rPr>
          <w:sz w:val="22"/>
          <w:szCs w:val="22"/>
        </w:rPr>
        <w:t>open platform for the exchange of ideas and ultimately the agreement of specifications for each component</w:t>
      </w:r>
      <w:r w:rsidR="00115C3E">
        <w:rPr>
          <w:sz w:val="22"/>
          <w:szCs w:val="22"/>
        </w:rPr>
        <w:t>.</w:t>
      </w:r>
    </w:p>
    <w:p w:rsidR="00242455" w:rsidRPr="00242455" w:rsidRDefault="00242455" w:rsidP="00242455">
      <w:pPr>
        <w:pStyle w:val="BodyText"/>
        <w:spacing w:line="276" w:lineRule="auto"/>
        <w:rPr>
          <w:i/>
          <w:sz w:val="22"/>
          <w:szCs w:val="22"/>
        </w:rPr>
      </w:pPr>
    </w:p>
    <w:p w:rsidR="00242455" w:rsidRPr="00EE4CAF" w:rsidRDefault="001E1127" w:rsidP="00242455">
      <w:pPr>
        <w:pStyle w:val="Heading3"/>
      </w:pPr>
      <w:r>
        <w:t>Participant</w:t>
      </w:r>
      <w:r w:rsidR="00242455">
        <w:t xml:space="preserve"> commitment to the </w:t>
      </w:r>
      <w:r>
        <w:t>Project</w:t>
      </w:r>
    </w:p>
    <w:p w:rsidR="00242455" w:rsidRPr="00242455" w:rsidRDefault="00242455" w:rsidP="00242455">
      <w:pPr>
        <w:shd w:val="clear" w:color="auto" w:fill="FFFFFF"/>
        <w:spacing w:line="276" w:lineRule="auto"/>
        <w:rPr>
          <w:rStyle w:val="openpagebodytext1"/>
          <w:rFonts w:eastAsiaTheme="majorEastAsia"/>
          <w:color w:val="000000"/>
          <w:sz w:val="22"/>
          <w:szCs w:val="22"/>
        </w:rPr>
      </w:pPr>
      <w:r w:rsidRPr="00242455">
        <w:rPr>
          <w:rStyle w:val="openpagebodytext1"/>
          <w:rFonts w:eastAsiaTheme="majorEastAsia"/>
          <w:color w:val="000000"/>
          <w:sz w:val="22"/>
          <w:szCs w:val="22"/>
        </w:rPr>
        <w:t xml:space="preserve">Participation in this </w:t>
      </w:r>
      <w:r w:rsidR="00115C3E">
        <w:rPr>
          <w:rStyle w:val="openpagebodytext1"/>
          <w:rFonts w:eastAsiaTheme="majorEastAsia"/>
          <w:color w:val="000000"/>
          <w:sz w:val="22"/>
          <w:szCs w:val="22"/>
        </w:rPr>
        <w:t>committee</w:t>
      </w:r>
      <w:r w:rsidRPr="00242455">
        <w:rPr>
          <w:rStyle w:val="openpagebodytext1"/>
          <w:rFonts w:eastAsiaTheme="majorEastAsia"/>
          <w:color w:val="000000"/>
          <w:sz w:val="22"/>
          <w:szCs w:val="22"/>
        </w:rPr>
        <w:t xml:space="preserve"> demonstrates a member’s </w:t>
      </w:r>
      <w:r w:rsidR="00115C3E">
        <w:rPr>
          <w:rStyle w:val="openpagebodytext1"/>
          <w:rFonts w:eastAsiaTheme="majorEastAsia"/>
          <w:color w:val="000000"/>
          <w:sz w:val="22"/>
          <w:szCs w:val="22"/>
        </w:rPr>
        <w:t xml:space="preserve">commitment </w:t>
      </w:r>
      <w:r w:rsidR="001E1127">
        <w:rPr>
          <w:rStyle w:val="openpagebodytext1"/>
          <w:rFonts w:eastAsiaTheme="majorEastAsia"/>
          <w:color w:val="000000"/>
          <w:sz w:val="22"/>
          <w:szCs w:val="22"/>
        </w:rPr>
        <w:t xml:space="preserve">to Progress’s Common Component </w:t>
      </w:r>
      <w:r w:rsidR="00115C3E">
        <w:rPr>
          <w:rStyle w:val="openpagebodytext1"/>
          <w:rFonts w:eastAsiaTheme="majorEastAsia"/>
          <w:color w:val="000000"/>
          <w:sz w:val="22"/>
          <w:szCs w:val="22"/>
        </w:rPr>
        <w:t xml:space="preserve">Specification </w:t>
      </w:r>
      <w:r w:rsidR="001E1127">
        <w:rPr>
          <w:rStyle w:val="openpagebodytext1"/>
          <w:rFonts w:eastAsiaTheme="majorEastAsia"/>
          <w:color w:val="000000"/>
          <w:sz w:val="22"/>
          <w:szCs w:val="22"/>
        </w:rPr>
        <w:t xml:space="preserve">Project </w:t>
      </w:r>
      <w:r w:rsidR="00115C3E">
        <w:rPr>
          <w:rStyle w:val="openpagebodytext1"/>
          <w:rFonts w:eastAsiaTheme="majorEastAsia"/>
          <w:color w:val="000000"/>
          <w:sz w:val="22"/>
          <w:szCs w:val="22"/>
        </w:rPr>
        <w:t>success.</w:t>
      </w:r>
      <w:r w:rsidR="001E1127">
        <w:rPr>
          <w:rStyle w:val="openpagebodytext1"/>
          <w:rFonts w:eastAsiaTheme="majorEastAsia"/>
          <w:color w:val="000000"/>
          <w:sz w:val="22"/>
          <w:szCs w:val="22"/>
        </w:rPr>
        <w:t xml:space="preserve">  For the project</w:t>
      </w:r>
      <w:r w:rsidR="00115C3E">
        <w:rPr>
          <w:rStyle w:val="openpagebodytext1"/>
          <w:rFonts w:eastAsiaTheme="majorEastAsia"/>
          <w:color w:val="000000"/>
          <w:sz w:val="22"/>
          <w:szCs w:val="22"/>
        </w:rPr>
        <w:t xml:space="preserve"> to be effective participants</w:t>
      </w:r>
      <w:r w:rsidRPr="00242455">
        <w:rPr>
          <w:rStyle w:val="openpagebodytext1"/>
          <w:rFonts w:eastAsiaTheme="majorEastAsia"/>
          <w:color w:val="000000"/>
          <w:sz w:val="22"/>
          <w:szCs w:val="22"/>
        </w:rPr>
        <w:t xml:space="preserve"> are required to adhere to the following:  </w:t>
      </w:r>
    </w:p>
    <w:p w:rsidR="00242455" w:rsidRPr="00063CFC" w:rsidRDefault="00242455" w:rsidP="004123EE">
      <w:pPr>
        <w:pStyle w:val="ListBullet2"/>
        <w:numPr>
          <w:ilvl w:val="0"/>
          <w:numId w:val="6"/>
        </w:numPr>
        <w:spacing w:before="0" w:after="0" w:line="240" w:lineRule="auto"/>
        <w:ind w:left="630"/>
        <w:rPr>
          <w:sz w:val="22"/>
          <w:szCs w:val="22"/>
        </w:rPr>
      </w:pPr>
      <w:r w:rsidRPr="00242455">
        <w:rPr>
          <w:sz w:val="22"/>
          <w:szCs w:val="22"/>
          <w:u w:val="single"/>
        </w:rPr>
        <w:t>Timeline</w:t>
      </w:r>
      <w:r w:rsidRPr="00242455">
        <w:rPr>
          <w:sz w:val="22"/>
          <w:szCs w:val="22"/>
        </w:rPr>
        <w:t xml:space="preserve"> – </w:t>
      </w:r>
      <w:r w:rsidR="00115C3E">
        <w:rPr>
          <w:rStyle w:val="openpagebodytext1"/>
          <w:rFonts w:eastAsiaTheme="majorEastAsia"/>
          <w:color w:val="000000"/>
          <w:sz w:val="22"/>
          <w:szCs w:val="22"/>
        </w:rPr>
        <w:t>Participants</w:t>
      </w:r>
      <w:r w:rsidRPr="00242455">
        <w:rPr>
          <w:rStyle w:val="openpagebodytext1"/>
          <w:rFonts w:eastAsiaTheme="majorEastAsia"/>
          <w:color w:val="000000"/>
          <w:sz w:val="22"/>
          <w:szCs w:val="22"/>
        </w:rPr>
        <w:t xml:space="preserve"> must commit to a one-year term</w:t>
      </w:r>
      <w:r w:rsidRPr="00242455">
        <w:rPr>
          <w:sz w:val="22"/>
          <w:szCs w:val="22"/>
        </w:rPr>
        <w:t xml:space="preserve">. </w:t>
      </w:r>
    </w:p>
    <w:p w:rsidR="00115C3E" w:rsidRDefault="00242455" w:rsidP="00115C3E">
      <w:pPr>
        <w:pStyle w:val="ListBullet2"/>
        <w:numPr>
          <w:ilvl w:val="0"/>
          <w:numId w:val="6"/>
        </w:numPr>
        <w:spacing w:before="0" w:after="0" w:line="240" w:lineRule="auto"/>
        <w:ind w:left="630"/>
        <w:rPr>
          <w:sz w:val="22"/>
          <w:szCs w:val="22"/>
        </w:rPr>
      </w:pPr>
      <w:r w:rsidRPr="00242455">
        <w:rPr>
          <w:sz w:val="22"/>
          <w:szCs w:val="22"/>
          <w:u w:val="single"/>
        </w:rPr>
        <w:t>Attendance</w:t>
      </w:r>
      <w:r w:rsidRPr="00242455">
        <w:rPr>
          <w:sz w:val="22"/>
          <w:szCs w:val="22"/>
        </w:rPr>
        <w:t xml:space="preserve"> </w:t>
      </w:r>
      <w:proofErr w:type="gramStart"/>
      <w:r w:rsidRPr="00242455">
        <w:rPr>
          <w:sz w:val="22"/>
          <w:szCs w:val="22"/>
        </w:rPr>
        <w:t xml:space="preserve">– </w:t>
      </w:r>
      <w:r w:rsidR="00115C3E">
        <w:rPr>
          <w:sz w:val="22"/>
          <w:szCs w:val="22"/>
        </w:rPr>
        <w:t xml:space="preserve"> The</w:t>
      </w:r>
      <w:proofErr w:type="gramEnd"/>
      <w:r w:rsidR="00115C3E">
        <w:rPr>
          <w:sz w:val="22"/>
          <w:szCs w:val="22"/>
        </w:rPr>
        <w:t xml:space="preserve"> Steering Committee will meet every two weeks for 1 hour to hear updates on projects and address concerns.  The Project Leads and Project Members are expected to work on assigned tasks </w:t>
      </w:r>
      <w:proofErr w:type="spellStart"/>
      <w:r w:rsidR="00115C3E">
        <w:rPr>
          <w:sz w:val="22"/>
          <w:szCs w:val="22"/>
        </w:rPr>
        <w:t>inbetween</w:t>
      </w:r>
      <w:proofErr w:type="spellEnd"/>
      <w:r w:rsidR="00115C3E">
        <w:rPr>
          <w:sz w:val="22"/>
          <w:szCs w:val="22"/>
        </w:rPr>
        <w:t xml:space="preserve"> Steering Committee meetings to drive the creation of the specification without bias. </w:t>
      </w:r>
    </w:p>
    <w:p w:rsidR="00242455" w:rsidRPr="00063CFC" w:rsidRDefault="00242455" w:rsidP="00115C3E">
      <w:pPr>
        <w:pStyle w:val="ListBullet2"/>
        <w:numPr>
          <w:ilvl w:val="0"/>
          <w:numId w:val="6"/>
        </w:numPr>
        <w:spacing w:before="0" w:after="0" w:line="240" w:lineRule="auto"/>
        <w:ind w:left="630"/>
        <w:rPr>
          <w:sz w:val="22"/>
          <w:szCs w:val="22"/>
        </w:rPr>
      </w:pPr>
      <w:r w:rsidRPr="00242455">
        <w:rPr>
          <w:sz w:val="22"/>
          <w:szCs w:val="22"/>
          <w:u w:val="single"/>
        </w:rPr>
        <w:t>Engagement</w:t>
      </w:r>
      <w:r w:rsidRPr="00242455">
        <w:rPr>
          <w:sz w:val="22"/>
          <w:szCs w:val="22"/>
        </w:rPr>
        <w:t xml:space="preserve"> – </w:t>
      </w:r>
      <w:r w:rsidR="00115C3E">
        <w:rPr>
          <w:sz w:val="22"/>
          <w:szCs w:val="22"/>
        </w:rPr>
        <w:t xml:space="preserve">Each Participant is eligible and may be asked to perform the role of Project Leads and Project Members for specific components.  Each Project Lead will be assigned a component and </w:t>
      </w:r>
      <w:proofErr w:type="gramStart"/>
      <w:r w:rsidR="00115C3E">
        <w:rPr>
          <w:sz w:val="22"/>
          <w:szCs w:val="22"/>
        </w:rPr>
        <w:t>between 2-4</w:t>
      </w:r>
      <w:proofErr w:type="gramEnd"/>
      <w:r w:rsidR="00115C3E">
        <w:rPr>
          <w:sz w:val="22"/>
          <w:szCs w:val="22"/>
        </w:rPr>
        <w:t xml:space="preserve"> Members will be selected to work with the Project Lead on the specification.</w:t>
      </w:r>
      <w:r w:rsidRPr="00242455">
        <w:rPr>
          <w:sz w:val="22"/>
          <w:szCs w:val="22"/>
        </w:rPr>
        <w:t xml:space="preserve"> </w:t>
      </w:r>
    </w:p>
    <w:p w:rsidR="00242455" w:rsidRPr="00063CFC" w:rsidRDefault="00242455" w:rsidP="004123EE">
      <w:pPr>
        <w:pStyle w:val="ListBullet2"/>
        <w:numPr>
          <w:ilvl w:val="0"/>
          <w:numId w:val="3"/>
        </w:numPr>
        <w:spacing w:before="0" w:after="0" w:line="240" w:lineRule="auto"/>
        <w:rPr>
          <w:sz w:val="22"/>
          <w:szCs w:val="22"/>
        </w:rPr>
      </w:pPr>
      <w:r w:rsidRPr="00242455">
        <w:rPr>
          <w:sz w:val="22"/>
          <w:szCs w:val="22"/>
          <w:u w:val="single"/>
        </w:rPr>
        <w:t xml:space="preserve">Representation </w:t>
      </w:r>
      <w:r w:rsidRPr="00242455">
        <w:rPr>
          <w:sz w:val="22"/>
          <w:szCs w:val="22"/>
        </w:rPr>
        <w:t xml:space="preserve">– As a member of </w:t>
      </w:r>
      <w:r>
        <w:rPr>
          <w:sz w:val="22"/>
          <w:szCs w:val="22"/>
        </w:rPr>
        <w:t xml:space="preserve">the Progress </w:t>
      </w:r>
      <w:r w:rsidR="00115C3E">
        <w:rPr>
          <w:sz w:val="22"/>
          <w:szCs w:val="22"/>
        </w:rPr>
        <w:t>Common Component Specification Project</w:t>
      </w:r>
      <w:r w:rsidRPr="00242455">
        <w:rPr>
          <w:sz w:val="22"/>
          <w:szCs w:val="22"/>
        </w:rPr>
        <w:t xml:space="preserve">, you are intended to represent the interests of the broader </w:t>
      </w:r>
      <w:r w:rsidR="00115C3E">
        <w:rPr>
          <w:sz w:val="22"/>
          <w:szCs w:val="22"/>
        </w:rPr>
        <w:t xml:space="preserve">user and </w:t>
      </w:r>
      <w:r w:rsidRPr="00242455">
        <w:rPr>
          <w:sz w:val="22"/>
          <w:szCs w:val="22"/>
        </w:rPr>
        <w:t>partner community, rather than your individual company.</w:t>
      </w:r>
    </w:p>
    <w:p w:rsidR="00242455" w:rsidRPr="00242455" w:rsidRDefault="00242455" w:rsidP="004123EE">
      <w:pPr>
        <w:numPr>
          <w:ilvl w:val="0"/>
          <w:numId w:val="3"/>
        </w:numPr>
        <w:shd w:val="clear" w:color="auto" w:fill="FFFFFF"/>
        <w:spacing w:before="0"/>
        <w:rPr>
          <w:rFonts w:cs="Arial"/>
          <w:szCs w:val="22"/>
        </w:rPr>
      </w:pPr>
      <w:r w:rsidRPr="00242455">
        <w:rPr>
          <w:rFonts w:cs="Arial"/>
          <w:szCs w:val="22"/>
          <w:u w:val="single"/>
        </w:rPr>
        <w:t xml:space="preserve">Confidentiality </w:t>
      </w:r>
      <w:r w:rsidRPr="00242455">
        <w:rPr>
          <w:rFonts w:cs="Arial"/>
          <w:szCs w:val="22"/>
        </w:rPr>
        <w:t xml:space="preserve">– </w:t>
      </w:r>
      <w:r>
        <w:rPr>
          <w:rStyle w:val="openpagebodytext1"/>
          <w:rFonts w:eastAsiaTheme="majorEastAsia"/>
          <w:color w:val="000000"/>
          <w:sz w:val="22"/>
          <w:szCs w:val="22"/>
        </w:rPr>
        <w:t xml:space="preserve">All communications among </w:t>
      </w:r>
      <w:r w:rsidR="00115C3E">
        <w:rPr>
          <w:rStyle w:val="openpagebodytext1"/>
          <w:rFonts w:eastAsiaTheme="majorEastAsia"/>
          <w:color w:val="000000"/>
          <w:sz w:val="22"/>
          <w:szCs w:val="22"/>
        </w:rPr>
        <w:t>Common Component Specification Project</w:t>
      </w:r>
      <w:r w:rsidRPr="00242455">
        <w:rPr>
          <w:rStyle w:val="openpagebodytext1"/>
          <w:rFonts w:eastAsiaTheme="majorEastAsia"/>
          <w:color w:val="000000"/>
          <w:sz w:val="22"/>
          <w:szCs w:val="22"/>
        </w:rPr>
        <w:t xml:space="preserve"> members and with Progress </w:t>
      </w:r>
      <w:r w:rsidR="00115C3E">
        <w:rPr>
          <w:rStyle w:val="openpagebodytext1"/>
          <w:rFonts w:eastAsiaTheme="majorEastAsia"/>
          <w:color w:val="000000"/>
          <w:sz w:val="22"/>
          <w:szCs w:val="22"/>
        </w:rPr>
        <w:t xml:space="preserve">about the specifications, components and process </w:t>
      </w:r>
      <w:r w:rsidRPr="00242455">
        <w:rPr>
          <w:rStyle w:val="openpagebodytext1"/>
          <w:rFonts w:eastAsiaTheme="majorEastAsia"/>
          <w:color w:val="000000"/>
          <w:sz w:val="22"/>
          <w:szCs w:val="22"/>
        </w:rPr>
        <w:t xml:space="preserve">are confidential.  </w:t>
      </w:r>
      <w:r>
        <w:rPr>
          <w:rFonts w:cs="Arial"/>
          <w:szCs w:val="22"/>
        </w:rPr>
        <w:t xml:space="preserve">Progress expects </w:t>
      </w:r>
      <w:r w:rsidR="00115C3E">
        <w:rPr>
          <w:rFonts w:cs="Arial"/>
          <w:szCs w:val="22"/>
        </w:rPr>
        <w:t>participants</w:t>
      </w:r>
      <w:r w:rsidRPr="00242455">
        <w:rPr>
          <w:rFonts w:cs="Arial"/>
          <w:szCs w:val="22"/>
        </w:rPr>
        <w:t xml:space="preserve"> to uphold their confidentiality and NDA agreements at all times.</w:t>
      </w:r>
    </w:p>
    <w:p w:rsidR="00242455" w:rsidRPr="00EE4CAF" w:rsidRDefault="00242455" w:rsidP="00242455">
      <w:pPr>
        <w:pStyle w:val="Heading2"/>
      </w:pPr>
      <w:r w:rsidRPr="00EE4CAF">
        <w:t>Benefits</w:t>
      </w:r>
    </w:p>
    <w:p w:rsidR="00242455" w:rsidRPr="00242455" w:rsidRDefault="00DC6DD8" w:rsidP="004123EE">
      <w:pPr>
        <w:pStyle w:val="BodyText"/>
        <w:numPr>
          <w:ilvl w:val="0"/>
          <w:numId w:val="2"/>
        </w:numPr>
        <w:spacing w:after="0" w:line="240" w:lineRule="auto"/>
        <w:rPr>
          <w:sz w:val="22"/>
          <w:szCs w:val="22"/>
        </w:rPr>
      </w:pPr>
      <w:r>
        <w:rPr>
          <w:sz w:val="22"/>
          <w:szCs w:val="22"/>
        </w:rPr>
        <w:t>Access to early specification during the request for comments phases of the specifications</w:t>
      </w:r>
    </w:p>
    <w:p w:rsidR="00242455" w:rsidRPr="00242455" w:rsidRDefault="00DC6DD8" w:rsidP="004123EE">
      <w:pPr>
        <w:numPr>
          <w:ilvl w:val="0"/>
          <w:numId w:val="2"/>
        </w:numPr>
        <w:autoSpaceDE w:val="0"/>
        <w:autoSpaceDN w:val="0"/>
        <w:adjustRightInd w:val="0"/>
        <w:spacing w:before="0"/>
        <w:rPr>
          <w:rFonts w:eastAsia="MS Mincho" w:cs="Arial"/>
          <w:b/>
          <w:color w:val="000000" w:themeColor="text1"/>
          <w:szCs w:val="22"/>
          <w:lang w:eastAsia="ja-JP" w:bidi="ne-NP"/>
        </w:rPr>
      </w:pPr>
      <w:r>
        <w:rPr>
          <w:rStyle w:val="openpagebodytext1"/>
          <w:rFonts w:eastAsiaTheme="majorEastAsia"/>
          <w:color w:val="000000"/>
          <w:sz w:val="22"/>
          <w:szCs w:val="22"/>
        </w:rPr>
        <w:t>Influence over the direction of a specification for a component</w:t>
      </w:r>
    </w:p>
    <w:p w:rsidR="00242455" w:rsidRPr="00EE4CAF" w:rsidRDefault="00A42DF1" w:rsidP="00242455">
      <w:pPr>
        <w:pStyle w:val="Heading2"/>
      </w:pPr>
      <w:r>
        <w:t>Participant</w:t>
      </w:r>
      <w:r w:rsidR="00242455" w:rsidRPr="00EE4CAF">
        <w:t xml:space="preserve"> Criteria</w:t>
      </w:r>
    </w:p>
    <w:p w:rsidR="00242455" w:rsidRPr="00242455" w:rsidRDefault="00242455" w:rsidP="00A42DF1">
      <w:pPr>
        <w:autoSpaceDE w:val="0"/>
        <w:autoSpaceDN w:val="0"/>
        <w:adjustRightInd w:val="0"/>
        <w:spacing w:before="120" w:line="276" w:lineRule="auto"/>
        <w:rPr>
          <w:rStyle w:val="openpagebodytext1"/>
          <w:rFonts w:eastAsiaTheme="majorEastAsia"/>
          <w:color w:val="000000"/>
          <w:sz w:val="22"/>
          <w:szCs w:val="22"/>
        </w:rPr>
      </w:pPr>
      <w:r>
        <w:rPr>
          <w:rStyle w:val="openpagebodytext1"/>
          <w:rFonts w:eastAsiaTheme="majorEastAsia"/>
          <w:color w:val="000000"/>
          <w:sz w:val="22"/>
          <w:szCs w:val="22"/>
        </w:rPr>
        <w:t xml:space="preserve">The </w:t>
      </w:r>
      <w:r w:rsidR="00115C3E">
        <w:rPr>
          <w:rStyle w:val="openpagebodytext1"/>
          <w:rFonts w:eastAsiaTheme="majorEastAsia"/>
          <w:color w:val="000000"/>
          <w:sz w:val="22"/>
          <w:szCs w:val="22"/>
        </w:rPr>
        <w:t>Project team will consist of Progress employees, End Users</w:t>
      </w:r>
      <w:r w:rsidR="00714A85">
        <w:rPr>
          <w:rStyle w:val="openpagebodytext1"/>
          <w:rFonts w:eastAsiaTheme="majorEastAsia"/>
          <w:color w:val="000000"/>
          <w:sz w:val="22"/>
          <w:szCs w:val="22"/>
        </w:rPr>
        <w:t xml:space="preserve">, </w:t>
      </w:r>
      <w:r w:rsidR="00115C3E">
        <w:rPr>
          <w:rStyle w:val="openpagebodytext1"/>
          <w:rFonts w:eastAsiaTheme="majorEastAsia"/>
          <w:color w:val="000000"/>
          <w:sz w:val="22"/>
          <w:szCs w:val="22"/>
        </w:rPr>
        <w:t xml:space="preserve">Partners </w:t>
      </w:r>
      <w:r w:rsidR="00714A85">
        <w:rPr>
          <w:rStyle w:val="openpagebodytext1"/>
          <w:rFonts w:eastAsiaTheme="majorEastAsia"/>
          <w:color w:val="000000"/>
          <w:sz w:val="22"/>
          <w:szCs w:val="22"/>
        </w:rPr>
        <w:t xml:space="preserve">and Service </w:t>
      </w:r>
      <w:r w:rsidR="004D4F02">
        <w:rPr>
          <w:rStyle w:val="openpagebodytext1"/>
          <w:rFonts w:eastAsiaTheme="majorEastAsia"/>
          <w:color w:val="000000"/>
          <w:sz w:val="22"/>
          <w:szCs w:val="22"/>
        </w:rPr>
        <w:t>D</w:t>
      </w:r>
      <w:r w:rsidR="00714A85">
        <w:rPr>
          <w:rStyle w:val="openpagebodytext1"/>
          <w:rFonts w:eastAsiaTheme="majorEastAsia"/>
          <w:color w:val="000000"/>
          <w:sz w:val="22"/>
          <w:szCs w:val="22"/>
        </w:rPr>
        <w:t xml:space="preserve">elivery </w:t>
      </w:r>
      <w:r w:rsidR="004D4F02">
        <w:rPr>
          <w:rStyle w:val="openpagebodytext1"/>
          <w:rFonts w:eastAsiaTheme="majorEastAsia"/>
          <w:color w:val="000000"/>
          <w:sz w:val="22"/>
          <w:szCs w:val="22"/>
        </w:rPr>
        <w:t>P</w:t>
      </w:r>
      <w:r w:rsidR="00714A85">
        <w:rPr>
          <w:rStyle w:val="openpagebodytext1"/>
          <w:rFonts w:eastAsiaTheme="majorEastAsia"/>
          <w:color w:val="000000"/>
          <w:sz w:val="22"/>
          <w:szCs w:val="22"/>
        </w:rPr>
        <w:t xml:space="preserve">artners </w:t>
      </w:r>
      <w:r w:rsidR="00115C3E">
        <w:rPr>
          <w:rStyle w:val="openpagebodytext1"/>
          <w:rFonts w:eastAsiaTheme="majorEastAsia"/>
          <w:color w:val="000000"/>
          <w:sz w:val="22"/>
          <w:szCs w:val="22"/>
        </w:rPr>
        <w:t>from</w:t>
      </w:r>
      <w:r w:rsidR="00A42DF1">
        <w:rPr>
          <w:rStyle w:val="openpagebodytext1"/>
          <w:rFonts w:eastAsiaTheme="majorEastAsia"/>
          <w:color w:val="000000"/>
          <w:sz w:val="22"/>
          <w:szCs w:val="22"/>
        </w:rPr>
        <w:t xml:space="preserve"> the Progress community.  Participants may be from any size or </w:t>
      </w:r>
      <w:r w:rsidR="00A42DF1">
        <w:rPr>
          <w:rStyle w:val="openpagebodytext1"/>
          <w:rFonts w:eastAsiaTheme="majorEastAsia"/>
          <w:color w:val="000000"/>
          <w:sz w:val="22"/>
          <w:szCs w:val="22"/>
        </w:rPr>
        <w:lastRenderedPageBreak/>
        <w:t xml:space="preserve">type of end user or </w:t>
      </w:r>
      <w:proofErr w:type="gramStart"/>
      <w:r w:rsidR="00A42DF1">
        <w:rPr>
          <w:rStyle w:val="openpagebodytext1"/>
          <w:rFonts w:eastAsiaTheme="majorEastAsia"/>
          <w:color w:val="000000"/>
          <w:sz w:val="22"/>
          <w:szCs w:val="22"/>
        </w:rPr>
        <w:t>partner company</w:t>
      </w:r>
      <w:proofErr w:type="gramEnd"/>
      <w:r w:rsidR="00A42DF1">
        <w:rPr>
          <w:rStyle w:val="openpagebodytext1"/>
          <w:rFonts w:eastAsiaTheme="majorEastAsia"/>
          <w:color w:val="000000"/>
          <w:sz w:val="22"/>
          <w:szCs w:val="22"/>
        </w:rPr>
        <w:t>, from any location globally.  Please note that regularly scheduled meetings will be conducted during normal business hours in the Eastern Time Zone of the United States.</w:t>
      </w:r>
    </w:p>
    <w:p w:rsidR="00242455" w:rsidRPr="00EE4CAF" w:rsidRDefault="00A42DF1" w:rsidP="00242455">
      <w:pPr>
        <w:pStyle w:val="Heading2"/>
      </w:pPr>
      <w:r>
        <w:t>Participant</w:t>
      </w:r>
      <w:r w:rsidR="00242455" w:rsidRPr="00EE4CAF">
        <w:t xml:space="preserve"> Termination</w:t>
      </w:r>
    </w:p>
    <w:p w:rsidR="00063CFC" w:rsidRPr="00063CFC" w:rsidRDefault="00242455" w:rsidP="00063CFC">
      <w:pPr>
        <w:shd w:val="clear" w:color="auto" w:fill="FFFFFF"/>
        <w:spacing w:line="276" w:lineRule="auto"/>
        <w:rPr>
          <w:rFonts w:eastAsiaTheme="majorEastAsia" w:cs="Arial"/>
          <w:color w:val="000000"/>
          <w:szCs w:val="22"/>
        </w:rPr>
      </w:pPr>
      <w:r w:rsidRPr="00242455">
        <w:rPr>
          <w:rStyle w:val="openpagebodytext1"/>
          <w:rFonts w:eastAsiaTheme="majorEastAsia"/>
          <w:color w:val="000000"/>
          <w:sz w:val="22"/>
          <w:szCs w:val="22"/>
        </w:rPr>
        <w:t xml:space="preserve">Progress reserves the right to terminate a </w:t>
      </w:r>
      <w:proofErr w:type="gramStart"/>
      <w:r w:rsidR="00A42DF1">
        <w:rPr>
          <w:rStyle w:val="openpagebodytext1"/>
          <w:rFonts w:eastAsiaTheme="majorEastAsia"/>
          <w:color w:val="000000"/>
          <w:sz w:val="22"/>
          <w:szCs w:val="22"/>
        </w:rPr>
        <w:t>participants</w:t>
      </w:r>
      <w:proofErr w:type="gramEnd"/>
      <w:r>
        <w:rPr>
          <w:rStyle w:val="openpagebodytext1"/>
          <w:rFonts w:eastAsiaTheme="majorEastAsia"/>
          <w:color w:val="000000"/>
          <w:sz w:val="22"/>
          <w:szCs w:val="22"/>
        </w:rPr>
        <w:t xml:space="preserve"> participation from the </w:t>
      </w:r>
      <w:r w:rsidR="00A42DF1">
        <w:rPr>
          <w:rStyle w:val="openpagebodytext1"/>
          <w:rFonts w:eastAsiaTheme="majorEastAsia"/>
          <w:color w:val="000000"/>
          <w:sz w:val="22"/>
          <w:szCs w:val="22"/>
        </w:rPr>
        <w:t>Common Component Specification Project</w:t>
      </w:r>
      <w:r w:rsidRPr="00242455">
        <w:rPr>
          <w:rStyle w:val="openpagebodytext1"/>
          <w:rFonts w:eastAsiaTheme="majorEastAsia"/>
          <w:color w:val="000000"/>
          <w:sz w:val="22"/>
          <w:szCs w:val="22"/>
        </w:rPr>
        <w:t xml:space="preserve"> at any time.  Termination of a membership may result from: </w:t>
      </w:r>
    </w:p>
    <w:p w:rsidR="00242455" w:rsidRPr="00242455" w:rsidRDefault="00242455" w:rsidP="004123EE">
      <w:pPr>
        <w:numPr>
          <w:ilvl w:val="0"/>
          <w:numId w:val="5"/>
        </w:numPr>
        <w:shd w:val="clear" w:color="auto" w:fill="FFFFFF"/>
        <w:spacing w:before="0"/>
        <w:ind w:left="720"/>
        <w:rPr>
          <w:rStyle w:val="openpagebodytext1"/>
          <w:rFonts w:eastAsiaTheme="majorEastAsia"/>
          <w:color w:val="000000"/>
          <w:sz w:val="22"/>
          <w:szCs w:val="22"/>
        </w:rPr>
      </w:pPr>
      <w:r w:rsidRPr="00242455">
        <w:rPr>
          <w:rStyle w:val="openpagebodytext1"/>
          <w:rFonts w:eastAsiaTheme="majorEastAsia"/>
          <w:color w:val="000000"/>
          <w:sz w:val="22"/>
          <w:szCs w:val="22"/>
        </w:rPr>
        <w:t>Missing two or more con</w:t>
      </w:r>
      <w:r>
        <w:rPr>
          <w:rStyle w:val="openpagebodytext1"/>
          <w:rFonts w:eastAsiaTheme="majorEastAsia"/>
          <w:color w:val="000000"/>
          <w:sz w:val="22"/>
          <w:szCs w:val="22"/>
        </w:rPr>
        <w:t xml:space="preserve">secutive </w:t>
      </w:r>
      <w:r w:rsidR="00A42DF1">
        <w:rPr>
          <w:rStyle w:val="openpagebodytext1"/>
          <w:rFonts w:eastAsiaTheme="majorEastAsia"/>
          <w:color w:val="000000"/>
          <w:sz w:val="22"/>
          <w:szCs w:val="22"/>
        </w:rPr>
        <w:t xml:space="preserve">regularly scheduled </w:t>
      </w:r>
      <w:r>
        <w:rPr>
          <w:rStyle w:val="openpagebodytext1"/>
          <w:rFonts w:eastAsiaTheme="majorEastAsia"/>
          <w:color w:val="000000"/>
          <w:sz w:val="22"/>
          <w:szCs w:val="22"/>
        </w:rPr>
        <w:t xml:space="preserve">meetings </w:t>
      </w:r>
    </w:p>
    <w:p w:rsidR="00242455" w:rsidRPr="00242455" w:rsidRDefault="00242455" w:rsidP="004123EE">
      <w:pPr>
        <w:numPr>
          <w:ilvl w:val="0"/>
          <w:numId w:val="5"/>
        </w:numPr>
        <w:shd w:val="clear" w:color="auto" w:fill="FFFFFF"/>
        <w:spacing w:before="0"/>
        <w:ind w:left="720"/>
        <w:rPr>
          <w:rStyle w:val="openpagebodytext1"/>
          <w:rFonts w:eastAsiaTheme="majorEastAsia"/>
          <w:color w:val="000000"/>
          <w:sz w:val="22"/>
          <w:szCs w:val="22"/>
        </w:rPr>
      </w:pPr>
      <w:r w:rsidRPr="00242455">
        <w:rPr>
          <w:rStyle w:val="openpagebodytext1"/>
          <w:rFonts w:eastAsiaTheme="majorEastAsia"/>
          <w:color w:val="000000"/>
          <w:sz w:val="22"/>
          <w:szCs w:val="22"/>
        </w:rPr>
        <w:t xml:space="preserve">Misconduct (such as inappropriate behavior in meetings or </w:t>
      </w:r>
      <w:r>
        <w:rPr>
          <w:rStyle w:val="openpagebodytext1"/>
          <w:rFonts w:eastAsiaTheme="majorEastAsia"/>
          <w:color w:val="000000"/>
          <w:sz w:val="22"/>
          <w:szCs w:val="22"/>
        </w:rPr>
        <w:t xml:space="preserve">abuse of their position on the </w:t>
      </w:r>
      <w:r w:rsidR="00A42DF1">
        <w:rPr>
          <w:rStyle w:val="openpagebodytext1"/>
          <w:rFonts w:eastAsiaTheme="majorEastAsia"/>
          <w:color w:val="000000"/>
          <w:sz w:val="22"/>
          <w:szCs w:val="22"/>
        </w:rPr>
        <w:t>Common Component Specification Project</w:t>
      </w:r>
      <w:r w:rsidRPr="00242455">
        <w:rPr>
          <w:rStyle w:val="openpagebodytext1"/>
          <w:rFonts w:eastAsiaTheme="majorEastAsia"/>
          <w:color w:val="000000"/>
          <w:sz w:val="22"/>
          <w:szCs w:val="22"/>
        </w:rPr>
        <w:t xml:space="preserve"> for personal gain) </w:t>
      </w:r>
    </w:p>
    <w:p w:rsidR="00242455" w:rsidRPr="00242455" w:rsidRDefault="00242455" w:rsidP="004123EE">
      <w:pPr>
        <w:numPr>
          <w:ilvl w:val="0"/>
          <w:numId w:val="5"/>
        </w:numPr>
        <w:shd w:val="clear" w:color="auto" w:fill="FFFFFF"/>
        <w:spacing w:before="0"/>
        <w:ind w:left="720"/>
        <w:rPr>
          <w:rStyle w:val="openpagebodytext1"/>
          <w:rFonts w:eastAsiaTheme="majorEastAsia"/>
          <w:color w:val="000000"/>
          <w:sz w:val="22"/>
          <w:szCs w:val="22"/>
        </w:rPr>
      </w:pPr>
      <w:r w:rsidRPr="00242455">
        <w:rPr>
          <w:rStyle w:val="openpagebodytext1"/>
          <w:rFonts w:eastAsiaTheme="majorEastAsia"/>
          <w:color w:val="000000"/>
          <w:sz w:val="22"/>
          <w:szCs w:val="22"/>
        </w:rPr>
        <w:t>Contravening the disclosure or</w:t>
      </w:r>
      <w:r>
        <w:rPr>
          <w:rStyle w:val="openpagebodytext1"/>
          <w:rFonts w:eastAsiaTheme="majorEastAsia"/>
          <w:color w:val="000000"/>
          <w:sz w:val="22"/>
          <w:szCs w:val="22"/>
        </w:rPr>
        <w:t xml:space="preserve"> confidentiality clause of the </w:t>
      </w:r>
      <w:r w:rsidR="00A42DF1">
        <w:rPr>
          <w:rStyle w:val="openpagebodytext1"/>
          <w:rFonts w:eastAsiaTheme="majorEastAsia"/>
          <w:color w:val="000000"/>
          <w:sz w:val="22"/>
          <w:szCs w:val="22"/>
        </w:rPr>
        <w:t>Common Component Specification</w:t>
      </w:r>
    </w:p>
    <w:p w:rsidR="00242455" w:rsidRPr="00242455" w:rsidRDefault="00242455" w:rsidP="004123EE">
      <w:pPr>
        <w:numPr>
          <w:ilvl w:val="0"/>
          <w:numId w:val="5"/>
        </w:numPr>
        <w:shd w:val="clear" w:color="auto" w:fill="FFFFFF"/>
        <w:spacing w:before="0"/>
        <w:ind w:left="720"/>
        <w:rPr>
          <w:rStyle w:val="openpagebodytext1"/>
          <w:rFonts w:eastAsiaTheme="majorEastAsia"/>
          <w:color w:val="000000"/>
          <w:sz w:val="22"/>
          <w:szCs w:val="22"/>
        </w:rPr>
      </w:pPr>
      <w:r w:rsidRPr="00242455">
        <w:rPr>
          <w:rStyle w:val="openpagebodytext1"/>
          <w:rFonts w:eastAsiaTheme="majorEastAsia"/>
          <w:color w:val="000000"/>
          <w:sz w:val="22"/>
          <w:szCs w:val="22"/>
        </w:rPr>
        <w:t>Violating th</w:t>
      </w:r>
      <w:r>
        <w:rPr>
          <w:rStyle w:val="openpagebodytext1"/>
          <w:rFonts w:eastAsiaTheme="majorEastAsia"/>
          <w:color w:val="000000"/>
          <w:sz w:val="22"/>
          <w:szCs w:val="22"/>
        </w:rPr>
        <w:t xml:space="preserve">e intent and philosophy of the </w:t>
      </w:r>
      <w:r w:rsidR="00A42DF1">
        <w:rPr>
          <w:rStyle w:val="openpagebodytext1"/>
          <w:rFonts w:eastAsiaTheme="majorEastAsia"/>
          <w:color w:val="000000"/>
          <w:sz w:val="22"/>
          <w:szCs w:val="22"/>
        </w:rPr>
        <w:t>Common Component Specification Project</w:t>
      </w:r>
      <w:r w:rsidRPr="00242455">
        <w:rPr>
          <w:rStyle w:val="openpagebodytext1"/>
          <w:rFonts w:eastAsiaTheme="majorEastAsia"/>
          <w:color w:val="000000"/>
          <w:sz w:val="22"/>
          <w:szCs w:val="22"/>
        </w:rPr>
        <w:t xml:space="preserve"> charter in any way </w:t>
      </w:r>
    </w:p>
    <w:p w:rsidR="005727B6" w:rsidRPr="005727B6" w:rsidRDefault="005727B6" w:rsidP="005727B6">
      <w:pPr>
        <w:pStyle w:val="Heading2"/>
      </w:pPr>
      <w:r w:rsidRPr="005727B6">
        <w:t>Roles in the Common Component Specifications Process:</w:t>
      </w:r>
      <w:r w:rsidR="0034248E">
        <w:t xml:space="preserve"> (Discuss with Sunil).</w:t>
      </w:r>
    </w:p>
    <w:p w:rsidR="005727B6" w:rsidRPr="005727B6" w:rsidRDefault="005727B6" w:rsidP="005727B6">
      <w:pPr>
        <w:pStyle w:val="ListParagraph"/>
        <w:numPr>
          <w:ilvl w:val="0"/>
          <w:numId w:val="11"/>
        </w:numPr>
        <w:rPr>
          <w:rFonts w:eastAsiaTheme="majorEastAsia"/>
        </w:rPr>
      </w:pPr>
      <w:r w:rsidRPr="005727B6">
        <w:rPr>
          <w:rFonts w:eastAsiaTheme="majorEastAsia"/>
        </w:rPr>
        <w:t xml:space="preserve">Steering Committee (SC): Steering Committee will be comprised </w:t>
      </w:r>
      <w:proofErr w:type="gramStart"/>
      <w:r w:rsidRPr="005727B6">
        <w:rPr>
          <w:rFonts w:eastAsiaTheme="majorEastAsia"/>
        </w:rPr>
        <w:t>of five member team</w:t>
      </w:r>
      <w:proofErr w:type="gramEnd"/>
      <w:r w:rsidRPr="005727B6">
        <w:rPr>
          <w:rFonts w:eastAsiaTheme="majorEastAsia"/>
        </w:rPr>
        <w:t xml:space="preserve"> and include people from within and outside of Progress. SC will elect a chairman for </w:t>
      </w:r>
      <w:proofErr w:type="gramStart"/>
      <w:r w:rsidRPr="005727B6">
        <w:rPr>
          <w:rFonts w:eastAsiaTheme="majorEastAsia"/>
        </w:rPr>
        <w:t>a duration</w:t>
      </w:r>
      <w:proofErr w:type="gramEnd"/>
      <w:r w:rsidRPr="005727B6">
        <w:rPr>
          <w:rFonts w:eastAsiaTheme="majorEastAsia"/>
        </w:rPr>
        <w:t xml:space="preserve"> of 1 year. The goal of Steering committee is to prioritize, find leaders and provide general governance for all component specifications. Chairman will have final authority over any disputes in SC.</w:t>
      </w:r>
    </w:p>
    <w:p w:rsidR="005727B6" w:rsidRPr="005727B6" w:rsidRDefault="005727B6" w:rsidP="005727B6">
      <w:pPr>
        <w:pStyle w:val="ListParagraph"/>
        <w:numPr>
          <w:ilvl w:val="0"/>
          <w:numId w:val="11"/>
        </w:numPr>
        <w:rPr>
          <w:rFonts w:eastAsiaTheme="majorEastAsia"/>
        </w:rPr>
      </w:pPr>
      <w:r w:rsidRPr="005727B6">
        <w:rPr>
          <w:rFonts w:eastAsiaTheme="majorEastAsia"/>
        </w:rPr>
        <w:t xml:space="preserve">Project Lead (PL) – Project lead is appointed by SC and leads specified component specification. Project lead is a participant (PT) in the Component specification project. PL is </w:t>
      </w:r>
      <w:proofErr w:type="gramStart"/>
      <w:r w:rsidRPr="005727B6">
        <w:rPr>
          <w:rFonts w:eastAsiaTheme="majorEastAsia"/>
        </w:rPr>
        <w:t>expected  to</w:t>
      </w:r>
      <w:proofErr w:type="gramEnd"/>
      <w:r w:rsidRPr="005727B6">
        <w:rPr>
          <w:rFonts w:eastAsiaTheme="majorEastAsia"/>
        </w:rPr>
        <w:t xml:space="preserve"> form his own team of Project Members (PM) and will drive the team to follow the process and deliver on the specifications. A total of 3-4 weeks of effort is expected from the PL during 8-1</w:t>
      </w:r>
      <w:r w:rsidR="007F07B1">
        <w:rPr>
          <w:rFonts w:eastAsiaTheme="majorEastAsia"/>
        </w:rPr>
        <w:t>6</w:t>
      </w:r>
      <w:r w:rsidRPr="005727B6">
        <w:rPr>
          <w:rFonts w:eastAsiaTheme="majorEastAsia"/>
        </w:rPr>
        <w:t xml:space="preserve"> week process of creating a specification. PL will resolve any conflicts and may bring any issues to SC for resolution. PL will provide regular updates to the SC on the progress of the component specification.</w:t>
      </w:r>
    </w:p>
    <w:p w:rsidR="005727B6" w:rsidRPr="005727B6" w:rsidRDefault="005727B6" w:rsidP="005727B6">
      <w:pPr>
        <w:pStyle w:val="ListParagraph"/>
        <w:numPr>
          <w:ilvl w:val="0"/>
          <w:numId w:val="11"/>
        </w:numPr>
        <w:rPr>
          <w:rFonts w:eastAsiaTheme="majorEastAsia"/>
        </w:rPr>
      </w:pPr>
      <w:r w:rsidRPr="005727B6">
        <w:rPr>
          <w:rFonts w:eastAsiaTheme="majorEastAsia"/>
        </w:rPr>
        <w:t>Project Member (PM) – Project Members are selected by PL from a pool of Participants in the component specification process. PM is expected to take direction from PL and expected to complete all assigned tasks in the given timeframe. PM have the ability to influence the direction of the specification and will be part of the process of creation of specifications.</w:t>
      </w:r>
    </w:p>
    <w:p w:rsidR="005727B6" w:rsidRPr="005727B6" w:rsidRDefault="005727B6" w:rsidP="004123EE">
      <w:pPr>
        <w:pStyle w:val="ListParagraph"/>
        <w:numPr>
          <w:ilvl w:val="0"/>
          <w:numId w:val="11"/>
        </w:numPr>
        <w:rPr>
          <w:rFonts w:eastAsiaTheme="majorEastAsia"/>
        </w:rPr>
      </w:pPr>
      <w:r w:rsidRPr="005727B6">
        <w:rPr>
          <w:rFonts w:eastAsiaTheme="majorEastAsia"/>
        </w:rPr>
        <w:t xml:space="preserve">Participant (PT) – Any member who has signed contracts and agreements for </w:t>
      </w:r>
      <w:r w:rsidR="007F07B1">
        <w:rPr>
          <w:rFonts w:eastAsiaTheme="majorEastAsia"/>
        </w:rPr>
        <w:t xml:space="preserve">Common </w:t>
      </w:r>
      <w:r w:rsidRPr="005727B6">
        <w:rPr>
          <w:rFonts w:eastAsiaTheme="majorEastAsia"/>
        </w:rPr>
        <w:t xml:space="preserve">Component Specification Project are known as Participants (PT). On boarding of the PT will be based on certain criteria (TBD) and is by invitation only. PT can have multiple roles in different projects and can be member of SC, PL, PM etc….PT will have ability to review specifications during the spec creation </w:t>
      </w:r>
      <w:r w:rsidRPr="005727B6">
        <w:rPr>
          <w:rFonts w:eastAsiaTheme="majorEastAsia"/>
        </w:rPr>
        <w:lastRenderedPageBreak/>
        <w:t>process thus influencing the direction of the specifications and get early access to specifications during the request for comments phases of the specifications.</w:t>
      </w:r>
    </w:p>
    <w:p w:rsidR="00242455" w:rsidRDefault="00A42DF1" w:rsidP="004123EE">
      <w:pPr>
        <w:pStyle w:val="Heading2"/>
      </w:pPr>
      <w:proofErr w:type="gramStart"/>
      <w:r>
        <w:t>Part</w:t>
      </w:r>
      <w:r w:rsidR="004D4F02">
        <w:t>ic</w:t>
      </w:r>
      <w:r>
        <w:t>ipant  Application</w:t>
      </w:r>
      <w:proofErr w:type="gramEnd"/>
    </w:p>
    <w:p w:rsidR="004123EE" w:rsidRDefault="00A42DF1" w:rsidP="009F5AAD">
      <w:r>
        <w:t xml:space="preserve">To become a Participant in this Project, you must submit an application along with your CV/Resume </w:t>
      </w:r>
      <w:r w:rsidR="007F07B1">
        <w:t xml:space="preserve">and a picture </w:t>
      </w:r>
      <w:r>
        <w:t xml:space="preserve">to </w:t>
      </w:r>
      <w:hyperlink r:id="rId11" w:history="1">
        <w:r w:rsidRPr="00802E2B">
          <w:rPr>
            <w:rStyle w:val="Hyperlink"/>
          </w:rPr>
          <w:t>XXXXX@progress.com</w:t>
        </w:r>
      </w:hyperlink>
      <w:r>
        <w:t xml:space="preserve"> </w:t>
      </w:r>
    </w:p>
    <w:p w:rsidR="008F0326" w:rsidRDefault="008F0326" w:rsidP="009F5AAD">
      <w:r>
        <w:t>Please allow 5 business days for your application to be reviewed.</w:t>
      </w:r>
    </w:p>
    <w:p w:rsidR="008F0326" w:rsidRDefault="008F0326" w:rsidP="009F5AAD">
      <w:r>
        <w:t>Due to the popularity of this project, we are not able to accept everyone as a Participant.</w:t>
      </w:r>
    </w:p>
    <w:p w:rsidR="001E1127" w:rsidRDefault="001E1127" w:rsidP="009F5AAD"/>
    <w:p w:rsidR="001E1127" w:rsidRDefault="001E1127" w:rsidP="009F5AAD"/>
    <w:p w:rsidR="005727B6" w:rsidRDefault="005727B6" w:rsidP="009F5AAD"/>
    <w:p w:rsidR="005727B6" w:rsidRDefault="005727B6" w:rsidP="009F5AAD"/>
    <w:p w:rsidR="005727B6" w:rsidRDefault="005727B6" w:rsidP="009F5AAD"/>
    <w:p w:rsidR="005727B6" w:rsidRDefault="005727B6" w:rsidP="009F5AAD"/>
    <w:p w:rsidR="0083244F" w:rsidRDefault="0083244F" w:rsidP="009F5AAD"/>
    <w:p w:rsidR="006E2EE0" w:rsidRDefault="00242455" w:rsidP="004D4F02">
      <w:proofErr w:type="gramStart"/>
      <w:r>
        <w:t>© 201</w:t>
      </w:r>
      <w:r w:rsidR="0083244F">
        <w:t>5</w:t>
      </w:r>
      <w:r>
        <w:rPr>
          <w:rStyle w:val="apple-converted-space"/>
          <w:rFonts w:ascii="Calibri" w:eastAsiaTheme="majorEastAsia" w:hAnsi="Calibri"/>
          <w:color w:val="000000"/>
        </w:rPr>
        <w:t> </w:t>
      </w:r>
      <w:r>
        <w:t>Progress</w:t>
      </w:r>
      <w:r>
        <w:rPr>
          <w:rStyle w:val="apple-converted-space"/>
          <w:rFonts w:ascii="Calibri" w:eastAsiaTheme="majorEastAsia" w:hAnsi="Calibri"/>
          <w:color w:val="000000"/>
        </w:rPr>
        <w:t> </w:t>
      </w:r>
      <w:r>
        <w:t>Software</w:t>
      </w:r>
      <w:r>
        <w:rPr>
          <w:rStyle w:val="apple-converted-space"/>
          <w:rFonts w:ascii="Calibri" w:eastAsiaTheme="majorEastAsia" w:hAnsi="Calibri"/>
          <w:color w:val="000000"/>
        </w:rPr>
        <w:t> </w:t>
      </w:r>
      <w:r>
        <w:t>Corporation and/or its subsidiaries or affiliates.</w:t>
      </w:r>
      <w:proofErr w:type="gramEnd"/>
      <w:r>
        <w:t xml:space="preserve"> All rights reserved.</w:t>
      </w:r>
      <w:bookmarkStart w:id="0" w:name="_GoBack"/>
      <w:bookmarkEnd w:id="0"/>
    </w:p>
    <w:p w:rsidR="00C825D8" w:rsidRPr="006E2EE0" w:rsidRDefault="006E2EE0" w:rsidP="006E2EE0">
      <w:pPr>
        <w:spacing w:before="0"/>
      </w:pPr>
      <w:r>
        <w:br w:type="page"/>
      </w:r>
      <w:r w:rsidR="00C825D8" w:rsidRPr="006E2EE0">
        <w:rPr>
          <w:b/>
          <w:sz w:val="32"/>
        </w:rPr>
        <w:lastRenderedPageBreak/>
        <w:t>Common Component Specification Participant Application</w:t>
      </w:r>
    </w:p>
    <w:p w:rsidR="00C825D8" w:rsidRPr="006E2EE0" w:rsidRDefault="00C825D8" w:rsidP="00C825D8"/>
    <w:p w:rsidR="00C825D8" w:rsidRPr="006E2EE0" w:rsidRDefault="006E2EE0" w:rsidP="00C825D8">
      <w:pPr>
        <w:rPr>
          <w:b/>
        </w:rPr>
      </w:pPr>
      <w:r w:rsidRPr="006E2EE0">
        <w:rPr>
          <w:b/>
        </w:rPr>
        <w:t xml:space="preserve">Tell Us </w:t>
      </w:r>
      <w:proofErr w:type="gramStart"/>
      <w:r w:rsidRPr="006E2EE0">
        <w:rPr>
          <w:b/>
        </w:rPr>
        <w:t>About</w:t>
      </w:r>
      <w:proofErr w:type="gramEnd"/>
      <w:r w:rsidRPr="006E2EE0">
        <w:rPr>
          <w:b/>
        </w:rPr>
        <w:t xml:space="preserve"> You &amp; Your Company</w:t>
      </w:r>
    </w:p>
    <w:tbl>
      <w:tblPr>
        <w:tblStyle w:val="TableGrid"/>
        <w:tblW w:w="0" w:type="auto"/>
        <w:tblLook w:val="04A0"/>
      </w:tblPr>
      <w:tblGrid>
        <w:gridCol w:w="2718"/>
        <w:gridCol w:w="6138"/>
      </w:tblGrid>
      <w:tr w:rsidR="00C825D8" w:rsidRPr="006E2EE0" w:rsidTr="00C825D8">
        <w:tc>
          <w:tcPr>
            <w:tcW w:w="2718" w:type="dxa"/>
            <w:shd w:val="clear" w:color="auto" w:fill="F79646" w:themeFill="accent6"/>
          </w:tcPr>
          <w:p w:rsidR="00C825D8" w:rsidRPr="006E2EE0" w:rsidRDefault="00C825D8" w:rsidP="00C825D8">
            <w:r w:rsidRPr="006E2EE0">
              <w:t>Name</w:t>
            </w:r>
          </w:p>
        </w:tc>
        <w:tc>
          <w:tcPr>
            <w:tcW w:w="6138" w:type="dxa"/>
          </w:tcPr>
          <w:p w:rsidR="00C825D8" w:rsidRPr="006E2EE0" w:rsidRDefault="00C825D8" w:rsidP="00C825D8"/>
        </w:tc>
      </w:tr>
      <w:tr w:rsidR="00C825D8" w:rsidRPr="006E2EE0" w:rsidTr="00C825D8">
        <w:tc>
          <w:tcPr>
            <w:tcW w:w="2718" w:type="dxa"/>
            <w:shd w:val="clear" w:color="auto" w:fill="F79646" w:themeFill="accent6"/>
          </w:tcPr>
          <w:p w:rsidR="00C825D8" w:rsidRPr="006E2EE0" w:rsidRDefault="00C825D8" w:rsidP="00C825D8">
            <w:r w:rsidRPr="006E2EE0">
              <w:t>Phone</w:t>
            </w:r>
          </w:p>
        </w:tc>
        <w:tc>
          <w:tcPr>
            <w:tcW w:w="6138" w:type="dxa"/>
          </w:tcPr>
          <w:p w:rsidR="00C825D8" w:rsidRPr="006E2EE0" w:rsidRDefault="00C825D8" w:rsidP="00C825D8"/>
        </w:tc>
      </w:tr>
      <w:tr w:rsidR="00C825D8" w:rsidRPr="006E2EE0" w:rsidTr="00C825D8">
        <w:tc>
          <w:tcPr>
            <w:tcW w:w="2718" w:type="dxa"/>
            <w:shd w:val="clear" w:color="auto" w:fill="F79646" w:themeFill="accent6"/>
          </w:tcPr>
          <w:p w:rsidR="00C825D8" w:rsidRPr="006E2EE0" w:rsidRDefault="00C825D8" w:rsidP="00C825D8">
            <w:r w:rsidRPr="006E2EE0">
              <w:t>Fax</w:t>
            </w:r>
          </w:p>
        </w:tc>
        <w:tc>
          <w:tcPr>
            <w:tcW w:w="6138" w:type="dxa"/>
          </w:tcPr>
          <w:p w:rsidR="00C825D8" w:rsidRPr="006E2EE0" w:rsidRDefault="00C825D8" w:rsidP="00C825D8"/>
        </w:tc>
      </w:tr>
      <w:tr w:rsidR="00C825D8" w:rsidRPr="006E2EE0" w:rsidTr="00C825D8">
        <w:tc>
          <w:tcPr>
            <w:tcW w:w="2718" w:type="dxa"/>
            <w:shd w:val="clear" w:color="auto" w:fill="F79646" w:themeFill="accent6"/>
          </w:tcPr>
          <w:p w:rsidR="00C825D8" w:rsidRPr="006E2EE0" w:rsidRDefault="00C825D8" w:rsidP="00C825D8">
            <w:r w:rsidRPr="006E2EE0">
              <w:t>Website</w:t>
            </w:r>
          </w:p>
        </w:tc>
        <w:tc>
          <w:tcPr>
            <w:tcW w:w="6138" w:type="dxa"/>
          </w:tcPr>
          <w:p w:rsidR="00C825D8" w:rsidRPr="006E2EE0" w:rsidRDefault="00C825D8" w:rsidP="00C825D8"/>
        </w:tc>
      </w:tr>
      <w:tr w:rsidR="00C825D8" w:rsidRPr="006E2EE0" w:rsidTr="00C825D8">
        <w:tc>
          <w:tcPr>
            <w:tcW w:w="2718" w:type="dxa"/>
            <w:shd w:val="clear" w:color="auto" w:fill="F79646" w:themeFill="accent6"/>
          </w:tcPr>
          <w:p w:rsidR="00C825D8" w:rsidRPr="006E2EE0" w:rsidRDefault="00C825D8" w:rsidP="00C825D8">
            <w:r w:rsidRPr="006E2EE0">
              <w:t>Email</w:t>
            </w:r>
          </w:p>
        </w:tc>
        <w:tc>
          <w:tcPr>
            <w:tcW w:w="6138" w:type="dxa"/>
          </w:tcPr>
          <w:p w:rsidR="00C825D8" w:rsidRPr="006E2EE0" w:rsidRDefault="00C825D8" w:rsidP="00C825D8"/>
        </w:tc>
      </w:tr>
    </w:tbl>
    <w:p w:rsidR="00C825D8" w:rsidRPr="006E2EE0" w:rsidRDefault="00C825D8" w:rsidP="00C825D8"/>
    <w:p w:rsidR="00C825D8" w:rsidRPr="006E2EE0" w:rsidRDefault="00C825D8" w:rsidP="00C825D8">
      <w:pPr>
        <w:rPr>
          <w:b/>
        </w:rPr>
      </w:pPr>
      <w:r w:rsidRPr="006E2EE0">
        <w:rPr>
          <w:b/>
        </w:rPr>
        <w:t>Where is your company HQ?</w:t>
      </w:r>
    </w:p>
    <w:tbl>
      <w:tblPr>
        <w:tblStyle w:val="TableGrid"/>
        <w:tblW w:w="0" w:type="auto"/>
        <w:tblLook w:val="04A0"/>
      </w:tblPr>
      <w:tblGrid>
        <w:gridCol w:w="1908"/>
        <w:gridCol w:w="6948"/>
      </w:tblGrid>
      <w:tr w:rsidR="00C825D8" w:rsidRPr="006E2EE0" w:rsidTr="00C825D8">
        <w:tc>
          <w:tcPr>
            <w:tcW w:w="1908" w:type="dxa"/>
            <w:shd w:val="clear" w:color="auto" w:fill="F79646" w:themeFill="accent6"/>
          </w:tcPr>
          <w:p w:rsidR="00C825D8" w:rsidRPr="006E2EE0" w:rsidRDefault="00C825D8" w:rsidP="00C825D8">
            <w:r w:rsidRPr="006E2EE0">
              <w:t>Address 1</w:t>
            </w:r>
          </w:p>
        </w:tc>
        <w:tc>
          <w:tcPr>
            <w:tcW w:w="6948" w:type="dxa"/>
          </w:tcPr>
          <w:p w:rsidR="00C825D8" w:rsidRPr="006E2EE0" w:rsidRDefault="00C825D8" w:rsidP="00C825D8"/>
        </w:tc>
      </w:tr>
      <w:tr w:rsidR="00C825D8" w:rsidRPr="006E2EE0" w:rsidTr="00C825D8">
        <w:tc>
          <w:tcPr>
            <w:tcW w:w="1908" w:type="dxa"/>
            <w:shd w:val="clear" w:color="auto" w:fill="F79646" w:themeFill="accent6"/>
          </w:tcPr>
          <w:p w:rsidR="00C825D8" w:rsidRPr="006E2EE0" w:rsidRDefault="00C825D8" w:rsidP="00C825D8">
            <w:r w:rsidRPr="006E2EE0">
              <w:t>Address 2</w:t>
            </w:r>
          </w:p>
        </w:tc>
        <w:tc>
          <w:tcPr>
            <w:tcW w:w="6948" w:type="dxa"/>
          </w:tcPr>
          <w:p w:rsidR="00C825D8" w:rsidRPr="006E2EE0" w:rsidRDefault="00C825D8" w:rsidP="00C825D8"/>
        </w:tc>
      </w:tr>
      <w:tr w:rsidR="00C825D8" w:rsidRPr="006E2EE0" w:rsidTr="00C825D8">
        <w:tc>
          <w:tcPr>
            <w:tcW w:w="1908" w:type="dxa"/>
            <w:shd w:val="clear" w:color="auto" w:fill="F79646" w:themeFill="accent6"/>
          </w:tcPr>
          <w:p w:rsidR="00C825D8" w:rsidRPr="006E2EE0" w:rsidRDefault="00C825D8" w:rsidP="00C825D8">
            <w:r w:rsidRPr="006E2EE0">
              <w:t>Address 3</w:t>
            </w:r>
          </w:p>
        </w:tc>
        <w:tc>
          <w:tcPr>
            <w:tcW w:w="6948" w:type="dxa"/>
          </w:tcPr>
          <w:p w:rsidR="00C825D8" w:rsidRPr="006E2EE0" w:rsidRDefault="00C825D8" w:rsidP="00C825D8"/>
        </w:tc>
      </w:tr>
      <w:tr w:rsidR="00C825D8" w:rsidRPr="006E2EE0" w:rsidTr="00C825D8">
        <w:tc>
          <w:tcPr>
            <w:tcW w:w="1908" w:type="dxa"/>
            <w:shd w:val="clear" w:color="auto" w:fill="F79646" w:themeFill="accent6"/>
          </w:tcPr>
          <w:p w:rsidR="00C825D8" w:rsidRPr="006E2EE0" w:rsidRDefault="00C825D8" w:rsidP="00C825D8">
            <w:r w:rsidRPr="006E2EE0">
              <w:t>City</w:t>
            </w:r>
          </w:p>
        </w:tc>
        <w:tc>
          <w:tcPr>
            <w:tcW w:w="6948" w:type="dxa"/>
          </w:tcPr>
          <w:p w:rsidR="00C825D8" w:rsidRPr="006E2EE0" w:rsidRDefault="00C825D8" w:rsidP="00C825D8"/>
        </w:tc>
      </w:tr>
      <w:tr w:rsidR="00C825D8" w:rsidRPr="006E2EE0" w:rsidTr="00C825D8">
        <w:tc>
          <w:tcPr>
            <w:tcW w:w="1908" w:type="dxa"/>
            <w:shd w:val="clear" w:color="auto" w:fill="F79646" w:themeFill="accent6"/>
          </w:tcPr>
          <w:p w:rsidR="00C825D8" w:rsidRPr="006E2EE0" w:rsidRDefault="00C825D8" w:rsidP="00C825D8">
            <w:r w:rsidRPr="006E2EE0">
              <w:t>State/Province</w:t>
            </w:r>
          </w:p>
        </w:tc>
        <w:tc>
          <w:tcPr>
            <w:tcW w:w="6948" w:type="dxa"/>
          </w:tcPr>
          <w:p w:rsidR="00C825D8" w:rsidRPr="006E2EE0" w:rsidRDefault="00C825D8" w:rsidP="00C825D8"/>
        </w:tc>
      </w:tr>
      <w:tr w:rsidR="00C825D8" w:rsidRPr="006E2EE0" w:rsidTr="00C825D8">
        <w:tc>
          <w:tcPr>
            <w:tcW w:w="1908" w:type="dxa"/>
            <w:shd w:val="clear" w:color="auto" w:fill="F79646" w:themeFill="accent6"/>
          </w:tcPr>
          <w:p w:rsidR="00C825D8" w:rsidRPr="006E2EE0" w:rsidRDefault="00C825D8" w:rsidP="00C825D8">
            <w:r w:rsidRPr="006E2EE0">
              <w:t>Country</w:t>
            </w:r>
          </w:p>
        </w:tc>
        <w:tc>
          <w:tcPr>
            <w:tcW w:w="6948" w:type="dxa"/>
          </w:tcPr>
          <w:p w:rsidR="00C825D8" w:rsidRPr="006E2EE0" w:rsidRDefault="00C825D8" w:rsidP="00C825D8"/>
        </w:tc>
      </w:tr>
      <w:tr w:rsidR="00C825D8" w:rsidRPr="006E2EE0" w:rsidTr="00C825D8">
        <w:tc>
          <w:tcPr>
            <w:tcW w:w="1908" w:type="dxa"/>
            <w:shd w:val="clear" w:color="auto" w:fill="F79646" w:themeFill="accent6"/>
          </w:tcPr>
          <w:p w:rsidR="00C825D8" w:rsidRPr="006E2EE0" w:rsidRDefault="00C825D8" w:rsidP="00C825D8">
            <w:r w:rsidRPr="006E2EE0">
              <w:t>Zip/Postal Code</w:t>
            </w:r>
          </w:p>
        </w:tc>
        <w:tc>
          <w:tcPr>
            <w:tcW w:w="6948" w:type="dxa"/>
          </w:tcPr>
          <w:p w:rsidR="00C825D8" w:rsidRPr="006E2EE0" w:rsidRDefault="00C825D8" w:rsidP="00C825D8"/>
        </w:tc>
      </w:tr>
    </w:tbl>
    <w:p w:rsidR="00C825D8" w:rsidRPr="006E2EE0" w:rsidRDefault="00C825D8" w:rsidP="00C825D8"/>
    <w:p w:rsidR="00C825D8" w:rsidRPr="006E2EE0" w:rsidRDefault="00C825D8" w:rsidP="00C825D8">
      <w:pPr>
        <w:rPr>
          <w:b/>
        </w:rPr>
      </w:pPr>
      <w:r w:rsidRPr="006E2EE0">
        <w:rPr>
          <w:b/>
        </w:rPr>
        <w:t>Tell us more about your company</w:t>
      </w:r>
    </w:p>
    <w:tbl>
      <w:tblPr>
        <w:tblStyle w:val="TableGrid"/>
        <w:tblW w:w="0" w:type="auto"/>
        <w:tblLook w:val="04A0"/>
      </w:tblPr>
      <w:tblGrid>
        <w:gridCol w:w="4158"/>
        <w:gridCol w:w="4698"/>
      </w:tblGrid>
      <w:tr w:rsidR="00C825D8" w:rsidRPr="006E2EE0" w:rsidTr="00C825D8">
        <w:tc>
          <w:tcPr>
            <w:tcW w:w="4158" w:type="dxa"/>
            <w:shd w:val="clear" w:color="auto" w:fill="F79646" w:themeFill="accent6"/>
          </w:tcPr>
          <w:p w:rsidR="00C825D8" w:rsidRPr="006E2EE0" w:rsidRDefault="00C825D8" w:rsidP="00C825D8">
            <w:r w:rsidRPr="006E2EE0">
              <w:t>Year Founded</w:t>
            </w:r>
          </w:p>
        </w:tc>
        <w:tc>
          <w:tcPr>
            <w:tcW w:w="4698" w:type="dxa"/>
          </w:tcPr>
          <w:p w:rsidR="00C825D8" w:rsidRPr="006E2EE0" w:rsidRDefault="00C825D8" w:rsidP="00C825D8"/>
        </w:tc>
      </w:tr>
      <w:tr w:rsidR="00C825D8" w:rsidRPr="006E2EE0" w:rsidTr="00C825D8">
        <w:tc>
          <w:tcPr>
            <w:tcW w:w="4158" w:type="dxa"/>
            <w:shd w:val="clear" w:color="auto" w:fill="F79646" w:themeFill="accent6"/>
          </w:tcPr>
          <w:p w:rsidR="00C825D8" w:rsidRPr="006E2EE0" w:rsidRDefault="00C825D8" w:rsidP="00C825D8">
            <w:r w:rsidRPr="006E2EE0">
              <w:t>Overview</w:t>
            </w:r>
          </w:p>
        </w:tc>
        <w:tc>
          <w:tcPr>
            <w:tcW w:w="4698" w:type="dxa"/>
          </w:tcPr>
          <w:p w:rsidR="00C825D8" w:rsidRPr="006E2EE0" w:rsidRDefault="00C825D8" w:rsidP="00C825D8"/>
        </w:tc>
      </w:tr>
      <w:tr w:rsidR="00C825D8" w:rsidRPr="006E2EE0" w:rsidTr="00C825D8">
        <w:tc>
          <w:tcPr>
            <w:tcW w:w="4158" w:type="dxa"/>
            <w:shd w:val="clear" w:color="auto" w:fill="F79646" w:themeFill="accent6"/>
          </w:tcPr>
          <w:p w:rsidR="00C825D8" w:rsidRPr="006E2EE0" w:rsidRDefault="00C825D8" w:rsidP="00C825D8">
            <w:r w:rsidRPr="006E2EE0">
              <w:t>Industry</w:t>
            </w:r>
          </w:p>
        </w:tc>
        <w:tc>
          <w:tcPr>
            <w:tcW w:w="4698" w:type="dxa"/>
          </w:tcPr>
          <w:p w:rsidR="00C825D8" w:rsidRPr="006E2EE0" w:rsidRDefault="00C825D8" w:rsidP="00C825D8"/>
        </w:tc>
      </w:tr>
      <w:tr w:rsidR="00C825D8" w:rsidRPr="006E2EE0" w:rsidTr="00C825D8">
        <w:tc>
          <w:tcPr>
            <w:tcW w:w="4158" w:type="dxa"/>
            <w:shd w:val="clear" w:color="auto" w:fill="F79646" w:themeFill="accent6"/>
          </w:tcPr>
          <w:p w:rsidR="00C825D8" w:rsidRPr="006E2EE0" w:rsidRDefault="00C825D8" w:rsidP="00C825D8">
            <w:r w:rsidRPr="006E2EE0">
              <w:t>Annual Revenue</w:t>
            </w:r>
          </w:p>
        </w:tc>
        <w:tc>
          <w:tcPr>
            <w:tcW w:w="4698" w:type="dxa"/>
          </w:tcPr>
          <w:p w:rsidR="00C825D8" w:rsidRPr="006E2EE0" w:rsidRDefault="00C825D8" w:rsidP="00C825D8"/>
        </w:tc>
      </w:tr>
      <w:tr w:rsidR="00C825D8" w:rsidRPr="006E2EE0" w:rsidTr="00C825D8">
        <w:tc>
          <w:tcPr>
            <w:tcW w:w="4158" w:type="dxa"/>
            <w:shd w:val="clear" w:color="auto" w:fill="F79646" w:themeFill="accent6"/>
          </w:tcPr>
          <w:p w:rsidR="00C825D8" w:rsidRPr="006E2EE0" w:rsidRDefault="00C825D8" w:rsidP="00C825D8">
            <w:r w:rsidRPr="006E2EE0">
              <w:t xml:space="preserve">Number of </w:t>
            </w:r>
            <w:r w:rsidR="006E2EE0">
              <w:t xml:space="preserve">Progress-related </w:t>
            </w:r>
            <w:r w:rsidRPr="006E2EE0">
              <w:t>Customers/Users Worldwide</w:t>
            </w:r>
          </w:p>
        </w:tc>
        <w:tc>
          <w:tcPr>
            <w:tcW w:w="4698" w:type="dxa"/>
          </w:tcPr>
          <w:p w:rsidR="00C825D8" w:rsidRPr="006E2EE0" w:rsidRDefault="00C825D8" w:rsidP="00C825D8"/>
        </w:tc>
      </w:tr>
    </w:tbl>
    <w:p w:rsidR="00C825D8" w:rsidRPr="006E2EE0" w:rsidRDefault="00C825D8" w:rsidP="00C825D8"/>
    <w:p w:rsidR="00C825D8" w:rsidRPr="006E2EE0" w:rsidRDefault="00C825D8" w:rsidP="00C825D8">
      <w:pPr>
        <w:rPr>
          <w:b/>
        </w:rPr>
      </w:pPr>
      <w:r w:rsidRPr="006E2EE0">
        <w:rPr>
          <w:b/>
        </w:rPr>
        <w:t>Product, Services and Competition</w:t>
      </w:r>
    </w:p>
    <w:tbl>
      <w:tblPr>
        <w:tblStyle w:val="TableGrid"/>
        <w:tblW w:w="0" w:type="auto"/>
        <w:tblLook w:val="04A0"/>
      </w:tblPr>
      <w:tblGrid>
        <w:gridCol w:w="8856"/>
      </w:tblGrid>
      <w:tr w:rsidR="00C825D8" w:rsidRPr="006E2EE0" w:rsidTr="00C825D8">
        <w:trPr>
          <w:trHeight w:val="314"/>
        </w:trPr>
        <w:tc>
          <w:tcPr>
            <w:tcW w:w="8856" w:type="dxa"/>
            <w:shd w:val="clear" w:color="auto" w:fill="F79646" w:themeFill="accent6"/>
          </w:tcPr>
          <w:p w:rsidR="00C825D8" w:rsidRPr="006E2EE0" w:rsidRDefault="00C825D8" w:rsidP="00C825D8">
            <w:r w:rsidRPr="006E2EE0">
              <w:rPr>
                <w:shd w:val="clear" w:color="auto" w:fill="F79646" w:themeFill="accent6"/>
              </w:rPr>
              <w:t>Which Progress technologies do you work with</w:t>
            </w:r>
            <w:r w:rsidRPr="006E2EE0">
              <w:t>?</w:t>
            </w:r>
          </w:p>
        </w:tc>
      </w:tr>
      <w:tr w:rsidR="00C825D8" w:rsidRPr="006E2EE0" w:rsidTr="00C825D8">
        <w:tc>
          <w:tcPr>
            <w:tcW w:w="8856" w:type="dxa"/>
          </w:tcPr>
          <w:p w:rsidR="00C825D8" w:rsidRPr="006E2EE0" w:rsidRDefault="00C825D8" w:rsidP="00C825D8"/>
        </w:tc>
      </w:tr>
      <w:tr w:rsidR="00C825D8" w:rsidRPr="006E2EE0" w:rsidTr="00C825D8">
        <w:tc>
          <w:tcPr>
            <w:tcW w:w="8856" w:type="dxa"/>
            <w:shd w:val="clear" w:color="auto" w:fill="F79646" w:themeFill="accent6"/>
          </w:tcPr>
          <w:p w:rsidR="00C825D8" w:rsidRPr="006E2EE0" w:rsidRDefault="00C825D8" w:rsidP="00C825D8">
            <w:r w:rsidRPr="006E2EE0">
              <w:rPr>
                <w:rFonts w:cs="Helvetica Neue"/>
                <w:color w:val="192733"/>
              </w:rPr>
              <w:t>Describe your current level of experience with Progress Software products.</w:t>
            </w:r>
          </w:p>
        </w:tc>
      </w:tr>
      <w:tr w:rsidR="00C825D8" w:rsidRPr="006E2EE0" w:rsidTr="00C825D8">
        <w:tc>
          <w:tcPr>
            <w:tcW w:w="8856" w:type="dxa"/>
          </w:tcPr>
          <w:p w:rsidR="00C825D8" w:rsidRPr="006E2EE0" w:rsidRDefault="00C825D8" w:rsidP="00C825D8"/>
        </w:tc>
      </w:tr>
      <w:tr w:rsidR="00C825D8" w:rsidRPr="006E2EE0" w:rsidTr="00C825D8">
        <w:tc>
          <w:tcPr>
            <w:tcW w:w="8856" w:type="dxa"/>
            <w:shd w:val="clear" w:color="auto" w:fill="F79646" w:themeFill="accent6"/>
          </w:tcPr>
          <w:p w:rsidR="00C825D8" w:rsidRPr="006E2EE0" w:rsidRDefault="00C825D8" w:rsidP="00C825D8">
            <w:r w:rsidRPr="006E2EE0">
              <w:t>Describe the applications or services you current use/provide or sell:</w:t>
            </w:r>
          </w:p>
        </w:tc>
      </w:tr>
      <w:tr w:rsidR="00C825D8" w:rsidRPr="006E2EE0" w:rsidTr="00C825D8">
        <w:tc>
          <w:tcPr>
            <w:tcW w:w="8856" w:type="dxa"/>
          </w:tcPr>
          <w:p w:rsidR="00C825D8" w:rsidRPr="006E2EE0" w:rsidRDefault="00C825D8" w:rsidP="00C825D8"/>
        </w:tc>
      </w:tr>
      <w:tr w:rsidR="00C825D8" w:rsidRPr="006E2EE0" w:rsidTr="00C825D8">
        <w:tc>
          <w:tcPr>
            <w:tcW w:w="8856" w:type="dxa"/>
            <w:shd w:val="clear" w:color="auto" w:fill="F79646" w:themeFill="accent6"/>
          </w:tcPr>
          <w:p w:rsidR="00C825D8" w:rsidRPr="006E2EE0" w:rsidRDefault="00C825D8" w:rsidP="00C825D8">
            <w:r w:rsidRPr="006E2EE0">
              <w:rPr>
                <w:rFonts w:cs="Helvetica Neue"/>
                <w:color w:val="192733"/>
              </w:rPr>
              <w:t>Describe the combined functionality, use case, and customer benefits.</w:t>
            </w:r>
          </w:p>
        </w:tc>
      </w:tr>
      <w:tr w:rsidR="00C825D8" w:rsidRPr="006E2EE0" w:rsidTr="00C825D8">
        <w:tc>
          <w:tcPr>
            <w:tcW w:w="8856" w:type="dxa"/>
          </w:tcPr>
          <w:p w:rsidR="00C825D8" w:rsidRPr="006E2EE0" w:rsidRDefault="00C825D8" w:rsidP="00C825D8"/>
        </w:tc>
      </w:tr>
    </w:tbl>
    <w:p w:rsidR="00C825D8" w:rsidRPr="006E2EE0" w:rsidRDefault="00C825D8" w:rsidP="00C825D8"/>
    <w:p w:rsidR="00C825D8" w:rsidRPr="006E2EE0" w:rsidRDefault="00C825D8" w:rsidP="00C825D8">
      <w:pPr>
        <w:rPr>
          <w:b/>
        </w:rPr>
      </w:pPr>
      <w:r w:rsidRPr="006E2EE0">
        <w:rPr>
          <w:b/>
        </w:rPr>
        <w:t>Participant Objectives</w:t>
      </w:r>
    </w:p>
    <w:tbl>
      <w:tblPr>
        <w:tblStyle w:val="TableGrid"/>
        <w:tblW w:w="0" w:type="auto"/>
        <w:tblLook w:val="04A0"/>
      </w:tblPr>
      <w:tblGrid>
        <w:gridCol w:w="8856"/>
      </w:tblGrid>
      <w:tr w:rsidR="00C825D8" w:rsidRPr="006E2EE0" w:rsidTr="00C825D8">
        <w:tc>
          <w:tcPr>
            <w:tcW w:w="8856" w:type="dxa"/>
            <w:shd w:val="clear" w:color="auto" w:fill="F79646" w:themeFill="accent6"/>
          </w:tcPr>
          <w:p w:rsidR="00C825D8" w:rsidRPr="006E2EE0" w:rsidRDefault="00C825D8" w:rsidP="00C825D8">
            <w:r w:rsidRPr="006E2EE0">
              <w:t xml:space="preserve">How did you hear about the Progress </w:t>
            </w:r>
            <w:proofErr w:type="gramStart"/>
            <w:r w:rsidRPr="006E2EE0">
              <w:t>Common  Component</w:t>
            </w:r>
            <w:proofErr w:type="gramEnd"/>
            <w:r w:rsidRPr="006E2EE0">
              <w:t xml:space="preserve"> Specification Project?</w:t>
            </w:r>
          </w:p>
        </w:tc>
      </w:tr>
      <w:tr w:rsidR="00C825D8" w:rsidRPr="006E2EE0" w:rsidTr="00C825D8">
        <w:tc>
          <w:tcPr>
            <w:tcW w:w="8856" w:type="dxa"/>
          </w:tcPr>
          <w:p w:rsidR="00C825D8" w:rsidRPr="006E2EE0" w:rsidRDefault="00C825D8" w:rsidP="00C825D8"/>
        </w:tc>
      </w:tr>
      <w:tr w:rsidR="00C825D8" w:rsidRPr="006E2EE0" w:rsidTr="00C825D8">
        <w:tc>
          <w:tcPr>
            <w:tcW w:w="8856" w:type="dxa"/>
            <w:shd w:val="clear" w:color="auto" w:fill="F79646" w:themeFill="accent6"/>
          </w:tcPr>
          <w:p w:rsidR="00C825D8" w:rsidRPr="006E2EE0" w:rsidRDefault="00C825D8" w:rsidP="00C825D8">
            <w:r w:rsidRPr="006E2EE0">
              <w:t>Describe what you hope to accomplish with this project?</w:t>
            </w:r>
          </w:p>
        </w:tc>
      </w:tr>
      <w:tr w:rsidR="00C825D8" w:rsidRPr="006E2EE0" w:rsidTr="00C825D8">
        <w:tc>
          <w:tcPr>
            <w:tcW w:w="8856" w:type="dxa"/>
          </w:tcPr>
          <w:p w:rsidR="00C825D8" w:rsidRPr="006E2EE0" w:rsidRDefault="00C825D8" w:rsidP="00C825D8"/>
        </w:tc>
      </w:tr>
    </w:tbl>
    <w:p w:rsidR="00C825D8" w:rsidRPr="006E2EE0" w:rsidRDefault="00C825D8" w:rsidP="00C825D8"/>
    <w:p w:rsidR="004E55E8" w:rsidRDefault="004E55E8" w:rsidP="004E55E8">
      <w:pPr>
        <w:pStyle w:val="Heading2"/>
      </w:pPr>
      <w:r>
        <w:t>Specification Proposal Form</w:t>
      </w:r>
    </w:p>
    <w:p w:rsidR="004E55E8" w:rsidRDefault="004E55E8" w:rsidP="004E55E8">
      <w:r>
        <w:t>Community members wishing to submit a CCS specification for consideration by the CCS steering committee should send an e-mail to the CCS steering committee with the following information:</w:t>
      </w:r>
    </w:p>
    <w:p w:rsidR="004E55E8" w:rsidRDefault="004E55E8" w:rsidP="004E55E8">
      <w:pPr>
        <w:pStyle w:val="ListParagraph"/>
        <w:numPr>
          <w:ilvl w:val="0"/>
          <w:numId w:val="20"/>
        </w:numPr>
      </w:pPr>
      <w:r>
        <w:t xml:space="preserve">Name of and contact information of the organization or individual Submitting the </w:t>
      </w:r>
      <w:proofErr w:type="spellStart"/>
      <w:r>
        <w:t>Specificaiton</w:t>
      </w:r>
      <w:proofErr w:type="spellEnd"/>
      <w:r>
        <w:t xml:space="preserve"> Request</w:t>
      </w:r>
    </w:p>
    <w:p w:rsidR="004E55E8" w:rsidRDefault="004E55E8" w:rsidP="004E55E8">
      <w:pPr>
        <w:pStyle w:val="ListParagraph"/>
        <w:numPr>
          <w:ilvl w:val="0"/>
          <w:numId w:val="20"/>
        </w:numPr>
      </w:pPr>
      <w:r>
        <w:t>Proposed name of the specification</w:t>
      </w:r>
    </w:p>
    <w:p w:rsidR="004E55E8" w:rsidRDefault="004E55E8" w:rsidP="004E55E8">
      <w:pPr>
        <w:pStyle w:val="ListParagraph"/>
        <w:numPr>
          <w:ilvl w:val="0"/>
          <w:numId w:val="20"/>
        </w:numPr>
      </w:pPr>
      <w:r>
        <w:t>A description of the specification</w:t>
      </w:r>
    </w:p>
    <w:p w:rsidR="004E55E8" w:rsidRDefault="004E55E8" w:rsidP="004E55E8">
      <w:pPr>
        <w:pStyle w:val="ListParagraph"/>
        <w:numPr>
          <w:ilvl w:val="1"/>
          <w:numId w:val="20"/>
        </w:numPr>
      </w:pPr>
      <w:r>
        <w:t>Include why this specification in a necessary part of an overall modernization frame work for ABL applications.</w:t>
      </w:r>
    </w:p>
    <w:p w:rsidR="004E55E8" w:rsidRDefault="004E55E8" w:rsidP="004E55E8">
      <w:pPr>
        <w:pStyle w:val="ListParagraph"/>
        <w:numPr>
          <w:ilvl w:val="1"/>
          <w:numId w:val="20"/>
        </w:numPr>
      </w:pPr>
      <w:r>
        <w:t>Explain what standardization problem it solves.</w:t>
      </w:r>
    </w:p>
    <w:p w:rsidR="004E55E8" w:rsidRDefault="004E55E8" w:rsidP="004E55E8">
      <w:pPr>
        <w:pStyle w:val="ListParagraph"/>
        <w:numPr>
          <w:ilvl w:val="1"/>
          <w:numId w:val="20"/>
        </w:numPr>
      </w:pPr>
      <w:r>
        <w:t>Will the specification be based on the implementation of any existing technologies? If so which ones. Include references to these technologies.</w:t>
      </w:r>
    </w:p>
    <w:p w:rsidR="004E55E8" w:rsidRDefault="004E55E8" w:rsidP="004E55E8">
      <w:pPr>
        <w:pStyle w:val="ListParagraph"/>
        <w:numPr>
          <w:ilvl w:val="1"/>
          <w:numId w:val="20"/>
        </w:numPr>
      </w:pPr>
      <w:r>
        <w:t>Is this the initial version of the specification or is it a revision of an existing specification.</w:t>
      </w:r>
    </w:p>
    <w:p w:rsidR="004E55E8" w:rsidRDefault="004E55E8" w:rsidP="004E55E8">
      <w:pPr>
        <w:pStyle w:val="ListParagraph"/>
        <w:numPr>
          <w:ilvl w:val="0"/>
          <w:numId w:val="20"/>
        </w:numPr>
      </w:pPr>
      <w:r>
        <w:t>What other community members support this specification?</w:t>
      </w:r>
    </w:p>
    <w:p w:rsidR="004E55E8" w:rsidRDefault="004E55E8" w:rsidP="004E55E8">
      <w:pPr>
        <w:pStyle w:val="ListParagraph"/>
        <w:numPr>
          <w:ilvl w:val="0"/>
          <w:numId w:val="20"/>
        </w:numPr>
      </w:pPr>
      <w:r>
        <w:t>Have you identified other community members to participate in the expert group?</w:t>
      </w:r>
    </w:p>
    <w:p w:rsidR="004E55E8" w:rsidRDefault="004E55E8" w:rsidP="004E55E8">
      <w:pPr>
        <w:pStyle w:val="ListParagraph"/>
        <w:numPr>
          <w:ilvl w:val="0"/>
          <w:numId w:val="20"/>
        </w:numPr>
      </w:pPr>
      <w:r>
        <w:t>On what timeline do you expect to deliver this specification?</w:t>
      </w:r>
    </w:p>
    <w:p w:rsidR="004E55E8" w:rsidRDefault="004E55E8" w:rsidP="004E55E8">
      <w:pPr>
        <w:pStyle w:val="ListParagraph"/>
        <w:numPr>
          <w:ilvl w:val="0"/>
          <w:numId w:val="20"/>
        </w:numPr>
      </w:pPr>
      <w:r>
        <w:t xml:space="preserve">What compatibility requirements do you </w:t>
      </w:r>
      <w:proofErr w:type="spellStart"/>
      <w:r>
        <w:t>forsee</w:t>
      </w:r>
      <w:proofErr w:type="spellEnd"/>
      <w:r>
        <w:t xml:space="preserve"> for this specification?</w:t>
      </w:r>
    </w:p>
    <w:p w:rsidR="004E55E8" w:rsidRPr="004E55E8" w:rsidRDefault="004E55E8" w:rsidP="004E55E8">
      <w:r>
        <w:lastRenderedPageBreak/>
        <w:t xml:space="preserve"> </w:t>
      </w:r>
    </w:p>
    <w:p w:rsidR="008141C2" w:rsidRPr="006E2EE0" w:rsidRDefault="008141C2" w:rsidP="009F5AAD"/>
    <w:p w:rsidR="008141C2" w:rsidRPr="006E2EE0" w:rsidRDefault="008141C2" w:rsidP="009F5AAD">
      <w:r w:rsidRPr="006E2EE0">
        <w:t>Please return completed form and a copy of your current CV/Resume</w:t>
      </w:r>
      <w:r w:rsidR="004D4F02">
        <w:t xml:space="preserve"> and picture</w:t>
      </w:r>
      <w:r w:rsidRPr="006E2EE0">
        <w:t xml:space="preserve"> to </w:t>
      </w:r>
      <w:hyperlink r:id="rId12" w:history="1">
        <w:r w:rsidRPr="006E2EE0">
          <w:rPr>
            <w:rStyle w:val="Hyperlink"/>
          </w:rPr>
          <w:t>XXXX@progress.com</w:t>
        </w:r>
      </w:hyperlink>
    </w:p>
    <w:p w:rsidR="008141C2" w:rsidRPr="005E27EB" w:rsidRDefault="008141C2" w:rsidP="009F5AAD">
      <w:r w:rsidRPr="006E2EE0">
        <w:t>Please put “Participant A</w:t>
      </w:r>
      <w:r>
        <w:t>pplication” in the subject line.</w:t>
      </w:r>
    </w:p>
    <w:sectPr w:rsidR="008141C2" w:rsidRPr="005E27EB" w:rsidSect="009768C6">
      <w:headerReference w:type="even" r:id="rId13"/>
      <w:headerReference w:type="default" r:id="rId14"/>
      <w:footerReference w:type="even" r:id="rId15"/>
      <w:footerReference w:type="default" r:id="rId16"/>
      <w:headerReference w:type="first" r:id="rId17"/>
      <w:footerReference w:type="first" r:id="rId18"/>
      <w:pgSz w:w="12240" w:h="15840"/>
      <w:pgMar w:top="1180" w:right="1800" w:bottom="1440" w:left="1800" w:header="54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15D" w:rsidRDefault="0008415D" w:rsidP="00EA0C8E">
      <w:r>
        <w:separator/>
      </w:r>
    </w:p>
    <w:p w:rsidR="0008415D" w:rsidRDefault="0008415D" w:rsidP="00EA0C8E"/>
  </w:endnote>
  <w:endnote w:type="continuationSeparator" w:id="0">
    <w:p w:rsidR="0008415D" w:rsidRDefault="0008415D" w:rsidP="00EA0C8E">
      <w:r>
        <w:continuationSeparator/>
      </w:r>
    </w:p>
    <w:p w:rsidR="0008415D" w:rsidRDefault="0008415D" w:rsidP="00EA0C8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B6" w:rsidRDefault="009003AE" w:rsidP="00242455">
    <w:pPr>
      <w:pStyle w:val="Footer"/>
      <w:framePr w:wrap="around" w:vAnchor="text" w:hAnchor="margin" w:xAlign="right" w:y="1"/>
      <w:rPr>
        <w:rStyle w:val="PageNumber"/>
      </w:rPr>
    </w:pPr>
    <w:r>
      <w:rPr>
        <w:rStyle w:val="PageNumber"/>
      </w:rPr>
      <w:fldChar w:fldCharType="begin"/>
    </w:r>
    <w:r w:rsidR="005727B6">
      <w:rPr>
        <w:rStyle w:val="PageNumber"/>
      </w:rPr>
      <w:instrText xml:space="preserve">PAGE  </w:instrText>
    </w:r>
    <w:r>
      <w:rPr>
        <w:rStyle w:val="PageNumber"/>
      </w:rPr>
      <w:fldChar w:fldCharType="end"/>
    </w:r>
  </w:p>
  <w:p w:rsidR="005727B6" w:rsidRDefault="005727B6" w:rsidP="00EA0C8E">
    <w:pPr>
      <w:pStyle w:val="Footer"/>
      <w:ind w:right="360"/>
      <w:rPr>
        <w:rStyle w:val="PageNumber"/>
      </w:rPr>
    </w:pPr>
  </w:p>
  <w:p w:rsidR="005727B6" w:rsidRDefault="009003AE" w:rsidP="00EA0C8E">
    <w:pPr>
      <w:pStyle w:val="Footer"/>
      <w:rPr>
        <w:rStyle w:val="PageNumber"/>
      </w:rPr>
    </w:pPr>
    <w:r>
      <w:rPr>
        <w:rStyle w:val="PageNumber"/>
      </w:rPr>
      <w:fldChar w:fldCharType="begin"/>
    </w:r>
    <w:r w:rsidR="005727B6">
      <w:rPr>
        <w:rStyle w:val="PageNumber"/>
      </w:rPr>
      <w:instrText xml:space="preserve">PAGE  </w:instrText>
    </w:r>
    <w:r>
      <w:rPr>
        <w:rStyle w:val="PageNumber"/>
      </w:rPr>
      <w:fldChar w:fldCharType="end"/>
    </w:r>
  </w:p>
  <w:p w:rsidR="005727B6" w:rsidRDefault="005727B6" w:rsidP="00EA0C8E">
    <w:pPr>
      <w:pStyle w:val="Footer"/>
    </w:pPr>
  </w:p>
  <w:p w:rsidR="005727B6" w:rsidRDefault="005727B6" w:rsidP="00EA0C8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B6" w:rsidRPr="00242455" w:rsidRDefault="009003AE" w:rsidP="00242455">
    <w:pPr>
      <w:pStyle w:val="Footer"/>
      <w:framePr w:wrap="around" w:vAnchor="text" w:hAnchor="margin" w:xAlign="right" w:y="1"/>
      <w:rPr>
        <w:rStyle w:val="PageNumber"/>
        <w:color w:val="4B4B4B"/>
        <w:sz w:val="28"/>
        <w:szCs w:val="22"/>
      </w:rPr>
    </w:pPr>
    <w:r w:rsidRPr="00242455">
      <w:rPr>
        <w:rStyle w:val="PageNumber"/>
        <w:color w:val="4B4B4B"/>
      </w:rPr>
      <w:fldChar w:fldCharType="begin"/>
    </w:r>
    <w:r w:rsidR="005727B6" w:rsidRPr="00242455">
      <w:rPr>
        <w:rStyle w:val="PageNumber"/>
        <w:color w:val="4B4B4B"/>
      </w:rPr>
      <w:instrText xml:space="preserve">PAGE  </w:instrText>
    </w:r>
    <w:r w:rsidRPr="00242455">
      <w:rPr>
        <w:rStyle w:val="PageNumber"/>
        <w:color w:val="4B4B4B"/>
      </w:rPr>
      <w:fldChar w:fldCharType="separate"/>
    </w:r>
    <w:r w:rsidR="00A71AF9">
      <w:rPr>
        <w:rStyle w:val="PageNumber"/>
        <w:noProof/>
        <w:color w:val="4B4B4B"/>
      </w:rPr>
      <w:t>4</w:t>
    </w:r>
    <w:r w:rsidRPr="00242455">
      <w:rPr>
        <w:rStyle w:val="PageNumber"/>
        <w:color w:val="4B4B4B"/>
      </w:rPr>
      <w:fldChar w:fldCharType="end"/>
    </w:r>
  </w:p>
  <w:p w:rsidR="005727B6" w:rsidRPr="00B56BA6" w:rsidRDefault="005727B6" w:rsidP="00B56BA6">
    <w:pPr>
      <w:pStyle w:val="Footer"/>
      <w:ind w:right="360"/>
      <w:rPr>
        <w:color w:val="4B4B4B"/>
        <w:sz w:val="18"/>
      </w:rPr>
    </w:pPr>
    <w:r w:rsidRPr="00B56BA6">
      <w:rPr>
        <w:rStyle w:val="PageNumber"/>
        <w:rFonts w:ascii="Arial Narrow" w:hAnsi="Arial Narrow"/>
        <w:color w:val="4B4B4B"/>
        <w:sz w:val="16"/>
        <w:szCs w:val="20"/>
      </w:rPr>
      <w:tab/>
    </w:r>
    <w:r w:rsidRPr="00B56BA6">
      <w:rPr>
        <w:rStyle w:val="PageNumber"/>
        <w:rFonts w:ascii="Arial Narrow" w:hAnsi="Arial Narrow"/>
        <w:color w:val="4B4B4B"/>
        <w:sz w:val="16"/>
        <w:szCs w:val="20"/>
      </w:rPr>
      <w:tab/>
    </w:r>
    <w:r w:rsidRPr="00B56BA6">
      <w:rPr>
        <w:rStyle w:val="PageNumber"/>
        <w:rFonts w:ascii="Arial Narrow" w:hAnsi="Arial Narrow"/>
        <w:color w:val="4B4B4B"/>
        <w:sz w:val="18"/>
        <w:szCs w:val="20"/>
      </w:rPr>
      <w:tab/>
    </w:r>
    <w:r w:rsidRPr="00B56BA6">
      <w:rPr>
        <w:rStyle w:val="PageNumber"/>
        <w:rFonts w:ascii="Arial Narrow" w:hAnsi="Arial Narrow"/>
        <w:color w:val="4B4B4B"/>
        <w:sz w:val="18"/>
        <w:szCs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B6" w:rsidRDefault="009003AE" w:rsidP="00242455">
    <w:pPr>
      <w:pStyle w:val="Footer"/>
      <w:framePr w:wrap="around" w:vAnchor="text" w:hAnchor="margin" w:xAlign="right" w:y="1"/>
      <w:rPr>
        <w:rStyle w:val="PageNumber"/>
      </w:rPr>
    </w:pPr>
    <w:r>
      <w:rPr>
        <w:rStyle w:val="PageNumber"/>
      </w:rPr>
      <w:fldChar w:fldCharType="begin"/>
    </w:r>
    <w:r w:rsidR="005727B6">
      <w:rPr>
        <w:rStyle w:val="PageNumber"/>
      </w:rPr>
      <w:instrText xml:space="preserve">PAGE  </w:instrText>
    </w:r>
    <w:r>
      <w:rPr>
        <w:rStyle w:val="PageNumber"/>
      </w:rPr>
      <w:fldChar w:fldCharType="separate"/>
    </w:r>
    <w:r w:rsidR="00A71AF9">
      <w:rPr>
        <w:rStyle w:val="PageNumber"/>
        <w:noProof/>
      </w:rPr>
      <w:t>1</w:t>
    </w:r>
    <w:r>
      <w:rPr>
        <w:rStyle w:val="PageNumber"/>
      </w:rPr>
      <w:fldChar w:fldCharType="end"/>
    </w:r>
  </w:p>
  <w:p w:rsidR="005727B6" w:rsidRDefault="005727B6" w:rsidP="0024245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15D" w:rsidRDefault="0008415D" w:rsidP="00EA0C8E">
      <w:r>
        <w:separator/>
      </w:r>
    </w:p>
    <w:p w:rsidR="0008415D" w:rsidRDefault="0008415D" w:rsidP="00EA0C8E"/>
  </w:footnote>
  <w:footnote w:type="continuationSeparator" w:id="0">
    <w:p w:rsidR="0008415D" w:rsidRDefault="0008415D" w:rsidP="00EA0C8E">
      <w:r>
        <w:continuationSeparator/>
      </w:r>
    </w:p>
    <w:p w:rsidR="0008415D" w:rsidRDefault="0008415D" w:rsidP="00EA0C8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B6" w:rsidRDefault="005727B6" w:rsidP="00EA0C8E">
    <w:r>
      <w:cr/>
    </w:r>
  </w:p>
  <w:p w:rsidR="005727B6" w:rsidRDefault="005727B6" w:rsidP="00EA0C8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B6" w:rsidRDefault="005727B6" w:rsidP="006106FE">
    <w:pPr>
      <w:pStyle w:val="Header"/>
      <w:ind w:left="-720"/>
    </w:pPr>
    <w:r>
      <w:rPr>
        <w:noProof/>
      </w:rPr>
      <w:drawing>
        <wp:inline distT="0" distB="0" distL="0" distR="0">
          <wp:extent cx="1907263" cy="447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_Logo_WhiteBackground_0903.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907263" cy="447898"/>
                  </a:xfrm>
                  <a:prstGeom prst="rect">
                    <a:avLst/>
                  </a:prstGeom>
                </pic:spPr>
              </pic:pic>
            </a:graphicData>
          </a:graphic>
        </wp:inline>
      </w:drawing>
    </w:r>
  </w:p>
  <w:p w:rsidR="005727B6" w:rsidRDefault="005727B6" w:rsidP="00EA0C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B6" w:rsidRDefault="005727B6" w:rsidP="009F5AAD">
    <w:pPr>
      <w:pStyle w:val="Header"/>
      <w:ind w:left="-720"/>
    </w:pPr>
    <w:r>
      <w:rPr>
        <w:noProof/>
      </w:rPr>
      <w:drawing>
        <wp:inline distT="0" distB="0" distL="0" distR="0">
          <wp:extent cx="1907263" cy="447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_Logo_WhiteBackground_0903.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907263" cy="447898"/>
                  </a:xfrm>
                  <a:prstGeom prst="rect">
                    <a:avLst/>
                  </a:prstGeom>
                </pic:spPr>
              </pic:pic>
            </a:graphicData>
          </a:graphic>
        </wp:inline>
      </w:drawing>
    </w:r>
  </w:p>
  <w:p w:rsidR="005727B6" w:rsidRDefault="005727B6" w:rsidP="00EA0C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924C9"/>
    <w:multiLevelType w:val="hybridMultilevel"/>
    <w:tmpl w:val="01CC4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323F5509"/>
    <w:multiLevelType w:val="hybridMultilevel"/>
    <w:tmpl w:val="21AADF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9565940"/>
    <w:multiLevelType w:val="hybridMultilevel"/>
    <w:tmpl w:val="6096DEFE"/>
    <w:lvl w:ilvl="0" w:tplc="1FF66CB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445FA"/>
    <w:multiLevelType w:val="hybridMultilevel"/>
    <w:tmpl w:val="891C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E7B14"/>
    <w:multiLevelType w:val="hybridMultilevel"/>
    <w:tmpl w:val="118C7DCC"/>
    <w:lvl w:ilvl="0" w:tplc="173819C8">
      <w:numFmt w:val="bullet"/>
      <w:lvlText w:val=""/>
      <w:lvlJc w:val="left"/>
      <w:pPr>
        <w:ind w:left="1170" w:hanging="360"/>
      </w:pPr>
      <w:rPr>
        <w:rFonts w:ascii="Symbol" w:eastAsia="Times New Roman" w:hAnsi="Symbo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4884AAC"/>
    <w:multiLevelType w:val="hybridMultilevel"/>
    <w:tmpl w:val="FE64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D30E1"/>
    <w:multiLevelType w:val="hybridMultilevel"/>
    <w:tmpl w:val="EDD0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516C5"/>
    <w:multiLevelType w:val="hybridMultilevel"/>
    <w:tmpl w:val="8E8A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C3149"/>
    <w:multiLevelType w:val="hybridMultilevel"/>
    <w:tmpl w:val="0F62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36808"/>
    <w:multiLevelType w:val="hybridMultilevel"/>
    <w:tmpl w:val="A5F65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22642E"/>
    <w:multiLevelType w:val="hybridMultilevel"/>
    <w:tmpl w:val="011A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AF24F0"/>
    <w:multiLevelType w:val="hybridMultilevel"/>
    <w:tmpl w:val="795C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CC7284"/>
    <w:multiLevelType w:val="hybridMultilevel"/>
    <w:tmpl w:val="DFC4E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E21C8C"/>
    <w:multiLevelType w:val="hybridMultilevel"/>
    <w:tmpl w:val="B530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CD23D7"/>
    <w:multiLevelType w:val="hybridMultilevel"/>
    <w:tmpl w:val="668C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791D06"/>
    <w:multiLevelType w:val="hybridMultilevel"/>
    <w:tmpl w:val="8356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7F2543"/>
    <w:multiLevelType w:val="hybridMultilevel"/>
    <w:tmpl w:val="538CA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E14C27"/>
    <w:multiLevelType w:val="hybridMultilevel"/>
    <w:tmpl w:val="938E1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A510AE"/>
    <w:multiLevelType w:val="hybridMultilevel"/>
    <w:tmpl w:val="12303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3"/>
  </w:num>
  <w:num w:numId="5">
    <w:abstractNumId w:val="5"/>
  </w:num>
  <w:num w:numId="6">
    <w:abstractNumId w:val="2"/>
  </w:num>
  <w:num w:numId="7">
    <w:abstractNumId w:val="12"/>
  </w:num>
  <w:num w:numId="8">
    <w:abstractNumId w:val="14"/>
  </w:num>
  <w:num w:numId="9">
    <w:abstractNumId w:val="16"/>
  </w:num>
  <w:num w:numId="10">
    <w:abstractNumId w:val="18"/>
  </w:num>
  <w:num w:numId="11">
    <w:abstractNumId w:val="6"/>
  </w:num>
  <w:num w:numId="12">
    <w:abstractNumId w:val="19"/>
  </w:num>
  <w:num w:numId="13">
    <w:abstractNumId w:val="15"/>
  </w:num>
  <w:num w:numId="14">
    <w:abstractNumId w:val="4"/>
  </w:num>
  <w:num w:numId="15">
    <w:abstractNumId w:val="17"/>
  </w:num>
  <w:num w:numId="16">
    <w:abstractNumId w:val="10"/>
  </w:num>
  <w:num w:numId="17">
    <w:abstractNumId w:val="13"/>
  </w:num>
  <w:num w:numId="18">
    <w:abstractNumId w:val="8"/>
  </w:num>
  <w:num w:numId="19">
    <w:abstractNumId w:val="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proofState w:spelling="clean" w:grammar="clean"/>
  <w:stylePaneFormatFilter w:val="3F01"/>
  <w:defaultTabStop w:val="720"/>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422BAD"/>
    <w:rsid w:val="00000A1E"/>
    <w:rsid w:val="000027F8"/>
    <w:rsid w:val="0002039D"/>
    <w:rsid w:val="00023277"/>
    <w:rsid w:val="00024E20"/>
    <w:rsid w:val="00027841"/>
    <w:rsid w:val="000313A8"/>
    <w:rsid w:val="00031816"/>
    <w:rsid w:val="000353A4"/>
    <w:rsid w:val="0003624B"/>
    <w:rsid w:val="00037769"/>
    <w:rsid w:val="00037A22"/>
    <w:rsid w:val="00037B66"/>
    <w:rsid w:val="0004258B"/>
    <w:rsid w:val="00043478"/>
    <w:rsid w:val="000443E4"/>
    <w:rsid w:val="000538EA"/>
    <w:rsid w:val="00054956"/>
    <w:rsid w:val="00056767"/>
    <w:rsid w:val="00063338"/>
    <w:rsid w:val="00063CFC"/>
    <w:rsid w:val="0006584A"/>
    <w:rsid w:val="000675BC"/>
    <w:rsid w:val="000702DA"/>
    <w:rsid w:val="000728C5"/>
    <w:rsid w:val="00074E96"/>
    <w:rsid w:val="0008014A"/>
    <w:rsid w:val="0008308B"/>
    <w:rsid w:val="0008415D"/>
    <w:rsid w:val="00085B5D"/>
    <w:rsid w:val="0008619F"/>
    <w:rsid w:val="00090F4B"/>
    <w:rsid w:val="000913E2"/>
    <w:rsid w:val="00093F03"/>
    <w:rsid w:val="000940F9"/>
    <w:rsid w:val="000A27BF"/>
    <w:rsid w:val="000B15EF"/>
    <w:rsid w:val="000B7E59"/>
    <w:rsid w:val="000C60BC"/>
    <w:rsid w:val="000C6CF1"/>
    <w:rsid w:val="000D0337"/>
    <w:rsid w:val="000E09A2"/>
    <w:rsid w:val="000E156D"/>
    <w:rsid w:val="000E247B"/>
    <w:rsid w:val="000E57F3"/>
    <w:rsid w:val="000E653C"/>
    <w:rsid w:val="000E7679"/>
    <w:rsid w:val="000F3351"/>
    <w:rsid w:val="000F64AE"/>
    <w:rsid w:val="000F67EF"/>
    <w:rsid w:val="00100141"/>
    <w:rsid w:val="00103D92"/>
    <w:rsid w:val="00105467"/>
    <w:rsid w:val="00105974"/>
    <w:rsid w:val="00112291"/>
    <w:rsid w:val="001129F3"/>
    <w:rsid w:val="00115C3E"/>
    <w:rsid w:val="00116F19"/>
    <w:rsid w:val="00123E8C"/>
    <w:rsid w:val="001260AC"/>
    <w:rsid w:val="00131023"/>
    <w:rsid w:val="0013249B"/>
    <w:rsid w:val="001325CD"/>
    <w:rsid w:val="00136B25"/>
    <w:rsid w:val="00140390"/>
    <w:rsid w:val="00143D44"/>
    <w:rsid w:val="00145079"/>
    <w:rsid w:val="001510D8"/>
    <w:rsid w:val="0015312E"/>
    <w:rsid w:val="00154EF9"/>
    <w:rsid w:val="00156C2B"/>
    <w:rsid w:val="00161D54"/>
    <w:rsid w:val="00165265"/>
    <w:rsid w:val="00165BEA"/>
    <w:rsid w:val="001668CF"/>
    <w:rsid w:val="001721A6"/>
    <w:rsid w:val="00173E47"/>
    <w:rsid w:val="001800F1"/>
    <w:rsid w:val="00182149"/>
    <w:rsid w:val="0018461E"/>
    <w:rsid w:val="001856F0"/>
    <w:rsid w:val="001858C3"/>
    <w:rsid w:val="001867F7"/>
    <w:rsid w:val="00187C6F"/>
    <w:rsid w:val="001926DA"/>
    <w:rsid w:val="00192A8B"/>
    <w:rsid w:val="00192BF1"/>
    <w:rsid w:val="001938CE"/>
    <w:rsid w:val="00194FC4"/>
    <w:rsid w:val="001A0BEE"/>
    <w:rsid w:val="001A1BE5"/>
    <w:rsid w:val="001A5241"/>
    <w:rsid w:val="001A5DCF"/>
    <w:rsid w:val="001A64EE"/>
    <w:rsid w:val="001A6C81"/>
    <w:rsid w:val="001B1E18"/>
    <w:rsid w:val="001B245E"/>
    <w:rsid w:val="001B3957"/>
    <w:rsid w:val="001B39C8"/>
    <w:rsid w:val="001C032D"/>
    <w:rsid w:val="001D6F51"/>
    <w:rsid w:val="001E1127"/>
    <w:rsid w:val="001E1A99"/>
    <w:rsid w:val="001E4F3B"/>
    <w:rsid w:val="001E7EE7"/>
    <w:rsid w:val="001F743C"/>
    <w:rsid w:val="00201607"/>
    <w:rsid w:val="00203426"/>
    <w:rsid w:val="002037CD"/>
    <w:rsid w:val="00206BA3"/>
    <w:rsid w:val="00213321"/>
    <w:rsid w:val="00213FD2"/>
    <w:rsid w:val="00214B8F"/>
    <w:rsid w:val="00215E52"/>
    <w:rsid w:val="00230A62"/>
    <w:rsid w:val="0023110D"/>
    <w:rsid w:val="00231AC6"/>
    <w:rsid w:val="00234625"/>
    <w:rsid w:val="00242455"/>
    <w:rsid w:val="0024375B"/>
    <w:rsid w:val="00244B22"/>
    <w:rsid w:val="00245DAE"/>
    <w:rsid w:val="00250BF8"/>
    <w:rsid w:val="00251923"/>
    <w:rsid w:val="002530BF"/>
    <w:rsid w:val="00253F1C"/>
    <w:rsid w:val="00255C5B"/>
    <w:rsid w:val="00262EFE"/>
    <w:rsid w:val="00265B7D"/>
    <w:rsid w:val="002738E0"/>
    <w:rsid w:val="00273F05"/>
    <w:rsid w:val="00275838"/>
    <w:rsid w:val="0028060D"/>
    <w:rsid w:val="00285185"/>
    <w:rsid w:val="00285896"/>
    <w:rsid w:val="002860DE"/>
    <w:rsid w:val="00286416"/>
    <w:rsid w:val="00286CF8"/>
    <w:rsid w:val="00290373"/>
    <w:rsid w:val="00292301"/>
    <w:rsid w:val="00293433"/>
    <w:rsid w:val="00293F00"/>
    <w:rsid w:val="002A1E56"/>
    <w:rsid w:val="002B02D2"/>
    <w:rsid w:val="002B058C"/>
    <w:rsid w:val="002B1FCB"/>
    <w:rsid w:val="002B21DE"/>
    <w:rsid w:val="002B2D49"/>
    <w:rsid w:val="002B4F8F"/>
    <w:rsid w:val="002B6DA9"/>
    <w:rsid w:val="002C0EF4"/>
    <w:rsid w:val="002C1A16"/>
    <w:rsid w:val="002C2CD5"/>
    <w:rsid w:val="002C4EDF"/>
    <w:rsid w:val="002D2EC4"/>
    <w:rsid w:val="002D5A0B"/>
    <w:rsid w:val="002D74E0"/>
    <w:rsid w:val="002D7841"/>
    <w:rsid w:val="002E1A86"/>
    <w:rsid w:val="002E5E8D"/>
    <w:rsid w:val="002E61D0"/>
    <w:rsid w:val="002E7390"/>
    <w:rsid w:val="002F2C80"/>
    <w:rsid w:val="002F519D"/>
    <w:rsid w:val="002F57A0"/>
    <w:rsid w:val="002F59DC"/>
    <w:rsid w:val="002F6462"/>
    <w:rsid w:val="002F7036"/>
    <w:rsid w:val="00312345"/>
    <w:rsid w:val="00315E6C"/>
    <w:rsid w:val="00317CFA"/>
    <w:rsid w:val="00323C00"/>
    <w:rsid w:val="003276D4"/>
    <w:rsid w:val="0034248E"/>
    <w:rsid w:val="00343639"/>
    <w:rsid w:val="00355C55"/>
    <w:rsid w:val="003627AF"/>
    <w:rsid w:val="003644AB"/>
    <w:rsid w:val="003665B8"/>
    <w:rsid w:val="0036695E"/>
    <w:rsid w:val="00367682"/>
    <w:rsid w:val="003727BB"/>
    <w:rsid w:val="003857CC"/>
    <w:rsid w:val="00386294"/>
    <w:rsid w:val="00392D2A"/>
    <w:rsid w:val="003965B5"/>
    <w:rsid w:val="003A1DC2"/>
    <w:rsid w:val="003A2187"/>
    <w:rsid w:val="003A3095"/>
    <w:rsid w:val="003A3E60"/>
    <w:rsid w:val="003B426A"/>
    <w:rsid w:val="003B5AFF"/>
    <w:rsid w:val="003C0FF5"/>
    <w:rsid w:val="003C4FD4"/>
    <w:rsid w:val="003D28C7"/>
    <w:rsid w:val="003E4A9C"/>
    <w:rsid w:val="003E4B33"/>
    <w:rsid w:val="003E5684"/>
    <w:rsid w:val="003F0CC9"/>
    <w:rsid w:val="003F6C09"/>
    <w:rsid w:val="00400B64"/>
    <w:rsid w:val="004029B6"/>
    <w:rsid w:val="0040345D"/>
    <w:rsid w:val="004043E4"/>
    <w:rsid w:val="00404E65"/>
    <w:rsid w:val="004067C8"/>
    <w:rsid w:val="00407A75"/>
    <w:rsid w:val="004102E8"/>
    <w:rsid w:val="004123EE"/>
    <w:rsid w:val="00414169"/>
    <w:rsid w:val="00421332"/>
    <w:rsid w:val="0042165C"/>
    <w:rsid w:val="00421976"/>
    <w:rsid w:val="00421CB8"/>
    <w:rsid w:val="004227AD"/>
    <w:rsid w:val="00422BAD"/>
    <w:rsid w:val="00427785"/>
    <w:rsid w:val="00432312"/>
    <w:rsid w:val="004339A5"/>
    <w:rsid w:val="00441789"/>
    <w:rsid w:val="004428B1"/>
    <w:rsid w:val="00442AE3"/>
    <w:rsid w:val="00453822"/>
    <w:rsid w:val="00454102"/>
    <w:rsid w:val="0046132C"/>
    <w:rsid w:val="00461A2D"/>
    <w:rsid w:val="00474B94"/>
    <w:rsid w:val="00475BD1"/>
    <w:rsid w:val="00476A2E"/>
    <w:rsid w:val="00481156"/>
    <w:rsid w:val="00481554"/>
    <w:rsid w:val="004A06EA"/>
    <w:rsid w:val="004A475E"/>
    <w:rsid w:val="004A786B"/>
    <w:rsid w:val="004C25D7"/>
    <w:rsid w:val="004C2CED"/>
    <w:rsid w:val="004C6EF8"/>
    <w:rsid w:val="004D09EE"/>
    <w:rsid w:val="004D1BDB"/>
    <w:rsid w:val="004D4F02"/>
    <w:rsid w:val="004D51A6"/>
    <w:rsid w:val="004D5B86"/>
    <w:rsid w:val="004D70AD"/>
    <w:rsid w:val="004E021A"/>
    <w:rsid w:val="004E2BEC"/>
    <w:rsid w:val="004E3BDF"/>
    <w:rsid w:val="004E55E8"/>
    <w:rsid w:val="004E7325"/>
    <w:rsid w:val="004E7ECB"/>
    <w:rsid w:val="004F2692"/>
    <w:rsid w:val="004F299B"/>
    <w:rsid w:val="004F3E23"/>
    <w:rsid w:val="004F61F2"/>
    <w:rsid w:val="004F68D1"/>
    <w:rsid w:val="004F6A45"/>
    <w:rsid w:val="005035A3"/>
    <w:rsid w:val="00503653"/>
    <w:rsid w:val="00510738"/>
    <w:rsid w:val="005129AB"/>
    <w:rsid w:val="00512FCF"/>
    <w:rsid w:val="00514B96"/>
    <w:rsid w:val="00517460"/>
    <w:rsid w:val="00520F33"/>
    <w:rsid w:val="00521397"/>
    <w:rsid w:val="00521CD4"/>
    <w:rsid w:val="005230AA"/>
    <w:rsid w:val="00523194"/>
    <w:rsid w:val="00523644"/>
    <w:rsid w:val="0052519E"/>
    <w:rsid w:val="005274F1"/>
    <w:rsid w:val="005367CC"/>
    <w:rsid w:val="00540AD9"/>
    <w:rsid w:val="00540F21"/>
    <w:rsid w:val="00545CB6"/>
    <w:rsid w:val="00552D90"/>
    <w:rsid w:val="00553CE4"/>
    <w:rsid w:val="00561F41"/>
    <w:rsid w:val="005623B9"/>
    <w:rsid w:val="005660E9"/>
    <w:rsid w:val="00566948"/>
    <w:rsid w:val="00566D1F"/>
    <w:rsid w:val="00570D0F"/>
    <w:rsid w:val="00571F88"/>
    <w:rsid w:val="005727B6"/>
    <w:rsid w:val="00573512"/>
    <w:rsid w:val="00577F80"/>
    <w:rsid w:val="005813DB"/>
    <w:rsid w:val="00582408"/>
    <w:rsid w:val="005854C2"/>
    <w:rsid w:val="00586F6A"/>
    <w:rsid w:val="0058753F"/>
    <w:rsid w:val="00591469"/>
    <w:rsid w:val="00596A33"/>
    <w:rsid w:val="00596F69"/>
    <w:rsid w:val="005A48E4"/>
    <w:rsid w:val="005A55FE"/>
    <w:rsid w:val="005B1E44"/>
    <w:rsid w:val="005B2EF4"/>
    <w:rsid w:val="005B4FBE"/>
    <w:rsid w:val="005C0707"/>
    <w:rsid w:val="005C0B3D"/>
    <w:rsid w:val="005C4CA5"/>
    <w:rsid w:val="005D0823"/>
    <w:rsid w:val="005D30D5"/>
    <w:rsid w:val="005D488E"/>
    <w:rsid w:val="005D5101"/>
    <w:rsid w:val="005E15B4"/>
    <w:rsid w:val="005E27EB"/>
    <w:rsid w:val="005E5994"/>
    <w:rsid w:val="005F1846"/>
    <w:rsid w:val="005F1C9B"/>
    <w:rsid w:val="005F2E55"/>
    <w:rsid w:val="005F2EF1"/>
    <w:rsid w:val="005F5B19"/>
    <w:rsid w:val="005F66EC"/>
    <w:rsid w:val="005F767D"/>
    <w:rsid w:val="00600339"/>
    <w:rsid w:val="00600FB8"/>
    <w:rsid w:val="00602CEF"/>
    <w:rsid w:val="006106FE"/>
    <w:rsid w:val="00611599"/>
    <w:rsid w:val="00615BC6"/>
    <w:rsid w:val="006160FE"/>
    <w:rsid w:val="006200B3"/>
    <w:rsid w:val="006242D6"/>
    <w:rsid w:val="00625B45"/>
    <w:rsid w:val="0063059C"/>
    <w:rsid w:val="00635AF0"/>
    <w:rsid w:val="006369DB"/>
    <w:rsid w:val="00641FAD"/>
    <w:rsid w:val="00651A58"/>
    <w:rsid w:val="00652D64"/>
    <w:rsid w:val="006569AC"/>
    <w:rsid w:val="00657834"/>
    <w:rsid w:val="00657BB7"/>
    <w:rsid w:val="006648A9"/>
    <w:rsid w:val="00665F56"/>
    <w:rsid w:val="0067190C"/>
    <w:rsid w:val="0067273B"/>
    <w:rsid w:val="00673B01"/>
    <w:rsid w:val="00677811"/>
    <w:rsid w:val="00680235"/>
    <w:rsid w:val="006929AA"/>
    <w:rsid w:val="00692B35"/>
    <w:rsid w:val="00694397"/>
    <w:rsid w:val="006A39A4"/>
    <w:rsid w:val="006B21E6"/>
    <w:rsid w:val="006B365A"/>
    <w:rsid w:val="006B49FD"/>
    <w:rsid w:val="006B661A"/>
    <w:rsid w:val="006D1B2D"/>
    <w:rsid w:val="006D47E6"/>
    <w:rsid w:val="006D74F7"/>
    <w:rsid w:val="006E06BE"/>
    <w:rsid w:val="006E2EE0"/>
    <w:rsid w:val="006E41C2"/>
    <w:rsid w:val="006E4D12"/>
    <w:rsid w:val="006F0200"/>
    <w:rsid w:val="006F07C3"/>
    <w:rsid w:val="006F3DBD"/>
    <w:rsid w:val="006F56CF"/>
    <w:rsid w:val="007057E3"/>
    <w:rsid w:val="007103D6"/>
    <w:rsid w:val="00710BE0"/>
    <w:rsid w:val="00712F2C"/>
    <w:rsid w:val="00713852"/>
    <w:rsid w:val="00714A85"/>
    <w:rsid w:val="00714BC6"/>
    <w:rsid w:val="007238BA"/>
    <w:rsid w:val="00725F0A"/>
    <w:rsid w:val="007266ED"/>
    <w:rsid w:val="00730CEF"/>
    <w:rsid w:val="00732F7F"/>
    <w:rsid w:val="00733C1A"/>
    <w:rsid w:val="00735D0D"/>
    <w:rsid w:val="00742245"/>
    <w:rsid w:val="00746E85"/>
    <w:rsid w:val="00751597"/>
    <w:rsid w:val="007524CA"/>
    <w:rsid w:val="0075299B"/>
    <w:rsid w:val="00753B4A"/>
    <w:rsid w:val="00755F51"/>
    <w:rsid w:val="007566D6"/>
    <w:rsid w:val="00756BC2"/>
    <w:rsid w:val="00764FAF"/>
    <w:rsid w:val="007654B0"/>
    <w:rsid w:val="007704B1"/>
    <w:rsid w:val="00770F7B"/>
    <w:rsid w:val="0077422F"/>
    <w:rsid w:val="007805A9"/>
    <w:rsid w:val="00781F83"/>
    <w:rsid w:val="00782B68"/>
    <w:rsid w:val="00785AA7"/>
    <w:rsid w:val="00794065"/>
    <w:rsid w:val="00795206"/>
    <w:rsid w:val="0079637C"/>
    <w:rsid w:val="00796786"/>
    <w:rsid w:val="007A0B65"/>
    <w:rsid w:val="007A2571"/>
    <w:rsid w:val="007A6085"/>
    <w:rsid w:val="007B0C63"/>
    <w:rsid w:val="007B5C66"/>
    <w:rsid w:val="007B7885"/>
    <w:rsid w:val="007C0EA9"/>
    <w:rsid w:val="007C4DD6"/>
    <w:rsid w:val="007C7E0B"/>
    <w:rsid w:val="007D6366"/>
    <w:rsid w:val="007D6A3E"/>
    <w:rsid w:val="007E0AF2"/>
    <w:rsid w:val="007E5ED2"/>
    <w:rsid w:val="007F07B1"/>
    <w:rsid w:val="007F17C1"/>
    <w:rsid w:val="007F17CE"/>
    <w:rsid w:val="007F2F10"/>
    <w:rsid w:val="007F5573"/>
    <w:rsid w:val="007F78E8"/>
    <w:rsid w:val="00800161"/>
    <w:rsid w:val="00800854"/>
    <w:rsid w:val="00801233"/>
    <w:rsid w:val="00803401"/>
    <w:rsid w:val="008050CD"/>
    <w:rsid w:val="00810BA2"/>
    <w:rsid w:val="00813394"/>
    <w:rsid w:val="008141C2"/>
    <w:rsid w:val="00814BFD"/>
    <w:rsid w:val="00815B15"/>
    <w:rsid w:val="00820504"/>
    <w:rsid w:val="0083244F"/>
    <w:rsid w:val="00832586"/>
    <w:rsid w:val="00837342"/>
    <w:rsid w:val="00837EF0"/>
    <w:rsid w:val="0084035D"/>
    <w:rsid w:val="00844251"/>
    <w:rsid w:val="00851642"/>
    <w:rsid w:val="008547BC"/>
    <w:rsid w:val="00861CA7"/>
    <w:rsid w:val="00865E49"/>
    <w:rsid w:val="008707AD"/>
    <w:rsid w:val="00872D49"/>
    <w:rsid w:val="0087548E"/>
    <w:rsid w:val="00881E1C"/>
    <w:rsid w:val="008879E8"/>
    <w:rsid w:val="00890ACF"/>
    <w:rsid w:val="0089256C"/>
    <w:rsid w:val="008932A7"/>
    <w:rsid w:val="00895370"/>
    <w:rsid w:val="008A3490"/>
    <w:rsid w:val="008A7F23"/>
    <w:rsid w:val="008A7FC3"/>
    <w:rsid w:val="008B26F2"/>
    <w:rsid w:val="008B6248"/>
    <w:rsid w:val="008B7CDA"/>
    <w:rsid w:val="008C1BAF"/>
    <w:rsid w:val="008C3041"/>
    <w:rsid w:val="008C3827"/>
    <w:rsid w:val="008C5B14"/>
    <w:rsid w:val="008C754F"/>
    <w:rsid w:val="008C769B"/>
    <w:rsid w:val="008D174E"/>
    <w:rsid w:val="008D475C"/>
    <w:rsid w:val="008D5497"/>
    <w:rsid w:val="008D5942"/>
    <w:rsid w:val="008E0EC7"/>
    <w:rsid w:val="008E4A82"/>
    <w:rsid w:val="008F0326"/>
    <w:rsid w:val="008F15D8"/>
    <w:rsid w:val="008F1AE8"/>
    <w:rsid w:val="008F1DAC"/>
    <w:rsid w:val="008F4834"/>
    <w:rsid w:val="008F519E"/>
    <w:rsid w:val="009003AE"/>
    <w:rsid w:val="00907A95"/>
    <w:rsid w:val="00916900"/>
    <w:rsid w:val="00920620"/>
    <w:rsid w:val="0092095F"/>
    <w:rsid w:val="00925CCF"/>
    <w:rsid w:val="009303FC"/>
    <w:rsid w:val="00931649"/>
    <w:rsid w:val="00933803"/>
    <w:rsid w:val="00937185"/>
    <w:rsid w:val="00943AD2"/>
    <w:rsid w:val="00950437"/>
    <w:rsid w:val="00953594"/>
    <w:rsid w:val="00954870"/>
    <w:rsid w:val="009557E3"/>
    <w:rsid w:val="009565D8"/>
    <w:rsid w:val="00957B49"/>
    <w:rsid w:val="0096478D"/>
    <w:rsid w:val="00964B42"/>
    <w:rsid w:val="00965C20"/>
    <w:rsid w:val="00965F7A"/>
    <w:rsid w:val="00966D6D"/>
    <w:rsid w:val="00967DCD"/>
    <w:rsid w:val="009744FF"/>
    <w:rsid w:val="00975B88"/>
    <w:rsid w:val="009768C6"/>
    <w:rsid w:val="00981C3F"/>
    <w:rsid w:val="00982932"/>
    <w:rsid w:val="00982F9D"/>
    <w:rsid w:val="00984364"/>
    <w:rsid w:val="00985503"/>
    <w:rsid w:val="009856E6"/>
    <w:rsid w:val="009870A2"/>
    <w:rsid w:val="00987A8D"/>
    <w:rsid w:val="00990154"/>
    <w:rsid w:val="009912D2"/>
    <w:rsid w:val="00991B64"/>
    <w:rsid w:val="0099621D"/>
    <w:rsid w:val="009A445C"/>
    <w:rsid w:val="009A549C"/>
    <w:rsid w:val="009A5F26"/>
    <w:rsid w:val="009B4019"/>
    <w:rsid w:val="009B791E"/>
    <w:rsid w:val="009C3BEA"/>
    <w:rsid w:val="009C4F3A"/>
    <w:rsid w:val="009C66E4"/>
    <w:rsid w:val="009C685A"/>
    <w:rsid w:val="009C6DF9"/>
    <w:rsid w:val="009D1AE7"/>
    <w:rsid w:val="009D48E1"/>
    <w:rsid w:val="009D5033"/>
    <w:rsid w:val="009E5262"/>
    <w:rsid w:val="009E5F42"/>
    <w:rsid w:val="009F3682"/>
    <w:rsid w:val="009F5AAD"/>
    <w:rsid w:val="00A00E36"/>
    <w:rsid w:val="00A0509A"/>
    <w:rsid w:val="00A0563C"/>
    <w:rsid w:val="00A06A54"/>
    <w:rsid w:val="00A07CE2"/>
    <w:rsid w:val="00A117E0"/>
    <w:rsid w:val="00A11A33"/>
    <w:rsid w:val="00A13270"/>
    <w:rsid w:val="00A13569"/>
    <w:rsid w:val="00A16ED9"/>
    <w:rsid w:val="00A17107"/>
    <w:rsid w:val="00A200B3"/>
    <w:rsid w:val="00A202BD"/>
    <w:rsid w:val="00A22D36"/>
    <w:rsid w:val="00A232A3"/>
    <w:rsid w:val="00A24248"/>
    <w:rsid w:val="00A263EC"/>
    <w:rsid w:val="00A279BD"/>
    <w:rsid w:val="00A27EB6"/>
    <w:rsid w:val="00A30EF4"/>
    <w:rsid w:val="00A310A7"/>
    <w:rsid w:val="00A3399E"/>
    <w:rsid w:val="00A3487B"/>
    <w:rsid w:val="00A42DF1"/>
    <w:rsid w:val="00A559FD"/>
    <w:rsid w:val="00A56373"/>
    <w:rsid w:val="00A62D5F"/>
    <w:rsid w:val="00A63B3A"/>
    <w:rsid w:val="00A66A3E"/>
    <w:rsid w:val="00A70603"/>
    <w:rsid w:val="00A7135A"/>
    <w:rsid w:val="00A71AF9"/>
    <w:rsid w:val="00A756F7"/>
    <w:rsid w:val="00A761AF"/>
    <w:rsid w:val="00A80D38"/>
    <w:rsid w:val="00A8757D"/>
    <w:rsid w:val="00A90756"/>
    <w:rsid w:val="00A93C15"/>
    <w:rsid w:val="00AA2A55"/>
    <w:rsid w:val="00AA344C"/>
    <w:rsid w:val="00AA5E0D"/>
    <w:rsid w:val="00AA5EEB"/>
    <w:rsid w:val="00AA650E"/>
    <w:rsid w:val="00AA70C7"/>
    <w:rsid w:val="00AA774C"/>
    <w:rsid w:val="00AD11FD"/>
    <w:rsid w:val="00AD1981"/>
    <w:rsid w:val="00AD2359"/>
    <w:rsid w:val="00AD2F85"/>
    <w:rsid w:val="00AD3889"/>
    <w:rsid w:val="00AD3C28"/>
    <w:rsid w:val="00AD4361"/>
    <w:rsid w:val="00AF0302"/>
    <w:rsid w:val="00AF3A80"/>
    <w:rsid w:val="00AF3B9F"/>
    <w:rsid w:val="00AF4C6B"/>
    <w:rsid w:val="00AF6051"/>
    <w:rsid w:val="00AF6768"/>
    <w:rsid w:val="00AF7E7A"/>
    <w:rsid w:val="00B00CDD"/>
    <w:rsid w:val="00B06563"/>
    <w:rsid w:val="00B0659D"/>
    <w:rsid w:val="00B137DC"/>
    <w:rsid w:val="00B175D9"/>
    <w:rsid w:val="00B33AE3"/>
    <w:rsid w:val="00B33EF4"/>
    <w:rsid w:val="00B34F1F"/>
    <w:rsid w:val="00B34F31"/>
    <w:rsid w:val="00B36181"/>
    <w:rsid w:val="00B413DF"/>
    <w:rsid w:val="00B41CCF"/>
    <w:rsid w:val="00B441DF"/>
    <w:rsid w:val="00B460F3"/>
    <w:rsid w:val="00B51955"/>
    <w:rsid w:val="00B51D9A"/>
    <w:rsid w:val="00B55CDA"/>
    <w:rsid w:val="00B56BA6"/>
    <w:rsid w:val="00B602EB"/>
    <w:rsid w:val="00B61463"/>
    <w:rsid w:val="00B6752C"/>
    <w:rsid w:val="00B73376"/>
    <w:rsid w:val="00B766FC"/>
    <w:rsid w:val="00B76E5E"/>
    <w:rsid w:val="00B77DBD"/>
    <w:rsid w:val="00B82053"/>
    <w:rsid w:val="00B83059"/>
    <w:rsid w:val="00B93C3F"/>
    <w:rsid w:val="00B94031"/>
    <w:rsid w:val="00B96ED6"/>
    <w:rsid w:val="00B978AB"/>
    <w:rsid w:val="00BA33AE"/>
    <w:rsid w:val="00BA4E08"/>
    <w:rsid w:val="00BA5842"/>
    <w:rsid w:val="00BA6190"/>
    <w:rsid w:val="00BB1415"/>
    <w:rsid w:val="00BB28D9"/>
    <w:rsid w:val="00BB61BF"/>
    <w:rsid w:val="00BC14AC"/>
    <w:rsid w:val="00BC4959"/>
    <w:rsid w:val="00BE39E1"/>
    <w:rsid w:val="00BE7147"/>
    <w:rsid w:val="00BE7855"/>
    <w:rsid w:val="00BF566F"/>
    <w:rsid w:val="00BF5947"/>
    <w:rsid w:val="00BF7A69"/>
    <w:rsid w:val="00C01C19"/>
    <w:rsid w:val="00C024B7"/>
    <w:rsid w:val="00C0459E"/>
    <w:rsid w:val="00C22A9B"/>
    <w:rsid w:val="00C238F3"/>
    <w:rsid w:val="00C276CF"/>
    <w:rsid w:val="00C37F5B"/>
    <w:rsid w:val="00C40DBE"/>
    <w:rsid w:val="00C45E3F"/>
    <w:rsid w:val="00C47039"/>
    <w:rsid w:val="00C506B0"/>
    <w:rsid w:val="00C51FD3"/>
    <w:rsid w:val="00C60B15"/>
    <w:rsid w:val="00C62B63"/>
    <w:rsid w:val="00C66B54"/>
    <w:rsid w:val="00C722BE"/>
    <w:rsid w:val="00C75B50"/>
    <w:rsid w:val="00C825D8"/>
    <w:rsid w:val="00C837B5"/>
    <w:rsid w:val="00C944C2"/>
    <w:rsid w:val="00C9582E"/>
    <w:rsid w:val="00C96BE1"/>
    <w:rsid w:val="00CA117E"/>
    <w:rsid w:val="00CA1F8E"/>
    <w:rsid w:val="00CA2948"/>
    <w:rsid w:val="00CA303E"/>
    <w:rsid w:val="00CA50BC"/>
    <w:rsid w:val="00CA52BF"/>
    <w:rsid w:val="00CA5F97"/>
    <w:rsid w:val="00CA68E3"/>
    <w:rsid w:val="00CB13EE"/>
    <w:rsid w:val="00CB2855"/>
    <w:rsid w:val="00CB61B8"/>
    <w:rsid w:val="00CB6647"/>
    <w:rsid w:val="00CB66C6"/>
    <w:rsid w:val="00CB69CF"/>
    <w:rsid w:val="00CC0F37"/>
    <w:rsid w:val="00CC3D6F"/>
    <w:rsid w:val="00CC6070"/>
    <w:rsid w:val="00CC6D44"/>
    <w:rsid w:val="00CE0282"/>
    <w:rsid w:val="00CE0FF7"/>
    <w:rsid w:val="00CE21E6"/>
    <w:rsid w:val="00CE7228"/>
    <w:rsid w:val="00CF2B74"/>
    <w:rsid w:val="00CF647A"/>
    <w:rsid w:val="00D059AC"/>
    <w:rsid w:val="00D05A72"/>
    <w:rsid w:val="00D0631B"/>
    <w:rsid w:val="00D07E7C"/>
    <w:rsid w:val="00D111E7"/>
    <w:rsid w:val="00D11EC7"/>
    <w:rsid w:val="00D21B7C"/>
    <w:rsid w:val="00D258B7"/>
    <w:rsid w:val="00D3134A"/>
    <w:rsid w:val="00D32D39"/>
    <w:rsid w:val="00D35206"/>
    <w:rsid w:val="00D36AD8"/>
    <w:rsid w:val="00D3720A"/>
    <w:rsid w:val="00D4465A"/>
    <w:rsid w:val="00D44AA6"/>
    <w:rsid w:val="00D457E0"/>
    <w:rsid w:val="00D45980"/>
    <w:rsid w:val="00D46BB4"/>
    <w:rsid w:val="00D47D30"/>
    <w:rsid w:val="00D501A5"/>
    <w:rsid w:val="00D51159"/>
    <w:rsid w:val="00D679ED"/>
    <w:rsid w:val="00D743BC"/>
    <w:rsid w:val="00D74E44"/>
    <w:rsid w:val="00D87670"/>
    <w:rsid w:val="00D87C92"/>
    <w:rsid w:val="00D87F6F"/>
    <w:rsid w:val="00D90FBA"/>
    <w:rsid w:val="00D92D62"/>
    <w:rsid w:val="00D94BD1"/>
    <w:rsid w:val="00D95061"/>
    <w:rsid w:val="00D97287"/>
    <w:rsid w:val="00DA02AC"/>
    <w:rsid w:val="00DA25E5"/>
    <w:rsid w:val="00DA3BAD"/>
    <w:rsid w:val="00DA78B3"/>
    <w:rsid w:val="00DB646C"/>
    <w:rsid w:val="00DB6AD2"/>
    <w:rsid w:val="00DB7121"/>
    <w:rsid w:val="00DB730E"/>
    <w:rsid w:val="00DC4B47"/>
    <w:rsid w:val="00DC6DD8"/>
    <w:rsid w:val="00DC7CFE"/>
    <w:rsid w:val="00DD7EBA"/>
    <w:rsid w:val="00DE07D6"/>
    <w:rsid w:val="00DE102A"/>
    <w:rsid w:val="00DE1281"/>
    <w:rsid w:val="00DE20AF"/>
    <w:rsid w:val="00DE2202"/>
    <w:rsid w:val="00DE2B96"/>
    <w:rsid w:val="00DE3CC8"/>
    <w:rsid w:val="00DE6704"/>
    <w:rsid w:val="00DF3CFB"/>
    <w:rsid w:val="00DF41DD"/>
    <w:rsid w:val="00DF5B6A"/>
    <w:rsid w:val="00DF6BDB"/>
    <w:rsid w:val="00DF7777"/>
    <w:rsid w:val="00E02DEE"/>
    <w:rsid w:val="00E12682"/>
    <w:rsid w:val="00E1327A"/>
    <w:rsid w:val="00E16942"/>
    <w:rsid w:val="00E171D2"/>
    <w:rsid w:val="00E175AF"/>
    <w:rsid w:val="00E208EB"/>
    <w:rsid w:val="00E22874"/>
    <w:rsid w:val="00E241E5"/>
    <w:rsid w:val="00E26696"/>
    <w:rsid w:val="00E31445"/>
    <w:rsid w:val="00E32920"/>
    <w:rsid w:val="00E43499"/>
    <w:rsid w:val="00E4610F"/>
    <w:rsid w:val="00E517AC"/>
    <w:rsid w:val="00E53EAC"/>
    <w:rsid w:val="00E56065"/>
    <w:rsid w:val="00E60BCE"/>
    <w:rsid w:val="00E64851"/>
    <w:rsid w:val="00E6574F"/>
    <w:rsid w:val="00E65B61"/>
    <w:rsid w:val="00E668B5"/>
    <w:rsid w:val="00E713A7"/>
    <w:rsid w:val="00E72CC1"/>
    <w:rsid w:val="00E75901"/>
    <w:rsid w:val="00E75C76"/>
    <w:rsid w:val="00E76B4A"/>
    <w:rsid w:val="00E77550"/>
    <w:rsid w:val="00E85C18"/>
    <w:rsid w:val="00E8606E"/>
    <w:rsid w:val="00E87932"/>
    <w:rsid w:val="00E9320D"/>
    <w:rsid w:val="00E9710B"/>
    <w:rsid w:val="00E97A03"/>
    <w:rsid w:val="00EA0C8E"/>
    <w:rsid w:val="00EA1561"/>
    <w:rsid w:val="00EA7A5D"/>
    <w:rsid w:val="00EB0BB7"/>
    <w:rsid w:val="00EB112C"/>
    <w:rsid w:val="00EB4417"/>
    <w:rsid w:val="00EB56F6"/>
    <w:rsid w:val="00EC39E7"/>
    <w:rsid w:val="00ED0F48"/>
    <w:rsid w:val="00ED2948"/>
    <w:rsid w:val="00ED507D"/>
    <w:rsid w:val="00ED5F1D"/>
    <w:rsid w:val="00ED6829"/>
    <w:rsid w:val="00ED7811"/>
    <w:rsid w:val="00EE115C"/>
    <w:rsid w:val="00EE4B3C"/>
    <w:rsid w:val="00EE587F"/>
    <w:rsid w:val="00EE6682"/>
    <w:rsid w:val="00EF011D"/>
    <w:rsid w:val="00EF3E03"/>
    <w:rsid w:val="00EF6973"/>
    <w:rsid w:val="00EF79BB"/>
    <w:rsid w:val="00F01661"/>
    <w:rsid w:val="00F037DE"/>
    <w:rsid w:val="00F15DF1"/>
    <w:rsid w:val="00F15F2A"/>
    <w:rsid w:val="00F1624E"/>
    <w:rsid w:val="00F175A3"/>
    <w:rsid w:val="00F17B28"/>
    <w:rsid w:val="00F2052F"/>
    <w:rsid w:val="00F226D9"/>
    <w:rsid w:val="00F26012"/>
    <w:rsid w:val="00F2646C"/>
    <w:rsid w:val="00F26730"/>
    <w:rsid w:val="00F50B91"/>
    <w:rsid w:val="00F56B70"/>
    <w:rsid w:val="00F61A5E"/>
    <w:rsid w:val="00F65941"/>
    <w:rsid w:val="00F66386"/>
    <w:rsid w:val="00F6697A"/>
    <w:rsid w:val="00F678F0"/>
    <w:rsid w:val="00F70E76"/>
    <w:rsid w:val="00F7430C"/>
    <w:rsid w:val="00F75547"/>
    <w:rsid w:val="00F831B0"/>
    <w:rsid w:val="00F84985"/>
    <w:rsid w:val="00F91DDE"/>
    <w:rsid w:val="00FA3648"/>
    <w:rsid w:val="00FA3A10"/>
    <w:rsid w:val="00FA7416"/>
    <w:rsid w:val="00FB4F75"/>
    <w:rsid w:val="00FB73F4"/>
    <w:rsid w:val="00FC12EA"/>
    <w:rsid w:val="00FD62B6"/>
    <w:rsid w:val="00FD6328"/>
    <w:rsid w:val="00FD77DA"/>
    <w:rsid w:val="00FE0ECE"/>
    <w:rsid w:val="00FE280C"/>
    <w:rsid w:val="00FE407C"/>
    <w:rsid w:val="00FE6756"/>
    <w:rsid w:val="00FE68EE"/>
    <w:rsid w:val="00FF27FE"/>
    <w:rsid w:val="00FF31CE"/>
    <w:rsid w:val="00FF3A6B"/>
    <w:rsid w:val="00FF4815"/>
    <w:rsid w:val="00FF4B61"/>
    <w:rsid w:val="00FF6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styleId="BodyText">
    <w:name w:val="Body Text"/>
    <w:aliases w:val="5a_body"/>
    <w:basedOn w:val="Normal"/>
    <w:link w:val="BodyTextChar"/>
    <w:rsid w:val="00242455"/>
    <w:pPr>
      <w:spacing w:before="0" w:after="160" w:line="240" w:lineRule="exact"/>
    </w:pPr>
    <w:rPr>
      <w:sz w:val="18"/>
      <w:lang w:bidi="en-US"/>
    </w:rPr>
  </w:style>
  <w:style w:type="character" w:customStyle="1" w:styleId="BodyTextChar">
    <w:name w:val="Body Text Char"/>
    <w:aliases w:val="5a_body Char"/>
    <w:basedOn w:val="DefaultParagraphFont"/>
    <w:link w:val="BodyText"/>
    <w:rsid w:val="00242455"/>
    <w:rPr>
      <w:rFonts w:ascii="Arial" w:hAnsi="Arial"/>
      <w:sz w:val="18"/>
      <w:szCs w:val="24"/>
      <w:lang w:bidi="en-US"/>
    </w:rPr>
  </w:style>
  <w:style w:type="paragraph" w:styleId="ListBullet2">
    <w:name w:val="List Bullet 2"/>
    <w:aliases w:val="5c_bodybullet2"/>
    <w:basedOn w:val="Normal"/>
    <w:rsid w:val="00242455"/>
    <w:pPr>
      <w:tabs>
        <w:tab w:val="num" w:pos="576"/>
      </w:tabs>
      <w:spacing w:before="80" w:after="80" w:line="260" w:lineRule="exact"/>
      <w:ind w:left="576" w:hanging="288"/>
      <w:contextualSpacing/>
    </w:pPr>
    <w:rPr>
      <w:sz w:val="18"/>
      <w:lang w:bidi="en-US"/>
    </w:rPr>
  </w:style>
  <w:style w:type="character" w:customStyle="1" w:styleId="openpagebodytext1">
    <w:name w:val="openpagebodytext1"/>
    <w:basedOn w:val="DefaultParagraphFont"/>
    <w:rsid w:val="00242455"/>
    <w:rPr>
      <w:rFonts w:ascii="Arial" w:hAnsi="Arial" w:cs="Arial" w:hint="default"/>
      <w:b w:val="0"/>
      <w:bCs w:val="0"/>
      <w:i w:val="0"/>
      <w:iCs w:val="0"/>
      <w:strike w:val="0"/>
      <w:dstrike w:val="0"/>
      <w:color w:val="333333"/>
      <w:sz w:val="20"/>
      <w:szCs w:val="20"/>
      <w:u w:val="none"/>
      <w:effect w:val="none"/>
    </w:rPr>
  </w:style>
  <w:style w:type="paragraph" w:styleId="Subtitle">
    <w:name w:val="Subtitle"/>
    <w:basedOn w:val="Normal"/>
    <w:next w:val="Normal"/>
    <w:link w:val="SubtitleChar"/>
    <w:qFormat/>
    <w:rsid w:val="00242455"/>
    <w:pPr>
      <w:numPr>
        <w:ilvl w:val="1"/>
      </w:numPr>
      <w:spacing w:before="240" w:after="60"/>
    </w:pPr>
    <w:rPr>
      <w:rFonts w:ascii="Arial Bold" w:eastAsiaTheme="majorEastAsia" w:hAnsi="Arial Bold" w:cstheme="majorBidi"/>
      <w:b/>
      <w:bCs/>
      <w:noProof/>
      <w:color w:val="4F81BD" w:themeColor="accent1"/>
      <w:sz w:val="24"/>
      <w:lang w:eastAsia="ja-JP" w:bidi="ne-NP"/>
    </w:rPr>
  </w:style>
  <w:style w:type="character" w:customStyle="1" w:styleId="SubtitleChar">
    <w:name w:val="Subtitle Char"/>
    <w:basedOn w:val="DefaultParagraphFont"/>
    <w:link w:val="Subtitle"/>
    <w:rsid w:val="00242455"/>
    <w:rPr>
      <w:rFonts w:ascii="Arial Bold" w:eastAsiaTheme="majorEastAsia" w:hAnsi="Arial Bold" w:cstheme="majorBidi"/>
      <w:b/>
      <w:bCs/>
      <w:noProof/>
      <w:color w:val="4F81BD" w:themeColor="accent1"/>
      <w:sz w:val="24"/>
      <w:szCs w:val="24"/>
      <w:lang w:eastAsia="ja-JP" w:bidi="ne-NP"/>
    </w:rPr>
  </w:style>
  <w:style w:type="character" w:styleId="Hyperlink">
    <w:name w:val="Hyperlink"/>
    <w:basedOn w:val="DefaultParagraphFont"/>
    <w:rsid w:val="00A42DF1"/>
    <w:rPr>
      <w:color w:val="0000FF" w:themeColor="hyperlink"/>
      <w:u w:val="single"/>
    </w:rPr>
  </w:style>
  <w:style w:type="table" w:styleId="TableGrid">
    <w:name w:val="Table Grid"/>
    <w:basedOn w:val="TableNormal"/>
    <w:uiPriority w:val="59"/>
    <w:rsid w:val="00C825D8"/>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styleId="BodyText">
    <w:name w:val="Body Text"/>
    <w:aliases w:val="5a_body"/>
    <w:basedOn w:val="Normal"/>
    <w:link w:val="BodyTextChar"/>
    <w:rsid w:val="00242455"/>
    <w:pPr>
      <w:spacing w:before="0" w:after="160" w:line="240" w:lineRule="exact"/>
    </w:pPr>
    <w:rPr>
      <w:sz w:val="18"/>
      <w:lang w:bidi="en-US"/>
    </w:rPr>
  </w:style>
  <w:style w:type="character" w:customStyle="1" w:styleId="BodyTextChar">
    <w:name w:val="Body Text Char"/>
    <w:aliases w:val="5a_body Char"/>
    <w:basedOn w:val="DefaultParagraphFont"/>
    <w:link w:val="BodyText"/>
    <w:rsid w:val="00242455"/>
    <w:rPr>
      <w:rFonts w:ascii="Arial" w:hAnsi="Arial"/>
      <w:sz w:val="18"/>
      <w:szCs w:val="24"/>
      <w:lang w:bidi="en-US"/>
    </w:rPr>
  </w:style>
  <w:style w:type="paragraph" w:styleId="ListBullet2">
    <w:name w:val="List Bullet 2"/>
    <w:aliases w:val="5c_bodybullet2"/>
    <w:basedOn w:val="Normal"/>
    <w:rsid w:val="00242455"/>
    <w:pPr>
      <w:tabs>
        <w:tab w:val="num" w:pos="576"/>
      </w:tabs>
      <w:spacing w:before="80" w:after="80" w:line="260" w:lineRule="exact"/>
      <w:ind w:left="576" w:hanging="288"/>
      <w:contextualSpacing/>
    </w:pPr>
    <w:rPr>
      <w:sz w:val="18"/>
      <w:lang w:bidi="en-US"/>
    </w:rPr>
  </w:style>
  <w:style w:type="character" w:customStyle="1" w:styleId="openpagebodytext1">
    <w:name w:val="openpagebodytext1"/>
    <w:basedOn w:val="DefaultParagraphFont"/>
    <w:rsid w:val="00242455"/>
    <w:rPr>
      <w:rFonts w:ascii="Arial" w:hAnsi="Arial" w:cs="Arial" w:hint="default"/>
      <w:b w:val="0"/>
      <w:bCs w:val="0"/>
      <w:i w:val="0"/>
      <w:iCs w:val="0"/>
      <w:strike w:val="0"/>
      <w:dstrike w:val="0"/>
      <w:color w:val="333333"/>
      <w:sz w:val="20"/>
      <w:szCs w:val="20"/>
      <w:u w:val="none"/>
      <w:effect w:val="none"/>
    </w:rPr>
  </w:style>
  <w:style w:type="paragraph" w:styleId="Subtitle">
    <w:name w:val="Subtitle"/>
    <w:basedOn w:val="Normal"/>
    <w:next w:val="Normal"/>
    <w:link w:val="SubtitleChar"/>
    <w:qFormat/>
    <w:rsid w:val="00242455"/>
    <w:pPr>
      <w:numPr>
        <w:ilvl w:val="1"/>
      </w:numPr>
      <w:spacing w:before="240" w:after="60"/>
    </w:pPr>
    <w:rPr>
      <w:rFonts w:ascii="Arial Bold" w:eastAsiaTheme="majorEastAsia" w:hAnsi="Arial Bold" w:cstheme="majorBidi"/>
      <w:b/>
      <w:bCs/>
      <w:noProof/>
      <w:color w:val="4F81BD" w:themeColor="accent1"/>
      <w:sz w:val="24"/>
      <w:lang w:eastAsia="ja-JP" w:bidi="ne-NP"/>
    </w:rPr>
  </w:style>
  <w:style w:type="character" w:customStyle="1" w:styleId="SubtitleChar">
    <w:name w:val="Subtitle Char"/>
    <w:basedOn w:val="DefaultParagraphFont"/>
    <w:link w:val="Subtitle"/>
    <w:rsid w:val="00242455"/>
    <w:rPr>
      <w:rFonts w:ascii="Arial Bold" w:eastAsiaTheme="majorEastAsia" w:hAnsi="Arial Bold" w:cstheme="majorBidi"/>
      <w:b/>
      <w:bCs/>
      <w:noProof/>
      <w:color w:val="4F81BD" w:themeColor="accent1"/>
      <w:sz w:val="24"/>
      <w:szCs w:val="24"/>
      <w:lang w:eastAsia="ja-JP" w:bidi="ne-NP"/>
    </w:rPr>
  </w:style>
  <w:style w:type="character" w:styleId="Hyperlink">
    <w:name w:val="Hyperlink"/>
    <w:basedOn w:val="DefaultParagraphFont"/>
    <w:rsid w:val="00A42DF1"/>
    <w:rPr>
      <w:color w:val="0000FF" w:themeColor="hyperlink"/>
      <w:u w:val="single"/>
    </w:rPr>
  </w:style>
  <w:style w:type="table" w:styleId="TableGrid">
    <w:name w:val="Table Grid"/>
    <w:basedOn w:val="TableNormal"/>
    <w:uiPriority w:val="59"/>
    <w:rsid w:val="00C825D8"/>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hyperlink" Target="mailto:XXXX@progres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XX@progres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7c69e624-827f-471b-adea-ac070ddc6867">false</Policy>
    <Attachment_x0020_Only_x0020__x003f_ xmlns="71cef542-a76a-4cf5-8eae-46ac3fa7d881">true</Attachment_x0020_Only_x0020__x003f_>
    <Tagged_x0020_Doc_x0020_ID_x0027_s xmlns="71cef542-a76a-4cf5-8eae-46ac3fa7d881">false</Tagged_x0020_Doc_x0020_ID_x0027_s>
    <Location1_0 xmlns="efb4a6a7-40f5-4c55-b7cd-bfe5555b5884">
      <Terms xmlns="http://schemas.microsoft.com/office/infopath/2007/PartnerControls"/>
    </Location1_0>
    <MetaDescription xmlns="7c69e624-827f-471b-adea-ac070ddc6867" xsi:nil="true"/>
    <Category1_0 xmlns="7c69e624-827f-471b-adea-ac070ddc686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404d04d7-29bf-4eed-bce2-6ba5c2b07b67</TermId>
        </TermInfo>
      </Terms>
    </Category1_0>
    <ee64b60408e447b6920ef9473a3a1a8f xmlns="71cef542-a76a-4cf5-8eae-46ac3fa7d881">
      <Terms xmlns="http://schemas.microsoft.com/office/infopath/2007/PartnerControls"/>
    </ee64b60408e447b6920ef9473a3a1a8f>
  </documentManagement>
</p:properties>
</file>

<file path=customXml/item4.xml><?xml version="1.0" encoding="utf-8"?>
<ct:contentTypeSchema xmlns:ct="http://schemas.microsoft.com/office/2006/metadata/contentType" xmlns:ma="http://schemas.microsoft.com/office/2006/metadata/properties/metaAttributes" ct:_="" ma:_="" ma:contentTypeName="Progress Document" ma:contentTypeID="0x0101007762244904354189B623A14C45C78D5B006E2D27F928EB49459E1315CB4D910BE5" ma:contentTypeVersion="13" ma:contentTypeDescription="Create a new document." ma:contentTypeScope="" ma:versionID="77f3cc2777daf2faf53d583664b174fe">
  <xsd:schema xmlns:xsd="http://www.w3.org/2001/XMLSchema" xmlns:xs="http://www.w3.org/2001/XMLSchema" xmlns:p="http://schemas.microsoft.com/office/2006/metadata/properties" xmlns:ns2="7c69e624-827f-471b-adea-ac070ddc6867" xmlns:ns3="efb4a6a7-40f5-4c55-b7cd-bfe5555b5884" xmlns:ns4="71cef542-a76a-4cf5-8eae-46ac3fa7d881" targetNamespace="http://schemas.microsoft.com/office/2006/metadata/properties" ma:root="true" ma:fieldsID="9d14121ea0952aa580ab8f5874e1f1bf" ns2:_="" ns3:_="" ns4:_="">
    <xsd:import namespace="7c69e624-827f-471b-adea-ac070ddc6867"/>
    <xsd:import namespace="efb4a6a7-40f5-4c55-b7cd-bfe5555b5884"/>
    <xsd:import namespace="71cef542-a76a-4cf5-8eae-46ac3fa7d881"/>
    <xsd:element name="properties">
      <xsd:complexType>
        <xsd:sequence>
          <xsd:element name="documentManagement">
            <xsd:complexType>
              <xsd:all>
                <xsd:element ref="ns2:MetaDescription" minOccurs="0"/>
                <xsd:element ref="ns3:Location1_0" minOccurs="0"/>
                <xsd:element ref="ns2:Policy" minOccurs="0"/>
                <xsd:element ref="ns2:Category1_0" minOccurs="0"/>
                <xsd:element ref="ns4:Attachment_x0020_Only_x0020__x003f_" minOccurs="0"/>
                <xsd:element ref="ns4:Tagged_x0020_Doc_x0020_ID_x0027_s" minOccurs="0"/>
                <xsd:element ref="ns4:ee64b60408e447b6920ef9473a3a1a8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9e624-827f-471b-adea-ac070ddc6867" elementFormDefault="qualified">
    <xsd:import namespace="http://schemas.microsoft.com/office/2006/documentManagement/types"/>
    <xsd:import namespace="http://schemas.microsoft.com/office/infopath/2007/PartnerControls"/>
    <xsd:element name="MetaDescription" ma:index="8" nillable="true" ma:displayName="Meta Description" ma:hidden="true" ma:internalName="MetaDescription" ma:readOnly="false">
      <xsd:simpleType>
        <xsd:restriction base="dms:Note"/>
      </xsd:simpleType>
    </xsd:element>
    <xsd:element name="Policy" ma:index="11" nillable="true" ma:displayName="Policy" ma:internalName="Policy">
      <xsd:simpleType>
        <xsd:restriction base="dms:Boolean"/>
      </xsd:simpleType>
    </xsd:element>
    <xsd:element name="Category1_0" ma:index="13" nillable="true" ma:taxonomy="true" ma:internalName="Category1_0" ma:taxonomyFieldName="Category1" ma:displayName="Category" ma:readOnly="false" ma:default="" ma:fieldId="{76361ab5-a999-4bf4-b0a9-d3c0bdaba2c4}" ma:taxonomyMulti="true" ma:sspId="7b600b03-3399-40df-9d9c-caeefc5a4d97" ma:termSetId="cb52a124-ba58-44ba-aea0-e8392dfbd867" ma:anchorId="e0850434-8544-4c75-a3ba-67842db1fa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b4a6a7-40f5-4c55-b7cd-bfe5555b5884" elementFormDefault="qualified">
    <xsd:import namespace="http://schemas.microsoft.com/office/2006/documentManagement/types"/>
    <xsd:import namespace="http://schemas.microsoft.com/office/infopath/2007/PartnerControls"/>
    <xsd:element name="Location1_0" ma:index="10" nillable="true" ma:taxonomy="true" ma:internalName="Location1_0" ma:taxonomyFieldName="Location1" ma:displayName="Location" ma:default="" ma:fieldId="{4a19d0fd-e2d8-4bdf-9d9f-62784e6d291e}" ma:taxonomyMulti="true" ma:sspId="7b600b03-3399-40df-9d9c-caeefc5a4d97" ma:termSetId="928ecf7e-5ffd-4d70-8570-4eabbc9f73f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cef542-a76a-4cf5-8eae-46ac3fa7d881" elementFormDefault="qualified">
    <xsd:import namespace="http://schemas.microsoft.com/office/2006/documentManagement/types"/>
    <xsd:import namespace="http://schemas.microsoft.com/office/infopath/2007/PartnerControls"/>
    <xsd:element name="Attachment_x0020_Only_x0020__x003f_" ma:index="14" nillable="true" ma:displayName="Attachment Only ?" ma:default="0" ma:internalName="Attachment_x0020_Only_x0020__x003f_">
      <xsd:simpleType>
        <xsd:restriction base="dms:Boolean"/>
      </xsd:simpleType>
    </xsd:element>
    <xsd:element name="Tagged_x0020_Doc_x0020_ID_x0027_s" ma:index="15" nillable="true" ma:displayName="Tagged Doc ID's" ma:default="0" ma:internalName="Tagged_x0020_Doc_x0020_ID_x0027_s">
      <xsd:simpleType>
        <xsd:restriction base="dms:Boolean"/>
      </xsd:simpleType>
    </xsd:element>
    <xsd:element name="ee64b60408e447b6920ef9473a3a1a8f" ma:index="17" nillable="true" ma:taxonomy="true" ma:internalName="ee64b60408e447b6920ef9473a3a1a8f" ma:taxonomyFieldName="Solution" ma:displayName="Solution" ma:default="" ma:fieldId="{ee64b604-08e4-47b6-920e-f9473a3a1a8f}" ma:sspId="7b600b03-3399-40df-9d9c-caeefc5a4d97" ma:termSetId="3588f872-1047-4b04-ab77-d19bff164962"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7c69e624-827f-471b-adea-ac070ddc6867"/>
    <ds:schemaRef ds:uri="71cef542-a76a-4cf5-8eae-46ac3fa7d881"/>
    <ds:schemaRef ds:uri="efb4a6a7-40f5-4c55-b7cd-bfe5555b5884"/>
    <ds:schemaRef ds:uri="http://schemas.microsoft.com/office/infopath/2007/PartnerControls"/>
  </ds:schemaRefs>
</ds:datastoreItem>
</file>

<file path=customXml/itemProps4.xml><?xml version="1.0" encoding="utf-8"?>
<ds:datastoreItem xmlns:ds="http://schemas.openxmlformats.org/officeDocument/2006/customXml" ds:itemID="{C9492EC7-4649-4B7E-905A-DBBC3A760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9e624-827f-471b-adea-ac070ddc6867"/>
    <ds:schemaRef ds:uri="efb4a6a7-40f5-4c55-b7cd-bfe5555b5884"/>
    <ds:schemaRef ds:uri="71cef542-a76a-4cf5-8eae-46ac3fa7d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Progress Word doc</vt:lpstr>
    </vt:vector>
  </TitlesOfParts>
  <Company>Progress Software Corporation</Company>
  <LinksUpToDate>false</LinksUpToDate>
  <CharactersWithSpaces>14129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Word doc</dc:title>
  <dc:creator>Progress Software</dc:creator>
  <cp:lastModifiedBy>tkincaid</cp:lastModifiedBy>
  <cp:revision>2</cp:revision>
  <cp:lastPrinted>2015-06-24T17:16:00Z</cp:lastPrinted>
  <dcterms:created xsi:type="dcterms:W3CDTF">2015-06-25T19:42:00Z</dcterms:created>
  <dcterms:modified xsi:type="dcterms:W3CDTF">2015-06-25T19:42:00Z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366;#Stationery|404d04d7-29bf-4eed-bce2-6ba5c2b07b67</vt:lpwstr>
  </property>
  <property fmtid="{D5CDD505-2E9C-101B-9397-08002B2CF9AE}" pid="4" name="TaxCatchAll">
    <vt:lpwstr>366;#Stationery|404d04d7-29bf-4eed-bce2-6ba5c2b07b67</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0x0101007762244904354189B623A14C45C78D5B006E2D27F928EB49459E1315CB4D910BE5</vt:lpwstr>
  </property>
</Properties>
</file>