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45A9" w14:textId="5A938978" w:rsidR="00E24D9F" w:rsidRPr="00217895" w:rsidRDefault="00E24D9F" w:rsidP="00E24D9F">
      <w:pPr>
        <w:pStyle w:val="Heading1"/>
        <w:rPr>
          <w:rFonts w:ascii="Calibri" w:hAnsi="Calibri" w:cs="Calibri"/>
        </w:rPr>
      </w:pPr>
      <w:bookmarkStart w:id="0" w:name="_Hlk192598930"/>
      <w:bookmarkStart w:id="1" w:name="_Toc199404404"/>
      <w:bookmarkStart w:id="2" w:name="_Toc210221703"/>
      <w:bookmarkEnd w:id="0"/>
      <w:r w:rsidRPr="00217895">
        <w:rPr>
          <w:rFonts w:ascii="Calibri" w:hAnsi="Calibri" w:cs="Calibri"/>
          <w:b/>
          <w:bCs/>
        </w:rPr>
        <w:t>IMP</w:t>
      </w:r>
      <w:r w:rsidRPr="00217895">
        <w:rPr>
          <w:rFonts w:ascii="Calibri" w:hAnsi="Calibri" w:cs="Calibri"/>
        </w:rPr>
        <w:t xml:space="preserve"> Planner – Strand </w:t>
      </w:r>
      <w:r w:rsidR="00F90E10">
        <w:rPr>
          <w:rFonts w:ascii="Calibri" w:hAnsi="Calibri" w:cs="Calibri"/>
        </w:rPr>
        <w:t>3</w:t>
      </w:r>
      <w:r w:rsidR="00837796">
        <w:rPr>
          <w:rFonts w:ascii="Calibri" w:hAnsi="Calibri" w:cs="Calibri"/>
        </w:rPr>
        <w:t>: Grants and Calculations</w:t>
      </w:r>
      <w:bookmarkEnd w:id="1"/>
      <w:bookmarkEnd w:id="2"/>
    </w:p>
    <w:p w14:paraId="39BDF1C2" w14:textId="0963BD9E" w:rsidR="00E24D9F" w:rsidRPr="00217895" w:rsidRDefault="00E24D9F" w:rsidP="00E24D9F">
      <w:pPr>
        <w:pStyle w:val="Heading2"/>
        <w:rPr>
          <w:rFonts w:ascii="Calibri" w:hAnsi="Calibri" w:cs="Calibri"/>
        </w:rPr>
      </w:pPr>
      <w:bookmarkStart w:id="3" w:name="_Toc199404405"/>
      <w:bookmarkStart w:id="4" w:name="_Toc210221704"/>
      <w:r w:rsidRPr="00217895">
        <w:rPr>
          <w:rFonts w:ascii="Calibri" w:hAnsi="Calibri" w:cs="Calibri"/>
        </w:rPr>
        <w:t>Object</w:t>
      </w:r>
      <w:bookmarkEnd w:id="3"/>
      <w:bookmarkEnd w:id="4"/>
    </w:p>
    <w:p w14:paraId="60C2FBF6" w14:textId="5CAC2C54" w:rsidR="00E24D9F" w:rsidRDefault="00E24D9F" w:rsidP="00E24D9F">
      <w:pPr>
        <w:rPr>
          <w:rFonts w:ascii="Calibri" w:hAnsi="Calibri" w:cs="Calibri"/>
        </w:rPr>
      </w:pPr>
      <w:r w:rsidRPr="00217895">
        <w:rPr>
          <w:rFonts w:ascii="Calibri" w:hAnsi="Calibri" w:cs="Calibri"/>
        </w:rPr>
        <w:t xml:space="preserve">The object of this document is to detail the </w:t>
      </w:r>
      <w:r w:rsidR="00837796">
        <w:rPr>
          <w:rFonts w:ascii="Calibri" w:hAnsi="Calibri" w:cs="Calibri"/>
        </w:rPr>
        <w:t xml:space="preserve">function, requirements and troubleshooting processes for </w:t>
      </w:r>
      <w:r w:rsidRPr="00217895">
        <w:rPr>
          <w:rFonts w:ascii="Calibri" w:hAnsi="Calibri" w:cs="Calibri"/>
        </w:rPr>
        <w:t xml:space="preserve">the </w:t>
      </w:r>
      <w:r w:rsidR="00837796">
        <w:rPr>
          <w:rFonts w:ascii="Calibri" w:hAnsi="Calibri" w:cs="Calibri"/>
        </w:rPr>
        <w:t>grants and calculations</w:t>
      </w:r>
      <w:r w:rsidR="0096730B">
        <w:rPr>
          <w:rFonts w:ascii="Calibri" w:hAnsi="Calibri" w:cs="Calibri"/>
        </w:rPr>
        <w:t xml:space="preserve"> that we commonly </w:t>
      </w:r>
      <w:proofErr w:type="spellStart"/>
      <w:r w:rsidR="0096730B">
        <w:rPr>
          <w:rFonts w:ascii="Calibri" w:hAnsi="Calibri" w:cs="Calibri"/>
        </w:rPr>
        <w:t>use</w:t>
      </w:r>
      <w:proofErr w:type="spellEnd"/>
      <w:r w:rsidR="0096730B">
        <w:rPr>
          <w:rFonts w:ascii="Calibri" w:hAnsi="Calibri" w:cs="Calibri"/>
        </w:rPr>
        <w:t xml:space="preserve"> for builds.</w:t>
      </w:r>
    </w:p>
    <w:p w14:paraId="0B676109" w14:textId="77777777" w:rsidR="006D149A" w:rsidRDefault="006D149A" w:rsidP="008B1C8D">
      <w:pPr>
        <w:pStyle w:val="Heading2"/>
        <w:rPr>
          <w:rFonts w:ascii="Calibri" w:hAnsi="Calibri" w:cs="Calibri"/>
        </w:rPr>
      </w:pPr>
      <w:bookmarkStart w:id="5" w:name="_Toc199404406"/>
    </w:p>
    <w:p w14:paraId="3134B726" w14:textId="77777777" w:rsidR="005B7143" w:rsidRDefault="006B18D8" w:rsidP="008B1C8D">
      <w:pPr>
        <w:pStyle w:val="Heading2"/>
        <w:rPr>
          <w:noProof/>
        </w:rPr>
      </w:pPr>
      <w:bookmarkStart w:id="6" w:name="_Toc210221705"/>
      <w:r>
        <w:rPr>
          <w:rFonts w:ascii="Calibri" w:hAnsi="Calibri" w:cs="Calibri"/>
        </w:rPr>
        <w:t>Contents</w:t>
      </w:r>
      <w:bookmarkEnd w:id="5"/>
      <w:bookmarkEnd w:id="6"/>
      <w:r>
        <w:fldChar w:fldCharType="begin"/>
      </w:r>
      <w:r>
        <w:instrText xml:space="preserve"> TOC \o "1-3" \h \z \u </w:instrText>
      </w:r>
      <w:r>
        <w:fldChar w:fldCharType="separate"/>
      </w:r>
    </w:p>
    <w:p w14:paraId="111047D6" w14:textId="583E731A" w:rsidR="005B7143" w:rsidRDefault="005B7143">
      <w:pPr>
        <w:pStyle w:val="TOC3"/>
        <w:rPr>
          <w:rFonts w:eastAsiaTheme="minorEastAsia"/>
          <w:noProof/>
          <w:sz w:val="24"/>
          <w:szCs w:val="24"/>
          <w:lang w:eastAsia="en-GB"/>
        </w:rPr>
      </w:pPr>
      <w:hyperlink w:anchor="_Toc210221708" w:history="1">
        <w:r w:rsidRPr="00C80653">
          <w:rPr>
            <w:rStyle w:val="Hyperlink"/>
            <w:rFonts w:ascii="Calibri" w:hAnsi="Calibri" w:cs="Calibri"/>
            <w:b/>
            <w:bCs/>
            <w:noProof/>
          </w:rPr>
          <w:t>DFC</w:t>
        </w:r>
        <w:r>
          <w:rPr>
            <w:noProof/>
            <w:webHidden/>
          </w:rPr>
          <w:tab/>
        </w:r>
        <w:r>
          <w:rPr>
            <w:noProof/>
            <w:webHidden/>
          </w:rPr>
          <w:fldChar w:fldCharType="begin"/>
        </w:r>
        <w:r>
          <w:rPr>
            <w:noProof/>
            <w:webHidden/>
          </w:rPr>
          <w:instrText xml:space="preserve"> PAGEREF _Toc210221708 \h </w:instrText>
        </w:r>
        <w:r>
          <w:rPr>
            <w:noProof/>
            <w:webHidden/>
          </w:rPr>
        </w:r>
        <w:r>
          <w:rPr>
            <w:noProof/>
            <w:webHidden/>
          </w:rPr>
          <w:fldChar w:fldCharType="separate"/>
        </w:r>
        <w:r>
          <w:rPr>
            <w:noProof/>
            <w:webHidden/>
          </w:rPr>
          <w:t>5</w:t>
        </w:r>
        <w:r>
          <w:rPr>
            <w:noProof/>
            <w:webHidden/>
          </w:rPr>
          <w:fldChar w:fldCharType="end"/>
        </w:r>
      </w:hyperlink>
    </w:p>
    <w:p w14:paraId="04E30DD6" w14:textId="34338C22" w:rsidR="005B7143" w:rsidRDefault="005B7143">
      <w:pPr>
        <w:pStyle w:val="TOC3"/>
        <w:rPr>
          <w:rFonts w:eastAsiaTheme="minorEastAsia"/>
          <w:noProof/>
          <w:sz w:val="24"/>
          <w:szCs w:val="24"/>
          <w:lang w:eastAsia="en-GB"/>
        </w:rPr>
      </w:pPr>
      <w:hyperlink w:anchor="_Toc210221710" w:history="1">
        <w:r w:rsidRPr="00C80653">
          <w:rPr>
            <w:rStyle w:val="Hyperlink"/>
            <w:rFonts w:ascii="Calibri" w:hAnsi="Calibri" w:cs="Calibri"/>
            <w:b/>
            <w:bCs/>
            <w:noProof/>
          </w:rPr>
          <w:t>SCA</w:t>
        </w:r>
        <w:r>
          <w:rPr>
            <w:noProof/>
            <w:webHidden/>
          </w:rPr>
          <w:tab/>
        </w:r>
        <w:r>
          <w:rPr>
            <w:noProof/>
            <w:webHidden/>
          </w:rPr>
          <w:fldChar w:fldCharType="begin"/>
        </w:r>
        <w:r>
          <w:rPr>
            <w:noProof/>
            <w:webHidden/>
          </w:rPr>
          <w:instrText xml:space="preserve"> PAGEREF _Toc210221710 \h </w:instrText>
        </w:r>
        <w:r>
          <w:rPr>
            <w:noProof/>
            <w:webHidden/>
          </w:rPr>
        </w:r>
        <w:r>
          <w:rPr>
            <w:noProof/>
            <w:webHidden/>
          </w:rPr>
          <w:fldChar w:fldCharType="separate"/>
        </w:r>
        <w:r>
          <w:rPr>
            <w:noProof/>
            <w:webHidden/>
          </w:rPr>
          <w:t>7</w:t>
        </w:r>
        <w:r>
          <w:rPr>
            <w:noProof/>
            <w:webHidden/>
          </w:rPr>
          <w:fldChar w:fldCharType="end"/>
        </w:r>
      </w:hyperlink>
    </w:p>
    <w:p w14:paraId="48E2629C" w14:textId="1F700A86" w:rsidR="005B7143" w:rsidRDefault="005B7143">
      <w:pPr>
        <w:pStyle w:val="TOC3"/>
        <w:rPr>
          <w:rFonts w:eastAsiaTheme="minorEastAsia"/>
          <w:noProof/>
          <w:sz w:val="24"/>
          <w:szCs w:val="24"/>
          <w:lang w:eastAsia="en-GB"/>
        </w:rPr>
      </w:pPr>
      <w:hyperlink w:anchor="_Toc210221712" w:history="1">
        <w:r w:rsidRPr="00C80653">
          <w:rPr>
            <w:rStyle w:val="Hyperlink"/>
            <w:rFonts w:ascii="Calibri" w:hAnsi="Calibri" w:cs="Calibri"/>
            <w:b/>
            <w:bCs/>
            <w:noProof/>
          </w:rPr>
          <w:t>PE Grant</w:t>
        </w:r>
        <w:r>
          <w:rPr>
            <w:noProof/>
            <w:webHidden/>
          </w:rPr>
          <w:tab/>
        </w:r>
        <w:r>
          <w:rPr>
            <w:noProof/>
            <w:webHidden/>
          </w:rPr>
          <w:fldChar w:fldCharType="begin"/>
        </w:r>
        <w:r>
          <w:rPr>
            <w:noProof/>
            <w:webHidden/>
          </w:rPr>
          <w:instrText xml:space="preserve"> PAGEREF _Toc210221712 \h </w:instrText>
        </w:r>
        <w:r>
          <w:rPr>
            <w:noProof/>
            <w:webHidden/>
          </w:rPr>
        </w:r>
        <w:r>
          <w:rPr>
            <w:noProof/>
            <w:webHidden/>
          </w:rPr>
          <w:fldChar w:fldCharType="separate"/>
        </w:r>
        <w:r>
          <w:rPr>
            <w:noProof/>
            <w:webHidden/>
          </w:rPr>
          <w:t>8</w:t>
        </w:r>
        <w:r>
          <w:rPr>
            <w:noProof/>
            <w:webHidden/>
          </w:rPr>
          <w:fldChar w:fldCharType="end"/>
        </w:r>
      </w:hyperlink>
    </w:p>
    <w:p w14:paraId="54AD785A" w14:textId="38847C93" w:rsidR="005B7143" w:rsidRDefault="005B7143">
      <w:pPr>
        <w:pStyle w:val="TOC3"/>
        <w:rPr>
          <w:rFonts w:eastAsiaTheme="minorEastAsia"/>
          <w:noProof/>
          <w:sz w:val="24"/>
          <w:szCs w:val="24"/>
          <w:lang w:eastAsia="en-GB"/>
        </w:rPr>
      </w:pPr>
      <w:hyperlink w:anchor="_Toc210221714" w:history="1">
        <w:r w:rsidRPr="00C80653">
          <w:rPr>
            <w:rStyle w:val="Hyperlink"/>
            <w:rFonts w:ascii="Calibri" w:hAnsi="Calibri" w:cs="Calibri"/>
            <w:b/>
            <w:bCs/>
            <w:noProof/>
          </w:rPr>
          <w:t>UIFSM</w:t>
        </w:r>
        <w:r>
          <w:rPr>
            <w:noProof/>
            <w:webHidden/>
          </w:rPr>
          <w:tab/>
        </w:r>
        <w:r>
          <w:rPr>
            <w:noProof/>
            <w:webHidden/>
          </w:rPr>
          <w:fldChar w:fldCharType="begin"/>
        </w:r>
        <w:r>
          <w:rPr>
            <w:noProof/>
            <w:webHidden/>
          </w:rPr>
          <w:instrText xml:space="preserve"> PAGEREF _Toc210221714 \h </w:instrText>
        </w:r>
        <w:r>
          <w:rPr>
            <w:noProof/>
            <w:webHidden/>
          </w:rPr>
        </w:r>
        <w:r>
          <w:rPr>
            <w:noProof/>
            <w:webHidden/>
          </w:rPr>
          <w:fldChar w:fldCharType="separate"/>
        </w:r>
        <w:r>
          <w:rPr>
            <w:noProof/>
            <w:webHidden/>
          </w:rPr>
          <w:t>10</w:t>
        </w:r>
        <w:r>
          <w:rPr>
            <w:noProof/>
            <w:webHidden/>
          </w:rPr>
          <w:fldChar w:fldCharType="end"/>
        </w:r>
      </w:hyperlink>
    </w:p>
    <w:p w14:paraId="74109A9E" w14:textId="022D23B7" w:rsidR="005B7143" w:rsidRDefault="005B7143">
      <w:pPr>
        <w:pStyle w:val="TOC3"/>
        <w:rPr>
          <w:rFonts w:eastAsiaTheme="minorEastAsia"/>
          <w:noProof/>
          <w:sz w:val="24"/>
          <w:szCs w:val="24"/>
          <w:lang w:eastAsia="en-GB"/>
        </w:rPr>
      </w:pPr>
      <w:hyperlink w:anchor="_Toc210221716" w:history="1">
        <w:r w:rsidRPr="00C80653">
          <w:rPr>
            <w:rStyle w:val="Hyperlink"/>
            <w:rFonts w:ascii="Calibri" w:hAnsi="Calibri" w:cs="Calibri"/>
            <w:b/>
            <w:bCs/>
            <w:noProof/>
          </w:rPr>
          <w:t>Pupil Premium</w:t>
        </w:r>
        <w:r>
          <w:rPr>
            <w:noProof/>
            <w:webHidden/>
          </w:rPr>
          <w:tab/>
        </w:r>
        <w:r>
          <w:rPr>
            <w:noProof/>
            <w:webHidden/>
          </w:rPr>
          <w:fldChar w:fldCharType="begin"/>
        </w:r>
        <w:r>
          <w:rPr>
            <w:noProof/>
            <w:webHidden/>
          </w:rPr>
          <w:instrText xml:space="preserve"> PAGEREF _Toc210221716 \h </w:instrText>
        </w:r>
        <w:r>
          <w:rPr>
            <w:noProof/>
            <w:webHidden/>
          </w:rPr>
        </w:r>
        <w:r>
          <w:rPr>
            <w:noProof/>
            <w:webHidden/>
          </w:rPr>
          <w:fldChar w:fldCharType="separate"/>
        </w:r>
        <w:r>
          <w:rPr>
            <w:noProof/>
            <w:webHidden/>
          </w:rPr>
          <w:t>12</w:t>
        </w:r>
        <w:r>
          <w:rPr>
            <w:noProof/>
            <w:webHidden/>
          </w:rPr>
          <w:fldChar w:fldCharType="end"/>
        </w:r>
      </w:hyperlink>
    </w:p>
    <w:p w14:paraId="301C5D13" w14:textId="0250317D" w:rsidR="005B7143" w:rsidRDefault="005B7143">
      <w:pPr>
        <w:pStyle w:val="TOC3"/>
        <w:rPr>
          <w:rFonts w:eastAsiaTheme="minorEastAsia"/>
          <w:noProof/>
          <w:sz w:val="24"/>
          <w:szCs w:val="24"/>
          <w:lang w:eastAsia="en-GB"/>
        </w:rPr>
      </w:pPr>
      <w:hyperlink w:anchor="_Toc210221718" w:history="1">
        <w:r w:rsidRPr="00C80653">
          <w:rPr>
            <w:rStyle w:val="Hyperlink"/>
            <w:rFonts w:ascii="Calibri" w:hAnsi="Calibri" w:cs="Calibri"/>
            <w:b/>
            <w:bCs/>
            <w:noProof/>
          </w:rPr>
          <w:t>Apprentice Levy (Including Levy Allowance)</w:t>
        </w:r>
        <w:r>
          <w:rPr>
            <w:noProof/>
            <w:webHidden/>
          </w:rPr>
          <w:tab/>
        </w:r>
        <w:r>
          <w:rPr>
            <w:noProof/>
            <w:webHidden/>
          </w:rPr>
          <w:fldChar w:fldCharType="begin"/>
        </w:r>
        <w:r>
          <w:rPr>
            <w:noProof/>
            <w:webHidden/>
          </w:rPr>
          <w:instrText xml:space="preserve"> PAGEREF _Toc210221718 \h </w:instrText>
        </w:r>
        <w:r>
          <w:rPr>
            <w:noProof/>
            <w:webHidden/>
          </w:rPr>
        </w:r>
        <w:r>
          <w:rPr>
            <w:noProof/>
            <w:webHidden/>
          </w:rPr>
          <w:fldChar w:fldCharType="separate"/>
        </w:r>
        <w:r>
          <w:rPr>
            <w:noProof/>
            <w:webHidden/>
          </w:rPr>
          <w:t>14</w:t>
        </w:r>
        <w:r>
          <w:rPr>
            <w:noProof/>
            <w:webHidden/>
          </w:rPr>
          <w:fldChar w:fldCharType="end"/>
        </w:r>
      </w:hyperlink>
    </w:p>
    <w:p w14:paraId="59B64D8E" w14:textId="69C5DA26" w:rsidR="005B7143" w:rsidRDefault="005B7143">
      <w:pPr>
        <w:pStyle w:val="TOC3"/>
        <w:rPr>
          <w:rFonts w:eastAsiaTheme="minorEastAsia"/>
          <w:noProof/>
          <w:sz w:val="24"/>
          <w:szCs w:val="24"/>
          <w:lang w:eastAsia="en-GB"/>
        </w:rPr>
      </w:pPr>
      <w:hyperlink w:anchor="_Toc210221720" w:history="1">
        <w:r w:rsidRPr="00C80653">
          <w:rPr>
            <w:rStyle w:val="Hyperlink"/>
            <w:rFonts w:ascii="Calibri" w:hAnsi="Calibri" w:cs="Calibri"/>
            <w:b/>
            <w:bCs/>
            <w:noProof/>
          </w:rPr>
          <w:t>RPA (Risk Protection Assessment)</w:t>
        </w:r>
        <w:r>
          <w:rPr>
            <w:noProof/>
            <w:webHidden/>
          </w:rPr>
          <w:tab/>
        </w:r>
        <w:r>
          <w:rPr>
            <w:noProof/>
            <w:webHidden/>
          </w:rPr>
          <w:fldChar w:fldCharType="begin"/>
        </w:r>
        <w:r>
          <w:rPr>
            <w:noProof/>
            <w:webHidden/>
          </w:rPr>
          <w:instrText xml:space="preserve"> PAGEREF _Toc210221720 \h </w:instrText>
        </w:r>
        <w:r>
          <w:rPr>
            <w:noProof/>
            <w:webHidden/>
          </w:rPr>
        </w:r>
        <w:r>
          <w:rPr>
            <w:noProof/>
            <w:webHidden/>
          </w:rPr>
          <w:fldChar w:fldCharType="separate"/>
        </w:r>
        <w:r>
          <w:rPr>
            <w:noProof/>
            <w:webHidden/>
          </w:rPr>
          <w:t>16</w:t>
        </w:r>
        <w:r>
          <w:rPr>
            <w:noProof/>
            <w:webHidden/>
          </w:rPr>
          <w:fldChar w:fldCharType="end"/>
        </w:r>
      </w:hyperlink>
    </w:p>
    <w:p w14:paraId="01C37502" w14:textId="7DAA7860" w:rsidR="005B7143" w:rsidRDefault="005B7143">
      <w:pPr>
        <w:pStyle w:val="TOC3"/>
        <w:rPr>
          <w:rFonts w:eastAsiaTheme="minorEastAsia"/>
          <w:noProof/>
          <w:sz w:val="24"/>
          <w:szCs w:val="24"/>
          <w:lang w:eastAsia="en-GB"/>
        </w:rPr>
      </w:pPr>
      <w:hyperlink w:anchor="_Toc210221722" w:history="1">
        <w:r w:rsidRPr="00C80653">
          <w:rPr>
            <w:rStyle w:val="Hyperlink"/>
            <w:rFonts w:ascii="Calibri" w:hAnsi="Calibri" w:cs="Calibri"/>
            <w:b/>
            <w:bCs/>
            <w:noProof/>
          </w:rPr>
          <w:t>Central Charge – Top Slice</w:t>
        </w:r>
        <w:r>
          <w:rPr>
            <w:noProof/>
            <w:webHidden/>
          </w:rPr>
          <w:tab/>
        </w:r>
        <w:r>
          <w:rPr>
            <w:noProof/>
            <w:webHidden/>
          </w:rPr>
          <w:fldChar w:fldCharType="begin"/>
        </w:r>
        <w:r>
          <w:rPr>
            <w:noProof/>
            <w:webHidden/>
          </w:rPr>
          <w:instrText xml:space="preserve"> PAGEREF _Toc210221722 \h </w:instrText>
        </w:r>
        <w:r>
          <w:rPr>
            <w:noProof/>
            <w:webHidden/>
          </w:rPr>
        </w:r>
        <w:r>
          <w:rPr>
            <w:noProof/>
            <w:webHidden/>
          </w:rPr>
          <w:fldChar w:fldCharType="separate"/>
        </w:r>
        <w:r>
          <w:rPr>
            <w:noProof/>
            <w:webHidden/>
          </w:rPr>
          <w:t>17</w:t>
        </w:r>
        <w:r>
          <w:rPr>
            <w:noProof/>
            <w:webHidden/>
          </w:rPr>
          <w:fldChar w:fldCharType="end"/>
        </w:r>
      </w:hyperlink>
    </w:p>
    <w:p w14:paraId="54723E6C" w14:textId="001805F4" w:rsidR="005B7143" w:rsidRDefault="005B7143">
      <w:pPr>
        <w:pStyle w:val="TOC3"/>
        <w:rPr>
          <w:rFonts w:eastAsiaTheme="minorEastAsia"/>
          <w:noProof/>
          <w:sz w:val="24"/>
          <w:szCs w:val="24"/>
          <w:lang w:eastAsia="en-GB"/>
        </w:rPr>
      </w:pPr>
      <w:hyperlink w:anchor="_Toc210221724" w:history="1">
        <w:r w:rsidRPr="00C80653">
          <w:rPr>
            <w:rStyle w:val="Hyperlink"/>
            <w:rFonts w:ascii="Calibri" w:hAnsi="Calibri" w:cs="Calibri"/>
            <w:b/>
            <w:bCs/>
            <w:noProof/>
          </w:rPr>
          <w:t>SBSG (Schools Budget Support Grant)</w:t>
        </w:r>
        <w:r>
          <w:rPr>
            <w:noProof/>
            <w:webHidden/>
          </w:rPr>
          <w:tab/>
        </w:r>
        <w:r>
          <w:rPr>
            <w:noProof/>
            <w:webHidden/>
          </w:rPr>
          <w:fldChar w:fldCharType="begin"/>
        </w:r>
        <w:r>
          <w:rPr>
            <w:noProof/>
            <w:webHidden/>
          </w:rPr>
          <w:instrText xml:space="preserve"> PAGEREF _Toc210221724 \h </w:instrText>
        </w:r>
        <w:r>
          <w:rPr>
            <w:noProof/>
            <w:webHidden/>
          </w:rPr>
        </w:r>
        <w:r>
          <w:rPr>
            <w:noProof/>
            <w:webHidden/>
          </w:rPr>
          <w:fldChar w:fldCharType="separate"/>
        </w:r>
        <w:r>
          <w:rPr>
            <w:noProof/>
            <w:webHidden/>
          </w:rPr>
          <w:t>19</w:t>
        </w:r>
        <w:r>
          <w:rPr>
            <w:noProof/>
            <w:webHidden/>
          </w:rPr>
          <w:fldChar w:fldCharType="end"/>
        </w:r>
      </w:hyperlink>
    </w:p>
    <w:p w14:paraId="3DD196DE" w14:textId="57289FB9" w:rsidR="005B7143" w:rsidRDefault="005B7143">
      <w:pPr>
        <w:pStyle w:val="TOC3"/>
        <w:rPr>
          <w:rFonts w:eastAsiaTheme="minorEastAsia"/>
          <w:noProof/>
          <w:sz w:val="24"/>
          <w:szCs w:val="24"/>
          <w:lang w:eastAsia="en-GB"/>
        </w:rPr>
      </w:pPr>
      <w:hyperlink w:anchor="_Toc210221725" w:history="1">
        <w:r w:rsidRPr="00C80653">
          <w:rPr>
            <w:rStyle w:val="Hyperlink"/>
            <w:rFonts w:ascii="Calibri" w:hAnsi="Calibri" w:cs="Calibri"/>
            <w:b/>
            <w:bCs/>
            <w:noProof/>
          </w:rPr>
          <w:t>NI Grant (National Insurance Grant)</w:t>
        </w:r>
        <w:r>
          <w:rPr>
            <w:noProof/>
            <w:webHidden/>
          </w:rPr>
          <w:tab/>
        </w:r>
        <w:r>
          <w:rPr>
            <w:noProof/>
            <w:webHidden/>
          </w:rPr>
          <w:fldChar w:fldCharType="begin"/>
        </w:r>
        <w:r>
          <w:rPr>
            <w:noProof/>
            <w:webHidden/>
          </w:rPr>
          <w:instrText xml:space="preserve"> PAGEREF _Toc210221725 \h </w:instrText>
        </w:r>
        <w:r>
          <w:rPr>
            <w:noProof/>
            <w:webHidden/>
          </w:rPr>
        </w:r>
        <w:r>
          <w:rPr>
            <w:noProof/>
            <w:webHidden/>
          </w:rPr>
          <w:fldChar w:fldCharType="separate"/>
        </w:r>
        <w:r>
          <w:rPr>
            <w:noProof/>
            <w:webHidden/>
          </w:rPr>
          <w:t>19</w:t>
        </w:r>
        <w:r>
          <w:rPr>
            <w:noProof/>
            <w:webHidden/>
          </w:rPr>
          <w:fldChar w:fldCharType="end"/>
        </w:r>
      </w:hyperlink>
    </w:p>
    <w:p w14:paraId="27149E58" w14:textId="74023AFA" w:rsidR="00DE42EC" w:rsidRDefault="006B18D8" w:rsidP="003202F4">
      <w:r>
        <w:fldChar w:fldCharType="end"/>
      </w:r>
    </w:p>
    <w:p w14:paraId="43060F30" w14:textId="77777777" w:rsidR="007D0390" w:rsidRPr="00217895" w:rsidRDefault="007D0390" w:rsidP="007D0390">
      <w:pPr>
        <w:pStyle w:val="Heading2"/>
        <w:rPr>
          <w:rFonts w:ascii="Calibri" w:hAnsi="Calibri" w:cs="Calibri"/>
        </w:rPr>
      </w:pPr>
      <w:bookmarkStart w:id="7" w:name="_Toc210221706"/>
      <w:r>
        <w:rPr>
          <w:rFonts w:ascii="Calibri" w:hAnsi="Calibri" w:cs="Calibri"/>
        </w:rPr>
        <w:t>Sections</w:t>
      </w:r>
      <w:bookmarkEnd w:id="7"/>
    </w:p>
    <w:p w14:paraId="5A818E29" w14:textId="129B7D56" w:rsidR="007D0390" w:rsidRDefault="007D0390" w:rsidP="007D0390">
      <w:pPr>
        <w:rPr>
          <w:rFonts w:ascii="Calibri" w:hAnsi="Calibri" w:cs="Calibri"/>
        </w:rPr>
      </w:pPr>
      <w:r>
        <w:rPr>
          <w:rFonts w:ascii="Calibri" w:hAnsi="Calibri" w:cs="Calibri"/>
        </w:rPr>
        <w:t>We use the below sections for each grant/ calculation</w:t>
      </w:r>
      <w:r w:rsidR="007E4934">
        <w:rPr>
          <w:rFonts w:ascii="Calibri" w:hAnsi="Calibri" w:cs="Calibri"/>
        </w:rPr>
        <w:t>.</w:t>
      </w:r>
    </w:p>
    <w:tbl>
      <w:tblPr>
        <w:tblStyle w:val="TableGridLight"/>
        <w:tblW w:w="0" w:type="auto"/>
        <w:tblLook w:val="04A0" w:firstRow="1" w:lastRow="0" w:firstColumn="1" w:lastColumn="0" w:noHBand="0" w:noVBand="1"/>
      </w:tblPr>
      <w:tblGrid>
        <w:gridCol w:w="2972"/>
        <w:gridCol w:w="6044"/>
      </w:tblGrid>
      <w:tr w:rsidR="007D0390" w14:paraId="691395F9" w14:textId="77777777" w:rsidTr="00AD285B">
        <w:tc>
          <w:tcPr>
            <w:tcW w:w="2972" w:type="dxa"/>
          </w:tcPr>
          <w:p w14:paraId="3737A00C" w14:textId="77777777" w:rsidR="007D0390" w:rsidRPr="006D149A" w:rsidRDefault="007D0390" w:rsidP="00AD285B">
            <w:pPr>
              <w:rPr>
                <w:rFonts w:ascii="Calibri" w:hAnsi="Calibri" w:cs="Calibri"/>
                <w:b/>
                <w:bCs/>
              </w:rPr>
            </w:pPr>
            <w:r w:rsidRPr="006D149A">
              <w:rPr>
                <w:rFonts w:ascii="Calibri" w:hAnsi="Calibri" w:cs="Calibri"/>
                <w:b/>
                <w:bCs/>
              </w:rPr>
              <w:t>Function</w:t>
            </w:r>
          </w:p>
        </w:tc>
        <w:tc>
          <w:tcPr>
            <w:tcW w:w="6044" w:type="dxa"/>
          </w:tcPr>
          <w:p w14:paraId="6C03CE70" w14:textId="77777777" w:rsidR="007D0390" w:rsidRDefault="007D0390" w:rsidP="00AD285B">
            <w:pPr>
              <w:rPr>
                <w:rFonts w:ascii="Calibri" w:hAnsi="Calibri" w:cs="Calibri"/>
              </w:rPr>
            </w:pPr>
            <w:r>
              <w:rPr>
                <w:rFonts w:ascii="Calibri" w:hAnsi="Calibri" w:cs="Calibri"/>
              </w:rPr>
              <w:t>This gives an overview of the purpose or impact for the school</w:t>
            </w:r>
          </w:p>
        </w:tc>
      </w:tr>
      <w:tr w:rsidR="007D0390" w14:paraId="55242DEC" w14:textId="77777777" w:rsidTr="00AD285B">
        <w:tc>
          <w:tcPr>
            <w:tcW w:w="2972" w:type="dxa"/>
          </w:tcPr>
          <w:p w14:paraId="2F6D51E4" w14:textId="77777777" w:rsidR="007D0390" w:rsidRPr="006D149A" w:rsidRDefault="007D0390" w:rsidP="00AD285B">
            <w:pPr>
              <w:rPr>
                <w:rFonts w:ascii="Calibri" w:hAnsi="Calibri" w:cs="Calibri"/>
                <w:b/>
                <w:bCs/>
              </w:rPr>
            </w:pPr>
            <w:r w:rsidRPr="006D149A">
              <w:rPr>
                <w:rFonts w:ascii="Calibri" w:hAnsi="Calibri" w:cs="Calibri"/>
                <w:b/>
                <w:bCs/>
              </w:rPr>
              <w:t>Calculation</w:t>
            </w:r>
          </w:p>
        </w:tc>
        <w:tc>
          <w:tcPr>
            <w:tcW w:w="6044" w:type="dxa"/>
          </w:tcPr>
          <w:p w14:paraId="0FEB68E7" w14:textId="77777777" w:rsidR="007D0390" w:rsidRDefault="007D0390" w:rsidP="00AD285B">
            <w:pPr>
              <w:rPr>
                <w:rFonts w:ascii="Calibri" w:hAnsi="Calibri" w:cs="Calibri"/>
              </w:rPr>
            </w:pPr>
            <w:r>
              <w:rPr>
                <w:rFonts w:ascii="Calibri" w:hAnsi="Calibri" w:cs="Calibri"/>
              </w:rPr>
              <w:t>This shows a breakdown or insight into the calculation of the funding provided to the school</w:t>
            </w:r>
          </w:p>
        </w:tc>
      </w:tr>
      <w:tr w:rsidR="007D0390" w14:paraId="65A57A21" w14:textId="77777777" w:rsidTr="00AD285B">
        <w:tc>
          <w:tcPr>
            <w:tcW w:w="2972" w:type="dxa"/>
          </w:tcPr>
          <w:p w14:paraId="6802A5ED" w14:textId="77777777" w:rsidR="007D0390" w:rsidRPr="006D149A" w:rsidRDefault="007D0390" w:rsidP="00AD285B">
            <w:pPr>
              <w:rPr>
                <w:rFonts w:ascii="Calibri" w:hAnsi="Calibri" w:cs="Calibri"/>
                <w:b/>
                <w:bCs/>
              </w:rPr>
            </w:pPr>
            <w:r w:rsidRPr="006D149A">
              <w:rPr>
                <w:rFonts w:ascii="Calibri" w:hAnsi="Calibri" w:cs="Calibri"/>
                <w:b/>
                <w:bCs/>
              </w:rPr>
              <w:t>Grant Database</w:t>
            </w:r>
          </w:p>
        </w:tc>
        <w:tc>
          <w:tcPr>
            <w:tcW w:w="6044" w:type="dxa"/>
          </w:tcPr>
          <w:p w14:paraId="48A46437" w14:textId="77777777" w:rsidR="007D0390" w:rsidRDefault="007D0390" w:rsidP="00AD285B">
            <w:pPr>
              <w:rPr>
                <w:rFonts w:ascii="Calibri" w:hAnsi="Calibri" w:cs="Calibri"/>
              </w:rPr>
            </w:pPr>
            <w:r>
              <w:rPr>
                <w:rFonts w:ascii="Calibri" w:hAnsi="Calibri" w:cs="Calibri"/>
              </w:rPr>
              <w:t>This provides guidance on where to find what you need in the grant database</w:t>
            </w:r>
          </w:p>
        </w:tc>
      </w:tr>
      <w:tr w:rsidR="007D0390" w14:paraId="3AAA3D6E" w14:textId="77777777" w:rsidTr="00AD285B">
        <w:tc>
          <w:tcPr>
            <w:tcW w:w="2972" w:type="dxa"/>
          </w:tcPr>
          <w:p w14:paraId="184B3043" w14:textId="77777777" w:rsidR="007D0390" w:rsidRPr="006D149A" w:rsidRDefault="007D0390" w:rsidP="00AD285B">
            <w:pPr>
              <w:rPr>
                <w:rFonts w:ascii="Calibri" w:hAnsi="Calibri" w:cs="Calibri"/>
                <w:b/>
                <w:bCs/>
              </w:rPr>
            </w:pPr>
            <w:r w:rsidRPr="006D149A">
              <w:rPr>
                <w:rFonts w:ascii="Calibri" w:hAnsi="Calibri" w:cs="Calibri"/>
                <w:b/>
                <w:bCs/>
              </w:rPr>
              <w:t>IMP Calculator</w:t>
            </w:r>
          </w:p>
        </w:tc>
        <w:tc>
          <w:tcPr>
            <w:tcW w:w="6044" w:type="dxa"/>
          </w:tcPr>
          <w:p w14:paraId="17873FE0" w14:textId="77777777" w:rsidR="007D0390" w:rsidRDefault="007D0390" w:rsidP="00AD285B">
            <w:pPr>
              <w:rPr>
                <w:rFonts w:ascii="Calibri" w:hAnsi="Calibri" w:cs="Calibri"/>
              </w:rPr>
            </w:pPr>
            <w:r>
              <w:rPr>
                <w:rFonts w:ascii="Calibri" w:hAnsi="Calibri" w:cs="Calibri"/>
              </w:rPr>
              <w:t>This is how IMP replicates the calculation within Planner</w:t>
            </w:r>
          </w:p>
        </w:tc>
      </w:tr>
      <w:tr w:rsidR="007D0390" w14:paraId="312A8D42" w14:textId="77777777" w:rsidTr="00AD285B">
        <w:tc>
          <w:tcPr>
            <w:tcW w:w="2972" w:type="dxa"/>
          </w:tcPr>
          <w:p w14:paraId="3003829F" w14:textId="77777777" w:rsidR="007D0390" w:rsidRPr="006D149A" w:rsidRDefault="007D0390" w:rsidP="00AD285B">
            <w:pPr>
              <w:rPr>
                <w:rFonts w:ascii="Calibri" w:hAnsi="Calibri" w:cs="Calibri"/>
                <w:b/>
                <w:bCs/>
              </w:rPr>
            </w:pPr>
            <w:r w:rsidRPr="006D149A">
              <w:rPr>
                <w:rFonts w:ascii="Calibri" w:hAnsi="Calibri" w:cs="Calibri"/>
                <w:b/>
                <w:bCs/>
              </w:rPr>
              <w:t>IMP Elements Summary Table</w:t>
            </w:r>
          </w:p>
        </w:tc>
        <w:tc>
          <w:tcPr>
            <w:tcW w:w="6044" w:type="dxa"/>
          </w:tcPr>
          <w:p w14:paraId="11B6E98D" w14:textId="77777777" w:rsidR="007D0390" w:rsidRDefault="007D0390" w:rsidP="00AD285B">
            <w:pPr>
              <w:rPr>
                <w:rFonts w:ascii="Calibri" w:hAnsi="Calibri" w:cs="Calibri"/>
              </w:rPr>
            </w:pPr>
            <w:r>
              <w:rPr>
                <w:rFonts w:ascii="Calibri" w:hAnsi="Calibri" w:cs="Calibri"/>
              </w:rPr>
              <w:t>This provides a breakdown of where to find each element used in the IMP calculator</w:t>
            </w:r>
          </w:p>
        </w:tc>
      </w:tr>
      <w:tr w:rsidR="007D0390" w14:paraId="0A6C3906" w14:textId="77777777" w:rsidTr="00AD285B">
        <w:tc>
          <w:tcPr>
            <w:tcW w:w="2972" w:type="dxa"/>
          </w:tcPr>
          <w:p w14:paraId="4879D7F2" w14:textId="77777777" w:rsidR="007D0390" w:rsidRPr="006D149A" w:rsidRDefault="007D0390" w:rsidP="00AD285B">
            <w:pPr>
              <w:rPr>
                <w:rFonts w:ascii="Calibri" w:hAnsi="Calibri" w:cs="Calibri"/>
                <w:b/>
                <w:bCs/>
              </w:rPr>
            </w:pPr>
            <w:r w:rsidRPr="006D149A">
              <w:rPr>
                <w:rFonts w:ascii="Calibri" w:hAnsi="Calibri" w:cs="Calibri"/>
                <w:b/>
                <w:bCs/>
              </w:rPr>
              <w:t>Troubleshooting</w:t>
            </w:r>
          </w:p>
        </w:tc>
        <w:tc>
          <w:tcPr>
            <w:tcW w:w="6044" w:type="dxa"/>
          </w:tcPr>
          <w:p w14:paraId="055E36E2" w14:textId="77777777" w:rsidR="007D0390" w:rsidRDefault="007D0390" w:rsidP="00AD285B">
            <w:pPr>
              <w:rPr>
                <w:rFonts w:ascii="Calibri" w:hAnsi="Calibri" w:cs="Calibri"/>
              </w:rPr>
            </w:pPr>
            <w:r>
              <w:rPr>
                <w:rFonts w:ascii="Calibri" w:hAnsi="Calibri" w:cs="Calibri"/>
              </w:rPr>
              <w:t>This provides guidance on how to fix common issues and what the standard processes are currently</w:t>
            </w:r>
          </w:p>
        </w:tc>
      </w:tr>
    </w:tbl>
    <w:p w14:paraId="3A5DFED5" w14:textId="77777777" w:rsidR="007D0390" w:rsidRDefault="007D0390" w:rsidP="003202F4"/>
    <w:p w14:paraId="4A6E84BF" w14:textId="77777777" w:rsidR="005F0E47" w:rsidRDefault="005F0E47" w:rsidP="003202F4"/>
    <w:p w14:paraId="207EE177" w14:textId="77777777" w:rsidR="006E6E01" w:rsidRDefault="006E6E01">
      <w:pPr>
        <w:rPr>
          <w:rFonts w:ascii="Calibri" w:eastAsiaTheme="majorEastAsia" w:hAnsi="Calibri" w:cs="Calibri"/>
          <w:b/>
          <w:bCs/>
          <w:color w:val="6D1D6A" w:themeColor="accent1" w:themeShade="BF"/>
          <w:sz w:val="28"/>
          <w:szCs w:val="28"/>
        </w:rPr>
      </w:pPr>
      <w:r>
        <w:rPr>
          <w:rFonts w:ascii="Calibri" w:hAnsi="Calibri" w:cs="Calibri"/>
          <w:b/>
          <w:bCs/>
        </w:rPr>
        <w:br w:type="page"/>
      </w:r>
    </w:p>
    <w:p w14:paraId="6C6777A6" w14:textId="47DF951C" w:rsidR="00BB714F" w:rsidRDefault="00BB714F" w:rsidP="00BB714F">
      <w:pPr>
        <w:pStyle w:val="Heading2"/>
        <w:rPr>
          <w:rFonts w:ascii="Calibri" w:hAnsi="Calibri" w:cs="Calibri"/>
        </w:rPr>
      </w:pPr>
      <w:bookmarkStart w:id="8" w:name="_Toc210221707"/>
      <w:r>
        <w:rPr>
          <w:rFonts w:ascii="Calibri" w:hAnsi="Calibri" w:cs="Calibri"/>
        </w:rPr>
        <w:lastRenderedPageBreak/>
        <w:t>Summary of Calculations</w:t>
      </w:r>
      <w:bookmarkEnd w:id="8"/>
    </w:p>
    <w:p w14:paraId="64D683B5" w14:textId="73990838" w:rsidR="00CE7315" w:rsidRPr="00CE7315" w:rsidRDefault="00835395" w:rsidP="00CE7315">
      <w:r>
        <w:t>Highlighted</w:t>
      </w:r>
      <w:r w:rsidR="00023D68">
        <w:t xml:space="preserve"> in purple are the</w:t>
      </w:r>
      <w:r>
        <w:t xml:space="preserve"> </w:t>
      </w:r>
      <w:r w:rsidR="00023D68">
        <w:t>areas</w:t>
      </w:r>
      <w:r>
        <w:t xml:space="preserve"> that should </w:t>
      </w:r>
      <w:r w:rsidR="00AC53D8">
        <w:t xml:space="preserve">initially </w:t>
      </w:r>
      <w:r>
        <w:t>be checked during a review</w:t>
      </w:r>
      <w:r w:rsidR="00023D68">
        <w:t xml:space="preserve">, as these are </w:t>
      </w:r>
      <w:r w:rsidR="00AC53D8">
        <w:t xml:space="preserve">commonly </w:t>
      </w:r>
      <w:r w:rsidR="00023D68">
        <w:t xml:space="preserve">the variables that will </w:t>
      </w:r>
      <w:r w:rsidR="00003337">
        <w:t>affect</w:t>
      </w:r>
      <w:r w:rsidR="00023D68">
        <w:t xml:space="preserve"> the calculation.</w:t>
      </w:r>
      <w:r w:rsidR="00AC53D8">
        <w:t xml:space="preserve"> </w:t>
      </w:r>
    </w:p>
    <w:tbl>
      <w:tblPr>
        <w:tblStyle w:val="PlainTable4"/>
        <w:tblW w:w="0" w:type="auto"/>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803"/>
        <w:gridCol w:w="1803"/>
        <w:gridCol w:w="1803"/>
        <w:gridCol w:w="1803"/>
        <w:gridCol w:w="1804"/>
      </w:tblGrid>
      <w:tr w:rsidR="00D003D7" w:rsidRPr="00BB714F" w14:paraId="3A41F8D0" w14:textId="77777777" w:rsidTr="00DB75F4">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30514E9F" w14:textId="2E994C10" w:rsidR="00D003D7" w:rsidRPr="00BB714F" w:rsidRDefault="00D003D7" w:rsidP="00AD285B">
            <w:pPr>
              <w:jc w:val="center"/>
              <w:rPr>
                <w:rFonts w:cs="Segoe UI"/>
                <w:sz w:val="18"/>
                <w:szCs w:val="18"/>
              </w:rPr>
            </w:pPr>
            <w:r w:rsidRPr="005B1AFD">
              <w:rPr>
                <w:rFonts w:cs="Segoe UI"/>
              </w:rPr>
              <w:t>DFC</w:t>
            </w:r>
          </w:p>
        </w:tc>
      </w:tr>
      <w:tr w:rsidR="00D003D7" w:rsidRPr="00BB714F" w14:paraId="1E089C80" w14:textId="77777777" w:rsidTr="00DB7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046E7EF1" w14:textId="1E348D72" w:rsidR="00D003D7" w:rsidRPr="00BB714F" w:rsidRDefault="00D003D7" w:rsidP="00AD285B">
            <w:pPr>
              <w:jc w:val="center"/>
              <w:rPr>
                <w:rFonts w:cs="Segoe UI"/>
                <w:sz w:val="18"/>
                <w:szCs w:val="18"/>
              </w:rPr>
            </w:pPr>
            <w:r w:rsidRPr="00D003D7">
              <w:rPr>
                <w:rFonts w:cs="Segoe UI"/>
                <w:color w:val="2957BD" w:themeColor="accent6" w:themeShade="BF"/>
                <w:sz w:val="18"/>
                <w:szCs w:val="18"/>
              </w:rPr>
              <w:t>STEP 1</w:t>
            </w:r>
            <w:r w:rsidR="00926419">
              <w:rPr>
                <w:rFonts w:cs="Segoe UI"/>
                <w:color w:val="2957BD" w:themeColor="accent6" w:themeShade="BF"/>
                <w:sz w:val="18"/>
                <w:szCs w:val="18"/>
              </w:rPr>
              <w:t>: Calculating the total amount</w:t>
            </w:r>
          </w:p>
        </w:tc>
      </w:tr>
      <w:tr w:rsidR="00BB714F" w:rsidRPr="00BB714F" w14:paraId="7EDCFC25" w14:textId="77777777" w:rsidTr="00DB75F4">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7AF69A90" w14:textId="77777777" w:rsidR="00BB714F" w:rsidRPr="00BB714F" w:rsidRDefault="00BB714F" w:rsidP="00AD285B">
            <w:pPr>
              <w:jc w:val="center"/>
              <w:rPr>
                <w:rFonts w:cs="Segoe UI"/>
                <w:sz w:val="18"/>
                <w:szCs w:val="18"/>
              </w:rPr>
            </w:pPr>
            <w:r w:rsidRPr="00BB714F">
              <w:rPr>
                <w:rFonts w:cs="Segoe UI"/>
                <w:sz w:val="18"/>
                <w:szCs w:val="18"/>
              </w:rPr>
              <w:t>PUPIL_SPRING_</w:t>
            </w:r>
            <w:r w:rsidRPr="00BB714F">
              <w:rPr>
                <w:rFonts w:cs="Segoe UI"/>
                <w:sz w:val="18"/>
                <w:szCs w:val="18"/>
              </w:rPr>
              <w:br/>
              <w:t>[key stage]</w:t>
            </w:r>
          </w:p>
        </w:tc>
        <w:tc>
          <w:tcPr>
            <w:tcW w:w="1803" w:type="dxa"/>
            <w:vAlign w:val="center"/>
          </w:tcPr>
          <w:p w14:paraId="619480BE" w14:textId="77777777" w:rsidR="00BB714F" w:rsidRPr="00CE2E41" w:rsidRDefault="00BB714F" w:rsidP="00AD285B">
            <w:pPr>
              <w:jc w:val="center"/>
              <w:cnfStyle w:val="000000000000" w:firstRow="0" w:lastRow="0" w:firstColumn="0" w:lastColumn="0" w:oddVBand="0" w:evenVBand="0" w:oddHBand="0"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803" w:type="dxa"/>
            <w:vAlign w:val="center"/>
          </w:tcPr>
          <w:p w14:paraId="191BF1BC" w14:textId="77777777" w:rsidR="00BB714F" w:rsidRPr="00CE2E41" w:rsidRDefault="00BB714F" w:rsidP="00AD285B">
            <w:pPr>
              <w:jc w:val="center"/>
              <w:cnfStyle w:val="000000000000" w:firstRow="0" w:lastRow="0" w:firstColumn="0" w:lastColumn="0" w:oddVBand="0" w:evenVBand="0" w:oddHBand="0" w:evenHBand="0" w:firstRowFirstColumn="0" w:firstRowLastColumn="0" w:lastRowFirstColumn="0" w:lastRowLastColumn="0"/>
              <w:rPr>
                <w:rFonts w:cs="Segoe UI"/>
                <w:b/>
                <w:bCs/>
                <w:sz w:val="18"/>
                <w:szCs w:val="18"/>
              </w:rPr>
            </w:pPr>
            <w:r w:rsidRPr="00CE2E41">
              <w:rPr>
                <w:rFonts w:cs="Segoe UI"/>
                <w:b/>
                <w:bCs/>
                <w:sz w:val="18"/>
                <w:szCs w:val="18"/>
              </w:rPr>
              <w:t>DFC_PUPIL_</w:t>
            </w:r>
          </w:p>
          <w:p w14:paraId="601584AC" w14:textId="77777777" w:rsidR="00BB714F" w:rsidRPr="00CE2E41" w:rsidRDefault="00BB714F" w:rsidP="00AD285B">
            <w:pPr>
              <w:jc w:val="center"/>
              <w:cnfStyle w:val="000000000000" w:firstRow="0" w:lastRow="0" w:firstColumn="0" w:lastColumn="0" w:oddVBand="0" w:evenVBand="0" w:oddHBand="0" w:evenHBand="0" w:firstRowFirstColumn="0" w:firstRowLastColumn="0" w:lastRowFirstColumn="0" w:lastRowLastColumn="0"/>
              <w:rPr>
                <w:rFonts w:cs="Segoe UI"/>
                <w:b/>
                <w:bCs/>
                <w:sz w:val="18"/>
                <w:szCs w:val="18"/>
              </w:rPr>
            </w:pPr>
            <w:r w:rsidRPr="00CE2E41">
              <w:rPr>
                <w:rFonts w:cs="Segoe UI"/>
                <w:b/>
                <w:bCs/>
                <w:sz w:val="18"/>
                <w:szCs w:val="18"/>
              </w:rPr>
              <w:t>[key stage]</w:t>
            </w:r>
          </w:p>
        </w:tc>
        <w:tc>
          <w:tcPr>
            <w:tcW w:w="1803" w:type="dxa"/>
            <w:vAlign w:val="center"/>
          </w:tcPr>
          <w:p w14:paraId="348FB059" w14:textId="77777777" w:rsidR="00BB714F" w:rsidRPr="00CE2E41" w:rsidRDefault="00BB714F" w:rsidP="00AD285B">
            <w:pPr>
              <w:jc w:val="center"/>
              <w:cnfStyle w:val="000000000000" w:firstRow="0" w:lastRow="0" w:firstColumn="0" w:lastColumn="0" w:oddVBand="0" w:evenVBand="0" w:oddHBand="0"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4" w:type="dxa"/>
            <w:vAlign w:val="center"/>
          </w:tcPr>
          <w:p w14:paraId="076D1576" w14:textId="77777777" w:rsidR="00BB714F" w:rsidRPr="00CE2E41" w:rsidRDefault="00BB714F" w:rsidP="00AD285B">
            <w:pPr>
              <w:jc w:val="center"/>
              <w:cnfStyle w:val="000000000000" w:firstRow="0" w:lastRow="0" w:firstColumn="0" w:lastColumn="0" w:oddVBand="0" w:evenVBand="0" w:oddHBand="0" w:evenHBand="0" w:firstRowFirstColumn="0" w:firstRowLastColumn="0" w:lastRowFirstColumn="0" w:lastRowLastColumn="0"/>
              <w:rPr>
                <w:rFonts w:cs="Segoe UI"/>
                <w:b/>
                <w:bCs/>
                <w:sz w:val="18"/>
                <w:szCs w:val="18"/>
              </w:rPr>
            </w:pPr>
            <w:r w:rsidRPr="00CE2E41">
              <w:rPr>
                <w:rFonts w:cs="Segoe UI"/>
                <w:b/>
                <w:bCs/>
                <w:sz w:val="18"/>
                <w:szCs w:val="18"/>
              </w:rPr>
              <w:t>DFC_CORE</w:t>
            </w:r>
          </w:p>
        </w:tc>
      </w:tr>
      <w:tr w:rsidR="00BB714F" w:rsidRPr="00BB714F" w14:paraId="55E435D8" w14:textId="77777777" w:rsidTr="00DB7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7EC2250D" w14:textId="77777777" w:rsidR="00BB714F" w:rsidRPr="00BB714F" w:rsidRDefault="00BB714F" w:rsidP="00AD285B">
            <w:pPr>
              <w:jc w:val="center"/>
              <w:rPr>
                <w:rFonts w:cs="Segoe UI"/>
                <w:b w:val="0"/>
                <w:bCs w:val="0"/>
                <w:i/>
                <w:iCs/>
                <w:sz w:val="18"/>
                <w:szCs w:val="18"/>
              </w:rPr>
            </w:pPr>
            <w:r w:rsidRPr="00BB714F">
              <w:rPr>
                <w:rFonts w:cs="Segoe UI"/>
                <w:b w:val="0"/>
                <w:bCs w:val="0"/>
                <w:i/>
                <w:iCs/>
                <w:sz w:val="18"/>
                <w:szCs w:val="18"/>
              </w:rPr>
              <w:t>Two years previous January pupil numbers</w:t>
            </w:r>
          </w:p>
        </w:tc>
        <w:tc>
          <w:tcPr>
            <w:tcW w:w="1803" w:type="dxa"/>
            <w:vAlign w:val="center"/>
          </w:tcPr>
          <w:p w14:paraId="79146F9C" w14:textId="77777777" w:rsidR="00BB714F" w:rsidRPr="00BB714F" w:rsidRDefault="00BB714F" w:rsidP="00AD285B">
            <w:pPr>
              <w:jc w:val="center"/>
              <w:cnfStyle w:val="000000100000" w:firstRow="0" w:lastRow="0" w:firstColumn="0" w:lastColumn="0" w:oddVBand="0" w:evenVBand="0" w:oddHBand="1" w:evenHBand="0" w:firstRowFirstColumn="0" w:firstRowLastColumn="0" w:lastRowFirstColumn="0" w:lastRowLastColumn="0"/>
              <w:rPr>
                <w:rFonts w:cs="Segoe UI"/>
                <w:i/>
                <w:iCs/>
                <w:sz w:val="18"/>
                <w:szCs w:val="18"/>
              </w:rPr>
            </w:pPr>
          </w:p>
        </w:tc>
        <w:tc>
          <w:tcPr>
            <w:tcW w:w="1803" w:type="dxa"/>
            <w:vAlign w:val="center"/>
          </w:tcPr>
          <w:p w14:paraId="200AB8AC" w14:textId="77777777" w:rsidR="00BB714F" w:rsidRPr="00BB714F" w:rsidRDefault="00BB714F" w:rsidP="00AD285B">
            <w:pPr>
              <w:jc w:val="center"/>
              <w:cnfStyle w:val="000000100000" w:firstRow="0" w:lastRow="0" w:firstColumn="0" w:lastColumn="0" w:oddVBand="0" w:evenVBand="0" w:oddHBand="1" w:evenHBand="0" w:firstRowFirstColumn="0" w:firstRowLastColumn="0" w:lastRowFirstColumn="0" w:lastRowLastColumn="0"/>
              <w:rPr>
                <w:rFonts w:cs="Segoe UI"/>
                <w:i/>
                <w:iCs/>
                <w:sz w:val="18"/>
                <w:szCs w:val="18"/>
              </w:rPr>
            </w:pPr>
            <w:r w:rsidRPr="00BB714F">
              <w:rPr>
                <w:rFonts w:cs="Segoe UI"/>
                <w:i/>
                <w:iCs/>
                <w:sz w:val="18"/>
                <w:szCs w:val="18"/>
              </w:rPr>
              <w:t>Rate per key stage in Statistics</w:t>
            </w:r>
          </w:p>
        </w:tc>
        <w:tc>
          <w:tcPr>
            <w:tcW w:w="1803" w:type="dxa"/>
            <w:vAlign w:val="center"/>
          </w:tcPr>
          <w:p w14:paraId="565B61D8" w14:textId="77777777" w:rsidR="00BB714F" w:rsidRPr="00BB714F" w:rsidRDefault="00BB714F" w:rsidP="00AD285B">
            <w:pPr>
              <w:jc w:val="center"/>
              <w:cnfStyle w:val="000000100000" w:firstRow="0" w:lastRow="0" w:firstColumn="0" w:lastColumn="0" w:oddVBand="0" w:evenVBand="0" w:oddHBand="1" w:evenHBand="0" w:firstRowFirstColumn="0" w:firstRowLastColumn="0" w:lastRowFirstColumn="0" w:lastRowLastColumn="0"/>
              <w:rPr>
                <w:rFonts w:cs="Segoe UI"/>
                <w:i/>
                <w:iCs/>
                <w:sz w:val="18"/>
                <w:szCs w:val="18"/>
              </w:rPr>
            </w:pPr>
          </w:p>
        </w:tc>
        <w:tc>
          <w:tcPr>
            <w:tcW w:w="1804" w:type="dxa"/>
            <w:vAlign w:val="center"/>
          </w:tcPr>
          <w:p w14:paraId="0AC580A0" w14:textId="77777777" w:rsidR="00BB714F" w:rsidRPr="00BB714F" w:rsidRDefault="00BB714F" w:rsidP="00AD285B">
            <w:pPr>
              <w:jc w:val="center"/>
              <w:cnfStyle w:val="000000100000" w:firstRow="0" w:lastRow="0" w:firstColumn="0" w:lastColumn="0" w:oddVBand="0" w:evenVBand="0" w:oddHBand="1" w:evenHBand="0" w:firstRowFirstColumn="0" w:firstRowLastColumn="0" w:lastRowFirstColumn="0" w:lastRowLastColumn="0"/>
              <w:rPr>
                <w:rFonts w:cs="Segoe UI"/>
                <w:i/>
                <w:iCs/>
                <w:sz w:val="18"/>
                <w:szCs w:val="18"/>
              </w:rPr>
            </w:pPr>
            <w:r w:rsidRPr="00BB714F">
              <w:rPr>
                <w:rFonts w:cs="Segoe UI"/>
                <w:i/>
                <w:iCs/>
                <w:sz w:val="18"/>
                <w:szCs w:val="18"/>
              </w:rPr>
              <w:t>Fixed rate value of £4,000</w:t>
            </w:r>
          </w:p>
        </w:tc>
      </w:tr>
      <w:tr w:rsidR="00D003D7" w:rsidRPr="00BB714F" w14:paraId="231FE50C" w14:textId="77777777" w:rsidTr="00DB75F4">
        <w:trPr>
          <w:trHeight w:val="354"/>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7C9CB6DB" w14:textId="2C3FAEC9" w:rsidR="00D003D7" w:rsidRPr="00BB714F" w:rsidRDefault="00D003D7" w:rsidP="00AD285B">
            <w:pPr>
              <w:jc w:val="center"/>
              <w:rPr>
                <w:rFonts w:cs="Segoe UI"/>
                <w:sz w:val="18"/>
                <w:szCs w:val="18"/>
              </w:rPr>
            </w:pPr>
            <w:r w:rsidRPr="00D003D7">
              <w:rPr>
                <w:rFonts w:cs="Segoe UI"/>
                <w:color w:val="2957BD" w:themeColor="accent6" w:themeShade="BF"/>
                <w:sz w:val="18"/>
                <w:szCs w:val="18"/>
              </w:rPr>
              <w:t>STEP 2</w:t>
            </w:r>
            <w:r w:rsidR="00926419">
              <w:rPr>
                <w:rFonts w:cs="Segoe UI"/>
                <w:color w:val="2957BD" w:themeColor="accent6" w:themeShade="BF"/>
                <w:sz w:val="18"/>
                <w:szCs w:val="18"/>
              </w:rPr>
              <w:t>: Splitting into academic year values</w:t>
            </w:r>
          </w:p>
        </w:tc>
      </w:tr>
      <w:tr w:rsidR="00BB714F" w:rsidRPr="00BB714F" w14:paraId="74C6703D" w14:textId="77777777" w:rsidTr="00DB7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7FFAE5E9" w14:textId="77777777" w:rsidR="00BB714F" w:rsidRPr="00BB714F" w:rsidRDefault="00BB714F" w:rsidP="00AD285B">
            <w:pPr>
              <w:jc w:val="center"/>
              <w:rPr>
                <w:rFonts w:cs="Segoe UI"/>
                <w:sz w:val="18"/>
                <w:szCs w:val="18"/>
              </w:rPr>
            </w:pPr>
            <w:r w:rsidRPr="00BB714F">
              <w:rPr>
                <w:rFonts w:cs="Segoe UI"/>
                <w:sz w:val="18"/>
                <w:szCs w:val="18"/>
              </w:rPr>
              <w:t>VALUE</w:t>
            </w:r>
          </w:p>
        </w:tc>
        <w:tc>
          <w:tcPr>
            <w:tcW w:w="1803" w:type="dxa"/>
            <w:vAlign w:val="center"/>
          </w:tcPr>
          <w:p w14:paraId="57530A03" w14:textId="77777777" w:rsidR="00BB714F" w:rsidRPr="00CE2E41" w:rsidRDefault="00BB714F"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3" w:type="dxa"/>
            <w:vAlign w:val="center"/>
          </w:tcPr>
          <w:p w14:paraId="27B4045C" w14:textId="77777777" w:rsidR="00BB714F" w:rsidRPr="00CE2E41" w:rsidRDefault="00BB714F"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7</w:t>
            </w:r>
          </w:p>
        </w:tc>
        <w:tc>
          <w:tcPr>
            <w:tcW w:w="1803" w:type="dxa"/>
            <w:vAlign w:val="center"/>
          </w:tcPr>
          <w:p w14:paraId="40180D25" w14:textId="77777777" w:rsidR="00BB714F" w:rsidRPr="00CE2E41" w:rsidRDefault="00BB714F"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4" w:type="dxa"/>
            <w:vAlign w:val="center"/>
          </w:tcPr>
          <w:p w14:paraId="75BD2878" w14:textId="77777777" w:rsidR="00BB714F" w:rsidRPr="00CE2E41" w:rsidRDefault="00BB714F"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TOTAL_DFC_7/12</w:t>
            </w:r>
          </w:p>
        </w:tc>
      </w:tr>
      <w:tr w:rsidR="00BB714F" w:rsidRPr="00BB714F" w14:paraId="741FD620" w14:textId="77777777" w:rsidTr="00DB75F4">
        <w:tc>
          <w:tcPr>
            <w:cnfStyle w:val="001000000000" w:firstRow="0" w:lastRow="0" w:firstColumn="1" w:lastColumn="0" w:oddVBand="0" w:evenVBand="0" w:oddHBand="0" w:evenHBand="0" w:firstRowFirstColumn="0" w:firstRowLastColumn="0" w:lastRowFirstColumn="0" w:lastRowLastColumn="0"/>
            <w:tcW w:w="1803" w:type="dxa"/>
            <w:vAlign w:val="center"/>
          </w:tcPr>
          <w:p w14:paraId="7BCCBCAF" w14:textId="77777777" w:rsidR="00BB714F" w:rsidRPr="00BB714F" w:rsidRDefault="00BB714F" w:rsidP="00AD285B">
            <w:pPr>
              <w:jc w:val="center"/>
              <w:rPr>
                <w:rFonts w:cs="Segoe UI"/>
                <w:b w:val="0"/>
                <w:bCs w:val="0"/>
                <w:i/>
                <w:iCs/>
                <w:sz w:val="18"/>
                <w:szCs w:val="18"/>
              </w:rPr>
            </w:pPr>
            <w:r w:rsidRPr="00BB714F">
              <w:rPr>
                <w:rFonts w:cs="Segoe UI"/>
                <w:b w:val="0"/>
                <w:bCs w:val="0"/>
                <w:i/>
                <w:iCs/>
                <w:sz w:val="18"/>
                <w:szCs w:val="18"/>
              </w:rPr>
              <w:t>Total from step 1</w:t>
            </w:r>
          </w:p>
        </w:tc>
        <w:tc>
          <w:tcPr>
            <w:tcW w:w="1803" w:type="dxa"/>
            <w:vAlign w:val="center"/>
          </w:tcPr>
          <w:p w14:paraId="786F6E65" w14:textId="77777777" w:rsidR="00BB714F" w:rsidRPr="00BB714F" w:rsidRDefault="00BB714F"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65EB1D63" w14:textId="7BC32631" w:rsidR="00BB714F" w:rsidRPr="00BB714F" w:rsidRDefault="00BB714F"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sidRPr="00BB714F">
              <w:rPr>
                <w:rFonts w:cs="Segoe UI"/>
                <w:i/>
                <w:iCs/>
                <w:sz w:val="18"/>
                <w:szCs w:val="18"/>
              </w:rPr>
              <w:t xml:space="preserve">September-March </w:t>
            </w:r>
          </w:p>
        </w:tc>
        <w:tc>
          <w:tcPr>
            <w:tcW w:w="1803" w:type="dxa"/>
            <w:vAlign w:val="center"/>
          </w:tcPr>
          <w:p w14:paraId="07D3532F" w14:textId="77777777" w:rsidR="00BB714F" w:rsidRPr="00BB714F" w:rsidRDefault="00BB714F"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vAlign w:val="center"/>
          </w:tcPr>
          <w:p w14:paraId="512ADAFC" w14:textId="403D4924" w:rsidR="00BB714F" w:rsidRPr="00BB714F" w:rsidRDefault="00BB714F"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r>
      <w:tr w:rsidR="004B731D" w:rsidRPr="00BB714F" w14:paraId="6DA75033" w14:textId="77777777" w:rsidTr="00DB7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AF2DCDB" w14:textId="77777777" w:rsidR="004B731D" w:rsidRPr="00BB714F" w:rsidRDefault="004B731D" w:rsidP="00AD285B">
            <w:pPr>
              <w:jc w:val="center"/>
              <w:rPr>
                <w:rFonts w:cs="Segoe UI"/>
                <w:sz w:val="18"/>
                <w:szCs w:val="18"/>
              </w:rPr>
            </w:pPr>
            <w:r w:rsidRPr="00BB714F">
              <w:rPr>
                <w:rFonts w:cs="Segoe UI"/>
                <w:sz w:val="18"/>
                <w:szCs w:val="18"/>
              </w:rPr>
              <w:t>VALUE</w:t>
            </w:r>
          </w:p>
        </w:tc>
        <w:tc>
          <w:tcPr>
            <w:tcW w:w="1803" w:type="dxa"/>
          </w:tcPr>
          <w:p w14:paraId="320F92FA" w14:textId="77777777" w:rsidR="004B731D" w:rsidRPr="00CE2E41" w:rsidRDefault="004B731D"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3" w:type="dxa"/>
          </w:tcPr>
          <w:p w14:paraId="1A865D5C" w14:textId="39CA61B3" w:rsidR="004B731D" w:rsidRPr="00CE2E41" w:rsidRDefault="004B731D"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5</w:t>
            </w:r>
          </w:p>
        </w:tc>
        <w:tc>
          <w:tcPr>
            <w:tcW w:w="1803" w:type="dxa"/>
          </w:tcPr>
          <w:p w14:paraId="2FB85269" w14:textId="77777777" w:rsidR="004B731D" w:rsidRPr="00CE2E41" w:rsidRDefault="004B731D"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4" w:type="dxa"/>
          </w:tcPr>
          <w:p w14:paraId="4D3E64A1" w14:textId="65FF1A5B" w:rsidR="004B731D" w:rsidRPr="00CE2E41" w:rsidRDefault="004B731D"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TOTAL_DFC_5/12</w:t>
            </w:r>
          </w:p>
        </w:tc>
      </w:tr>
      <w:tr w:rsidR="004B731D" w:rsidRPr="00BB714F" w14:paraId="7E199524" w14:textId="77777777" w:rsidTr="00DB75F4">
        <w:tc>
          <w:tcPr>
            <w:cnfStyle w:val="001000000000" w:firstRow="0" w:lastRow="0" w:firstColumn="1" w:lastColumn="0" w:oddVBand="0" w:evenVBand="0" w:oddHBand="0" w:evenHBand="0" w:firstRowFirstColumn="0" w:firstRowLastColumn="0" w:lastRowFirstColumn="0" w:lastRowLastColumn="0"/>
            <w:tcW w:w="1803" w:type="dxa"/>
          </w:tcPr>
          <w:p w14:paraId="46BC9AF4" w14:textId="77777777" w:rsidR="004B731D" w:rsidRPr="00BB714F" w:rsidRDefault="004B731D" w:rsidP="00AD285B">
            <w:pPr>
              <w:jc w:val="center"/>
              <w:rPr>
                <w:rFonts w:cs="Segoe UI"/>
                <w:b w:val="0"/>
                <w:bCs w:val="0"/>
                <w:i/>
                <w:iCs/>
                <w:sz w:val="18"/>
                <w:szCs w:val="18"/>
              </w:rPr>
            </w:pPr>
            <w:r w:rsidRPr="00BB714F">
              <w:rPr>
                <w:rFonts w:cs="Segoe UI"/>
                <w:b w:val="0"/>
                <w:bCs w:val="0"/>
                <w:i/>
                <w:iCs/>
                <w:sz w:val="18"/>
                <w:szCs w:val="18"/>
              </w:rPr>
              <w:t>Total from step 1</w:t>
            </w:r>
          </w:p>
        </w:tc>
        <w:tc>
          <w:tcPr>
            <w:tcW w:w="1803" w:type="dxa"/>
          </w:tcPr>
          <w:p w14:paraId="4C91682B" w14:textId="77777777" w:rsidR="004B731D" w:rsidRPr="00BB714F" w:rsidRDefault="004B731D"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tcPr>
          <w:p w14:paraId="0156182F" w14:textId="09EA476F" w:rsidR="004B731D" w:rsidRPr="00BB714F" w:rsidRDefault="004B731D"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April-August</w:t>
            </w:r>
          </w:p>
        </w:tc>
        <w:tc>
          <w:tcPr>
            <w:tcW w:w="1803" w:type="dxa"/>
          </w:tcPr>
          <w:p w14:paraId="5EEA7F64" w14:textId="77777777" w:rsidR="004B731D" w:rsidRPr="00BB714F" w:rsidRDefault="004B731D"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tcPr>
          <w:p w14:paraId="652601A2" w14:textId="0A2BC0A0" w:rsidR="000B7382" w:rsidRPr="00BB714F" w:rsidRDefault="000B7382" w:rsidP="000B7382">
            <w:pP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r>
    </w:tbl>
    <w:p w14:paraId="3615F1F0" w14:textId="6E0D2B07" w:rsidR="004B6BCB" w:rsidRPr="004F78C4" w:rsidRDefault="004B6BCB" w:rsidP="00023D68">
      <w:pPr>
        <w:rPr>
          <w:rFonts w:ascii="Calibri" w:hAnsi="Calibri" w:cs="Calibri"/>
          <w:b/>
          <w:bCs/>
          <w:color w:val="463F90" w:themeColor="accent4" w:themeShade="BF"/>
          <w:sz w:val="10"/>
          <w:szCs w:val="10"/>
          <w:u w:val="single"/>
        </w:rPr>
      </w:pPr>
    </w:p>
    <w:tbl>
      <w:tblPr>
        <w:tblStyle w:val="PlainTable4"/>
        <w:tblW w:w="9091" w:type="dxa"/>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9091"/>
      </w:tblGrid>
      <w:tr w:rsidR="00023D68" w14:paraId="7E411373" w14:textId="77777777" w:rsidTr="00003337">
        <w:trPr>
          <w:cnfStyle w:val="100000000000" w:firstRow="1" w:lastRow="0" w:firstColumn="0" w:lastColumn="0" w:oddVBand="0" w:evenVBand="0" w:oddHBand="0"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9091" w:type="dxa"/>
            <w:shd w:val="clear" w:color="auto" w:fill="DDE5F7" w:themeFill="accent6" w:themeFillTint="33"/>
            <w:vAlign w:val="center"/>
          </w:tcPr>
          <w:p w14:paraId="3DD061B4" w14:textId="0E506400" w:rsidR="00023D68" w:rsidRPr="00023D68" w:rsidRDefault="00023D68" w:rsidP="00AD285B">
            <w:pPr>
              <w:jc w:val="center"/>
              <w:rPr>
                <w:rFonts w:cs="Segoe UI"/>
                <w:sz w:val="18"/>
                <w:szCs w:val="18"/>
              </w:rPr>
            </w:pPr>
            <w:r w:rsidRPr="00CC2F21">
              <w:rPr>
                <w:rFonts w:cs="Segoe UI"/>
              </w:rPr>
              <w:t>SCA</w:t>
            </w:r>
          </w:p>
        </w:tc>
      </w:tr>
      <w:tr w:rsidR="00023D68" w14:paraId="4F2310ED" w14:textId="77777777" w:rsidTr="0000333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091" w:type="dxa"/>
            <w:vAlign w:val="center"/>
          </w:tcPr>
          <w:p w14:paraId="26ACD2E3" w14:textId="43494C9E" w:rsidR="00023D68" w:rsidRPr="00023D68" w:rsidRDefault="00023D68" w:rsidP="00AD285B">
            <w:pPr>
              <w:jc w:val="center"/>
              <w:rPr>
                <w:rFonts w:cs="Segoe UI"/>
                <w:b w:val="0"/>
                <w:bCs w:val="0"/>
                <w:i/>
                <w:iCs/>
                <w:sz w:val="18"/>
                <w:szCs w:val="18"/>
              </w:rPr>
            </w:pPr>
            <w:r w:rsidRPr="00023D68">
              <w:rPr>
                <w:rFonts w:cs="Segoe UI"/>
                <w:b w:val="0"/>
                <w:bCs w:val="0"/>
                <w:i/>
                <w:iCs/>
                <w:sz w:val="18"/>
                <w:szCs w:val="18"/>
              </w:rPr>
              <w:t>Check the ‘SCA’ tab in the grant database.</w:t>
            </w:r>
          </w:p>
        </w:tc>
      </w:tr>
    </w:tbl>
    <w:p w14:paraId="02EF4AA0" w14:textId="7E43E89E" w:rsidR="004B6BCB" w:rsidRPr="004F78C4" w:rsidRDefault="004B6BCB" w:rsidP="004B6BCB">
      <w:pPr>
        <w:rPr>
          <w:rFonts w:cs="Segoe UI"/>
          <w:color w:val="2957BD" w:themeColor="accent6" w:themeShade="BF"/>
          <w:sz w:val="10"/>
          <w:szCs w:val="10"/>
        </w:rPr>
      </w:pPr>
    </w:p>
    <w:tbl>
      <w:tblPr>
        <w:tblStyle w:val="PlainTable4"/>
        <w:tblW w:w="0" w:type="auto"/>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803"/>
        <w:gridCol w:w="1803"/>
        <w:gridCol w:w="1803"/>
        <w:gridCol w:w="1803"/>
        <w:gridCol w:w="1804"/>
      </w:tblGrid>
      <w:tr w:rsidR="00023D68" w14:paraId="376994CB" w14:textId="77777777" w:rsidTr="00003337">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7E3AF8D9" w14:textId="52C53639" w:rsidR="00023D68" w:rsidRPr="00023D68" w:rsidRDefault="00023D68" w:rsidP="00AD285B">
            <w:pPr>
              <w:jc w:val="center"/>
              <w:rPr>
                <w:rFonts w:cs="Segoe UI"/>
                <w:sz w:val="18"/>
                <w:szCs w:val="18"/>
              </w:rPr>
            </w:pPr>
            <w:r w:rsidRPr="00CC2F21">
              <w:rPr>
                <w:rFonts w:cs="Segoe UI"/>
              </w:rPr>
              <w:t>PE Grant</w:t>
            </w:r>
          </w:p>
        </w:tc>
      </w:tr>
      <w:tr w:rsidR="00023D68" w14:paraId="349D12A0" w14:textId="77777777" w:rsidTr="00003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5DA788B0" w14:textId="77777777" w:rsidR="00023D68" w:rsidRPr="00023D68" w:rsidRDefault="00023D68" w:rsidP="00AD285B">
            <w:pPr>
              <w:jc w:val="center"/>
              <w:rPr>
                <w:rFonts w:cs="Segoe UI"/>
                <w:sz w:val="18"/>
                <w:szCs w:val="18"/>
              </w:rPr>
            </w:pPr>
            <w:r w:rsidRPr="00023D68">
              <w:rPr>
                <w:rFonts w:cs="Segoe UI"/>
                <w:sz w:val="18"/>
                <w:szCs w:val="18"/>
              </w:rPr>
              <w:t>PUPIL_SPRING_</w:t>
            </w:r>
            <w:r w:rsidRPr="00023D68">
              <w:rPr>
                <w:rFonts w:cs="Segoe UI"/>
                <w:sz w:val="18"/>
                <w:szCs w:val="18"/>
              </w:rPr>
              <w:br/>
              <w:t>[key stage]</w:t>
            </w:r>
          </w:p>
        </w:tc>
        <w:tc>
          <w:tcPr>
            <w:tcW w:w="1803" w:type="dxa"/>
            <w:vAlign w:val="center"/>
          </w:tcPr>
          <w:p w14:paraId="7F33A42C" w14:textId="77777777" w:rsidR="00023D68" w:rsidRPr="00CE2E41" w:rsidRDefault="00023D68"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803" w:type="dxa"/>
            <w:vAlign w:val="center"/>
          </w:tcPr>
          <w:p w14:paraId="7B2E1CD3" w14:textId="77777777" w:rsidR="00023D68" w:rsidRPr="00CE2E41" w:rsidRDefault="00023D68"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PEG_PUPIL</w:t>
            </w:r>
          </w:p>
        </w:tc>
        <w:tc>
          <w:tcPr>
            <w:tcW w:w="1803" w:type="dxa"/>
            <w:vAlign w:val="center"/>
          </w:tcPr>
          <w:p w14:paraId="3314B9C6" w14:textId="77777777" w:rsidR="00023D68" w:rsidRPr="00CE2E41" w:rsidRDefault="00023D68"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4" w:type="dxa"/>
            <w:vAlign w:val="center"/>
          </w:tcPr>
          <w:p w14:paraId="3D27A2CB" w14:textId="77777777" w:rsidR="00023D68" w:rsidRPr="00CE2E41" w:rsidRDefault="00023D68" w:rsidP="00AD285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PEG_CORE</w:t>
            </w:r>
          </w:p>
        </w:tc>
      </w:tr>
      <w:tr w:rsidR="00023D68" w14:paraId="3CC2E2EA" w14:textId="77777777" w:rsidTr="00003337">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08E0458B" w14:textId="77777777" w:rsidR="00023D68" w:rsidRPr="00023D68" w:rsidRDefault="00023D68" w:rsidP="00AD285B">
            <w:pPr>
              <w:jc w:val="center"/>
              <w:rPr>
                <w:rFonts w:cs="Segoe UI"/>
                <w:b w:val="0"/>
                <w:bCs w:val="0"/>
                <w:i/>
                <w:iCs/>
                <w:sz w:val="18"/>
                <w:szCs w:val="18"/>
              </w:rPr>
            </w:pPr>
            <w:r w:rsidRPr="00023D68">
              <w:rPr>
                <w:rFonts w:cs="Segoe UI"/>
                <w:b w:val="0"/>
                <w:bCs w:val="0"/>
                <w:i/>
                <w:iCs/>
                <w:sz w:val="18"/>
                <w:szCs w:val="18"/>
              </w:rPr>
              <w:t>Previous year January pupil numbers</w:t>
            </w:r>
          </w:p>
        </w:tc>
        <w:tc>
          <w:tcPr>
            <w:tcW w:w="1803" w:type="dxa"/>
            <w:vAlign w:val="center"/>
          </w:tcPr>
          <w:p w14:paraId="1ED88891" w14:textId="77777777" w:rsidR="00023D68" w:rsidRPr="00023D68" w:rsidRDefault="00023D68"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73FBD673" w14:textId="77777777" w:rsidR="00023D68" w:rsidRPr="00023D68" w:rsidRDefault="00023D68"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sidRPr="00023D68">
              <w:rPr>
                <w:rFonts w:cs="Segoe UI"/>
                <w:i/>
                <w:iCs/>
                <w:sz w:val="18"/>
                <w:szCs w:val="18"/>
              </w:rPr>
              <w:t>£10 PE Grant rate in Statistics</w:t>
            </w:r>
          </w:p>
        </w:tc>
        <w:tc>
          <w:tcPr>
            <w:tcW w:w="1803" w:type="dxa"/>
            <w:vAlign w:val="center"/>
          </w:tcPr>
          <w:p w14:paraId="1F5EE753" w14:textId="77777777" w:rsidR="00023D68" w:rsidRPr="00023D68" w:rsidRDefault="00023D68"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vAlign w:val="center"/>
          </w:tcPr>
          <w:p w14:paraId="16DD2436" w14:textId="77777777" w:rsidR="00023D68" w:rsidRPr="00023D68" w:rsidRDefault="00023D68" w:rsidP="00AD285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sidRPr="00023D68">
              <w:rPr>
                <w:rFonts w:cs="Segoe UI"/>
                <w:i/>
                <w:iCs/>
                <w:sz w:val="18"/>
                <w:szCs w:val="18"/>
              </w:rPr>
              <w:t>£16,000 core value in Statistics</w:t>
            </w:r>
          </w:p>
        </w:tc>
      </w:tr>
    </w:tbl>
    <w:p w14:paraId="59A619F7" w14:textId="77777777" w:rsidR="00137D43" w:rsidRPr="004F78C4" w:rsidRDefault="00137D43">
      <w:pPr>
        <w:rPr>
          <w:rFonts w:ascii="Calibri" w:hAnsi="Calibri" w:cs="Calibri"/>
          <w:b/>
          <w:bCs/>
          <w:sz w:val="10"/>
          <w:szCs w:val="10"/>
        </w:rPr>
      </w:pPr>
    </w:p>
    <w:tbl>
      <w:tblPr>
        <w:tblStyle w:val="PlainTable4"/>
        <w:tblW w:w="0" w:type="auto"/>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803"/>
        <w:gridCol w:w="1803"/>
        <w:gridCol w:w="1803"/>
        <w:gridCol w:w="1803"/>
        <w:gridCol w:w="1804"/>
      </w:tblGrid>
      <w:tr w:rsidR="00137D43" w14:paraId="0D88013E" w14:textId="77777777" w:rsidTr="00063CBB">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543EEFF2" w14:textId="59F2FCBE" w:rsidR="00137D43" w:rsidRPr="00023D68" w:rsidRDefault="00137D43" w:rsidP="00063CBB">
            <w:pPr>
              <w:jc w:val="center"/>
              <w:rPr>
                <w:rFonts w:cs="Segoe UI"/>
                <w:sz w:val="18"/>
                <w:szCs w:val="18"/>
              </w:rPr>
            </w:pPr>
            <w:r>
              <w:rPr>
                <w:rFonts w:cs="Segoe UI"/>
              </w:rPr>
              <w:t>UIFSM: Annual</w:t>
            </w:r>
          </w:p>
        </w:tc>
      </w:tr>
      <w:tr w:rsidR="00137D43" w14:paraId="17D07D14" w14:textId="77777777" w:rsidTr="004A5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1E31A1A9" w14:textId="77777777" w:rsidR="00137D43" w:rsidRDefault="00137D43" w:rsidP="00063CBB">
            <w:pPr>
              <w:jc w:val="center"/>
              <w:rPr>
                <w:rFonts w:cs="Segoe UI"/>
                <w:b w:val="0"/>
                <w:bCs w:val="0"/>
                <w:sz w:val="18"/>
                <w:szCs w:val="18"/>
              </w:rPr>
            </w:pPr>
            <w:r w:rsidRPr="00023D68">
              <w:rPr>
                <w:rFonts w:cs="Segoe UI"/>
                <w:sz w:val="18"/>
                <w:szCs w:val="18"/>
              </w:rPr>
              <w:t>PUPIL_</w:t>
            </w:r>
            <w:r w:rsidR="00360566">
              <w:rPr>
                <w:rFonts w:cs="Segoe UI"/>
                <w:sz w:val="18"/>
                <w:szCs w:val="18"/>
              </w:rPr>
              <w:t>UIFSM_</w:t>
            </w:r>
          </w:p>
          <w:p w14:paraId="35A45156" w14:textId="5412D0EF" w:rsidR="00473984" w:rsidRPr="00023D68" w:rsidRDefault="00473984" w:rsidP="00063CBB">
            <w:pPr>
              <w:jc w:val="center"/>
              <w:rPr>
                <w:rFonts w:cs="Segoe UI"/>
                <w:sz w:val="18"/>
                <w:szCs w:val="18"/>
              </w:rPr>
            </w:pPr>
            <w:r>
              <w:rPr>
                <w:rFonts w:cs="Segoe UI"/>
                <w:sz w:val="18"/>
                <w:szCs w:val="18"/>
              </w:rPr>
              <w:t>OCT/JAN</w:t>
            </w:r>
          </w:p>
        </w:tc>
        <w:tc>
          <w:tcPr>
            <w:tcW w:w="1803" w:type="dxa"/>
            <w:shd w:val="clear" w:color="auto" w:fill="F2F2F2"/>
            <w:vAlign w:val="center"/>
          </w:tcPr>
          <w:p w14:paraId="7BD1115A" w14:textId="3C4AFA00" w:rsidR="00137D43" w:rsidRPr="00CE2E41" w:rsidRDefault="007E3F55"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3" w:type="dxa"/>
            <w:vAlign w:val="center"/>
          </w:tcPr>
          <w:p w14:paraId="1E93A3FB" w14:textId="10445459" w:rsidR="00137D43" w:rsidRPr="00CE2E41" w:rsidRDefault="007E3F55"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2</w:t>
            </w:r>
          </w:p>
        </w:tc>
        <w:tc>
          <w:tcPr>
            <w:tcW w:w="1803" w:type="dxa"/>
            <w:vAlign w:val="center"/>
          </w:tcPr>
          <w:p w14:paraId="21069872" w14:textId="141E0688" w:rsidR="00137D43" w:rsidRPr="00CE2E41" w:rsidRDefault="007E3F55"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804" w:type="dxa"/>
            <w:vAlign w:val="center"/>
          </w:tcPr>
          <w:p w14:paraId="1513131A" w14:textId="5B7213B6" w:rsidR="00137D43" w:rsidRPr="00CE2E41" w:rsidRDefault="007E3F55"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UIFSM_RATE_FIN</w:t>
            </w:r>
          </w:p>
        </w:tc>
      </w:tr>
      <w:tr w:rsidR="00137D43" w14:paraId="27A6C06D" w14:textId="77777777" w:rsidTr="004A536F">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345B1752" w14:textId="13098516" w:rsidR="00137D43" w:rsidRPr="00023D68" w:rsidRDefault="008F482F" w:rsidP="00063CBB">
            <w:pPr>
              <w:jc w:val="center"/>
              <w:rPr>
                <w:rFonts w:cs="Segoe UI"/>
                <w:b w:val="0"/>
                <w:bCs w:val="0"/>
                <w:i/>
                <w:iCs/>
                <w:sz w:val="18"/>
                <w:szCs w:val="18"/>
              </w:rPr>
            </w:pPr>
            <w:r>
              <w:rPr>
                <w:rFonts w:cs="Segoe UI"/>
                <w:b w:val="0"/>
                <w:bCs w:val="0"/>
                <w:i/>
                <w:iCs/>
                <w:sz w:val="18"/>
                <w:szCs w:val="18"/>
              </w:rPr>
              <w:t xml:space="preserve">Current </w:t>
            </w:r>
            <w:r w:rsidR="00473984">
              <w:rPr>
                <w:rFonts w:cs="Segoe UI"/>
                <w:b w:val="0"/>
                <w:bCs w:val="0"/>
                <w:i/>
                <w:iCs/>
                <w:sz w:val="18"/>
                <w:szCs w:val="18"/>
              </w:rPr>
              <w:t>UIFSM numbers</w:t>
            </w:r>
          </w:p>
        </w:tc>
        <w:tc>
          <w:tcPr>
            <w:tcW w:w="1803" w:type="dxa"/>
            <w:vAlign w:val="center"/>
          </w:tcPr>
          <w:p w14:paraId="259A8154" w14:textId="77777777" w:rsidR="00137D43" w:rsidRPr="00023D68" w:rsidRDefault="00137D43"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33603381" w14:textId="28648E69" w:rsidR="00137D43" w:rsidRPr="00023D68" w:rsidRDefault="00137D43"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0CA4BA5A" w14:textId="77777777" w:rsidR="00137D43" w:rsidRPr="00023D68" w:rsidRDefault="00137D43"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vAlign w:val="center"/>
          </w:tcPr>
          <w:p w14:paraId="268DC40C" w14:textId="6BAF1257" w:rsidR="00137D43" w:rsidRPr="00023D68" w:rsidRDefault="004A536F"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sidRPr="004A536F">
              <w:rPr>
                <w:rFonts w:cs="Segoe UI"/>
                <w:i/>
                <w:iCs/>
                <w:sz w:val="18"/>
                <w:szCs w:val="18"/>
              </w:rPr>
              <w:t>-490.20</w:t>
            </w:r>
            <w:r>
              <w:rPr>
                <w:rFonts w:cs="Segoe UI"/>
                <w:i/>
                <w:iCs/>
                <w:sz w:val="18"/>
                <w:szCs w:val="18"/>
              </w:rPr>
              <w:t xml:space="preserve"> in Statistics</w:t>
            </w:r>
          </w:p>
        </w:tc>
      </w:tr>
    </w:tbl>
    <w:p w14:paraId="57464A7B" w14:textId="516CF4E8" w:rsidR="00BB714F" w:rsidRPr="004F78C4" w:rsidRDefault="00BB714F">
      <w:pPr>
        <w:rPr>
          <w:rFonts w:ascii="Calibri" w:hAnsi="Calibri" w:cs="Calibri"/>
          <w:b/>
          <w:bCs/>
          <w:sz w:val="10"/>
          <w:szCs w:val="10"/>
        </w:rPr>
      </w:pPr>
    </w:p>
    <w:tbl>
      <w:tblPr>
        <w:tblStyle w:val="PlainTable4"/>
        <w:tblW w:w="0" w:type="auto"/>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803"/>
        <w:gridCol w:w="1803"/>
        <w:gridCol w:w="1803"/>
        <w:gridCol w:w="1803"/>
        <w:gridCol w:w="1804"/>
      </w:tblGrid>
      <w:tr w:rsidR="004A536F" w14:paraId="2CE84B3D" w14:textId="77777777" w:rsidTr="00063CBB">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474493D6" w14:textId="6D21E448" w:rsidR="004A536F" w:rsidRPr="00023D68" w:rsidRDefault="004A536F" w:rsidP="00063CBB">
            <w:pPr>
              <w:jc w:val="center"/>
              <w:rPr>
                <w:rFonts w:cs="Segoe UI"/>
                <w:sz w:val="18"/>
                <w:szCs w:val="18"/>
              </w:rPr>
            </w:pPr>
            <w:r>
              <w:rPr>
                <w:rFonts w:cs="Segoe UI"/>
              </w:rPr>
              <w:t>UIFSM: Provisional</w:t>
            </w:r>
          </w:p>
        </w:tc>
      </w:tr>
      <w:tr w:rsidR="004A536F" w14:paraId="2E4B28C9" w14:textId="77777777" w:rsidTr="00494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669B3C79" w14:textId="77777777" w:rsidR="004A536F" w:rsidRDefault="004A536F" w:rsidP="00063CBB">
            <w:pPr>
              <w:jc w:val="center"/>
              <w:rPr>
                <w:rFonts w:cs="Segoe UI"/>
                <w:b w:val="0"/>
                <w:bCs w:val="0"/>
                <w:sz w:val="18"/>
                <w:szCs w:val="18"/>
              </w:rPr>
            </w:pPr>
            <w:r w:rsidRPr="00023D68">
              <w:rPr>
                <w:rFonts w:cs="Segoe UI"/>
                <w:sz w:val="18"/>
                <w:szCs w:val="18"/>
              </w:rPr>
              <w:t>PUPIL_</w:t>
            </w:r>
            <w:r>
              <w:rPr>
                <w:rFonts w:cs="Segoe UI"/>
                <w:sz w:val="18"/>
                <w:szCs w:val="18"/>
              </w:rPr>
              <w:t>UIFSM_</w:t>
            </w:r>
          </w:p>
          <w:p w14:paraId="6C6BDB93" w14:textId="77777777" w:rsidR="004A536F" w:rsidRPr="00023D68" w:rsidRDefault="004A536F" w:rsidP="00063CBB">
            <w:pPr>
              <w:jc w:val="center"/>
              <w:rPr>
                <w:rFonts w:cs="Segoe UI"/>
                <w:sz w:val="18"/>
                <w:szCs w:val="18"/>
              </w:rPr>
            </w:pPr>
            <w:r>
              <w:rPr>
                <w:rFonts w:cs="Segoe UI"/>
                <w:sz w:val="18"/>
                <w:szCs w:val="18"/>
              </w:rPr>
              <w:t>OCT/JAN</w:t>
            </w:r>
          </w:p>
        </w:tc>
        <w:tc>
          <w:tcPr>
            <w:tcW w:w="1803" w:type="dxa"/>
            <w:shd w:val="clear" w:color="auto" w:fill="F2F2F2"/>
            <w:vAlign w:val="center"/>
          </w:tcPr>
          <w:p w14:paraId="00D38CA5" w14:textId="77777777" w:rsidR="004A536F" w:rsidRPr="00CE2E41" w:rsidRDefault="004A536F"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3" w:type="dxa"/>
            <w:vAlign w:val="center"/>
          </w:tcPr>
          <w:p w14:paraId="4EC73B54" w14:textId="77777777" w:rsidR="004A536F" w:rsidRPr="00CE2E41" w:rsidRDefault="004A536F"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2</w:t>
            </w:r>
          </w:p>
        </w:tc>
        <w:tc>
          <w:tcPr>
            <w:tcW w:w="1803" w:type="dxa"/>
            <w:vAlign w:val="center"/>
          </w:tcPr>
          <w:p w14:paraId="4C3BF7DB" w14:textId="77777777" w:rsidR="004A536F" w:rsidRPr="00CE2E41" w:rsidRDefault="004A536F"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804" w:type="dxa"/>
            <w:vAlign w:val="center"/>
          </w:tcPr>
          <w:p w14:paraId="33A078E8" w14:textId="77777777" w:rsidR="004A536F" w:rsidRPr="00CE2E41" w:rsidRDefault="004A536F"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UIFSM_RATE_FIN</w:t>
            </w:r>
          </w:p>
        </w:tc>
      </w:tr>
      <w:tr w:rsidR="004A536F" w14:paraId="0AD1E5C8" w14:textId="77777777" w:rsidTr="0049499B">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14686BF5" w14:textId="7F78D932" w:rsidR="004A536F" w:rsidRPr="00023D68" w:rsidRDefault="008F482F" w:rsidP="00063CBB">
            <w:pPr>
              <w:jc w:val="center"/>
              <w:rPr>
                <w:rFonts w:cs="Segoe UI"/>
                <w:b w:val="0"/>
                <w:bCs w:val="0"/>
                <w:i/>
                <w:iCs/>
                <w:sz w:val="18"/>
                <w:szCs w:val="18"/>
              </w:rPr>
            </w:pPr>
            <w:r>
              <w:rPr>
                <w:rFonts w:cs="Segoe UI"/>
                <w:b w:val="0"/>
                <w:bCs w:val="0"/>
                <w:i/>
                <w:iCs/>
                <w:sz w:val="18"/>
                <w:szCs w:val="18"/>
              </w:rPr>
              <w:t xml:space="preserve">Previous year </w:t>
            </w:r>
            <w:r w:rsidR="004A536F">
              <w:rPr>
                <w:rFonts w:cs="Segoe UI"/>
                <w:b w:val="0"/>
                <w:bCs w:val="0"/>
                <w:i/>
                <w:iCs/>
                <w:sz w:val="18"/>
                <w:szCs w:val="18"/>
              </w:rPr>
              <w:t xml:space="preserve">UIFSM </w:t>
            </w:r>
            <w:r>
              <w:rPr>
                <w:rFonts w:cs="Segoe UI"/>
                <w:b w:val="0"/>
                <w:bCs w:val="0"/>
                <w:i/>
                <w:iCs/>
                <w:sz w:val="18"/>
                <w:szCs w:val="18"/>
              </w:rPr>
              <w:t>numbers</w:t>
            </w:r>
          </w:p>
        </w:tc>
        <w:tc>
          <w:tcPr>
            <w:tcW w:w="1803" w:type="dxa"/>
            <w:vAlign w:val="center"/>
          </w:tcPr>
          <w:p w14:paraId="05024DAE" w14:textId="77777777" w:rsidR="004A536F" w:rsidRPr="00023D68" w:rsidRDefault="004A536F"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446ABE1D" w14:textId="77777777" w:rsidR="004A536F" w:rsidRPr="00023D68" w:rsidRDefault="004A536F"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4E0C3753" w14:textId="77777777" w:rsidR="004A536F" w:rsidRPr="00023D68" w:rsidRDefault="004A536F"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vAlign w:val="center"/>
          </w:tcPr>
          <w:p w14:paraId="45B34E5B" w14:textId="653ACCC5" w:rsidR="004A536F" w:rsidRPr="00023D68" w:rsidRDefault="008F482F"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sidRPr="004A536F">
              <w:rPr>
                <w:rFonts w:cs="Segoe UI"/>
                <w:i/>
                <w:iCs/>
                <w:sz w:val="18"/>
                <w:szCs w:val="18"/>
              </w:rPr>
              <w:t>-490.20</w:t>
            </w:r>
            <w:r>
              <w:rPr>
                <w:rFonts w:cs="Segoe UI"/>
                <w:i/>
                <w:iCs/>
                <w:sz w:val="18"/>
                <w:szCs w:val="18"/>
              </w:rPr>
              <w:t xml:space="preserve"> in Statistics</w:t>
            </w:r>
          </w:p>
        </w:tc>
      </w:tr>
    </w:tbl>
    <w:p w14:paraId="605CFE93" w14:textId="77777777" w:rsidR="004A536F" w:rsidRPr="004F78C4" w:rsidRDefault="004A536F">
      <w:pPr>
        <w:rPr>
          <w:rFonts w:ascii="Calibri" w:hAnsi="Calibri" w:cs="Calibri"/>
          <w:b/>
          <w:bCs/>
          <w:sz w:val="10"/>
          <w:szCs w:val="10"/>
        </w:rPr>
      </w:pPr>
    </w:p>
    <w:tbl>
      <w:tblPr>
        <w:tblStyle w:val="PlainTable4"/>
        <w:tblW w:w="0" w:type="auto"/>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803"/>
        <w:gridCol w:w="1803"/>
        <w:gridCol w:w="1803"/>
        <w:gridCol w:w="1803"/>
        <w:gridCol w:w="1804"/>
      </w:tblGrid>
      <w:tr w:rsidR="008F482F" w14:paraId="7E44B7BE" w14:textId="77777777" w:rsidTr="00063CBB">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5D681D9B" w14:textId="013D4A62" w:rsidR="008F482F" w:rsidRPr="00023D68" w:rsidRDefault="008F482F" w:rsidP="00063CBB">
            <w:pPr>
              <w:jc w:val="center"/>
              <w:rPr>
                <w:rFonts w:cs="Segoe UI"/>
                <w:sz w:val="18"/>
                <w:szCs w:val="18"/>
              </w:rPr>
            </w:pPr>
            <w:r>
              <w:rPr>
                <w:rFonts w:cs="Segoe UI"/>
              </w:rPr>
              <w:t>UIFSM: Final</w:t>
            </w:r>
          </w:p>
        </w:tc>
      </w:tr>
      <w:tr w:rsidR="008F482F" w14:paraId="6A32DA21" w14:textId="77777777" w:rsidTr="00063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F2F2F2"/>
            <w:vAlign w:val="center"/>
          </w:tcPr>
          <w:p w14:paraId="0AB7D4F9" w14:textId="0C987902" w:rsidR="008F482F" w:rsidRPr="00023D68" w:rsidRDefault="00514737" w:rsidP="00063CBB">
            <w:pPr>
              <w:jc w:val="center"/>
              <w:rPr>
                <w:rFonts w:cs="Segoe UI"/>
                <w:sz w:val="18"/>
                <w:szCs w:val="18"/>
              </w:rPr>
            </w:pPr>
            <w:r>
              <w:rPr>
                <w:rFonts w:cs="Segoe UI"/>
                <w:sz w:val="18"/>
                <w:szCs w:val="18"/>
              </w:rPr>
              <w:t>UIFSM_ANNUAL</w:t>
            </w:r>
          </w:p>
        </w:tc>
        <w:tc>
          <w:tcPr>
            <w:tcW w:w="1803" w:type="dxa"/>
            <w:shd w:val="clear" w:color="auto" w:fill="F2F2F2"/>
            <w:vAlign w:val="center"/>
          </w:tcPr>
          <w:p w14:paraId="49721532" w14:textId="06C09BE8" w:rsidR="008F482F" w:rsidRPr="00CE2E41" w:rsidRDefault="00B12886"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3" w:type="dxa"/>
            <w:vAlign w:val="center"/>
          </w:tcPr>
          <w:p w14:paraId="38A3F69B" w14:textId="506845E3" w:rsidR="008F482F" w:rsidRPr="00CE2E41" w:rsidRDefault="00B12886"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UIFSM_PRO</w:t>
            </w:r>
          </w:p>
        </w:tc>
        <w:tc>
          <w:tcPr>
            <w:tcW w:w="1803" w:type="dxa"/>
            <w:vAlign w:val="center"/>
          </w:tcPr>
          <w:p w14:paraId="0538712D" w14:textId="400DDA8E" w:rsidR="008F482F" w:rsidRPr="00CE2E41" w:rsidRDefault="00B12886"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4" w:type="dxa"/>
            <w:vAlign w:val="center"/>
          </w:tcPr>
          <w:p w14:paraId="615A8F28" w14:textId="65EA1604" w:rsidR="008F482F" w:rsidRPr="00CE2E41" w:rsidRDefault="008F482F"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UIFSM_</w:t>
            </w:r>
            <w:r w:rsidR="00B12886" w:rsidRPr="00CE2E41">
              <w:rPr>
                <w:rFonts w:cs="Segoe UI"/>
                <w:b/>
                <w:bCs/>
                <w:sz w:val="18"/>
                <w:szCs w:val="18"/>
              </w:rPr>
              <w:t>FIN</w:t>
            </w:r>
          </w:p>
        </w:tc>
      </w:tr>
      <w:tr w:rsidR="008F482F" w14:paraId="6358F2F3" w14:textId="77777777" w:rsidTr="00063CBB">
        <w:tc>
          <w:tcPr>
            <w:cnfStyle w:val="001000000000" w:firstRow="0" w:lastRow="0" w:firstColumn="1" w:lastColumn="0" w:oddVBand="0" w:evenVBand="0" w:oddHBand="0" w:evenHBand="0" w:firstRowFirstColumn="0" w:firstRowLastColumn="0" w:lastRowFirstColumn="0" w:lastRowLastColumn="0"/>
            <w:tcW w:w="1803" w:type="dxa"/>
            <w:shd w:val="clear" w:color="auto" w:fill="FFFFFF" w:themeFill="background1"/>
            <w:vAlign w:val="center"/>
          </w:tcPr>
          <w:p w14:paraId="3BE713B5" w14:textId="0E64D5E9" w:rsidR="008F482F" w:rsidRPr="00023D68" w:rsidRDefault="00514737" w:rsidP="00063CBB">
            <w:pPr>
              <w:jc w:val="center"/>
              <w:rPr>
                <w:rFonts w:cs="Segoe UI"/>
                <w:b w:val="0"/>
                <w:bCs w:val="0"/>
                <w:i/>
                <w:iCs/>
                <w:sz w:val="18"/>
                <w:szCs w:val="18"/>
              </w:rPr>
            </w:pPr>
            <w:r>
              <w:rPr>
                <w:rFonts w:cs="Segoe UI"/>
                <w:b w:val="0"/>
                <w:bCs w:val="0"/>
                <w:i/>
                <w:iCs/>
                <w:sz w:val="18"/>
                <w:szCs w:val="18"/>
              </w:rPr>
              <w:t>Annual UIFSM value</w:t>
            </w:r>
          </w:p>
        </w:tc>
        <w:tc>
          <w:tcPr>
            <w:tcW w:w="1803" w:type="dxa"/>
            <w:vAlign w:val="center"/>
          </w:tcPr>
          <w:p w14:paraId="2AEBD9ED" w14:textId="77777777" w:rsidR="008F482F" w:rsidRPr="00023D68" w:rsidRDefault="008F482F"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35142467" w14:textId="7A33B320" w:rsidR="008F482F" w:rsidRPr="00023D68" w:rsidRDefault="00B12886"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Provisional UIFSM value</w:t>
            </w:r>
          </w:p>
        </w:tc>
        <w:tc>
          <w:tcPr>
            <w:tcW w:w="1803" w:type="dxa"/>
            <w:vAlign w:val="center"/>
          </w:tcPr>
          <w:p w14:paraId="60C54BF2" w14:textId="77777777" w:rsidR="008F482F" w:rsidRPr="00023D68" w:rsidRDefault="008F482F"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vAlign w:val="center"/>
          </w:tcPr>
          <w:p w14:paraId="0BFF7C87" w14:textId="76391B2F" w:rsidR="008F482F" w:rsidRPr="00023D68" w:rsidRDefault="00B12886"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 xml:space="preserve">UIFSM total, before being split over </w:t>
            </w:r>
            <w:r w:rsidR="0049499B">
              <w:rPr>
                <w:rFonts w:cs="Segoe UI"/>
                <w:i/>
                <w:iCs/>
                <w:sz w:val="18"/>
                <w:szCs w:val="18"/>
              </w:rPr>
              <w:t>academic year</w:t>
            </w:r>
          </w:p>
        </w:tc>
      </w:tr>
    </w:tbl>
    <w:p w14:paraId="2AD38A1C" w14:textId="77777777" w:rsidR="002506A3" w:rsidRPr="004F78C4" w:rsidRDefault="002506A3">
      <w:pPr>
        <w:rPr>
          <w:rFonts w:ascii="Calibri" w:hAnsi="Calibri" w:cs="Calibri"/>
          <w:b/>
          <w:bCs/>
          <w:sz w:val="10"/>
          <w:szCs w:val="10"/>
        </w:rPr>
      </w:pPr>
    </w:p>
    <w:tbl>
      <w:tblPr>
        <w:tblStyle w:val="PlainTable4"/>
        <w:tblW w:w="0" w:type="auto"/>
        <w:jc w:val="center"/>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705"/>
        <w:gridCol w:w="1125"/>
        <w:gridCol w:w="7"/>
        <w:gridCol w:w="1588"/>
        <w:gridCol w:w="9"/>
        <w:gridCol w:w="1125"/>
        <w:gridCol w:w="16"/>
        <w:gridCol w:w="1143"/>
        <w:gridCol w:w="16"/>
        <w:gridCol w:w="1079"/>
        <w:gridCol w:w="23"/>
        <w:gridCol w:w="1180"/>
      </w:tblGrid>
      <w:tr w:rsidR="005A5BC4" w14:paraId="41495064" w14:textId="58B2473E" w:rsidTr="005A5BC4">
        <w:trPr>
          <w:cnfStyle w:val="100000000000" w:firstRow="1" w:lastRow="0" w:firstColumn="0" w:lastColumn="0" w:oddVBand="0" w:evenVBand="0" w:oddHBand="0"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9016" w:type="dxa"/>
            <w:gridSpan w:val="12"/>
            <w:shd w:val="clear" w:color="auto" w:fill="DDE5F7" w:themeFill="accent6" w:themeFillTint="33"/>
            <w:vAlign w:val="center"/>
          </w:tcPr>
          <w:p w14:paraId="4A63F761" w14:textId="382986FD" w:rsidR="005A5BC4" w:rsidRPr="00AB4620" w:rsidRDefault="005A5BC4" w:rsidP="00063CBB">
            <w:pPr>
              <w:jc w:val="center"/>
              <w:rPr>
                <w:rFonts w:cs="Segoe UI"/>
              </w:rPr>
            </w:pPr>
            <w:r w:rsidRPr="00AB4620">
              <w:rPr>
                <w:rFonts w:cs="Segoe UI"/>
              </w:rPr>
              <w:t>Pupil Premium: PLAC</w:t>
            </w:r>
          </w:p>
        </w:tc>
      </w:tr>
      <w:tr w:rsidR="003A288A" w14:paraId="2CBDC175" w14:textId="63AE161C" w:rsidTr="00925012">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1707" w:type="dxa"/>
            <w:shd w:val="clear" w:color="auto" w:fill="C7BEEF" w:themeFill="accent3" w:themeFillTint="66"/>
            <w:vAlign w:val="center"/>
          </w:tcPr>
          <w:p w14:paraId="021F3EAA" w14:textId="77777777" w:rsidR="005A5BC4" w:rsidRDefault="005A5BC4" w:rsidP="00063CBB">
            <w:pPr>
              <w:jc w:val="center"/>
              <w:rPr>
                <w:rFonts w:cs="Segoe UI"/>
                <w:b w:val="0"/>
                <w:bCs w:val="0"/>
                <w:sz w:val="18"/>
                <w:szCs w:val="18"/>
              </w:rPr>
            </w:pPr>
            <w:r>
              <w:rPr>
                <w:rFonts w:cs="Segoe UI"/>
                <w:sz w:val="18"/>
                <w:szCs w:val="18"/>
              </w:rPr>
              <w:t>PUPILPREMIUM_</w:t>
            </w:r>
          </w:p>
          <w:p w14:paraId="349DEDA9" w14:textId="58BC105F" w:rsidR="005A5BC4" w:rsidRPr="005B1AFD" w:rsidRDefault="005A5BC4" w:rsidP="00063CBB">
            <w:pPr>
              <w:jc w:val="center"/>
              <w:rPr>
                <w:rFonts w:cs="Segoe UI"/>
                <w:sz w:val="18"/>
                <w:szCs w:val="18"/>
              </w:rPr>
            </w:pPr>
            <w:r>
              <w:rPr>
                <w:rFonts w:cs="Segoe UI"/>
                <w:sz w:val="18"/>
                <w:szCs w:val="18"/>
              </w:rPr>
              <w:t>PLAC</w:t>
            </w:r>
          </w:p>
        </w:tc>
        <w:tc>
          <w:tcPr>
            <w:tcW w:w="1139" w:type="dxa"/>
            <w:gridSpan w:val="2"/>
            <w:vAlign w:val="center"/>
          </w:tcPr>
          <w:p w14:paraId="29B3445D" w14:textId="53E31469" w:rsidR="005A5BC4" w:rsidRPr="00CE2E41" w:rsidRDefault="005A5BC4"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599" w:type="dxa"/>
            <w:gridSpan w:val="2"/>
            <w:vAlign w:val="center"/>
          </w:tcPr>
          <w:p w14:paraId="5D5260B3" w14:textId="396936DF" w:rsidR="005A5BC4" w:rsidRPr="00CE2E41" w:rsidRDefault="005A5BC4"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PUPLAC_RATE</w:t>
            </w:r>
          </w:p>
        </w:tc>
        <w:tc>
          <w:tcPr>
            <w:tcW w:w="1148" w:type="dxa"/>
            <w:gridSpan w:val="2"/>
            <w:vAlign w:val="center"/>
          </w:tcPr>
          <w:p w14:paraId="3C54A6B8" w14:textId="5AF4E063" w:rsidR="005A5BC4" w:rsidRPr="00CE2E41" w:rsidRDefault="005A5BC4"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59" w:type="dxa"/>
            <w:gridSpan w:val="2"/>
            <w:vAlign w:val="center"/>
          </w:tcPr>
          <w:p w14:paraId="168CA5B5" w14:textId="66A9A30C" w:rsidR="005A5BC4" w:rsidRPr="00CE2E41" w:rsidRDefault="005A5BC4"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7</w:t>
            </w:r>
          </w:p>
        </w:tc>
        <w:tc>
          <w:tcPr>
            <w:tcW w:w="1109" w:type="dxa"/>
            <w:gridSpan w:val="2"/>
            <w:vAlign w:val="center"/>
          </w:tcPr>
          <w:p w14:paraId="4E5A8B4C" w14:textId="580DB65C" w:rsidR="005A5BC4" w:rsidRPr="00CE2E41" w:rsidRDefault="005A5BC4"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55" w:type="dxa"/>
            <w:vAlign w:val="center"/>
          </w:tcPr>
          <w:p w14:paraId="2A091DBB" w14:textId="77777777" w:rsidR="005A5BC4" w:rsidRPr="00CE2E41" w:rsidRDefault="003A288A"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PUP_PREM</w:t>
            </w:r>
          </w:p>
          <w:p w14:paraId="2893291C" w14:textId="2EE49C17" w:rsidR="000B7382" w:rsidRPr="00CE2E41" w:rsidRDefault="000B7382"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_PLAC_7/12</w:t>
            </w:r>
          </w:p>
        </w:tc>
      </w:tr>
      <w:tr w:rsidR="003A288A" w14:paraId="66781C08" w14:textId="3E0DC9CF" w:rsidTr="00925012">
        <w:trPr>
          <w:jc w:val="center"/>
        </w:trPr>
        <w:tc>
          <w:tcPr>
            <w:cnfStyle w:val="001000000000" w:firstRow="0" w:lastRow="0" w:firstColumn="1" w:lastColumn="0" w:oddVBand="0" w:evenVBand="0" w:oddHBand="0" w:evenHBand="0" w:firstRowFirstColumn="0" w:firstRowLastColumn="0" w:lastRowFirstColumn="0" w:lastRowLastColumn="0"/>
            <w:tcW w:w="1707" w:type="dxa"/>
            <w:shd w:val="clear" w:color="auto" w:fill="C7BEEF" w:themeFill="accent3" w:themeFillTint="66"/>
            <w:vAlign w:val="center"/>
          </w:tcPr>
          <w:p w14:paraId="06B381E5" w14:textId="35EBBB78" w:rsidR="005A5BC4" w:rsidRPr="005B1AFD" w:rsidRDefault="005A5BC4" w:rsidP="00063CBB">
            <w:pPr>
              <w:jc w:val="center"/>
              <w:rPr>
                <w:rFonts w:cs="Segoe UI"/>
                <w:b w:val="0"/>
                <w:bCs w:val="0"/>
                <w:i/>
                <w:iCs/>
                <w:sz w:val="18"/>
                <w:szCs w:val="18"/>
              </w:rPr>
            </w:pPr>
            <w:r>
              <w:rPr>
                <w:rFonts w:cs="Segoe UI"/>
                <w:b w:val="0"/>
                <w:bCs w:val="0"/>
                <w:i/>
                <w:iCs/>
                <w:sz w:val="18"/>
                <w:szCs w:val="18"/>
              </w:rPr>
              <w:t>PLAC numbers from census</w:t>
            </w:r>
          </w:p>
        </w:tc>
        <w:tc>
          <w:tcPr>
            <w:tcW w:w="1139" w:type="dxa"/>
            <w:gridSpan w:val="2"/>
            <w:vAlign w:val="center"/>
          </w:tcPr>
          <w:p w14:paraId="2F8AE03F" w14:textId="77777777" w:rsidR="005A5BC4" w:rsidRPr="005B1AFD" w:rsidRDefault="005A5BC4"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599" w:type="dxa"/>
            <w:gridSpan w:val="2"/>
            <w:vAlign w:val="center"/>
          </w:tcPr>
          <w:p w14:paraId="7DC9913F" w14:textId="430A94BC" w:rsidR="005A5BC4" w:rsidRPr="005B1AFD" w:rsidRDefault="005A5BC4"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PLAC rate in Statistics</w:t>
            </w:r>
          </w:p>
        </w:tc>
        <w:tc>
          <w:tcPr>
            <w:tcW w:w="1148" w:type="dxa"/>
            <w:gridSpan w:val="2"/>
            <w:vAlign w:val="center"/>
          </w:tcPr>
          <w:p w14:paraId="38D61F37" w14:textId="77777777" w:rsidR="005A5BC4" w:rsidRPr="005B1AFD" w:rsidRDefault="005A5BC4"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59" w:type="dxa"/>
            <w:gridSpan w:val="2"/>
            <w:shd w:val="clear" w:color="auto" w:fill="FFFFFF" w:themeFill="background1"/>
            <w:vAlign w:val="center"/>
          </w:tcPr>
          <w:p w14:paraId="0978483E" w14:textId="1AF284F6" w:rsidR="005A5BC4" w:rsidRPr="005B1AFD" w:rsidRDefault="000B7382"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 xml:space="preserve">September-March </w:t>
            </w:r>
          </w:p>
        </w:tc>
        <w:tc>
          <w:tcPr>
            <w:tcW w:w="1109" w:type="dxa"/>
            <w:gridSpan w:val="2"/>
            <w:shd w:val="clear" w:color="auto" w:fill="FFFFFF" w:themeFill="background1"/>
            <w:vAlign w:val="center"/>
          </w:tcPr>
          <w:p w14:paraId="2C5BC163" w14:textId="77777777" w:rsidR="005A5BC4" w:rsidRPr="005B1AFD" w:rsidRDefault="005A5BC4"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55" w:type="dxa"/>
            <w:shd w:val="clear" w:color="auto" w:fill="FFFFFF" w:themeFill="background1"/>
            <w:vAlign w:val="center"/>
          </w:tcPr>
          <w:p w14:paraId="3203D248" w14:textId="27AADE45" w:rsidR="005A5BC4" w:rsidRPr="005B1AFD" w:rsidRDefault="005A5BC4"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r>
      <w:tr w:rsidR="00925012" w14:paraId="5210807E" w14:textId="77777777" w:rsidTr="00925012">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C7BEEF" w:themeFill="accent3" w:themeFillTint="66"/>
            <w:vAlign w:val="center"/>
          </w:tcPr>
          <w:p w14:paraId="6B65C537" w14:textId="77777777" w:rsidR="00925012" w:rsidRDefault="00925012" w:rsidP="00063CBB">
            <w:pPr>
              <w:jc w:val="center"/>
              <w:rPr>
                <w:rFonts w:cs="Segoe UI"/>
                <w:b w:val="0"/>
                <w:bCs w:val="0"/>
                <w:sz w:val="18"/>
                <w:szCs w:val="18"/>
              </w:rPr>
            </w:pPr>
            <w:r>
              <w:rPr>
                <w:rFonts w:cs="Segoe UI"/>
                <w:sz w:val="18"/>
                <w:szCs w:val="18"/>
              </w:rPr>
              <w:t>PUPILPREMIUM_</w:t>
            </w:r>
          </w:p>
          <w:p w14:paraId="3A4BC1FF" w14:textId="77777777" w:rsidR="00925012" w:rsidRPr="005B1AFD" w:rsidRDefault="00925012" w:rsidP="00063CBB">
            <w:pPr>
              <w:jc w:val="center"/>
              <w:rPr>
                <w:rFonts w:cs="Segoe UI"/>
                <w:sz w:val="18"/>
                <w:szCs w:val="18"/>
              </w:rPr>
            </w:pPr>
            <w:r>
              <w:rPr>
                <w:rFonts w:cs="Segoe UI"/>
                <w:sz w:val="18"/>
                <w:szCs w:val="18"/>
              </w:rPr>
              <w:t>PLAC</w:t>
            </w:r>
          </w:p>
        </w:tc>
        <w:tc>
          <w:tcPr>
            <w:tcW w:w="1132" w:type="dxa"/>
            <w:vAlign w:val="center"/>
          </w:tcPr>
          <w:p w14:paraId="075E2696" w14:textId="77777777" w:rsidR="00925012" w:rsidRPr="00CE2E41" w:rsidRDefault="00925012"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597" w:type="dxa"/>
            <w:gridSpan w:val="2"/>
            <w:vAlign w:val="center"/>
          </w:tcPr>
          <w:p w14:paraId="41FAFEE4" w14:textId="77777777" w:rsidR="00925012" w:rsidRPr="00CE2E41" w:rsidRDefault="00925012"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PUPLAC_RATE</w:t>
            </w:r>
          </w:p>
        </w:tc>
        <w:tc>
          <w:tcPr>
            <w:tcW w:w="1141" w:type="dxa"/>
            <w:gridSpan w:val="2"/>
            <w:vAlign w:val="center"/>
          </w:tcPr>
          <w:p w14:paraId="551145B9" w14:textId="77777777" w:rsidR="00925012" w:rsidRPr="00CE2E41" w:rsidRDefault="00925012"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59" w:type="dxa"/>
            <w:gridSpan w:val="2"/>
            <w:vAlign w:val="center"/>
          </w:tcPr>
          <w:p w14:paraId="12AC9C55" w14:textId="2144083F" w:rsidR="00925012" w:rsidRPr="00CE2E41" w:rsidRDefault="00925012"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5</w:t>
            </w:r>
          </w:p>
        </w:tc>
        <w:tc>
          <w:tcPr>
            <w:tcW w:w="1102" w:type="dxa"/>
            <w:gridSpan w:val="2"/>
            <w:vAlign w:val="center"/>
          </w:tcPr>
          <w:p w14:paraId="02F61F5B" w14:textId="77777777" w:rsidR="00925012" w:rsidRPr="00CE2E41" w:rsidRDefault="00925012"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80" w:type="dxa"/>
            <w:gridSpan w:val="2"/>
            <w:vAlign w:val="center"/>
          </w:tcPr>
          <w:p w14:paraId="371D9B8F" w14:textId="77777777" w:rsidR="00925012" w:rsidRPr="00CE2E41" w:rsidRDefault="00925012"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PUP_PREM</w:t>
            </w:r>
          </w:p>
          <w:p w14:paraId="05E58AF5" w14:textId="0E3D0187" w:rsidR="00925012" w:rsidRPr="00CE2E41" w:rsidRDefault="00925012"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_PLAC_5/12</w:t>
            </w:r>
          </w:p>
        </w:tc>
      </w:tr>
      <w:tr w:rsidR="00925012" w14:paraId="5F3DF9C7" w14:textId="77777777" w:rsidTr="00925012">
        <w:trPr>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C7BEEF" w:themeFill="accent3" w:themeFillTint="66"/>
            <w:vAlign w:val="center"/>
          </w:tcPr>
          <w:p w14:paraId="5E1E310C" w14:textId="77777777" w:rsidR="00925012" w:rsidRPr="005B1AFD" w:rsidRDefault="00925012" w:rsidP="00063CBB">
            <w:pPr>
              <w:jc w:val="center"/>
              <w:rPr>
                <w:rFonts w:cs="Segoe UI"/>
                <w:b w:val="0"/>
                <w:bCs w:val="0"/>
                <w:i/>
                <w:iCs/>
                <w:sz w:val="18"/>
                <w:szCs w:val="18"/>
              </w:rPr>
            </w:pPr>
            <w:r>
              <w:rPr>
                <w:rFonts w:cs="Segoe UI"/>
                <w:b w:val="0"/>
                <w:bCs w:val="0"/>
                <w:i/>
                <w:iCs/>
                <w:sz w:val="18"/>
                <w:szCs w:val="18"/>
              </w:rPr>
              <w:t>PLAC numbers from census</w:t>
            </w:r>
          </w:p>
        </w:tc>
        <w:tc>
          <w:tcPr>
            <w:tcW w:w="1132" w:type="dxa"/>
            <w:vAlign w:val="center"/>
          </w:tcPr>
          <w:p w14:paraId="474C79F1" w14:textId="77777777" w:rsidR="00925012" w:rsidRPr="005B1AFD" w:rsidRDefault="00925012"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597" w:type="dxa"/>
            <w:gridSpan w:val="2"/>
            <w:vAlign w:val="center"/>
          </w:tcPr>
          <w:p w14:paraId="5BEEF18F" w14:textId="77777777" w:rsidR="00925012" w:rsidRPr="005B1AFD" w:rsidRDefault="00925012"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PLAC rate in Statistics</w:t>
            </w:r>
          </w:p>
        </w:tc>
        <w:tc>
          <w:tcPr>
            <w:tcW w:w="1141" w:type="dxa"/>
            <w:gridSpan w:val="2"/>
            <w:vAlign w:val="center"/>
          </w:tcPr>
          <w:p w14:paraId="78B5E113" w14:textId="77777777" w:rsidR="00925012" w:rsidRPr="005B1AFD" w:rsidRDefault="00925012"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59" w:type="dxa"/>
            <w:gridSpan w:val="2"/>
            <w:shd w:val="clear" w:color="auto" w:fill="FFFFFF" w:themeFill="background1"/>
            <w:vAlign w:val="center"/>
          </w:tcPr>
          <w:p w14:paraId="748885D8" w14:textId="37C1586C" w:rsidR="00925012" w:rsidRPr="005B1AFD" w:rsidRDefault="00466B72"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April-August</w:t>
            </w:r>
            <w:r w:rsidR="00925012">
              <w:rPr>
                <w:rFonts w:cs="Segoe UI"/>
                <w:i/>
                <w:iCs/>
                <w:sz w:val="18"/>
                <w:szCs w:val="18"/>
              </w:rPr>
              <w:t xml:space="preserve"> </w:t>
            </w:r>
          </w:p>
        </w:tc>
        <w:tc>
          <w:tcPr>
            <w:tcW w:w="1102" w:type="dxa"/>
            <w:gridSpan w:val="2"/>
            <w:shd w:val="clear" w:color="auto" w:fill="FFFFFF" w:themeFill="background1"/>
            <w:vAlign w:val="center"/>
          </w:tcPr>
          <w:p w14:paraId="348397B2" w14:textId="77777777" w:rsidR="00925012" w:rsidRPr="005B1AFD" w:rsidRDefault="00925012"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80" w:type="dxa"/>
            <w:gridSpan w:val="2"/>
            <w:shd w:val="clear" w:color="auto" w:fill="FFFFFF" w:themeFill="background1"/>
            <w:vAlign w:val="center"/>
          </w:tcPr>
          <w:p w14:paraId="375F549E" w14:textId="77777777" w:rsidR="00925012" w:rsidRPr="005B1AFD" w:rsidRDefault="00925012"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r>
    </w:tbl>
    <w:p w14:paraId="67EAB622" w14:textId="77777777" w:rsidR="00925012" w:rsidRPr="004F78C4" w:rsidRDefault="00925012">
      <w:pPr>
        <w:rPr>
          <w:rFonts w:ascii="Calibri" w:hAnsi="Calibri" w:cs="Calibri"/>
          <w:b/>
          <w:bCs/>
          <w:sz w:val="10"/>
          <w:szCs w:val="10"/>
        </w:rPr>
      </w:pPr>
    </w:p>
    <w:tbl>
      <w:tblPr>
        <w:tblStyle w:val="PlainTable4"/>
        <w:tblW w:w="0" w:type="auto"/>
        <w:jc w:val="center"/>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708"/>
        <w:gridCol w:w="1131"/>
        <w:gridCol w:w="7"/>
        <w:gridCol w:w="1590"/>
        <w:gridCol w:w="9"/>
        <w:gridCol w:w="1131"/>
        <w:gridCol w:w="16"/>
        <w:gridCol w:w="1143"/>
        <w:gridCol w:w="16"/>
        <w:gridCol w:w="1085"/>
        <w:gridCol w:w="23"/>
        <w:gridCol w:w="1157"/>
      </w:tblGrid>
      <w:tr w:rsidR="007305E1" w14:paraId="499C5076" w14:textId="77777777" w:rsidTr="00063CBB">
        <w:trPr>
          <w:cnfStyle w:val="100000000000" w:firstRow="1" w:lastRow="0" w:firstColumn="0" w:lastColumn="0" w:oddVBand="0" w:evenVBand="0" w:oddHBand="0"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9016" w:type="dxa"/>
            <w:gridSpan w:val="12"/>
            <w:shd w:val="clear" w:color="auto" w:fill="DDE5F7" w:themeFill="accent6" w:themeFillTint="33"/>
            <w:vAlign w:val="center"/>
          </w:tcPr>
          <w:p w14:paraId="7AE1F5B6" w14:textId="58E89849" w:rsidR="007305E1" w:rsidRPr="00AB4620" w:rsidRDefault="007305E1" w:rsidP="00063CBB">
            <w:pPr>
              <w:jc w:val="center"/>
              <w:rPr>
                <w:rFonts w:cs="Segoe UI"/>
              </w:rPr>
            </w:pPr>
            <w:r w:rsidRPr="00AB4620">
              <w:rPr>
                <w:rFonts w:cs="Segoe UI"/>
              </w:rPr>
              <w:lastRenderedPageBreak/>
              <w:t xml:space="preserve">Pupil Premium: </w:t>
            </w:r>
            <w:r>
              <w:rPr>
                <w:rFonts w:cs="Segoe UI"/>
              </w:rPr>
              <w:t>Service</w:t>
            </w:r>
          </w:p>
        </w:tc>
      </w:tr>
      <w:tr w:rsidR="007305E1" w14:paraId="3F401E82" w14:textId="77777777" w:rsidTr="0032740D">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1708" w:type="dxa"/>
            <w:shd w:val="clear" w:color="auto" w:fill="C7BEEF" w:themeFill="accent3" w:themeFillTint="66"/>
            <w:vAlign w:val="center"/>
          </w:tcPr>
          <w:p w14:paraId="0CC796C3" w14:textId="77777777" w:rsidR="007305E1" w:rsidRDefault="007305E1" w:rsidP="00063CBB">
            <w:pPr>
              <w:jc w:val="center"/>
              <w:rPr>
                <w:rFonts w:cs="Segoe UI"/>
                <w:b w:val="0"/>
                <w:bCs w:val="0"/>
                <w:sz w:val="18"/>
                <w:szCs w:val="18"/>
              </w:rPr>
            </w:pPr>
            <w:r>
              <w:rPr>
                <w:rFonts w:cs="Segoe UI"/>
                <w:sz w:val="18"/>
                <w:szCs w:val="18"/>
              </w:rPr>
              <w:t>PUPILPREMIUM_</w:t>
            </w:r>
          </w:p>
          <w:p w14:paraId="5FEF6CC9" w14:textId="25755DF6" w:rsidR="007305E1" w:rsidRPr="005B1AFD" w:rsidRDefault="007305E1" w:rsidP="00063CBB">
            <w:pPr>
              <w:jc w:val="center"/>
              <w:rPr>
                <w:rFonts w:cs="Segoe UI"/>
                <w:sz w:val="18"/>
                <w:szCs w:val="18"/>
              </w:rPr>
            </w:pPr>
            <w:r>
              <w:rPr>
                <w:rFonts w:cs="Segoe UI"/>
                <w:sz w:val="18"/>
                <w:szCs w:val="18"/>
              </w:rPr>
              <w:t>SER</w:t>
            </w:r>
          </w:p>
        </w:tc>
        <w:tc>
          <w:tcPr>
            <w:tcW w:w="1138" w:type="dxa"/>
            <w:gridSpan w:val="2"/>
            <w:vAlign w:val="center"/>
          </w:tcPr>
          <w:p w14:paraId="7F2D52D4" w14:textId="77777777" w:rsidR="007305E1" w:rsidRPr="00CE2E41" w:rsidRDefault="007305E1"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599" w:type="dxa"/>
            <w:gridSpan w:val="2"/>
            <w:vAlign w:val="center"/>
          </w:tcPr>
          <w:p w14:paraId="08CF79DE" w14:textId="3EC92DF9" w:rsidR="007305E1" w:rsidRPr="00CE2E41" w:rsidRDefault="007305E1"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w:t>
            </w:r>
            <w:r w:rsidR="0032740D" w:rsidRPr="00CE2E41">
              <w:rPr>
                <w:rFonts w:cs="Segoe UI"/>
                <w:b/>
                <w:bCs/>
                <w:sz w:val="18"/>
                <w:szCs w:val="18"/>
              </w:rPr>
              <w:t>SER</w:t>
            </w:r>
            <w:r w:rsidRPr="00CE2E41">
              <w:rPr>
                <w:rFonts w:cs="Segoe UI"/>
                <w:b/>
                <w:bCs/>
                <w:sz w:val="18"/>
                <w:szCs w:val="18"/>
              </w:rPr>
              <w:t>_RATE</w:t>
            </w:r>
          </w:p>
        </w:tc>
        <w:tc>
          <w:tcPr>
            <w:tcW w:w="1147" w:type="dxa"/>
            <w:gridSpan w:val="2"/>
            <w:vAlign w:val="center"/>
          </w:tcPr>
          <w:p w14:paraId="1A82EE07" w14:textId="77777777" w:rsidR="007305E1" w:rsidRPr="00CE2E41" w:rsidRDefault="007305E1"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59" w:type="dxa"/>
            <w:gridSpan w:val="2"/>
            <w:vAlign w:val="center"/>
          </w:tcPr>
          <w:p w14:paraId="2BF234BF" w14:textId="77777777" w:rsidR="007305E1" w:rsidRPr="00CE2E41" w:rsidRDefault="007305E1"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7</w:t>
            </w:r>
          </w:p>
        </w:tc>
        <w:tc>
          <w:tcPr>
            <w:tcW w:w="1108" w:type="dxa"/>
            <w:gridSpan w:val="2"/>
            <w:vAlign w:val="center"/>
          </w:tcPr>
          <w:p w14:paraId="05DE51B1" w14:textId="77777777" w:rsidR="007305E1" w:rsidRPr="00CE2E41" w:rsidRDefault="007305E1"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57" w:type="dxa"/>
            <w:vAlign w:val="center"/>
          </w:tcPr>
          <w:p w14:paraId="3CF09FA9" w14:textId="77777777" w:rsidR="007305E1" w:rsidRPr="00CE2E41" w:rsidRDefault="007305E1"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PUP_PREM</w:t>
            </w:r>
          </w:p>
          <w:p w14:paraId="7629DE3F" w14:textId="2301A5BA" w:rsidR="007305E1" w:rsidRPr="00CE2E41" w:rsidRDefault="007305E1"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_</w:t>
            </w:r>
            <w:r w:rsidR="0032740D" w:rsidRPr="00CE2E41">
              <w:rPr>
                <w:rFonts w:cs="Segoe UI"/>
                <w:b/>
                <w:bCs/>
                <w:sz w:val="18"/>
                <w:szCs w:val="18"/>
              </w:rPr>
              <w:t>SER</w:t>
            </w:r>
            <w:r w:rsidRPr="00CE2E41">
              <w:rPr>
                <w:rFonts w:cs="Segoe UI"/>
                <w:b/>
                <w:bCs/>
                <w:sz w:val="18"/>
                <w:szCs w:val="18"/>
              </w:rPr>
              <w:t>_7/12</w:t>
            </w:r>
          </w:p>
        </w:tc>
      </w:tr>
      <w:tr w:rsidR="007305E1" w14:paraId="1ADFE9B9" w14:textId="77777777" w:rsidTr="0032740D">
        <w:trPr>
          <w:jc w:val="center"/>
        </w:trPr>
        <w:tc>
          <w:tcPr>
            <w:cnfStyle w:val="001000000000" w:firstRow="0" w:lastRow="0" w:firstColumn="1" w:lastColumn="0" w:oddVBand="0" w:evenVBand="0" w:oddHBand="0" w:evenHBand="0" w:firstRowFirstColumn="0" w:firstRowLastColumn="0" w:lastRowFirstColumn="0" w:lastRowLastColumn="0"/>
            <w:tcW w:w="1708" w:type="dxa"/>
            <w:shd w:val="clear" w:color="auto" w:fill="C7BEEF" w:themeFill="accent3" w:themeFillTint="66"/>
            <w:vAlign w:val="center"/>
          </w:tcPr>
          <w:p w14:paraId="19DF3260" w14:textId="34C81D4C" w:rsidR="007305E1" w:rsidRPr="005B1AFD" w:rsidRDefault="007305E1" w:rsidP="00063CBB">
            <w:pPr>
              <w:jc w:val="center"/>
              <w:rPr>
                <w:rFonts w:cs="Segoe UI"/>
                <w:b w:val="0"/>
                <w:bCs w:val="0"/>
                <w:i/>
                <w:iCs/>
                <w:sz w:val="18"/>
                <w:szCs w:val="18"/>
              </w:rPr>
            </w:pPr>
            <w:r>
              <w:rPr>
                <w:rFonts w:cs="Segoe UI"/>
                <w:b w:val="0"/>
                <w:bCs w:val="0"/>
                <w:i/>
                <w:iCs/>
                <w:sz w:val="18"/>
                <w:szCs w:val="18"/>
              </w:rPr>
              <w:t>Service numbers from census</w:t>
            </w:r>
          </w:p>
        </w:tc>
        <w:tc>
          <w:tcPr>
            <w:tcW w:w="1138" w:type="dxa"/>
            <w:gridSpan w:val="2"/>
            <w:vAlign w:val="center"/>
          </w:tcPr>
          <w:p w14:paraId="229C5BDA"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599" w:type="dxa"/>
            <w:gridSpan w:val="2"/>
            <w:vAlign w:val="center"/>
          </w:tcPr>
          <w:p w14:paraId="637C7EE7" w14:textId="2158C3A2" w:rsidR="007305E1" w:rsidRPr="005B1AFD" w:rsidRDefault="0032740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Service</w:t>
            </w:r>
            <w:r w:rsidR="007305E1">
              <w:rPr>
                <w:rFonts w:cs="Segoe UI"/>
                <w:i/>
                <w:iCs/>
                <w:sz w:val="18"/>
                <w:szCs w:val="18"/>
              </w:rPr>
              <w:t xml:space="preserve"> rate in Statistics</w:t>
            </w:r>
          </w:p>
        </w:tc>
        <w:tc>
          <w:tcPr>
            <w:tcW w:w="1147" w:type="dxa"/>
            <w:gridSpan w:val="2"/>
            <w:vAlign w:val="center"/>
          </w:tcPr>
          <w:p w14:paraId="3A1D5369"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59" w:type="dxa"/>
            <w:gridSpan w:val="2"/>
            <w:shd w:val="clear" w:color="auto" w:fill="FFFFFF" w:themeFill="background1"/>
            <w:vAlign w:val="center"/>
          </w:tcPr>
          <w:p w14:paraId="1215C7C7"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 xml:space="preserve">September-March </w:t>
            </w:r>
          </w:p>
        </w:tc>
        <w:tc>
          <w:tcPr>
            <w:tcW w:w="1108" w:type="dxa"/>
            <w:gridSpan w:val="2"/>
            <w:shd w:val="clear" w:color="auto" w:fill="FFFFFF" w:themeFill="background1"/>
            <w:vAlign w:val="center"/>
          </w:tcPr>
          <w:p w14:paraId="689DCE98"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57" w:type="dxa"/>
            <w:shd w:val="clear" w:color="auto" w:fill="FFFFFF" w:themeFill="background1"/>
            <w:vAlign w:val="center"/>
          </w:tcPr>
          <w:p w14:paraId="090B8AFE"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r>
      <w:tr w:rsidR="0032740D" w14:paraId="312F33EA" w14:textId="77777777" w:rsidTr="0032740D">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1708" w:type="dxa"/>
            <w:shd w:val="clear" w:color="auto" w:fill="C7BEEF" w:themeFill="accent3" w:themeFillTint="66"/>
            <w:vAlign w:val="center"/>
          </w:tcPr>
          <w:p w14:paraId="1B162192" w14:textId="77777777" w:rsidR="0032740D" w:rsidRDefault="0032740D" w:rsidP="0032740D">
            <w:pPr>
              <w:jc w:val="center"/>
              <w:rPr>
                <w:rFonts w:cs="Segoe UI"/>
                <w:b w:val="0"/>
                <w:bCs w:val="0"/>
                <w:sz w:val="18"/>
                <w:szCs w:val="18"/>
              </w:rPr>
            </w:pPr>
            <w:r>
              <w:rPr>
                <w:rFonts w:cs="Segoe UI"/>
                <w:sz w:val="18"/>
                <w:szCs w:val="18"/>
              </w:rPr>
              <w:t>PUPILPREMIUM_</w:t>
            </w:r>
          </w:p>
          <w:p w14:paraId="3B129CD4" w14:textId="4888C698" w:rsidR="0032740D" w:rsidRPr="005B1AFD" w:rsidRDefault="0032740D" w:rsidP="0032740D">
            <w:pPr>
              <w:jc w:val="center"/>
              <w:rPr>
                <w:rFonts w:cs="Segoe UI"/>
                <w:sz w:val="18"/>
                <w:szCs w:val="18"/>
              </w:rPr>
            </w:pPr>
            <w:r>
              <w:rPr>
                <w:rFonts w:cs="Segoe UI"/>
                <w:sz w:val="18"/>
                <w:szCs w:val="18"/>
              </w:rPr>
              <w:t>SER</w:t>
            </w:r>
          </w:p>
        </w:tc>
        <w:tc>
          <w:tcPr>
            <w:tcW w:w="1131" w:type="dxa"/>
            <w:vAlign w:val="center"/>
          </w:tcPr>
          <w:p w14:paraId="54175319" w14:textId="77777777" w:rsidR="0032740D" w:rsidRPr="00CE2E41" w:rsidRDefault="0032740D" w:rsidP="0032740D">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597" w:type="dxa"/>
            <w:gridSpan w:val="2"/>
            <w:vAlign w:val="center"/>
          </w:tcPr>
          <w:p w14:paraId="1DDBB702" w14:textId="3CDD18A2" w:rsidR="0032740D" w:rsidRPr="00CE2E41" w:rsidRDefault="0032740D" w:rsidP="0032740D">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PUPSER_RATE</w:t>
            </w:r>
          </w:p>
        </w:tc>
        <w:tc>
          <w:tcPr>
            <w:tcW w:w="1140" w:type="dxa"/>
            <w:gridSpan w:val="2"/>
            <w:vAlign w:val="center"/>
          </w:tcPr>
          <w:p w14:paraId="110881CD" w14:textId="77777777" w:rsidR="0032740D" w:rsidRPr="00CE2E41" w:rsidRDefault="0032740D" w:rsidP="0032740D">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59" w:type="dxa"/>
            <w:gridSpan w:val="2"/>
            <w:vAlign w:val="center"/>
          </w:tcPr>
          <w:p w14:paraId="0E68402F" w14:textId="77777777" w:rsidR="0032740D" w:rsidRPr="00CE2E41" w:rsidRDefault="0032740D" w:rsidP="0032740D">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5</w:t>
            </w:r>
          </w:p>
        </w:tc>
        <w:tc>
          <w:tcPr>
            <w:tcW w:w="1101" w:type="dxa"/>
            <w:gridSpan w:val="2"/>
            <w:vAlign w:val="center"/>
          </w:tcPr>
          <w:p w14:paraId="50731314" w14:textId="77777777" w:rsidR="0032740D" w:rsidRPr="00CE2E41" w:rsidRDefault="0032740D" w:rsidP="0032740D">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80" w:type="dxa"/>
            <w:gridSpan w:val="2"/>
            <w:vAlign w:val="center"/>
          </w:tcPr>
          <w:p w14:paraId="69AFD575" w14:textId="77777777" w:rsidR="0032740D" w:rsidRPr="00CE2E41" w:rsidRDefault="0032740D" w:rsidP="0032740D">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PUP_PREM</w:t>
            </w:r>
          </w:p>
          <w:p w14:paraId="199CD8A0" w14:textId="31C1F66B" w:rsidR="0032740D" w:rsidRPr="00CE2E41" w:rsidRDefault="0032740D" w:rsidP="0032740D">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_SER_5/12</w:t>
            </w:r>
          </w:p>
        </w:tc>
      </w:tr>
      <w:tr w:rsidR="007305E1" w14:paraId="0A44CDAA" w14:textId="77777777" w:rsidTr="0032740D">
        <w:trPr>
          <w:jc w:val="center"/>
        </w:trPr>
        <w:tc>
          <w:tcPr>
            <w:cnfStyle w:val="001000000000" w:firstRow="0" w:lastRow="0" w:firstColumn="1" w:lastColumn="0" w:oddVBand="0" w:evenVBand="0" w:oddHBand="0" w:evenHBand="0" w:firstRowFirstColumn="0" w:firstRowLastColumn="0" w:lastRowFirstColumn="0" w:lastRowLastColumn="0"/>
            <w:tcW w:w="1708" w:type="dxa"/>
            <w:shd w:val="clear" w:color="auto" w:fill="C7BEEF" w:themeFill="accent3" w:themeFillTint="66"/>
            <w:vAlign w:val="center"/>
          </w:tcPr>
          <w:p w14:paraId="7AE75DEA" w14:textId="7B4B3B83" w:rsidR="007305E1" w:rsidRPr="005B1AFD" w:rsidRDefault="007305E1" w:rsidP="00063CBB">
            <w:pPr>
              <w:jc w:val="center"/>
              <w:rPr>
                <w:rFonts w:cs="Segoe UI"/>
                <w:b w:val="0"/>
                <w:bCs w:val="0"/>
                <w:i/>
                <w:iCs/>
                <w:sz w:val="18"/>
                <w:szCs w:val="18"/>
              </w:rPr>
            </w:pPr>
            <w:r>
              <w:rPr>
                <w:rFonts w:cs="Segoe UI"/>
                <w:b w:val="0"/>
                <w:bCs w:val="0"/>
                <w:i/>
                <w:iCs/>
                <w:sz w:val="18"/>
                <w:szCs w:val="18"/>
              </w:rPr>
              <w:t>Service numbers from census</w:t>
            </w:r>
          </w:p>
        </w:tc>
        <w:tc>
          <w:tcPr>
            <w:tcW w:w="1131" w:type="dxa"/>
            <w:vAlign w:val="center"/>
          </w:tcPr>
          <w:p w14:paraId="190AC5E8"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597" w:type="dxa"/>
            <w:gridSpan w:val="2"/>
            <w:vAlign w:val="center"/>
          </w:tcPr>
          <w:p w14:paraId="4D571E56" w14:textId="6555EC60" w:rsidR="007305E1" w:rsidRPr="005B1AFD" w:rsidRDefault="0032740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Service</w:t>
            </w:r>
            <w:r w:rsidR="007305E1">
              <w:rPr>
                <w:rFonts w:cs="Segoe UI"/>
                <w:i/>
                <w:iCs/>
                <w:sz w:val="18"/>
                <w:szCs w:val="18"/>
              </w:rPr>
              <w:t xml:space="preserve"> rate in Statistics</w:t>
            </w:r>
          </w:p>
        </w:tc>
        <w:tc>
          <w:tcPr>
            <w:tcW w:w="1140" w:type="dxa"/>
            <w:gridSpan w:val="2"/>
            <w:vAlign w:val="center"/>
          </w:tcPr>
          <w:p w14:paraId="2233A6E8"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59" w:type="dxa"/>
            <w:gridSpan w:val="2"/>
            <w:shd w:val="clear" w:color="auto" w:fill="FFFFFF" w:themeFill="background1"/>
            <w:vAlign w:val="center"/>
          </w:tcPr>
          <w:p w14:paraId="3296C7B5"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 xml:space="preserve">April-August </w:t>
            </w:r>
          </w:p>
        </w:tc>
        <w:tc>
          <w:tcPr>
            <w:tcW w:w="1101" w:type="dxa"/>
            <w:gridSpan w:val="2"/>
            <w:shd w:val="clear" w:color="auto" w:fill="FFFFFF" w:themeFill="background1"/>
            <w:vAlign w:val="center"/>
          </w:tcPr>
          <w:p w14:paraId="5D7831C9"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80" w:type="dxa"/>
            <w:gridSpan w:val="2"/>
            <w:shd w:val="clear" w:color="auto" w:fill="FFFFFF" w:themeFill="background1"/>
            <w:vAlign w:val="center"/>
          </w:tcPr>
          <w:p w14:paraId="671ACD59" w14:textId="77777777" w:rsidR="007305E1" w:rsidRPr="005B1AFD" w:rsidRDefault="007305E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r>
    </w:tbl>
    <w:p w14:paraId="564A2ADE" w14:textId="77777777" w:rsidR="002506A3" w:rsidRPr="004F78C4" w:rsidRDefault="002506A3">
      <w:pPr>
        <w:rPr>
          <w:rFonts w:ascii="Calibri" w:hAnsi="Calibri" w:cs="Calibri"/>
          <w:b/>
          <w:bCs/>
          <w:sz w:val="10"/>
          <w:szCs w:val="10"/>
        </w:rPr>
      </w:pPr>
    </w:p>
    <w:tbl>
      <w:tblPr>
        <w:tblStyle w:val="PlainTable4"/>
        <w:tblW w:w="0" w:type="auto"/>
        <w:jc w:val="center"/>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689"/>
        <w:gridCol w:w="1005"/>
        <w:gridCol w:w="7"/>
        <w:gridCol w:w="1722"/>
        <w:gridCol w:w="15"/>
        <w:gridCol w:w="1005"/>
        <w:gridCol w:w="15"/>
        <w:gridCol w:w="1139"/>
        <w:gridCol w:w="15"/>
        <w:gridCol w:w="966"/>
        <w:gridCol w:w="21"/>
        <w:gridCol w:w="1417"/>
      </w:tblGrid>
      <w:tr w:rsidR="0059182D" w14:paraId="4CD90CFA" w14:textId="77777777" w:rsidTr="00063CBB">
        <w:trPr>
          <w:cnfStyle w:val="100000000000" w:firstRow="1" w:lastRow="0" w:firstColumn="0" w:lastColumn="0" w:oddVBand="0" w:evenVBand="0" w:oddHBand="0"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9016" w:type="dxa"/>
            <w:gridSpan w:val="12"/>
            <w:shd w:val="clear" w:color="auto" w:fill="DDE5F7" w:themeFill="accent6" w:themeFillTint="33"/>
            <w:vAlign w:val="center"/>
          </w:tcPr>
          <w:p w14:paraId="2E4FF790" w14:textId="77DC83D7" w:rsidR="0059182D" w:rsidRPr="00AB4620" w:rsidRDefault="0059182D" w:rsidP="00063CBB">
            <w:pPr>
              <w:jc w:val="center"/>
              <w:rPr>
                <w:rFonts w:cs="Segoe UI"/>
              </w:rPr>
            </w:pPr>
            <w:r w:rsidRPr="00AB4620">
              <w:rPr>
                <w:rFonts w:cs="Segoe UI"/>
              </w:rPr>
              <w:t xml:space="preserve">Pupil Premium: </w:t>
            </w:r>
            <w:r>
              <w:rPr>
                <w:rFonts w:cs="Segoe UI"/>
              </w:rPr>
              <w:t>Deprivation</w:t>
            </w:r>
          </w:p>
        </w:tc>
      </w:tr>
      <w:tr w:rsidR="0067052B" w14:paraId="40827686" w14:textId="77777777" w:rsidTr="00063CBB">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1708" w:type="dxa"/>
            <w:shd w:val="clear" w:color="auto" w:fill="C7BEEF" w:themeFill="accent3" w:themeFillTint="66"/>
            <w:vAlign w:val="center"/>
          </w:tcPr>
          <w:p w14:paraId="3DD3BF77" w14:textId="77777777" w:rsidR="0059182D" w:rsidRDefault="0059182D" w:rsidP="00063CBB">
            <w:pPr>
              <w:jc w:val="center"/>
              <w:rPr>
                <w:rFonts w:cs="Segoe UI"/>
                <w:b w:val="0"/>
                <w:bCs w:val="0"/>
                <w:sz w:val="18"/>
                <w:szCs w:val="18"/>
              </w:rPr>
            </w:pPr>
            <w:r>
              <w:rPr>
                <w:rFonts w:cs="Segoe UI"/>
                <w:sz w:val="18"/>
                <w:szCs w:val="18"/>
              </w:rPr>
              <w:t>PUPILPREMIUM_</w:t>
            </w:r>
          </w:p>
          <w:p w14:paraId="7F65209A" w14:textId="05DECE8E" w:rsidR="0059182D" w:rsidRPr="005B1AFD" w:rsidRDefault="0059182D" w:rsidP="00063CBB">
            <w:pPr>
              <w:jc w:val="center"/>
              <w:rPr>
                <w:rFonts w:cs="Segoe UI"/>
                <w:sz w:val="18"/>
                <w:szCs w:val="18"/>
              </w:rPr>
            </w:pPr>
            <w:r>
              <w:rPr>
                <w:rFonts w:cs="Segoe UI"/>
                <w:sz w:val="18"/>
                <w:szCs w:val="18"/>
              </w:rPr>
              <w:t>PRI/SEC</w:t>
            </w:r>
          </w:p>
        </w:tc>
        <w:tc>
          <w:tcPr>
            <w:tcW w:w="1138" w:type="dxa"/>
            <w:gridSpan w:val="2"/>
            <w:vAlign w:val="center"/>
          </w:tcPr>
          <w:p w14:paraId="65A0B51F"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599" w:type="dxa"/>
            <w:gridSpan w:val="2"/>
            <w:vAlign w:val="center"/>
          </w:tcPr>
          <w:p w14:paraId="615145CB" w14:textId="596E63B8"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w:t>
            </w:r>
            <w:r w:rsidR="0067052B" w:rsidRPr="00CE2E41">
              <w:rPr>
                <w:rFonts w:cs="Segoe UI"/>
                <w:b/>
                <w:bCs/>
                <w:sz w:val="18"/>
                <w:szCs w:val="18"/>
              </w:rPr>
              <w:t>PPRI/SEC</w:t>
            </w:r>
            <w:r w:rsidRPr="00CE2E41">
              <w:rPr>
                <w:rFonts w:cs="Segoe UI"/>
                <w:b/>
                <w:bCs/>
                <w:sz w:val="18"/>
                <w:szCs w:val="18"/>
              </w:rPr>
              <w:t>_RATE</w:t>
            </w:r>
          </w:p>
        </w:tc>
        <w:tc>
          <w:tcPr>
            <w:tcW w:w="1147" w:type="dxa"/>
            <w:gridSpan w:val="2"/>
            <w:vAlign w:val="center"/>
          </w:tcPr>
          <w:p w14:paraId="05EF6D4B"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59" w:type="dxa"/>
            <w:gridSpan w:val="2"/>
            <w:vAlign w:val="center"/>
          </w:tcPr>
          <w:p w14:paraId="4D4082FA"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7</w:t>
            </w:r>
          </w:p>
        </w:tc>
        <w:tc>
          <w:tcPr>
            <w:tcW w:w="1108" w:type="dxa"/>
            <w:gridSpan w:val="2"/>
            <w:vAlign w:val="center"/>
          </w:tcPr>
          <w:p w14:paraId="3EED9B85"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57" w:type="dxa"/>
            <w:vAlign w:val="center"/>
          </w:tcPr>
          <w:p w14:paraId="3C7409F8"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PUP_PREM</w:t>
            </w:r>
          </w:p>
          <w:p w14:paraId="4AAF41F7" w14:textId="09F91D56"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_</w:t>
            </w:r>
            <w:r w:rsidR="0067052B" w:rsidRPr="00CE2E41">
              <w:rPr>
                <w:rFonts w:cs="Segoe UI"/>
                <w:b/>
                <w:bCs/>
                <w:sz w:val="18"/>
                <w:szCs w:val="18"/>
              </w:rPr>
              <w:t>PRI/SEC</w:t>
            </w:r>
            <w:r w:rsidRPr="00CE2E41">
              <w:rPr>
                <w:rFonts w:cs="Segoe UI"/>
                <w:b/>
                <w:bCs/>
                <w:sz w:val="18"/>
                <w:szCs w:val="18"/>
              </w:rPr>
              <w:t>_7/12</w:t>
            </w:r>
          </w:p>
        </w:tc>
      </w:tr>
      <w:tr w:rsidR="0067052B" w14:paraId="3EAE912A" w14:textId="77777777" w:rsidTr="00063CBB">
        <w:trPr>
          <w:jc w:val="center"/>
        </w:trPr>
        <w:tc>
          <w:tcPr>
            <w:cnfStyle w:val="001000000000" w:firstRow="0" w:lastRow="0" w:firstColumn="1" w:lastColumn="0" w:oddVBand="0" w:evenVBand="0" w:oddHBand="0" w:evenHBand="0" w:firstRowFirstColumn="0" w:firstRowLastColumn="0" w:lastRowFirstColumn="0" w:lastRowLastColumn="0"/>
            <w:tcW w:w="1708" w:type="dxa"/>
            <w:shd w:val="clear" w:color="auto" w:fill="C7BEEF" w:themeFill="accent3" w:themeFillTint="66"/>
            <w:vAlign w:val="center"/>
          </w:tcPr>
          <w:p w14:paraId="6809CBB1" w14:textId="475B9E45" w:rsidR="0059182D" w:rsidRPr="005B1AFD" w:rsidRDefault="0059182D" w:rsidP="00063CBB">
            <w:pPr>
              <w:jc w:val="center"/>
              <w:rPr>
                <w:rFonts w:cs="Segoe UI"/>
                <w:b w:val="0"/>
                <w:bCs w:val="0"/>
                <w:i/>
                <w:iCs/>
                <w:sz w:val="18"/>
                <w:szCs w:val="18"/>
              </w:rPr>
            </w:pPr>
            <w:r>
              <w:rPr>
                <w:rFonts w:cs="Segoe UI"/>
                <w:b w:val="0"/>
                <w:bCs w:val="0"/>
                <w:i/>
                <w:iCs/>
                <w:sz w:val="18"/>
                <w:szCs w:val="18"/>
              </w:rPr>
              <w:t>PP numbers from grant database</w:t>
            </w:r>
          </w:p>
        </w:tc>
        <w:tc>
          <w:tcPr>
            <w:tcW w:w="1138" w:type="dxa"/>
            <w:gridSpan w:val="2"/>
            <w:vAlign w:val="center"/>
          </w:tcPr>
          <w:p w14:paraId="5AD83D69"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599" w:type="dxa"/>
            <w:gridSpan w:val="2"/>
            <w:vAlign w:val="center"/>
          </w:tcPr>
          <w:p w14:paraId="34B8C581" w14:textId="17047713" w:rsidR="0059182D" w:rsidRPr="005B1AFD" w:rsidRDefault="0067052B"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Deprivation</w:t>
            </w:r>
            <w:r w:rsidR="0059182D">
              <w:rPr>
                <w:rFonts w:cs="Segoe UI"/>
                <w:i/>
                <w:iCs/>
                <w:sz w:val="18"/>
                <w:szCs w:val="18"/>
              </w:rPr>
              <w:t xml:space="preserve"> rate in Statistics</w:t>
            </w:r>
          </w:p>
        </w:tc>
        <w:tc>
          <w:tcPr>
            <w:tcW w:w="1147" w:type="dxa"/>
            <w:gridSpan w:val="2"/>
            <w:vAlign w:val="center"/>
          </w:tcPr>
          <w:p w14:paraId="2F7DAFF8"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59" w:type="dxa"/>
            <w:gridSpan w:val="2"/>
            <w:shd w:val="clear" w:color="auto" w:fill="FFFFFF" w:themeFill="background1"/>
            <w:vAlign w:val="center"/>
          </w:tcPr>
          <w:p w14:paraId="03D4893A"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 xml:space="preserve">September-March </w:t>
            </w:r>
          </w:p>
        </w:tc>
        <w:tc>
          <w:tcPr>
            <w:tcW w:w="1108" w:type="dxa"/>
            <w:gridSpan w:val="2"/>
            <w:shd w:val="clear" w:color="auto" w:fill="FFFFFF" w:themeFill="background1"/>
            <w:vAlign w:val="center"/>
          </w:tcPr>
          <w:p w14:paraId="0BA1182B"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57" w:type="dxa"/>
            <w:shd w:val="clear" w:color="auto" w:fill="FFFFFF" w:themeFill="background1"/>
            <w:vAlign w:val="center"/>
          </w:tcPr>
          <w:p w14:paraId="3E28CF89"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r>
      <w:tr w:rsidR="0059182D" w14:paraId="7EB45489" w14:textId="77777777" w:rsidTr="00063CBB">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1708" w:type="dxa"/>
            <w:shd w:val="clear" w:color="auto" w:fill="C7BEEF" w:themeFill="accent3" w:themeFillTint="66"/>
            <w:vAlign w:val="center"/>
          </w:tcPr>
          <w:p w14:paraId="4A03BC4B" w14:textId="77777777" w:rsidR="0059182D" w:rsidRDefault="0059182D" w:rsidP="00063CBB">
            <w:pPr>
              <w:jc w:val="center"/>
              <w:rPr>
                <w:rFonts w:cs="Segoe UI"/>
                <w:b w:val="0"/>
                <w:bCs w:val="0"/>
                <w:sz w:val="18"/>
                <w:szCs w:val="18"/>
              </w:rPr>
            </w:pPr>
            <w:r>
              <w:rPr>
                <w:rFonts w:cs="Segoe UI"/>
                <w:sz w:val="18"/>
                <w:szCs w:val="18"/>
              </w:rPr>
              <w:t>PUPILPREMIUM_</w:t>
            </w:r>
          </w:p>
          <w:p w14:paraId="0C5B6064" w14:textId="23804F32" w:rsidR="0059182D" w:rsidRPr="005B1AFD" w:rsidRDefault="0059182D" w:rsidP="00063CBB">
            <w:pPr>
              <w:jc w:val="center"/>
              <w:rPr>
                <w:rFonts w:cs="Segoe UI"/>
                <w:sz w:val="18"/>
                <w:szCs w:val="18"/>
              </w:rPr>
            </w:pPr>
            <w:r>
              <w:rPr>
                <w:rFonts w:cs="Segoe UI"/>
                <w:sz w:val="18"/>
                <w:szCs w:val="18"/>
              </w:rPr>
              <w:t>PRI/SEC</w:t>
            </w:r>
          </w:p>
        </w:tc>
        <w:tc>
          <w:tcPr>
            <w:tcW w:w="1131" w:type="dxa"/>
            <w:vAlign w:val="center"/>
          </w:tcPr>
          <w:p w14:paraId="288D9952"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597" w:type="dxa"/>
            <w:gridSpan w:val="2"/>
            <w:vAlign w:val="center"/>
          </w:tcPr>
          <w:p w14:paraId="5B3FB315" w14:textId="574CEB5F" w:rsidR="0059182D" w:rsidRPr="00CE2E41" w:rsidRDefault="0067052B"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PUPPRI/SEC_RATE</w:t>
            </w:r>
          </w:p>
        </w:tc>
        <w:tc>
          <w:tcPr>
            <w:tcW w:w="1140" w:type="dxa"/>
            <w:gridSpan w:val="2"/>
            <w:vAlign w:val="center"/>
          </w:tcPr>
          <w:p w14:paraId="35C613BB"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59" w:type="dxa"/>
            <w:gridSpan w:val="2"/>
            <w:vAlign w:val="center"/>
          </w:tcPr>
          <w:p w14:paraId="0AEFC461"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5</w:t>
            </w:r>
          </w:p>
        </w:tc>
        <w:tc>
          <w:tcPr>
            <w:tcW w:w="1101" w:type="dxa"/>
            <w:gridSpan w:val="2"/>
            <w:vAlign w:val="center"/>
          </w:tcPr>
          <w:p w14:paraId="2B4D6FBE"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180" w:type="dxa"/>
            <w:gridSpan w:val="2"/>
            <w:vAlign w:val="center"/>
          </w:tcPr>
          <w:p w14:paraId="54C48FD5" w14:textId="77777777"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PUP_PREM</w:t>
            </w:r>
          </w:p>
          <w:p w14:paraId="13CEC6FB" w14:textId="6B9887B3" w:rsidR="0059182D" w:rsidRPr="00CE2E41" w:rsidRDefault="005918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_</w:t>
            </w:r>
            <w:r w:rsidR="0067052B" w:rsidRPr="00CE2E41">
              <w:rPr>
                <w:rFonts w:cs="Segoe UI"/>
                <w:b/>
                <w:bCs/>
                <w:sz w:val="18"/>
                <w:szCs w:val="18"/>
              </w:rPr>
              <w:t>PRI/SEC</w:t>
            </w:r>
            <w:r w:rsidRPr="00CE2E41">
              <w:rPr>
                <w:rFonts w:cs="Segoe UI"/>
                <w:b/>
                <w:bCs/>
                <w:sz w:val="18"/>
                <w:szCs w:val="18"/>
              </w:rPr>
              <w:t>_5/12</w:t>
            </w:r>
          </w:p>
        </w:tc>
      </w:tr>
      <w:tr w:rsidR="0059182D" w14:paraId="3571B230" w14:textId="77777777" w:rsidTr="00063CBB">
        <w:trPr>
          <w:jc w:val="center"/>
        </w:trPr>
        <w:tc>
          <w:tcPr>
            <w:cnfStyle w:val="001000000000" w:firstRow="0" w:lastRow="0" w:firstColumn="1" w:lastColumn="0" w:oddVBand="0" w:evenVBand="0" w:oddHBand="0" w:evenHBand="0" w:firstRowFirstColumn="0" w:firstRowLastColumn="0" w:lastRowFirstColumn="0" w:lastRowLastColumn="0"/>
            <w:tcW w:w="1708" w:type="dxa"/>
            <w:shd w:val="clear" w:color="auto" w:fill="C7BEEF" w:themeFill="accent3" w:themeFillTint="66"/>
            <w:vAlign w:val="center"/>
          </w:tcPr>
          <w:p w14:paraId="671C054D" w14:textId="19BEC67C" w:rsidR="0059182D" w:rsidRPr="005B1AFD" w:rsidRDefault="0059182D" w:rsidP="00063CBB">
            <w:pPr>
              <w:jc w:val="center"/>
              <w:rPr>
                <w:rFonts w:cs="Segoe UI"/>
                <w:b w:val="0"/>
                <w:bCs w:val="0"/>
                <w:i/>
                <w:iCs/>
                <w:sz w:val="18"/>
                <w:szCs w:val="18"/>
              </w:rPr>
            </w:pPr>
            <w:r>
              <w:rPr>
                <w:rFonts w:cs="Segoe UI"/>
                <w:b w:val="0"/>
                <w:bCs w:val="0"/>
                <w:i/>
                <w:iCs/>
                <w:sz w:val="18"/>
                <w:szCs w:val="18"/>
              </w:rPr>
              <w:t>PP numbers from grant database</w:t>
            </w:r>
          </w:p>
        </w:tc>
        <w:tc>
          <w:tcPr>
            <w:tcW w:w="1131" w:type="dxa"/>
            <w:vAlign w:val="center"/>
          </w:tcPr>
          <w:p w14:paraId="39044CCA"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597" w:type="dxa"/>
            <w:gridSpan w:val="2"/>
            <w:vAlign w:val="center"/>
          </w:tcPr>
          <w:p w14:paraId="7502B7D9" w14:textId="6FECB47B" w:rsidR="0059182D" w:rsidRPr="005B1AFD" w:rsidRDefault="0067052B"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Deprivation rate in Statistics</w:t>
            </w:r>
          </w:p>
        </w:tc>
        <w:tc>
          <w:tcPr>
            <w:tcW w:w="1140" w:type="dxa"/>
            <w:gridSpan w:val="2"/>
            <w:vAlign w:val="center"/>
          </w:tcPr>
          <w:p w14:paraId="0453F134"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59" w:type="dxa"/>
            <w:gridSpan w:val="2"/>
            <w:shd w:val="clear" w:color="auto" w:fill="FFFFFF" w:themeFill="background1"/>
            <w:vAlign w:val="center"/>
          </w:tcPr>
          <w:p w14:paraId="235904A0"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 xml:space="preserve">April-August </w:t>
            </w:r>
          </w:p>
        </w:tc>
        <w:tc>
          <w:tcPr>
            <w:tcW w:w="1101" w:type="dxa"/>
            <w:gridSpan w:val="2"/>
            <w:shd w:val="clear" w:color="auto" w:fill="FFFFFF" w:themeFill="background1"/>
            <w:vAlign w:val="center"/>
          </w:tcPr>
          <w:p w14:paraId="29133276"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180" w:type="dxa"/>
            <w:gridSpan w:val="2"/>
            <w:shd w:val="clear" w:color="auto" w:fill="FFFFFF" w:themeFill="background1"/>
            <w:vAlign w:val="center"/>
          </w:tcPr>
          <w:p w14:paraId="6083A584" w14:textId="77777777" w:rsidR="0059182D" w:rsidRPr="005B1AFD" w:rsidRDefault="0059182D"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r>
    </w:tbl>
    <w:p w14:paraId="32104E79" w14:textId="77777777" w:rsidR="002315FA" w:rsidRPr="004F78C4" w:rsidRDefault="002315FA">
      <w:pPr>
        <w:rPr>
          <w:rFonts w:ascii="Calibri" w:hAnsi="Calibri" w:cs="Calibri"/>
          <w:b/>
          <w:bCs/>
          <w:sz w:val="10"/>
          <w:szCs w:val="10"/>
        </w:rPr>
      </w:pPr>
    </w:p>
    <w:tbl>
      <w:tblPr>
        <w:tblStyle w:val="PlainTable4"/>
        <w:tblW w:w="0" w:type="auto"/>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803"/>
        <w:gridCol w:w="1803"/>
        <w:gridCol w:w="1803"/>
        <w:gridCol w:w="1803"/>
        <w:gridCol w:w="1804"/>
      </w:tblGrid>
      <w:tr w:rsidR="00A915B1" w14:paraId="087D9A74" w14:textId="77777777" w:rsidTr="00063CBB">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5DAB1CD2" w14:textId="59D2B2D7" w:rsidR="00A915B1" w:rsidRPr="00023D68" w:rsidRDefault="00A915B1" w:rsidP="00063CBB">
            <w:pPr>
              <w:jc w:val="center"/>
              <w:rPr>
                <w:rFonts w:cs="Segoe UI"/>
                <w:sz w:val="18"/>
                <w:szCs w:val="18"/>
              </w:rPr>
            </w:pPr>
            <w:r>
              <w:rPr>
                <w:rFonts w:cs="Segoe UI"/>
              </w:rPr>
              <w:t>Apprentice Levy</w:t>
            </w:r>
          </w:p>
        </w:tc>
      </w:tr>
      <w:tr w:rsidR="00A915B1" w14:paraId="065AC3BA" w14:textId="77777777" w:rsidTr="005B2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559B18C6" w14:textId="313D0F1F" w:rsidR="00A915B1" w:rsidRPr="00023D68" w:rsidRDefault="00EA0239" w:rsidP="00063CBB">
            <w:pPr>
              <w:jc w:val="center"/>
              <w:rPr>
                <w:rFonts w:cs="Segoe UI"/>
                <w:sz w:val="18"/>
                <w:szCs w:val="18"/>
              </w:rPr>
            </w:pPr>
            <w:r>
              <w:rPr>
                <w:rFonts w:cs="Segoe UI"/>
                <w:sz w:val="18"/>
                <w:szCs w:val="18"/>
              </w:rPr>
              <w:t>[Staff role groups chain]</w:t>
            </w:r>
          </w:p>
        </w:tc>
        <w:tc>
          <w:tcPr>
            <w:tcW w:w="1803" w:type="dxa"/>
            <w:shd w:val="clear" w:color="auto" w:fill="F2F2F2"/>
            <w:vAlign w:val="center"/>
          </w:tcPr>
          <w:p w14:paraId="3A124C75" w14:textId="07034119" w:rsidR="00A915B1" w:rsidRPr="00CE2E41" w:rsidRDefault="00EA0239"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3" w:type="dxa"/>
            <w:vAlign w:val="center"/>
          </w:tcPr>
          <w:p w14:paraId="6B0BE6E3" w14:textId="138E6077" w:rsidR="00A915B1" w:rsidRPr="00CE2E41" w:rsidRDefault="00EA0239"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100</w:t>
            </w:r>
          </w:p>
        </w:tc>
        <w:tc>
          <w:tcPr>
            <w:tcW w:w="1803" w:type="dxa"/>
            <w:vAlign w:val="center"/>
          </w:tcPr>
          <w:p w14:paraId="42A5901F" w14:textId="58177EF5" w:rsidR="00A915B1" w:rsidRPr="00CE2E41" w:rsidRDefault="00EA0239"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804" w:type="dxa"/>
            <w:vAlign w:val="center"/>
          </w:tcPr>
          <w:p w14:paraId="6496C043" w14:textId="104B7A10" w:rsidR="00A915B1" w:rsidRPr="00CE2E41" w:rsidRDefault="00EA0239"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LEVY</w:t>
            </w:r>
          </w:p>
        </w:tc>
      </w:tr>
      <w:tr w:rsidR="00A915B1" w14:paraId="3B5EDBA8" w14:textId="77777777" w:rsidTr="005B20D5">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631373EF" w14:textId="4282D384" w:rsidR="00A915B1" w:rsidRPr="00023D68" w:rsidRDefault="00EA0239" w:rsidP="00063CBB">
            <w:pPr>
              <w:jc w:val="center"/>
              <w:rPr>
                <w:rFonts w:cs="Segoe UI"/>
                <w:b w:val="0"/>
                <w:bCs w:val="0"/>
                <w:i/>
                <w:iCs/>
                <w:sz w:val="18"/>
                <w:szCs w:val="18"/>
              </w:rPr>
            </w:pPr>
            <w:r>
              <w:rPr>
                <w:rFonts w:cs="Segoe UI"/>
                <w:b w:val="0"/>
                <w:bCs w:val="0"/>
                <w:i/>
                <w:iCs/>
                <w:sz w:val="18"/>
                <w:szCs w:val="18"/>
              </w:rPr>
              <w:t>All staff role group codes that are in use</w:t>
            </w:r>
          </w:p>
        </w:tc>
        <w:tc>
          <w:tcPr>
            <w:tcW w:w="1803" w:type="dxa"/>
            <w:vAlign w:val="center"/>
          </w:tcPr>
          <w:p w14:paraId="7C538EF5" w14:textId="77777777" w:rsidR="00A915B1" w:rsidRPr="00023D68" w:rsidRDefault="00A915B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2CA045DD" w14:textId="74F63439" w:rsidR="00A915B1" w:rsidRPr="00023D68" w:rsidRDefault="00A915B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1BA508AD" w14:textId="77777777" w:rsidR="00A915B1" w:rsidRPr="00023D68" w:rsidRDefault="00A915B1"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vAlign w:val="center"/>
          </w:tcPr>
          <w:p w14:paraId="254AA313" w14:textId="430FD67C" w:rsidR="00A915B1" w:rsidRPr="00023D68" w:rsidRDefault="005B20D5"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0.5 rate in Statistics</w:t>
            </w:r>
          </w:p>
        </w:tc>
      </w:tr>
    </w:tbl>
    <w:p w14:paraId="0ABC7505" w14:textId="77777777" w:rsidR="007305E1" w:rsidRPr="004F78C4" w:rsidRDefault="007305E1">
      <w:pPr>
        <w:rPr>
          <w:rFonts w:ascii="Calibri" w:hAnsi="Calibri" w:cs="Calibri"/>
          <w:b/>
          <w:bCs/>
          <w:sz w:val="10"/>
          <w:szCs w:val="10"/>
        </w:rPr>
      </w:pPr>
    </w:p>
    <w:tbl>
      <w:tblPr>
        <w:tblStyle w:val="PlainTable4"/>
        <w:tblW w:w="0" w:type="auto"/>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803"/>
        <w:gridCol w:w="1803"/>
        <w:gridCol w:w="1803"/>
        <w:gridCol w:w="1803"/>
        <w:gridCol w:w="1804"/>
      </w:tblGrid>
      <w:tr w:rsidR="00FD6EBF" w14:paraId="1CA4B342" w14:textId="77777777" w:rsidTr="00063CBB">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4653EC80" w14:textId="2A479B07" w:rsidR="00FD6EBF" w:rsidRPr="00023D68" w:rsidRDefault="00FD6EBF" w:rsidP="00063CBB">
            <w:pPr>
              <w:jc w:val="center"/>
              <w:rPr>
                <w:rFonts w:cs="Segoe UI"/>
                <w:sz w:val="18"/>
                <w:szCs w:val="18"/>
              </w:rPr>
            </w:pPr>
            <w:r>
              <w:rPr>
                <w:rFonts w:cs="Segoe UI"/>
              </w:rPr>
              <w:t>Apprentice Levy: Allowance</w:t>
            </w:r>
          </w:p>
        </w:tc>
      </w:tr>
      <w:tr w:rsidR="00FD6EBF" w14:paraId="7FBB7B9E" w14:textId="77777777" w:rsidTr="00CE2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F2F2F2"/>
            <w:vAlign w:val="center"/>
          </w:tcPr>
          <w:p w14:paraId="757DACC3" w14:textId="223FC749" w:rsidR="00FD6EBF" w:rsidRPr="00023D68" w:rsidRDefault="003F5DCF" w:rsidP="00063CBB">
            <w:pPr>
              <w:jc w:val="center"/>
              <w:rPr>
                <w:rFonts w:cs="Segoe UI"/>
                <w:sz w:val="18"/>
                <w:szCs w:val="18"/>
              </w:rPr>
            </w:pPr>
            <w:r>
              <w:rPr>
                <w:rFonts w:cs="Segoe UI"/>
                <w:sz w:val="18"/>
                <w:szCs w:val="18"/>
              </w:rPr>
              <w:t>LEVY_ALL</w:t>
            </w:r>
          </w:p>
        </w:tc>
        <w:tc>
          <w:tcPr>
            <w:tcW w:w="1803" w:type="dxa"/>
            <w:shd w:val="clear" w:color="auto" w:fill="F2F2F2"/>
            <w:vAlign w:val="center"/>
          </w:tcPr>
          <w:p w14:paraId="7159A11C" w14:textId="50F2F61F" w:rsidR="00FD6EBF" w:rsidRPr="00CE2E41" w:rsidRDefault="00312A11"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p>
        </w:tc>
        <w:tc>
          <w:tcPr>
            <w:tcW w:w="1803" w:type="dxa"/>
            <w:vAlign w:val="center"/>
          </w:tcPr>
          <w:p w14:paraId="16869B25" w14:textId="30F74797" w:rsidR="00FD6EBF" w:rsidRPr="00CE2E41" w:rsidRDefault="00312A11"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w:t>
            </w:r>
            <w:r w:rsidR="00A51D16" w:rsidRPr="00CE2E41">
              <w:rPr>
                <w:rFonts w:cs="Segoe UI"/>
                <w:b/>
                <w:bCs/>
                <w:sz w:val="18"/>
                <w:szCs w:val="18"/>
              </w:rPr>
              <w:t xml:space="preserve">All </w:t>
            </w:r>
            <w:r w:rsidRPr="00CE2E41">
              <w:rPr>
                <w:rFonts w:cs="Segoe UI"/>
                <w:b/>
                <w:bCs/>
                <w:sz w:val="18"/>
                <w:szCs w:val="18"/>
              </w:rPr>
              <w:t>FTE codes</w:t>
            </w:r>
            <w:r w:rsidR="00EE242D" w:rsidRPr="00CE2E41">
              <w:rPr>
                <w:rFonts w:cs="Segoe UI"/>
                <w:b/>
                <w:bCs/>
                <w:sz w:val="18"/>
                <w:szCs w:val="18"/>
              </w:rPr>
              <w:t>]</w:t>
            </w:r>
          </w:p>
        </w:tc>
        <w:tc>
          <w:tcPr>
            <w:tcW w:w="1803" w:type="dxa"/>
            <w:vAlign w:val="center"/>
          </w:tcPr>
          <w:p w14:paraId="44FAAA8A" w14:textId="6A1EE899" w:rsidR="00FD6EBF" w:rsidRPr="00CE2E41" w:rsidRDefault="0049562D"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x</w:t>
            </w:r>
          </w:p>
        </w:tc>
        <w:tc>
          <w:tcPr>
            <w:tcW w:w="1804" w:type="dxa"/>
            <w:shd w:val="clear" w:color="auto" w:fill="C7BEEF" w:themeFill="accent3" w:themeFillTint="66"/>
            <w:vAlign w:val="center"/>
          </w:tcPr>
          <w:p w14:paraId="5F6D50A4" w14:textId="431A6A59" w:rsidR="00FD6EBF" w:rsidRPr="00CE2E41" w:rsidRDefault="00A51D16"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E2E41">
              <w:rPr>
                <w:rFonts w:cs="Segoe UI"/>
                <w:b/>
                <w:bCs/>
                <w:sz w:val="18"/>
                <w:szCs w:val="18"/>
              </w:rPr>
              <w:t>[FTE codes for Support/ Teaching]</w:t>
            </w:r>
          </w:p>
        </w:tc>
      </w:tr>
      <w:tr w:rsidR="00FD6EBF" w14:paraId="6AEFE2BA" w14:textId="77777777" w:rsidTr="00CE2E41">
        <w:tc>
          <w:tcPr>
            <w:cnfStyle w:val="001000000000" w:firstRow="0" w:lastRow="0" w:firstColumn="1" w:lastColumn="0" w:oddVBand="0" w:evenVBand="0" w:oddHBand="0" w:evenHBand="0" w:firstRowFirstColumn="0" w:firstRowLastColumn="0" w:lastRowFirstColumn="0" w:lastRowLastColumn="0"/>
            <w:tcW w:w="1803" w:type="dxa"/>
            <w:shd w:val="clear" w:color="auto" w:fill="FFFFFF" w:themeFill="background1"/>
            <w:vAlign w:val="center"/>
          </w:tcPr>
          <w:p w14:paraId="568246A5" w14:textId="3003A559" w:rsidR="00FD6EBF" w:rsidRPr="00023D68" w:rsidRDefault="003F5DCF" w:rsidP="00063CBB">
            <w:pPr>
              <w:jc w:val="center"/>
              <w:rPr>
                <w:rFonts w:cs="Segoe UI"/>
                <w:b w:val="0"/>
                <w:bCs w:val="0"/>
                <w:i/>
                <w:iCs/>
                <w:sz w:val="18"/>
                <w:szCs w:val="18"/>
              </w:rPr>
            </w:pPr>
            <w:r>
              <w:rPr>
                <w:rFonts w:cs="Segoe UI"/>
                <w:b w:val="0"/>
                <w:bCs w:val="0"/>
                <w:i/>
                <w:iCs/>
                <w:sz w:val="18"/>
                <w:szCs w:val="18"/>
              </w:rPr>
              <w:t>£-15,000 rate in Statistics</w:t>
            </w:r>
          </w:p>
        </w:tc>
        <w:tc>
          <w:tcPr>
            <w:tcW w:w="1803" w:type="dxa"/>
            <w:vAlign w:val="center"/>
          </w:tcPr>
          <w:p w14:paraId="5EDD17A8" w14:textId="77777777" w:rsidR="00FD6EBF" w:rsidRPr="00023D68" w:rsidRDefault="00FD6EBF"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62E18190" w14:textId="1D807F96" w:rsidR="00FD6EBF" w:rsidRPr="00023D68" w:rsidRDefault="00A51D16"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Al FTE codes in use in the build</w:t>
            </w:r>
          </w:p>
        </w:tc>
        <w:tc>
          <w:tcPr>
            <w:tcW w:w="1803" w:type="dxa"/>
            <w:vAlign w:val="center"/>
          </w:tcPr>
          <w:p w14:paraId="003462FC" w14:textId="77777777" w:rsidR="00FD6EBF" w:rsidRPr="00023D68" w:rsidRDefault="00FD6EBF"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shd w:val="clear" w:color="auto" w:fill="C7BEEF" w:themeFill="accent3" w:themeFillTint="66"/>
            <w:vAlign w:val="center"/>
          </w:tcPr>
          <w:p w14:paraId="74C5FFB6" w14:textId="61181099" w:rsidR="00FD6EBF" w:rsidRPr="00023D68" w:rsidRDefault="00A51D16"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Only the relevant FTE codes</w:t>
            </w:r>
          </w:p>
        </w:tc>
      </w:tr>
    </w:tbl>
    <w:p w14:paraId="1F2AC1A7" w14:textId="77777777" w:rsidR="00FD6EBF" w:rsidRPr="004F78C4" w:rsidRDefault="00FD6EBF">
      <w:pPr>
        <w:rPr>
          <w:rFonts w:ascii="Calibri" w:hAnsi="Calibri" w:cs="Calibri"/>
          <w:b/>
          <w:bCs/>
          <w:sz w:val="10"/>
          <w:szCs w:val="10"/>
        </w:rPr>
      </w:pPr>
    </w:p>
    <w:tbl>
      <w:tblPr>
        <w:tblStyle w:val="PlainTable4"/>
        <w:tblW w:w="9025" w:type="dxa"/>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3008"/>
        <w:gridCol w:w="3008"/>
        <w:gridCol w:w="3009"/>
      </w:tblGrid>
      <w:tr w:rsidR="00F80366" w14:paraId="54AB1EFA" w14:textId="77777777" w:rsidTr="00F80366">
        <w:trPr>
          <w:cnfStyle w:val="100000000000" w:firstRow="1" w:lastRow="0" w:firstColumn="0" w:lastColumn="0" w:oddVBand="0" w:evenVBand="0" w:oddHBand="0"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9025" w:type="dxa"/>
            <w:gridSpan w:val="3"/>
            <w:shd w:val="clear" w:color="auto" w:fill="DDE5F7" w:themeFill="accent6" w:themeFillTint="33"/>
            <w:vAlign w:val="center"/>
          </w:tcPr>
          <w:p w14:paraId="679C98CB" w14:textId="77777777" w:rsidR="00F80366" w:rsidRPr="00023D68" w:rsidRDefault="00F80366" w:rsidP="00063CBB">
            <w:pPr>
              <w:jc w:val="center"/>
              <w:rPr>
                <w:rFonts w:cs="Segoe UI"/>
                <w:b w:val="0"/>
                <w:bCs w:val="0"/>
                <w:sz w:val="18"/>
                <w:szCs w:val="18"/>
              </w:rPr>
            </w:pPr>
            <w:r>
              <w:rPr>
                <w:rFonts w:cs="Segoe UI"/>
              </w:rPr>
              <w:t>RPA</w:t>
            </w:r>
          </w:p>
        </w:tc>
      </w:tr>
      <w:tr w:rsidR="00F80366" w14:paraId="6879D7E1" w14:textId="77777777" w:rsidTr="00FD36B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3008" w:type="dxa"/>
            <w:shd w:val="clear" w:color="auto" w:fill="F2F2F2"/>
            <w:vAlign w:val="center"/>
          </w:tcPr>
          <w:p w14:paraId="43D02DBF" w14:textId="006EDDFE" w:rsidR="00F80366" w:rsidRPr="00023D68" w:rsidRDefault="00F80366" w:rsidP="00063CBB">
            <w:pPr>
              <w:jc w:val="center"/>
              <w:rPr>
                <w:rFonts w:cs="Segoe UI"/>
                <w:sz w:val="18"/>
                <w:szCs w:val="18"/>
              </w:rPr>
            </w:pPr>
            <w:r>
              <w:rPr>
                <w:rFonts w:cs="Segoe UI"/>
                <w:sz w:val="18"/>
                <w:szCs w:val="18"/>
              </w:rPr>
              <w:t>RPA_RATE</w:t>
            </w:r>
          </w:p>
        </w:tc>
        <w:tc>
          <w:tcPr>
            <w:tcW w:w="3008" w:type="dxa"/>
            <w:shd w:val="clear" w:color="auto" w:fill="F2F2F2"/>
            <w:vAlign w:val="center"/>
          </w:tcPr>
          <w:p w14:paraId="2477C976" w14:textId="38470C4D" w:rsidR="00F80366" w:rsidRPr="00F80366" w:rsidRDefault="00F80366"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F80366">
              <w:rPr>
                <w:rFonts w:cs="Segoe UI"/>
                <w:b/>
                <w:bCs/>
                <w:sz w:val="18"/>
                <w:szCs w:val="18"/>
              </w:rPr>
              <w:t>x</w:t>
            </w:r>
          </w:p>
        </w:tc>
        <w:tc>
          <w:tcPr>
            <w:tcW w:w="3008" w:type="dxa"/>
            <w:shd w:val="clear" w:color="auto" w:fill="C7BEEF" w:themeFill="accent3" w:themeFillTint="66"/>
            <w:vAlign w:val="center"/>
          </w:tcPr>
          <w:p w14:paraId="22787BE0" w14:textId="3DAA3434" w:rsidR="00F80366" w:rsidRPr="00F80366" w:rsidRDefault="00F80366"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F80366">
              <w:rPr>
                <w:rFonts w:cs="Segoe UI"/>
                <w:b/>
                <w:bCs/>
                <w:sz w:val="18"/>
                <w:szCs w:val="18"/>
              </w:rPr>
              <w:t>PUPIL_CEN_[year groups]</w:t>
            </w:r>
          </w:p>
        </w:tc>
      </w:tr>
      <w:tr w:rsidR="00F80366" w14:paraId="3EF0212F" w14:textId="77777777" w:rsidTr="00FD36BF">
        <w:trPr>
          <w:trHeight w:val="485"/>
        </w:trPr>
        <w:tc>
          <w:tcPr>
            <w:cnfStyle w:val="001000000000" w:firstRow="0" w:lastRow="0" w:firstColumn="1" w:lastColumn="0" w:oddVBand="0" w:evenVBand="0" w:oddHBand="0" w:evenHBand="0" w:firstRowFirstColumn="0" w:firstRowLastColumn="0" w:lastRowFirstColumn="0" w:lastRowLastColumn="0"/>
            <w:tcW w:w="3008" w:type="dxa"/>
            <w:shd w:val="clear" w:color="auto" w:fill="FFFFFF" w:themeFill="background1"/>
            <w:vAlign w:val="center"/>
          </w:tcPr>
          <w:p w14:paraId="255BAFA7" w14:textId="1883754E" w:rsidR="00F80366" w:rsidRPr="00023D68" w:rsidRDefault="00F80366" w:rsidP="00063CBB">
            <w:pPr>
              <w:jc w:val="center"/>
              <w:rPr>
                <w:rFonts w:cs="Segoe UI"/>
                <w:b w:val="0"/>
                <w:bCs w:val="0"/>
                <w:i/>
                <w:iCs/>
                <w:sz w:val="18"/>
                <w:szCs w:val="18"/>
              </w:rPr>
            </w:pPr>
            <w:r>
              <w:rPr>
                <w:rFonts w:cs="Segoe UI"/>
                <w:b w:val="0"/>
                <w:bCs w:val="0"/>
                <w:i/>
                <w:iCs/>
                <w:sz w:val="18"/>
                <w:szCs w:val="18"/>
              </w:rPr>
              <w:t>RPA rate in Statistics</w:t>
            </w:r>
          </w:p>
        </w:tc>
        <w:tc>
          <w:tcPr>
            <w:tcW w:w="3008" w:type="dxa"/>
            <w:vAlign w:val="center"/>
          </w:tcPr>
          <w:p w14:paraId="496E5623" w14:textId="77777777" w:rsidR="00F80366" w:rsidRPr="00023D68" w:rsidRDefault="00F80366"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3008" w:type="dxa"/>
            <w:shd w:val="clear" w:color="auto" w:fill="C7BEEF" w:themeFill="accent3" w:themeFillTint="66"/>
            <w:vAlign w:val="center"/>
          </w:tcPr>
          <w:p w14:paraId="28EB4699" w14:textId="174ADD77" w:rsidR="00F80366" w:rsidRPr="00023D68" w:rsidRDefault="00F80366"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Pr>
                <w:rFonts w:cs="Segoe UI"/>
                <w:i/>
                <w:iCs/>
                <w:sz w:val="18"/>
                <w:szCs w:val="18"/>
              </w:rPr>
              <w:t>Previous year Autumn numbers</w:t>
            </w:r>
          </w:p>
        </w:tc>
      </w:tr>
    </w:tbl>
    <w:p w14:paraId="3CBEEAEA" w14:textId="77777777" w:rsidR="009C1C6A" w:rsidRPr="004F78C4" w:rsidRDefault="009C1C6A">
      <w:pPr>
        <w:rPr>
          <w:rFonts w:ascii="Calibri" w:hAnsi="Calibri" w:cs="Calibri"/>
          <w:b/>
          <w:bCs/>
          <w:sz w:val="10"/>
          <w:szCs w:val="10"/>
        </w:rPr>
      </w:pPr>
    </w:p>
    <w:tbl>
      <w:tblPr>
        <w:tblStyle w:val="PlainTable4"/>
        <w:tblW w:w="0" w:type="auto"/>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803"/>
        <w:gridCol w:w="1803"/>
        <w:gridCol w:w="1803"/>
        <w:gridCol w:w="1803"/>
        <w:gridCol w:w="1804"/>
      </w:tblGrid>
      <w:tr w:rsidR="0049499B" w14:paraId="724E2448" w14:textId="77777777" w:rsidTr="00063CBB">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5F26E5E3" w14:textId="77777777" w:rsidR="0049499B" w:rsidRPr="005B1AFD" w:rsidRDefault="0049499B" w:rsidP="00063CBB">
            <w:pPr>
              <w:jc w:val="center"/>
              <w:rPr>
                <w:rFonts w:cs="Segoe UI"/>
                <w:sz w:val="18"/>
                <w:szCs w:val="18"/>
              </w:rPr>
            </w:pPr>
            <w:r w:rsidRPr="00CC2F21">
              <w:rPr>
                <w:rFonts w:cs="Segoe UI"/>
              </w:rPr>
              <w:t>Central Charge: Expenditure</w:t>
            </w:r>
          </w:p>
        </w:tc>
      </w:tr>
      <w:tr w:rsidR="0049499B" w14:paraId="095EA0B9" w14:textId="77777777" w:rsidTr="00063CBB">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3AD2D0CC" w14:textId="77777777" w:rsidR="0049499B" w:rsidRPr="005B1AFD" w:rsidRDefault="0049499B" w:rsidP="00063CBB">
            <w:pPr>
              <w:jc w:val="center"/>
              <w:rPr>
                <w:rFonts w:cs="Segoe UI"/>
                <w:sz w:val="18"/>
                <w:szCs w:val="18"/>
              </w:rPr>
            </w:pPr>
            <w:r w:rsidRPr="005B1AFD">
              <w:rPr>
                <w:rFonts w:cs="Segoe UI"/>
                <w:sz w:val="18"/>
                <w:szCs w:val="18"/>
              </w:rPr>
              <w:t>[Source codes]</w:t>
            </w:r>
          </w:p>
        </w:tc>
        <w:tc>
          <w:tcPr>
            <w:tcW w:w="1803" w:type="dxa"/>
            <w:vAlign w:val="center"/>
          </w:tcPr>
          <w:p w14:paraId="44A0F8A7" w14:textId="77777777" w:rsidR="0049499B" w:rsidRPr="00C7056D" w:rsidRDefault="0049499B"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7056D">
              <w:rPr>
                <w:rFonts w:cs="Segoe UI"/>
                <w:b/>
                <w:bCs/>
                <w:sz w:val="18"/>
                <w:szCs w:val="18"/>
              </w:rPr>
              <w:t>÷</w:t>
            </w:r>
          </w:p>
        </w:tc>
        <w:tc>
          <w:tcPr>
            <w:tcW w:w="1803" w:type="dxa"/>
            <w:vAlign w:val="center"/>
          </w:tcPr>
          <w:p w14:paraId="6E6FF0A3" w14:textId="77777777" w:rsidR="0049499B" w:rsidRPr="00C7056D" w:rsidRDefault="0049499B"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7056D">
              <w:rPr>
                <w:rFonts w:cs="Segoe UI"/>
                <w:b/>
                <w:bCs/>
                <w:sz w:val="18"/>
                <w:szCs w:val="18"/>
              </w:rPr>
              <w:t>-100</w:t>
            </w:r>
          </w:p>
        </w:tc>
        <w:tc>
          <w:tcPr>
            <w:tcW w:w="1803" w:type="dxa"/>
            <w:vAlign w:val="center"/>
          </w:tcPr>
          <w:p w14:paraId="576F927A" w14:textId="77777777" w:rsidR="0049499B" w:rsidRPr="00C7056D" w:rsidRDefault="0049499B"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7056D">
              <w:rPr>
                <w:rFonts w:cs="Segoe UI"/>
                <w:b/>
                <w:bCs/>
                <w:sz w:val="18"/>
                <w:szCs w:val="18"/>
              </w:rPr>
              <w:t>x</w:t>
            </w:r>
          </w:p>
        </w:tc>
        <w:tc>
          <w:tcPr>
            <w:tcW w:w="1804" w:type="dxa"/>
            <w:shd w:val="clear" w:color="auto" w:fill="C7BEEF" w:themeFill="accent3" w:themeFillTint="66"/>
            <w:vAlign w:val="center"/>
          </w:tcPr>
          <w:p w14:paraId="6E53367F" w14:textId="77777777" w:rsidR="0049499B" w:rsidRPr="00C7056D" w:rsidRDefault="0049499B"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7056D">
              <w:rPr>
                <w:rFonts w:cs="Segoe UI"/>
                <w:b/>
                <w:bCs/>
                <w:sz w:val="18"/>
                <w:szCs w:val="18"/>
              </w:rPr>
              <w:t>CENCHG</w:t>
            </w:r>
          </w:p>
        </w:tc>
      </w:tr>
      <w:tr w:rsidR="0049499B" w14:paraId="2D56AB29" w14:textId="77777777" w:rsidTr="00063CBB">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0E4892FB" w14:textId="77777777" w:rsidR="0049499B" w:rsidRPr="005B1AFD" w:rsidRDefault="0049499B" w:rsidP="00063CBB">
            <w:pPr>
              <w:jc w:val="center"/>
              <w:rPr>
                <w:rFonts w:cs="Segoe UI"/>
                <w:b w:val="0"/>
                <w:bCs w:val="0"/>
                <w:i/>
                <w:iCs/>
                <w:sz w:val="18"/>
                <w:szCs w:val="18"/>
              </w:rPr>
            </w:pPr>
            <w:r w:rsidRPr="005B1AFD">
              <w:rPr>
                <w:rFonts w:cs="Segoe UI"/>
                <w:b w:val="0"/>
                <w:bCs w:val="0"/>
                <w:i/>
                <w:iCs/>
                <w:sz w:val="18"/>
                <w:szCs w:val="18"/>
              </w:rPr>
              <w:t>Finance codes requested in the scope</w:t>
            </w:r>
          </w:p>
        </w:tc>
        <w:tc>
          <w:tcPr>
            <w:tcW w:w="1803" w:type="dxa"/>
            <w:vAlign w:val="center"/>
          </w:tcPr>
          <w:p w14:paraId="113B5C63" w14:textId="77777777" w:rsidR="0049499B" w:rsidRPr="005B1AFD" w:rsidRDefault="0049499B"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2D53F418" w14:textId="77777777" w:rsidR="0049499B" w:rsidRPr="005B1AFD" w:rsidRDefault="0049499B"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sidRPr="005B1AFD">
              <w:rPr>
                <w:rFonts w:cs="Segoe UI"/>
                <w:i/>
                <w:iCs/>
                <w:sz w:val="18"/>
                <w:szCs w:val="18"/>
              </w:rPr>
              <w:t>This converts the value to expenditure</w:t>
            </w:r>
          </w:p>
        </w:tc>
        <w:tc>
          <w:tcPr>
            <w:tcW w:w="1803" w:type="dxa"/>
            <w:vAlign w:val="center"/>
          </w:tcPr>
          <w:p w14:paraId="08C8040E" w14:textId="77777777" w:rsidR="0049499B" w:rsidRPr="005B1AFD" w:rsidRDefault="0049499B"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shd w:val="clear" w:color="auto" w:fill="C7BEEF" w:themeFill="accent3" w:themeFillTint="66"/>
            <w:vAlign w:val="center"/>
          </w:tcPr>
          <w:p w14:paraId="7C503D90" w14:textId="77777777" w:rsidR="0049499B" w:rsidRPr="005B1AFD" w:rsidRDefault="0049499B"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sidRPr="005B1AFD">
              <w:rPr>
                <w:rFonts w:cs="Segoe UI"/>
                <w:i/>
                <w:iCs/>
                <w:sz w:val="18"/>
                <w:szCs w:val="18"/>
              </w:rPr>
              <w:t>Topslice statistic requested in the scope</w:t>
            </w:r>
          </w:p>
        </w:tc>
      </w:tr>
    </w:tbl>
    <w:p w14:paraId="139D34AF" w14:textId="77777777" w:rsidR="00137D43" w:rsidRPr="004F78C4" w:rsidRDefault="00137D43">
      <w:pPr>
        <w:rPr>
          <w:rFonts w:ascii="Calibri" w:eastAsiaTheme="majorEastAsia" w:hAnsi="Calibri" w:cs="Calibri"/>
          <w:b/>
          <w:bCs/>
          <w:color w:val="6D1D6A" w:themeColor="accent1" w:themeShade="BF"/>
          <w:sz w:val="10"/>
          <w:szCs w:val="10"/>
        </w:rPr>
      </w:pPr>
    </w:p>
    <w:tbl>
      <w:tblPr>
        <w:tblStyle w:val="PlainTable4"/>
        <w:tblW w:w="0" w:type="auto"/>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1803"/>
        <w:gridCol w:w="1803"/>
        <w:gridCol w:w="1803"/>
        <w:gridCol w:w="1803"/>
        <w:gridCol w:w="1804"/>
      </w:tblGrid>
      <w:tr w:rsidR="00864225" w14:paraId="575F8ABE" w14:textId="77777777" w:rsidTr="00063CBB">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DDE5F7" w:themeFill="accent6" w:themeFillTint="33"/>
            <w:vAlign w:val="center"/>
          </w:tcPr>
          <w:p w14:paraId="6DF7D2D1" w14:textId="77777777" w:rsidR="00864225" w:rsidRPr="002A43A2" w:rsidRDefault="00864225" w:rsidP="00063CBB">
            <w:pPr>
              <w:jc w:val="center"/>
              <w:rPr>
                <w:rFonts w:cs="Segoe UI"/>
                <w:sz w:val="18"/>
                <w:szCs w:val="18"/>
              </w:rPr>
            </w:pPr>
            <w:r w:rsidRPr="00CC2F21">
              <w:rPr>
                <w:rFonts w:cs="Segoe UI"/>
              </w:rPr>
              <w:t>Central Charge: Income</w:t>
            </w:r>
          </w:p>
        </w:tc>
      </w:tr>
      <w:tr w:rsidR="00864225" w14:paraId="09C1368B" w14:textId="77777777" w:rsidTr="00063CBB">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075A8DBE" w14:textId="77777777" w:rsidR="00864225" w:rsidRPr="002A43A2" w:rsidRDefault="00864225" w:rsidP="00063CBB">
            <w:pPr>
              <w:jc w:val="center"/>
              <w:rPr>
                <w:rFonts w:cs="Segoe UI"/>
                <w:sz w:val="18"/>
                <w:szCs w:val="18"/>
              </w:rPr>
            </w:pPr>
            <w:r w:rsidRPr="002A43A2">
              <w:rPr>
                <w:rFonts w:cs="Segoe UI"/>
                <w:sz w:val="18"/>
                <w:szCs w:val="18"/>
              </w:rPr>
              <w:t>[Source code]</w:t>
            </w:r>
          </w:p>
        </w:tc>
        <w:tc>
          <w:tcPr>
            <w:tcW w:w="1803" w:type="dxa"/>
            <w:vAlign w:val="center"/>
          </w:tcPr>
          <w:p w14:paraId="37FC6906" w14:textId="77777777" w:rsidR="00864225" w:rsidRPr="00C7056D" w:rsidRDefault="00864225"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7056D">
              <w:rPr>
                <w:rFonts w:cs="Segoe UI"/>
                <w:b/>
                <w:bCs/>
                <w:sz w:val="18"/>
                <w:szCs w:val="18"/>
              </w:rPr>
              <w:t>÷</w:t>
            </w:r>
          </w:p>
        </w:tc>
        <w:tc>
          <w:tcPr>
            <w:tcW w:w="1803" w:type="dxa"/>
            <w:vAlign w:val="center"/>
          </w:tcPr>
          <w:p w14:paraId="6955CB17" w14:textId="77777777" w:rsidR="00864225" w:rsidRPr="00C7056D" w:rsidRDefault="00864225"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7056D">
              <w:rPr>
                <w:rFonts w:cs="Segoe UI"/>
                <w:b/>
                <w:bCs/>
                <w:sz w:val="18"/>
                <w:szCs w:val="18"/>
              </w:rPr>
              <w:t>1</w:t>
            </w:r>
          </w:p>
        </w:tc>
        <w:tc>
          <w:tcPr>
            <w:tcW w:w="1803" w:type="dxa"/>
            <w:vAlign w:val="center"/>
          </w:tcPr>
          <w:p w14:paraId="1B5D2F3D" w14:textId="77777777" w:rsidR="00864225" w:rsidRPr="00C7056D" w:rsidRDefault="00864225"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7056D">
              <w:rPr>
                <w:rFonts w:cs="Segoe UI"/>
                <w:b/>
                <w:bCs/>
                <w:sz w:val="18"/>
                <w:szCs w:val="18"/>
              </w:rPr>
              <w:t>x</w:t>
            </w:r>
          </w:p>
        </w:tc>
        <w:tc>
          <w:tcPr>
            <w:tcW w:w="1804" w:type="dxa"/>
            <w:vAlign w:val="center"/>
          </w:tcPr>
          <w:p w14:paraId="60E9F0A1" w14:textId="77777777" w:rsidR="00864225" w:rsidRPr="00C7056D" w:rsidRDefault="00864225" w:rsidP="00063CBB">
            <w:pPr>
              <w:jc w:val="center"/>
              <w:cnfStyle w:val="000000100000" w:firstRow="0" w:lastRow="0" w:firstColumn="0" w:lastColumn="0" w:oddVBand="0" w:evenVBand="0" w:oddHBand="1" w:evenHBand="0" w:firstRowFirstColumn="0" w:firstRowLastColumn="0" w:lastRowFirstColumn="0" w:lastRowLastColumn="0"/>
              <w:rPr>
                <w:rFonts w:cs="Segoe UI"/>
                <w:b/>
                <w:bCs/>
                <w:sz w:val="18"/>
                <w:szCs w:val="18"/>
              </w:rPr>
            </w:pPr>
            <w:r w:rsidRPr="00C7056D">
              <w:rPr>
                <w:rFonts w:cs="Segoe UI"/>
                <w:b/>
                <w:bCs/>
                <w:sz w:val="18"/>
                <w:szCs w:val="18"/>
              </w:rPr>
              <w:t>-1</w:t>
            </w:r>
          </w:p>
        </w:tc>
      </w:tr>
      <w:tr w:rsidR="00864225" w:rsidRPr="00D22DC9" w14:paraId="5DEEC3A0" w14:textId="77777777" w:rsidTr="00063CBB">
        <w:tc>
          <w:tcPr>
            <w:cnfStyle w:val="001000000000" w:firstRow="0" w:lastRow="0" w:firstColumn="1" w:lastColumn="0" w:oddVBand="0" w:evenVBand="0" w:oddHBand="0" w:evenHBand="0" w:firstRowFirstColumn="0" w:firstRowLastColumn="0" w:lastRowFirstColumn="0" w:lastRowLastColumn="0"/>
            <w:tcW w:w="1803" w:type="dxa"/>
            <w:shd w:val="clear" w:color="auto" w:fill="C7BEEF" w:themeFill="accent3" w:themeFillTint="66"/>
            <w:vAlign w:val="center"/>
          </w:tcPr>
          <w:p w14:paraId="5456351B" w14:textId="77777777" w:rsidR="00864225" w:rsidRPr="002A43A2" w:rsidRDefault="00864225" w:rsidP="00063CBB">
            <w:pPr>
              <w:jc w:val="center"/>
              <w:rPr>
                <w:rFonts w:cs="Segoe UI"/>
                <w:b w:val="0"/>
                <w:bCs w:val="0"/>
                <w:i/>
                <w:iCs/>
                <w:sz w:val="18"/>
                <w:szCs w:val="18"/>
              </w:rPr>
            </w:pPr>
            <w:r w:rsidRPr="002A43A2">
              <w:rPr>
                <w:rFonts w:cs="Segoe UI"/>
                <w:b w:val="0"/>
                <w:bCs w:val="0"/>
                <w:i/>
                <w:iCs/>
                <w:sz w:val="18"/>
                <w:szCs w:val="18"/>
              </w:rPr>
              <w:t>Finance code where the expenditure is being calculated</w:t>
            </w:r>
          </w:p>
        </w:tc>
        <w:tc>
          <w:tcPr>
            <w:tcW w:w="1803" w:type="dxa"/>
            <w:vAlign w:val="center"/>
          </w:tcPr>
          <w:p w14:paraId="0A403902" w14:textId="77777777" w:rsidR="00864225" w:rsidRPr="002A43A2" w:rsidRDefault="00864225"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3" w:type="dxa"/>
            <w:vAlign w:val="center"/>
          </w:tcPr>
          <w:p w14:paraId="5CD7C04A" w14:textId="77777777" w:rsidR="00864225" w:rsidRPr="002A43A2" w:rsidRDefault="00864225"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sidRPr="002A43A2">
              <w:rPr>
                <w:rFonts w:cs="Segoe UI"/>
                <w:i/>
                <w:iCs/>
                <w:sz w:val="18"/>
                <w:szCs w:val="18"/>
              </w:rPr>
              <w:t>No divisor is required, so this is set to a numerical value of 1</w:t>
            </w:r>
          </w:p>
        </w:tc>
        <w:tc>
          <w:tcPr>
            <w:tcW w:w="1803" w:type="dxa"/>
            <w:vAlign w:val="center"/>
          </w:tcPr>
          <w:p w14:paraId="5BF8CA6C" w14:textId="77777777" w:rsidR="00864225" w:rsidRPr="002A43A2" w:rsidRDefault="00864225"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p>
        </w:tc>
        <w:tc>
          <w:tcPr>
            <w:tcW w:w="1804" w:type="dxa"/>
            <w:vAlign w:val="center"/>
          </w:tcPr>
          <w:p w14:paraId="727A6E84" w14:textId="77777777" w:rsidR="00864225" w:rsidRPr="002A43A2" w:rsidRDefault="00864225" w:rsidP="00063CBB">
            <w:pPr>
              <w:jc w:val="center"/>
              <w:cnfStyle w:val="000000000000" w:firstRow="0" w:lastRow="0" w:firstColumn="0" w:lastColumn="0" w:oddVBand="0" w:evenVBand="0" w:oddHBand="0" w:evenHBand="0" w:firstRowFirstColumn="0" w:firstRowLastColumn="0" w:lastRowFirstColumn="0" w:lastRowLastColumn="0"/>
              <w:rPr>
                <w:rFonts w:cs="Segoe UI"/>
                <w:i/>
                <w:iCs/>
                <w:sz w:val="18"/>
                <w:szCs w:val="18"/>
              </w:rPr>
            </w:pPr>
            <w:r w:rsidRPr="002A43A2">
              <w:rPr>
                <w:rFonts w:cs="Segoe UI"/>
                <w:i/>
                <w:iCs/>
                <w:sz w:val="18"/>
                <w:szCs w:val="18"/>
              </w:rPr>
              <w:t>This converts the value to income</w:t>
            </w:r>
          </w:p>
        </w:tc>
      </w:tr>
    </w:tbl>
    <w:p w14:paraId="4C925D69" w14:textId="77777777" w:rsidR="00A3120A" w:rsidRDefault="00A3120A">
      <w:pPr>
        <w:rPr>
          <w:rFonts w:ascii="Calibri" w:hAnsi="Calibri" w:cs="Calibri"/>
          <w:b/>
          <w:bCs/>
        </w:rPr>
      </w:pPr>
    </w:p>
    <w:p w14:paraId="65FB56E9" w14:textId="7A593D52" w:rsidR="004A536F" w:rsidRDefault="004A536F">
      <w:pPr>
        <w:rPr>
          <w:rFonts w:ascii="Calibri" w:eastAsiaTheme="majorEastAsia" w:hAnsi="Calibri" w:cs="Calibri"/>
          <w:b/>
          <w:bCs/>
          <w:color w:val="6D1D6A" w:themeColor="accent1" w:themeShade="BF"/>
          <w:sz w:val="28"/>
          <w:szCs w:val="28"/>
        </w:rPr>
      </w:pPr>
      <w:r>
        <w:rPr>
          <w:rFonts w:ascii="Calibri" w:hAnsi="Calibri" w:cs="Calibri"/>
          <w:b/>
          <w:bCs/>
        </w:rPr>
        <w:br w:type="page"/>
      </w:r>
    </w:p>
    <w:p w14:paraId="75AEB073" w14:textId="1724486E" w:rsidR="00DE42EC" w:rsidRPr="00510434" w:rsidRDefault="00CD2802" w:rsidP="00DE42EC">
      <w:pPr>
        <w:pStyle w:val="Heading3"/>
        <w:rPr>
          <w:rFonts w:ascii="Calibri" w:hAnsi="Calibri" w:cs="Calibri"/>
          <w:b/>
          <w:bCs/>
        </w:rPr>
      </w:pPr>
      <w:bookmarkStart w:id="9" w:name="_Toc210221708"/>
      <w:r w:rsidRPr="00510434">
        <w:rPr>
          <w:rFonts w:ascii="Calibri" w:hAnsi="Calibri" w:cs="Calibri"/>
          <w:b/>
          <w:bCs/>
        </w:rPr>
        <w:lastRenderedPageBreak/>
        <w:t>DFC</w:t>
      </w:r>
      <w:bookmarkEnd w:id="9"/>
    </w:p>
    <w:p w14:paraId="49B4290F" w14:textId="77777777" w:rsidR="00DE42EC" w:rsidRDefault="00DE42EC" w:rsidP="00DE42EC">
      <w:pPr>
        <w:pStyle w:val="Heading4"/>
        <w:rPr>
          <w:rFonts w:ascii="Calibri" w:hAnsi="Calibri" w:cs="Calibri"/>
          <w:i w:val="0"/>
          <w:iCs w:val="0"/>
        </w:rPr>
      </w:pPr>
      <w:r>
        <w:rPr>
          <w:rFonts w:ascii="Calibri" w:hAnsi="Calibri" w:cs="Calibri"/>
          <w:i w:val="0"/>
          <w:iCs w:val="0"/>
        </w:rPr>
        <w:t>Function</w:t>
      </w:r>
    </w:p>
    <w:p w14:paraId="347F791D" w14:textId="7468A4EB" w:rsidR="00215D1A" w:rsidRDefault="00215D1A" w:rsidP="00215D1A">
      <w:r>
        <w:t xml:space="preserve">DFC is direct funding for schools/ institutions, to help them maintain their buildings and fund small-scale capital projects. </w:t>
      </w:r>
      <w:r w:rsidR="00510434">
        <w:t xml:space="preserve"> </w:t>
      </w:r>
    </w:p>
    <w:p w14:paraId="23FD4B9E" w14:textId="19560BA7" w:rsidR="00215D1A" w:rsidRDefault="00215D1A" w:rsidP="00215D1A">
      <w:r>
        <w:t>Each institution receives a fixed sum of £4,000, as well as a calculated additional amount based on their weighted pupil numbers.</w:t>
      </w:r>
    </w:p>
    <w:p w14:paraId="54216CBE" w14:textId="77777777" w:rsidR="005C375B" w:rsidRDefault="005C375B" w:rsidP="005C375B">
      <w:pPr>
        <w:pStyle w:val="ListParagraph"/>
        <w:numPr>
          <w:ilvl w:val="0"/>
          <w:numId w:val="8"/>
        </w:numPr>
        <w:rPr>
          <w:rFonts w:cs="Segoe UI"/>
        </w:rPr>
      </w:pPr>
      <w:r>
        <w:rPr>
          <w:rFonts w:cs="Segoe UI"/>
        </w:rPr>
        <w:t>DFC base rate: £11.25</w:t>
      </w:r>
    </w:p>
    <w:p w14:paraId="0CF2A7F0" w14:textId="792F193B" w:rsidR="005C375B" w:rsidRPr="005C375B" w:rsidRDefault="005C375B" w:rsidP="00215D1A">
      <w:pPr>
        <w:pStyle w:val="ListParagraph"/>
        <w:numPr>
          <w:ilvl w:val="0"/>
          <w:numId w:val="8"/>
        </w:numPr>
        <w:rPr>
          <w:rFonts w:cs="Segoe UI"/>
        </w:rPr>
      </w:pPr>
      <w:r>
        <w:rPr>
          <w:rFonts w:cs="Segoe UI"/>
        </w:rPr>
        <w:t>DFC fixed sum: £4,000</w:t>
      </w:r>
    </w:p>
    <w:p w14:paraId="4A64B145" w14:textId="7F43D7F5" w:rsidR="00EB3AEF" w:rsidRDefault="00EB3AEF" w:rsidP="00EB3AEF">
      <w:pPr>
        <w:pStyle w:val="Heading4"/>
        <w:rPr>
          <w:rFonts w:ascii="Calibri" w:hAnsi="Calibri" w:cs="Calibri"/>
          <w:i w:val="0"/>
          <w:iCs w:val="0"/>
        </w:rPr>
      </w:pPr>
      <w:r>
        <w:rPr>
          <w:rFonts w:ascii="Calibri" w:hAnsi="Calibri" w:cs="Calibri"/>
          <w:i w:val="0"/>
          <w:iCs w:val="0"/>
        </w:rPr>
        <w:t>Calculation</w:t>
      </w:r>
    </w:p>
    <w:p w14:paraId="20AF4478" w14:textId="77777777" w:rsidR="004A7F91" w:rsidRDefault="004A7F91" w:rsidP="004A7F91">
      <w:pPr>
        <w:rPr>
          <w:rFonts w:cs="Segoe UI"/>
        </w:rPr>
      </w:pPr>
      <w:r>
        <w:rPr>
          <w:rFonts w:cs="Segoe UI"/>
        </w:rPr>
        <w:t>The ESFA defines the calculation as:</w:t>
      </w:r>
    </w:p>
    <w:p w14:paraId="7EE2720D" w14:textId="77777777" w:rsidR="004A7F91" w:rsidRDefault="004A7F91" w:rsidP="004A7F91">
      <w:pPr>
        <w:rPr>
          <w:rFonts w:cs="Segoe UI"/>
        </w:rPr>
      </w:pPr>
      <w:r>
        <w:rPr>
          <w:rFonts w:cs="Segoe UI"/>
        </w:rPr>
        <w:t>(£4,000 + £11.25 x weighted pupils) x VA factor.</w:t>
      </w:r>
    </w:p>
    <w:p w14:paraId="7CFB02A7" w14:textId="5DE1486E" w:rsidR="0029789C" w:rsidRDefault="000E3DB1" w:rsidP="004A7F91">
      <w:pPr>
        <w:rPr>
          <w:rFonts w:cs="Segoe UI"/>
        </w:rPr>
      </w:pPr>
      <w:r>
        <w:rPr>
          <w:rFonts w:cs="Segoe UI"/>
        </w:rPr>
        <w:t>Weighted pupils are as below:</w:t>
      </w:r>
    </w:p>
    <w:p w14:paraId="1271D101" w14:textId="0BA31CDD" w:rsidR="000E3DB1" w:rsidRDefault="000E3DB1" w:rsidP="000E3DB1">
      <w:pPr>
        <w:pStyle w:val="ListParagraph"/>
        <w:numPr>
          <w:ilvl w:val="0"/>
          <w:numId w:val="16"/>
        </w:numPr>
        <w:rPr>
          <w:rFonts w:cs="Segoe UI"/>
        </w:rPr>
      </w:pPr>
      <w:r>
        <w:rPr>
          <w:rFonts w:cs="Segoe UI"/>
        </w:rPr>
        <w:t>Nursery/ Primary: 1</w:t>
      </w:r>
    </w:p>
    <w:p w14:paraId="3B1BED4E" w14:textId="0F421C9A" w:rsidR="000E3DB1" w:rsidRDefault="000E3DB1" w:rsidP="000E3DB1">
      <w:pPr>
        <w:pStyle w:val="ListParagraph"/>
        <w:numPr>
          <w:ilvl w:val="0"/>
          <w:numId w:val="16"/>
        </w:numPr>
        <w:rPr>
          <w:rFonts w:cs="Segoe UI"/>
        </w:rPr>
      </w:pPr>
      <w:r>
        <w:rPr>
          <w:rFonts w:cs="Segoe UI"/>
        </w:rPr>
        <w:t>Secondary: 1.5</w:t>
      </w:r>
    </w:p>
    <w:p w14:paraId="77FA5CB5" w14:textId="4E69EF67" w:rsidR="000E3DB1" w:rsidRDefault="000E3DB1" w:rsidP="000E3DB1">
      <w:pPr>
        <w:pStyle w:val="ListParagraph"/>
        <w:numPr>
          <w:ilvl w:val="0"/>
          <w:numId w:val="16"/>
        </w:numPr>
        <w:rPr>
          <w:rFonts w:cs="Segoe UI"/>
        </w:rPr>
      </w:pPr>
      <w:r>
        <w:rPr>
          <w:rFonts w:cs="Segoe UI"/>
        </w:rPr>
        <w:t>Post-16: 2</w:t>
      </w:r>
    </w:p>
    <w:p w14:paraId="3810E241" w14:textId="274D882F" w:rsidR="00D5200E" w:rsidRPr="000E3DB1" w:rsidRDefault="000E3DB1" w:rsidP="004A7F91">
      <w:pPr>
        <w:pStyle w:val="ListParagraph"/>
        <w:numPr>
          <w:ilvl w:val="0"/>
          <w:numId w:val="16"/>
        </w:numPr>
        <w:rPr>
          <w:rFonts w:cs="Segoe UI"/>
        </w:rPr>
      </w:pPr>
      <w:r>
        <w:rPr>
          <w:rFonts w:cs="Segoe UI"/>
        </w:rPr>
        <w:t>Special/ PRU/ AP/ boarders: 4.5</w:t>
      </w:r>
    </w:p>
    <w:p w14:paraId="6771F989" w14:textId="47CE7F59" w:rsidR="00EB2B30" w:rsidRDefault="00EB2B30" w:rsidP="00EB2B30">
      <w:pPr>
        <w:pStyle w:val="Heading4"/>
        <w:rPr>
          <w:rFonts w:ascii="Calibri" w:hAnsi="Calibri" w:cs="Calibri"/>
          <w:i w:val="0"/>
          <w:iCs w:val="0"/>
        </w:rPr>
      </w:pPr>
      <w:r>
        <w:rPr>
          <w:rFonts w:ascii="Calibri" w:hAnsi="Calibri" w:cs="Calibri"/>
          <w:i w:val="0"/>
          <w:iCs w:val="0"/>
        </w:rPr>
        <w:t>Grant Database</w:t>
      </w:r>
    </w:p>
    <w:p w14:paraId="00F9B1F0" w14:textId="2F0A17FA" w:rsidR="00EB2B30" w:rsidRDefault="00EB2B30" w:rsidP="00EB2B30">
      <w:pPr>
        <w:rPr>
          <w:rFonts w:cs="Segoe UI"/>
        </w:rPr>
      </w:pPr>
      <w:r w:rsidRPr="00EB2B30">
        <w:rPr>
          <w:rFonts w:cs="Segoe UI"/>
        </w:rPr>
        <w:t>These</w:t>
      </w:r>
      <w:r>
        <w:rPr>
          <w:rFonts w:cs="Segoe UI"/>
        </w:rPr>
        <w:t xml:space="preserve"> values</w:t>
      </w:r>
      <w:r w:rsidRPr="00EB2B30">
        <w:rPr>
          <w:rFonts w:cs="Segoe UI"/>
        </w:rPr>
        <w:t xml:space="preserve"> can be found under ‘Capital’. The values for 2024/25 will contain the financial year values (April-August). Please note that in the Non Salary I/E, Planner splits these values into academic year values.</w:t>
      </w:r>
    </w:p>
    <w:p w14:paraId="74CAFA59" w14:textId="18F447F0" w:rsidR="0065048F" w:rsidRDefault="0065048F" w:rsidP="0065048F">
      <w:pPr>
        <w:pStyle w:val="Heading4"/>
        <w:rPr>
          <w:rFonts w:cs="Segoe UI"/>
        </w:rPr>
      </w:pPr>
      <w:r>
        <w:rPr>
          <w:rFonts w:ascii="Calibri" w:hAnsi="Calibri" w:cs="Calibri"/>
          <w:i w:val="0"/>
          <w:iCs w:val="0"/>
        </w:rPr>
        <w:t>IMP Calculator</w:t>
      </w:r>
    </w:p>
    <w:p w14:paraId="75599263" w14:textId="77400001" w:rsidR="006B0236" w:rsidRDefault="006B0236" w:rsidP="006B0236">
      <w:pPr>
        <w:rPr>
          <w:rFonts w:cs="Segoe UI"/>
        </w:rPr>
      </w:pPr>
      <w:r>
        <w:rPr>
          <w:rFonts w:cs="Segoe UI"/>
        </w:rPr>
        <w:t>There is a fixed rate value of £4,000 for each school, using calculator</w:t>
      </w:r>
      <w:r w:rsidR="00D45C85">
        <w:rPr>
          <w:rFonts w:cs="Segoe UI"/>
        </w:rPr>
        <w:t>: DFC_CORE.</w:t>
      </w:r>
    </w:p>
    <w:p w14:paraId="7283D21D" w14:textId="6B147453" w:rsidR="00AE3599" w:rsidRDefault="006B0236" w:rsidP="006B0236">
      <w:pPr>
        <w:rPr>
          <w:rFonts w:cs="Segoe UI"/>
        </w:rPr>
      </w:pPr>
      <w:r>
        <w:rPr>
          <w:rFonts w:cs="Segoe UI"/>
        </w:rPr>
        <w:t>Th</w:t>
      </w:r>
      <w:r w:rsidR="002A2C8C">
        <w:rPr>
          <w:rFonts w:cs="Segoe UI"/>
        </w:rPr>
        <w:t>e per pupil calculator (DFC_</w:t>
      </w:r>
      <w:r w:rsidR="00AE3599">
        <w:rPr>
          <w:rFonts w:cs="Segoe UI"/>
        </w:rPr>
        <w:t xml:space="preserve">PUPIL_[key stage]) </w:t>
      </w:r>
      <w:r>
        <w:rPr>
          <w:rFonts w:cs="Segoe UI"/>
        </w:rPr>
        <w:t>uses the January 2023 pupil numbers as the source information. This is then multiplied by the relevant rate (Primary, Secondary or Post 16) to produce a DFC funding value.</w:t>
      </w:r>
    </w:p>
    <w:p w14:paraId="7F7FE45F" w14:textId="4A32C42E" w:rsidR="00D75F2A" w:rsidRPr="00F41524" w:rsidRDefault="00636439" w:rsidP="00157C75">
      <w:pPr>
        <w:rPr>
          <w:rFonts w:cs="Segoe UI"/>
        </w:rPr>
      </w:pPr>
      <w:r>
        <w:rPr>
          <w:rFonts w:cs="Segoe UI"/>
        </w:rPr>
        <w:t xml:space="preserve">The fixed rate and the per pupil values are then added together to form the values for the Non Salary I/E Budget row values. These are split over two calculators, to reflect the academic year structure. </w:t>
      </w:r>
    </w:p>
    <w:p w14:paraId="2438A228" w14:textId="61D27324" w:rsidR="00DC1C97" w:rsidRDefault="00DC1C97" w:rsidP="00DC1C97">
      <w:pPr>
        <w:pStyle w:val="Heading4"/>
        <w:rPr>
          <w:rFonts w:cs="Segoe UI"/>
        </w:rPr>
      </w:pPr>
      <w:r>
        <w:rPr>
          <w:rFonts w:ascii="Calibri" w:hAnsi="Calibri" w:cs="Calibri"/>
          <w:i w:val="0"/>
          <w:iCs w:val="0"/>
        </w:rPr>
        <w:t>IMP Elements Summary Table</w:t>
      </w:r>
    </w:p>
    <w:tbl>
      <w:tblPr>
        <w:tblStyle w:val="TableGridLight"/>
        <w:tblW w:w="0" w:type="auto"/>
        <w:tblLook w:val="04A0" w:firstRow="1" w:lastRow="0" w:firstColumn="1" w:lastColumn="0" w:noHBand="0" w:noVBand="1"/>
      </w:tblPr>
      <w:tblGrid>
        <w:gridCol w:w="1700"/>
        <w:gridCol w:w="2121"/>
        <w:gridCol w:w="1714"/>
        <w:gridCol w:w="1853"/>
        <w:gridCol w:w="1628"/>
      </w:tblGrid>
      <w:tr w:rsidR="00253447" w14:paraId="30C47811" w14:textId="77777777" w:rsidTr="00D466C7">
        <w:tc>
          <w:tcPr>
            <w:tcW w:w="1700" w:type="dxa"/>
          </w:tcPr>
          <w:p w14:paraId="770633BB" w14:textId="6AA390AC" w:rsidR="00A009D8" w:rsidRPr="00985BCF" w:rsidRDefault="00A009D8" w:rsidP="00A009D8">
            <w:pPr>
              <w:rPr>
                <w:rFonts w:cs="Segoe UI"/>
                <w:b/>
                <w:bCs/>
              </w:rPr>
            </w:pPr>
            <w:r w:rsidRPr="00985BCF">
              <w:rPr>
                <w:rFonts w:cs="Segoe UI"/>
                <w:b/>
                <w:bCs/>
              </w:rPr>
              <w:t>School Type</w:t>
            </w:r>
          </w:p>
        </w:tc>
        <w:tc>
          <w:tcPr>
            <w:tcW w:w="2121" w:type="dxa"/>
          </w:tcPr>
          <w:p w14:paraId="43FB9561" w14:textId="247CF9B3" w:rsidR="00A009D8" w:rsidRPr="00985BCF" w:rsidRDefault="00A009D8" w:rsidP="00A009D8">
            <w:pPr>
              <w:rPr>
                <w:rFonts w:cs="Segoe UI"/>
                <w:b/>
                <w:bCs/>
              </w:rPr>
            </w:pPr>
            <w:r w:rsidRPr="00985BCF">
              <w:rPr>
                <w:rFonts w:cs="Segoe UI"/>
                <w:b/>
                <w:bCs/>
              </w:rPr>
              <w:t>Finance Code</w:t>
            </w:r>
          </w:p>
        </w:tc>
        <w:tc>
          <w:tcPr>
            <w:tcW w:w="1714" w:type="dxa"/>
          </w:tcPr>
          <w:p w14:paraId="259E7B3D" w14:textId="0970BD3A" w:rsidR="00A009D8" w:rsidRPr="00985BCF" w:rsidRDefault="00A009D8" w:rsidP="00A009D8">
            <w:pPr>
              <w:rPr>
                <w:rFonts w:cs="Segoe UI"/>
                <w:b/>
                <w:bCs/>
              </w:rPr>
            </w:pPr>
            <w:r w:rsidRPr="00985BCF">
              <w:rPr>
                <w:rFonts w:cs="Segoe UI"/>
                <w:b/>
                <w:bCs/>
              </w:rPr>
              <w:t>Rate/ Value</w:t>
            </w:r>
          </w:p>
        </w:tc>
        <w:tc>
          <w:tcPr>
            <w:tcW w:w="1853" w:type="dxa"/>
          </w:tcPr>
          <w:p w14:paraId="4BEA9433" w14:textId="459BD33D" w:rsidR="00A009D8" w:rsidRDefault="00A009D8" w:rsidP="00A009D8">
            <w:pPr>
              <w:rPr>
                <w:rFonts w:cs="Segoe UI"/>
                <w:b/>
                <w:bCs/>
              </w:rPr>
            </w:pPr>
            <w:r>
              <w:rPr>
                <w:rFonts w:cs="Segoe UI"/>
                <w:b/>
                <w:bCs/>
              </w:rPr>
              <w:t>Calculator</w:t>
            </w:r>
          </w:p>
        </w:tc>
        <w:tc>
          <w:tcPr>
            <w:tcW w:w="1628" w:type="dxa"/>
          </w:tcPr>
          <w:p w14:paraId="0144357C" w14:textId="5705A9D7" w:rsidR="00A009D8" w:rsidRPr="00985BCF" w:rsidRDefault="00A009D8" w:rsidP="00A009D8">
            <w:pPr>
              <w:rPr>
                <w:rFonts w:cs="Segoe UI"/>
                <w:b/>
                <w:bCs/>
              </w:rPr>
            </w:pPr>
            <w:r>
              <w:rPr>
                <w:rFonts w:cs="Segoe UI"/>
                <w:b/>
                <w:bCs/>
              </w:rPr>
              <w:t>Area in Planner</w:t>
            </w:r>
          </w:p>
        </w:tc>
      </w:tr>
      <w:tr w:rsidR="00032BAE" w14:paraId="4ECC3C06" w14:textId="77777777" w:rsidTr="00D466C7">
        <w:tc>
          <w:tcPr>
            <w:tcW w:w="1700" w:type="dxa"/>
          </w:tcPr>
          <w:p w14:paraId="311CAFFF" w14:textId="1886BC02" w:rsidR="00032BAE" w:rsidRDefault="00032BAE" w:rsidP="00F86558">
            <w:pPr>
              <w:rPr>
                <w:rFonts w:cs="Segoe UI"/>
              </w:rPr>
            </w:pPr>
            <w:r>
              <w:rPr>
                <w:rFonts w:cs="Segoe UI"/>
              </w:rPr>
              <w:t>All schools</w:t>
            </w:r>
          </w:p>
        </w:tc>
        <w:tc>
          <w:tcPr>
            <w:tcW w:w="2121" w:type="dxa"/>
          </w:tcPr>
          <w:p w14:paraId="34989431" w14:textId="2D7D9352" w:rsidR="00032BAE" w:rsidRDefault="00032BAE" w:rsidP="00F86558">
            <w:pPr>
              <w:rPr>
                <w:rFonts w:cs="Segoe UI"/>
              </w:rPr>
            </w:pPr>
            <w:r>
              <w:rPr>
                <w:rFonts w:cs="Segoe UI"/>
              </w:rPr>
              <w:t>PUPIL_SPRING_[key stage]</w:t>
            </w:r>
          </w:p>
        </w:tc>
        <w:tc>
          <w:tcPr>
            <w:tcW w:w="1714" w:type="dxa"/>
          </w:tcPr>
          <w:p w14:paraId="5C79EB60" w14:textId="525F2328" w:rsidR="00032BAE" w:rsidRPr="00253447" w:rsidRDefault="00032BAE" w:rsidP="00F86558">
            <w:pPr>
              <w:rPr>
                <w:rFonts w:cs="Segoe UI"/>
                <w:i/>
                <w:iCs/>
              </w:rPr>
            </w:pPr>
            <w:r>
              <w:rPr>
                <w:rFonts w:cs="Segoe UI"/>
                <w:i/>
                <w:iCs/>
              </w:rPr>
              <w:t>Entered value from census</w:t>
            </w:r>
          </w:p>
        </w:tc>
        <w:tc>
          <w:tcPr>
            <w:tcW w:w="1853" w:type="dxa"/>
            <w:vMerge w:val="restart"/>
          </w:tcPr>
          <w:p w14:paraId="4C4797F8" w14:textId="60A341FE" w:rsidR="00032BAE" w:rsidRPr="00032BAE" w:rsidRDefault="00032BAE" w:rsidP="00032BAE">
            <w:pPr>
              <w:jc w:val="center"/>
              <w:rPr>
                <w:rFonts w:cs="Segoe UI"/>
                <w:i/>
                <w:iCs/>
              </w:rPr>
            </w:pPr>
            <w:r w:rsidRPr="00032BAE">
              <w:rPr>
                <w:rFonts w:cs="Segoe UI"/>
                <w:i/>
                <w:iCs/>
              </w:rPr>
              <w:t>Uplift calculator</w:t>
            </w:r>
          </w:p>
        </w:tc>
        <w:tc>
          <w:tcPr>
            <w:tcW w:w="1628" w:type="dxa"/>
          </w:tcPr>
          <w:p w14:paraId="719DD39E" w14:textId="7A672E27" w:rsidR="00032BAE" w:rsidRDefault="00032BAE" w:rsidP="00F86558">
            <w:pPr>
              <w:rPr>
                <w:rFonts w:cs="Segoe UI"/>
              </w:rPr>
            </w:pPr>
            <w:r>
              <w:rPr>
                <w:rFonts w:cs="Segoe UI"/>
              </w:rPr>
              <w:t>Pupil Numbers</w:t>
            </w:r>
          </w:p>
        </w:tc>
      </w:tr>
      <w:tr w:rsidR="00032BAE" w14:paraId="0E997D54" w14:textId="77777777" w:rsidTr="00D466C7">
        <w:tc>
          <w:tcPr>
            <w:tcW w:w="1700" w:type="dxa"/>
            <w:vMerge w:val="restart"/>
          </w:tcPr>
          <w:p w14:paraId="7C3EE97B" w14:textId="77777777" w:rsidR="00032BAE" w:rsidRDefault="00032BAE" w:rsidP="00F86558">
            <w:pPr>
              <w:rPr>
                <w:rFonts w:cs="Segoe UI"/>
              </w:rPr>
            </w:pPr>
            <w:r>
              <w:rPr>
                <w:rFonts w:cs="Segoe UI"/>
              </w:rPr>
              <w:t>Primary</w:t>
            </w:r>
          </w:p>
        </w:tc>
        <w:tc>
          <w:tcPr>
            <w:tcW w:w="2121" w:type="dxa"/>
          </w:tcPr>
          <w:p w14:paraId="14902011" w14:textId="77777777" w:rsidR="00032BAE" w:rsidRDefault="00032BAE" w:rsidP="00F86558">
            <w:pPr>
              <w:rPr>
                <w:rFonts w:cs="Segoe UI"/>
              </w:rPr>
            </w:pPr>
            <w:r>
              <w:rPr>
                <w:rFonts w:cs="Segoe UI"/>
              </w:rPr>
              <w:t>DFC_PUPIL_NUR</w:t>
            </w:r>
          </w:p>
        </w:tc>
        <w:tc>
          <w:tcPr>
            <w:tcW w:w="1714" w:type="dxa"/>
          </w:tcPr>
          <w:p w14:paraId="782AD828" w14:textId="77777777" w:rsidR="00032BAE" w:rsidRDefault="00032BAE" w:rsidP="00F86558">
            <w:pPr>
              <w:rPr>
                <w:rFonts w:cs="Segoe UI"/>
              </w:rPr>
            </w:pPr>
            <w:r>
              <w:rPr>
                <w:rFonts w:cs="Segoe UI"/>
              </w:rPr>
              <w:t>6.75</w:t>
            </w:r>
          </w:p>
        </w:tc>
        <w:tc>
          <w:tcPr>
            <w:tcW w:w="1853" w:type="dxa"/>
            <w:vMerge/>
          </w:tcPr>
          <w:p w14:paraId="1EB36846" w14:textId="77777777" w:rsidR="00032BAE" w:rsidRDefault="00032BAE" w:rsidP="00F86558">
            <w:pPr>
              <w:rPr>
                <w:rFonts w:cs="Segoe UI"/>
              </w:rPr>
            </w:pPr>
          </w:p>
        </w:tc>
        <w:tc>
          <w:tcPr>
            <w:tcW w:w="1628" w:type="dxa"/>
            <w:vMerge w:val="restart"/>
          </w:tcPr>
          <w:p w14:paraId="63B41514" w14:textId="44238069" w:rsidR="00032BAE" w:rsidRDefault="00032BAE" w:rsidP="00F86558">
            <w:pPr>
              <w:rPr>
                <w:rFonts w:cs="Segoe UI"/>
              </w:rPr>
            </w:pPr>
            <w:r>
              <w:rPr>
                <w:rFonts w:cs="Segoe UI"/>
              </w:rPr>
              <w:t>Statistics</w:t>
            </w:r>
          </w:p>
        </w:tc>
      </w:tr>
      <w:tr w:rsidR="00032BAE" w14:paraId="6C8EEB43" w14:textId="77777777" w:rsidTr="00D466C7">
        <w:tc>
          <w:tcPr>
            <w:tcW w:w="1700" w:type="dxa"/>
            <w:vMerge/>
          </w:tcPr>
          <w:p w14:paraId="3169C9EC" w14:textId="77777777" w:rsidR="00032BAE" w:rsidRDefault="00032BAE" w:rsidP="00F86558">
            <w:pPr>
              <w:rPr>
                <w:rFonts w:cs="Segoe UI"/>
              </w:rPr>
            </w:pPr>
          </w:p>
        </w:tc>
        <w:tc>
          <w:tcPr>
            <w:tcW w:w="2121" w:type="dxa"/>
          </w:tcPr>
          <w:p w14:paraId="4274245F" w14:textId="77777777" w:rsidR="00032BAE" w:rsidRDefault="00032BAE" w:rsidP="00F86558">
            <w:pPr>
              <w:rPr>
                <w:rFonts w:cs="Segoe UI"/>
              </w:rPr>
            </w:pPr>
            <w:r>
              <w:rPr>
                <w:rFonts w:cs="Segoe UI"/>
              </w:rPr>
              <w:t>DFC_PUPIL_PRI</w:t>
            </w:r>
          </w:p>
        </w:tc>
        <w:tc>
          <w:tcPr>
            <w:tcW w:w="1714" w:type="dxa"/>
          </w:tcPr>
          <w:p w14:paraId="7CA42ED8" w14:textId="77777777" w:rsidR="00032BAE" w:rsidRDefault="00032BAE" w:rsidP="00F86558">
            <w:pPr>
              <w:rPr>
                <w:rFonts w:cs="Segoe UI"/>
              </w:rPr>
            </w:pPr>
            <w:r>
              <w:rPr>
                <w:rFonts w:cs="Segoe UI"/>
              </w:rPr>
              <w:t>11.25</w:t>
            </w:r>
          </w:p>
        </w:tc>
        <w:tc>
          <w:tcPr>
            <w:tcW w:w="1853" w:type="dxa"/>
            <w:vMerge/>
          </w:tcPr>
          <w:p w14:paraId="41A6089C" w14:textId="77777777" w:rsidR="00032BAE" w:rsidRDefault="00032BAE" w:rsidP="00F86558">
            <w:pPr>
              <w:rPr>
                <w:rFonts w:cs="Segoe UI"/>
              </w:rPr>
            </w:pPr>
          </w:p>
        </w:tc>
        <w:tc>
          <w:tcPr>
            <w:tcW w:w="1628" w:type="dxa"/>
            <w:vMerge/>
          </w:tcPr>
          <w:p w14:paraId="19A51121" w14:textId="2617D6B5" w:rsidR="00032BAE" w:rsidRDefault="00032BAE" w:rsidP="00F86558">
            <w:pPr>
              <w:rPr>
                <w:rFonts w:cs="Segoe UI"/>
              </w:rPr>
            </w:pPr>
          </w:p>
        </w:tc>
      </w:tr>
      <w:tr w:rsidR="00032BAE" w14:paraId="270E905D" w14:textId="77777777" w:rsidTr="00D466C7">
        <w:tc>
          <w:tcPr>
            <w:tcW w:w="1700" w:type="dxa"/>
          </w:tcPr>
          <w:p w14:paraId="41E46618" w14:textId="77777777" w:rsidR="00032BAE" w:rsidRDefault="00032BAE" w:rsidP="00F86558">
            <w:pPr>
              <w:rPr>
                <w:rFonts w:cs="Segoe UI"/>
              </w:rPr>
            </w:pPr>
            <w:r>
              <w:rPr>
                <w:rFonts w:cs="Segoe UI"/>
              </w:rPr>
              <w:t>Secondary</w:t>
            </w:r>
          </w:p>
        </w:tc>
        <w:tc>
          <w:tcPr>
            <w:tcW w:w="2121" w:type="dxa"/>
          </w:tcPr>
          <w:p w14:paraId="722D9130" w14:textId="77777777" w:rsidR="00032BAE" w:rsidRDefault="00032BAE" w:rsidP="00F86558">
            <w:pPr>
              <w:rPr>
                <w:rFonts w:cs="Segoe UI"/>
              </w:rPr>
            </w:pPr>
            <w:r>
              <w:rPr>
                <w:rFonts w:cs="Segoe UI"/>
              </w:rPr>
              <w:t>DFC_PUPIL_SEC</w:t>
            </w:r>
          </w:p>
        </w:tc>
        <w:tc>
          <w:tcPr>
            <w:tcW w:w="1714" w:type="dxa"/>
          </w:tcPr>
          <w:p w14:paraId="5927E2E9" w14:textId="77777777" w:rsidR="00032BAE" w:rsidRDefault="00032BAE" w:rsidP="00F86558">
            <w:pPr>
              <w:rPr>
                <w:rFonts w:cs="Segoe UI"/>
              </w:rPr>
            </w:pPr>
            <w:r>
              <w:rPr>
                <w:rFonts w:cs="Segoe UI"/>
              </w:rPr>
              <w:t>16.88</w:t>
            </w:r>
          </w:p>
        </w:tc>
        <w:tc>
          <w:tcPr>
            <w:tcW w:w="1853" w:type="dxa"/>
            <w:vMerge/>
          </w:tcPr>
          <w:p w14:paraId="6A38E3E0" w14:textId="77777777" w:rsidR="00032BAE" w:rsidRDefault="00032BAE" w:rsidP="00F86558">
            <w:pPr>
              <w:rPr>
                <w:rFonts w:cs="Segoe UI"/>
              </w:rPr>
            </w:pPr>
          </w:p>
        </w:tc>
        <w:tc>
          <w:tcPr>
            <w:tcW w:w="1628" w:type="dxa"/>
            <w:vMerge/>
          </w:tcPr>
          <w:p w14:paraId="238B0369" w14:textId="0098F86C" w:rsidR="00032BAE" w:rsidRDefault="00032BAE" w:rsidP="00F86558">
            <w:pPr>
              <w:rPr>
                <w:rFonts w:cs="Segoe UI"/>
              </w:rPr>
            </w:pPr>
          </w:p>
        </w:tc>
      </w:tr>
      <w:tr w:rsidR="00032BAE" w14:paraId="7210420D" w14:textId="77777777" w:rsidTr="00D466C7">
        <w:tc>
          <w:tcPr>
            <w:tcW w:w="1700" w:type="dxa"/>
          </w:tcPr>
          <w:p w14:paraId="74C5029E" w14:textId="77777777" w:rsidR="00032BAE" w:rsidRDefault="00032BAE" w:rsidP="00F86558">
            <w:pPr>
              <w:rPr>
                <w:rFonts w:cs="Segoe UI"/>
              </w:rPr>
            </w:pPr>
            <w:r>
              <w:rPr>
                <w:rFonts w:cs="Segoe UI"/>
              </w:rPr>
              <w:t>All schools</w:t>
            </w:r>
          </w:p>
        </w:tc>
        <w:tc>
          <w:tcPr>
            <w:tcW w:w="2121" w:type="dxa"/>
          </w:tcPr>
          <w:p w14:paraId="45026880" w14:textId="77777777" w:rsidR="00032BAE" w:rsidRDefault="00032BAE" w:rsidP="00F86558">
            <w:pPr>
              <w:rPr>
                <w:rFonts w:cs="Segoe UI"/>
              </w:rPr>
            </w:pPr>
            <w:r>
              <w:rPr>
                <w:rFonts w:cs="Segoe UI"/>
              </w:rPr>
              <w:t>DFC_CORE</w:t>
            </w:r>
          </w:p>
        </w:tc>
        <w:tc>
          <w:tcPr>
            <w:tcW w:w="1714" w:type="dxa"/>
          </w:tcPr>
          <w:p w14:paraId="086FCF25" w14:textId="77777777" w:rsidR="00032BAE" w:rsidRDefault="00032BAE" w:rsidP="00F86558">
            <w:pPr>
              <w:rPr>
                <w:rFonts w:cs="Segoe UI"/>
              </w:rPr>
            </w:pPr>
            <w:r>
              <w:rPr>
                <w:rFonts w:cs="Segoe UI"/>
              </w:rPr>
              <w:t>-4,000</w:t>
            </w:r>
          </w:p>
        </w:tc>
        <w:tc>
          <w:tcPr>
            <w:tcW w:w="1853" w:type="dxa"/>
            <w:vMerge/>
          </w:tcPr>
          <w:p w14:paraId="446A6D59" w14:textId="77777777" w:rsidR="00032BAE" w:rsidRDefault="00032BAE" w:rsidP="00F86558">
            <w:pPr>
              <w:rPr>
                <w:rFonts w:cs="Segoe UI"/>
              </w:rPr>
            </w:pPr>
          </w:p>
        </w:tc>
        <w:tc>
          <w:tcPr>
            <w:tcW w:w="1628" w:type="dxa"/>
            <w:vMerge/>
          </w:tcPr>
          <w:p w14:paraId="41F1BDEF" w14:textId="38B3794C" w:rsidR="00032BAE" w:rsidRDefault="00032BAE" w:rsidP="00F86558">
            <w:pPr>
              <w:rPr>
                <w:rFonts w:cs="Segoe UI"/>
              </w:rPr>
            </w:pPr>
          </w:p>
        </w:tc>
      </w:tr>
      <w:tr w:rsidR="00835C8F" w14:paraId="7EDE8102" w14:textId="77777777" w:rsidTr="00D466C7">
        <w:tc>
          <w:tcPr>
            <w:tcW w:w="1700" w:type="dxa"/>
            <w:vMerge w:val="restart"/>
          </w:tcPr>
          <w:p w14:paraId="74C2F0D1" w14:textId="77777777" w:rsidR="00835C8F" w:rsidRDefault="00835C8F" w:rsidP="00F86558">
            <w:pPr>
              <w:rPr>
                <w:rFonts w:cs="Segoe UI"/>
              </w:rPr>
            </w:pPr>
            <w:r>
              <w:rPr>
                <w:rFonts w:cs="Segoe UI"/>
              </w:rPr>
              <w:t>Primary</w:t>
            </w:r>
          </w:p>
        </w:tc>
        <w:tc>
          <w:tcPr>
            <w:tcW w:w="2121" w:type="dxa"/>
          </w:tcPr>
          <w:p w14:paraId="759D8B1E" w14:textId="77777777" w:rsidR="00835C8F" w:rsidRDefault="00835C8F" w:rsidP="00F86558">
            <w:pPr>
              <w:rPr>
                <w:rFonts w:cs="Segoe UI"/>
              </w:rPr>
            </w:pPr>
            <w:r>
              <w:rPr>
                <w:rFonts w:cs="Segoe UI"/>
              </w:rPr>
              <w:t>DFC</w:t>
            </w:r>
          </w:p>
        </w:tc>
        <w:tc>
          <w:tcPr>
            <w:tcW w:w="1714" w:type="dxa"/>
          </w:tcPr>
          <w:p w14:paraId="37EEEE37" w14:textId="77777777" w:rsidR="00835C8F" w:rsidRPr="000C2CAD" w:rsidRDefault="00835C8F" w:rsidP="00F86558">
            <w:pPr>
              <w:rPr>
                <w:rFonts w:cs="Segoe UI"/>
                <w:i/>
                <w:iCs/>
              </w:rPr>
            </w:pPr>
            <w:r w:rsidRPr="000C2CAD">
              <w:rPr>
                <w:rFonts w:cs="Segoe UI"/>
                <w:i/>
                <w:iCs/>
              </w:rPr>
              <w:t>Calculated</w:t>
            </w:r>
          </w:p>
        </w:tc>
        <w:tc>
          <w:tcPr>
            <w:tcW w:w="1853" w:type="dxa"/>
          </w:tcPr>
          <w:p w14:paraId="6435989B" w14:textId="77777777" w:rsidR="00835C8F" w:rsidRDefault="00835C8F" w:rsidP="00F86558">
            <w:pPr>
              <w:rPr>
                <w:rFonts w:cs="Segoe UI"/>
              </w:rPr>
            </w:pPr>
            <w:r>
              <w:rPr>
                <w:rFonts w:cs="Segoe UI"/>
              </w:rPr>
              <w:t>DFC_PUPIL_NUR</w:t>
            </w:r>
          </w:p>
        </w:tc>
        <w:tc>
          <w:tcPr>
            <w:tcW w:w="1628" w:type="dxa"/>
            <w:vMerge w:val="restart"/>
          </w:tcPr>
          <w:p w14:paraId="772C7056" w14:textId="64F5DDA3" w:rsidR="00835C8F" w:rsidRDefault="00835C8F" w:rsidP="00F86558">
            <w:pPr>
              <w:rPr>
                <w:rFonts w:cs="Segoe UI"/>
              </w:rPr>
            </w:pPr>
            <w:r>
              <w:rPr>
                <w:rFonts w:cs="Segoe UI"/>
              </w:rPr>
              <w:t>Funding</w:t>
            </w:r>
          </w:p>
        </w:tc>
      </w:tr>
      <w:tr w:rsidR="00835C8F" w14:paraId="62AC82A8" w14:textId="77777777" w:rsidTr="00D466C7">
        <w:tc>
          <w:tcPr>
            <w:tcW w:w="1700" w:type="dxa"/>
            <w:vMerge/>
          </w:tcPr>
          <w:p w14:paraId="39082DFA" w14:textId="77777777" w:rsidR="00835C8F" w:rsidRDefault="00835C8F" w:rsidP="00F86558">
            <w:pPr>
              <w:rPr>
                <w:rFonts w:cs="Segoe UI"/>
              </w:rPr>
            </w:pPr>
          </w:p>
        </w:tc>
        <w:tc>
          <w:tcPr>
            <w:tcW w:w="2121" w:type="dxa"/>
          </w:tcPr>
          <w:p w14:paraId="09D89A3A" w14:textId="77777777" w:rsidR="00835C8F" w:rsidRDefault="00835C8F" w:rsidP="00F86558">
            <w:pPr>
              <w:rPr>
                <w:rFonts w:cs="Segoe UI"/>
              </w:rPr>
            </w:pPr>
            <w:r>
              <w:rPr>
                <w:rFonts w:cs="Segoe UI"/>
              </w:rPr>
              <w:t>DFC</w:t>
            </w:r>
          </w:p>
        </w:tc>
        <w:tc>
          <w:tcPr>
            <w:tcW w:w="1714" w:type="dxa"/>
          </w:tcPr>
          <w:p w14:paraId="55A164B5" w14:textId="77777777" w:rsidR="00835C8F" w:rsidRPr="000C2CAD" w:rsidRDefault="00835C8F" w:rsidP="00F86558">
            <w:pPr>
              <w:rPr>
                <w:rFonts w:cs="Segoe UI"/>
                <w:i/>
                <w:iCs/>
              </w:rPr>
            </w:pPr>
            <w:r w:rsidRPr="000C2CAD">
              <w:rPr>
                <w:rFonts w:cs="Segoe UI"/>
                <w:i/>
                <w:iCs/>
              </w:rPr>
              <w:t>Calculated</w:t>
            </w:r>
          </w:p>
        </w:tc>
        <w:tc>
          <w:tcPr>
            <w:tcW w:w="1853" w:type="dxa"/>
          </w:tcPr>
          <w:p w14:paraId="2BA15217" w14:textId="77777777" w:rsidR="00835C8F" w:rsidRDefault="00835C8F" w:rsidP="00F86558">
            <w:pPr>
              <w:rPr>
                <w:rFonts w:cs="Segoe UI"/>
              </w:rPr>
            </w:pPr>
            <w:r>
              <w:rPr>
                <w:rFonts w:cs="Segoe UI"/>
              </w:rPr>
              <w:t>DFC_PUPIL_PRI</w:t>
            </w:r>
          </w:p>
        </w:tc>
        <w:tc>
          <w:tcPr>
            <w:tcW w:w="1628" w:type="dxa"/>
            <w:vMerge/>
          </w:tcPr>
          <w:p w14:paraId="66D70A21" w14:textId="7FFE7494" w:rsidR="00835C8F" w:rsidRDefault="00835C8F" w:rsidP="00F86558">
            <w:pPr>
              <w:rPr>
                <w:rFonts w:cs="Segoe UI"/>
              </w:rPr>
            </w:pPr>
          </w:p>
        </w:tc>
      </w:tr>
      <w:tr w:rsidR="00835C8F" w14:paraId="6C1F80AB" w14:textId="77777777" w:rsidTr="00D466C7">
        <w:tc>
          <w:tcPr>
            <w:tcW w:w="1700" w:type="dxa"/>
          </w:tcPr>
          <w:p w14:paraId="0F1D4BBD" w14:textId="77777777" w:rsidR="00835C8F" w:rsidRDefault="00835C8F" w:rsidP="00F86558">
            <w:pPr>
              <w:rPr>
                <w:rFonts w:cs="Segoe UI"/>
              </w:rPr>
            </w:pPr>
            <w:r>
              <w:rPr>
                <w:rFonts w:cs="Segoe UI"/>
              </w:rPr>
              <w:t>Secondary</w:t>
            </w:r>
          </w:p>
        </w:tc>
        <w:tc>
          <w:tcPr>
            <w:tcW w:w="2121" w:type="dxa"/>
          </w:tcPr>
          <w:p w14:paraId="71EF49EE" w14:textId="77777777" w:rsidR="00835C8F" w:rsidRDefault="00835C8F" w:rsidP="00F86558">
            <w:pPr>
              <w:rPr>
                <w:rFonts w:cs="Segoe UI"/>
              </w:rPr>
            </w:pPr>
            <w:r>
              <w:rPr>
                <w:rFonts w:cs="Segoe UI"/>
              </w:rPr>
              <w:t>DFC</w:t>
            </w:r>
          </w:p>
        </w:tc>
        <w:tc>
          <w:tcPr>
            <w:tcW w:w="1714" w:type="dxa"/>
          </w:tcPr>
          <w:p w14:paraId="03F4191D" w14:textId="77777777" w:rsidR="00835C8F" w:rsidRPr="000C2CAD" w:rsidRDefault="00835C8F" w:rsidP="00F86558">
            <w:pPr>
              <w:rPr>
                <w:rFonts w:cs="Segoe UI"/>
                <w:i/>
                <w:iCs/>
              </w:rPr>
            </w:pPr>
            <w:r>
              <w:rPr>
                <w:rFonts w:cs="Segoe UI"/>
                <w:i/>
                <w:iCs/>
              </w:rPr>
              <w:t>Calculated</w:t>
            </w:r>
          </w:p>
        </w:tc>
        <w:tc>
          <w:tcPr>
            <w:tcW w:w="1853" w:type="dxa"/>
          </w:tcPr>
          <w:p w14:paraId="46742582" w14:textId="77777777" w:rsidR="00835C8F" w:rsidRDefault="00835C8F" w:rsidP="00F86558">
            <w:pPr>
              <w:rPr>
                <w:rFonts w:cs="Segoe UI"/>
              </w:rPr>
            </w:pPr>
            <w:r>
              <w:rPr>
                <w:rFonts w:cs="Segoe UI"/>
              </w:rPr>
              <w:t>DFC_PUPIL_SEC</w:t>
            </w:r>
          </w:p>
        </w:tc>
        <w:tc>
          <w:tcPr>
            <w:tcW w:w="1628" w:type="dxa"/>
            <w:vMerge/>
          </w:tcPr>
          <w:p w14:paraId="70CFBA00" w14:textId="78876C95" w:rsidR="00835C8F" w:rsidRDefault="00835C8F" w:rsidP="00F86558">
            <w:pPr>
              <w:rPr>
                <w:rFonts w:cs="Segoe UI"/>
              </w:rPr>
            </w:pPr>
          </w:p>
        </w:tc>
      </w:tr>
      <w:tr w:rsidR="00835C8F" w14:paraId="14C8E554" w14:textId="77777777" w:rsidTr="00D466C7">
        <w:tc>
          <w:tcPr>
            <w:tcW w:w="1700" w:type="dxa"/>
          </w:tcPr>
          <w:p w14:paraId="0F9804E7" w14:textId="77777777" w:rsidR="00835C8F" w:rsidRDefault="00835C8F" w:rsidP="00F86558">
            <w:pPr>
              <w:rPr>
                <w:rFonts w:cs="Segoe UI"/>
              </w:rPr>
            </w:pPr>
            <w:r>
              <w:rPr>
                <w:rFonts w:cs="Segoe UI"/>
              </w:rPr>
              <w:lastRenderedPageBreak/>
              <w:t>All schools</w:t>
            </w:r>
          </w:p>
        </w:tc>
        <w:tc>
          <w:tcPr>
            <w:tcW w:w="2121" w:type="dxa"/>
          </w:tcPr>
          <w:p w14:paraId="5600D13B" w14:textId="77777777" w:rsidR="00835C8F" w:rsidRDefault="00835C8F" w:rsidP="00F86558">
            <w:pPr>
              <w:rPr>
                <w:rFonts w:cs="Segoe UI"/>
              </w:rPr>
            </w:pPr>
            <w:r>
              <w:rPr>
                <w:rFonts w:cs="Segoe UI"/>
              </w:rPr>
              <w:t>DFC</w:t>
            </w:r>
          </w:p>
        </w:tc>
        <w:tc>
          <w:tcPr>
            <w:tcW w:w="1714" w:type="dxa"/>
          </w:tcPr>
          <w:p w14:paraId="7867B0ED" w14:textId="439D3875" w:rsidR="00835C8F" w:rsidRPr="005111C3" w:rsidRDefault="00835C8F" w:rsidP="00F86558">
            <w:pPr>
              <w:rPr>
                <w:rFonts w:cs="Segoe UI"/>
              </w:rPr>
            </w:pPr>
            <w:r w:rsidRPr="005111C3">
              <w:rPr>
                <w:rFonts w:cs="Segoe UI"/>
              </w:rPr>
              <w:t>-4</w:t>
            </w:r>
            <w:r w:rsidR="00B70105">
              <w:rPr>
                <w:rFonts w:cs="Segoe UI"/>
              </w:rPr>
              <w:t>,</w:t>
            </w:r>
            <w:r w:rsidRPr="005111C3">
              <w:rPr>
                <w:rFonts w:cs="Segoe UI"/>
              </w:rPr>
              <w:t>000</w:t>
            </w:r>
          </w:p>
        </w:tc>
        <w:tc>
          <w:tcPr>
            <w:tcW w:w="1853" w:type="dxa"/>
          </w:tcPr>
          <w:p w14:paraId="3CFB74E6" w14:textId="77777777" w:rsidR="00835C8F" w:rsidRDefault="00835C8F" w:rsidP="00F86558">
            <w:pPr>
              <w:rPr>
                <w:rFonts w:cs="Segoe UI"/>
              </w:rPr>
            </w:pPr>
            <w:r>
              <w:rPr>
                <w:rFonts w:cs="Segoe UI"/>
              </w:rPr>
              <w:t>DFC_CORE</w:t>
            </w:r>
          </w:p>
        </w:tc>
        <w:tc>
          <w:tcPr>
            <w:tcW w:w="1628" w:type="dxa"/>
            <w:vMerge/>
          </w:tcPr>
          <w:p w14:paraId="15C07EB0" w14:textId="7BA936F3" w:rsidR="00835C8F" w:rsidRDefault="00835C8F" w:rsidP="00F86558">
            <w:pPr>
              <w:rPr>
                <w:rFonts w:cs="Segoe UI"/>
              </w:rPr>
            </w:pPr>
          </w:p>
        </w:tc>
      </w:tr>
      <w:tr w:rsidR="00835C8F" w14:paraId="19202E16" w14:textId="77777777" w:rsidTr="00D466C7">
        <w:tc>
          <w:tcPr>
            <w:tcW w:w="1700" w:type="dxa"/>
          </w:tcPr>
          <w:p w14:paraId="5940BBB1" w14:textId="74563031" w:rsidR="00835C8F" w:rsidRDefault="00835C8F" w:rsidP="00F86558">
            <w:pPr>
              <w:rPr>
                <w:rFonts w:cs="Segoe UI"/>
              </w:rPr>
            </w:pPr>
            <w:r>
              <w:rPr>
                <w:rFonts w:cs="Segoe UI"/>
              </w:rPr>
              <w:t>All schools</w:t>
            </w:r>
          </w:p>
        </w:tc>
        <w:tc>
          <w:tcPr>
            <w:tcW w:w="2121" w:type="dxa"/>
            <w:vMerge w:val="restart"/>
          </w:tcPr>
          <w:p w14:paraId="236D4B78" w14:textId="58A95AAE" w:rsidR="00835C8F" w:rsidRPr="00837F39" w:rsidRDefault="00835C8F" w:rsidP="00F86558">
            <w:pPr>
              <w:rPr>
                <w:rFonts w:cs="Segoe UI"/>
                <w:i/>
                <w:iCs/>
              </w:rPr>
            </w:pPr>
            <w:r w:rsidRPr="00837F39">
              <w:rPr>
                <w:rFonts w:cs="Segoe UI"/>
                <w:i/>
                <w:iCs/>
              </w:rPr>
              <w:t>Varies by build/ customer finance system</w:t>
            </w:r>
          </w:p>
        </w:tc>
        <w:tc>
          <w:tcPr>
            <w:tcW w:w="1714" w:type="dxa"/>
          </w:tcPr>
          <w:p w14:paraId="32F51017" w14:textId="52DDE2A1" w:rsidR="00835C8F" w:rsidRPr="00E94A7E" w:rsidRDefault="00E94A7E" w:rsidP="00F86558">
            <w:pPr>
              <w:rPr>
                <w:rFonts w:cs="Segoe UI"/>
                <w:i/>
                <w:iCs/>
              </w:rPr>
            </w:pPr>
            <w:r w:rsidRPr="00E94A7E">
              <w:rPr>
                <w:rFonts w:cs="Segoe UI"/>
                <w:i/>
                <w:iCs/>
              </w:rPr>
              <w:t>Calculated</w:t>
            </w:r>
          </w:p>
        </w:tc>
        <w:tc>
          <w:tcPr>
            <w:tcW w:w="1853" w:type="dxa"/>
          </w:tcPr>
          <w:p w14:paraId="7E76FF7E" w14:textId="35348239" w:rsidR="00835C8F" w:rsidRDefault="00E94A7E" w:rsidP="00F86558">
            <w:pPr>
              <w:rPr>
                <w:rFonts w:cs="Segoe UI"/>
              </w:rPr>
            </w:pPr>
            <w:r>
              <w:rPr>
                <w:rFonts w:cs="Segoe UI"/>
              </w:rPr>
              <w:t>TOTAL_DFC_7/12</w:t>
            </w:r>
          </w:p>
        </w:tc>
        <w:tc>
          <w:tcPr>
            <w:tcW w:w="1628" w:type="dxa"/>
            <w:vMerge w:val="restart"/>
          </w:tcPr>
          <w:p w14:paraId="36348D5E" w14:textId="089E0B8E" w:rsidR="00835C8F" w:rsidRDefault="00835C8F" w:rsidP="00F86558">
            <w:pPr>
              <w:rPr>
                <w:rFonts w:cs="Segoe UI"/>
              </w:rPr>
            </w:pPr>
            <w:r>
              <w:rPr>
                <w:rFonts w:cs="Segoe UI"/>
              </w:rPr>
              <w:t>Non Salary I/E Budgets</w:t>
            </w:r>
          </w:p>
        </w:tc>
      </w:tr>
      <w:tr w:rsidR="00835C8F" w14:paraId="4B6934A8" w14:textId="77777777" w:rsidTr="00D466C7">
        <w:tc>
          <w:tcPr>
            <w:tcW w:w="1700" w:type="dxa"/>
          </w:tcPr>
          <w:p w14:paraId="414FB814" w14:textId="5087CACC" w:rsidR="00835C8F" w:rsidRDefault="00835C8F" w:rsidP="00F86558">
            <w:pPr>
              <w:rPr>
                <w:rFonts w:cs="Segoe UI"/>
              </w:rPr>
            </w:pPr>
            <w:r>
              <w:rPr>
                <w:rFonts w:cs="Segoe UI"/>
              </w:rPr>
              <w:t>All schools</w:t>
            </w:r>
          </w:p>
        </w:tc>
        <w:tc>
          <w:tcPr>
            <w:tcW w:w="2121" w:type="dxa"/>
            <w:vMerge/>
          </w:tcPr>
          <w:p w14:paraId="2A55B3BB" w14:textId="7210D5F2" w:rsidR="00835C8F" w:rsidRDefault="00835C8F" w:rsidP="00F86558">
            <w:pPr>
              <w:rPr>
                <w:rFonts w:cs="Segoe UI"/>
              </w:rPr>
            </w:pPr>
          </w:p>
        </w:tc>
        <w:tc>
          <w:tcPr>
            <w:tcW w:w="1714" w:type="dxa"/>
          </w:tcPr>
          <w:p w14:paraId="34DCC5F4" w14:textId="03486ACA" w:rsidR="00835C8F" w:rsidRPr="00E94A7E" w:rsidRDefault="00E94A7E" w:rsidP="00F86558">
            <w:pPr>
              <w:rPr>
                <w:rFonts w:cs="Segoe UI"/>
                <w:i/>
                <w:iCs/>
              </w:rPr>
            </w:pPr>
            <w:r w:rsidRPr="00E94A7E">
              <w:rPr>
                <w:rFonts w:cs="Segoe UI"/>
                <w:i/>
                <w:iCs/>
              </w:rPr>
              <w:t>Calculated</w:t>
            </w:r>
          </w:p>
        </w:tc>
        <w:tc>
          <w:tcPr>
            <w:tcW w:w="1853" w:type="dxa"/>
          </w:tcPr>
          <w:p w14:paraId="14A30440" w14:textId="3C098D72" w:rsidR="00835C8F" w:rsidRDefault="00E94A7E" w:rsidP="00F86558">
            <w:pPr>
              <w:rPr>
                <w:rFonts w:cs="Segoe UI"/>
              </w:rPr>
            </w:pPr>
            <w:r>
              <w:rPr>
                <w:rFonts w:cs="Segoe UI"/>
              </w:rPr>
              <w:t>TOTAL_DFC_5/12</w:t>
            </w:r>
          </w:p>
        </w:tc>
        <w:tc>
          <w:tcPr>
            <w:tcW w:w="1628" w:type="dxa"/>
            <w:vMerge/>
          </w:tcPr>
          <w:p w14:paraId="4CE6C039" w14:textId="77777777" w:rsidR="00835C8F" w:rsidRDefault="00835C8F" w:rsidP="00F86558">
            <w:pPr>
              <w:rPr>
                <w:rFonts w:cs="Segoe UI"/>
              </w:rPr>
            </w:pPr>
          </w:p>
        </w:tc>
      </w:tr>
    </w:tbl>
    <w:p w14:paraId="72857B55" w14:textId="32707078" w:rsidR="0029789C" w:rsidRDefault="00032BAE">
      <w:pPr>
        <w:rPr>
          <w:rFonts w:ascii="Calibri" w:eastAsiaTheme="majorEastAsia" w:hAnsi="Calibri" w:cs="Calibri"/>
          <w:b/>
          <w:bCs/>
          <w:color w:val="6D1D6A" w:themeColor="accent1" w:themeShade="BF"/>
          <w:sz w:val="28"/>
          <w:szCs w:val="28"/>
        </w:rPr>
      </w:pPr>
      <w:r>
        <w:rPr>
          <w:rFonts w:cs="Segoe UI"/>
        </w:rPr>
        <w:br/>
      </w:r>
      <w:r w:rsidRPr="00032BAE">
        <w:rPr>
          <w:b/>
          <w:bCs/>
          <w:i/>
          <w:iCs/>
          <w:color w:val="463F90" w:themeColor="accent4" w:themeShade="BF"/>
        </w:rPr>
        <w:t>NOTE</w:t>
      </w:r>
      <w:r w:rsidRPr="00032BAE">
        <w:rPr>
          <w:i/>
          <w:iCs/>
        </w:rPr>
        <w:t xml:space="preserve">: The uplift calculator mentioned above is for forecasting and is not an essential part of the </w:t>
      </w:r>
      <w:r>
        <w:rPr>
          <w:i/>
          <w:iCs/>
        </w:rPr>
        <w:t>DFC</w:t>
      </w:r>
      <w:r w:rsidRPr="00032BAE">
        <w:rPr>
          <w:i/>
          <w:iCs/>
        </w:rPr>
        <w:t xml:space="preserve"> calculation.</w:t>
      </w:r>
      <w:r w:rsidR="00510434">
        <w:rPr>
          <w:i/>
          <w:iCs/>
        </w:rPr>
        <w:br/>
      </w:r>
      <w:bookmarkStart w:id="10" w:name="_Toc199404408"/>
    </w:p>
    <w:p w14:paraId="6F848A86" w14:textId="4D8B4290" w:rsidR="000C0B0C" w:rsidRPr="00510434" w:rsidRDefault="000C0B0C" w:rsidP="000C0B0C">
      <w:pPr>
        <w:pStyle w:val="Heading3"/>
        <w:rPr>
          <w:rFonts w:ascii="Calibri" w:hAnsi="Calibri" w:cs="Calibri"/>
          <w:b/>
          <w:bCs/>
        </w:rPr>
      </w:pPr>
      <w:bookmarkStart w:id="11" w:name="_Toc210221709"/>
      <w:r w:rsidRPr="00510434">
        <w:rPr>
          <w:rFonts w:ascii="Calibri" w:hAnsi="Calibri" w:cs="Calibri"/>
          <w:b/>
          <w:bCs/>
        </w:rPr>
        <w:t>DFC: Troubleshooting</w:t>
      </w:r>
      <w:bookmarkEnd w:id="10"/>
      <w:bookmarkEnd w:id="11"/>
    </w:p>
    <w:p w14:paraId="7CA7C54E" w14:textId="564E1918" w:rsidR="000C0B0C" w:rsidRPr="000C0B0C" w:rsidRDefault="000C0B0C" w:rsidP="000C0B0C">
      <w:pPr>
        <w:pStyle w:val="Heading4"/>
      </w:pPr>
      <w:r>
        <w:rPr>
          <w:rFonts w:ascii="Calibri" w:hAnsi="Calibri" w:cs="Calibri"/>
          <w:i w:val="0"/>
          <w:iCs w:val="0"/>
        </w:rPr>
        <w:t>DFC does not match grant database values</w:t>
      </w:r>
    </w:p>
    <w:p w14:paraId="78D6A34E" w14:textId="77777777" w:rsidR="000C0B0C" w:rsidRDefault="000C0B0C" w:rsidP="000C0B0C">
      <w:pPr>
        <w:rPr>
          <w:rFonts w:cs="Segoe UI"/>
        </w:rPr>
      </w:pPr>
      <w:r>
        <w:rPr>
          <w:rFonts w:cs="Segoe UI"/>
        </w:rPr>
        <w:t xml:space="preserve">In this instance, there are a few areas that can be checked. The first is pupil numbers for Spring 2023, as these are used in the DFC calculation. Ensure that these are correct and match the census documents, </w:t>
      </w:r>
      <w:proofErr w:type="gramStart"/>
      <w:r>
        <w:rPr>
          <w:rFonts w:cs="Segoe UI"/>
        </w:rPr>
        <w:t>taking into account</w:t>
      </w:r>
      <w:proofErr w:type="gramEnd"/>
      <w:r>
        <w:rPr>
          <w:rFonts w:cs="Segoe UI"/>
        </w:rPr>
        <w:t xml:space="preserve"> any subsidiary pupils.</w:t>
      </w:r>
    </w:p>
    <w:p w14:paraId="131F7F3E" w14:textId="2E3816CF" w:rsidR="00763524" w:rsidRDefault="000C0B0C" w:rsidP="000C0B0C">
      <w:pPr>
        <w:rPr>
          <w:rFonts w:cs="Segoe UI"/>
        </w:rPr>
      </w:pPr>
      <w:r>
        <w:rPr>
          <w:rFonts w:cs="Segoe UI"/>
        </w:rPr>
        <w:t>The second area that can be checked is the weighted pupil calculation.</w:t>
      </w:r>
      <w:r w:rsidR="00763524">
        <w:rPr>
          <w:rFonts w:cs="Segoe UI"/>
        </w:rPr>
        <w:t xml:space="preserve"> </w:t>
      </w:r>
    </w:p>
    <w:p w14:paraId="74BD6C17" w14:textId="3ACBE0DB" w:rsidR="00F213E3" w:rsidRDefault="000C0B0C" w:rsidP="000C0B0C">
      <w:pPr>
        <w:rPr>
          <w:rFonts w:cs="Segoe UI"/>
        </w:rPr>
      </w:pPr>
      <w:r>
        <w:rPr>
          <w:rFonts w:cs="Segoe UI"/>
        </w:rPr>
        <w:t>If we are unable to match our pupil numbers to the ESFA weighted pupil numbers, the current process is to overwrite the ‘[7/12ths]’ values in Planner for each school with the amount from the grant database.</w:t>
      </w:r>
    </w:p>
    <w:p w14:paraId="738697D6" w14:textId="69E23C07" w:rsidR="00F213E3" w:rsidRPr="00DD2C8E" w:rsidRDefault="00F213E3" w:rsidP="00DD2C8E">
      <w:pPr>
        <w:pStyle w:val="Heading4"/>
      </w:pPr>
      <w:r>
        <w:rPr>
          <w:rFonts w:ascii="Calibri" w:hAnsi="Calibri" w:cs="Calibri"/>
          <w:i w:val="0"/>
          <w:iCs w:val="0"/>
        </w:rPr>
        <w:t>Variances between scenario and Master scenario</w:t>
      </w:r>
    </w:p>
    <w:p w14:paraId="0A153893" w14:textId="77777777" w:rsidR="00DD2C8E" w:rsidRDefault="00DD2C8E" w:rsidP="00DD2C8E">
      <w:pPr>
        <w:rPr>
          <w:rFonts w:cs="Segoe UI"/>
        </w:rPr>
      </w:pPr>
      <w:r>
        <w:rPr>
          <w:rFonts w:cs="Segoe UI"/>
        </w:rPr>
        <w:t>The common factors for a variance are below:</w:t>
      </w:r>
    </w:p>
    <w:p w14:paraId="6B281DD1" w14:textId="77777777" w:rsidR="00DD2C8E" w:rsidRDefault="00DD2C8E" w:rsidP="00DD2C8E">
      <w:pPr>
        <w:pStyle w:val="ListParagraph"/>
        <w:numPr>
          <w:ilvl w:val="0"/>
          <w:numId w:val="9"/>
        </w:numPr>
        <w:rPr>
          <w:rFonts w:cs="Segoe UI"/>
        </w:rPr>
      </w:pPr>
      <w:r>
        <w:rPr>
          <w:rFonts w:cs="Segoe UI"/>
        </w:rPr>
        <w:t>Customer is using financial year values, not academic year values</w:t>
      </w:r>
      <w:r>
        <w:rPr>
          <w:rFonts w:cs="Segoe UI"/>
        </w:rPr>
        <w:br/>
      </w:r>
      <w:r w:rsidRPr="00B74B23">
        <w:rPr>
          <w:rFonts w:cs="Segoe UI"/>
          <w:i/>
          <w:iCs/>
        </w:rPr>
        <w:t>This would be apparent if the customer’s totals match the grant database values exactly (or within a very close margin)</w:t>
      </w:r>
      <w:r>
        <w:rPr>
          <w:rFonts w:cs="Segoe UI"/>
        </w:rPr>
        <w:br/>
      </w:r>
    </w:p>
    <w:p w14:paraId="7D0CC086" w14:textId="3B878B4F" w:rsidR="00DD2C8E" w:rsidRDefault="00DD2C8E" w:rsidP="00DD2C8E">
      <w:pPr>
        <w:pStyle w:val="ListParagraph"/>
        <w:numPr>
          <w:ilvl w:val="0"/>
          <w:numId w:val="9"/>
        </w:numPr>
        <w:rPr>
          <w:rFonts w:cs="Segoe UI"/>
        </w:rPr>
      </w:pPr>
      <w:r>
        <w:rPr>
          <w:rFonts w:cs="Segoe UI"/>
        </w:rPr>
        <w:t>Customer is using different pupil numbers (not the same numbers as supplied in their census documents)</w:t>
      </w:r>
      <w:r>
        <w:rPr>
          <w:rFonts w:cs="Segoe UI"/>
        </w:rPr>
        <w:br/>
      </w:r>
      <w:r w:rsidRPr="00DD2C8E">
        <w:rPr>
          <w:rFonts w:cs="Segoe UI"/>
          <w:i/>
          <w:iCs/>
          <w:color w:val="000000" w:themeColor="text1"/>
        </w:rPr>
        <w:t>We can check by going through the weighted pupil calculation to see if these match</w:t>
      </w:r>
      <w:r w:rsidR="000E33A6">
        <w:rPr>
          <w:rFonts w:cs="Segoe UI"/>
          <w:i/>
          <w:iCs/>
          <w:color w:val="000000" w:themeColor="text1"/>
        </w:rPr>
        <w:t xml:space="preserve"> the pupil numbers IMP is using to calculate.</w:t>
      </w:r>
      <w:r w:rsidRPr="00B74B23">
        <w:rPr>
          <w:rFonts w:cs="Segoe UI"/>
          <w:i/>
          <w:iCs/>
          <w:color w:val="C00000"/>
        </w:rPr>
        <w:br/>
      </w:r>
    </w:p>
    <w:p w14:paraId="57FAC502" w14:textId="7B3A30FC" w:rsidR="00EB3AEF" w:rsidRPr="00215D1A" w:rsidRDefault="00DD2C8E" w:rsidP="00937D75">
      <w:pPr>
        <w:pStyle w:val="ListParagraph"/>
        <w:numPr>
          <w:ilvl w:val="0"/>
          <w:numId w:val="9"/>
        </w:numPr>
      </w:pPr>
      <w:r w:rsidRPr="000E33A6">
        <w:rPr>
          <w:rFonts w:cs="Segoe UI"/>
        </w:rPr>
        <w:t>Customer is using estimations</w:t>
      </w:r>
      <w:r w:rsidRPr="000E33A6">
        <w:rPr>
          <w:rFonts w:cs="Segoe UI"/>
        </w:rPr>
        <w:br/>
      </w:r>
      <w:r w:rsidRPr="000E33A6">
        <w:rPr>
          <w:rFonts w:cs="Segoe UI"/>
          <w:i/>
          <w:iCs/>
        </w:rPr>
        <w:t xml:space="preserve">These will commonly be rounded numbers or </w:t>
      </w:r>
      <w:proofErr w:type="gramStart"/>
      <w:r w:rsidRPr="000E33A6">
        <w:rPr>
          <w:rFonts w:cs="Segoe UI"/>
          <w:i/>
          <w:iCs/>
        </w:rPr>
        <w:t>similar to</w:t>
      </w:r>
      <w:proofErr w:type="gramEnd"/>
      <w:r w:rsidRPr="000E33A6">
        <w:rPr>
          <w:rFonts w:cs="Segoe UI"/>
          <w:i/>
          <w:iCs/>
        </w:rPr>
        <w:t xml:space="preserve"> the 2023/24 values in the grant database.</w:t>
      </w:r>
    </w:p>
    <w:p w14:paraId="4A2C8EF3" w14:textId="77777777" w:rsidR="00417B02" w:rsidRDefault="00417B02" w:rsidP="00417B02"/>
    <w:p w14:paraId="37856A7E" w14:textId="77777777" w:rsidR="005F0E47" w:rsidRDefault="005F0E47">
      <w:pPr>
        <w:rPr>
          <w:rFonts w:ascii="Calibri" w:eastAsiaTheme="majorEastAsia" w:hAnsi="Calibri" w:cs="Calibri"/>
          <w:color w:val="6D1D6A" w:themeColor="accent1" w:themeShade="BF"/>
          <w:sz w:val="28"/>
          <w:szCs w:val="28"/>
        </w:rPr>
      </w:pPr>
      <w:r>
        <w:rPr>
          <w:rFonts w:ascii="Calibri" w:hAnsi="Calibri" w:cs="Calibri"/>
        </w:rPr>
        <w:br w:type="page"/>
      </w:r>
    </w:p>
    <w:p w14:paraId="79F27DB6" w14:textId="5E066CB6" w:rsidR="00417B02" w:rsidRPr="00510434" w:rsidRDefault="00CD2802" w:rsidP="00417B02">
      <w:pPr>
        <w:pStyle w:val="Heading3"/>
        <w:rPr>
          <w:rFonts w:ascii="Calibri" w:hAnsi="Calibri" w:cs="Calibri"/>
          <w:b/>
          <w:bCs/>
        </w:rPr>
      </w:pPr>
      <w:bookmarkStart w:id="12" w:name="_Toc210221710"/>
      <w:r w:rsidRPr="00510434">
        <w:rPr>
          <w:rFonts w:ascii="Calibri" w:hAnsi="Calibri" w:cs="Calibri"/>
          <w:b/>
          <w:bCs/>
        </w:rPr>
        <w:lastRenderedPageBreak/>
        <w:t>SCA</w:t>
      </w:r>
      <w:bookmarkEnd w:id="12"/>
    </w:p>
    <w:p w14:paraId="66CDA20E" w14:textId="77777777" w:rsidR="00417B02" w:rsidRDefault="00417B02" w:rsidP="00417B02">
      <w:pPr>
        <w:pStyle w:val="Heading4"/>
        <w:rPr>
          <w:rFonts w:ascii="Calibri" w:hAnsi="Calibri" w:cs="Calibri"/>
          <w:i w:val="0"/>
          <w:iCs w:val="0"/>
        </w:rPr>
      </w:pPr>
      <w:r>
        <w:rPr>
          <w:rFonts w:ascii="Calibri" w:hAnsi="Calibri" w:cs="Calibri"/>
          <w:i w:val="0"/>
          <w:iCs w:val="0"/>
        </w:rPr>
        <w:t>Function</w:t>
      </w:r>
    </w:p>
    <w:p w14:paraId="329C6F84" w14:textId="3EBB100B" w:rsidR="004252F4" w:rsidRDefault="005B1A14" w:rsidP="009506B5">
      <w:r>
        <w:t xml:space="preserve">This is an additional allocation for trusts above a certain size, to help with capital projects. </w:t>
      </w:r>
      <w:r w:rsidR="00E24A1D">
        <w:t>For most academies/ bodies, the below eligibility criteria must be met:</w:t>
      </w:r>
    </w:p>
    <w:p w14:paraId="4DC9155A" w14:textId="378A4C3E" w:rsidR="004252F4" w:rsidRDefault="004252F4" w:rsidP="004252F4">
      <w:pPr>
        <w:pStyle w:val="ListParagraph"/>
        <w:numPr>
          <w:ilvl w:val="0"/>
          <w:numId w:val="10"/>
        </w:numPr>
      </w:pPr>
      <w:r>
        <w:t>Five schools or more being open at start of September 2023</w:t>
      </w:r>
    </w:p>
    <w:p w14:paraId="212A6FC2" w14:textId="65D8C5BA" w:rsidR="004252F4" w:rsidRDefault="00EA215A" w:rsidP="004252F4">
      <w:pPr>
        <w:pStyle w:val="ListParagraph"/>
        <w:numPr>
          <w:ilvl w:val="0"/>
          <w:numId w:val="10"/>
        </w:numPr>
      </w:pPr>
      <w:r>
        <w:t>The above schools must have a minimum of 3,000 pupils in their Spring 2023 census</w:t>
      </w:r>
    </w:p>
    <w:p w14:paraId="227174BB" w14:textId="77777777" w:rsidR="00E730B4" w:rsidRDefault="00E730B4" w:rsidP="00E730B4">
      <w:pPr>
        <w:pStyle w:val="Heading4"/>
        <w:rPr>
          <w:rFonts w:ascii="Calibri" w:hAnsi="Calibri" w:cs="Calibri"/>
          <w:i w:val="0"/>
          <w:iCs w:val="0"/>
        </w:rPr>
      </w:pPr>
      <w:r>
        <w:rPr>
          <w:rFonts w:ascii="Calibri" w:hAnsi="Calibri" w:cs="Calibri"/>
          <w:i w:val="0"/>
          <w:iCs w:val="0"/>
        </w:rPr>
        <w:t>Calculation</w:t>
      </w:r>
    </w:p>
    <w:p w14:paraId="0B9C7398" w14:textId="7A385457" w:rsidR="00E730B4" w:rsidRDefault="00152F19" w:rsidP="00E730B4">
      <w:r>
        <w:t xml:space="preserve">The DFE website </w:t>
      </w:r>
      <w:r w:rsidR="00A42258">
        <w:t>defines the calculation as:</w:t>
      </w:r>
    </w:p>
    <w:p w14:paraId="0A20C558" w14:textId="16666689" w:rsidR="00A42258" w:rsidRDefault="00D5200E" w:rsidP="00E730B4">
      <w:r>
        <w:t>Per pupil rate (</w:t>
      </w:r>
      <w:r w:rsidR="00A42258">
        <w:t>£148.50</w:t>
      </w:r>
      <w:r>
        <w:t>) x weighted pupils x SCA band x location factor x VA factor x PFI factor.</w:t>
      </w:r>
    </w:p>
    <w:p w14:paraId="2F1BC905" w14:textId="34E298DC" w:rsidR="003906C0" w:rsidRDefault="003906C0" w:rsidP="00E730B4">
      <w:r>
        <w:t xml:space="preserve">The SCA </w:t>
      </w:r>
      <w:r w:rsidR="007755A2">
        <w:t>condition band refers to the actual condition the school is in.</w:t>
      </w:r>
    </w:p>
    <w:p w14:paraId="5C795D6F" w14:textId="4CDE122D" w:rsidR="00F56212" w:rsidRDefault="00F56212" w:rsidP="00E730B4">
      <w:r>
        <w:t>The SCA location factor is based on the affluence of the area the school is in.</w:t>
      </w:r>
    </w:p>
    <w:p w14:paraId="7A01A510" w14:textId="38FFF158" w:rsidR="005950CF" w:rsidRDefault="005950CF" w:rsidP="00E730B4">
      <w:r>
        <w:t>PFI reduces the overall allocation by half (0.5 rate)</w:t>
      </w:r>
      <w:r w:rsidR="006A61BA">
        <w:t>, as the trust will be receiving private funding from institutions.</w:t>
      </w:r>
    </w:p>
    <w:p w14:paraId="4C6C1B42" w14:textId="77777777" w:rsidR="00656587" w:rsidRDefault="00656587" w:rsidP="00656587">
      <w:pPr>
        <w:rPr>
          <w:rFonts w:cs="Segoe UI"/>
        </w:rPr>
      </w:pPr>
      <w:r>
        <w:rPr>
          <w:rFonts w:cs="Segoe UI"/>
        </w:rPr>
        <w:t>Weighted pupils are as below:</w:t>
      </w:r>
    </w:p>
    <w:p w14:paraId="6A5E828C" w14:textId="77777777" w:rsidR="00656587" w:rsidRDefault="00656587" w:rsidP="00656587">
      <w:pPr>
        <w:pStyle w:val="ListParagraph"/>
        <w:numPr>
          <w:ilvl w:val="0"/>
          <w:numId w:val="16"/>
        </w:numPr>
        <w:rPr>
          <w:rFonts w:cs="Segoe UI"/>
        </w:rPr>
      </w:pPr>
      <w:r>
        <w:rPr>
          <w:rFonts w:cs="Segoe UI"/>
        </w:rPr>
        <w:t>Nursery/ Primary: 1</w:t>
      </w:r>
    </w:p>
    <w:p w14:paraId="46C33151" w14:textId="77777777" w:rsidR="00656587" w:rsidRDefault="00656587" w:rsidP="00656587">
      <w:pPr>
        <w:pStyle w:val="ListParagraph"/>
        <w:numPr>
          <w:ilvl w:val="0"/>
          <w:numId w:val="16"/>
        </w:numPr>
        <w:rPr>
          <w:rFonts w:cs="Segoe UI"/>
        </w:rPr>
      </w:pPr>
      <w:r>
        <w:rPr>
          <w:rFonts w:cs="Segoe UI"/>
        </w:rPr>
        <w:t>Secondary: 1.5</w:t>
      </w:r>
    </w:p>
    <w:p w14:paraId="4947BEF3" w14:textId="77777777" w:rsidR="00656587" w:rsidRDefault="00656587" w:rsidP="00656587">
      <w:pPr>
        <w:pStyle w:val="ListParagraph"/>
        <w:numPr>
          <w:ilvl w:val="0"/>
          <w:numId w:val="16"/>
        </w:numPr>
        <w:rPr>
          <w:rFonts w:cs="Segoe UI"/>
        </w:rPr>
      </w:pPr>
      <w:r>
        <w:rPr>
          <w:rFonts w:cs="Segoe UI"/>
        </w:rPr>
        <w:t>Post-16: 2</w:t>
      </w:r>
    </w:p>
    <w:p w14:paraId="6ED32AC9" w14:textId="6C56C6FE" w:rsidR="004F6135" w:rsidRPr="00656587" w:rsidRDefault="00656587" w:rsidP="00E730B4">
      <w:pPr>
        <w:pStyle w:val="ListParagraph"/>
        <w:numPr>
          <w:ilvl w:val="0"/>
          <w:numId w:val="16"/>
        </w:numPr>
        <w:rPr>
          <w:rFonts w:cs="Segoe UI"/>
        </w:rPr>
      </w:pPr>
      <w:r>
        <w:rPr>
          <w:rFonts w:cs="Segoe UI"/>
        </w:rPr>
        <w:t>Special/ PRU/ AP/ boarders: 4.5</w:t>
      </w:r>
    </w:p>
    <w:p w14:paraId="020BA263" w14:textId="1F07FAEF" w:rsidR="00E730B4" w:rsidRPr="00656587" w:rsidRDefault="00E730B4" w:rsidP="00656587">
      <w:pPr>
        <w:pStyle w:val="Heading4"/>
        <w:rPr>
          <w:rFonts w:ascii="Calibri" w:hAnsi="Calibri" w:cs="Calibri"/>
          <w:i w:val="0"/>
          <w:iCs w:val="0"/>
        </w:rPr>
      </w:pPr>
      <w:r>
        <w:rPr>
          <w:rFonts w:ascii="Calibri" w:hAnsi="Calibri" w:cs="Calibri"/>
          <w:i w:val="0"/>
          <w:iCs w:val="0"/>
        </w:rPr>
        <w:t>Grant Database</w:t>
      </w:r>
    </w:p>
    <w:p w14:paraId="0893BE9F" w14:textId="103262AB" w:rsidR="00E730B4" w:rsidRPr="00E730B4" w:rsidRDefault="00837F39" w:rsidP="00E730B4">
      <w:r>
        <w:t>There is a ‘Capital’ tab, where the expected values for the year can be found.</w:t>
      </w:r>
    </w:p>
    <w:p w14:paraId="5974749F" w14:textId="77777777" w:rsidR="00E730B4" w:rsidRDefault="00E730B4" w:rsidP="00E730B4">
      <w:pPr>
        <w:pStyle w:val="Heading4"/>
        <w:rPr>
          <w:rFonts w:cs="Segoe UI"/>
        </w:rPr>
      </w:pPr>
      <w:r>
        <w:rPr>
          <w:rFonts w:ascii="Calibri" w:hAnsi="Calibri" w:cs="Calibri"/>
          <w:i w:val="0"/>
          <w:iCs w:val="0"/>
        </w:rPr>
        <w:t>IMP Calculator</w:t>
      </w:r>
    </w:p>
    <w:p w14:paraId="7F5FA560" w14:textId="7A748831" w:rsidR="00C00054" w:rsidRDefault="00327341" w:rsidP="00E730B4">
      <w:r>
        <w:t>We are entering the value from the grant database.</w:t>
      </w:r>
    </w:p>
    <w:p w14:paraId="4E781796" w14:textId="44E4325D" w:rsidR="00A009D8" w:rsidRDefault="00A009D8" w:rsidP="00A009D8">
      <w:pPr>
        <w:pStyle w:val="Heading4"/>
        <w:rPr>
          <w:rFonts w:ascii="Calibri" w:hAnsi="Calibri" w:cs="Calibri"/>
          <w:i w:val="0"/>
          <w:iCs w:val="0"/>
        </w:rPr>
      </w:pPr>
      <w:r>
        <w:rPr>
          <w:rFonts w:ascii="Calibri" w:hAnsi="Calibri" w:cs="Calibri"/>
          <w:i w:val="0"/>
          <w:iCs w:val="0"/>
        </w:rPr>
        <w:t>IMP Elements Summary Table</w:t>
      </w:r>
    </w:p>
    <w:tbl>
      <w:tblPr>
        <w:tblStyle w:val="TableGridLight"/>
        <w:tblW w:w="0" w:type="auto"/>
        <w:tblLook w:val="04A0" w:firstRow="1" w:lastRow="0" w:firstColumn="1" w:lastColumn="0" w:noHBand="0" w:noVBand="1"/>
      </w:tblPr>
      <w:tblGrid>
        <w:gridCol w:w="1699"/>
        <w:gridCol w:w="2189"/>
        <w:gridCol w:w="1665"/>
        <w:gridCol w:w="1788"/>
        <w:gridCol w:w="1675"/>
      </w:tblGrid>
      <w:tr w:rsidR="00A009D8" w14:paraId="11DB4E8B" w14:textId="77777777" w:rsidTr="00C65014">
        <w:tc>
          <w:tcPr>
            <w:tcW w:w="1699" w:type="dxa"/>
          </w:tcPr>
          <w:p w14:paraId="3CBA56C9" w14:textId="4491FD5C" w:rsidR="00A009D8" w:rsidRDefault="00A009D8" w:rsidP="00A009D8">
            <w:r w:rsidRPr="00985BCF">
              <w:rPr>
                <w:rFonts w:cs="Segoe UI"/>
                <w:b/>
                <w:bCs/>
              </w:rPr>
              <w:t>School Type</w:t>
            </w:r>
          </w:p>
        </w:tc>
        <w:tc>
          <w:tcPr>
            <w:tcW w:w="2189" w:type="dxa"/>
          </w:tcPr>
          <w:p w14:paraId="53A02C25" w14:textId="2FB19434" w:rsidR="00A009D8" w:rsidRDefault="00A009D8" w:rsidP="00A009D8">
            <w:r w:rsidRPr="00985BCF">
              <w:rPr>
                <w:rFonts w:cs="Segoe UI"/>
                <w:b/>
                <w:bCs/>
              </w:rPr>
              <w:t>Finance Code</w:t>
            </w:r>
          </w:p>
        </w:tc>
        <w:tc>
          <w:tcPr>
            <w:tcW w:w="1665" w:type="dxa"/>
          </w:tcPr>
          <w:p w14:paraId="42CA5A16" w14:textId="4A8F6A4E" w:rsidR="00A009D8" w:rsidRDefault="00A009D8" w:rsidP="00A009D8">
            <w:r w:rsidRPr="00985BCF">
              <w:rPr>
                <w:rFonts w:cs="Segoe UI"/>
                <w:b/>
                <w:bCs/>
              </w:rPr>
              <w:t>Rate/ Value</w:t>
            </w:r>
          </w:p>
        </w:tc>
        <w:tc>
          <w:tcPr>
            <w:tcW w:w="1788" w:type="dxa"/>
          </w:tcPr>
          <w:p w14:paraId="67EEE53E" w14:textId="7AEDFCE3" w:rsidR="00A009D8" w:rsidRDefault="00A009D8" w:rsidP="00A009D8">
            <w:r>
              <w:rPr>
                <w:rFonts w:cs="Segoe UI"/>
                <w:b/>
                <w:bCs/>
              </w:rPr>
              <w:t>Calculator</w:t>
            </w:r>
          </w:p>
        </w:tc>
        <w:tc>
          <w:tcPr>
            <w:tcW w:w="1675" w:type="dxa"/>
          </w:tcPr>
          <w:p w14:paraId="52DD60E7" w14:textId="170B8668" w:rsidR="00A009D8" w:rsidRDefault="00A009D8" w:rsidP="00A009D8">
            <w:r>
              <w:rPr>
                <w:rFonts w:cs="Segoe UI"/>
                <w:b/>
                <w:bCs/>
              </w:rPr>
              <w:t>Area in Planner</w:t>
            </w:r>
          </w:p>
        </w:tc>
      </w:tr>
      <w:tr w:rsidR="005160A2" w14:paraId="7EB457C4" w14:textId="77777777" w:rsidTr="00C65014">
        <w:tc>
          <w:tcPr>
            <w:tcW w:w="1699" w:type="dxa"/>
          </w:tcPr>
          <w:p w14:paraId="481079EF" w14:textId="0782C686" w:rsidR="005160A2" w:rsidRDefault="00A3521A" w:rsidP="00A009D8">
            <w:r>
              <w:t>Central location</w:t>
            </w:r>
          </w:p>
        </w:tc>
        <w:tc>
          <w:tcPr>
            <w:tcW w:w="2189" w:type="dxa"/>
          </w:tcPr>
          <w:p w14:paraId="3B22A25C" w14:textId="26044D86" w:rsidR="005160A2" w:rsidRDefault="00A3521A" w:rsidP="00A009D8">
            <w:r w:rsidRPr="00837F39">
              <w:rPr>
                <w:rFonts w:cs="Segoe UI"/>
                <w:i/>
                <w:iCs/>
              </w:rPr>
              <w:t>Varies by build/ customer finance system</w:t>
            </w:r>
          </w:p>
        </w:tc>
        <w:tc>
          <w:tcPr>
            <w:tcW w:w="1665" w:type="dxa"/>
          </w:tcPr>
          <w:p w14:paraId="3ABB89C6" w14:textId="43806265" w:rsidR="005160A2" w:rsidRDefault="00A3521A" w:rsidP="00A009D8">
            <w:r w:rsidRPr="005160A2">
              <w:rPr>
                <w:i/>
                <w:iCs/>
              </w:rPr>
              <w:t>Calculated</w:t>
            </w:r>
          </w:p>
        </w:tc>
        <w:tc>
          <w:tcPr>
            <w:tcW w:w="1788" w:type="dxa"/>
          </w:tcPr>
          <w:p w14:paraId="47A14F6A" w14:textId="4F60DFDC" w:rsidR="005160A2" w:rsidRDefault="00A3521A" w:rsidP="00A009D8">
            <w:r>
              <w:t>FUNDING_SCA</w:t>
            </w:r>
          </w:p>
        </w:tc>
        <w:tc>
          <w:tcPr>
            <w:tcW w:w="1675" w:type="dxa"/>
          </w:tcPr>
          <w:p w14:paraId="12707139" w14:textId="5A1AB86C" w:rsidR="005160A2" w:rsidRDefault="00666456" w:rsidP="00A009D8">
            <w:r>
              <w:t>Non Salary I/E Budgets</w:t>
            </w:r>
          </w:p>
        </w:tc>
      </w:tr>
    </w:tbl>
    <w:p w14:paraId="639461C8" w14:textId="14F93767" w:rsidR="00A009D8" w:rsidRPr="00032BAE" w:rsidRDefault="00032BAE" w:rsidP="00E730B4">
      <w:pPr>
        <w:rPr>
          <w:i/>
          <w:iCs/>
        </w:rPr>
      </w:pPr>
      <w:r>
        <w:rPr>
          <w:b/>
          <w:bCs/>
          <w:i/>
          <w:iCs/>
          <w:color w:val="463F90" w:themeColor="accent4" w:themeShade="BF"/>
        </w:rPr>
        <w:br/>
      </w:r>
      <w:r w:rsidRPr="00032BAE">
        <w:rPr>
          <w:b/>
          <w:bCs/>
          <w:i/>
          <w:iCs/>
          <w:color w:val="463F90" w:themeColor="accent4" w:themeShade="BF"/>
        </w:rPr>
        <w:t>NOTE</w:t>
      </w:r>
      <w:r w:rsidRPr="00032BAE">
        <w:rPr>
          <w:i/>
          <w:iCs/>
        </w:rPr>
        <w:t>: The uplift calculator mentioned above is for forecasting and is not an essential part of the SCA calculation.</w:t>
      </w:r>
      <w:r w:rsidR="00510434">
        <w:rPr>
          <w:i/>
          <w:iCs/>
        </w:rPr>
        <w:br/>
      </w:r>
    </w:p>
    <w:p w14:paraId="11726131" w14:textId="61E4A0D2" w:rsidR="00070607" w:rsidRPr="00510434" w:rsidRDefault="00070607" w:rsidP="00070607">
      <w:pPr>
        <w:pStyle w:val="Heading3"/>
        <w:rPr>
          <w:rFonts w:ascii="Calibri" w:hAnsi="Calibri" w:cs="Calibri"/>
          <w:b/>
          <w:bCs/>
        </w:rPr>
      </w:pPr>
      <w:bookmarkStart w:id="13" w:name="_Toc199404410"/>
      <w:bookmarkStart w:id="14" w:name="_Toc210221711"/>
      <w:r w:rsidRPr="00510434">
        <w:rPr>
          <w:rFonts w:ascii="Calibri" w:hAnsi="Calibri" w:cs="Calibri"/>
          <w:b/>
          <w:bCs/>
        </w:rPr>
        <w:t>SCA: Troubleshooting</w:t>
      </w:r>
      <w:bookmarkEnd w:id="13"/>
      <w:bookmarkEnd w:id="14"/>
    </w:p>
    <w:p w14:paraId="6C076113" w14:textId="56695EE2" w:rsidR="00070607" w:rsidRDefault="00EB1A7E" w:rsidP="00070607">
      <w:pPr>
        <w:pStyle w:val="Heading4"/>
        <w:rPr>
          <w:rFonts w:ascii="Calibri" w:hAnsi="Calibri" w:cs="Calibri"/>
          <w:i w:val="0"/>
          <w:iCs w:val="0"/>
        </w:rPr>
      </w:pPr>
      <w:r>
        <w:rPr>
          <w:rFonts w:ascii="Calibri" w:hAnsi="Calibri" w:cs="Calibri"/>
          <w:i w:val="0"/>
          <w:iCs w:val="0"/>
        </w:rPr>
        <w:t>N/A</w:t>
      </w:r>
    </w:p>
    <w:p w14:paraId="3AD8209E" w14:textId="6021EC80" w:rsidR="009E1FBD" w:rsidRDefault="00EB1A7E" w:rsidP="007C71ED">
      <w:r>
        <w:t>There should be no troubleshooting ideas as</w:t>
      </w:r>
      <w:r w:rsidR="00E80916">
        <w:t xml:space="preserve"> we are using an entered value.</w:t>
      </w:r>
    </w:p>
    <w:p w14:paraId="146BE464" w14:textId="77777777" w:rsidR="000D5E61" w:rsidRDefault="000D5E61" w:rsidP="00417B02"/>
    <w:p w14:paraId="4D012711" w14:textId="71FFBDD1" w:rsidR="00417B02" w:rsidRPr="00510434" w:rsidRDefault="00CD2802" w:rsidP="00417B02">
      <w:pPr>
        <w:pStyle w:val="Heading3"/>
        <w:rPr>
          <w:rFonts w:ascii="Calibri" w:hAnsi="Calibri" w:cs="Calibri"/>
          <w:b/>
          <w:bCs/>
        </w:rPr>
      </w:pPr>
      <w:bookmarkStart w:id="15" w:name="_Toc210221712"/>
      <w:r w:rsidRPr="00510434">
        <w:rPr>
          <w:rFonts w:ascii="Calibri" w:hAnsi="Calibri" w:cs="Calibri"/>
          <w:b/>
          <w:bCs/>
        </w:rPr>
        <w:lastRenderedPageBreak/>
        <w:t>PE Grant</w:t>
      </w:r>
      <w:bookmarkEnd w:id="15"/>
    </w:p>
    <w:p w14:paraId="40448819" w14:textId="77777777" w:rsidR="00417B02" w:rsidRDefault="00417B02" w:rsidP="00417B02">
      <w:pPr>
        <w:pStyle w:val="Heading4"/>
        <w:rPr>
          <w:rFonts w:ascii="Calibri" w:hAnsi="Calibri" w:cs="Calibri"/>
          <w:i w:val="0"/>
          <w:iCs w:val="0"/>
        </w:rPr>
      </w:pPr>
      <w:r>
        <w:rPr>
          <w:rFonts w:ascii="Calibri" w:hAnsi="Calibri" w:cs="Calibri"/>
          <w:i w:val="0"/>
          <w:iCs w:val="0"/>
        </w:rPr>
        <w:t>Function</w:t>
      </w:r>
    </w:p>
    <w:p w14:paraId="6E3E1EBB" w14:textId="6A6AC917" w:rsidR="00070607" w:rsidRDefault="00361F57" w:rsidP="00070607">
      <w:r>
        <w:t>This is provided by the government to sustain and improve PE for Primary school students.</w:t>
      </w:r>
      <w:r w:rsidR="00807F87">
        <w:t xml:space="preserve"> This </w:t>
      </w:r>
      <w:r w:rsidR="005E1CBB">
        <w:t xml:space="preserve">also </w:t>
      </w:r>
      <w:r w:rsidR="00807F87">
        <w:t>includes training teachers</w:t>
      </w:r>
      <w:r w:rsidR="005E1CBB">
        <w:t xml:space="preserve"> and </w:t>
      </w:r>
      <w:r w:rsidR="00807F87">
        <w:t xml:space="preserve">encouraging equal access for </w:t>
      </w:r>
      <w:r w:rsidR="005E1CBB">
        <w:t>boys and girls.</w:t>
      </w:r>
    </w:p>
    <w:p w14:paraId="626BB412" w14:textId="77777777" w:rsidR="00E730B4" w:rsidRDefault="00E730B4" w:rsidP="00E730B4">
      <w:pPr>
        <w:pStyle w:val="Heading4"/>
        <w:rPr>
          <w:rFonts w:ascii="Calibri" w:hAnsi="Calibri" w:cs="Calibri"/>
          <w:i w:val="0"/>
          <w:iCs w:val="0"/>
        </w:rPr>
      </w:pPr>
      <w:r>
        <w:rPr>
          <w:rFonts w:ascii="Calibri" w:hAnsi="Calibri" w:cs="Calibri"/>
          <w:i w:val="0"/>
          <w:iCs w:val="0"/>
        </w:rPr>
        <w:t>Calculation</w:t>
      </w:r>
    </w:p>
    <w:p w14:paraId="58E7F9AB" w14:textId="343A8935" w:rsidR="00E730B4" w:rsidRDefault="005E1CBB" w:rsidP="00E730B4">
      <w:r>
        <w:t>Schools with 16 or fewer pupils receive £1,000</w:t>
      </w:r>
      <w:r w:rsidR="00EE631B">
        <w:t xml:space="preserve"> (this is very rare).</w:t>
      </w:r>
    </w:p>
    <w:p w14:paraId="09CE0272" w14:textId="3D5E4FEA" w:rsidR="005E1CBB" w:rsidRDefault="005E1CBB" w:rsidP="00E730B4">
      <w:r>
        <w:t>Schools with 17 or more pupils receive £16,000</w:t>
      </w:r>
      <w:r w:rsidR="00EE631B">
        <w:t xml:space="preserve"> and £10 per pupil.</w:t>
      </w:r>
    </w:p>
    <w:p w14:paraId="5661FADF" w14:textId="77777777" w:rsidR="00E730B4" w:rsidRDefault="00E730B4" w:rsidP="00E730B4">
      <w:pPr>
        <w:pStyle w:val="Heading4"/>
        <w:rPr>
          <w:rFonts w:ascii="Calibri" w:hAnsi="Calibri" w:cs="Calibri"/>
          <w:i w:val="0"/>
          <w:iCs w:val="0"/>
        </w:rPr>
      </w:pPr>
      <w:r>
        <w:rPr>
          <w:rFonts w:ascii="Calibri" w:hAnsi="Calibri" w:cs="Calibri"/>
          <w:i w:val="0"/>
          <w:iCs w:val="0"/>
        </w:rPr>
        <w:t>Grant Database</w:t>
      </w:r>
    </w:p>
    <w:p w14:paraId="07E2307B" w14:textId="38CFBD7F" w:rsidR="00E730B4" w:rsidRDefault="00405A8A" w:rsidP="00E730B4">
      <w:r>
        <w:t>The financial year total can be found in the grant database. These are usually backdated to the previous year.</w:t>
      </w:r>
      <w:r w:rsidR="00123C5F">
        <w:t xml:space="preserve"> We do not often check the values in Planner against the grant database, as they are not often updated to the current year required.</w:t>
      </w:r>
    </w:p>
    <w:p w14:paraId="15132335" w14:textId="77777777" w:rsidR="00E730B4" w:rsidRDefault="00E730B4" w:rsidP="00E730B4">
      <w:pPr>
        <w:pStyle w:val="Heading4"/>
        <w:rPr>
          <w:rFonts w:cs="Segoe UI"/>
        </w:rPr>
      </w:pPr>
      <w:r>
        <w:rPr>
          <w:rFonts w:ascii="Calibri" w:hAnsi="Calibri" w:cs="Calibri"/>
          <w:i w:val="0"/>
          <w:iCs w:val="0"/>
        </w:rPr>
        <w:t>IMP Calculator</w:t>
      </w:r>
    </w:p>
    <w:p w14:paraId="4526BD51" w14:textId="19399496" w:rsidR="00A03E20" w:rsidRDefault="00A03E20" w:rsidP="00A03E20">
      <w:pPr>
        <w:rPr>
          <w:rFonts w:cs="Segoe UI"/>
        </w:rPr>
      </w:pPr>
      <w:r>
        <w:rPr>
          <w:rFonts w:cs="Segoe UI"/>
        </w:rPr>
        <w:t xml:space="preserve">There is a fixed rate value of £16,000 for each school, </w:t>
      </w:r>
      <w:r w:rsidR="008E723C">
        <w:rPr>
          <w:rFonts w:cs="Segoe UI"/>
        </w:rPr>
        <w:t>found on</w:t>
      </w:r>
      <w:r>
        <w:rPr>
          <w:rFonts w:cs="Segoe UI"/>
        </w:rPr>
        <w:t xml:space="preserve"> </w:t>
      </w:r>
      <w:r w:rsidR="008E723C">
        <w:rPr>
          <w:rFonts w:cs="Segoe UI"/>
        </w:rPr>
        <w:t>Statistic</w:t>
      </w:r>
      <w:r w:rsidR="00637D5B">
        <w:rPr>
          <w:rFonts w:cs="Segoe UI"/>
        </w:rPr>
        <w:t>: PEG_CORE</w:t>
      </w:r>
      <w:r w:rsidR="008E723C">
        <w:rPr>
          <w:rFonts w:cs="Segoe UI"/>
        </w:rPr>
        <w:t>.</w:t>
      </w:r>
      <w:r w:rsidR="008828E7">
        <w:rPr>
          <w:rFonts w:cs="Segoe UI"/>
        </w:rPr>
        <w:t xml:space="preserve"> This is then used in Funding on finance code: PE_GRANT and using calculator: PEG_CORE to pull through this value.</w:t>
      </w:r>
    </w:p>
    <w:p w14:paraId="6DF5CFCC" w14:textId="096765BB" w:rsidR="008309FD" w:rsidRDefault="00DC182A" w:rsidP="00A03E20">
      <w:pPr>
        <w:rPr>
          <w:rFonts w:cs="Segoe UI"/>
        </w:rPr>
      </w:pPr>
      <w:r>
        <w:rPr>
          <w:rFonts w:cs="Segoe UI"/>
        </w:rPr>
        <w:t xml:space="preserve">In Funding, </w:t>
      </w:r>
      <w:r w:rsidR="008828E7">
        <w:rPr>
          <w:rFonts w:cs="Segoe UI"/>
        </w:rPr>
        <w:t>another</w:t>
      </w:r>
      <w:r>
        <w:rPr>
          <w:rFonts w:cs="Segoe UI"/>
        </w:rPr>
        <w:t xml:space="preserve"> </w:t>
      </w:r>
      <w:r w:rsidR="008828E7">
        <w:rPr>
          <w:rFonts w:cs="Segoe UI"/>
        </w:rPr>
        <w:t xml:space="preserve">calculator is then used to form the latter part of the </w:t>
      </w:r>
      <w:r w:rsidR="007E4010">
        <w:rPr>
          <w:rFonts w:cs="Segoe UI"/>
        </w:rPr>
        <w:t xml:space="preserve">overall value, the per pupil value. This calculator (PEG_PUPIL) </w:t>
      </w:r>
      <w:r w:rsidR="00A03E20">
        <w:rPr>
          <w:rFonts w:cs="Segoe UI"/>
        </w:rPr>
        <w:t xml:space="preserve">uses the January 2023 pupil numbers as the source information. This is then multiplied by the PE grant </w:t>
      </w:r>
      <w:r w:rsidR="002059C7">
        <w:rPr>
          <w:rFonts w:cs="Segoe UI"/>
        </w:rPr>
        <w:t xml:space="preserve">rate in Statistics (PEG_PUPIL) </w:t>
      </w:r>
      <w:r w:rsidR="00A03E20">
        <w:rPr>
          <w:rFonts w:cs="Segoe UI"/>
        </w:rPr>
        <w:t xml:space="preserve">to produce a </w:t>
      </w:r>
      <w:r w:rsidR="002059C7">
        <w:rPr>
          <w:rFonts w:cs="Segoe UI"/>
        </w:rPr>
        <w:t>PE Grant</w:t>
      </w:r>
      <w:r w:rsidR="00A03E20">
        <w:rPr>
          <w:rFonts w:cs="Segoe UI"/>
        </w:rPr>
        <w:t xml:space="preserve"> funding value.</w:t>
      </w:r>
    </w:p>
    <w:p w14:paraId="5EC7EA47" w14:textId="576AAB5C" w:rsidR="000D5E61" w:rsidRDefault="000D5E61" w:rsidP="000D5E61">
      <w:pPr>
        <w:pStyle w:val="Heading4"/>
        <w:rPr>
          <w:rFonts w:ascii="Calibri" w:hAnsi="Calibri" w:cs="Calibri"/>
          <w:i w:val="0"/>
          <w:iCs w:val="0"/>
        </w:rPr>
      </w:pPr>
      <w:r>
        <w:rPr>
          <w:rFonts w:ascii="Calibri" w:hAnsi="Calibri" w:cs="Calibri"/>
          <w:i w:val="0"/>
          <w:iCs w:val="0"/>
        </w:rPr>
        <w:t>IMP Elements Summary Table</w:t>
      </w:r>
    </w:p>
    <w:tbl>
      <w:tblPr>
        <w:tblStyle w:val="TableGridLight"/>
        <w:tblW w:w="9094" w:type="dxa"/>
        <w:tblLook w:val="04A0" w:firstRow="1" w:lastRow="0" w:firstColumn="1" w:lastColumn="0" w:noHBand="0" w:noVBand="1"/>
      </w:tblPr>
      <w:tblGrid>
        <w:gridCol w:w="1526"/>
        <w:gridCol w:w="2551"/>
        <w:gridCol w:w="1685"/>
        <w:gridCol w:w="1581"/>
        <w:gridCol w:w="1751"/>
      </w:tblGrid>
      <w:tr w:rsidR="00F1107D" w14:paraId="6C14D8B6" w14:textId="77777777" w:rsidTr="00DF6434">
        <w:trPr>
          <w:trHeight w:val="540"/>
        </w:trPr>
        <w:tc>
          <w:tcPr>
            <w:tcW w:w="1526" w:type="dxa"/>
          </w:tcPr>
          <w:p w14:paraId="36D6CB94" w14:textId="77777777" w:rsidR="00F1107D" w:rsidRPr="00985BCF" w:rsidRDefault="00F1107D" w:rsidP="00F86558">
            <w:pPr>
              <w:rPr>
                <w:rFonts w:cs="Segoe UI"/>
                <w:b/>
                <w:bCs/>
              </w:rPr>
            </w:pPr>
            <w:r w:rsidRPr="00985BCF">
              <w:rPr>
                <w:rFonts w:cs="Segoe UI"/>
                <w:b/>
                <w:bCs/>
              </w:rPr>
              <w:t>School Type</w:t>
            </w:r>
          </w:p>
        </w:tc>
        <w:tc>
          <w:tcPr>
            <w:tcW w:w="2551" w:type="dxa"/>
          </w:tcPr>
          <w:p w14:paraId="694CCD32" w14:textId="77777777" w:rsidR="00F1107D" w:rsidRDefault="00F1107D" w:rsidP="00F86558">
            <w:pPr>
              <w:rPr>
                <w:rFonts w:cs="Segoe UI"/>
              </w:rPr>
            </w:pPr>
            <w:r w:rsidRPr="00985BCF">
              <w:rPr>
                <w:rFonts w:cs="Segoe UI"/>
                <w:b/>
                <w:bCs/>
              </w:rPr>
              <w:t>Finance Code</w:t>
            </w:r>
          </w:p>
        </w:tc>
        <w:tc>
          <w:tcPr>
            <w:tcW w:w="1685" w:type="dxa"/>
          </w:tcPr>
          <w:p w14:paraId="4268EE9A" w14:textId="77777777" w:rsidR="00F1107D" w:rsidRDefault="00F1107D" w:rsidP="00F86558">
            <w:pPr>
              <w:rPr>
                <w:rFonts w:cs="Segoe UI"/>
              </w:rPr>
            </w:pPr>
            <w:r w:rsidRPr="00985BCF">
              <w:rPr>
                <w:rFonts w:cs="Segoe UI"/>
                <w:b/>
                <w:bCs/>
              </w:rPr>
              <w:t>Rate/ Value</w:t>
            </w:r>
          </w:p>
        </w:tc>
        <w:tc>
          <w:tcPr>
            <w:tcW w:w="1581" w:type="dxa"/>
          </w:tcPr>
          <w:p w14:paraId="4E9651F3" w14:textId="77777777" w:rsidR="00F1107D" w:rsidRDefault="00F1107D" w:rsidP="00F86558">
            <w:pPr>
              <w:rPr>
                <w:rFonts w:cs="Segoe UI"/>
                <w:b/>
                <w:bCs/>
              </w:rPr>
            </w:pPr>
            <w:r>
              <w:rPr>
                <w:rFonts w:cs="Segoe UI"/>
                <w:b/>
                <w:bCs/>
              </w:rPr>
              <w:t>Calculator</w:t>
            </w:r>
          </w:p>
        </w:tc>
        <w:tc>
          <w:tcPr>
            <w:tcW w:w="1751" w:type="dxa"/>
          </w:tcPr>
          <w:p w14:paraId="77D2C678" w14:textId="77777777" w:rsidR="00F1107D" w:rsidRDefault="00F1107D" w:rsidP="00F86558">
            <w:pPr>
              <w:rPr>
                <w:rFonts w:cs="Segoe UI"/>
              </w:rPr>
            </w:pPr>
            <w:r>
              <w:rPr>
                <w:rFonts w:cs="Segoe UI"/>
                <w:b/>
                <w:bCs/>
              </w:rPr>
              <w:t>Area in Planner</w:t>
            </w:r>
          </w:p>
        </w:tc>
      </w:tr>
      <w:tr w:rsidR="001E04C8" w14:paraId="541320F5" w14:textId="77777777" w:rsidTr="00DF6434">
        <w:trPr>
          <w:trHeight w:val="804"/>
        </w:trPr>
        <w:tc>
          <w:tcPr>
            <w:tcW w:w="1526" w:type="dxa"/>
            <w:vMerge w:val="restart"/>
          </w:tcPr>
          <w:p w14:paraId="72630C51" w14:textId="7B748B42" w:rsidR="001E04C8" w:rsidRDefault="001E04C8" w:rsidP="00F86558">
            <w:pPr>
              <w:rPr>
                <w:rFonts w:cs="Segoe UI"/>
              </w:rPr>
            </w:pPr>
            <w:r>
              <w:rPr>
                <w:rFonts w:cs="Segoe UI"/>
              </w:rPr>
              <w:t>Primary only</w:t>
            </w:r>
          </w:p>
        </w:tc>
        <w:tc>
          <w:tcPr>
            <w:tcW w:w="2551" w:type="dxa"/>
          </w:tcPr>
          <w:p w14:paraId="5CDC621B" w14:textId="7C5F2C5A" w:rsidR="001E04C8" w:rsidRDefault="001E04C8" w:rsidP="00F86558">
            <w:pPr>
              <w:rPr>
                <w:rFonts w:cs="Segoe UI"/>
              </w:rPr>
            </w:pPr>
            <w:r>
              <w:rPr>
                <w:rFonts w:cs="Segoe UI"/>
              </w:rPr>
              <w:t>PUPIL_SPRING_[key stage</w:t>
            </w:r>
          </w:p>
        </w:tc>
        <w:tc>
          <w:tcPr>
            <w:tcW w:w="1685" w:type="dxa"/>
          </w:tcPr>
          <w:p w14:paraId="0DAC8831" w14:textId="1AE4149E" w:rsidR="001E04C8" w:rsidRPr="008D6AD6" w:rsidRDefault="001E04C8" w:rsidP="00F86558">
            <w:pPr>
              <w:rPr>
                <w:rFonts w:cs="Segoe UI"/>
                <w:i/>
                <w:iCs/>
              </w:rPr>
            </w:pPr>
            <w:r>
              <w:rPr>
                <w:rFonts w:cs="Segoe UI"/>
                <w:i/>
                <w:iCs/>
              </w:rPr>
              <w:t>Entered value from census</w:t>
            </w:r>
          </w:p>
        </w:tc>
        <w:tc>
          <w:tcPr>
            <w:tcW w:w="1581" w:type="dxa"/>
            <w:vMerge w:val="restart"/>
          </w:tcPr>
          <w:p w14:paraId="2EF1863C" w14:textId="3758D4B1" w:rsidR="001E04C8" w:rsidRPr="000D5E61" w:rsidRDefault="001E04C8" w:rsidP="00F86558">
            <w:pPr>
              <w:rPr>
                <w:rFonts w:cs="Segoe UI"/>
                <w:i/>
                <w:iCs/>
              </w:rPr>
            </w:pPr>
            <w:r w:rsidRPr="000D5E61">
              <w:rPr>
                <w:rFonts w:cs="Segoe UI"/>
                <w:i/>
                <w:iCs/>
              </w:rPr>
              <w:t>Uplift calculator</w:t>
            </w:r>
          </w:p>
        </w:tc>
        <w:tc>
          <w:tcPr>
            <w:tcW w:w="1751" w:type="dxa"/>
          </w:tcPr>
          <w:p w14:paraId="02B77BC0" w14:textId="3D36B6AA" w:rsidR="001E04C8" w:rsidRDefault="001E04C8" w:rsidP="00F86558">
            <w:pPr>
              <w:rPr>
                <w:rFonts w:cs="Segoe UI"/>
              </w:rPr>
            </w:pPr>
            <w:r>
              <w:rPr>
                <w:rFonts w:cs="Segoe UI"/>
              </w:rPr>
              <w:t>Pupil Numbers</w:t>
            </w:r>
          </w:p>
        </w:tc>
      </w:tr>
      <w:tr w:rsidR="001E04C8" w14:paraId="2DF3271B" w14:textId="77777777" w:rsidTr="00DF6434">
        <w:trPr>
          <w:trHeight w:val="144"/>
        </w:trPr>
        <w:tc>
          <w:tcPr>
            <w:tcW w:w="1526" w:type="dxa"/>
            <w:vMerge/>
          </w:tcPr>
          <w:p w14:paraId="575C4AEB" w14:textId="4AAF4616" w:rsidR="001E04C8" w:rsidRDefault="001E04C8" w:rsidP="00F86558">
            <w:pPr>
              <w:rPr>
                <w:rFonts w:cs="Segoe UI"/>
              </w:rPr>
            </w:pPr>
          </w:p>
        </w:tc>
        <w:tc>
          <w:tcPr>
            <w:tcW w:w="2551" w:type="dxa"/>
          </w:tcPr>
          <w:p w14:paraId="0AB30832" w14:textId="77777777" w:rsidR="001E04C8" w:rsidRDefault="001E04C8" w:rsidP="00F86558">
            <w:pPr>
              <w:rPr>
                <w:rFonts w:cs="Segoe UI"/>
              </w:rPr>
            </w:pPr>
            <w:r>
              <w:rPr>
                <w:rFonts w:cs="Segoe UI"/>
              </w:rPr>
              <w:t>PEG_PUPIL</w:t>
            </w:r>
          </w:p>
        </w:tc>
        <w:tc>
          <w:tcPr>
            <w:tcW w:w="1685" w:type="dxa"/>
          </w:tcPr>
          <w:p w14:paraId="114E0C15" w14:textId="77777777" w:rsidR="001E04C8" w:rsidRDefault="001E04C8" w:rsidP="00F86558">
            <w:pPr>
              <w:rPr>
                <w:rFonts w:cs="Segoe UI"/>
              </w:rPr>
            </w:pPr>
            <w:r>
              <w:rPr>
                <w:rFonts w:cs="Segoe UI"/>
              </w:rPr>
              <w:t>£10</w:t>
            </w:r>
          </w:p>
        </w:tc>
        <w:tc>
          <w:tcPr>
            <w:tcW w:w="1581" w:type="dxa"/>
            <w:vMerge/>
          </w:tcPr>
          <w:p w14:paraId="7A3231A8" w14:textId="1AE26561" w:rsidR="001E04C8" w:rsidRPr="000D5E61" w:rsidRDefault="001E04C8" w:rsidP="00F86558">
            <w:pPr>
              <w:rPr>
                <w:rFonts w:cs="Segoe UI"/>
                <w:i/>
                <w:iCs/>
              </w:rPr>
            </w:pPr>
          </w:p>
        </w:tc>
        <w:tc>
          <w:tcPr>
            <w:tcW w:w="1751" w:type="dxa"/>
            <w:vMerge w:val="restart"/>
          </w:tcPr>
          <w:p w14:paraId="72A7E46D" w14:textId="36D13B9F" w:rsidR="001E04C8" w:rsidRDefault="001E04C8" w:rsidP="00F86558">
            <w:pPr>
              <w:rPr>
                <w:rFonts w:cs="Segoe UI"/>
              </w:rPr>
            </w:pPr>
            <w:r>
              <w:rPr>
                <w:rFonts w:cs="Segoe UI"/>
              </w:rPr>
              <w:t>Statistics</w:t>
            </w:r>
          </w:p>
        </w:tc>
      </w:tr>
      <w:tr w:rsidR="001E04C8" w14:paraId="51294D25" w14:textId="77777777" w:rsidTr="00DF6434">
        <w:trPr>
          <w:trHeight w:val="144"/>
        </w:trPr>
        <w:tc>
          <w:tcPr>
            <w:tcW w:w="1526" w:type="dxa"/>
            <w:vMerge/>
          </w:tcPr>
          <w:p w14:paraId="1EABB3A4" w14:textId="0C514B46" w:rsidR="001E04C8" w:rsidRDefault="001E04C8" w:rsidP="00F86558">
            <w:pPr>
              <w:rPr>
                <w:rFonts w:cs="Segoe UI"/>
              </w:rPr>
            </w:pPr>
          </w:p>
        </w:tc>
        <w:tc>
          <w:tcPr>
            <w:tcW w:w="2551" w:type="dxa"/>
          </w:tcPr>
          <w:p w14:paraId="3C175732" w14:textId="77777777" w:rsidR="001E04C8" w:rsidRDefault="001E04C8" w:rsidP="00F86558">
            <w:pPr>
              <w:rPr>
                <w:rFonts w:cs="Segoe UI"/>
              </w:rPr>
            </w:pPr>
            <w:r>
              <w:rPr>
                <w:rFonts w:cs="Segoe UI"/>
              </w:rPr>
              <w:t>PEG_CORE</w:t>
            </w:r>
          </w:p>
        </w:tc>
        <w:tc>
          <w:tcPr>
            <w:tcW w:w="1685" w:type="dxa"/>
          </w:tcPr>
          <w:p w14:paraId="6678F0FA" w14:textId="77777777" w:rsidR="001E04C8" w:rsidRDefault="001E04C8" w:rsidP="00F86558">
            <w:pPr>
              <w:rPr>
                <w:rFonts w:cs="Segoe UI"/>
              </w:rPr>
            </w:pPr>
            <w:r>
              <w:rPr>
                <w:rFonts w:cs="Segoe UI"/>
              </w:rPr>
              <w:t>£16,000</w:t>
            </w:r>
          </w:p>
        </w:tc>
        <w:tc>
          <w:tcPr>
            <w:tcW w:w="1581" w:type="dxa"/>
            <w:vMerge/>
          </w:tcPr>
          <w:p w14:paraId="48C1A287" w14:textId="77777777" w:rsidR="001E04C8" w:rsidRDefault="001E04C8" w:rsidP="00F86558">
            <w:pPr>
              <w:rPr>
                <w:rFonts w:cs="Segoe UI"/>
              </w:rPr>
            </w:pPr>
          </w:p>
        </w:tc>
        <w:tc>
          <w:tcPr>
            <w:tcW w:w="1751" w:type="dxa"/>
            <w:vMerge/>
          </w:tcPr>
          <w:p w14:paraId="4784EA9C" w14:textId="1DDD9EA2" w:rsidR="001E04C8" w:rsidRDefault="001E04C8" w:rsidP="00F86558">
            <w:pPr>
              <w:rPr>
                <w:rFonts w:cs="Segoe UI"/>
              </w:rPr>
            </w:pPr>
          </w:p>
        </w:tc>
      </w:tr>
      <w:tr w:rsidR="001E04C8" w14:paraId="10168629" w14:textId="77777777" w:rsidTr="00DF6434">
        <w:trPr>
          <w:trHeight w:val="144"/>
        </w:trPr>
        <w:tc>
          <w:tcPr>
            <w:tcW w:w="1526" w:type="dxa"/>
            <w:vMerge/>
          </w:tcPr>
          <w:p w14:paraId="56AE9A75" w14:textId="21AFC171" w:rsidR="001E04C8" w:rsidRDefault="001E04C8" w:rsidP="00F86558">
            <w:pPr>
              <w:rPr>
                <w:rFonts w:cs="Segoe UI"/>
              </w:rPr>
            </w:pPr>
          </w:p>
        </w:tc>
        <w:tc>
          <w:tcPr>
            <w:tcW w:w="2551" w:type="dxa"/>
          </w:tcPr>
          <w:p w14:paraId="03684F2D" w14:textId="77777777" w:rsidR="001E04C8" w:rsidRDefault="001E04C8" w:rsidP="00F86558">
            <w:pPr>
              <w:rPr>
                <w:rFonts w:cs="Segoe UI"/>
              </w:rPr>
            </w:pPr>
            <w:r>
              <w:rPr>
                <w:rFonts w:cs="Segoe UI"/>
              </w:rPr>
              <w:t>PEG_PUPIL</w:t>
            </w:r>
          </w:p>
        </w:tc>
        <w:tc>
          <w:tcPr>
            <w:tcW w:w="1685" w:type="dxa"/>
          </w:tcPr>
          <w:p w14:paraId="53B22E90" w14:textId="0749369E" w:rsidR="001E04C8" w:rsidRPr="008D6AD6" w:rsidRDefault="001E04C8" w:rsidP="00F86558">
            <w:pPr>
              <w:rPr>
                <w:rFonts w:cs="Segoe UI"/>
                <w:i/>
                <w:iCs/>
              </w:rPr>
            </w:pPr>
            <w:r w:rsidRPr="008D6AD6">
              <w:rPr>
                <w:rFonts w:cs="Segoe UI"/>
                <w:i/>
                <w:iCs/>
              </w:rPr>
              <w:t>Calculated</w:t>
            </w:r>
          </w:p>
        </w:tc>
        <w:tc>
          <w:tcPr>
            <w:tcW w:w="1581" w:type="dxa"/>
          </w:tcPr>
          <w:p w14:paraId="75B13382" w14:textId="77777777" w:rsidR="001E04C8" w:rsidRDefault="001E04C8" w:rsidP="00F86558">
            <w:pPr>
              <w:rPr>
                <w:rFonts w:cs="Segoe UI"/>
              </w:rPr>
            </w:pPr>
            <w:r>
              <w:rPr>
                <w:rFonts w:cs="Segoe UI"/>
              </w:rPr>
              <w:t>PEG_PUPIL</w:t>
            </w:r>
          </w:p>
        </w:tc>
        <w:tc>
          <w:tcPr>
            <w:tcW w:w="1751" w:type="dxa"/>
            <w:vMerge w:val="restart"/>
          </w:tcPr>
          <w:p w14:paraId="2A120354" w14:textId="1F20B8D6" w:rsidR="001E04C8" w:rsidRDefault="001E04C8" w:rsidP="00F86558">
            <w:pPr>
              <w:rPr>
                <w:rFonts w:cs="Segoe UI"/>
              </w:rPr>
            </w:pPr>
            <w:r>
              <w:rPr>
                <w:rFonts w:cs="Segoe UI"/>
              </w:rPr>
              <w:t>Funding</w:t>
            </w:r>
          </w:p>
        </w:tc>
      </w:tr>
      <w:tr w:rsidR="001E04C8" w14:paraId="2F138E1A" w14:textId="77777777" w:rsidTr="00DF6434">
        <w:trPr>
          <w:trHeight w:val="144"/>
        </w:trPr>
        <w:tc>
          <w:tcPr>
            <w:tcW w:w="1526" w:type="dxa"/>
            <w:vMerge/>
          </w:tcPr>
          <w:p w14:paraId="78F16412" w14:textId="77777777" w:rsidR="001E04C8" w:rsidRDefault="001E04C8" w:rsidP="00F86558">
            <w:pPr>
              <w:rPr>
                <w:rFonts w:cs="Segoe UI"/>
              </w:rPr>
            </w:pPr>
          </w:p>
        </w:tc>
        <w:tc>
          <w:tcPr>
            <w:tcW w:w="2551" w:type="dxa"/>
          </w:tcPr>
          <w:p w14:paraId="5F98F522" w14:textId="77777777" w:rsidR="001E04C8" w:rsidRDefault="001E04C8" w:rsidP="00F86558">
            <w:pPr>
              <w:rPr>
                <w:rFonts w:cs="Segoe UI"/>
              </w:rPr>
            </w:pPr>
            <w:r>
              <w:rPr>
                <w:rFonts w:cs="Segoe UI"/>
              </w:rPr>
              <w:t>PE_GRANT</w:t>
            </w:r>
          </w:p>
        </w:tc>
        <w:tc>
          <w:tcPr>
            <w:tcW w:w="1685" w:type="dxa"/>
          </w:tcPr>
          <w:p w14:paraId="0A00F717" w14:textId="3752FD50" w:rsidR="001E04C8" w:rsidRDefault="001E04C8" w:rsidP="00F86558">
            <w:pPr>
              <w:rPr>
                <w:rFonts w:cs="Segoe UI"/>
              </w:rPr>
            </w:pPr>
            <w:r>
              <w:rPr>
                <w:rFonts w:cs="Segoe UI"/>
                <w:i/>
                <w:iCs/>
              </w:rPr>
              <w:t>C</w:t>
            </w:r>
            <w:r w:rsidRPr="008D6AD6">
              <w:rPr>
                <w:rFonts w:cs="Segoe UI"/>
                <w:i/>
                <w:iCs/>
              </w:rPr>
              <w:t>alculated</w:t>
            </w:r>
          </w:p>
        </w:tc>
        <w:tc>
          <w:tcPr>
            <w:tcW w:w="1581" w:type="dxa"/>
          </w:tcPr>
          <w:p w14:paraId="6213E9BF" w14:textId="77777777" w:rsidR="001E04C8" w:rsidRDefault="001E04C8" w:rsidP="00F86558">
            <w:pPr>
              <w:rPr>
                <w:rFonts w:cs="Segoe UI"/>
              </w:rPr>
            </w:pPr>
            <w:r>
              <w:rPr>
                <w:rFonts w:cs="Segoe UI"/>
              </w:rPr>
              <w:t>PEG_CORE</w:t>
            </w:r>
          </w:p>
        </w:tc>
        <w:tc>
          <w:tcPr>
            <w:tcW w:w="1751" w:type="dxa"/>
            <w:vMerge/>
          </w:tcPr>
          <w:p w14:paraId="30FB2DAA" w14:textId="54D29B14" w:rsidR="001E04C8" w:rsidRDefault="001E04C8" w:rsidP="00F86558">
            <w:pPr>
              <w:rPr>
                <w:rFonts w:cs="Segoe UI"/>
              </w:rPr>
            </w:pPr>
          </w:p>
        </w:tc>
      </w:tr>
      <w:tr w:rsidR="001E04C8" w14:paraId="69AE8F6D" w14:textId="77777777" w:rsidTr="00DF6434">
        <w:trPr>
          <w:trHeight w:val="144"/>
        </w:trPr>
        <w:tc>
          <w:tcPr>
            <w:tcW w:w="1526" w:type="dxa"/>
            <w:vMerge/>
          </w:tcPr>
          <w:p w14:paraId="0D1006BB" w14:textId="77777777" w:rsidR="001E04C8" w:rsidRDefault="001E04C8" w:rsidP="00F86558">
            <w:pPr>
              <w:rPr>
                <w:rFonts w:cs="Segoe UI"/>
              </w:rPr>
            </w:pPr>
          </w:p>
        </w:tc>
        <w:tc>
          <w:tcPr>
            <w:tcW w:w="2551" w:type="dxa"/>
          </w:tcPr>
          <w:p w14:paraId="3ADEF32C" w14:textId="3DD95C97" w:rsidR="001E04C8" w:rsidRDefault="00732E8F" w:rsidP="00F86558">
            <w:pPr>
              <w:rPr>
                <w:rFonts w:cs="Segoe UI"/>
              </w:rPr>
            </w:pPr>
            <w:r w:rsidRPr="00837F39">
              <w:rPr>
                <w:rFonts w:cs="Segoe UI"/>
                <w:i/>
                <w:iCs/>
              </w:rPr>
              <w:t>Varies by build/ customer finance system</w:t>
            </w:r>
          </w:p>
        </w:tc>
        <w:tc>
          <w:tcPr>
            <w:tcW w:w="1685" w:type="dxa"/>
          </w:tcPr>
          <w:p w14:paraId="1623C484" w14:textId="7D62D2D9" w:rsidR="001E04C8" w:rsidRDefault="001E04C8" w:rsidP="00F86558">
            <w:pPr>
              <w:rPr>
                <w:rFonts w:cs="Segoe UI"/>
                <w:i/>
                <w:iCs/>
              </w:rPr>
            </w:pPr>
            <w:r>
              <w:rPr>
                <w:rFonts w:cs="Segoe UI"/>
                <w:i/>
                <w:iCs/>
              </w:rPr>
              <w:t>Calculated</w:t>
            </w:r>
          </w:p>
        </w:tc>
        <w:tc>
          <w:tcPr>
            <w:tcW w:w="1581" w:type="dxa"/>
          </w:tcPr>
          <w:p w14:paraId="7536B425" w14:textId="7F138ED2" w:rsidR="001E04C8" w:rsidRDefault="001E04C8" w:rsidP="00F86558">
            <w:pPr>
              <w:rPr>
                <w:rFonts w:cs="Segoe UI"/>
              </w:rPr>
            </w:pPr>
            <w:r>
              <w:rPr>
                <w:rFonts w:cs="Segoe UI"/>
              </w:rPr>
              <w:t>TOTAL_PEG</w:t>
            </w:r>
          </w:p>
        </w:tc>
        <w:tc>
          <w:tcPr>
            <w:tcW w:w="1751" w:type="dxa"/>
          </w:tcPr>
          <w:p w14:paraId="4EA9F87C" w14:textId="7C751D4D" w:rsidR="001E04C8" w:rsidRDefault="001E04C8" w:rsidP="00F86558">
            <w:pPr>
              <w:rPr>
                <w:rFonts w:cs="Segoe UI"/>
              </w:rPr>
            </w:pPr>
            <w:r>
              <w:rPr>
                <w:rFonts w:cs="Segoe UI"/>
              </w:rPr>
              <w:t>Non Salary I/E Budgets</w:t>
            </w:r>
          </w:p>
        </w:tc>
      </w:tr>
    </w:tbl>
    <w:p w14:paraId="7D092209" w14:textId="36B85613" w:rsidR="00E730B4" w:rsidRDefault="001E04C8" w:rsidP="00070607">
      <w:r>
        <w:rPr>
          <w:b/>
          <w:bCs/>
          <w:i/>
          <w:iCs/>
          <w:color w:val="463F90" w:themeColor="accent4" w:themeShade="BF"/>
        </w:rPr>
        <w:br/>
      </w:r>
      <w:r w:rsidRPr="00032BAE">
        <w:rPr>
          <w:b/>
          <w:bCs/>
          <w:i/>
          <w:iCs/>
          <w:color w:val="463F90" w:themeColor="accent4" w:themeShade="BF"/>
        </w:rPr>
        <w:t>NOTE</w:t>
      </w:r>
      <w:r w:rsidRPr="00032BAE">
        <w:rPr>
          <w:i/>
          <w:iCs/>
        </w:rPr>
        <w:t xml:space="preserve">: The uplift calculator mentioned above is for forecasting and is not an essential part of the </w:t>
      </w:r>
      <w:r>
        <w:rPr>
          <w:i/>
          <w:iCs/>
        </w:rPr>
        <w:t>PE Grant</w:t>
      </w:r>
      <w:r w:rsidRPr="00032BAE">
        <w:rPr>
          <w:i/>
          <w:iCs/>
        </w:rPr>
        <w:t xml:space="preserve"> calculation.</w:t>
      </w:r>
    </w:p>
    <w:p w14:paraId="0785FA76" w14:textId="78597998" w:rsidR="00070607" w:rsidRPr="00510434" w:rsidRDefault="00070607" w:rsidP="00070607">
      <w:pPr>
        <w:pStyle w:val="Heading3"/>
        <w:rPr>
          <w:rFonts w:ascii="Calibri" w:hAnsi="Calibri" w:cs="Calibri"/>
          <w:b/>
          <w:bCs/>
        </w:rPr>
      </w:pPr>
      <w:bookmarkStart w:id="16" w:name="_Toc199404412"/>
      <w:bookmarkStart w:id="17" w:name="_Toc210221713"/>
      <w:r w:rsidRPr="00510434">
        <w:rPr>
          <w:rFonts w:ascii="Calibri" w:hAnsi="Calibri" w:cs="Calibri"/>
          <w:b/>
          <w:bCs/>
        </w:rPr>
        <w:t>PE Grant: Troubleshooting</w:t>
      </w:r>
      <w:bookmarkEnd w:id="16"/>
      <w:bookmarkEnd w:id="17"/>
    </w:p>
    <w:p w14:paraId="39E64294" w14:textId="52BD1924" w:rsidR="00070607" w:rsidRDefault="00305F74" w:rsidP="00070607">
      <w:pPr>
        <w:pStyle w:val="Heading4"/>
        <w:rPr>
          <w:rFonts w:ascii="Calibri" w:hAnsi="Calibri" w:cs="Calibri"/>
          <w:i w:val="0"/>
          <w:iCs w:val="0"/>
        </w:rPr>
      </w:pPr>
      <w:r>
        <w:rPr>
          <w:rFonts w:ascii="Calibri" w:hAnsi="Calibri" w:cs="Calibri"/>
          <w:i w:val="0"/>
          <w:iCs w:val="0"/>
        </w:rPr>
        <w:t>Variance between Master and customer scenario</w:t>
      </w:r>
    </w:p>
    <w:p w14:paraId="0E77A8BE" w14:textId="77777777" w:rsidR="003425E8" w:rsidRDefault="00D260D3" w:rsidP="00305F74">
      <w:r>
        <w:t xml:space="preserve">As the calculator is based on </w:t>
      </w:r>
      <w:r w:rsidR="00B16B29">
        <w:t xml:space="preserve">previous year </w:t>
      </w:r>
      <w:r w:rsidR="008826E1">
        <w:t>Spring (January)</w:t>
      </w:r>
      <w:r w:rsidR="003950CF">
        <w:t xml:space="preserve"> pupil numbers, the most likely reason for any variance is that the customer is using different pupil numbers</w:t>
      </w:r>
      <w:r w:rsidR="00E730B4">
        <w:t xml:space="preserve"> in their calculation.</w:t>
      </w:r>
    </w:p>
    <w:p w14:paraId="5EF914ED" w14:textId="21FD5376" w:rsidR="00305F74" w:rsidRDefault="00031AEE" w:rsidP="003425E8">
      <w:pPr>
        <w:ind w:left="720"/>
      </w:pPr>
      <w:r w:rsidRPr="00031AEE">
        <w:rPr>
          <w:b/>
          <w:bCs/>
          <w:color w:val="147FD0" w:themeColor="accent5" w:themeShade="BF"/>
        </w:rPr>
        <w:t>ACTION</w:t>
      </w:r>
      <w:r>
        <w:t>: Check pupil numbers are correct and note in the review if customer appears to be using different census data.</w:t>
      </w:r>
    </w:p>
    <w:p w14:paraId="4C2789B8" w14:textId="77777777" w:rsidR="00F71A4B" w:rsidRDefault="00801168" w:rsidP="00070607">
      <w:r>
        <w:lastRenderedPageBreak/>
        <w:t>It is also possible</w:t>
      </w:r>
      <w:r w:rsidR="00462000">
        <w:t xml:space="preserve"> the customer is using a different rate</w:t>
      </w:r>
      <w:r w:rsidR="00CF7889">
        <w:t xml:space="preserve"> to IMP. We should first check that our rate is correct, by viewing the rate (PEG_PUPIL) in Statistics.</w:t>
      </w:r>
      <w:r w:rsidR="0076001D">
        <w:t xml:space="preserve"> If the customer is using a different rate, we may be able to confirm this </w:t>
      </w:r>
      <w:r w:rsidR="00CB253D">
        <w:t xml:space="preserve">using either the customer’s budget notes or by </w:t>
      </w:r>
      <w:r w:rsidR="00CB253D" w:rsidRPr="00D56556">
        <w:t>reversing the calculation</w:t>
      </w:r>
      <w:r w:rsidR="002D64E4" w:rsidRPr="00D56556">
        <w:t>.</w:t>
      </w:r>
    </w:p>
    <w:p w14:paraId="57EF0454" w14:textId="5E91852D" w:rsidR="00070607" w:rsidRDefault="00031AEE" w:rsidP="00F71A4B">
      <w:pPr>
        <w:ind w:left="720"/>
        <w:rPr>
          <w:color w:val="FF0000"/>
        </w:rPr>
      </w:pPr>
      <w:r w:rsidRPr="00031AEE">
        <w:rPr>
          <w:b/>
          <w:bCs/>
          <w:color w:val="147FD0" w:themeColor="accent5" w:themeShade="BF"/>
        </w:rPr>
        <w:t>ACTION</w:t>
      </w:r>
      <w:r>
        <w:t xml:space="preserve">: Check the rate </w:t>
      </w:r>
      <w:r w:rsidR="00F71A4B">
        <w:t xml:space="preserve">used in IMP </w:t>
      </w:r>
      <w:r>
        <w:t>is correct and note in the review if customer appears to be using different rate in their calculation.</w:t>
      </w:r>
    </w:p>
    <w:p w14:paraId="3881ED81" w14:textId="515EFFE3" w:rsidR="009324DF" w:rsidRDefault="001702AF" w:rsidP="009324DF">
      <w:pPr>
        <w:pStyle w:val="Heading4"/>
        <w:rPr>
          <w:rFonts w:ascii="Calibri" w:hAnsi="Calibri" w:cs="Calibri"/>
          <w:i w:val="0"/>
          <w:iCs w:val="0"/>
        </w:rPr>
      </w:pPr>
      <w:r>
        <w:rPr>
          <w:rFonts w:ascii="Calibri" w:hAnsi="Calibri" w:cs="Calibri"/>
          <w:i w:val="0"/>
          <w:iCs w:val="0"/>
        </w:rPr>
        <w:t>Different core rate required</w:t>
      </w:r>
    </w:p>
    <w:p w14:paraId="0A1F3824" w14:textId="1DDEBCA9" w:rsidR="009324DF" w:rsidRDefault="009324DF" w:rsidP="009324DF">
      <w:r>
        <w:t>Some schools only receive the £1,000 rate</w:t>
      </w:r>
      <w:r w:rsidR="001702AF">
        <w:t xml:space="preserve"> (see Calculation section). As standard, IMP will pull through the £16,000 rate per school</w:t>
      </w:r>
      <w:r w:rsidR="0055698A">
        <w:t xml:space="preserve">. However, </w:t>
      </w:r>
      <w:r w:rsidR="001702AF">
        <w:t>if this is not applicable, then a new Statistic will need to be created with the £1,000 rate</w:t>
      </w:r>
      <w:r w:rsidR="0055698A">
        <w:t>. The calculations from this step forward should mirror the process for the £16,000 rate.</w:t>
      </w:r>
    </w:p>
    <w:p w14:paraId="6CDECE07" w14:textId="4B489929" w:rsidR="00F71A4B" w:rsidRDefault="00F71A4B" w:rsidP="00F71A4B">
      <w:pPr>
        <w:ind w:left="720"/>
        <w:rPr>
          <w:color w:val="FF0000"/>
        </w:rPr>
      </w:pPr>
      <w:r w:rsidRPr="00031AEE">
        <w:rPr>
          <w:b/>
          <w:bCs/>
          <w:color w:val="147FD0" w:themeColor="accent5" w:themeShade="BF"/>
        </w:rPr>
        <w:t>ACTION</w:t>
      </w:r>
      <w:r>
        <w:t xml:space="preserve">: Set up a new </w:t>
      </w:r>
      <w:r w:rsidR="00566E0D">
        <w:t>S</w:t>
      </w:r>
      <w:r>
        <w:t xml:space="preserve">tatistic for the £1,000 rate. </w:t>
      </w:r>
      <w:r w:rsidR="00B52EA4">
        <w:t xml:space="preserve">Create a new calculator that is using this rate as the source data. </w:t>
      </w:r>
      <w:r w:rsidR="00566E0D">
        <w:t xml:space="preserve">Amend the line </w:t>
      </w:r>
      <w:r w:rsidR="00B52EA4">
        <w:t xml:space="preserve">for the relevant school(s) </w:t>
      </w:r>
      <w:r w:rsidR="00566E0D">
        <w:t>in Funding to</w:t>
      </w:r>
      <w:r w:rsidR="00B52EA4">
        <w:t xml:space="preserve"> use the new calculator, pulling through the correct rate.</w:t>
      </w:r>
    </w:p>
    <w:p w14:paraId="6E2DC4AB" w14:textId="77777777" w:rsidR="00F71A4B" w:rsidRPr="009324DF" w:rsidRDefault="00F71A4B" w:rsidP="009324DF"/>
    <w:p w14:paraId="172522B3" w14:textId="77777777" w:rsidR="00417B02" w:rsidRDefault="00417B02" w:rsidP="00417B02"/>
    <w:p w14:paraId="5894E006" w14:textId="77777777" w:rsidR="005F0E47" w:rsidRDefault="005F0E47">
      <w:pPr>
        <w:rPr>
          <w:rFonts w:ascii="Calibri" w:eastAsiaTheme="majorEastAsia" w:hAnsi="Calibri" w:cs="Calibri"/>
          <w:color w:val="6D1D6A" w:themeColor="accent1" w:themeShade="BF"/>
          <w:sz w:val="28"/>
          <w:szCs w:val="28"/>
        </w:rPr>
      </w:pPr>
      <w:r>
        <w:rPr>
          <w:rFonts w:ascii="Calibri" w:hAnsi="Calibri" w:cs="Calibri"/>
        </w:rPr>
        <w:br w:type="page"/>
      </w:r>
    </w:p>
    <w:p w14:paraId="025A1622" w14:textId="14533E97" w:rsidR="00417B02" w:rsidRPr="00510434" w:rsidRDefault="00CD2802" w:rsidP="00417B02">
      <w:pPr>
        <w:pStyle w:val="Heading3"/>
        <w:rPr>
          <w:rFonts w:ascii="Calibri" w:hAnsi="Calibri" w:cs="Calibri"/>
          <w:b/>
          <w:bCs/>
        </w:rPr>
      </w:pPr>
      <w:bookmarkStart w:id="18" w:name="_Toc210221714"/>
      <w:r w:rsidRPr="00510434">
        <w:rPr>
          <w:rFonts w:ascii="Calibri" w:hAnsi="Calibri" w:cs="Calibri"/>
          <w:b/>
          <w:bCs/>
        </w:rPr>
        <w:lastRenderedPageBreak/>
        <w:t>UIFSM</w:t>
      </w:r>
      <w:bookmarkEnd w:id="18"/>
    </w:p>
    <w:p w14:paraId="550FCF72" w14:textId="77777777" w:rsidR="00417B02" w:rsidRDefault="00417B02" w:rsidP="00417B02">
      <w:pPr>
        <w:pStyle w:val="Heading4"/>
        <w:rPr>
          <w:rFonts w:ascii="Calibri" w:hAnsi="Calibri" w:cs="Calibri"/>
          <w:i w:val="0"/>
          <w:iCs w:val="0"/>
        </w:rPr>
      </w:pPr>
      <w:r>
        <w:rPr>
          <w:rFonts w:ascii="Calibri" w:hAnsi="Calibri" w:cs="Calibri"/>
          <w:i w:val="0"/>
          <w:iCs w:val="0"/>
        </w:rPr>
        <w:t>Function</w:t>
      </w:r>
    </w:p>
    <w:p w14:paraId="18211DC8" w14:textId="7FD221FE" w:rsidR="0013562B" w:rsidRPr="0013562B" w:rsidRDefault="008C7B0A" w:rsidP="0013562B">
      <w:r>
        <w:t>This is</w:t>
      </w:r>
      <w:r w:rsidR="00F86C00">
        <w:t xml:space="preserve"> a grant from the government</w:t>
      </w:r>
      <w:r>
        <w:t xml:space="preserve"> for pupils in reception, year 1 and year 2 to support with free school meals. </w:t>
      </w:r>
    </w:p>
    <w:p w14:paraId="1A2258BA" w14:textId="77777777" w:rsidR="00E730B4" w:rsidRDefault="00E730B4" w:rsidP="00E730B4">
      <w:pPr>
        <w:pStyle w:val="Heading4"/>
        <w:rPr>
          <w:rFonts w:ascii="Calibri" w:hAnsi="Calibri" w:cs="Calibri"/>
          <w:i w:val="0"/>
          <w:iCs w:val="0"/>
        </w:rPr>
      </w:pPr>
      <w:r>
        <w:rPr>
          <w:rFonts w:ascii="Calibri" w:hAnsi="Calibri" w:cs="Calibri"/>
          <w:i w:val="0"/>
          <w:iCs w:val="0"/>
        </w:rPr>
        <w:t>Calculation</w:t>
      </w:r>
    </w:p>
    <w:p w14:paraId="76C842BD" w14:textId="2745EDA5" w:rsidR="0085392C" w:rsidRDefault="008405A8" w:rsidP="00E730B4">
      <w:r>
        <w:t xml:space="preserve">The per pupil meal rate is £2.58. </w:t>
      </w:r>
      <w:r w:rsidR="0085392C">
        <w:br/>
        <w:t>An allocation is made of 190 meals in a school year per pupil.</w:t>
      </w:r>
      <w:r w:rsidR="0085392C">
        <w:br/>
        <w:t>Therefore, the UIFSM rate is currently £</w:t>
      </w:r>
      <w:r w:rsidR="00633223">
        <w:t>4</w:t>
      </w:r>
      <w:r w:rsidR="0085392C">
        <w:t>90.20 per pupil.</w:t>
      </w:r>
    </w:p>
    <w:p w14:paraId="34E6136F" w14:textId="749747D6" w:rsidR="00DB4B3D" w:rsidRDefault="00DB4B3D" w:rsidP="00E730B4">
      <w:r>
        <w:t>A final allocation is made based on the number of pupils recorded taking a meal in year 1 &amp; 2</w:t>
      </w:r>
      <w:r w:rsidR="00D30966">
        <w:t xml:space="preserve"> in the October and January censuses.</w:t>
      </w:r>
      <w:r w:rsidR="00D30966">
        <w:br/>
      </w:r>
      <w:r w:rsidR="00E36D8D">
        <w:t>The DFE</w:t>
      </w:r>
      <w:r w:rsidR="00E36D8D" w:rsidRPr="00E36D8D">
        <w:t xml:space="preserve"> then subtract those pupils known to be eligible for free school meals (FSM) in the same censuses, who are taking a meal. This figure is then divided by 2 to give the average number of eligible UIFSM pupils in years 1 and 2.</w:t>
      </w:r>
    </w:p>
    <w:p w14:paraId="33E69862" w14:textId="0C33979F" w:rsidR="00FD2F82" w:rsidRDefault="006563FE" w:rsidP="00E730B4">
      <w:r>
        <w:t>In</w:t>
      </w:r>
      <w:r w:rsidR="00FD2F82">
        <w:t xml:space="preserve"> June, schools are paid provisional amount for next year</w:t>
      </w:r>
      <w:r>
        <w:t>.</w:t>
      </w:r>
      <w:r>
        <w:br/>
        <w:t>I</w:t>
      </w:r>
      <w:r w:rsidR="00FD2F82">
        <w:t xml:space="preserve">n June following year, the top-up amount is paid based on current year numbers and what was paid, then working out the difference; as well as </w:t>
      </w:r>
      <w:r>
        <w:t xml:space="preserve">the top-amount, a </w:t>
      </w:r>
      <w:r w:rsidR="00FD2F82">
        <w:t>provisional amount</w:t>
      </w:r>
      <w:r>
        <w:t xml:space="preserve"> is also paid at this time</w:t>
      </w:r>
      <w:r w:rsidR="00FD2F82">
        <w:t xml:space="preserve"> for following year.</w:t>
      </w:r>
    </w:p>
    <w:p w14:paraId="0B33277E" w14:textId="77777777" w:rsidR="00E730B4" w:rsidRDefault="00E730B4" w:rsidP="00E730B4">
      <w:pPr>
        <w:pStyle w:val="Heading4"/>
        <w:rPr>
          <w:rFonts w:ascii="Calibri" w:hAnsi="Calibri" w:cs="Calibri"/>
          <w:i w:val="0"/>
          <w:iCs w:val="0"/>
        </w:rPr>
      </w:pPr>
      <w:r>
        <w:rPr>
          <w:rFonts w:ascii="Calibri" w:hAnsi="Calibri" w:cs="Calibri"/>
          <w:i w:val="0"/>
          <w:iCs w:val="0"/>
        </w:rPr>
        <w:t>Grant Database</w:t>
      </w:r>
    </w:p>
    <w:p w14:paraId="2939D267" w14:textId="72A30CED" w:rsidR="004154F2" w:rsidRDefault="00384D31" w:rsidP="00E730B4">
      <w:r>
        <w:t xml:space="preserve">We use the grant database to confirm the number of </w:t>
      </w:r>
      <w:r w:rsidR="00454974">
        <w:t>UIFSM pupils allocated</w:t>
      </w:r>
      <w:r w:rsidR="002241E5">
        <w:t xml:space="preserve"> (UIFSM &gt; ‘Total Eligible Meals…’).</w:t>
      </w:r>
    </w:p>
    <w:p w14:paraId="06309023" w14:textId="55A221E5" w:rsidR="002241E5" w:rsidRDefault="002241E5" w:rsidP="00E730B4">
      <w:r>
        <w:t>We also use the grant database to confirm the total allocation and provisional revenue totals for the financial year.</w:t>
      </w:r>
    </w:p>
    <w:p w14:paraId="0E4BB262" w14:textId="77777777" w:rsidR="00E730B4" w:rsidRDefault="00E730B4" w:rsidP="00E730B4">
      <w:pPr>
        <w:pStyle w:val="Heading4"/>
        <w:rPr>
          <w:rFonts w:cs="Segoe UI"/>
        </w:rPr>
      </w:pPr>
      <w:r>
        <w:rPr>
          <w:rFonts w:ascii="Calibri" w:hAnsi="Calibri" w:cs="Calibri"/>
          <w:i w:val="0"/>
          <w:iCs w:val="0"/>
        </w:rPr>
        <w:t>IMP Calculator</w:t>
      </w:r>
    </w:p>
    <w:p w14:paraId="2C1A18AC" w14:textId="77777777" w:rsidR="00522AD7" w:rsidRDefault="00093494" w:rsidP="00E730B4">
      <w:r>
        <w:t>Oct</w:t>
      </w:r>
      <w:r w:rsidR="00DF6434">
        <w:t>ober and January</w:t>
      </w:r>
      <w:r>
        <w:t xml:space="preserve"> census</w:t>
      </w:r>
      <w:r w:rsidR="00DF6434">
        <w:t xml:space="preserve"> numbers are used to</w:t>
      </w:r>
      <w:r>
        <w:t xml:space="preserve"> support Funding calculations</w:t>
      </w:r>
      <w:r w:rsidR="00DF6434">
        <w:t xml:space="preserve"> for UIFSM.</w:t>
      </w:r>
      <w:r w:rsidR="00522AD7">
        <w:t xml:space="preserve"> </w:t>
      </w:r>
      <w:r w:rsidR="00DF6434">
        <w:t>IMP calculates the Annual, Provisional and Final allocations.</w:t>
      </w:r>
      <w:r w:rsidR="00522AD7">
        <w:t xml:space="preserve"> These are detailed in more detail below.</w:t>
      </w:r>
      <w:r w:rsidR="00DF6434">
        <w:br/>
      </w:r>
      <w:r>
        <w:br/>
      </w:r>
      <w:r w:rsidRPr="00DF6434">
        <w:rPr>
          <w:u w:val="single"/>
        </w:rPr>
        <w:t>Annual</w:t>
      </w:r>
      <w:r w:rsidR="00DF6434">
        <w:br/>
        <w:t xml:space="preserve">This is the </w:t>
      </w:r>
      <w:r w:rsidR="007D29C2">
        <w:t>c</w:t>
      </w:r>
      <w:r w:rsidR="00943B8D">
        <w:t xml:space="preserve">urrent year pupil numbers </w:t>
      </w:r>
      <w:r w:rsidR="007D29C2">
        <w:t>divided by two multiplied</w:t>
      </w:r>
      <w:r w:rsidR="00943B8D">
        <w:t xml:space="preserve"> by </w:t>
      </w:r>
      <w:r w:rsidR="007D29C2">
        <w:t xml:space="preserve">the </w:t>
      </w:r>
      <w:r w:rsidR="00943B8D">
        <w:t>rate.</w:t>
      </w:r>
      <w:r w:rsidR="00522AD7">
        <w:br/>
      </w:r>
      <w:r w:rsidR="00943B8D">
        <w:br/>
      </w:r>
      <w:r w:rsidR="00943B8D" w:rsidRPr="00DF6434">
        <w:rPr>
          <w:u w:val="single"/>
        </w:rPr>
        <w:t>Provisional</w:t>
      </w:r>
      <w:r w:rsidR="00DF6434">
        <w:br/>
        <w:t xml:space="preserve">This is the </w:t>
      </w:r>
      <w:r w:rsidR="007D29C2">
        <w:t>p</w:t>
      </w:r>
      <w:r w:rsidR="00BE6035">
        <w:t xml:space="preserve">revious year pupil numbers </w:t>
      </w:r>
      <w:r w:rsidR="007D29C2">
        <w:t>divided by</w:t>
      </w:r>
      <w:r w:rsidR="00BE6035">
        <w:t xml:space="preserve"> </w:t>
      </w:r>
      <w:r w:rsidR="007D29C2">
        <w:t>two</w:t>
      </w:r>
      <w:r w:rsidR="00BE6035">
        <w:t xml:space="preserve"> times by </w:t>
      </w:r>
      <w:r w:rsidR="007D29C2">
        <w:t>the rate</w:t>
      </w:r>
      <w:r w:rsidR="00BE6035">
        <w:t>. T</w:t>
      </w:r>
      <w:r w:rsidR="00FD2F82">
        <w:t>he rate reflects that t</w:t>
      </w:r>
      <w:r w:rsidR="00BE6035">
        <w:t>his is 7/12ths of annual allocation</w:t>
      </w:r>
      <w:r w:rsidR="00FD2F82">
        <w:t>.</w:t>
      </w:r>
      <w:r w:rsidR="00DF6434">
        <w:br/>
      </w:r>
      <w:r w:rsidR="00DF6434">
        <w:br/>
      </w:r>
      <w:r w:rsidR="00DF6434" w:rsidRPr="00DF6434">
        <w:rPr>
          <w:u w:val="single"/>
        </w:rPr>
        <w:t>Final</w:t>
      </w:r>
      <w:r w:rsidR="007D0D67">
        <w:br/>
      </w:r>
      <w:r w:rsidR="00FD2F82">
        <w:t>This is the c</w:t>
      </w:r>
      <w:r w:rsidR="007D0D67">
        <w:t xml:space="preserve">urrent year annual amount </w:t>
      </w:r>
      <w:r w:rsidR="00FD2F82">
        <w:t>minus the</w:t>
      </w:r>
      <w:r w:rsidR="007D0D67">
        <w:t xml:space="preserve"> current year provisional amount</w:t>
      </w:r>
      <w:r w:rsidR="00FD2F82">
        <w:t>.</w:t>
      </w:r>
    </w:p>
    <w:p w14:paraId="4924DA9D" w14:textId="0E2FEF80" w:rsidR="00E36D8D" w:rsidRDefault="00E36D8D" w:rsidP="00E36D8D">
      <w:pPr>
        <w:pStyle w:val="Heading4"/>
        <w:rPr>
          <w:rFonts w:cs="Segoe UI"/>
        </w:rPr>
      </w:pPr>
      <w:r>
        <w:rPr>
          <w:rFonts w:ascii="Calibri" w:hAnsi="Calibri" w:cs="Calibri"/>
          <w:i w:val="0"/>
          <w:iCs w:val="0"/>
        </w:rPr>
        <w:t>IMP Elements Summary Table</w:t>
      </w:r>
    </w:p>
    <w:tbl>
      <w:tblPr>
        <w:tblStyle w:val="TableGridLight"/>
        <w:tblW w:w="0" w:type="auto"/>
        <w:tblLook w:val="04A0" w:firstRow="1" w:lastRow="0" w:firstColumn="1" w:lastColumn="0" w:noHBand="0" w:noVBand="1"/>
      </w:tblPr>
      <w:tblGrid>
        <w:gridCol w:w="1639"/>
        <w:gridCol w:w="2176"/>
        <w:gridCol w:w="1633"/>
        <w:gridCol w:w="1938"/>
        <w:gridCol w:w="1630"/>
      </w:tblGrid>
      <w:tr w:rsidR="001F1258" w14:paraId="4323DE8B" w14:textId="77777777" w:rsidTr="00C04B10">
        <w:tc>
          <w:tcPr>
            <w:tcW w:w="1639" w:type="dxa"/>
          </w:tcPr>
          <w:p w14:paraId="4C9CAC2E" w14:textId="77777777" w:rsidR="001F1258" w:rsidRDefault="001F1258" w:rsidP="00F86558">
            <w:r w:rsidRPr="00985BCF">
              <w:rPr>
                <w:rFonts w:cs="Segoe UI"/>
                <w:b/>
                <w:bCs/>
              </w:rPr>
              <w:t>School Type</w:t>
            </w:r>
          </w:p>
        </w:tc>
        <w:tc>
          <w:tcPr>
            <w:tcW w:w="2176" w:type="dxa"/>
          </w:tcPr>
          <w:p w14:paraId="318632FC" w14:textId="77777777" w:rsidR="001F1258" w:rsidRDefault="001F1258" w:rsidP="00F86558">
            <w:r w:rsidRPr="00985BCF">
              <w:rPr>
                <w:rFonts w:cs="Segoe UI"/>
                <w:b/>
                <w:bCs/>
              </w:rPr>
              <w:t>Finance Code</w:t>
            </w:r>
          </w:p>
        </w:tc>
        <w:tc>
          <w:tcPr>
            <w:tcW w:w="1633" w:type="dxa"/>
          </w:tcPr>
          <w:p w14:paraId="045EB1F6" w14:textId="77777777" w:rsidR="001F1258" w:rsidRDefault="001F1258" w:rsidP="00F86558">
            <w:r w:rsidRPr="00985BCF">
              <w:rPr>
                <w:rFonts w:cs="Segoe UI"/>
                <w:b/>
                <w:bCs/>
              </w:rPr>
              <w:t>Rate/ Value</w:t>
            </w:r>
          </w:p>
        </w:tc>
        <w:tc>
          <w:tcPr>
            <w:tcW w:w="1938" w:type="dxa"/>
          </w:tcPr>
          <w:p w14:paraId="3FDDD7A0" w14:textId="77777777" w:rsidR="001F1258" w:rsidRDefault="001F1258" w:rsidP="00F86558">
            <w:r>
              <w:rPr>
                <w:rFonts w:cs="Segoe UI"/>
                <w:b/>
                <w:bCs/>
              </w:rPr>
              <w:t>Calculator</w:t>
            </w:r>
          </w:p>
        </w:tc>
        <w:tc>
          <w:tcPr>
            <w:tcW w:w="1630" w:type="dxa"/>
          </w:tcPr>
          <w:p w14:paraId="3CA5E3E0" w14:textId="77777777" w:rsidR="001F1258" w:rsidRDefault="001F1258" w:rsidP="00F86558">
            <w:r>
              <w:rPr>
                <w:rFonts w:cs="Segoe UI"/>
                <w:b/>
                <w:bCs/>
              </w:rPr>
              <w:t>Area in Planner</w:t>
            </w:r>
          </w:p>
        </w:tc>
      </w:tr>
      <w:tr w:rsidR="00FE6784" w14:paraId="2DBB080D" w14:textId="77777777" w:rsidTr="00C04B10">
        <w:tc>
          <w:tcPr>
            <w:tcW w:w="1639" w:type="dxa"/>
            <w:vMerge w:val="restart"/>
          </w:tcPr>
          <w:p w14:paraId="521D4FFD" w14:textId="53E54A80" w:rsidR="00FE6784" w:rsidRDefault="00FE6784" w:rsidP="00F86558">
            <w:r>
              <w:t>Primary only</w:t>
            </w:r>
          </w:p>
        </w:tc>
        <w:tc>
          <w:tcPr>
            <w:tcW w:w="2176" w:type="dxa"/>
          </w:tcPr>
          <w:p w14:paraId="4992806A" w14:textId="637BF25C" w:rsidR="00FE6784" w:rsidRDefault="00FE6784" w:rsidP="00F86558">
            <w:r>
              <w:t>PUPIL_UIFSM_JAN</w:t>
            </w:r>
          </w:p>
        </w:tc>
        <w:tc>
          <w:tcPr>
            <w:tcW w:w="1633" w:type="dxa"/>
            <w:vMerge w:val="restart"/>
          </w:tcPr>
          <w:p w14:paraId="145544BE" w14:textId="41C12FD8" w:rsidR="00FE6784" w:rsidRPr="00C566C9" w:rsidRDefault="00FE6784" w:rsidP="00F86558">
            <w:pPr>
              <w:rPr>
                <w:i/>
                <w:iCs/>
              </w:rPr>
            </w:pPr>
            <w:r w:rsidRPr="00C566C9">
              <w:rPr>
                <w:i/>
                <w:iCs/>
              </w:rPr>
              <w:t>Entered value from grant database</w:t>
            </w:r>
          </w:p>
        </w:tc>
        <w:tc>
          <w:tcPr>
            <w:tcW w:w="1938" w:type="dxa"/>
            <w:vMerge w:val="restart"/>
          </w:tcPr>
          <w:p w14:paraId="263AE585" w14:textId="501445EF" w:rsidR="00FE6784" w:rsidRPr="00032BAE" w:rsidRDefault="00FE6784" w:rsidP="00F86558">
            <w:pPr>
              <w:jc w:val="center"/>
              <w:rPr>
                <w:i/>
                <w:iCs/>
              </w:rPr>
            </w:pPr>
            <w:r>
              <w:rPr>
                <w:i/>
                <w:iCs/>
              </w:rPr>
              <w:t>Uplift calculator</w:t>
            </w:r>
          </w:p>
        </w:tc>
        <w:tc>
          <w:tcPr>
            <w:tcW w:w="1630" w:type="dxa"/>
            <w:vMerge w:val="restart"/>
          </w:tcPr>
          <w:p w14:paraId="3C83F782" w14:textId="5FB68B6A" w:rsidR="00FE6784" w:rsidRDefault="00FE6784" w:rsidP="00F86558">
            <w:r>
              <w:t>Pupil Numbers</w:t>
            </w:r>
          </w:p>
        </w:tc>
      </w:tr>
      <w:tr w:rsidR="00FE6784" w14:paraId="72233E87" w14:textId="77777777" w:rsidTr="00C04B10">
        <w:tc>
          <w:tcPr>
            <w:tcW w:w="1639" w:type="dxa"/>
            <w:vMerge/>
          </w:tcPr>
          <w:p w14:paraId="499E6B59" w14:textId="337DEDFE" w:rsidR="00FE6784" w:rsidRDefault="00FE6784" w:rsidP="00F86558"/>
        </w:tc>
        <w:tc>
          <w:tcPr>
            <w:tcW w:w="2176" w:type="dxa"/>
          </w:tcPr>
          <w:p w14:paraId="5D891E3B" w14:textId="0D6E54C9" w:rsidR="00FE6784" w:rsidRDefault="00FE6784" w:rsidP="00F86558">
            <w:r>
              <w:t>PUPIL_UIFSM_OCT</w:t>
            </w:r>
          </w:p>
        </w:tc>
        <w:tc>
          <w:tcPr>
            <w:tcW w:w="1633" w:type="dxa"/>
            <w:vMerge/>
          </w:tcPr>
          <w:p w14:paraId="7059A2A9" w14:textId="3C788B08" w:rsidR="00FE6784" w:rsidRDefault="00FE6784" w:rsidP="00F86558"/>
        </w:tc>
        <w:tc>
          <w:tcPr>
            <w:tcW w:w="1938" w:type="dxa"/>
            <w:vMerge/>
          </w:tcPr>
          <w:p w14:paraId="39C21672" w14:textId="783FA3B7" w:rsidR="00FE6784" w:rsidRDefault="00FE6784" w:rsidP="00F86558"/>
        </w:tc>
        <w:tc>
          <w:tcPr>
            <w:tcW w:w="1630" w:type="dxa"/>
            <w:vMerge/>
          </w:tcPr>
          <w:p w14:paraId="65E3E05D" w14:textId="77777777" w:rsidR="00FE6784" w:rsidRDefault="00FE6784" w:rsidP="00F86558"/>
        </w:tc>
      </w:tr>
      <w:tr w:rsidR="00FE6784" w14:paraId="2D753B35" w14:textId="77777777" w:rsidTr="00C04B10">
        <w:tc>
          <w:tcPr>
            <w:tcW w:w="1639" w:type="dxa"/>
            <w:vMerge/>
          </w:tcPr>
          <w:p w14:paraId="4D22ACB7" w14:textId="76D65B64" w:rsidR="00FE6784" w:rsidRDefault="00FE6784" w:rsidP="00F86558"/>
        </w:tc>
        <w:tc>
          <w:tcPr>
            <w:tcW w:w="2176" w:type="dxa"/>
          </w:tcPr>
          <w:p w14:paraId="4648C312" w14:textId="0E667D4C" w:rsidR="00FE6784" w:rsidRDefault="00FE6784" w:rsidP="00F86558">
            <w:r>
              <w:t>UIFSM_RATE_FIN</w:t>
            </w:r>
          </w:p>
        </w:tc>
        <w:tc>
          <w:tcPr>
            <w:tcW w:w="1633" w:type="dxa"/>
          </w:tcPr>
          <w:p w14:paraId="7070542A" w14:textId="34BBBA93" w:rsidR="00FE6784" w:rsidRDefault="00FE6784" w:rsidP="00F86558">
            <w:r>
              <w:t>-490.20</w:t>
            </w:r>
          </w:p>
        </w:tc>
        <w:tc>
          <w:tcPr>
            <w:tcW w:w="1938" w:type="dxa"/>
            <w:vMerge/>
          </w:tcPr>
          <w:p w14:paraId="2059CC2A" w14:textId="3FF6F151" w:rsidR="00FE6784" w:rsidRDefault="00FE6784" w:rsidP="00F86558"/>
        </w:tc>
        <w:tc>
          <w:tcPr>
            <w:tcW w:w="1630" w:type="dxa"/>
            <w:vMerge w:val="restart"/>
          </w:tcPr>
          <w:p w14:paraId="2FFA394E" w14:textId="60E7B3DE" w:rsidR="00FE6784" w:rsidRDefault="00FE6784" w:rsidP="00F86558">
            <w:r>
              <w:t>Statistics</w:t>
            </w:r>
          </w:p>
        </w:tc>
      </w:tr>
      <w:tr w:rsidR="00FE6784" w14:paraId="6501F2A5" w14:textId="77777777" w:rsidTr="00C04B10">
        <w:tc>
          <w:tcPr>
            <w:tcW w:w="1639" w:type="dxa"/>
            <w:vMerge/>
          </w:tcPr>
          <w:p w14:paraId="236B428E" w14:textId="77777777" w:rsidR="00FE6784" w:rsidRDefault="00FE6784" w:rsidP="00F86558"/>
        </w:tc>
        <w:tc>
          <w:tcPr>
            <w:tcW w:w="2176" w:type="dxa"/>
          </w:tcPr>
          <w:p w14:paraId="64E50F6F" w14:textId="278CE414" w:rsidR="00FE6784" w:rsidRDefault="00FE6784" w:rsidP="00F86558">
            <w:r>
              <w:t>UIFSM_RATE_PRO</w:t>
            </w:r>
          </w:p>
        </w:tc>
        <w:tc>
          <w:tcPr>
            <w:tcW w:w="1633" w:type="dxa"/>
          </w:tcPr>
          <w:p w14:paraId="428E0AF6" w14:textId="26A8B945" w:rsidR="00FE6784" w:rsidRPr="00573145" w:rsidRDefault="00FE6784" w:rsidP="00F86558">
            <w:pPr>
              <w:rPr>
                <w:i/>
                <w:iCs/>
              </w:rPr>
            </w:pPr>
            <w:r w:rsidRPr="00573145">
              <w:rPr>
                <w:i/>
                <w:iCs/>
              </w:rPr>
              <w:t>Calculated</w:t>
            </w:r>
          </w:p>
        </w:tc>
        <w:tc>
          <w:tcPr>
            <w:tcW w:w="1938" w:type="dxa"/>
          </w:tcPr>
          <w:p w14:paraId="5E475FF3" w14:textId="3F13A21B" w:rsidR="00FE6784" w:rsidRDefault="00FE6784" w:rsidP="00F86558">
            <w:r>
              <w:t>UIFSM_RATE_PRO</w:t>
            </w:r>
          </w:p>
        </w:tc>
        <w:tc>
          <w:tcPr>
            <w:tcW w:w="1630" w:type="dxa"/>
            <w:vMerge/>
          </w:tcPr>
          <w:p w14:paraId="7338CC49" w14:textId="77777777" w:rsidR="00FE6784" w:rsidRDefault="00FE6784" w:rsidP="00F86558"/>
        </w:tc>
      </w:tr>
      <w:tr w:rsidR="00FE6784" w14:paraId="1790A3B0" w14:textId="77777777" w:rsidTr="00C04B10">
        <w:tc>
          <w:tcPr>
            <w:tcW w:w="1639" w:type="dxa"/>
            <w:vMerge/>
          </w:tcPr>
          <w:p w14:paraId="33AAA378" w14:textId="77777777" w:rsidR="00FE6784" w:rsidRDefault="00FE6784" w:rsidP="00F86558"/>
        </w:tc>
        <w:tc>
          <w:tcPr>
            <w:tcW w:w="2176" w:type="dxa"/>
          </w:tcPr>
          <w:p w14:paraId="344DFE7F" w14:textId="036B18A2" w:rsidR="00FE6784" w:rsidRDefault="00FE6784" w:rsidP="00F86558">
            <w:r>
              <w:t>UIFSM_ANNUAL</w:t>
            </w:r>
          </w:p>
        </w:tc>
        <w:tc>
          <w:tcPr>
            <w:tcW w:w="1633" w:type="dxa"/>
          </w:tcPr>
          <w:p w14:paraId="2F29280D" w14:textId="697C5B04" w:rsidR="00FE6784" w:rsidRDefault="00FE6784" w:rsidP="00F86558">
            <w:r w:rsidRPr="00573145">
              <w:rPr>
                <w:i/>
                <w:iCs/>
              </w:rPr>
              <w:t>Calculated</w:t>
            </w:r>
          </w:p>
        </w:tc>
        <w:tc>
          <w:tcPr>
            <w:tcW w:w="1938" w:type="dxa"/>
          </w:tcPr>
          <w:p w14:paraId="58F2535D" w14:textId="17050C10" w:rsidR="00FE6784" w:rsidRDefault="00FE6784" w:rsidP="00F86558">
            <w:r>
              <w:t>UIFSM_CALC</w:t>
            </w:r>
          </w:p>
        </w:tc>
        <w:tc>
          <w:tcPr>
            <w:tcW w:w="1630" w:type="dxa"/>
            <w:vMerge w:val="restart"/>
          </w:tcPr>
          <w:p w14:paraId="6374EC0D" w14:textId="6AD08A65" w:rsidR="00FE6784" w:rsidRDefault="00FE6784" w:rsidP="00F86558">
            <w:r>
              <w:t>Funding</w:t>
            </w:r>
          </w:p>
        </w:tc>
      </w:tr>
      <w:tr w:rsidR="00FE6784" w14:paraId="3E67BD04" w14:textId="77777777" w:rsidTr="00C04B10">
        <w:tc>
          <w:tcPr>
            <w:tcW w:w="1639" w:type="dxa"/>
            <w:vMerge/>
          </w:tcPr>
          <w:p w14:paraId="260D1639" w14:textId="77777777" w:rsidR="00FE6784" w:rsidRDefault="00FE6784" w:rsidP="00F86558"/>
        </w:tc>
        <w:tc>
          <w:tcPr>
            <w:tcW w:w="2176" w:type="dxa"/>
          </w:tcPr>
          <w:p w14:paraId="5F1A5761" w14:textId="0D0A786B" w:rsidR="00FE6784" w:rsidRDefault="00FE6784" w:rsidP="00F86558">
            <w:r>
              <w:t>UIFSM_FIN</w:t>
            </w:r>
          </w:p>
        </w:tc>
        <w:tc>
          <w:tcPr>
            <w:tcW w:w="1633" w:type="dxa"/>
          </w:tcPr>
          <w:p w14:paraId="109719CE" w14:textId="62BC94B9" w:rsidR="00FE6784" w:rsidRDefault="00FE6784" w:rsidP="00F86558">
            <w:r w:rsidRPr="00573145">
              <w:rPr>
                <w:i/>
                <w:iCs/>
              </w:rPr>
              <w:t>Calculated</w:t>
            </w:r>
          </w:p>
        </w:tc>
        <w:tc>
          <w:tcPr>
            <w:tcW w:w="1938" w:type="dxa"/>
          </w:tcPr>
          <w:p w14:paraId="0FC5A717" w14:textId="0B43BF84" w:rsidR="00FE6784" w:rsidRDefault="00FE6784" w:rsidP="00F86558">
            <w:r>
              <w:t>UIFSM_FIN</w:t>
            </w:r>
          </w:p>
        </w:tc>
        <w:tc>
          <w:tcPr>
            <w:tcW w:w="1630" w:type="dxa"/>
            <w:vMerge/>
          </w:tcPr>
          <w:p w14:paraId="2CA7DA20" w14:textId="77777777" w:rsidR="00FE6784" w:rsidRDefault="00FE6784" w:rsidP="00F86558"/>
        </w:tc>
      </w:tr>
      <w:tr w:rsidR="00FE6784" w14:paraId="693BFB8D" w14:textId="77777777" w:rsidTr="00C04B10">
        <w:tc>
          <w:tcPr>
            <w:tcW w:w="1639" w:type="dxa"/>
            <w:vMerge/>
          </w:tcPr>
          <w:p w14:paraId="303DCC58" w14:textId="77777777" w:rsidR="00FE6784" w:rsidRDefault="00FE6784" w:rsidP="00F86558"/>
        </w:tc>
        <w:tc>
          <w:tcPr>
            <w:tcW w:w="2176" w:type="dxa"/>
          </w:tcPr>
          <w:p w14:paraId="4DD52150" w14:textId="11F4D0BB" w:rsidR="00FE6784" w:rsidRDefault="00FE6784" w:rsidP="00F86558">
            <w:r>
              <w:t>UIFSM_PRO</w:t>
            </w:r>
          </w:p>
        </w:tc>
        <w:tc>
          <w:tcPr>
            <w:tcW w:w="1633" w:type="dxa"/>
          </w:tcPr>
          <w:p w14:paraId="046BCFA2" w14:textId="77A2691A" w:rsidR="00FE6784" w:rsidRDefault="00FE6784" w:rsidP="00F86558">
            <w:r w:rsidRPr="00573145">
              <w:rPr>
                <w:i/>
                <w:iCs/>
              </w:rPr>
              <w:t>Calculated</w:t>
            </w:r>
          </w:p>
        </w:tc>
        <w:tc>
          <w:tcPr>
            <w:tcW w:w="1938" w:type="dxa"/>
          </w:tcPr>
          <w:p w14:paraId="37093DF6" w14:textId="798379D0" w:rsidR="00FE6784" w:rsidRDefault="00FE6784" w:rsidP="00F86558">
            <w:r>
              <w:t>UIFSM_PRO</w:t>
            </w:r>
          </w:p>
        </w:tc>
        <w:tc>
          <w:tcPr>
            <w:tcW w:w="1630" w:type="dxa"/>
            <w:vMerge/>
          </w:tcPr>
          <w:p w14:paraId="789AE479" w14:textId="77777777" w:rsidR="00FE6784" w:rsidRDefault="00FE6784" w:rsidP="00F86558"/>
        </w:tc>
      </w:tr>
      <w:tr w:rsidR="00FE6784" w14:paraId="3A4FC8DD" w14:textId="77777777" w:rsidTr="00C04B10">
        <w:tc>
          <w:tcPr>
            <w:tcW w:w="1639" w:type="dxa"/>
            <w:vMerge/>
          </w:tcPr>
          <w:p w14:paraId="2038B047" w14:textId="77777777" w:rsidR="00FE6784" w:rsidRDefault="00FE6784" w:rsidP="00FE6784"/>
        </w:tc>
        <w:tc>
          <w:tcPr>
            <w:tcW w:w="2176" w:type="dxa"/>
            <w:vMerge w:val="restart"/>
          </w:tcPr>
          <w:p w14:paraId="39CF688A" w14:textId="0AD002F6" w:rsidR="00FE6784" w:rsidRDefault="00FE6784" w:rsidP="00FE6784">
            <w:r w:rsidRPr="00837F39">
              <w:rPr>
                <w:rFonts w:cs="Segoe UI"/>
                <w:i/>
                <w:iCs/>
              </w:rPr>
              <w:t>Varies by build/ customer finance system</w:t>
            </w:r>
          </w:p>
        </w:tc>
        <w:tc>
          <w:tcPr>
            <w:tcW w:w="1633" w:type="dxa"/>
          </w:tcPr>
          <w:p w14:paraId="64EA3A51" w14:textId="5C056172" w:rsidR="00FE6784" w:rsidRDefault="00FE6784" w:rsidP="00FE6784">
            <w:r w:rsidRPr="00573145">
              <w:rPr>
                <w:i/>
                <w:iCs/>
              </w:rPr>
              <w:t>Calculated</w:t>
            </w:r>
          </w:p>
        </w:tc>
        <w:tc>
          <w:tcPr>
            <w:tcW w:w="1938" w:type="dxa"/>
          </w:tcPr>
          <w:p w14:paraId="08CC1A82" w14:textId="5C883656" w:rsidR="00FE6784" w:rsidRDefault="00FE6784" w:rsidP="00FE6784">
            <w:r>
              <w:t>UIFSM_FIN_INC</w:t>
            </w:r>
          </w:p>
        </w:tc>
        <w:tc>
          <w:tcPr>
            <w:tcW w:w="1630" w:type="dxa"/>
            <w:vMerge w:val="restart"/>
          </w:tcPr>
          <w:p w14:paraId="1921A1FB" w14:textId="6E6DA088" w:rsidR="00FE6784" w:rsidRDefault="00E37538" w:rsidP="00FE6784">
            <w:r>
              <w:t>Non Salary I/E Budgets</w:t>
            </w:r>
          </w:p>
        </w:tc>
      </w:tr>
      <w:tr w:rsidR="00FE6784" w14:paraId="78EB43D3" w14:textId="77777777" w:rsidTr="00C04B10">
        <w:tc>
          <w:tcPr>
            <w:tcW w:w="1639" w:type="dxa"/>
            <w:vMerge/>
          </w:tcPr>
          <w:p w14:paraId="745743BB" w14:textId="77777777" w:rsidR="00FE6784" w:rsidRDefault="00FE6784" w:rsidP="00FE6784"/>
        </w:tc>
        <w:tc>
          <w:tcPr>
            <w:tcW w:w="2176" w:type="dxa"/>
            <w:vMerge/>
          </w:tcPr>
          <w:p w14:paraId="52CE6215" w14:textId="4CAF6032" w:rsidR="00FE6784" w:rsidRDefault="00FE6784" w:rsidP="00FE6784"/>
        </w:tc>
        <w:tc>
          <w:tcPr>
            <w:tcW w:w="1633" w:type="dxa"/>
          </w:tcPr>
          <w:p w14:paraId="529590ED" w14:textId="006BEF45" w:rsidR="00FE6784" w:rsidRDefault="00FE6784" w:rsidP="00FE6784">
            <w:r w:rsidRPr="00573145">
              <w:rPr>
                <w:i/>
                <w:iCs/>
              </w:rPr>
              <w:t>Calculated</w:t>
            </w:r>
          </w:p>
        </w:tc>
        <w:tc>
          <w:tcPr>
            <w:tcW w:w="1938" w:type="dxa"/>
          </w:tcPr>
          <w:p w14:paraId="4EE5B102" w14:textId="70995CBA" w:rsidR="00FE6784" w:rsidRDefault="00FE6784" w:rsidP="00FE6784">
            <w:r>
              <w:t>UIFSM_PRO_INC</w:t>
            </w:r>
          </w:p>
        </w:tc>
        <w:tc>
          <w:tcPr>
            <w:tcW w:w="1630" w:type="dxa"/>
            <w:vMerge/>
          </w:tcPr>
          <w:p w14:paraId="5CC47C8E" w14:textId="77777777" w:rsidR="00FE6784" w:rsidRDefault="00FE6784" w:rsidP="00FE6784"/>
        </w:tc>
      </w:tr>
    </w:tbl>
    <w:p w14:paraId="5B70C274" w14:textId="77777777" w:rsidR="00E36D8D" w:rsidRDefault="00E36D8D" w:rsidP="00E730B4"/>
    <w:p w14:paraId="2DA0B2B3" w14:textId="37CF2696" w:rsidR="00070607" w:rsidRDefault="00FF1F88" w:rsidP="00070607">
      <w:r w:rsidRPr="00032BAE">
        <w:rPr>
          <w:b/>
          <w:bCs/>
          <w:i/>
          <w:iCs/>
          <w:color w:val="463F90" w:themeColor="accent4" w:themeShade="BF"/>
        </w:rPr>
        <w:t>NOTE</w:t>
      </w:r>
      <w:r w:rsidRPr="00032BAE">
        <w:rPr>
          <w:i/>
          <w:iCs/>
        </w:rPr>
        <w:t xml:space="preserve">: The uplift calculator mentioned above is for forecasting and is not an essential part of the </w:t>
      </w:r>
      <w:r>
        <w:rPr>
          <w:i/>
          <w:iCs/>
        </w:rPr>
        <w:t>UIFSM</w:t>
      </w:r>
      <w:r w:rsidRPr="00032BAE">
        <w:rPr>
          <w:i/>
          <w:iCs/>
        </w:rPr>
        <w:t xml:space="preserve"> calculation.</w:t>
      </w:r>
      <w:r w:rsidR="00510434">
        <w:rPr>
          <w:i/>
          <w:iCs/>
        </w:rPr>
        <w:br/>
      </w:r>
    </w:p>
    <w:p w14:paraId="03867D5C" w14:textId="03F4AD38" w:rsidR="00070607" w:rsidRPr="00510434" w:rsidRDefault="00070607" w:rsidP="00070607">
      <w:pPr>
        <w:pStyle w:val="Heading3"/>
        <w:rPr>
          <w:rFonts w:ascii="Calibri" w:hAnsi="Calibri" w:cs="Calibri"/>
          <w:b/>
          <w:bCs/>
        </w:rPr>
      </w:pPr>
      <w:bookmarkStart w:id="19" w:name="_Toc199404414"/>
      <w:bookmarkStart w:id="20" w:name="_Toc210221715"/>
      <w:r w:rsidRPr="00510434">
        <w:rPr>
          <w:rFonts w:ascii="Calibri" w:hAnsi="Calibri" w:cs="Calibri"/>
          <w:b/>
          <w:bCs/>
        </w:rPr>
        <w:t>UIFSM: Troubleshooting</w:t>
      </w:r>
      <w:bookmarkEnd w:id="19"/>
      <w:bookmarkEnd w:id="20"/>
    </w:p>
    <w:p w14:paraId="5983E5F9" w14:textId="216F4876" w:rsidR="00070607" w:rsidRPr="000C0B0C" w:rsidRDefault="00070607" w:rsidP="00070607">
      <w:pPr>
        <w:pStyle w:val="Heading4"/>
      </w:pPr>
      <w:r>
        <w:rPr>
          <w:rFonts w:ascii="Calibri" w:hAnsi="Calibri" w:cs="Calibri"/>
          <w:i w:val="0"/>
          <w:iCs w:val="0"/>
        </w:rPr>
        <w:t>UIFSM does not match grant database values</w:t>
      </w:r>
    </w:p>
    <w:p w14:paraId="1D9BF804" w14:textId="19C36CF2" w:rsidR="00070607" w:rsidRDefault="00F71B33" w:rsidP="00070607">
      <w:r>
        <w:t>This is likely to be because the UIFSM pupil numbers in Planner are not matching the DFE total UIFSM pupil numbers.</w:t>
      </w:r>
      <w:r w:rsidR="00DB08F1">
        <w:t xml:space="preserve"> This can be the case even when we have taken the numbers from the grant database initially.</w:t>
      </w:r>
    </w:p>
    <w:p w14:paraId="4B10A151" w14:textId="465EB6AC" w:rsidR="00FF1F88" w:rsidRDefault="00FF1F88" w:rsidP="005F0E47">
      <w:pPr>
        <w:ind w:left="720"/>
      </w:pPr>
      <w:r w:rsidRPr="00031AEE">
        <w:rPr>
          <w:b/>
          <w:bCs/>
          <w:color w:val="147FD0" w:themeColor="accent5" w:themeShade="BF"/>
        </w:rPr>
        <w:t>ACTION</w:t>
      </w:r>
      <w:r>
        <w:t>:</w:t>
      </w:r>
      <w:r w:rsidR="003C43F6">
        <w:t xml:space="preserve"> </w:t>
      </w:r>
      <w:r w:rsidR="00DB08F1">
        <w:t>In</w:t>
      </w:r>
      <w:r w:rsidR="003C43F6">
        <w:t xml:space="preserve"> the grant database, go to tab ‘UIFSM’ and refresh the table. Go to the far right column to see the pupil number value</w:t>
      </w:r>
      <w:r w:rsidR="00B93BDA">
        <w:t xml:space="preserve"> for the relevant school</w:t>
      </w:r>
      <w:r w:rsidR="003C43F6">
        <w:t xml:space="preserve">. Multiple this value by two. </w:t>
      </w:r>
      <w:r w:rsidR="003C43F6">
        <w:br/>
        <w:t xml:space="preserve">You then need to check in Planner for the Pupil Numbers and see what the total UIFSM numbers are for the relevant school. If these two values do not match, adjust the numbers in Planner until they do. </w:t>
      </w:r>
      <w:r w:rsidR="00F71B33">
        <w:br/>
      </w:r>
      <w:r w:rsidR="003C43F6">
        <w:t>Note each change that is made and add these to the build notes.</w:t>
      </w:r>
    </w:p>
    <w:p w14:paraId="5D334CAF" w14:textId="388B9023" w:rsidR="00176DAF" w:rsidRDefault="00176DAF" w:rsidP="00176DAF">
      <w:pPr>
        <w:pStyle w:val="Heading4"/>
        <w:rPr>
          <w:rFonts w:ascii="Calibri" w:hAnsi="Calibri" w:cs="Calibri"/>
          <w:i w:val="0"/>
          <w:iCs w:val="0"/>
        </w:rPr>
      </w:pPr>
      <w:r>
        <w:rPr>
          <w:rFonts w:ascii="Calibri" w:hAnsi="Calibri" w:cs="Calibri"/>
          <w:i w:val="0"/>
          <w:iCs w:val="0"/>
        </w:rPr>
        <w:t>UIFSM rate is not correct</w:t>
      </w:r>
    </w:p>
    <w:p w14:paraId="7C4ED1E4" w14:textId="410D0AED" w:rsidR="00176DAF" w:rsidRDefault="00176DAF" w:rsidP="00070607">
      <w:r>
        <w:t xml:space="preserve">Ensure that the rate showing on the calculation is correct </w:t>
      </w:r>
      <w:r w:rsidR="00633223">
        <w:t>(£490.20)</w:t>
      </w:r>
      <w:r w:rsidR="0010391E">
        <w:t xml:space="preserve">, which can </w:t>
      </w:r>
      <w:proofErr w:type="gramStart"/>
      <w:r w:rsidR="0010391E">
        <w:t>viewed</w:t>
      </w:r>
      <w:proofErr w:type="gramEnd"/>
      <w:r w:rsidR="0010391E">
        <w:t xml:space="preserve"> in Statistics (</w:t>
      </w:r>
      <w:r w:rsidR="0010391E" w:rsidRPr="0010391E">
        <w:t>UIFSM_RATE_FIN</w:t>
      </w:r>
      <w:r w:rsidR="0010391E">
        <w:t>).</w:t>
      </w:r>
    </w:p>
    <w:p w14:paraId="34102462" w14:textId="71ED39EA" w:rsidR="00B93BDA" w:rsidRPr="00070607" w:rsidRDefault="00B93BDA" w:rsidP="00B93BDA">
      <w:pPr>
        <w:ind w:firstLine="720"/>
      </w:pPr>
      <w:r w:rsidRPr="00031AEE">
        <w:rPr>
          <w:b/>
          <w:bCs/>
          <w:color w:val="147FD0" w:themeColor="accent5" w:themeShade="BF"/>
        </w:rPr>
        <w:t>ACTION</w:t>
      </w:r>
      <w:r>
        <w:t>: Check the rate in Statistics and amend if required.</w:t>
      </w:r>
    </w:p>
    <w:p w14:paraId="47B4EDB6" w14:textId="77777777" w:rsidR="00417B02" w:rsidRDefault="00417B02" w:rsidP="00417B02"/>
    <w:p w14:paraId="28A25E96" w14:textId="77777777" w:rsidR="005F0E47" w:rsidRDefault="005F0E47">
      <w:pPr>
        <w:rPr>
          <w:rFonts w:ascii="Calibri" w:eastAsiaTheme="majorEastAsia" w:hAnsi="Calibri" w:cs="Calibri"/>
          <w:color w:val="6D1D6A" w:themeColor="accent1" w:themeShade="BF"/>
          <w:sz w:val="28"/>
          <w:szCs w:val="28"/>
        </w:rPr>
      </w:pPr>
      <w:r>
        <w:rPr>
          <w:rFonts w:ascii="Calibri" w:hAnsi="Calibri" w:cs="Calibri"/>
        </w:rPr>
        <w:br w:type="page"/>
      </w:r>
    </w:p>
    <w:p w14:paraId="07A04808" w14:textId="3A92B123" w:rsidR="00417B02" w:rsidRPr="00510434" w:rsidRDefault="00CD2802" w:rsidP="00417B02">
      <w:pPr>
        <w:pStyle w:val="Heading3"/>
        <w:rPr>
          <w:rFonts w:ascii="Calibri" w:hAnsi="Calibri" w:cs="Calibri"/>
          <w:b/>
          <w:bCs/>
        </w:rPr>
      </w:pPr>
      <w:bookmarkStart w:id="21" w:name="_Toc210221716"/>
      <w:r w:rsidRPr="00510434">
        <w:rPr>
          <w:rFonts w:ascii="Calibri" w:hAnsi="Calibri" w:cs="Calibri"/>
          <w:b/>
          <w:bCs/>
        </w:rPr>
        <w:lastRenderedPageBreak/>
        <w:t>Pupil Premium</w:t>
      </w:r>
      <w:bookmarkEnd w:id="21"/>
    </w:p>
    <w:p w14:paraId="2AF822B0" w14:textId="77777777" w:rsidR="00417B02" w:rsidRDefault="00417B02" w:rsidP="00417B02">
      <w:pPr>
        <w:pStyle w:val="Heading4"/>
        <w:rPr>
          <w:rFonts w:ascii="Calibri" w:hAnsi="Calibri" w:cs="Calibri"/>
          <w:i w:val="0"/>
          <w:iCs w:val="0"/>
        </w:rPr>
      </w:pPr>
      <w:r>
        <w:rPr>
          <w:rFonts w:ascii="Calibri" w:hAnsi="Calibri" w:cs="Calibri"/>
          <w:i w:val="0"/>
          <w:iCs w:val="0"/>
        </w:rPr>
        <w:t>Function</w:t>
      </w:r>
    </w:p>
    <w:p w14:paraId="3D52059A" w14:textId="5EBBE3B2" w:rsidR="00E730B4" w:rsidRPr="00E730B4" w:rsidRDefault="0054251C" w:rsidP="00E730B4">
      <w:r>
        <w:t xml:space="preserve">This grant </w:t>
      </w:r>
      <w:r w:rsidR="009206BA">
        <w:t xml:space="preserve">aims to improve educational outcomes for disadvantaged pupils in England, as well as providing support to children of </w:t>
      </w:r>
      <w:r w:rsidR="006713C1">
        <w:t>service families.</w:t>
      </w:r>
      <w:r w:rsidR="00946877">
        <w:t xml:space="preserve"> Pupil premium does not necessarily have to used entirely for the benefit of pupils who meet the funding criteria</w:t>
      </w:r>
      <w:r w:rsidR="003D7A8C">
        <w:t xml:space="preserve"> – it can also be used for pupils who have other identified needs or for whole-class interventions.</w:t>
      </w:r>
    </w:p>
    <w:p w14:paraId="59AC0FE1" w14:textId="77777777" w:rsidR="00E730B4" w:rsidRDefault="00E730B4" w:rsidP="00E730B4">
      <w:pPr>
        <w:pStyle w:val="Heading4"/>
        <w:rPr>
          <w:rFonts w:ascii="Calibri" w:hAnsi="Calibri" w:cs="Calibri"/>
          <w:i w:val="0"/>
          <w:iCs w:val="0"/>
        </w:rPr>
      </w:pPr>
      <w:r>
        <w:rPr>
          <w:rFonts w:ascii="Calibri" w:hAnsi="Calibri" w:cs="Calibri"/>
          <w:i w:val="0"/>
          <w:iCs w:val="0"/>
        </w:rPr>
        <w:t>Calculation</w:t>
      </w:r>
    </w:p>
    <w:p w14:paraId="38E9FF68" w14:textId="483BE52E" w:rsidR="00E730B4" w:rsidRDefault="00516067" w:rsidP="00E730B4">
      <w:r>
        <w:t>There are various</w:t>
      </w:r>
      <w:r w:rsidR="00670C54">
        <w:t xml:space="preserve"> factors involved in calculating a rate </w:t>
      </w:r>
      <w:r w:rsidR="00A955DD">
        <w:t>for pupil premium, these are:</w:t>
      </w:r>
    </w:p>
    <w:p w14:paraId="29210B54" w14:textId="76256345" w:rsidR="00A955DD" w:rsidRDefault="00A955DD" w:rsidP="00A955DD">
      <w:pPr>
        <w:pStyle w:val="ListParagraph"/>
        <w:numPr>
          <w:ilvl w:val="0"/>
          <w:numId w:val="11"/>
        </w:numPr>
      </w:pPr>
      <w:r>
        <w:t>Pupils who are eligible for free school meals, or have been eligible in the past six years</w:t>
      </w:r>
    </w:p>
    <w:p w14:paraId="26BC90F2" w14:textId="32E37DB2" w:rsidR="00771360" w:rsidRDefault="00A955DD" w:rsidP="00E32860">
      <w:pPr>
        <w:pStyle w:val="ListParagraph"/>
        <w:numPr>
          <w:ilvl w:val="0"/>
          <w:numId w:val="11"/>
        </w:numPr>
      </w:pPr>
      <w:r>
        <w:t>Pupils previously looked after</w:t>
      </w:r>
      <w:r w:rsidR="00771360">
        <w:t xml:space="preserve"> (PLAC) by local authority or other state care</w:t>
      </w:r>
    </w:p>
    <w:p w14:paraId="2A2B0428" w14:textId="6FAAD213" w:rsidR="00FB7D6C" w:rsidRDefault="00FB7D6C" w:rsidP="00E32860">
      <w:pPr>
        <w:pStyle w:val="ListParagraph"/>
        <w:numPr>
          <w:ilvl w:val="0"/>
          <w:numId w:val="11"/>
        </w:numPr>
      </w:pPr>
      <w:r>
        <w:t xml:space="preserve">Pupils who have parents that have served in </w:t>
      </w:r>
      <w:r w:rsidR="006C5600">
        <w:t>the military</w:t>
      </w:r>
    </w:p>
    <w:tbl>
      <w:tblPr>
        <w:tblStyle w:val="TableGridLight"/>
        <w:tblW w:w="8937" w:type="dxa"/>
        <w:tblLook w:val="04A0" w:firstRow="1" w:lastRow="0" w:firstColumn="1" w:lastColumn="0" w:noHBand="0" w:noVBand="1"/>
      </w:tblPr>
      <w:tblGrid>
        <w:gridCol w:w="2979"/>
        <w:gridCol w:w="2979"/>
        <w:gridCol w:w="2979"/>
      </w:tblGrid>
      <w:tr w:rsidR="00E32860" w14:paraId="5E0E7DE4" w14:textId="77777777" w:rsidTr="00D20148">
        <w:trPr>
          <w:trHeight w:val="531"/>
        </w:trPr>
        <w:tc>
          <w:tcPr>
            <w:tcW w:w="2979" w:type="dxa"/>
          </w:tcPr>
          <w:p w14:paraId="77F851EC" w14:textId="77777777" w:rsidR="00E32860" w:rsidRDefault="00EC44BE" w:rsidP="00EC44BE">
            <w:pPr>
              <w:jc w:val="center"/>
              <w:rPr>
                <w:b/>
                <w:bCs/>
              </w:rPr>
            </w:pPr>
            <w:r w:rsidRPr="00EC44BE">
              <w:rPr>
                <w:b/>
                <w:bCs/>
              </w:rPr>
              <w:t>2025/26 rates</w:t>
            </w:r>
          </w:p>
          <w:p w14:paraId="385242DD" w14:textId="7DCE56A4" w:rsidR="00EC44BE" w:rsidRPr="00366D1C" w:rsidRDefault="00A36621" w:rsidP="00EC44BE">
            <w:pPr>
              <w:jc w:val="center"/>
              <w:rPr>
                <w:i/>
                <w:iCs/>
              </w:rPr>
            </w:pPr>
            <w:r w:rsidRPr="00366D1C">
              <w:rPr>
                <w:i/>
                <w:iCs/>
              </w:rPr>
              <w:t>(fiscal year)</w:t>
            </w:r>
          </w:p>
        </w:tc>
        <w:tc>
          <w:tcPr>
            <w:tcW w:w="2979" w:type="dxa"/>
          </w:tcPr>
          <w:p w14:paraId="46DBDFC5" w14:textId="0209997B" w:rsidR="00E32860" w:rsidRPr="00D20148" w:rsidRDefault="00E32860" w:rsidP="00EC44BE">
            <w:pPr>
              <w:jc w:val="center"/>
              <w:rPr>
                <w:b/>
                <w:bCs/>
              </w:rPr>
            </w:pPr>
            <w:r w:rsidRPr="00D20148">
              <w:rPr>
                <w:b/>
                <w:bCs/>
              </w:rPr>
              <w:t>Primary rate per pupil</w:t>
            </w:r>
          </w:p>
        </w:tc>
        <w:tc>
          <w:tcPr>
            <w:tcW w:w="2979" w:type="dxa"/>
          </w:tcPr>
          <w:p w14:paraId="7C245271" w14:textId="3CF20120" w:rsidR="00E32860" w:rsidRPr="00D20148" w:rsidRDefault="00E32860" w:rsidP="00EC44BE">
            <w:pPr>
              <w:jc w:val="center"/>
              <w:rPr>
                <w:b/>
                <w:bCs/>
              </w:rPr>
            </w:pPr>
            <w:r w:rsidRPr="00D20148">
              <w:rPr>
                <w:b/>
                <w:bCs/>
              </w:rPr>
              <w:t>Secondary rate per pupil</w:t>
            </w:r>
          </w:p>
        </w:tc>
      </w:tr>
      <w:tr w:rsidR="00E32860" w14:paraId="61EC241D" w14:textId="77777777" w:rsidTr="00D20148">
        <w:trPr>
          <w:trHeight w:val="531"/>
        </w:trPr>
        <w:tc>
          <w:tcPr>
            <w:tcW w:w="2979" w:type="dxa"/>
          </w:tcPr>
          <w:p w14:paraId="6D008C4F" w14:textId="0B908B6F" w:rsidR="00E32860" w:rsidRDefault="00E32860" w:rsidP="00EC44BE">
            <w:pPr>
              <w:jc w:val="center"/>
            </w:pPr>
            <w:r>
              <w:t>Pupils eligible for free school meals</w:t>
            </w:r>
            <w:r w:rsidR="00EC44BE">
              <w:t xml:space="preserve"> within six years</w:t>
            </w:r>
          </w:p>
        </w:tc>
        <w:tc>
          <w:tcPr>
            <w:tcW w:w="2979" w:type="dxa"/>
          </w:tcPr>
          <w:p w14:paraId="4913B5E6" w14:textId="5DFA944E" w:rsidR="00E32860" w:rsidRDefault="00EC44BE" w:rsidP="00EC44BE">
            <w:pPr>
              <w:jc w:val="center"/>
            </w:pPr>
            <w:r>
              <w:t>£1,515</w:t>
            </w:r>
          </w:p>
        </w:tc>
        <w:tc>
          <w:tcPr>
            <w:tcW w:w="2979" w:type="dxa"/>
          </w:tcPr>
          <w:p w14:paraId="1436147F" w14:textId="4055CDAC" w:rsidR="00E32860" w:rsidRDefault="00EC44BE" w:rsidP="00EC44BE">
            <w:pPr>
              <w:jc w:val="center"/>
            </w:pPr>
            <w:r>
              <w:t>£1,075</w:t>
            </w:r>
          </w:p>
        </w:tc>
      </w:tr>
      <w:tr w:rsidR="00E32860" w14:paraId="4DE49BE8" w14:textId="77777777" w:rsidTr="00D20148">
        <w:trPr>
          <w:trHeight w:val="531"/>
        </w:trPr>
        <w:tc>
          <w:tcPr>
            <w:tcW w:w="2979" w:type="dxa"/>
          </w:tcPr>
          <w:p w14:paraId="3B324553" w14:textId="0A2B1F64" w:rsidR="00E32860" w:rsidRDefault="00EC44BE" w:rsidP="00EC44BE">
            <w:pPr>
              <w:jc w:val="center"/>
            </w:pPr>
            <w:r>
              <w:t>Pupils previously looked after (PLAC)</w:t>
            </w:r>
          </w:p>
        </w:tc>
        <w:tc>
          <w:tcPr>
            <w:tcW w:w="2979" w:type="dxa"/>
          </w:tcPr>
          <w:p w14:paraId="129A645C" w14:textId="4B6ECEC7" w:rsidR="00E32860" w:rsidRDefault="00EC44BE" w:rsidP="00EC44BE">
            <w:pPr>
              <w:jc w:val="center"/>
            </w:pPr>
            <w:r>
              <w:t>£2,630</w:t>
            </w:r>
          </w:p>
        </w:tc>
        <w:tc>
          <w:tcPr>
            <w:tcW w:w="2979" w:type="dxa"/>
          </w:tcPr>
          <w:p w14:paraId="4808E3C8" w14:textId="6B10B988" w:rsidR="00E32860" w:rsidRDefault="00EC44BE" w:rsidP="00EC44BE">
            <w:pPr>
              <w:jc w:val="center"/>
            </w:pPr>
            <w:r>
              <w:t>£2,630</w:t>
            </w:r>
          </w:p>
        </w:tc>
      </w:tr>
      <w:tr w:rsidR="002313AC" w14:paraId="29FC5DF8" w14:textId="77777777" w:rsidTr="00D20148">
        <w:trPr>
          <w:trHeight w:val="531"/>
        </w:trPr>
        <w:tc>
          <w:tcPr>
            <w:tcW w:w="2979" w:type="dxa"/>
          </w:tcPr>
          <w:p w14:paraId="7CBC43E0" w14:textId="59338951" w:rsidR="002313AC" w:rsidRDefault="002313AC" w:rsidP="00EC44BE">
            <w:pPr>
              <w:jc w:val="center"/>
            </w:pPr>
            <w:r>
              <w:t>Service pupils</w:t>
            </w:r>
          </w:p>
        </w:tc>
        <w:tc>
          <w:tcPr>
            <w:tcW w:w="5958" w:type="dxa"/>
            <w:gridSpan w:val="2"/>
          </w:tcPr>
          <w:p w14:paraId="4E262F96" w14:textId="01E72CF6" w:rsidR="002313AC" w:rsidRDefault="002313AC" w:rsidP="00EC44BE">
            <w:pPr>
              <w:jc w:val="center"/>
            </w:pPr>
            <w:r>
              <w:t>£350 (Primary or Secondary)</w:t>
            </w:r>
          </w:p>
        </w:tc>
      </w:tr>
    </w:tbl>
    <w:p w14:paraId="02D1BF0E" w14:textId="77777777" w:rsidR="00670C54" w:rsidRDefault="00670C54" w:rsidP="00E730B4"/>
    <w:p w14:paraId="03F81C5D" w14:textId="77777777" w:rsidR="00E730B4" w:rsidRDefault="00E730B4" w:rsidP="00E730B4">
      <w:pPr>
        <w:pStyle w:val="Heading4"/>
        <w:rPr>
          <w:rFonts w:ascii="Calibri" w:hAnsi="Calibri" w:cs="Calibri"/>
          <w:i w:val="0"/>
          <w:iCs w:val="0"/>
        </w:rPr>
      </w:pPr>
      <w:r>
        <w:rPr>
          <w:rFonts w:ascii="Calibri" w:hAnsi="Calibri" w:cs="Calibri"/>
          <w:i w:val="0"/>
          <w:iCs w:val="0"/>
        </w:rPr>
        <w:t>Grant Database</w:t>
      </w:r>
    </w:p>
    <w:p w14:paraId="6064DE9F" w14:textId="2C40F7B3" w:rsidR="00E730B4" w:rsidRDefault="002313AC" w:rsidP="00E730B4">
      <w:r>
        <w:t>We also use the grant database to confirm the total allocation and pupil premium numbers for the financial year.</w:t>
      </w:r>
    </w:p>
    <w:p w14:paraId="1666D97B" w14:textId="77777777" w:rsidR="00E730B4" w:rsidRDefault="00E730B4" w:rsidP="00E730B4">
      <w:pPr>
        <w:pStyle w:val="Heading4"/>
        <w:rPr>
          <w:rFonts w:cs="Segoe UI"/>
        </w:rPr>
      </w:pPr>
      <w:r>
        <w:rPr>
          <w:rFonts w:ascii="Calibri" w:hAnsi="Calibri" w:cs="Calibri"/>
          <w:i w:val="0"/>
          <w:iCs w:val="0"/>
        </w:rPr>
        <w:t>IMP Calculator</w:t>
      </w:r>
    </w:p>
    <w:p w14:paraId="61091BB7" w14:textId="60B0F56E" w:rsidR="0023168A" w:rsidRDefault="00EE0AE1" w:rsidP="00070607">
      <w:r>
        <w:t xml:space="preserve">Pupil premium </w:t>
      </w:r>
      <w:r w:rsidR="00CB55BE">
        <w:t>deprivation is calculated using</w:t>
      </w:r>
      <w:r>
        <w:t xml:space="preserve"> </w:t>
      </w:r>
      <w:r w:rsidR="00337329">
        <w:t>the pupil premium numbers in the grant database for either Primary or Secondary. These are entered into the previous academic year in Planner.</w:t>
      </w:r>
      <w:r w:rsidR="0023168A">
        <w:t xml:space="preserve"> These numbers are then multiplied by the deprivation rate, detailed in the ‘Calculation’ section.</w:t>
      </w:r>
    </w:p>
    <w:p w14:paraId="7929B984" w14:textId="1522FE7B" w:rsidR="00665525" w:rsidRDefault="00665525" w:rsidP="00070607">
      <w:r>
        <w:t>Pupil premium PLAC is calculated using the PLAC numbers in the census data and multiplying these by the PLAC rate in Statistics (</w:t>
      </w:r>
      <w:r w:rsidR="00B254D5">
        <w:t>PUPLAC_RATE).</w:t>
      </w:r>
    </w:p>
    <w:p w14:paraId="5735BB2F" w14:textId="4CA84A24" w:rsidR="00B254D5" w:rsidRDefault="00B254D5" w:rsidP="00070607">
      <w:r>
        <w:t>Pupil premium Service is calculated using the Service numbers in the census data and multiplying these by the Service rate in Statistics (PUPSER_RATE).</w:t>
      </w:r>
    </w:p>
    <w:p w14:paraId="12CEB86F" w14:textId="6DC9293B" w:rsidR="00665525" w:rsidRDefault="00665525" w:rsidP="00070607">
      <w:r>
        <w:t>In IMP, all pupil premium values are split out into 7 and 5 month values in the Non Salary I/E Budgets.</w:t>
      </w:r>
    </w:p>
    <w:p w14:paraId="49302C3B" w14:textId="77777777" w:rsidR="00FB7D6C" w:rsidRDefault="00FB7D6C">
      <w:pPr>
        <w:rPr>
          <w:rFonts w:ascii="Calibri" w:eastAsiaTheme="majorEastAsia" w:hAnsi="Calibri" w:cs="Calibri"/>
          <w:color w:val="6D1D6A" w:themeColor="accent1" w:themeShade="BF"/>
        </w:rPr>
      </w:pPr>
      <w:r>
        <w:rPr>
          <w:rFonts w:ascii="Calibri" w:hAnsi="Calibri" w:cs="Calibri"/>
          <w:i/>
          <w:iCs/>
        </w:rPr>
        <w:br w:type="page"/>
      </w:r>
    </w:p>
    <w:p w14:paraId="6DF6CDFF" w14:textId="6DCF6A5C" w:rsidR="009C0643" w:rsidRPr="00025341" w:rsidRDefault="009C0643" w:rsidP="00025341">
      <w:pPr>
        <w:pStyle w:val="Heading4"/>
        <w:rPr>
          <w:rFonts w:cs="Segoe UI"/>
        </w:rPr>
      </w:pPr>
      <w:r>
        <w:rPr>
          <w:rFonts w:ascii="Calibri" w:hAnsi="Calibri" w:cs="Calibri"/>
          <w:i w:val="0"/>
          <w:iCs w:val="0"/>
        </w:rPr>
        <w:lastRenderedPageBreak/>
        <w:t>IMP Summary Table of Elements</w:t>
      </w:r>
    </w:p>
    <w:tbl>
      <w:tblPr>
        <w:tblStyle w:val="TableGridLight"/>
        <w:tblW w:w="0" w:type="auto"/>
        <w:tblLook w:val="04A0" w:firstRow="1" w:lastRow="0" w:firstColumn="1" w:lastColumn="0" w:noHBand="0" w:noVBand="1"/>
      </w:tblPr>
      <w:tblGrid>
        <w:gridCol w:w="1567"/>
        <w:gridCol w:w="2339"/>
        <w:gridCol w:w="1516"/>
        <w:gridCol w:w="2421"/>
        <w:gridCol w:w="1173"/>
      </w:tblGrid>
      <w:tr w:rsidR="00D124AE" w14:paraId="03D50240" w14:textId="77777777" w:rsidTr="000035ED">
        <w:trPr>
          <w:trHeight w:val="520"/>
        </w:trPr>
        <w:tc>
          <w:tcPr>
            <w:tcW w:w="1696" w:type="dxa"/>
          </w:tcPr>
          <w:p w14:paraId="20B167DA" w14:textId="006BAF4C" w:rsidR="00DF74BC" w:rsidRPr="00985BCF" w:rsidRDefault="00DF74BC" w:rsidP="00063CBB">
            <w:pPr>
              <w:rPr>
                <w:rFonts w:cs="Segoe UI"/>
                <w:b/>
                <w:bCs/>
              </w:rPr>
            </w:pPr>
            <w:r w:rsidRPr="00985BCF">
              <w:rPr>
                <w:rFonts w:cs="Segoe UI"/>
                <w:b/>
                <w:bCs/>
              </w:rPr>
              <w:t>School Type</w:t>
            </w:r>
          </w:p>
        </w:tc>
        <w:tc>
          <w:tcPr>
            <w:tcW w:w="2083" w:type="dxa"/>
          </w:tcPr>
          <w:p w14:paraId="4EB2ABF4" w14:textId="45C48F11" w:rsidR="00DF74BC" w:rsidRDefault="00DF74BC" w:rsidP="00063CBB">
            <w:r w:rsidRPr="00985BCF">
              <w:rPr>
                <w:rFonts w:cs="Segoe UI"/>
                <w:b/>
                <w:bCs/>
              </w:rPr>
              <w:t>Finance Code</w:t>
            </w:r>
          </w:p>
        </w:tc>
        <w:tc>
          <w:tcPr>
            <w:tcW w:w="1615" w:type="dxa"/>
          </w:tcPr>
          <w:p w14:paraId="377B9AF0" w14:textId="77777777" w:rsidR="00DF74BC" w:rsidRDefault="00DF74BC" w:rsidP="00063CBB">
            <w:r w:rsidRPr="00985BCF">
              <w:rPr>
                <w:rFonts w:cs="Segoe UI"/>
                <w:b/>
                <w:bCs/>
              </w:rPr>
              <w:t>Rate/ Value</w:t>
            </w:r>
          </w:p>
        </w:tc>
        <w:tc>
          <w:tcPr>
            <w:tcW w:w="2421" w:type="dxa"/>
          </w:tcPr>
          <w:p w14:paraId="1BF3C73A" w14:textId="77777777" w:rsidR="00DF74BC" w:rsidRDefault="00DF74BC" w:rsidP="00063CBB">
            <w:r>
              <w:rPr>
                <w:rFonts w:cs="Segoe UI"/>
                <w:b/>
                <w:bCs/>
              </w:rPr>
              <w:t>Calculator</w:t>
            </w:r>
          </w:p>
        </w:tc>
        <w:tc>
          <w:tcPr>
            <w:tcW w:w="1201" w:type="dxa"/>
          </w:tcPr>
          <w:p w14:paraId="722EADF8" w14:textId="77777777" w:rsidR="00DF74BC" w:rsidRDefault="00DF74BC" w:rsidP="00063CBB">
            <w:r>
              <w:rPr>
                <w:rFonts w:cs="Segoe UI"/>
                <w:b/>
                <w:bCs/>
              </w:rPr>
              <w:t>Area in Planner</w:t>
            </w:r>
          </w:p>
        </w:tc>
      </w:tr>
      <w:tr w:rsidR="00025341" w14:paraId="428A00F4" w14:textId="77777777" w:rsidTr="000035ED">
        <w:trPr>
          <w:trHeight w:val="252"/>
        </w:trPr>
        <w:tc>
          <w:tcPr>
            <w:tcW w:w="1696" w:type="dxa"/>
            <w:vMerge w:val="restart"/>
          </w:tcPr>
          <w:p w14:paraId="0A7CA213" w14:textId="58F2590D" w:rsidR="00025341" w:rsidRDefault="00025341" w:rsidP="00063CBB">
            <w:r>
              <w:t>Pre-16 schools</w:t>
            </w:r>
          </w:p>
        </w:tc>
        <w:tc>
          <w:tcPr>
            <w:tcW w:w="2083" w:type="dxa"/>
          </w:tcPr>
          <w:p w14:paraId="69B99E46" w14:textId="31119A9C" w:rsidR="00025341" w:rsidRDefault="00025341" w:rsidP="00063CBB">
            <w:r>
              <w:t>PUPILPREMIUM_PLAC</w:t>
            </w:r>
          </w:p>
        </w:tc>
        <w:tc>
          <w:tcPr>
            <w:tcW w:w="1615" w:type="dxa"/>
            <w:vMerge w:val="restart"/>
          </w:tcPr>
          <w:p w14:paraId="10F9D313" w14:textId="4EAE731B" w:rsidR="00025341" w:rsidRDefault="00025341" w:rsidP="00063CBB">
            <w:r w:rsidRPr="00C566C9">
              <w:rPr>
                <w:i/>
                <w:iCs/>
              </w:rPr>
              <w:t xml:space="preserve">Entered value from </w:t>
            </w:r>
            <w:r>
              <w:rPr>
                <w:i/>
                <w:iCs/>
              </w:rPr>
              <w:t>census</w:t>
            </w:r>
          </w:p>
        </w:tc>
        <w:tc>
          <w:tcPr>
            <w:tcW w:w="2421" w:type="dxa"/>
            <w:vMerge w:val="restart"/>
          </w:tcPr>
          <w:p w14:paraId="532B7F77" w14:textId="77777777" w:rsidR="00025341" w:rsidRDefault="00025341" w:rsidP="00063CBB">
            <w:r>
              <w:t>PUPILPREMIUM_</w:t>
            </w:r>
          </w:p>
          <w:p w14:paraId="5B234C1A" w14:textId="4D1C5667" w:rsidR="00025341" w:rsidRDefault="00025341" w:rsidP="00063CBB">
            <w:r>
              <w:t>FACTOR</w:t>
            </w:r>
          </w:p>
        </w:tc>
        <w:tc>
          <w:tcPr>
            <w:tcW w:w="1201" w:type="dxa"/>
            <w:vMerge w:val="restart"/>
          </w:tcPr>
          <w:p w14:paraId="742B773B" w14:textId="76C99656" w:rsidR="00025341" w:rsidRDefault="00025341" w:rsidP="00063CBB">
            <w:r>
              <w:t>Pupil Numbers</w:t>
            </w:r>
          </w:p>
        </w:tc>
      </w:tr>
      <w:tr w:rsidR="00025341" w14:paraId="631F7B2C" w14:textId="77777777" w:rsidTr="000035ED">
        <w:trPr>
          <w:trHeight w:val="252"/>
        </w:trPr>
        <w:tc>
          <w:tcPr>
            <w:tcW w:w="1696" w:type="dxa"/>
            <w:vMerge/>
          </w:tcPr>
          <w:p w14:paraId="5677076E" w14:textId="4A62C783" w:rsidR="00025341" w:rsidRDefault="00025341" w:rsidP="00063CBB"/>
        </w:tc>
        <w:tc>
          <w:tcPr>
            <w:tcW w:w="2083" w:type="dxa"/>
          </w:tcPr>
          <w:p w14:paraId="2F64FD0D" w14:textId="2582C65D" w:rsidR="00025341" w:rsidRDefault="00025341" w:rsidP="00063CBB">
            <w:r>
              <w:t>PUPILPREMIUM_SER</w:t>
            </w:r>
          </w:p>
        </w:tc>
        <w:tc>
          <w:tcPr>
            <w:tcW w:w="1615" w:type="dxa"/>
            <w:vMerge/>
          </w:tcPr>
          <w:p w14:paraId="504C9963" w14:textId="77777777" w:rsidR="00025341" w:rsidRDefault="00025341" w:rsidP="00063CBB"/>
        </w:tc>
        <w:tc>
          <w:tcPr>
            <w:tcW w:w="2421" w:type="dxa"/>
            <w:vMerge/>
          </w:tcPr>
          <w:p w14:paraId="25A5579D" w14:textId="77777777" w:rsidR="00025341" w:rsidRDefault="00025341" w:rsidP="00063CBB"/>
        </w:tc>
        <w:tc>
          <w:tcPr>
            <w:tcW w:w="1201" w:type="dxa"/>
            <w:vMerge/>
          </w:tcPr>
          <w:p w14:paraId="531EE40C" w14:textId="77777777" w:rsidR="00025341" w:rsidRDefault="00025341" w:rsidP="00063CBB"/>
        </w:tc>
      </w:tr>
      <w:tr w:rsidR="00025341" w14:paraId="3F6E2596" w14:textId="77777777" w:rsidTr="000035ED">
        <w:trPr>
          <w:trHeight w:val="252"/>
        </w:trPr>
        <w:tc>
          <w:tcPr>
            <w:tcW w:w="1696" w:type="dxa"/>
          </w:tcPr>
          <w:p w14:paraId="4DBC293C" w14:textId="7AE3F7A4" w:rsidR="00025341" w:rsidRDefault="00025341" w:rsidP="00063CBB">
            <w:r>
              <w:t>Primary only</w:t>
            </w:r>
          </w:p>
        </w:tc>
        <w:tc>
          <w:tcPr>
            <w:tcW w:w="2083" w:type="dxa"/>
          </w:tcPr>
          <w:p w14:paraId="4686B8BD" w14:textId="693F59C2" w:rsidR="00025341" w:rsidRDefault="00025341" w:rsidP="00063CBB">
            <w:r>
              <w:t>PUPILPREMIUM_PRI</w:t>
            </w:r>
          </w:p>
        </w:tc>
        <w:tc>
          <w:tcPr>
            <w:tcW w:w="1615" w:type="dxa"/>
            <w:vMerge w:val="restart"/>
          </w:tcPr>
          <w:p w14:paraId="396A119D" w14:textId="5BDF85C4" w:rsidR="00025341" w:rsidRDefault="00025341" w:rsidP="00063CBB">
            <w:r w:rsidRPr="00C566C9">
              <w:rPr>
                <w:i/>
                <w:iCs/>
              </w:rPr>
              <w:t>Entered value from grant database</w:t>
            </w:r>
          </w:p>
        </w:tc>
        <w:tc>
          <w:tcPr>
            <w:tcW w:w="2421" w:type="dxa"/>
            <w:vMerge/>
          </w:tcPr>
          <w:p w14:paraId="35327D8A" w14:textId="77777777" w:rsidR="00025341" w:rsidRDefault="00025341" w:rsidP="00063CBB"/>
        </w:tc>
        <w:tc>
          <w:tcPr>
            <w:tcW w:w="1201" w:type="dxa"/>
            <w:vMerge/>
          </w:tcPr>
          <w:p w14:paraId="6D06F83D" w14:textId="77777777" w:rsidR="00025341" w:rsidRDefault="00025341" w:rsidP="00063CBB"/>
        </w:tc>
      </w:tr>
      <w:tr w:rsidR="00025341" w14:paraId="57A8E4F1" w14:textId="77777777" w:rsidTr="000035ED">
        <w:trPr>
          <w:trHeight w:val="252"/>
        </w:trPr>
        <w:tc>
          <w:tcPr>
            <w:tcW w:w="1696" w:type="dxa"/>
          </w:tcPr>
          <w:p w14:paraId="7B949B92" w14:textId="3D929B3A" w:rsidR="00025341" w:rsidRDefault="00025341" w:rsidP="00063CBB">
            <w:r>
              <w:t>Secondary only</w:t>
            </w:r>
          </w:p>
        </w:tc>
        <w:tc>
          <w:tcPr>
            <w:tcW w:w="2083" w:type="dxa"/>
          </w:tcPr>
          <w:p w14:paraId="0F213A83" w14:textId="1EC32EC2" w:rsidR="00025341" w:rsidRDefault="00025341" w:rsidP="00063CBB">
            <w:r>
              <w:t>PUPILPREMIUM_SEC</w:t>
            </w:r>
          </w:p>
        </w:tc>
        <w:tc>
          <w:tcPr>
            <w:tcW w:w="1615" w:type="dxa"/>
            <w:vMerge/>
          </w:tcPr>
          <w:p w14:paraId="08CE5A7B" w14:textId="77777777" w:rsidR="00025341" w:rsidRDefault="00025341" w:rsidP="00063CBB"/>
        </w:tc>
        <w:tc>
          <w:tcPr>
            <w:tcW w:w="2421" w:type="dxa"/>
            <w:vMerge/>
          </w:tcPr>
          <w:p w14:paraId="6F71DE92" w14:textId="77777777" w:rsidR="00025341" w:rsidRDefault="00025341" w:rsidP="00063CBB"/>
        </w:tc>
        <w:tc>
          <w:tcPr>
            <w:tcW w:w="1201" w:type="dxa"/>
            <w:vMerge/>
          </w:tcPr>
          <w:p w14:paraId="7E748896" w14:textId="77777777" w:rsidR="00025341" w:rsidRDefault="00025341" w:rsidP="00063CBB"/>
        </w:tc>
      </w:tr>
      <w:tr w:rsidR="00E15E6A" w14:paraId="30A38DEA" w14:textId="77777777" w:rsidTr="000035ED">
        <w:trPr>
          <w:trHeight w:val="252"/>
        </w:trPr>
        <w:tc>
          <w:tcPr>
            <w:tcW w:w="1696" w:type="dxa"/>
            <w:vMerge w:val="restart"/>
          </w:tcPr>
          <w:p w14:paraId="46D652E9" w14:textId="4513E515" w:rsidR="00E15E6A" w:rsidRDefault="00E15E6A" w:rsidP="00063CBB">
            <w:r>
              <w:t>Pre-16 schools</w:t>
            </w:r>
          </w:p>
        </w:tc>
        <w:tc>
          <w:tcPr>
            <w:tcW w:w="2083" w:type="dxa"/>
          </w:tcPr>
          <w:p w14:paraId="27378BA3" w14:textId="10F7B283" w:rsidR="00E15E6A" w:rsidRDefault="00E15E6A" w:rsidP="00063CBB">
            <w:r>
              <w:t>PUPLAC_RATE</w:t>
            </w:r>
          </w:p>
        </w:tc>
        <w:tc>
          <w:tcPr>
            <w:tcW w:w="1615" w:type="dxa"/>
          </w:tcPr>
          <w:p w14:paraId="18F4C1A3" w14:textId="37F06D28" w:rsidR="00E15E6A" w:rsidRDefault="00E15E6A" w:rsidP="00063CBB">
            <w:r>
              <w:t>-2,630</w:t>
            </w:r>
          </w:p>
        </w:tc>
        <w:tc>
          <w:tcPr>
            <w:tcW w:w="2421" w:type="dxa"/>
            <w:vMerge w:val="restart"/>
          </w:tcPr>
          <w:p w14:paraId="00B54064" w14:textId="262DFC5A" w:rsidR="00E15E6A" w:rsidRDefault="00E15E6A" w:rsidP="00063CBB">
            <w:r>
              <w:t>0%_CALC</w:t>
            </w:r>
          </w:p>
        </w:tc>
        <w:tc>
          <w:tcPr>
            <w:tcW w:w="1201" w:type="dxa"/>
            <w:vMerge w:val="restart"/>
          </w:tcPr>
          <w:p w14:paraId="4473FC51" w14:textId="61DB765A" w:rsidR="00E15E6A" w:rsidRDefault="00E15E6A" w:rsidP="00063CBB">
            <w:r>
              <w:t>Statistics</w:t>
            </w:r>
          </w:p>
        </w:tc>
      </w:tr>
      <w:tr w:rsidR="00E15E6A" w14:paraId="665AD9CA" w14:textId="77777777" w:rsidTr="000035ED">
        <w:trPr>
          <w:trHeight w:val="252"/>
        </w:trPr>
        <w:tc>
          <w:tcPr>
            <w:tcW w:w="1696" w:type="dxa"/>
            <w:vMerge/>
          </w:tcPr>
          <w:p w14:paraId="5FCB3625" w14:textId="77777777" w:rsidR="00E15E6A" w:rsidRDefault="00E15E6A" w:rsidP="00063CBB"/>
        </w:tc>
        <w:tc>
          <w:tcPr>
            <w:tcW w:w="2083" w:type="dxa"/>
          </w:tcPr>
          <w:p w14:paraId="11E924DA" w14:textId="79A6872B" w:rsidR="00E15E6A" w:rsidRDefault="00E15E6A" w:rsidP="00063CBB">
            <w:r>
              <w:t>PUPSER_RATE</w:t>
            </w:r>
          </w:p>
        </w:tc>
        <w:tc>
          <w:tcPr>
            <w:tcW w:w="1615" w:type="dxa"/>
          </w:tcPr>
          <w:p w14:paraId="383778E4" w14:textId="05154474" w:rsidR="00E15E6A" w:rsidRDefault="00E15E6A" w:rsidP="00063CBB">
            <w:r>
              <w:t>-350</w:t>
            </w:r>
          </w:p>
        </w:tc>
        <w:tc>
          <w:tcPr>
            <w:tcW w:w="2421" w:type="dxa"/>
            <w:vMerge/>
          </w:tcPr>
          <w:p w14:paraId="4325976C" w14:textId="77777777" w:rsidR="00E15E6A" w:rsidRDefault="00E15E6A" w:rsidP="00063CBB"/>
        </w:tc>
        <w:tc>
          <w:tcPr>
            <w:tcW w:w="1201" w:type="dxa"/>
            <w:vMerge/>
          </w:tcPr>
          <w:p w14:paraId="142EE6D9" w14:textId="77777777" w:rsidR="00E15E6A" w:rsidRDefault="00E15E6A" w:rsidP="00063CBB"/>
        </w:tc>
      </w:tr>
      <w:tr w:rsidR="00E15E6A" w14:paraId="3F652566" w14:textId="77777777" w:rsidTr="000035ED">
        <w:trPr>
          <w:trHeight w:val="252"/>
        </w:trPr>
        <w:tc>
          <w:tcPr>
            <w:tcW w:w="1696" w:type="dxa"/>
          </w:tcPr>
          <w:p w14:paraId="475669C8" w14:textId="5FBA69AC" w:rsidR="00E15E6A" w:rsidRDefault="00E15E6A" w:rsidP="00E03541">
            <w:r>
              <w:t>Primary only</w:t>
            </w:r>
          </w:p>
        </w:tc>
        <w:tc>
          <w:tcPr>
            <w:tcW w:w="2083" w:type="dxa"/>
          </w:tcPr>
          <w:p w14:paraId="5924F5B2" w14:textId="53301E48" w:rsidR="00E15E6A" w:rsidRDefault="00E15E6A" w:rsidP="00E03541">
            <w:r>
              <w:t>PUPPRI_RATE</w:t>
            </w:r>
          </w:p>
        </w:tc>
        <w:tc>
          <w:tcPr>
            <w:tcW w:w="1615" w:type="dxa"/>
          </w:tcPr>
          <w:p w14:paraId="79F297E9" w14:textId="7985E21A" w:rsidR="00E15E6A" w:rsidRDefault="00E15E6A" w:rsidP="00E03541">
            <w:r>
              <w:t>-1,515</w:t>
            </w:r>
          </w:p>
        </w:tc>
        <w:tc>
          <w:tcPr>
            <w:tcW w:w="2421" w:type="dxa"/>
            <w:vMerge/>
          </w:tcPr>
          <w:p w14:paraId="6ABAB536" w14:textId="77777777" w:rsidR="00E15E6A" w:rsidRDefault="00E15E6A" w:rsidP="00E03541"/>
        </w:tc>
        <w:tc>
          <w:tcPr>
            <w:tcW w:w="1201" w:type="dxa"/>
            <w:vMerge/>
          </w:tcPr>
          <w:p w14:paraId="17C6C44B" w14:textId="77777777" w:rsidR="00E15E6A" w:rsidRDefault="00E15E6A" w:rsidP="00E03541"/>
        </w:tc>
      </w:tr>
      <w:tr w:rsidR="00E15E6A" w14:paraId="5AF368F1" w14:textId="77777777" w:rsidTr="000035ED">
        <w:trPr>
          <w:trHeight w:val="252"/>
        </w:trPr>
        <w:tc>
          <w:tcPr>
            <w:tcW w:w="1696" w:type="dxa"/>
          </w:tcPr>
          <w:p w14:paraId="5E61AFB3" w14:textId="0D74C447" w:rsidR="00E15E6A" w:rsidRDefault="00E15E6A" w:rsidP="00ED4FE0">
            <w:r>
              <w:t>Secondary only</w:t>
            </w:r>
          </w:p>
        </w:tc>
        <w:tc>
          <w:tcPr>
            <w:tcW w:w="2083" w:type="dxa"/>
          </w:tcPr>
          <w:p w14:paraId="649E5BE3" w14:textId="2896939D" w:rsidR="00E15E6A" w:rsidRDefault="00E15E6A" w:rsidP="00ED4FE0">
            <w:r>
              <w:t>PUPSEC_RATE</w:t>
            </w:r>
          </w:p>
        </w:tc>
        <w:tc>
          <w:tcPr>
            <w:tcW w:w="1615" w:type="dxa"/>
          </w:tcPr>
          <w:p w14:paraId="2A3808F4" w14:textId="40C1FC08" w:rsidR="00E15E6A" w:rsidRDefault="00E15E6A" w:rsidP="00ED4FE0">
            <w:r>
              <w:t>-1,075</w:t>
            </w:r>
          </w:p>
        </w:tc>
        <w:tc>
          <w:tcPr>
            <w:tcW w:w="2421" w:type="dxa"/>
            <w:vMerge/>
          </w:tcPr>
          <w:p w14:paraId="42BC4B49" w14:textId="77777777" w:rsidR="00E15E6A" w:rsidRDefault="00E15E6A" w:rsidP="00ED4FE0"/>
        </w:tc>
        <w:tc>
          <w:tcPr>
            <w:tcW w:w="1201" w:type="dxa"/>
            <w:vMerge/>
          </w:tcPr>
          <w:p w14:paraId="4CA116C5" w14:textId="77777777" w:rsidR="00E15E6A" w:rsidRDefault="00E15E6A" w:rsidP="00ED4FE0"/>
        </w:tc>
      </w:tr>
      <w:tr w:rsidR="00BE5CBB" w14:paraId="42BEBA21" w14:textId="77777777" w:rsidTr="000035ED">
        <w:trPr>
          <w:trHeight w:val="252"/>
        </w:trPr>
        <w:tc>
          <w:tcPr>
            <w:tcW w:w="1696" w:type="dxa"/>
            <w:vMerge w:val="restart"/>
          </w:tcPr>
          <w:p w14:paraId="178C12F9" w14:textId="747E4FBE" w:rsidR="00BE5CBB" w:rsidRDefault="00BE5CBB" w:rsidP="00ED4FE0">
            <w:r>
              <w:t>Pre-16 schools</w:t>
            </w:r>
          </w:p>
        </w:tc>
        <w:tc>
          <w:tcPr>
            <w:tcW w:w="2083" w:type="dxa"/>
          </w:tcPr>
          <w:p w14:paraId="393245AC" w14:textId="77777777" w:rsidR="00BE5CBB" w:rsidRDefault="00BE5CBB" w:rsidP="00ED4FE0">
            <w:r>
              <w:t>FUNDING_PUPPREM_</w:t>
            </w:r>
          </w:p>
          <w:p w14:paraId="73C0957F" w14:textId="445032CA" w:rsidR="00BE5CBB" w:rsidRDefault="00BE5CBB" w:rsidP="00ED4FE0">
            <w:r>
              <w:t>PLAC</w:t>
            </w:r>
          </w:p>
        </w:tc>
        <w:tc>
          <w:tcPr>
            <w:tcW w:w="1615" w:type="dxa"/>
          </w:tcPr>
          <w:p w14:paraId="3E342E6F" w14:textId="05A474B8" w:rsidR="00BE5CBB" w:rsidRPr="00FC7C0F" w:rsidRDefault="00BE5CBB" w:rsidP="00ED4FE0">
            <w:pPr>
              <w:rPr>
                <w:i/>
                <w:iCs/>
              </w:rPr>
            </w:pPr>
            <w:r>
              <w:rPr>
                <w:i/>
                <w:iCs/>
              </w:rPr>
              <w:t>Calculated</w:t>
            </w:r>
          </w:p>
        </w:tc>
        <w:tc>
          <w:tcPr>
            <w:tcW w:w="2421" w:type="dxa"/>
          </w:tcPr>
          <w:p w14:paraId="72E6378E" w14:textId="4EC2D018" w:rsidR="00BE5CBB" w:rsidRDefault="00BE5CBB" w:rsidP="00ED4FE0">
            <w:r>
              <w:t>PUPPLACINCOME</w:t>
            </w:r>
          </w:p>
        </w:tc>
        <w:tc>
          <w:tcPr>
            <w:tcW w:w="1201" w:type="dxa"/>
            <w:vMerge w:val="restart"/>
          </w:tcPr>
          <w:p w14:paraId="04EE3D9F" w14:textId="6D348970" w:rsidR="00BE5CBB" w:rsidRDefault="00BE5CBB" w:rsidP="00ED4FE0">
            <w:r>
              <w:t>Funding</w:t>
            </w:r>
          </w:p>
        </w:tc>
      </w:tr>
      <w:tr w:rsidR="00BE5CBB" w14:paraId="2FAADFC9" w14:textId="77777777" w:rsidTr="000035ED">
        <w:trPr>
          <w:trHeight w:val="252"/>
        </w:trPr>
        <w:tc>
          <w:tcPr>
            <w:tcW w:w="1696" w:type="dxa"/>
            <w:vMerge/>
          </w:tcPr>
          <w:p w14:paraId="01142521" w14:textId="77777777" w:rsidR="00BE5CBB" w:rsidRDefault="00BE5CBB" w:rsidP="00074274"/>
        </w:tc>
        <w:tc>
          <w:tcPr>
            <w:tcW w:w="2083" w:type="dxa"/>
          </w:tcPr>
          <w:p w14:paraId="4328D4A3" w14:textId="77777777" w:rsidR="00BE5CBB" w:rsidRDefault="00BE5CBB" w:rsidP="00074274">
            <w:r>
              <w:t>FUNDING_PUPPREM_</w:t>
            </w:r>
          </w:p>
          <w:p w14:paraId="7CE10693" w14:textId="16115655" w:rsidR="00BE5CBB" w:rsidRDefault="00BE5CBB" w:rsidP="00074274">
            <w:r>
              <w:t>SER</w:t>
            </w:r>
          </w:p>
        </w:tc>
        <w:tc>
          <w:tcPr>
            <w:tcW w:w="1615" w:type="dxa"/>
          </w:tcPr>
          <w:p w14:paraId="5FC64052" w14:textId="2E7494C5" w:rsidR="00BE5CBB" w:rsidRDefault="00BE5CBB" w:rsidP="00074274">
            <w:r>
              <w:rPr>
                <w:i/>
                <w:iCs/>
              </w:rPr>
              <w:t>Calculated</w:t>
            </w:r>
          </w:p>
        </w:tc>
        <w:tc>
          <w:tcPr>
            <w:tcW w:w="2421" w:type="dxa"/>
          </w:tcPr>
          <w:p w14:paraId="539E6606" w14:textId="33090C21" w:rsidR="00BE5CBB" w:rsidRDefault="00BE5CBB" w:rsidP="00074274">
            <w:r>
              <w:t>PUPSERINCOME</w:t>
            </w:r>
          </w:p>
        </w:tc>
        <w:tc>
          <w:tcPr>
            <w:tcW w:w="1201" w:type="dxa"/>
            <w:vMerge/>
          </w:tcPr>
          <w:p w14:paraId="7EBCE505" w14:textId="77777777" w:rsidR="00BE5CBB" w:rsidRDefault="00BE5CBB" w:rsidP="00074274"/>
        </w:tc>
      </w:tr>
      <w:tr w:rsidR="00BE5CBB" w14:paraId="7805C503" w14:textId="77777777" w:rsidTr="000035ED">
        <w:trPr>
          <w:trHeight w:val="252"/>
        </w:trPr>
        <w:tc>
          <w:tcPr>
            <w:tcW w:w="1696" w:type="dxa"/>
          </w:tcPr>
          <w:p w14:paraId="1EB34131" w14:textId="1089CB5E" w:rsidR="00BE5CBB" w:rsidRDefault="00BE5CBB" w:rsidP="00074274">
            <w:r>
              <w:t>Primary only</w:t>
            </w:r>
          </w:p>
        </w:tc>
        <w:tc>
          <w:tcPr>
            <w:tcW w:w="2083" w:type="dxa"/>
          </w:tcPr>
          <w:p w14:paraId="57F38F99" w14:textId="77777777" w:rsidR="00BE5CBB" w:rsidRDefault="00BE5CBB" w:rsidP="00074274">
            <w:r>
              <w:t>FUNDING_PUPPREM_</w:t>
            </w:r>
          </w:p>
          <w:p w14:paraId="5DD8C187" w14:textId="48DC1620" w:rsidR="00BE5CBB" w:rsidRDefault="00BE5CBB" w:rsidP="00074274">
            <w:r>
              <w:t>PRI</w:t>
            </w:r>
          </w:p>
        </w:tc>
        <w:tc>
          <w:tcPr>
            <w:tcW w:w="1615" w:type="dxa"/>
          </w:tcPr>
          <w:p w14:paraId="5F8531E1" w14:textId="703500EF" w:rsidR="00BE5CBB" w:rsidRDefault="00BE5CBB" w:rsidP="00074274">
            <w:r>
              <w:rPr>
                <w:i/>
                <w:iCs/>
              </w:rPr>
              <w:t>Calculated</w:t>
            </w:r>
          </w:p>
        </w:tc>
        <w:tc>
          <w:tcPr>
            <w:tcW w:w="2421" w:type="dxa"/>
          </w:tcPr>
          <w:p w14:paraId="13D77CC7" w14:textId="30F33AB5" w:rsidR="00BE5CBB" w:rsidRDefault="00BE5CBB" w:rsidP="00074274">
            <w:r>
              <w:t>PUPINCOME_PRI</w:t>
            </w:r>
          </w:p>
        </w:tc>
        <w:tc>
          <w:tcPr>
            <w:tcW w:w="1201" w:type="dxa"/>
            <w:vMerge/>
          </w:tcPr>
          <w:p w14:paraId="4CDA9152" w14:textId="77777777" w:rsidR="00BE5CBB" w:rsidRDefault="00BE5CBB" w:rsidP="00074274"/>
        </w:tc>
      </w:tr>
      <w:tr w:rsidR="00BE5CBB" w14:paraId="0D37ECEA" w14:textId="77777777" w:rsidTr="000035ED">
        <w:trPr>
          <w:trHeight w:val="252"/>
        </w:trPr>
        <w:tc>
          <w:tcPr>
            <w:tcW w:w="1696" w:type="dxa"/>
          </w:tcPr>
          <w:p w14:paraId="082436D2" w14:textId="0703817F" w:rsidR="00BE5CBB" w:rsidRDefault="00BE5CBB" w:rsidP="00074274">
            <w:r>
              <w:t>Secondary only</w:t>
            </w:r>
          </w:p>
        </w:tc>
        <w:tc>
          <w:tcPr>
            <w:tcW w:w="2083" w:type="dxa"/>
          </w:tcPr>
          <w:p w14:paraId="2C814A24" w14:textId="77777777" w:rsidR="00BE5CBB" w:rsidRDefault="00BE5CBB" w:rsidP="00BE5CBB">
            <w:r>
              <w:t>FUNDING_PUPPREM_</w:t>
            </w:r>
          </w:p>
          <w:p w14:paraId="7057D261" w14:textId="1EAB6EB2" w:rsidR="00BE5CBB" w:rsidRDefault="00BE5CBB" w:rsidP="00BE5CBB">
            <w:r>
              <w:t>SEC</w:t>
            </w:r>
          </w:p>
        </w:tc>
        <w:tc>
          <w:tcPr>
            <w:tcW w:w="1615" w:type="dxa"/>
          </w:tcPr>
          <w:p w14:paraId="742EC700" w14:textId="3C71B2FB" w:rsidR="00BE5CBB" w:rsidRDefault="00BE5CBB" w:rsidP="00074274">
            <w:r>
              <w:rPr>
                <w:i/>
                <w:iCs/>
              </w:rPr>
              <w:t>Calculated</w:t>
            </w:r>
          </w:p>
        </w:tc>
        <w:tc>
          <w:tcPr>
            <w:tcW w:w="2421" w:type="dxa"/>
          </w:tcPr>
          <w:p w14:paraId="41953D44" w14:textId="45E5D2E4" w:rsidR="00BE5CBB" w:rsidRDefault="00BE5CBB" w:rsidP="00074274">
            <w:r>
              <w:t>PUPINCOME_SEC</w:t>
            </w:r>
          </w:p>
        </w:tc>
        <w:tc>
          <w:tcPr>
            <w:tcW w:w="1201" w:type="dxa"/>
            <w:vMerge/>
          </w:tcPr>
          <w:p w14:paraId="155C33B2" w14:textId="77777777" w:rsidR="00BE5CBB" w:rsidRDefault="00BE5CBB" w:rsidP="00074274"/>
        </w:tc>
      </w:tr>
      <w:tr w:rsidR="00E37538" w14:paraId="4469F898" w14:textId="77777777" w:rsidTr="000035ED">
        <w:trPr>
          <w:trHeight w:val="252"/>
        </w:trPr>
        <w:tc>
          <w:tcPr>
            <w:tcW w:w="1696" w:type="dxa"/>
            <w:vMerge w:val="restart"/>
          </w:tcPr>
          <w:p w14:paraId="66FD147A" w14:textId="73267D8E" w:rsidR="00E37538" w:rsidRDefault="00E37538" w:rsidP="00D124AE">
            <w:r>
              <w:t>Pre-16 schools</w:t>
            </w:r>
          </w:p>
        </w:tc>
        <w:tc>
          <w:tcPr>
            <w:tcW w:w="2083" w:type="dxa"/>
            <w:vMerge w:val="restart"/>
          </w:tcPr>
          <w:p w14:paraId="16076D5B" w14:textId="62DE9C53" w:rsidR="00E37538" w:rsidRDefault="00E37538" w:rsidP="00D124AE">
            <w:r w:rsidRPr="00837F39">
              <w:rPr>
                <w:rFonts w:cs="Segoe UI"/>
                <w:i/>
                <w:iCs/>
              </w:rPr>
              <w:t>Varies by build/ customer finance system</w:t>
            </w:r>
          </w:p>
        </w:tc>
        <w:tc>
          <w:tcPr>
            <w:tcW w:w="1615" w:type="dxa"/>
            <w:vMerge w:val="restart"/>
          </w:tcPr>
          <w:p w14:paraId="35FAF827" w14:textId="72C43EDF" w:rsidR="00E37538" w:rsidRDefault="00E37538" w:rsidP="00D124AE">
            <w:pPr>
              <w:rPr>
                <w:i/>
                <w:iCs/>
              </w:rPr>
            </w:pPr>
            <w:r>
              <w:rPr>
                <w:i/>
                <w:iCs/>
              </w:rPr>
              <w:t>Calculated</w:t>
            </w:r>
          </w:p>
        </w:tc>
        <w:tc>
          <w:tcPr>
            <w:tcW w:w="2421" w:type="dxa"/>
          </w:tcPr>
          <w:p w14:paraId="780EBD91" w14:textId="218F9B4D" w:rsidR="00E37538" w:rsidRDefault="00E37538" w:rsidP="00E37538">
            <w:r>
              <w:t>PUP_PREM_PLAC_5/12</w:t>
            </w:r>
          </w:p>
        </w:tc>
        <w:tc>
          <w:tcPr>
            <w:tcW w:w="1201" w:type="dxa"/>
            <w:vMerge w:val="restart"/>
          </w:tcPr>
          <w:p w14:paraId="688B55DD" w14:textId="7EB47ADD" w:rsidR="00E37538" w:rsidRDefault="00E37538" w:rsidP="00D124AE">
            <w:r>
              <w:t>Non Salary I/E Budgets</w:t>
            </w:r>
          </w:p>
        </w:tc>
      </w:tr>
      <w:tr w:rsidR="00E37538" w14:paraId="225B681F" w14:textId="77777777" w:rsidTr="000035ED">
        <w:trPr>
          <w:trHeight w:val="252"/>
        </w:trPr>
        <w:tc>
          <w:tcPr>
            <w:tcW w:w="1696" w:type="dxa"/>
            <w:vMerge/>
          </w:tcPr>
          <w:p w14:paraId="163E7D3F" w14:textId="77777777" w:rsidR="00E37538" w:rsidRDefault="00E37538" w:rsidP="00D124AE"/>
        </w:tc>
        <w:tc>
          <w:tcPr>
            <w:tcW w:w="2083" w:type="dxa"/>
            <w:vMerge/>
          </w:tcPr>
          <w:p w14:paraId="765790BB" w14:textId="77777777" w:rsidR="00E37538" w:rsidRDefault="00E37538" w:rsidP="00D124AE"/>
        </w:tc>
        <w:tc>
          <w:tcPr>
            <w:tcW w:w="1615" w:type="dxa"/>
            <w:vMerge/>
          </w:tcPr>
          <w:p w14:paraId="185854A4" w14:textId="77777777" w:rsidR="00E37538" w:rsidRDefault="00E37538" w:rsidP="00D124AE">
            <w:pPr>
              <w:rPr>
                <w:i/>
                <w:iCs/>
              </w:rPr>
            </w:pPr>
          </w:p>
        </w:tc>
        <w:tc>
          <w:tcPr>
            <w:tcW w:w="2421" w:type="dxa"/>
          </w:tcPr>
          <w:p w14:paraId="0FB3D10D" w14:textId="2546F2E0" w:rsidR="00E37538" w:rsidRDefault="00E37538" w:rsidP="00E37538">
            <w:r>
              <w:t>PUP_PREM_PLAC_7/12</w:t>
            </w:r>
          </w:p>
        </w:tc>
        <w:tc>
          <w:tcPr>
            <w:tcW w:w="1201" w:type="dxa"/>
            <w:vMerge/>
          </w:tcPr>
          <w:p w14:paraId="00679F6A" w14:textId="77777777" w:rsidR="00E37538" w:rsidRDefault="00E37538" w:rsidP="00D124AE"/>
        </w:tc>
      </w:tr>
      <w:tr w:rsidR="00E37538" w14:paraId="7B9FA936" w14:textId="77777777" w:rsidTr="000035ED">
        <w:trPr>
          <w:trHeight w:val="252"/>
        </w:trPr>
        <w:tc>
          <w:tcPr>
            <w:tcW w:w="1696" w:type="dxa"/>
            <w:vMerge/>
          </w:tcPr>
          <w:p w14:paraId="60F89EE7" w14:textId="77777777" w:rsidR="00E37538" w:rsidRDefault="00E37538" w:rsidP="00D124AE"/>
        </w:tc>
        <w:tc>
          <w:tcPr>
            <w:tcW w:w="2083" w:type="dxa"/>
            <w:vMerge/>
          </w:tcPr>
          <w:p w14:paraId="3CF4DE95" w14:textId="77777777" w:rsidR="00E37538" w:rsidRDefault="00E37538" w:rsidP="00D124AE"/>
        </w:tc>
        <w:tc>
          <w:tcPr>
            <w:tcW w:w="1615" w:type="dxa"/>
            <w:vMerge/>
          </w:tcPr>
          <w:p w14:paraId="190BCBBB" w14:textId="77777777" w:rsidR="00E37538" w:rsidRDefault="00E37538" w:rsidP="00D124AE">
            <w:pPr>
              <w:rPr>
                <w:i/>
                <w:iCs/>
              </w:rPr>
            </w:pPr>
          </w:p>
        </w:tc>
        <w:tc>
          <w:tcPr>
            <w:tcW w:w="2421" w:type="dxa"/>
          </w:tcPr>
          <w:p w14:paraId="749370FD" w14:textId="2CEEF9FA" w:rsidR="00E37538" w:rsidRDefault="00E37538" w:rsidP="00E37538">
            <w:r>
              <w:t>PUP_PREM_SER_5/12</w:t>
            </w:r>
          </w:p>
        </w:tc>
        <w:tc>
          <w:tcPr>
            <w:tcW w:w="1201" w:type="dxa"/>
            <w:vMerge/>
          </w:tcPr>
          <w:p w14:paraId="5762929E" w14:textId="77777777" w:rsidR="00E37538" w:rsidRDefault="00E37538" w:rsidP="00D124AE"/>
        </w:tc>
      </w:tr>
      <w:tr w:rsidR="00E37538" w14:paraId="60F4C758" w14:textId="77777777" w:rsidTr="000035ED">
        <w:trPr>
          <w:trHeight w:val="252"/>
        </w:trPr>
        <w:tc>
          <w:tcPr>
            <w:tcW w:w="1696" w:type="dxa"/>
            <w:vMerge/>
          </w:tcPr>
          <w:p w14:paraId="43FAA113" w14:textId="77777777" w:rsidR="00E37538" w:rsidRDefault="00E37538" w:rsidP="00D124AE"/>
        </w:tc>
        <w:tc>
          <w:tcPr>
            <w:tcW w:w="2083" w:type="dxa"/>
            <w:vMerge/>
          </w:tcPr>
          <w:p w14:paraId="01022269" w14:textId="77777777" w:rsidR="00E37538" w:rsidRDefault="00E37538" w:rsidP="00D124AE"/>
        </w:tc>
        <w:tc>
          <w:tcPr>
            <w:tcW w:w="1615" w:type="dxa"/>
            <w:vMerge/>
          </w:tcPr>
          <w:p w14:paraId="49EEB4B7" w14:textId="77777777" w:rsidR="00E37538" w:rsidRDefault="00E37538" w:rsidP="00D124AE">
            <w:pPr>
              <w:rPr>
                <w:i/>
                <w:iCs/>
              </w:rPr>
            </w:pPr>
          </w:p>
        </w:tc>
        <w:tc>
          <w:tcPr>
            <w:tcW w:w="2421" w:type="dxa"/>
          </w:tcPr>
          <w:p w14:paraId="6597AE84" w14:textId="2376C01F" w:rsidR="00E37538" w:rsidRDefault="00E37538" w:rsidP="00E37538">
            <w:r>
              <w:t>PUP_PREM_SER_7/12</w:t>
            </w:r>
          </w:p>
        </w:tc>
        <w:tc>
          <w:tcPr>
            <w:tcW w:w="1201" w:type="dxa"/>
            <w:vMerge/>
          </w:tcPr>
          <w:p w14:paraId="070EE1B0" w14:textId="77777777" w:rsidR="00E37538" w:rsidRDefault="00E37538" w:rsidP="00D124AE"/>
        </w:tc>
      </w:tr>
      <w:tr w:rsidR="00E37538" w14:paraId="22488149" w14:textId="77777777" w:rsidTr="000035ED">
        <w:trPr>
          <w:trHeight w:val="252"/>
        </w:trPr>
        <w:tc>
          <w:tcPr>
            <w:tcW w:w="1696" w:type="dxa"/>
            <w:vMerge w:val="restart"/>
          </w:tcPr>
          <w:p w14:paraId="1F54AFE9" w14:textId="430D68D8" w:rsidR="00E37538" w:rsidRDefault="00E37538" w:rsidP="007F4D76">
            <w:r>
              <w:t>Primary only</w:t>
            </w:r>
          </w:p>
        </w:tc>
        <w:tc>
          <w:tcPr>
            <w:tcW w:w="2083" w:type="dxa"/>
            <w:vMerge/>
          </w:tcPr>
          <w:p w14:paraId="0EED4069" w14:textId="77777777" w:rsidR="00E37538" w:rsidRDefault="00E37538" w:rsidP="007F4D76"/>
        </w:tc>
        <w:tc>
          <w:tcPr>
            <w:tcW w:w="1615" w:type="dxa"/>
            <w:vMerge/>
          </w:tcPr>
          <w:p w14:paraId="3ECCA98D" w14:textId="77777777" w:rsidR="00E37538" w:rsidRDefault="00E37538" w:rsidP="007F4D76">
            <w:pPr>
              <w:rPr>
                <w:i/>
                <w:iCs/>
              </w:rPr>
            </w:pPr>
          </w:p>
        </w:tc>
        <w:tc>
          <w:tcPr>
            <w:tcW w:w="2421" w:type="dxa"/>
          </w:tcPr>
          <w:p w14:paraId="4C9162E9" w14:textId="67DE55F0" w:rsidR="00E37538" w:rsidRDefault="00E37538" w:rsidP="00E37538">
            <w:r>
              <w:t>PUP_PREM_PRI_5/12</w:t>
            </w:r>
          </w:p>
        </w:tc>
        <w:tc>
          <w:tcPr>
            <w:tcW w:w="1201" w:type="dxa"/>
            <w:vMerge/>
          </w:tcPr>
          <w:p w14:paraId="008C5293" w14:textId="77777777" w:rsidR="00E37538" w:rsidRDefault="00E37538" w:rsidP="007F4D76"/>
        </w:tc>
      </w:tr>
      <w:tr w:rsidR="00E37538" w14:paraId="3AEAB942" w14:textId="77777777" w:rsidTr="000035ED">
        <w:trPr>
          <w:trHeight w:val="252"/>
        </w:trPr>
        <w:tc>
          <w:tcPr>
            <w:tcW w:w="1696" w:type="dxa"/>
            <w:vMerge/>
          </w:tcPr>
          <w:p w14:paraId="6CF7160B" w14:textId="77777777" w:rsidR="00E37538" w:rsidRDefault="00E37538" w:rsidP="007F4D76"/>
        </w:tc>
        <w:tc>
          <w:tcPr>
            <w:tcW w:w="2083" w:type="dxa"/>
            <w:vMerge/>
          </w:tcPr>
          <w:p w14:paraId="5E15A060" w14:textId="77777777" w:rsidR="00E37538" w:rsidRDefault="00E37538" w:rsidP="007F4D76"/>
        </w:tc>
        <w:tc>
          <w:tcPr>
            <w:tcW w:w="1615" w:type="dxa"/>
            <w:vMerge/>
          </w:tcPr>
          <w:p w14:paraId="7EB670CB" w14:textId="77777777" w:rsidR="00E37538" w:rsidRDefault="00E37538" w:rsidP="007F4D76">
            <w:pPr>
              <w:rPr>
                <w:i/>
                <w:iCs/>
              </w:rPr>
            </w:pPr>
          </w:p>
        </w:tc>
        <w:tc>
          <w:tcPr>
            <w:tcW w:w="2421" w:type="dxa"/>
          </w:tcPr>
          <w:p w14:paraId="3812077E" w14:textId="2A342CA0" w:rsidR="00E37538" w:rsidRDefault="00E37538" w:rsidP="00E37538">
            <w:r>
              <w:t>PUP_PREM_PRI_7/12</w:t>
            </w:r>
          </w:p>
        </w:tc>
        <w:tc>
          <w:tcPr>
            <w:tcW w:w="1201" w:type="dxa"/>
            <w:vMerge/>
          </w:tcPr>
          <w:p w14:paraId="26B64E68" w14:textId="77777777" w:rsidR="00E37538" w:rsidRDefault="00E37538" w:rsidP="007F4D76"/>
        </w:tc>
      </w:tr>
      <w:tr w:rsidR="00E37538" w14:paraId="2110236B" w14:textId="77777777" w:rsidTr="000035ED">
        <w:trPr>
          <w:trHeight w:val="252"/>
        </w:trPr>
        <w:tc>
          <w:tcPr>
            <w:tcW w:w="1696" w:type="dxa"/>
            <w:vMerge w:val="restart"/>
          </w:tcPr>
          <w:p w14:paraId="229A37C8" w14:textId="01286F06" w:rsidR="00E37538" w:rsidRDefault="00E37538" w:rsidP="007F4D76">
            <w:r>
              <w:t>Secondary only</w:t>
            </w:r>
          </w:p>
        </w:tc>
        <w:tc>
          <w:tcPr>
            <w:tcW w:w="2083" w:type="dxa"/>
            <w:vMerge/>
          </w:tcPr>
          <w:p w14:paraId="115ABD77" w14:textId="77777777" w:rsidR="00E37538" w:rsidRDefault="00E37538" w:rsidP="007F4D76"/>
        </w:tc>
        <w:tc>
          <w:tcPr>
            <w:tcW w:w="1615" w:type="dxa"/>
            <w:vMerge/>
          </w:tcPr>
          <w:p w14:paraId="61232E7C" w14:textId="77777777" w:rsidR="00E37538" w:rsidRDefault="00E37538" w:rsidP="007F4D76">
            <w:pPr>
              <w:rPr>
                <w:i/>
                <w:iCs/>
              </w:rPr>
            </w:pPr>
          </w:p>
        </w:tc>
        <w:tc>
          <w:tcPr>
            <w:tcW w:w="2421" w:type="dxa"/>
          </w:tcPr>
          <w:p w14:paraId="1DBB23FD" w14:textId="76E88DED" w:rsidR="00E37538" w:rsidRDefault="00E37538" w:rsidP="00E37538">
            <w:r>
              <w:t>PUP_PREM_SEC_5/12</w:t>
            </w:r>
          </w:p>
        </w:tc>
        <w:tc>
          <w:tcPr>
            <w:tcW w:w="1201" w:type="dxa"/>
            <w:vMerge/>
          </w:tcPr>
          <w:p w14:paraId="2F606BB1" w14:textId="77777777" w:rsidR="00E37538" w:rsidRDefault="00E37538" w:rsidP="007F4D76"/>
        </w:tc>
      </w:tr>
      <w:tr w:rsidR="00E37538" w14:paraId="057607C4" w14:textId="77777777" w:rsidTr="000035ED">
        <w:trPr>
          <w:trHeight w:val="252"/>
        </w:trPr>
        <w:tc>
          <w:tcPr>
            <w:tcW w:w="1696" w:type="dxa"/>
            <w:vMerge/>
          </w:tcPr>
          <w:p w14:paraId="71DDB60B" w14:textId="77777777" w:rsidR="00E37538" w:rsidRDefault="00E37538" w:rsidP="007F4D76"/>
        </w:tc>
        <w:tc>
          <w:tcPr>
            <w:tcW w:w="2083" w:type="dxa"/>
            <w:vMerge/>
          </w:tcPr>
          <w:p w14:paraId="619DB80F" w14:textId="77777777" w:rsidR="00E37538" w:rsidRDefault="00E37538" w:rsidP="007F4D76"/>
        </w:tc>
        <w:tc>
          <w:tcPr>
            <w:tcW w:w="1615" w:type="dxa"/>
            <w:vMerge/>
          </w:tcPr>
          <w:p w14:paraId="7AAAFF39" w14:textId="77777777" w:rsidR="00E37538" w:rsidRDefault="00E37538" w:rsidP="007F4D76">
            <w:pPr>
              <w:rPr>
                <w:i/>
                <w:iCs/>
              </w:rPr>
            </w:pPr>
          </w:p>
        </w:tc>
        <w:tc>
          <w:tcPr>
            <w:tcW w:w="2421" w:type="dxa"/>
          </w:tcPr>
          <w:p w14:paraId="0D0E1D81" w14:textId="41E883E6" w:rsidR="00E37538" w:rsidRDefault="00E37538" w:rsidP="00E37538">
            <w:r>
              <w:t>PUP_PREM_SEC_7/12</w:t>
            </w:r>
          </w:p>
        </w:tc>
        <w:tc>
          <w:tcPr>
            <w:tcW w:w="1201" w:type="dxa"/>
            <w:vMerge/>
          </w:tcPr>
          <w:p w14:paraId="718E91A3" w14:textId="77777777" w:rsidR="00E37538" w:rsidRDefault="00E37538" w:rsidP="007F4D76"/>
        </w:tc>
      </w:tr>
    </w:tbl>
    <w:p w14:paraId="0516F16A" w14:textId="77777777" w:rsidR="009C0643" w:rsidRDefault="009C0643" w:rsidP="00070607"/>
    <w:p w14:paraId="69EC273D" w14:textId="0A02A7A0" w:rsidR="00070607" w:rsidRPr="00510434" w:rsidRDefault="00070607" w:rsidP="00070607">
      <w:pPr>
        <w:pStyle w:val="Heading3"/>
        <w:rPr>
          <w:rFonts w:ascii="Calibri" w:hAnsi="Calibri" w:cs="Calibri"/>
          <w:b/>
          <w:bCs/>
        </w:rPr>
      </w:pPr>
      <w:bookmarkStart w:id="22" w:name="_Toc199404416"/>
      <w:bookmarkStart w:id="23" w:name="_Toc210221717"/>
      <w:r w:rsidRPr="00510434">
        <w:rPr>
          <w:rFonts w:ascii="Calibri" w:hAnsi="Calibri" w:cs="Calibri"/>
          <w:b/>
          <w:bCs/>
        </w:rPr>
        <w:t>Pupil Premium: Troubleshooting</w:t>
      </w:r>
      <w:bookmarkEnd w:id="22"/>
      <w:bookmarkEnd w:id="23"/>
    </w:p>
    <w:p w14:paraId="23AA3570" w14:textId="43E3C3D6" w:rsidR="00070607" w:rsidRDefault="00070607" w:rsidP="00070607">
      <w:pPr>
        <w:pStyle w:val="Heading4"/>
        <w:rPr>
          <w:rFonts w:ascii="Calibri" w:hAnsi="Calibri" w:cs="Calibri"/>
          <w:i w:val="0"/>
          <w:iCs w:val="0"/>
        </w:rPr>
      </w:pPr>
      <w:r>
        <w:rPr>
          <w:rFonts w:ascii="Calibri" w:hAnsi="Calibri" w:cs="Calibri"/>
          <w:i w:val="0"/>
          <w:iCs w:val="0"/>
        </w:rPr>
        <w:t>Pupil Premium does not match grant database values</w:t>
      </w:r>
    </w:p>
    <w:p w14:paraId="7A4FF332" w14:textId="3A6AA7EF" w:rsidR="002D1CDC" w:rsidRDefault="00AE4F2A" w:rsidP="002D1CDC">
      <w:r>
        <w:t xml:space="preserve">This is likely due to </w:t>
      </w:r>
      <w:r w:rsidR="004D78E3">
        <w:t>incorrect pupil numbers.</w:t>
      </w:r>
    </w:p>
    <w:p w14:paraId="3A367B7A" w14:textId="18E41D50" w:rsidR="004D78E3" w:rsidRPr="00070607" w:rsidRDefault="004D78E3" w:rsidP="004D78E3">
      <w:pPr>
        <w:ind w:left="720"/>
      </w:pPr>
      <w:r w:rsidRPr="00031AEE">
        <w:rPr>
          <w:b/>
          <w:bCs/>
          <w:color w:val="147FD0" w:themeColor="accent5" w:themeShade="BF"/>
        </w:rPr>
        <w:t>ACTION</w:t>
      </w:r>
      <w:r>
        <w:t>: Check the numbers in Pupil Numbers and amend if required. The below finance codes should be checked</w:t>
      </w:r>
      <w:r w:rsidR="00563A32">
        <w:t xml:space="preserve">. For PLAC/ Service, check the census data. For </w:t>
      </w:r>
    </w:p>
    <w:p w14:paraId="68B950B2" w14:textId="109EE150" w:rsidR="004D78E3" w:rsidRDefault="004D78E3" w:rsidP="002D1CDC"/>
    <w:p w14:paraId="1EE6DF0B" w14:textId="77777777" w:rsidR="00AE4F2A" w:rsidRPr="002D1CDC" w:rsidRDefault="00AE4F2A" w:rsidP="002D1CDC"/>
    <w:p w14:paraId="7D100065" w14:textId="77777777" w:rsidR="00070607" w:rsidRPr="00070607" w:rsidRDefault="00070607" w:rsidP="00070607"/>
    <w:p w14:paraId="667F4D3B" w14:textId="77777777" w:rsidR="00CA68E1" w:rsidRDefault="00CA68E1">
      <w:pPr>
        <w:rPr>
          <w:rFonts w:ascii="Calibri" w:eastAsiaTheme="majorEastAsia" w:hAnsi="Calibri" w:cs="Calibri"/>
          <w:b/>
          <w:bCs/>
          <w:color w:val="6D1D6A" w:themeColor="accent1" w:themeShade="BF"/>
          <w:sz w:val="28"/>
          <w:szCs w:val="28"/>
        </w:rPr>
      </w:pPr>
      <w:r>
        <w:rPr>
          <w:rFonts w:ascii="Calibri" w:hAnsi="Calibri" w:cs="Calibri"/>
          <w:b/>
          <w:bCs/>
        </w:rPr>
        <w:br w:type="page"/>
      </w:r>
    </w:p>
    <w:p w14:paraId="109C9CE6" w14:textId="422A294D" w:rsidR="00417B02" w:rsidRPr="00510434" w:rsidRDefault="00CD2802" w:rsidP="00417B02">
      <w:pPr>
        <w:pStyle w:val="Heading3"/>
        <w:rPr>
          <w:rFonts w:ascii="Calibri" w:hAnsi="Calibri" w:cs="Calibri"/>
          <w:b/>
          <w:bCs/>
        </w:rPr>
      </w:pPr>
      <w:bookmarkStart w:id="24" w:name="_Toc210221718"/>
      <w:r w:rsidRPr="00510434">
        <w:rPr>
          <w:rFonts w:ascii="Calibri" w:hAnsi="Calibri" w:cs="Calibri"/>
          <w:b/>
          <w:bCs/>
        </w:rPr>
        <w:lastRenderedPageBreak/>
        <w:t>Apprentice Levy</w:t>
      </w:r>
      <w:r w:rsidR="004C6C3F" w:rsidRPr="00510434">
        <w:rPr>
          <w:rFonts w:ascii="Calibri" w:hAnsi="Calibri" w:cs="Calibri"/>
          <w:b/>
          <w:bCs/>
        </w:rPr>
        <w:t xml:space="preserve"> (Including Levy Allowance)</w:t>
      </w:r>
      <w:bookmarkEnd w:id="24"/>
    </w:p>
    <w:p w14:paraId="633BD83A" w14:textId="77777777" w:rsidR="00417B02" w:rsidRDefault="00417B02" w:rsidP="00417B02">
      <w:pPr>
        <w:pStyle w:val="Heading4"/>
        <w:rPr>
          <w:rFonts w:ascii="Calibri" w:hAnsi="Calibri" w:cs="Calibri"/>
          <w:i w:val="0"/>
          <w:iCs w:val="0"/>
        </w:rPr>
      </w:pPr>
      <w:r>
        <w:rPr>
          <w:rFonts w:ascii="Calibri" w:hAnsi="Calibri" w:cs="Calibri"/>
          <w:i w:val="0"/>
          <w:iCs w:val="0"/>
        </w:rPr>
        <w:t>Function</w:t>
      </w:r>
    </w:p>
    <w:p w14:paraId="1C04B31F" w14:textId="70741A32" w:rsidR="00BD41DD" w:rsidRDefault="0033637C" w:rsidP="00CD2802">
      <w:r w:rsidRPr="0033637C">
        <w:rPr>
          <w:u w:val="single"/>
        </w:rPr>
        <w:t>Apprentice Levy</w:t>
      </w:r>
      <w:r>
        <w:br/>
      </w:r>
      <w:r w:rsidR="00F132A7" w:rsidRPr="00AD7EFA">
        <w:t>Once a school reaches a certain amount of payroll</w:t>
      </w:r>
      <w:r w:rsidR="008E3467">
        <w:t xml:space="preserve"> (£</w:t>
      </w:r>
      <w:r w:rsidR="00B1021D">
        <w:t>3 million)</w:t>
      </w:r>
      <w:r w:rsidR="00F132A7" w:rsidRPr="00AD7EFA">
        <w:t>, they are required to pay a levy</w:t>
      </w:r>
      <w:r w:rsidR="0018214A" w:rsidRPr="00AD7EFA">
        <w:t>.</w:t>
      </w:r>
      <w:r w:rsidR="00B1021D">
        <w:t xml:space="preserve"> This is designed to fund training and develop staff through apprenticeship programs.</w:t>
      </w:r>
      <w:r>
        <w:br/>
      </w:r>
      <w:r>
        <w:br/>
      </w:r>
      <w:r w:rsidRPr="0033637C">
        <w:rPr>
          <w:u w:val="single"/>
        </w:rPr>
        <w:t>Levy Allowance</w:t>
      </w:r>
      <w:r>
        <w:br/>
      </w:r>
      <w:r w:rsidR="009A04C5">
        <w:t>This reduces the amount required to be paid by £15,000</w:t>
      </w:r>
      <w:r w:rsidR="00D918B2">
        <w:t xml:space="preserve"> for the entire financial year.</w:t>
      </w:r>
    </w:p>
    <w:p w14:paraId="032693DF" w14:textId="77777777" w:rsidR="00E730B4" w:rsidRDefault="00E730B4" w:rsidP="00E730B4">
      <w:pPr>
        <w:pStyle w:val="Heading4"/>
        <w:rPr>
          <w:rFonts w:ascii="Calibri" w:hAnsi="Calibri" w:cs="Calibri"/>
          <w:i w:val="0"/>
          <w:iCs w:val="0"/>
        </w:rPr>
      </w:pPr>
      <w:r>
        <w:rPr>
          <w:rFonts w:ascii="Calibri" w:hAnsi="Calibri" w:cs="Calibri"/>
          <w:i w:val="0"/>
          <w:iCs w:val="0"/>
        </w:rPr>
        <w:t>Calculation</w:t>
      </w:r>
    </w:p>
    <w:p w14:paraId="7A03858F" w14:textId="31884311" w:rsidR="00E730B4" w:rsidRDefault="00D918B2" w:rsidP="00E730B4">
      <w:r>
        <w:t xml:space="preserve">Apprentice levy is charged at </w:t>
      </w:r>
      <w:r w:rsidR="00D62F2D">
        <w:t>0.5% of the trust’s annual pay bill</w:t>
      </w:r>
      <w:r w:rsidR="0018214A">
        <w:t xml:space="preserve"> (over £3 million).</w:t>
      </w:r>
    </w:p>
    <w:p w14:paraId="7427BDF4" w14:textId="77777777" w:rsidR="00E730B4" w:rsidRDefault="00E730B4" w:rsidP="00E730B4">
      <w:pPr>
        <w:pStyle w:val="Heading4"/>
        <w:rPr>
          <w:rFonts w:ascii="Calibri" w:hAnsi="Calibri" w:cs="Calibri"/>
          <w:i w:val="0"/>
          <w:iCs w:val="0"/>
        </w:rPr>
      </w:pPr>
      <w:r>
        <w:rPr>
          <w:rFonts w:ascii="Calibri" w:hAnsi="Calibri" w:cs="Calibri"/>
          <w:i w:val="0"/>
          <w:iCs w:val="0"/>
        </w:rPr>
        <w:t>Grant Database</w:t>
      </w:r>
    </w:p>
    <w:p w14:paraId="33AF25EA" w14:textId="2118BACD" w:rsidR="00E730B4" w:rsidRDefault="00973128" w:rsidP="00E730B4">
      <w:r>
        <w:t xml:space="preserve">The grant database is not </w:t>
      </w:r>
      <w:r w:rsidR="00013EBA">
        <w:t>used</w:t>
      </w:r>
      <w:r>
        <w:t xml:space="preserve"> for Apprentice levy calculation</w:t>
      </w:r>
      <w:r w:rsidR="00013EBA">
        <w:t>s.</w:t>
      </w:r>
    </w:p>
    <w:p w14:paraId="0BCD30C7" w14:textId="77777777" w:rsidR="00E730B4" w:rsidRDefault="00E730B4" w:rsidP="00E730B4">
      <w:pPr>
        <w:pStyle w:val="Heading4"/>
        <w:rPr>
          <w:rFonts w:ascii="Calibri" w:hAnsi="Calibri" w:cs="Calibri"/>
          <w:i w:val="0"/>
          <w:iCs w:val="0"/>
        </w:rPr>
      </w:pPr>
      <w:r>
        <w:rPr>
          <w:rFonts w:ascii="Calibri" w:hAnsi="Calibri" w:cs="Calibri"/>
          <w:i w:val="0"/>
          <w:iCs w:val="0"/>
        </w:rPr>
        <w:t>IMP Calculator</w:t>
      </w:r>
    </w:p>
    <w:p w14:paraId="1743D2BC" w14:textId="77777777" w:rsidR="00F462D5" w:rsidRDefault="005E61A5" w:rsidP="00CD2802">
      <w:r>
        <w:t>Total values on staff role group code</w:t>
      </w:r>
      <w:r w:rsidR="004E4689">
        <w:t xml:space="preserve">s ÷ </w:t>
      </w:r>
      <w:r w:rsidR="007C20BA">
        <w:t xml:space="preserve">100 x </w:t>
      </w:r>
      <w:r w:rsidR="004E4689">
        <w:t>apprentice levy rate in Statistics</w:t>
      </w:r>
      <w:r w:rsidR="007C20BA">
        <w:t xml:space="preserve"> (LEVY).</w:t>
      </w:r>
    </w:p>
    <w:p w14:paraId="1FF83B9C" w14:textId="59637329" w:rsidR="00F462D5" w:rsidRDefault="00CD5C24" w:rsidP="00F462D5">
      <w:pPr>
        <w:pStyle w:val="Heading4"/>
        <w:rPr>
          <w:rFonts w:ascii="Calibri" w:hAnsi="Calibri" w:cs="Calibri"/>
          <w:i w:val="0"/>
          <w:iCs w:val="0"/>
        </w:rPr>
      </w:pPr>
      <w:r>
        <w:rPr>
          <w:rFonts w:ascii="Calibri" w:hAnsi="Calibri" w:cs="Calibri"/>
          <w:i w:val="0"/>
          <w:iCs w:val="0"/>
        </w:rPr>
        <w:t>Monthly Values</w:t>
      </w:r>
    </w:p>
    <w:p w14:paraId="4D58A5E7" w14:textId="61C1BBD6" w:rsidR="00F462D5" w:rsidRDefault="00F462D5" w:rsidP="00F462D5">
      <w:r>
        <w:t>With Apprentice Levy</w:t>
      </w:r>
      <w:r w:rsidR="00CD5C24">
        <w:t xml:space="preserve"> and Apprentice Levy Allowance,</w:t>
      </w:r>
      <w:r>
        <w:t xml:space="preserve"> we make amendments to the values showing per month. We do this to </w:t>
      </w:r>
      <w:r w:rsidR="002372CF">
        <w:t xml:space="preserve">ensure that we are forecasting as accurately as possible for the customer, and amendments are made in the ‘By Month’ section. </w:t>
      </w:r>
    </w:p>
    <w:p w14:paraId="7399255A" w14:textId="46D7E7DB" w:rsidR="002372CF" w:rsidRDefault="00CB552F" w:rsidP="00F462D5">
      <w:r>
        <w:t>These amendments are based on the staff effective build date, outlined in the scope under Strand 2 &gt; General</w:t>
      </w:r>
      <w:r w:rsidR="00846510">
        <w:t xml:space="preserve"> Staff Contract Scope &gt; </w:t>
      </w:r>
      <w:r w:rsidR="00846510" w:rsidRPr="00846510">
        <w:t>From what effective date should contracts be built?</w:t>
      </w:r>
      <w:r w:rsidR="002B6C84">
        <w:t xml:space="preserve"> </w:t>
      </w:r>
    </w:p>
    <w:p w14:paraId="5014F748" w14:textId="071D54B9" w:rsidR="002B6C84" w:rsidRDefault="002B6C84" w:rsidP="00F462D5">
      <w:r>
        <w:t>If this date is the start of the academic year, then no amendments need to be made.</w:t>
      </w:r>
      <w:r w:rsidR="00D129E7">
        <w:br/>
      </w:r>
      <w:r>
        <w:t>If this date is after the start of the academic year, then we would need to action the following:</w:t>
      </w:r>
    </w:p>
    <w:p w14:paraId="6B7EF2BC" w14:textId="35C05FE8" w:rsidR="002B6C84" w:rsidRDefault="002B6C84" w:rsidP="00F462D5">
      <w:r w:rsidRPr="00BA4E74">
        <w:rPr>
          <w:i/>
          <w:iCs/>
          <w:u w:val="single"/>
        </w:rPr>
        <w:t>Apprentice Levy</w:t>
      </w:r>
      <w:r w:rsidR="004F3102">
        <w:br/>
        <w:t xml:space="preserve">Zero out all months </w:t>
      </w:r>
      <w:r w:rsidR="003A3F56">
        <w:t>before</w:t>
      </w:r>
      <w:r w:rsidR="004F3102">
        <w:t xml:space="preserve"> </w:t>
      </w:r>
      <w:r w:rsidR="003A3F56">
        <w:t xml:space="preserve">the </w:t>
      </w:r>
      <w:r w:rsidR="004F3102">
        <w:t>effective build date</w:t>
      </w:r>
      <w:r w:rsidR="003A3F56">
        <w:t xml:space="preserve"> a</w:t>
      </w:r>
      <w:r w:rsidR="004F3102">
        <w:t>nd leave remaining months as calculated lines.</w:t>
      </w:r>
    </w:p>
    <w:p w14:paraId="4635A57D" w14:textId="0A6879FE" w:rsidR="00B33289" w:rsidRDefault="004F3102" w:rsidP="00F462D5">
      <w:r w:rsidRPr="00BA4E74">
        <w:rPr>
          <w:i/>
          <w:iCs/>
          <w:u w:val="single"/>
        </w:rPr>
        <w:t>Apprentice Levy Allowance</w:t>
      </w:r>
      <w:r>
        <w:br/>
      </w:r>
      <w:r w:rsidR="00EF7593">
        <w:t>See the below table for a step-by-step guide:</w:t>
      </w:r>
    </w:p>
    <w:tbl>
      <w:tblPr>
        <w:tblStyle w:val="GridTable1Light-Accent6"/>
        <w:tblW w:w="0" w:type="auto"/>
        <w:tblLook w:val="04A0" w:firstRow="1" w:lastRow="0" w:firstColumn="1" w:lastColumn="0" w:noHBand="0" w:noVBand="1"/>
      </w:tblPr>
      <w:tblGrid>
        <w:gridCol w:w="1017"/>
        <w:gridCol w:w="1388"/>
        <w:gridCol w:w="3837"/>
        <w:gridCol w:w="2774"/>
      </w:tblGrid>
      <w:tr w:rsidR="00E318A1" w14:paraId="71732E4C" w14:textId="77777777" w:rsidTr="00892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4"/>
          </w:tcPr>
          <w:p w14:paraId="5600A2D2" w14:textId="4B0333A4" w:rsidR="00E318A1" w:rsidRPr="00E318A1" w:rsidRDefault="00E318A1" w:rsidP="00E318A1">
            <w:pPr>
              <w:jc w:val="center"/>
              <w:rPr>
                <w:b w:val="0"/>
                <w:bCs w:val="0"/>
              </w:rPr>
            </w:pPr>
            <w:r w:rsidRPr="00892683">
              <w:t>EXAMPLE</w:t>
            </w:r>
            <w:r w:rsidRPr="00E318A1">
              <w:rPr>
                <w:b w:val="0"/>
                <w:bCs w:val="0"/>
              </w:rPr>
              <w:t xml:space="preserve">: Apprentice </w:t>
            </w:r>
            <w:r w:rsidR="00892683">
              <w:rPr>
                <w:b w:val="0"/>
                <w:bCs w:val="0"/>
              </w:rPr>
              <w:t>L</w:t>
            </w:r>
            <w:r w:rsidRPr="00E318A1">
              <w:rPr>
                <w:b w:val="0"/>
                <w:bCs w:val="0"/>
              </w:rPr>
              <w:t>evy Allowance</w:t>
            </w:r>
          </w:p>
        </w:tc>
      </w:tr>
      <w:tr w:rsidR="00E318A1" w14:paraId="7DFA6565" w14:textId="77777777" w:rsidTr="00B33289">
        <w:tc>
          <w:tcPr>
            <w:cnfStyle w:val="001000000000" w:firstRow="0" w:lastRow="0" w:firstColumn="1" w:lastColumn="0" w:oddVBand="0" w:evenVBand="0" w:oddHBand="0" w:evenHBand="0" w:firstRowFirstColumn="0" w:firstRowLastColumn="0" w:lastRowFirstColumn="0" w:lastRowLastColumn="0"/>
            <w:tcW w:w="1017" w:type="dxa"/>
            <w:vAlign w:val="center"/>
          </w:tcPr>
          <w:p w14:paraId="6AC41BE8" w14:textId="746CCC6A" w:rsidR="00E318A1" w:rsidRDefault="0019322B" w:rsidP="00F462D5">
            <w:r>
              <w:t>Process Order</w:t>
            </w:r>
          </w:p>
        </w:tc>
        <w:tc>
          <w:tcPr>
            <w:tcW w:w="1388" w:type="dxa"/>
            <w:vAlign w:val="center"/>
          </w:tcPr>
          <w:p w14:paraId="006F8EB1" w14:textId="18F1FD76" w:rsidR="00E318A1" w:rsidRPr="00457FEC" w:rsidRDefault="0019322B" w:rsidP="00F462D5">
            <w:pPr>
              <w:cnfStyle w:val="000000000000" w:firstRow="0" w:lastRow="0" w:firstColumn="0" w:lastColumn="0" w:oddVBand="0" w:evenVBand="0" w:oddHBand="0" w:evenHBand="0" w:firstRowFirstColumn="0" w:firstRowLastColumn="0" w:lastRowFirstColumn="0" w:lastRowLastColumn="0"/>
              <w:rPr>
                <w:b/>
                <w:bCs/>
              </w:rPr>
            </w:pPr>
            <w:r w:rsidRPr="00457FEC">
              <w:rPr>
                <w:b/>
                <w:bCs/>
              </w:rPr>
              <w:t>Area in Planner</w:t>
            </w:r>
          </w:p>
        </w:tc>
        <w:tc>
          <w:tcPr>
            <w:tcW w:w="3837" w:type="dxa"/>
            <w:vAlign w:val="center"/>
          </w:tcPr>
          <w:p w14:paraId="52C1D612" w14:textId="440831DC" w:rsidR="00E318A1" w:rsidRPr="00457FEC" w:rsidRDefault="0019322B" w:rsidP="00F462D5">
            <w:pPr>
              <w:cnfStyle w:val="000000000000" w:firstRow="0" w:lastRow="0" w:firstColumn="0" w:lastColumn="0" w:oddVBand="0" w:evenVBand="0" w:oddHBand="0" w:evenHBand="0" w:firstRowFirstColumn="0" w:firstRowLastColumn="0" w:lastRowFirstColumn="0" w:lastRowLastColumn="0"/>
              <w:rPr>
                <w:b/>
                <w:bCs/>
              </w:rPr>
            </w:pPr>
            <w:r w:rsidRPr="00457FEC">
              <w:rPr>
                <w:b/>
                <w:bCs/>
              </w:rPr>
              <w:t>Process</w:t>
            </w:r>
          </w:p>
        </w:tc>
        <w:tc>
          <w:tcPr>
            <w:tcW w:w="2774" w:type="dxa"/>
            <w:vAlign w:val="center"/>
          </w:tcPr>
          <w:p w14:paraId="713E4C1A" w14:textId="3C345656" w:rsidR="00E318A1" w:rsidRPr="00457FEC" w:rsidRDefault="00BB2A9C" w:rsidP="00F462D5">
            <w:pPr>
              <w:cnfStyle w:val="000000000000" w:firstRow="0" w:lastRow="0" w:firstColumn="0" w:lastColumn="0" w:oddVBand="0" w:evenVBand="0" w:oddHBand="0" w:evenHBand="0" w:firstRowFirstColumn="0" w:firstRowLastColumn="0" w:lastRowFirstColumn="0" w:lastRowLastColumn="0"/>
              <w:rPr>
                <w:b/>
                <w:bCs/>
              </w:rPr>
            </w:pPr>
            <w:r w:rsidRPr="00457FEC">
              <w:rPr>
                <w:b/>
                <w:bCs/>
              </w:rPr>
              <w:t xml:space="preserve">Example </w:t>
            </w:r>
            <w:r w:rsidR="00457FEC">
              <w:rPr>
                <w:b/>
                <w:bCs/>
              </w:rPr>
              <w:t>D</w:t>
            </w:r>
            <w:r w:rsidRPr="00457FEC">
              <w:rPr>
                <w:b/>
                <w:bCs/>
              </w:rPr>
              <w:t>ata</w:t>
            </w:r>
          </w:p>
        </w:tc>
      </w:tr>
      <w:tr w:rsidR="00E318A1" w14:paraId="2C455AE6" w14:textId="77777777" w:rsidTr="00B33289">
        <w:tc>
          <w:tcPr>
            <w:cnfStyle w:val="001000000000" w:firstRow="0" w:lastRow="0" w:firstColumn="1" w:lastColumn="0" w:oddVBand="0" w:evenVBand="0" w:oddHBand="0" w:evenHBand="0" w:firstRowFirstColumn="0" w:firstRowLastColumn="0" w:lastRowFirstColumn="0" w:lastRowLastColumn="0"/>
            <w:tcW w:w="1017" w:type="dxa"/>
          </w:tcPr>
          <w:p w14:paraId="0A10DFE3" w14:textId="096DA44F" w:rsidR="00E318A1" w:rsidRDefault="0019322B" w:rsidP="00F462D5">
            <w:r>
              <w:t>1</w:t>
            </w:r>
          </w:p>
        </w:tc>
        <w:tc>
          <w:tcPr>
            <w:tcW w:w="1388" w:type="dxa"/>
          </w:tcPr>
          <w:p w14:paraId="4469B53F" w14:textId="662AEA6B" w:rsidR="00E318A1" w:rsidRPr="00DA1E3F" w:rsidRDefault="00531AB8" w:rsidP="00F462D5">
            <w:pPr>
              <w:cnfStyle w:val="000000000000" w:firstRow="0" w:lastRow="0" w:firstColumn="0" w:lastColumn="0" w:oddVBand="0" w:evenVBand="0" w:oddHBand="0" w:evenHBand="0" w:firstRowFirstColumn="0" w:firstRowLastColumn="0" w:lastRowFirstColumn="0" w:lastRowLastColumn="0"/>
              <w:rPr>
                <w:i/>
                <w:iCs/>
              </w:rPr>
            </w:pPr>
            <w:r w:rsidRPr="00DA1E3F">
              <w:rPr>
                <w:i/>
                <w:iCs/>
              </w:rPr>
              <w:t>(</w:t>
            </w:r>
            <w:r w:rsidR="00BB2A9C" w:rsidRPr="00DA1E3F">
              <w:rPr>
                <w:i/>
                <w:iCs/>
              </w:rPr>
              <w:t>Scope document</w:t>
            </w:r>
            <w:r w:rsidRPr="00DA1E3F">
              <w:rPr>
                <w:i/>
                <w:iCs/>
              </w:rPr>
              <w:t xml:space="preserve"> on Monday)</w:t>
            </w:r>
          </w:p>
        </w:tc>
        <w:tc>
          <w:tcPr>
            <w:tcW w:w="3837" w:type="dxa"/>
          </w:tcPr>
          <w:p w14:paraId="265B0B0E" w14:textId="4889D1FD" w:rsidR="00E318A1" w:rsidRDefault="00BB2A9C" w:rsidP="00F462D5">
            <w:pPr>
              <w:cnfStyle w:val="000000000000" w:firstRow="0" w:lastRow="0" w:firstColumn="0" w:lastColumn="0" w:oddVBand="0" w:evenVBand="0" w:oddHBand="0" w:evenHBand="0" w:firstRowFirstColumn="0" w:firstRowLastColumn="0" w:lastRowFirstColumn="0" w:lastRowLastColumn="0"/>
            </w:pPr>
            <w:r>
              <w:t xml:space="preserve">Work out how many months are left remaining after </w:t>
            </w:r>
            <w:r w:rsidR="00DA1E3F">
              <w:t xml:space="preserve">the </w:t>
            </w:r>
            <w:r>
              <w:t>build effective date</w:t>
            </w:r>
            <w:r w:rsidR="00DA1E3F">
              <w:t>.</w:t>
            </w:r>
          </w:p>
        </w:tc>
        <w:tc>
          <w:tcPr>
            <w:tcW w:w="2774" w:type="dxa"/>
          </w:tcPr>
          <w:p w14:paraId="0DC3D169" w14:textId="6FFA6231" w:rsidR="00E318A1" w:rsidRDefault="00E16B59" w:rsidP="00F462D5">
            <w:pPr>
              <w:cnfStyle w:val="000000000000" w:firstRow="0" w:lastRow="0" w:firstColumn="0" w:lastColumn="0" w:oddVBand="0" w:evenVBand="0" w:oddHBand="0" w:evenHBand="0" w:firstRowFirstColumn="0" w:firstRowLastColumn="0" w:lastRowFirstColumn="0" w:lastRowLastColumn="0"/>
            </w:pPr>
            <w:r>
              <w:t>Build effective date: 01/04/2025</w:t>
            </w:r>
            <w:r>
              <w:br/>
              <w:t xml:space="preserve">Remaining months: </w:t>
            </w:r>
            <w:r w:rsidR="00531AB8">
              <w:t>5</w:t>
            </w:r>
          </w:p>
        </w:tc>
      </w:tr>
      <w:tr w:rsidR="00531AB8" w14:paraId="71B8E8F8" w14:textId="77777777" w:rsidTr="00B33289">
        <w:tc>
          <w:tcPr>
            <w:cnfStyle w:val="001000000000" w:firstRow="0" w:lastRow="0" w:firstColumn="1" w:lastColumn="0" w:oddVBand="0" w:evenVBand="0" w:oddHBand="0" w:evenHBand="0" w:firstRowFirstColumn="0" w:firstRowLastColumn="0" w:lastRowFirstColumn="0" w:lastRowLastColumn="0"/>
            <w:tcW w:w="1017" w:type="dxa"/>
          </w:tcPr>
          <w:p w14:paraId="61661212" w14:textId="5DCE5D51" w:rsidR="00531AB8" w:rsidRDefault="00531AB8" w:rsidP="00F462D5">
            <w:r>
              <w:t>2</w:t>
            </w:r>
          </w:p>
        </w:tc>
        <w:tc>
          <w:tcPr>
            <w:tcW w:w="1388" w:type="dxa"/>
          </w:tcPr>
          <w:p w14:paraId="23D01867" w14:textId="33311BC1" w:rsidR="00531AB8" w:rsidRDefault="00531AB8" w:rsidP="00F462D5">
            <w:pPr>
              <w:cnfStyle w:val="000000000000" w:firstRow="0" w:lastRow="0" w:firstColumn="0" w:lastColumn="0" w:oddVBand="0" w:evenVBand="0" w:oddHBand="0" w:evenHBand="0" w:firstRowFirstColumn="0" w:firstRowLastColumn="0" w:lastRowFirstColumn="0" w:lastRowLastColumn="0"/>
            </w:pPr>
            <w:r>
              <w:t>By Month</w:t>
            </w:r>
          </w:p>
        </w:tc>
        <w:tc>
          <w:tcPr>
            <w:tcW w:w="3837" w:type="dxa"/>
          </w:tcPr>
          <w:p w14:paraId="0144F56C" w14:textId="1E717524" w:rsidR="00531AB8" w:rsidRDefault="00397092" w:rsidP="00F462D5">
            <w:pPr>
              <w:cnfStyle w:val="000000000000" w:firstRow="0" w:lastRow="0" w:firstColumn="0" w:lastColumn="0" w:oddVBand="0" w:evenVBand="0" w:oddHBand="0" w:evenHBand="0" w:firstRowFirstColumn="0" w:firstRowLastColumn="0" w:lastRowFirstColumn="0" w:lastRowLastColumn="0"/>
            </w:pPr>
            <w:r>
              <w:t>Note down what the current monthly increment is</w:t>
            </w:r>
            <w:r w:rsidR="00BE08DB">
              <w:t xml:space="preserve"> for </w:t>
            </w:r>
            <w:r w:rsidR="00205C75">
              <w:t>the relevant</w:t>
            </w:r>
            <w:r w:rsidR="00BE08DB">
              <w:t xml:space="preserve"> school.</w:t>
            </w:r>
          </w:p>
        </w:tc>
        <w:tc>
          <w:tcPr>
            <w:tcW w:w="2774" w:type="dxa"/>
          </w:tcPr>
          <w:p w14:paraId="4D87E715" w14:textId="00D65A86" w:rsidR="00531AB8" w:rsidRDefault="00BE08DB" w:rsidP="00F462D5">
            <w:pPr>
              <w:cnfStyle w:val="000000000000" w:firstRow="0" w:lastRow="0" w:firstColumn="0" w:lastColumn="0" w:oddVBand="0" w:evenVBand="0" w:oddHBand="0" w:evenHBand="0" w:firstRowFirstColumn="0" w:firstRowLastColumn="0" w:lastRowFirstColumn="0" w:lastRowLastColumn="0"/>
            </w:pPr>
            <w:r>
              <w:t>£</w:t>
            </w:r>
            <w:r w:rsidR="00305E31">
              <w:t>-</w:t>
            </w:r>
            <w:r>
              <w:t>450 per month.</w:t>
            </w:r>
          </w:p>
        </w:tc>
      </w:tr>
      <w:tr w:rsidR="00BE08DB" w14:paraId="0E41B7AA" w14:textId="77777777" w:rsidTr="00B33289">
        <w:tc>
          <w:tcPr>
            <w:cnfStyle w:val="001000000000" w:firstRow="0" w:lastRow="0" w:firstColumn="1" w:lastColumn="0" w:oddVBand="0" w:evenVBand="0" w:oddHBand="0" w:evenHBand="0" w:firstRowFirstColumn="0" w:firstRowLastColumn="0" w:lastRowFirstColumn="0" w:lastRowLastColumn="0"/>
            <w:tcW w:w="1017" w:type="dxa"/>
          </w:tcPr>
          <w:p w14:paraId="50195B70" w14:textId="0A2FAB89" w:rsidR="00BE08DB" w:rsidRDefault="00BE08DB" w:rsidP="00F462D5">
            <w:r>
              <w:t>3</w:t>
            </w:r>
          </w:p>
        </w:tc>
        <w:tc>
          <w:tcPr>
            <w:tcW w:w="1388" w:type="dxa"/>
          </w:tcPr>
          <w:p w14:paraId="77D5B040" w14:textId="4E351929" w:rsidR="00BE08DB" w:rsidRDefault="00BE08DB" w:rsidP="00F462D5">
            <w:pPr>
              <w:cnfStyle w:val="000000000000" w:firstRow="0" w:lastRow="0" w:firstColumn="0" w:lastColumn="0" w:oddVBand="0" w:evenVBand="0" w:oddHBand="0" w:evenHBand="0" w:firstRowFirstColumn="0" w:firstRowLastColumn="0" w:lastRowFirstColumn="0" w:lastRowLastColumn="0"/>
            </w:pPr>
            <w:r>
              <w:t>Non Staffing I/E Budgets</w:t>
            </w:r>
          </w:p>
        </w:tc>
        <w:tc>
          <w:tcPr>
            <w:tcW w:w="3837" w:type="dxa"/>
          </w:tcPr>
          <w:p w14:paraId="5BD77BE9" w14:textId="0715A630" w:rsidR="00BE08DB" w:rsidRDefault="00305E31" w:rsidP="00F462D5">
            <w:pPr>
              <w:cnfStyle w:val="000000000000" w:firstRow="0" w:lastRow="0" w:firstColumn="0" w:lastColumn="0" w:oddVBand="0" w:evenVBand="0" w:oddHBand="0" w:evenHBand="0" w:firstRowFirstColumn="0" w:firstRowLastColumn="0" w:lastRowFirstColumn="0" w:lastRowLastColumn="0"/>
            </w:pPr>
            <w:r>
              <w:t xml:space="preserve">Multiply the ‘By Month’ increment by the number of remaining months. </w:t>
            </w:r>
            <w:r w:rsidR="00BE08DB">
              <w:t>Amend the Levy Allowance value</w:t>
            </w:r>
            <w:r w:rsidR="00DE1905">
              <w:t xml:space="preserve"> to this value.</w:t>
            </w:r>
            <w:r w:rsidR="00304B20">
              <w:t xml:space="preserve"> </w:t>
            </w:r>
          </w:p>
        </w:tc>
        <w:tc>
          <w:tcPr>
            <w:tcW w:w="2774" w:type="dxa"/>
          </w:tcPr>
          <w:p w14:paraId="57CEACD7" w14:textId="77777777" w:rsidR="00BE08DB" w:rsidRDefault="00305E31" w:rsidP="00F462D5">
            <w:pPr>
              <w:cnfStyle w:val="000000000000" w:firstRow="0" w:lastRow="0" w:firstColumn="0" w:lastColumn="0" w:oddVBand="0" w:evenVBand="0" w:oddHBand="0" w:evenHBand="0" w:firstRowFirstColumn="0" w:firstRowLastColumn="0" w:lastRowFirstColumn="0" w:lastRowLastColumn="0"/>
            </w:pPr>
            <w:r>
              <w:t>5 x £-450</w:t>
            </w:r>
            <w:r w:rsidR="00DE1905">
              <w:t xml:space="preserve"> = £-2,250.</w:t>
            </w:r>
          </w:p>
          <w:p w14:paraId="069C1FFA" w14:textId="77777777" w:rsidR="00DE1905" w:rsidRDefault="00DE1905" w:rsidP="00F462D5">
            <w:pPr>
              <w:cnfStyle w:val="000000000000" w:firstRow="0" w:lastRow="0" w:firstColumn="0" w:lastColumn="0" w:oddVBand="0" w:evenVBand="0" w:oddHBand="0" w:evenHBand="0" w:firstRowFirstColumn="0" w:firstRowLastColumn="0" w:lastRowFirstColumn="0" w:lastRowLastColumn="0"/>
            </w:pPr>
          </w:p>
          <w:p w14:paraId="74B992CD" w14:textId="58FAB1A2" w:rsidR="00DE1905" w:rsidRDefault="00DE1905" w:rsidP="00F462D5">
            <w:pPr>
              <w:cnfStyle w:val="000000000000" w:firstRow="0" w:lastRow="0" w:firstColumn="0" w:lastColumn="0" w:oddVBand="0" w:evenVBand="0" w:oddHBand="0" w:evenHBand="0" w:firstRowFirstColumn="0" w:firstRowLastColumn="0" w:lastRowFirstColumn="0" w:lastRowLastColumn="0"/>
            </w:pPr>
            <w:r>
              <w:t>Apprentice Levy Allowance total</w:t>
            </w:r>
            <w:r w:rsidR="00304B20">
              <w:t xml:space="preserve"> for school: </w:t>
            </w:r>
            <w:r>
              <w:t>£-</w:t>
            </w:r>
            <w:r w:rsidR="00304B20">
              <w:t>2,250.</w:t>
            </w:r>
          </w:p>
        </w:tc>
      </w:tr>
      <w:tr w:rsidR="00304B20" w14:paraId="594A0103" w14:textId="77777777" w:rsidTr="00B33289">
        <w:tc>
          <w:tcPr>
            <w:cnfStyle w:val="001000000000" w:firstRow="0" w:lastRow="0" w:firstColumn="1" w:lastColumn="0" w:oddVBand="0" w:evenVBand="0" w:oddHBand="0" w:evenHBand="0" w:firstRowFirstColumn="0" w:firstRowLastColumn="0" w:lastRowFirstColumn="0" w:lastRowLastColumn="0"/>
            <w:tcW w:w="1017" w:type="dxa"/>
          </w:tcPr>
          <w:p w14:paraId="00B4BC57" w14:textId="64952799" w:rsidR="00304B20" w:rsidRDefault="00304B20" w:rsidP="00F462D5">
            <w:r>
              <w:t>4</w:t>
            </w:r>
          </w:p>
        </w:tc>
        <w:tc>
          <w:tcPr>
            <w:tcW w:w="1388" w:type="dxa"/>
          </w:tcPr>
          <w:p w14:paraId="30AA0A82" w14:textId="3AD0697C" w:rsidR="00304B20" w:rsidRDefault="00D85704" w:rsidP="00F462D5">
            <w:pPr>
              <w:cnfStyle w:val="000000000000" w:firstRow="0" w:lastRow="0" w:firstColumn="0" w:lastColumn="0" w:oddVBand="0" w:evenVBand="0" w:oddHBand="0" w:evenHBand="0" w:firstRowFirstColumn="0" w:firstRowLastColumn="0" w:lastRowFirstColumn="0" w:lastRowLastColumn="0"/>
            </w:pPr>
            <w:r>
              <w:t>By Month</w:t>
            </w:r>
          </w:p>
        </w:tc>
        <w:tc>
          <w:tcPr>
            <w:tcW w:w="3837" w:type="dxa"/>
          </w:tcPr>
          <w:p w14:paraId="0661D9D9" w14:textId="23E529C6" w:rsidR="00304B20" w:rsidRDefault="00D85704" w:rsidP="00F462D5">
            <w:pPr>
              <w:cnfStyle w:val="000000000000" w:firstRow="0" w:lastRow="0" w:firstColumn="0" w:lastColumn="0" w:oddVBand="0" w:evenVBand="0" w:oddHBand="0" w:evenHBand="0" w:firstRowFirstColumn="0" w:firstRowLastColumn="0" w:lastRowFirstColumn="0" w:lastRowLastColumn="0"/>
            </w:pPr>
            <w:r>
              <w:t xml:space="preserve">Zero out all previous months. </w:t>
            </w:r>
            <w:r w:rsidR="00F37895">
              <w:t>Enter remaining months as entered values.</w:t>
            </w:r>
          </w:p>
        </w:tc>
        <w:tc>
          <w:tcPr>
            <w:tcW w:w="2774" w:type="dxa"/>
          </w:tcPr>
          <w:p w14:paraId="3FEFD65C" w14:textId="77777777" w:rsidR="00304B20" w:rsidRDefault="00F37895" w:rsidP="00F462D5">
            <w:pPr>
              <w:cnfStyle w:val="000000000000" w:firstRow="0" w:lastRow="0" w:firstColumn="0" w:lastColumn="0" w:oddVBand="0" w:evenVBand="0" w:oddHBand="0" w:evenHBand="0" w:firstRowFirstColumn="0" w:firstRowLastColumn="0" w:lastRowFirstColumn="0" w:lastRowLastColumn="0"/>
            </w:pPr>
            <w:r>
              <w:t>September-March: 0</w:t>
            </w:r>
          </w:p>
          <w:p w14:paraId="72EF16C9" w14:textId="393604C4" w:rsidR="00F37895" w:rsidRDefault="00F37895" w:rsidP="00F462D5">
            <w:pPr>
              <w:cnfStyle w:val="000000000000" w:firstRow="0" w:lastRow="0" w:firstColumn="0" w:lastColumn="0" w:oddVBand="0" w:evenVBand="0" w:oddHBand="0" w:evenHBand="0" w:firstRowFirstColumn="0" w:firstRowLastColumn="0" w:lastRowFirstColumn="0" w:lastRowLastColumn="0"/>
            </w:pPr>
            <w:r>
              <w:t>April-August: £-</w:t>
            </w:r>
            <w:r w:rsidR="00EC7E18">
              <w:t>450.</w:t>
            </w:r>
          </w:p>
        </w:tc>
      </w:tr>
      <w:tr w:rsidR="00EC7E18" w14:paraId="0E9DB5F2" w14:textId="77777777" w:rsidTr="00B33289">
        <w:tc>
          <w:tcPr>
            <w:cnfStyle w:val="001000000000" w:firstRow="0" w:lastRow="0" w:firstColumn="1" w:lastColumn="0" w:oddVBand="0" w:evenVBand="0" w:oddHBand="0" w:evenHBand="0" w:firstRowFirstColumn="0" w:firstRowLastColumn="0" w:lastRowFirstColumn="0" w:lastRowLastColumn="0"/>
            <w:tcW w:w="1017" w:type="dxa"/>
          </w:tcPr>
          <w:p w14:paraId="59C20DA5" w14:textId="5359B3D1" w:rsidR="00EC7E18" w:rsidRDefault="00EC7E18" w:rsidP="00F462D5">
            <w:r>
              <w:lastRenderedPageBreak/>
              <w:t>5</w:t>
            </w:r>
          </w:p>
        </w:tc>
        <w:tc>
          <w:tcPr>
            <w:tcW w:w="7999" w:type="dxa"/>
            <w:gridSpan w:val="3"/>
          </w:tcPr>
          <w:p w14:paraId="205C43B2" w14:textId="282C00DC" w:rsidR="00EC7E18" w:rsidRPr="00EC7E18" w:rsidRDefault="00EC7E18" w:rsidP="00F462D5">
            <w:pPr>
              <w:cnfStyle w:val="000000000000" w:firstRow="0" w:lastRow="0" w:firstColumn="0" w:lastColumn="0" w:oddVBand="0" w:evenVBand="0" w:oddHBand="0" w:evenHBand="0" w:firstRowFirstColumn="0" w:firstRowLastColumn="0" w:lastRowFirstColumn="0" w:lastRowLastColumn="0"/>
              <w:rPr>
                <w:i/>
                <w:iCs/>
              </w:rPr>
            </w:pPr>
            <w:r w:rsidRPr="00EC7E18">
              <w:rPr>
                <w:i/>
                <w:iCs/>
              </w:rPr>
              <w:t>Repeat for all schools.</w:t>
            </w:r>
          </w:p>
        </w:tc>
      </w:tr>
    </w:tbl>
    <w:p w14:paraId="5AA0D4DA" w14:textId="77777777" w:rsidR="00E318A1" w:rsidRDefault="00E318A1" w:rsidP="00F462D5"/>
    <w:p w14:paraId="26FB9EB6" w14:textId="38D78B6B" w:rsidR="002032B3" w:rsidRPr="006B44B5" w:rsidRDefault="006B44B5" w:rsidP="006B44B5">
      <w:pPr>
        <w:pStyle w:val="Heading4"/>
        <w:rPr>
          <w:rFonts w:cs="Segoe UI"/>
        </w:rPr>
      </w:pPr>
      <w:r>
        <w:rPr>
          <w:rFonts w:ascii="Calibri" w:hAnsi="Calibri" w:cs="Calibri"/>
          <w:i w:val="0"/>
          <w:iCs w:val="0"/>
        </w:rPr>
        <w:t>IMP Elements Summary Table</w:t>
      </w:r>
    </w:p>
    <w:tbl>
      <w:tblPr>
        <w:tblStyle w:val="TableGridLight"/>
        <w:tblW w:w="0" w:type="auto"/>
        <w:tblLook w:val="04A0" w:firstRow="1" w:lastRow="0" w:firstColumn="1" w:lastColumn="0" w:noHBand="0" w:noVBand="1"/>
      </w:tblPr>
      <w:tblGrid>
        <w:gridCol w:w="1699"/>
        <w:gridCol w:w="2189"/>
        <w:gridCol w:w="1665"/>
        <w:gridCol w:w="1788"/>
        <w:gridCol w:w="1675"/>
      </w:tblGrid>
      <w:tr w:rsidR="006B44B5" w14:paraId="1F908C33" w14:textId="77777777" w:rsidTr="006B44B5">
        <w:tc>
          <w:tcPr>
            <w:tcW w:w="1699" w:type="dxa"/>
          </w:tcPr>
          <w:p w14:paraId="757D732A" w14:textId="77777777" w:rsidR="006B44B5" w:rsidRDefault="006B44B5" w:rsidP="00653FBE">
            <w:r w:rsidRPr="00985BCF">
              <w:rPr>
                <w:rFonts w:cs="Segoe UI"/>
                <w:b/>
                <w:bCs/>
              </w:rPr>
              <w:t>School Type</w:t>
            </w:r>
          </w:p>
        </w:tc>
        <w:tc>
          <w:tcPr>
            <w:tcW w:w="2189" w:type="dxa"/>
          </w:tcPr>
          <w:p w14:paraId="68B80D96" w14:textId="77777777" w:rsidR="006B44B5" w:rsidRDefault="006B44B5" w:rsidP="00653FBE">
            <w:r w:rsidRPr="00985BCF">
              <w:rPr>
                <w:rFonts w:cs="Segoe UI"/>
                <w:b/>
                <w:bCs/>
              </w:rPr>
              <w:t>Finance Code</w:t>
            </w:r>
          </w:p>
        </w:tc>
        <w:tc>
          <w:tcPr>
            <w:tcW w:w="1665" w:type="dxa"/>
          </w:tcPr>
          <w:p w14:paraId="77EE3318" w14:textId="77777777" w:rsidR="006B44B5" w:rsidRDefault="006B44B5" w:rsidP="00653FBE">
            <w:r w:rsidRPr="00985BCF">
              <w:rPr>
                <w:rFonts w:cs="Segoe UI"/>
                <w:b/>
                <w:bCs/>
              </w:rPr>
              <w:t>Rate/ Value</w:t>
            </w:r>
          </w:p>
        </w:tc>
        <w:tc>
          <w:tcPr>
            <w:tcW w:w="1788" w:type="dxa"/>
          </w:tcPr>
          <w:p w14:paraId="082B0660" w14:textId="77777777" w:rsidR="006B44B5" w:rsidRDefault="006B44B5" w:rsidP="00653FBE">
            <w:r>
              <w:rPr>
                <w:rFonts w:cs="Segoe UI"/>
                <w:b/>
                <w:bCs/>
              </w:rPr>
              <w:t>Calculator</w:t>
            </w:r>
          </w:p>
        </w:tc>
        <w:tc>
          <w:tcPr>
            <w:tcW w:w="1675" w:type="dxa"/>
          </w:tcPr>
          <w:p w14:paraId="75A03EA7" w14:textId="77777777" w:rsidR="006B44B5" w:rsidRDefault="006B44B5" w:rsidP="00653FBE">
            <w:r>
              <w:rPr>
                <w:rFonts w:cs="Segoe UI"/>
                <w:b/>
                <w:bCs/>
              </w:rPr>
              <w:t>Area in Planner</w:t>
            </w:r>
          </w:p>
        </w:tc>
      </w:tr>
      <w:tr w:rsidR="006B44B5" w14:paraId="42992856" w14:textId="77777777" w:rsidTr="00EE5C10">
        <w:tc>
          <w:tcPr>
            <w:tcW w:w="1699" w:type="dxa"/>
            <w:vAlign w:val="center"/>
          </w:tcPr>
          <w:p w14:paraId="075F3A00" w14:textId="7207F882" w:rsidR="006B44B5" w:rsidRPr="009E5139" w:rsidRDefault="00697DE8" w:rsidP="00653FBE">
            <w:pPr>
              <w:rPr>
                <w:i/>
                <w:iCs/>
              </w:rPr>
            </w:pPr>
            <w:r w:rsidRPr="009E5139">
              <w:rPr>
                <w:i/>
                <w:iCs/>
              </w:rPr>
              <w:t>N/A</w:t>
            </w:r>
          </w:p>
        </w:tc>
        <w:tc>
          <w:tcPr>
            <w:tcW w:w="2189" w:type="dxa"/>
            <w:vAlign w:val="center"/>
          </w:tcPr>
          <w:p w14:paraId="6B40D1B0" w14:textId="2A46094C" w:rsidR="006B44B5" w:rsidRPr="009E5139" w:rsidRDefault="009E5139" w:rsidP="00653FBE">
            <w:pPr>
              <w:rPr>
                <w:i/>
                <w:iCs/>
              </w:rPr>
            </w:pPr>
            <w:r>
              <w:rPr>
                <w:i/>
                <w:iCs/>
              </w:rPr>
              <w:t>Listed under Gross Salary Code</w:t>
            </w:r>
          </w:p>
        </w:tc>
        <w:tc>
          <w:tcPr>
            <w:tcW w:w="1665" w:type="dxa"/>
            <w:vAlign w:val="center"/>
          </w:tcPr>
          <w:p w14:paraId="30B935EA" w14:textId="3E4C9FDA" w:rsidR="006B44B5" w:rsidRPr="009E5139" w:rsidRDefault="006218DA" w:rsidP="00653FBE">
            <w:pPr>
              <w:rPr>
                <w:i/>
                <w:iCs/>
              </w:rPr>
            </w:pPr>
            <w:r w:rsidRPr="009E5139">
              <w:rPr>
                <w:i/>
                <w:iCs/>
              </w:rPr>
              <w:t>N/A</w:t>
            </w:r>
          </w:p>
        </w:tc>
        <w:tc>
          <w:tcPr>
            <w:tcW w:w="1788" w:type="dxa"/>
            <w:vAlign w:val="center"/>
          </w:tcPr>
          <w:p w14:paraId="4C5617EA" w14:textId="4172287D" w:rsidR="006B44B5" w:rsidRPr="00032BAE" w:rsidRDefault="006218DA" w:rsidP="00653FBE">
            <w:pPr>
              <w:jc w:val="center"/>
              <w:rPr>
                <w:i/>
                <w:iCs/>
              </w:rPr>
            </w:pPr>
            <w:r>
              <w:rPr>
                <w:i/>
                <w:iCs/>
              </w:rPr>
              <w:t>N/A</w:t>
            </w:r>
          </w:p>
        </w:tc>
        <w:tc>
          <w:tcPr>
            <w:tcW w:w="1675" w:type="dxa"/>
            <w:vAlign w:val="center"/>
          </w:tcPr>
          <w:p w14:paraId="1DE057E8" w14:textId="665F4E78" w:rsidR="006B44B5" w:rsidRDefault="006218DA" w:rsidP="00653FBE">
            <w:r>
              <w:t>Staff Role Groups</w:t>
            </w:r>
          </w:p>
        </w:tc>
      </w:tr>
      <w:tr w:rsidR="00EE5C10" w14:paraId="5A28899E" w14:textId="77777777" w:rsidTr="00EE5C10">
        <w:tc>
          <w:tcPr>
            <w:tcW w:w="1699" w:type="dxa"/>
            <w:vMerge w:val="restart"/>
            <w:vAlign w:val="center"/>
          </w:tcPr>
          <w:p w14:paraId="08AD48E8" w14:textId="7196CE14" w:rsidR="00EE5C10" w:rsidRDefault="00EE5C10" w:rsidP="00653FBE">
            <w:r>
              <w:t>All schools</w:t>
            </w:r>
          </w:p>
        </w:tc>
        <w:tc>
          <w:tcPr>
            <w:tcW w:w="2189" w:type="dxa"/>
            <w:vAlign w:val="center"/>
          </w:tcPr>
          <w:p w14:paraId="7AD2A1B4" w14:textId="40457807" w:rsidR="00EE5C10" w:rsidRDefault="00EE5C10" w:rsidP="00653FBE">
            <w:r>
              <w:t>LEVY</w:t>
            </w:r>
          </w:p>
        </w:tc>
        <w:tc>
          <w:tcPr>
            <w:tcW w:w="1665" w:type="dxa"/>
            <w:vAlign w:val="center"/>
          </w:tcPr>
          <w:p w14:paraId="7D9263C8" w14:textId="5CE0FC3E" w:rsidR="00EE5C10" w:rsidRDefault="00EE5C10" w:rsidP="00653FBE">
            <w:r>
              <w:t>0.50</w:t>
            </w:r>
          </w:p>
        </w:tc>
        <w:tc>
          <w:tcPr>
            <w:tcW w:w="1788" w:type="dxa"/>
            <w:vMerge w:val="restart"/>
            <w:vAlign w:val="center"/>
          </w:tcPr>
          <w:p w14:paraId="740AF759" w14:textId="08C723B7" w:rsidR="00EE5C10" w:rsidRPr="00421FBF" w:rsidRDefault="00EE5C10" w:rsidP="00653FBE">
            <w:pPr>
              <w:rPr>
                <w:i/>
                <w:iCs/>
              </w:rPr>
            </w:pPr>
            <w:r w:rsidRPr="00421FBF">
              <w:rPr>
                <w:i/>
                <w:iCs/>
              </w:rPr>
              <w:t>Uplift calculator</w:t>
            </w:r>
          </w:p>
        </w:tc>
        <w:tc>
          <w:tcPr>
            <w:tcW w:w="1675" w:type="dxa"/>
            <w:vMerge w:val="restart"/>
            <w:vAlign w:val="center"/>
          </w:tcPr>
          <w:p w14:paraId="63C00FBC" w14:textId="1CA82047" w:rsidR="00EE5C10" w:rsidRDefault="00EE5C10" w:rsidP="00653FBE">
            <w:r>
              <w:t>Statistics</w:t>
            </w:r>
          </w:p>
        </w:tc>
      </w:tr>
      <w:tr w:rsidR="00EE5C10" w14:paraId="75376EA4" w14:textId="77777777" w:rsidTr="00EE5C10">
        <w:tc>
          <w:tcPr>
            <w:tcW w:w="1699" w:type="dxa"/>
            <w:vMerge/>
            <w:vAlign w:val="center"/>
          </w:tcPr>
          <w:p w14:paraId="603468EF" w14:textId="5EE0D536" w:rsidR="00EE5C10" w:rsidRDefault="00EE5C10" w:rsidP="00653FBE"/>
        </w:tc>
        <w:tc>
          <w:tcPr>
            <w:tcW w:w="2189" w:type="dxa"/>
            <w:vAlign w:val="center"/>
          </w:tcPr>
          <w:p w14:paraId="55AA804D" w14:textId="48D894AC" w:rsidR="00EE5C10" w:rsidRDefault="00EE5C10" w:rsidP="00653FBE">
            <w:r>
              <w:t>LEVY_ALL</w:t>
            </w:r>
          </w:p>
        </w:tc>
        <w:tc>
          <w:tcPr>
            <w:tcW w:w="1665" w:type="dxa"/>
            <w:vAlign w:val="center"/>
          </w:tcPr>
          <w:p w14:paraId="0908DDE5" w14:textId="285FAF29" w:rsidR="00EE5C10" w:rsidRDefault="00EE5C10" w:rsidP="00653FBE">
            <w:r>
              <w:t>-15,000</w:t>
            </w:r>
          </w:p>
        </w:tc>
        <w:tc>
          <w:tcPr>
            <w:tcW w:w="1788" w:type="dxa"/>
            <w:vMerge/>
            <w:vAlign w:val="center"/>
          </w:tcPr>
          <w:p w14:paraId="34355E74" w14:textId="77777777" w:rsidR="00EE5C10" w:rsidRDefault="00EE5C10" w:rsidP="00653FBE"/>
        </w:tc>
        <w:tc>
          <w:tcPr>
            <w:tcW w:w="1675" w:type="dxa"/>
            <w:vMerge/>
            <w:vAlign w:val="center"/>
          </w:tcPr>
          <w:p w14:paraId="7E754DD2" w14:textId="77777777" w:rsidR="00EE5C10" w:rsidRDefault="00EE5C10" w:rsidP="00653FBE"/>
        </w:tc>
      </w:tr>
      <w:tr w:rsidR="00C11172" w14:paraId="12DC11F6" w14:textId="77777777" w:rsidTr="00EE5C10">
        <w:tc>
          <w:tcPr>
            <w:tcW w:w="1699" w:type="dxa"/>
            <w:vMerge/>
            <w:vAlign w:val="center"/>
          </w:tcPr>
          <w:p w14:paraId="6A9C856F" w14:textId="01685BA6" w:rsidR="00C11172" w:rsidRDefault="00C11172" w:rsidP="00653FBE"/>
        </w:tc>
        <w:tc>
          <w:tcPr>
            <w:tcW w:w="2189" w:type="dxa"/>
            <w:vMerge w:val="restart"/>
            <w:vAlign w:val="center"/>
          </w:tcPr>
          <w:p w14:paraId="11B7D6E8" w14:textId="56C1EFAF" w:rsidR="00C11172" w:rsidRDefault="00C11172" w:rsidP="00653FBE">
            <w:r w:rsidRPr="00837F39">
              <w:rPr>
                <w:rFonts w:cs="Segoe UI"/>
                <w:i/>
                <w:iCs/>
              </w:rPr>
              <w:t>Varies by build/ customer finance system</w:t>
            </w:r>
          </w:p>
        </w:tc>
        <w:tc>
          <w:tcPr>
            <w:tcW w:w="1665" w:type="dxa"/>
            <w:vMerge w:val="restart"/>
            <w:vAlign w:val="center"/>
          </w:tcPr>
          <w:p w14:paraId="54BC451E" w14:textId="716BEB05" w:rsidR="00C11172" w:rsidRPr="00732E8F" w:rsidRDefault="00C11172" w:rsidP="00EE5C10">
            <w:pPr>
              <w:rPr>
                <w:i/>
                <w:iCs/>
              </w:rPr>
            </w:pPr>
            <w:r w:rsidRPr="00732E8F">
              <w:rPr>
                <w:i/>
                <w:iCs/>
              </w:rPr>
              <w:t>[Calculated]</w:t>
            </w:r>
          </w:p>
        </w:tc>
        <w:tc>
          <w:tcPr>
            <w:tcW w:w="1788" w:type="dxa"/>
            <w:vAlign w:val="center"/>
          </w:tcPr>
          <w:p w14:paraId="55B46AA3" w14:textId="21414E54" w:rsidR="00C11172" w:rsidRDefault="00C11172" w:rsidP="00653FBE">
            <w:r>
              <w:t>LEVY_CALC</w:t>
            </w:r>
          </w:p>
        </w:tc>
        <w:tc>
          <w:tcPr>
            <w:tcW w:w="1675" w:type="dxa"/>
            <w:vMerge w:val="restart"/>
            <w:vAlign w:val="center"/>
          </w:tcPr>
          <w:p w14:paraId="056BC7C9" w14:textId="3BAB5F68" w:rsidR="00C11172" w:rsidRDefault="00C11172" w:rsidP="00653FBE">
            <w:r>
              <w:t>By Month</w:t>
            </w:r>
          </w:p>
        </w:tc>
      </w:tr>
      <w:tr w:rsidR="00C11172" w14:paraId="57CB61CE" w14:textId="77777777" w:rsidTr="00EE5C10">
        <w:tc>
          <w:tcPr>
            <w:tcW w:w="1699" w:type="dxa"/>
            <w:vMerge/>
            <w:vAlign w:val="center"/>
          </w:tcPr>
          <w:p w14:paraId="1FA9B6BA" w14:textId="77777777" w:rsidR="00C11172" w:rsidRDefault="00C11172" w:rsidP="00653FBE"/>
        </w:tc>
        <w:tc>
          <w:tcPr>
            <w:tcW w:w="2189" w:type="dxa"/>
            <w:vMerge/>
            <w:vAlign w:val="center"/>
          </w:tcPr>
          <w:p w14:paraId="4CD3C56D" w14:textId="77777777" w:rsidR="00C11172" w:rsidRDefault="00C11172" w:rsidP="00653FBE"/>
        </w:tc>
        <w:tc>
          <w:tcPr>
            <w:tcW w:w="1665" w:type="dxa"/>
            <w:vMerge/>
            <w:vAlign w:val="center"/>
          </w:tcPr>
          <w:p w14:paraId="7349C7DA" w14:textId="429EC780" w:rsidR="00C11172" w:rsidRDefault="00C11172" w:rsidP="00EE5C10"/>
        </w:tc>
        <w:tc>
          <w:tcPr>
            <w:tcW w:w="1788" w:type="dxa"/>
            <w:vAlign w:val="center"/>
          </w:tcPr>
          <w:p w14:paraId="7084ED8E" w14:textId="7720AF02" w:rsidR="00C11172" w:rsidRDefault="00C11172" w:rsidP="00653FBE">
            <w:r>
              <w:t>LEVY_ALL</w:t>
            </w:r>
          </w:p>
        </w:tc>
        <w:tc>
          <w:tcPr>
            <w:tcW w:w="1675" w:type="dxa"/>
            <w:vMerge/>
            <w:vAlign w:val="center"/>
          </w:tcPr>
          <w:p w14:paraId="369A4810" w14:textId="323F7920" w:rsidR="00C11172" w:rsidRDefault="00C11172" w:rsidP="00653FBE"/>
        </w:tc>
      </w:tr>
      <w:tr w:rsidR="00C11172" w14:paraId="4CE51F4A" w14:textId="77777777" w:rsidTr="00EE5C10">
        <w:tc>
          <w:tcPr>
            <w:tcW w:w="1699" w:type="dxa"/>
            <w:vMerge/>
            <w:vAlign w:val="center"/>
          </w:tcPr>
          <w:p w14:paraId="30740D6E" w14:textId="77777777" w:rsidR="00C11172" w:rsidRDefault="00C11172" w:rsidP="00EE5C10"/>
        </w:tc>
        <w:tc>
          <w:tcPr>
            <w:tcW w:w="2189" w:type="dxa"/>
            <w:vMerge/>
            <w:vAlign w:val="center"/>
          </w:tcPr>
          <w:p w14:paraId="6F33F685" w14:textId="77777777" w:rsidR="00C11172" w:rsidRDefault="00C11172" w:rsidP="00EE5C10"/>
        </w:tc>
        <w:tc>
          <w:tcPr>
            <w:tcW w:w="1665" w:type="dxa"/>
            <w:vMerge/>
            <w:vAlign w:val="center"/>
          </w:tcPr>
          <w:p w14:paraId="37854A0C" w14:textId="361A95C0" w:rsidR="00C11172" w:rsidRDefault="00C11172" w:rsidP="00EE5C10"/>
        </w:tc>
        <w:tc>
          <w:tcPr>
            <w:tcW w:w="1788" w:type="dxa"/>
            <w:vAlign w:val="center"/>
          </w:tcPr>
          <w:p w14:paraId="0F768069" w14:textId="259D99F4" w:rsidR="00C11172" w:rsidRDefault="00C11172" w:rsidP="00EE5C10">
            <w:r>
              <w:t>LEVY_CALC</w:t>
            </w:r>
          </w:p>
        </w:tc>
        <w:tc>
          <w:tcPr>
            <w:tcW w:w="1675" w:type="dxa"/>
            <w:vMerge w:val="restart"/>
            <w:vAlign w:val="center"/>
          </w:tcPr>
          <w:p w14:paraId="5028EBA6" w14:textId="35ECB00C" w:rsidR="00C11172" w:rsidRDefault="00C11172" w:rsidP="00EE5C10">
            <w:r>
              <w:t>Non Salary I/E Budgets</w:t>
            </w:r>
          </w:p>
        </w:tc>
      </w:tr>
      <w:tr w:rsidR="00C11172" w14:paraId="4B7F1986" w14:textId="77777777" w:rsidTr="00EE5C10">
        <w:tc>
          <w:tcPr>
            <w:tcW w:w="1699" w:type="dxa"/>
            <w:vMerge/>
            <w:vAlign w:val="center"/>
          </w:tcPr>
          <w:p w14:paraId="0CEE2783" w14:textId="77777777" w:rsidR="00C11172" w:rsidRDefault="00C11172" w:rsidP="00EE5C10"/>
        </w:tc>
        <w:tc>
          <w:tcPr>
            <w:tcW w:w="2189" w:type="dxa"/>
            <w:vMerge/>
            <w:vAlign w:val="center"/>
          </w:tcPr>
          <w:p w14:paraId="276E86F6" w14:textId="77777777" w:rsidR="00C11172" w:rsidRDefault="00C11172" w:rsidP="00EE5C10"/>
        </w:tc>
        <w:tc>
          <w:tcPr>
            <w:tcW w:w="1665" w:type="dxa"/>
            <w:vMerge/>
            <w:vAlign w:val="center"/>
          </w:tcPr>
          <w:p w14:paraId="563C51F3" w14:textId="17B2943B" w:rsidR="00C11172" w:rsidRDefault="00C11172" w:rsidP="00EE5C10"/>
        </w:tc>
        <w:tc>
          <w:tcPr>
            <w:tcW w:w="1788" w:type="dxa"/>
            <w:vAlign w:val="center"/>
          </w:tcPr>
          <w:p w14:paraId="6320B529" w14:textId="0A273771" w:rsidR="00C11172" w:rsidRDefault="00C11172" w:rsidP="00EE5C10">
            <w:r>
              <w:t>LEVY_ALL</w:t>
            </w:r>
          </w:p>
        </w:tc>
        <w:tc>
          <w:tcPr>
            <w:tcW w:w="1675" w:type="dxa"/>
            <w:vMerge/>
            <w:vAlign w:val="center"/>
          </w:tcPr>
          <w:p w14:paraId="78D2D695" w14:textId="77777777" w:rsidR="00C11172" w:rsidRDefault="00C11172" w:rsidP="00EE5C10"/>
        </w:tc>
      </w:tr>
    </w:tbl>
    <w:p w14:paraId="7C705450" w14:textId="77777777" w:rsidR="002032B3" w:rsidRPr="00F462D5" w:rsidRDefault="002032B3" w:rsidP="00F462D5"/>
    <w:p w14:paraId="7BE38FDC" w14:textId="7D87F312" w:rsidR="00070607" w:rsidRPr="00510434" w:rsidRDefault="00070607" w:rsidP="00070607">
      <w:pPr>
        <w:pStyle w:val="Heading3"/>
        <w:rPr>
          <w:rFonts w:ascii="Calibri" w:hAnsi="Calibri" w:cs="Calibri"/>
          <w:b/>
          <w:bCs/>
        </w:rPr>
      </w:pPr>
      <w:bookmarkStart w:id="25" w:name="_Toc199404418"/>
      <w:bookmarkStart w:id="26" w:name="_Toc210221719"/>
      <w:r w:rsidRPr="00510434">
        <w:rPr>
          <w:rFonts w:ascii="Calibri" w:hAnsi="Calibri" w:cs="Calibri"/>
          <w:b/>
          <w:bCs/>
        </w:rPr>
        <w:t>Apprentice Levy: Troubleshooting</w:t>
      </w:r>
      <w:bookmarkEnd w:id="25"/>
      <w:bookmarkEnd w:id="26"/>
    </w:p>
    <w:p w14:paraId="6412F0AB" w14:textId="4BBC02AB" w:rsidR="00070607" w:rsidRDefault="00070607" w:rsidP="00070607">
      <w:pPr>
        <w:pStyle w:val="Heading4"/>
        <w:rPr>
          <w:rFonts w:ascii="Calibri" w:hAnsi="Calibri" w:cs="Calibri"/>
          <w:i w:val="0"/>
          <w:iCs w:val="0"/>
        </w:rPr>
      </w:pPr>
      <w:r>
        <w:rPr>
          <w:rFonts w:ascii="Calibri" w:hAnsi="Calibri" w:cs="Calibri"/>
          <w:i w:val="0"/>
          <w:iCs w:val="0"/>
        </w:rPr>
        <w:t xml:space="preserve">Apprentice Levy </w:t>
      </w:r>
      <w:r w:rsidR="007C20BA">
        <w:rPr>
          <w:rFonts w:ascii="Calibri" w:hAnsi="Calibri" w:cs="Calibri"/>
          <w:i w:val="0"/>
          <w:iCs w:val="0"/>
        </w:rPr>
        <w:t>codes do not match the codes in Staff Role Group Codes</w:t>
      </w:r>
    </w:p>
    <w:p w14:paraId="71362AA8" w14:textId="41B91244" w:rsidR="007C20BA" w:rsidRDefault="007C20BA" w:rsidP="007C20BA">
      <w:r>
        <w:t>Make a note of this on the review to inform the Lead Consultant. Any further action would need to be confirmed with the LC and/ or customer.</w:t>
      </w:r>
    </w:p>
    <w:p w14:paraId="1ADB0EF4" w14:textId="234F53C7" w:rsidR="003E218A" w:rsidRDefault="003E218A" w:rsidP="003E218A">
      <w:pPr>
        <w:ind w:firstLine="720"/>
      </w:pPr>
      <w:r w:rsidRPr="00031AEE">
        <w:rPr>
          <w:b/>
          <w:bCs/>
          <w:color w:val="147FD0" w:themeColor="accent5" w:themeShade="BF"/>
        </w:rPr>
        <w:t>ACTION</w:t>
      </w:r>
      <w:r>
        <w:t>: Note in review document where codes differ.</w:t>
      </w:r>
    </w:p>
    <w:p w14:paraId="412011E7" w14:textId="6508F87A" w:rsidR="00DB3250" w:rsidRDefault="00DB3250" w:rsidP="00DB3250">
      <w:pPr>
        <w:pStyle w:val="Heading4"/>
        <w:rPr>
          <w:rFonts w:ascii="Calibri" w:hAnsi="Calibri" w:cs="Calibri"/>
          <w:i w:val="0"/>
          <w:iCs w:val="0"/>
        </w:rPr>
      </w:pPr>
      <w:r>
        <w:rPr>
          <w:rFonts w:ascii="Calibri" w:hAnsi="Calibri" w:cs="Calibri"/>
          <w:i w:val="0"/>
          <w:iCs w:val="0"/>
        </w:rPr>
        <w:t>Apprentice Levy rate is incorrect</w:t>
      </w:r>
    </w:p>
    <w:p w14:paraId="136DDC15" w14:textId="259DC698" w:rsidR="00DB3250" w:rsidRDefault="00DB3250" w:rsidP="00DB3250">
      <w:r>
        <w:t>Check that the rate in Statistics is correct. Currently, this rate is 0.5.</w:t>
      </w:r>
    </w:p>
    <w:p w14:paraId="37FEC05D" w14:textId="3AE1DB20" w:rsidR="007D5CCB" w:rsidRDefault="007D5CCB" w:rsidP="007D5CCB">
      <w:pPr>
        <w:ind w:firstLine="720"/>
      </w:pPr>
      <w:r w:rsidRPr="00031AEE">
        <w:rPr>
          <w:b/>
          <w:bCs/>
          <w:color w:val="147FD0" w:themeColor="accent5" w:themeShade="BF"/>
        </w:rPr>
        <w:t>ACTION</w:t>
      </w:r>
      <w:r>
        <w:t>: Amend the rate (LEVY) in Statistics.</w:t>
      </w:r>
    </w:p>
    <w:p w14:paraId="37E3A904" w14:textId="13423936" w:rsidR="00DB3250" w:rsidRDefault="00DB3250" w:rsidP="00DB3250">
      <w:pPr>
        <w:pStyle w:val="Heading4"/>
        <w:rPr>
          <w:rFonts w:ascii="Calibri" w:hAnsi="Calibri" w:cs="Calibri"/>
          <w:i w:val="0"/>
          <w:iCs w:val="0"/>
        </w:rPr>
      </w:pPr>
      <w:r>
        <w:rPr>
          <w:rFonts w:ascii="Calibri" w:hAnsi="Calibri" w:cs="Calibri"/>
          <w:i w:val="0"/>
          <w:iCs w:val="0"/>
        </w:rPr>
        <w:t>Staffing lines are part-year, so there are large variances</w:t>
      </w:r>
    </w:p>
    <w:p w14:paraId="72E3C5C6" w14:textId="77777777" w:rsidR="00054B97" w:rsidRDefault="00DB3250" w:rsidP="00DB3250">
      <w:r>
        <w:t xml:space="preserve">Currently, this is not an </w:t>
      </w:r>
      <w:proofErr w:type="gramStart"/>
      <w:r>
        <w:t>issue</w:t>
      </w:r>
      <w:proofErr w:type="gramEnd"/>
      <w:r>
        <w:t xml:space="preserve"> and we are not to overwrite values with the full-year total given in the budget. Instead, we should ensure that the apprentice levy total is following the trend of the staffing lines</w:t>
      </w:r>
      <w:r w:rsidR="00973128">
        <w:t>.</w:t>
      </w:r>
    </w:p>
    <w:p w14:paraId="1554C20B" w14:textId="2D093750" w:rsidR="00DB3250" w:rsidRDefault="00054B97" w:rsidP="00054B97">
      <w:pPr>
        <w:ind w:firstLine="720"/>
      </w:pPr>
      <w:r w:rsidRPr="00031AEE">
        <w:rPr>
          <w:b/>
          <w:bCs/>
          <w:color w:val="147FD0" w:themeColor="accent5" w:themeShade="BF"/>
        </w:rPr>
        <w:t>ACTION</w:t>
      </w:r>
      <w:r>
        <w:t xml:space="preserve">: </w:t>
      </w:r>
      <w:r w:rsidR="002438A2">
        <w:t>None required, as this is expected with part-year staffing lines.</w:t>
      </w:r>
    </w:p>
    <w:p w14:paraId="3572856D" w14:textId="10792371" w:rsidR="00973128" w:rsidRDefault="00973128" w:rsidP="00973128">
      <w:pPr>
        <w:pStyle w:val="Heading4"/>
        <w:rPr>
          <w:rFonts w:ascii="Calibri" w:hAnsi="Calibri" w:cs="Calibri"/>
          <w:i w:val="0"/>
          <w:iCs w:val="0"/>
        </w:rPr>
      </w:pPr>
      <w:r>
        <w:rPr>
          <w:rFonts w:ascii="Calibri" w:hAnsi="Calibri" w:cs="Calibri"/>
          <w:i w:val="0"/>
          <w:iCs w:val="0"/>
        </w:rPr>
        <w:t>Levy allowance is not totalling £15,000 across all schools</w:t>
      </w:r>
    </w:p>
    <w:p w14:paraId="57824F17" w14:textId="2BDE0033" w:rsidR="00973128" w:rsidRDefault="00973128" w:rsidP="00973128">
      <w:r>
        <w:t>Check which schools have been included on the customer budget and ensure that this is reflected in the Master scenario.</w:t>
      </w:r>
    </w:p>
    <w:p w14:paraId="7781DC6D" w14:textId="6382DFA9" w:rsidR="002438A2" w:rsidRDefault="00973128" w:rsidP="00973128">
      <w:r>
        <w:t>If all schools are included and the total is still incorrect, you will need to make amendments to the calculator to remove any unnecessary locations from hindering the calculation.</w:t>
      </w:r>
    </w:p>
    <w:p w14:paraId="1FBE82C7" w14:textId="3470022C" w:rsidR="00787629" w:rsidRPr="001C7313" w:rsidRDefault="002438A2" w:rsidP="00F462D5">
      <w:pPr>
        <w:ind w:left="720"/>
      </w:pPr>
      <w:r w:rsidRPr="002438A2">
        <w:rPr>
          <w:b/>
          <w:bCs/>
          <w:color w:val="147FD0" w:themeColor="accent5" w:themeShade="BF"/>
        </w:rPr>
        <w:t>ACTION</w:t>
      </w:r>
      <w:r>
        <w:t xml:space="preserve">: </w:t>
      </w:r>
      <w:r w:rsidR="0044315C">
        <w:t>Separate the paying schools via Statistic</w:t>
      </w:r>
      <w:r w:rsidR="00F415FE">
        <w:t xml:space="preserve"> which calculates the</w:t>
      </w:r>
      <w:r w:rsidR="0044315C">
        <w:t xml:space="preserve"> annual FTE for each location</w:t>
      </w:r>
      <w:r>
        <w:t>.</w:t>
      </w:r>
      <w:r>
        <w:br/>
      </w:r>
      <w:r w:rsidR="003449C8">
        <w:t>The above statistic then replaces the multiplier and divisor codes on the LEVY_ALL calculator</w:t>
      </w:r>
      <w:r w:rsidR="00F415FE">
        <w:t>.</w:t>
      </w:r>
    </w:p>
    <w:p w14:paraId="7EA1A7DE" w14:textId="77777777" w:rsidR="00DB3250" w:rsidRPr="00DB3250" w:rsidRDefault="00DB3250" w:rsidP="00DB3250"/>
    <w:p w14:paraId="1AE71099" w14:textId="77777777" w:rsidR="00510434" w:rsidRDefault="00510434">
      <w:pPr>
        <w:rPr>
          <w:rFonts w:ascii="Calibri" w:eastAsiaTheme="majorEastAsia" w:hAnsi="Calibri" w:cs="Calibri"/>
          <w:b/>
          <w:bCs/>
          <w:color w:val="6D1D6A" w:themeColor="accent1" w:themeShade="BF"/>
          <w:sz w:val="28"/>
          <w:szCs w:val="28"/>
        </w:rPr>
      </w:pPr>
      <w:r>
        <w:rPr>
          <w:rFonts w:ascii="Calibri" w:hAnsi="Calibri" w:cs="Calibri"/>
          <w:b/>
          <w:bCs/>
        </w:rPr>
        <w:br w:type="page"/>
      </w:r>
    </w:p>
    <w:p w14:paraId="1D9A9119" w14:textId="4F4811FE" w:rsidR="00C67BE0" w:rsidRPr="00510434" w:rsidRDefault="00C67BE0" w:rsidP="00C67BE0">
      <w:pPr>
        <w:pStyle w:val="Heading3"/>
        <w:rPr>
          <w:rFonts w:ascii="Calibri" w:hAnsi="Calibri" w:cs="Calibri"/>
          <w:b/>
          <w:bCs/>
        </w:rPr>
      </w:pPr>
      <w:bookmarkStart w:id="27" w:name="_Toc210221720"/>
      <w:r w:rsidRPr="00510434">
        <w:rPr>
          <w:rFonts w:ascii="Calibri" w:hAnsi="Calibri" w:cs="Calibri"/>
          <w:b/>
          <w:bCs/>
        </w:rPr>
        <w:lastRenderedPageBreak/>
        <w:t>RPA (Risk Protection Assessment)</w:t>
      </w:r>
      <w:bookmarkEnd w:id="27"/>
    </w:p>
    <w:p w14:paraId="4DBD33F0" w14:textId="77777777" w:rsidR="00C67BE0" w:rsidRDefault="00C67BE0" w:rsidP="00C67BE0">
      <w:pPr>
        <w:pStyle w:val="Heading4"/>
        <w:rPr>
          <w:rFonts w:ascii="Calibri" w:hAnsi="Calibri" w:cs="Calibri"/>
          <w:i w:val="0"/>
          <w:iCs w:val="0"/>
        </w:rPr>
      </w:pPr>
      <w:r>
        <w:rPr>
          <w:rFonts w:ascii="Calibri" w:hAnsi="Calibri" w:cs="Calibri"/>
          <w:i w:val="0"/>
          <w:iCs w:val="0"/>
        </w:rPr>
        <w:t>Function</w:t>
      </w:r>
    </w:p>
    <w:p w14:paraId="6E7E5F71" w14:textId="712004F5" w:rsidR="00C67BE0" w:rsidRPr="006A1205" w:rsidRDefault="009F55BA" w:rsidP="00C67BE0">
      <w:r w:rsidRPr="006A1205">
        <w:t xml:space="preserve">RPA provides risk protection </w:t>
      </w:r>
      <w:r w:rsidR="006A1205" w:rsidRPr="006A1205">
        <w:t>for public sector schools and covers risks normally included in a standard school’s insurance policy.</w:t>
      </w:r>
    </w:p>
    <w:p w14:paraId="5BB54FAE" w14:textId="77777777" w:rsidR="00C67BE0" w:rsidRDefault="00C67BE0" w:rsidP="00C67BE0">
      <w:pPr>
        <w:pStyle w:val="Heading4"/>
        <w:rPr>
          <w:rFonts w:ascii="Calibri" w:hAnsi="Calibri" w:cs="Calibri"/>
          <w:i w:val="0"/>
          <w:iCs w:val="0"/>
        </w:rPr>
      </w:pPr>
      <w:r>
        <w:rPr>
          <w:rFonts w:ascii="Calibri" w:hAnsi="Calibri" w:cs="Calibri"/>
          <w:i w:val="0"/>
          <w:iCs w:val="0"/>
        </w:rPr>
        <w:t>Calculation</w:t>
      </w:r>
    </w:p>
    <w:p w14:paraId="55BEBC4C" w14:textId="46265B13" w:rsidR="00C67BE0" w:rsidRDefault="00D53C94" w:rsidP="00C67BE0">
      <w:r>
        <w:t xml:space="preserve">Standard: </w:t>
      </w:r>
      <w:r w:rsidR="008603F8">
        <w:t>£2</w:t>
      </w:r>
      <w:r>
        <w:t>7</w:t>
      </w:r>
      <w:r w:rsidR="008603F8">
        <w:t xml:space="preserve"> x </w:t>
      </w:r>
      <w:r w:rsidR="00DC10A2">
        <w:t>pupil (Autumn census)</w:t>
      </w:r>
      <w:r w:rsidR="00AD195C">
        <w:t>.</w:t>
      </w:r>
      <w:r>
        <w:br/>
        <w:t>Nursery: £27 x Nursery FTE.</w:t>
      </w:r>
    </w:p>
    <w:p w14:paraId="114A93A4" w14:textId="77777777" w:rsidR="00C67BE0" w:rsidRDefault="00C67BE0" w:rsidP="00C67BE0">
      <w:pPr>
        <w:pStyle w:val="Heading4"/>
        <w:rPr>
          <w:rFonts w:ascii="Calibri" w:hAnsi="Calibri" w:cs="Calibri"/>
          <w:i w:val="0"/>
          <w:iCs w:val="0"/>
        </w:rPr>
      </w:pPr>
      <w:r>
        <w:rPr>
          <w:rFonts w:ascii="Calibri" w:hAnsi="Calibri" w:cs="Calibri"/>
          <w:i w:val="0"/>
          <w:iCs w:val="0"/>
        </w:rPr>
        <w:t>Grant Database</w:t>
      </w:r>
    </w:p>
    <w:p w14:paraId="750EC0DC" w14:textId="7AE1D628" w:rsidR="00C67BE0" w:rsidRDefault="00C67BE0" w:rsidP="00C67BE0">
      <w:r>
        <w:t xml:space="preserve">The grant database is not used for </w:t>
      </w:r>
      <w:r w:rsidR="00AD195C">
        <w:t xml:space="preserve">RPA </w:t>
      </w:r>
      <w:r>
        <w:t>calculations.</w:t>
      </w:r>
    </w:p>
    <w:p w14:paraId="20119DA3" w14:textId="77777777" w:rsidR="00C67BE0" w:rsidRDefault="00C67BE0" w:rsidP="00C67BE0">
      <w:pPr>
        <w:pStyle w:val="Heading4"/>
        <w:rPr>
          <w:rFonts w:ascii="Calibri" w:hAnsi="Calibri" w:cs="Calibri"/>
          <w:i w:val="0"/>
          <w:iCs w:val="0"/>
        </w:rPr>
      </w:pPr>
      <w:r>
        <w:rPr>
          <w:rFonts w:ascii="Calibri" w:hAnsi="Calibri" w:cs="Calibri"/>
          <w:i w:val="0"/>
          <w:iCs w:val="0"/>
        </w:rPr>
        <w:t>IMP Calculator</w:t>
      </w:r>
    </w:p>
    <w:p w14:paraId="50EF859F" w14:textId="65EDE17D" w:rsidR="00C67BE0" w:rsidRDefault="003B1F8A" w:rsidP="00C67BE0">
      <w:r>
        <w:t xml:space="preserve">RPA Statistic (RPA_RATE) x </w:t>
      </w:r>
      <w:r w:rsidR="003A2DA6">
        <w:t>previous year Autumn census</w:t>
      </w:r>
      <w:r>
        <w:t xml:space="preserve"> pupil numbers</w:t>
      </w:r>
      <w:r w:rsidR="003A2DA6">
        <w:t xml:space="preserve"> (PUPIL_CEN_[year groups])</w:t>
      </w:r>
      <w:r w:rsidR="001E6B71">
        <w:t>.</w:t>
      </w:r>
      <w:r w:rsidR="001E6B71">
        <w:br/>
        <w:t xml:space="preserve">If nursery is being calculated, then </w:t>
      </w:r>
      <w:r w:rsidR="00267AF4">
        <w:t>an additional</w:t>
      </w:r>
      <w:r w:rsidR="001E6B71">
        <w:t xml:space="preserve"> RPA calculator </w:t>
      </w:r>
      <w:r w:rsidR="00267AF4">
        <w:t xml:space="preserve">will be </w:t>
      </w:r>
      <w:proofErr w:type="gramStart"/>
      <w:r w:rsidR="00267AF4">
        <w:t>built</w:t>
      </w:r>
      <w:proofErr w:type="gramEnd"/>
      <w:r w:rsidR="00267AF4">
        <w:t xml:space="preserve"> and this will</w:t>
      </w:r>
      <w:r w:rsidR="001E6B71">
        <w:t xml:space="preserve"> </w:t>
      </w:r>
      <w:r w:rsidR="00267AF4">
        <w:t>use</w:t>
      </w:r>
      <w:r w:rsidR="001E6B71">
        <w:t xml:space="preserve"> the FTE_NUR as a source code.</w:t>
      </w:r>
      <w:r w:rsidR="00267AF4">
        <w:t xml:space="preserve"> The cust</w:t>
      </w:r>
      <w:r w:rsidR="00BB6910">
        <w:t xml:space="preserve">omer can confirm the FTE </w:t>
      </w:r>
      <w:proofErr w:type="gramStart"/>
      <w:r w:rsidR="00BB6910">
        <w:t>rate</w:t>
      </w:r>
      <w:proofErr w:type="gramEnd"/>
      <w:r w:rsidR="00BB6910">
        <w:t xml:space="preserve"> or we can try to calculate, however our calculation is not likely to be accurate.</w:t>
      </w:r>
    </w:p>
    <w:p w14:paraId="7CF12B47" w14:textId="77777777" w:rsidR="00617504" w:rsidRDefault="00617504" w:rsidP="00617504">
      <w:pPr>
        <w:pStyle w:val="Heading4"/>
        <w:rPr>
          <w:rFonts w:cs="Segoe UI"/>
        </w:rPr>
      </w:pPr>
      <w:r>
        <w:rPr>
          <w:rFonts w:ascii="Calibri" w:hAnsi="Calibri" w:cs="Calibri"/>
          <w:i w:val="0"/>
          <w:iCs w:val="0"/>
        </w:rPr>
        <w:t>IMP Summary Table of Elements</w:t>
      </w:r>
    </w:p>
    <w:tbl>
      <w:tblPr>
        <w:tblStyle w:val="TableGridLight"/>
        <w:tblW w:w="0" w:type="auto"/>
        <w:tblLook w:val="04A0" w:firstRow="1" w:lastRow="0" w:firstColumn="1" w:lastColumn="0" w:noHBand="0" w:noVBand="1"/>
      </w:tblPr>
      <w:tblGrid>
        <w:gridCol w:w="1613"/>
        <w:gridCol w:w="2063"/>
        <w:gridCol w:w="1617"/>
        <w:gridCol w:w="2115"/>
        <w:gridCol w:w="1608"/>
      </w:tblGrid>
      <w:tr w:rsidR="00617504" w14:paraId="34207F11" w14:textId="77777777" w:rsidTr="00063CBB">
        <w:tc>
          <w:tcPr>
            <w:tcW w:w="1613" w:type="dxa"/>
          </w:tcPr>
          <w:p w14:paraId="44F7281C" w14:textId="77777777" w:rsidR="00617504" w:rsidRDefault="00617504" w:rsidP="00063CBB">
            <w:r w:rsidRPr="00985BCF">
              <w:rPr>
                <w:rFonts w:cs="Segoe UI"/>
                <w:b/>
                <w:bCs/>
              </w:rPr>
              <w:t>School Type</w:t>
            </w:r>
          </w:p>
        </w:tc>
        <w:tc>
          <w:tcPr>
            <w:tcW w:w="2063" w:type="dxa"/>
          </w:tcPr>
          <w:p w14:paraId="58CA9369" w14:textId="77777777" w:rsidR="00617504" w:rsidRDefault="00617504" w:rsidP="00063CBB">
            <w:r w:rsidRPr="00985BCF">
              <w:rPr>
                <w:rFonts w:cs="Segoe UI"/>
                <w:b/>
                <w:bCs/>
              </w:rPr>
              <w:t>Finance Code</w:t>
            </w:r>
          </w:p>
        </w:tc>
        <w:tc>
          <w:tcPr>
            <w:tcW w:w="1617" w:type="dxa"/>
          </w:tcPr>
          <w:p w14:paraId="6E8609CB" w14:textId="77777777" w:rsidR="00617504" w:rsidRDefault="00617504" w:rsidP="00063CBB">
            <w:r w:rsidRPr="00985BCF">
              <w:rPr>
                <w:rFonts w:cs="Segoe UI"/>
                <w:b/>
                <w:bCs/>
              </w:rPr>
              <w:t>Rate/ Value</w:t>
            </w:r>
          </w:p>
        </w:tc>
        <w:tc>
          <w:tcPr>
            <w:tcW w:w="2115" w:type="dxa"/>
          </w:tcPr>
          <w:p w14:paraId="2732AB1B" w14:textId="77777777" w:rsidR="00617504" w:rsidRDefault="00617504" w:rsidP="00063CBB">
            <w:r>
              <w:rPr>
                <w:rFonts w:cs="Segoe UI"/>
                <w:b/>
                <w:bCs/>
              </w:rPr>
              <w:t>Calculator</w:t>
            </w:r>
          </w:p>
        </w:tc>
        <w:tc>
          <w:tcPr>
            <w:tcW w:w="1608" w:type="dxa"/>
          </w:tcPr>
          <w:p w14:paraId="5DDAF61C" w14:textId="77777777" w:rsidR="00617504" w:rsidRDefault="00617504" w:rsidP="00063CBB">
            <w:r>
              <w:rPr>
                <w:rFonts w:cs="Segoe UI"/>
                <w:b/>
                <w:bCs/>
              </w:rPr>
              <w:t>Area in Planner</w:t>
            </w:r>
          </w:p>
        </w:tc>
      </w:tr>
      <w:tr w:rsidR="00AA7A93" w14:paraId="4424CD4C" w14:textId="77777777" w:rsidTr="00063CBB">
        <w:tc>
          <w:tcPr>
            <w:tcW w:w="1613" w:type="dxa"/>
          </w:tcPr>
          <w:p w14:paraId="2A75BDF1" w14:textId="16395FC5" w:rsidR="00AA7A93" w:rsidRPr="00617504" w:rsidRDefault="00AA7A93" w:rsidP="00063CBB">
            <w:pPr>
              <w:rPr>
                <w:rFonts w:cs="Segoe UI"/>
              </w:rPr>
            </w:pPr>
            <w:r w:rsidRPr="00617504">
              <w:rPr>
                <w:rFonts w:cs="Segoe UI"/>
              </w:rPr>
              <w:t>All schools</w:t>
            </w:r>
          </w:p>
        </w:tc>
        <w:tc>
          <w:tcPr>
            <w:tcW w:w="2063" w:type="dxa"/>
          </w:tcPr>
          <w:p w14:paraId="02049C0C" w14:textId="1ACD7984" w:rsidR="00AA7A93" w:rsidRPr="00617504" w:rsidRDefault="00AA7A93" w:rsidP="00063CBB">
            <w:pPr>
              <w:rPr>
                <w:rFonts w:cs="Segoe UI"/>
              </w:rPr>
            </w:pPr>
            <w:r>
              <w:rPr>
                <w:rFonts w:cs="Segoe UI"/>
              </w:rPr>
              <w:t>PUPIL_CEN_[year]</w:t>
            </w:r>
          </w:p>
        </w:tc>
        <w:tc>
          <w:tcPr>
            <w:tcW w:w="1617" w:type="dxa"/>
          </w:tcPr>
          <w:p w14:paraId="05E33581" w14:textId="2FAD2269" w:rsidR="00AA7A93" w:rsidRPr="00AA7A93" w:rsidRDefault="00AA7A93" w:rsidP="00063CBB">
            <w:pPr>
              <w:rPr>
                <w:rFonts w:cs="Segoe UI"/>
                <w:i/>
                <w:iCs/>
              </w:rPr>
            </w:pPr>
            <w:r w:rsidRPr="00AA7A93">
              <w:rPr>
                <w:rFonts w:cs="Segoe UI"/>
                <w:i/>
                <w:iCs/>
              </w:rPr>
              <w:t>Entered from census data</w:t>
            </w:r>
          </w:p>
        </w:tc>
        <w:tc>
          <w:tcPr>
            <w:tcW w:w="2115" w:type="dxa"/>
          </w:tcPr>
          <w:p w14:paraId="788851BB" w14:textId="1C6DAF7A" w:rsidR="00AA7A93" w:rsidRPr="00617504" w:rsidRDefault="00AA7A93" w:rsidP="00063CBB">
            <w:pPr>
              <w:rPr>
                <w:rFonts w:cs="Segoe UI"/>
              </w:rPr>
            </w:pPr>
            <w:r>
              <w:rPr>
                <w:rFonts w:cs="Segoe UI"/>
              </w:rPr>
              <w:t>0%_CALC or PUPILY_[year]_LY</w:t>
            </w:r>
          </w:p>
        </w:tc>
        <w:tc>
          <w:tcPr>
            <w:tcW w:w="1608" w:type="dxa"/>
            <w:vMerge w:val="restart"/>
          </w:tcPr>
          <w:p w14:paraId="20B468CA" w14:textId="0EF5C6F2" w:rsidR="00AA7A93" w:rsidRPr="00617504" w:rsidRDefault="00AA7A93" w:rsidP="00063CBB">
            <w:pPr>
              <w:rPr>
                <w:rFonts w:cs="Segoe UI"/>
              </w:rPr>
            </w:pPr>
            <w:r>
              <w:rPr>
                <w:rFonts w:cs="Segoe UI"/>
              </w:rPr>
              <w:t>Pupil Numbers</w:t>
            </w:r>
          </w:p>
        </w:tc>
      </w:tr>
      <w:tr w:rsidR="00AA7A93" w14:paraId="7104C487" w14:textId="77777777" w:rsidTr="00063CBB">
        <w:tc>
          <w:tcPr>
            <w:tcW w:w="1613" w:type="dxa"/>
          </w:tcPr>
          <w:p w14:paraId="01DD3760" w14:textId="7D4BFD12" w:rsidR="00AA7A93" w:rsidRPr="00617504" w:rsidRDefault="00AA7A93" w:rsidP="00063CBB">
            <w:pPr>
              <w:rPr>
                <w:rFonts w:cs="Segoe UI"/>
              </w:rPr>
            </w:pPr>
            <w:r>
              <w:rPr>
                <w:rFonts w:cs="Segoe UI"/>
              </w:rPr>
              <w:t>Nursery</w:t>
            </w:r>
          </w:p>
        </w:tc>
        <w:tc>
          <w:tcPr>
            <w:tcW w:w="2063" w:type="dxa"/>
          </w:tcPr>
          <w:p w14:paraId="1EA21BB1" w14:textId="321B65BF" w:rsidR="00AA7A93" w:rsidRPr="00617504" w:rsidRDefault="00AA7A93" w:rsidP="00063CBB">
            <w:pPr>
              <w:rPr>
                <w:rFonts w:cs="Segoe UI"/>
              </w:rPr>
            </w:pPr>
            <w:r>
              <w:rPr>
                <w:rFonts w:cs="Segoe UI"/>
              </w:rPr>
              <w:t>FTE_NUR</w:t>
            </w:r>
          </w:p>
        </w:tc>
        <w:tc>
          <w:tcPr>
            <w:tcW w:w="1617" w:type="dxa"/>
            <w:vMerge w:val="restart"/>
          </w:tcPr>
          <w:p w14:paraId="4C0D2986" w14:textId="43FB8CC1" w:rsidR="00AA7A93" w:rsidRPr="00AA7A93" w:rsidRDefault="00AA7A93" w:rsidP="00063CBB">
            <w:pPr>
              <w:rPr>
                <w:rFonts w:cs="Segoe UI"/>
                <w:i/>
                <w:iCs/>
              </w:rPr>
            </w:pPr>
            <w:r w:rsidRPr="00AA7A93">
              <w:rPr>
                <w:rFonts w:cs="Segoe UI"/>
                <w:i/>
                <w:iCs/>
              </w:rPr>
              <w:t>Calculated or confirmed by customer</w:t>
            </w:r>
          </w:p>
        </w:tc>
        <w:tc>
          <w:tcPr>
            <w:tcW w:w="2115" w:type="dxa"/>
          </w:tcPr>
          <w:p w14:paraId="2FFECA74" w14:textId="72C0B6FE" w:rsidR="00AA7A93" w:rsidRPr="00617504" w:rsidRDefault="00AA7A93" w:rsidP="00063CBB">
            <w:pPr>
              <w:rPr>
                <w:rFonts w:cs="Segoe UI"/>
              </w:rPr>
            </w:pPr>
            <w:r>
              <w:rPr>
                <w:rFonts w:cs="Segoe UI"/>
              </w:rPr>
              <w:t>FTE_NUR</w:t>
            </w:r>
          </w:p>
        </w:tc>
        <w:tc>
          <w:tcPr>
            <w:tcW w:w="1608" w:type="dxa"/>
            <w:vMerge/>
          </w:tcPr>
          <w:p w14:paraId="5CA996A3" w14:textId="77777777" w:rsidR="00AA7A93" w:rsidRPr="00617504" w:rsidRDefault="00AA7A93" w:rsidP="00063CBB">
            <w:pPr>
              <w:rPr>
                <w:rFonts w:cs="Segoe UI"/>
              </w:rPr>
            </w:pPr>
          </w:p>
        </w:tc>
      </w:tr>
      <w:tr w:rsidR="00AA7A93" w14:paraId="15034BA2" w14:textId="77777777" w:rsidTr="00063CBB">
        <w:tc>
          <w:tcPr>
            <w:tcW w:w="1613" w:type="dxa"/>
          </w:tcPr>
          <w:p w14:paraId="46BB3CE7" w14:textId="3FF2EB27" w:rsidR="00AA7A93" w:rsidRPr="00617504" w:rsidRDefault="00AA7A93" w:rsidP="00063CBB">
            <w:pPr>
              <w:rPr>
                <w:rFonts w:cs="Segoe UI"/>
              </w:rPr>
            </w:pPr>
            <w:r>
              <w:rPr>
                <w:rFonts w:cs="Segoe UI"/>
              </w:rPr>
              <w:t>Post-16</w:t>
            </w:r>
          </w:p>
        </w:tc>
        <w:tc>
          <w:tcPr>
            <w:tcW w:w="2063" w:type="dxa"/>
          </w:tcPr>
          <w:p w14:paraId="181C3200" w14:textId="661C3AEF" w:rsidR="00AA7A93" w:rsidRPr="00617504" w:rsidRDefault="00AA7A93" w:rsidP="00063CBB">
            <w:pPr>
              <w:rPr>
                <w:rFonts w:cs="Segoe UI"/>
              </w:rPr>
            </w:pPr>
            <w:r>
              <w:rPr>
                <w:rFonts w:cs="Segoe UI"/>
              </w:rPr>
              <w:t>FTE_KS5</w:t>
            </w:r>
          </w:p>
        </w:tc>
        <w:tc>
          <w:tcPr>
            <w:tcW w:w="1617" w:type="dxa"/>
            <w:vMerge/>
          </w:tcPr>
          <w:p w14:paraId="0CB6F9CD" w14:textId="77777777" w:rsidR="00AA7A93" w:rsidRPr="00617504" w:rsidRDefault="00AA7A93" w:rsidP="00063CBB">
            <w:pPr>
              <w:rPr>
                <w:rFonts w:cs="Segoe UI"/>
              </w:rPr>
            </w:pPr>
          </w:p>
        </w:tc>
        <w:tc>
          <w:tcPr>
            <w:tcW w:w="2115" w:type="dxa"/>
          </w:tcPr>
          <w:p w14:paraId="6299F21B" w14:textId="24D59830" w:rsidR="00AA7A93" w:rsidRPr="00617504" w:rsidRDefault="00AA7A93" w:rsidP="00063CBB">
            <w:pPr>
              <w:rPr>
                <w:rFonts w:cs="Segoe UI"/>
              </w:rPr>
            </w:pPr>
            <w:r>
              <w:rPr>
                <w:rFonts w:cs="Segoe UI"/>
              </w:rPr>
              <w:t>FTE_KS5</w:t>
            </w:r>
          </w:p>
        </w:tc>
        <w:tc>
          <w:tcPr>
            <w:tcW w:w="1608" w:type="dxa"/>
            <w:vMerge/>
          </w:tcPr>
          <w:p w14:paraId="46E9DE55" w14:textId="77777777" w:rsidR="00AA7A93" w:rsidRPr="00617504" w:rsidRDefault="00AA7A93" w:rsidP="00063CBB">
            <w:pPr>
              <w:rPr>
                <w:rFonts w:cs="Segoe UI"/>
              </w:rPr>
            </w:pPr>
          </w:p>
        </w:tc>
      </w:tr>
      <w:tr w:rsidR="00AA7A93" w14:paraId="136F5AC5" w14:textId="77777777" w:rsidTr="00063CBB">
        <w:tc>
          <w:tcPr>
            <w:tcW w:w="1613" w:type="dxa"/>
          </w:tcPr>
          <w:p w14:paraId="19ACE3D0" w14:textId="487D673A" w:rsidR="00AA7A93" w:rsidRDefault="00F8556D" w:rsidP="00063CBB">
            <w:pPr>
              <w:rPr>
                <w:rFonts w:cs="Segoe UI"/>
              </w:rPr>
            </w:pPr>
            <w:r>
              <w:rPr>
                <w:rFonts w:cs="Segoe UI"/>
              </w:rPr>
              <w:t>All schools</w:t>
            </w:r>
          </w:p>
        </w:tc>
        <w:tc>
          <w:tcPr>
            <w:tcW w:w="2063" w:type="dxa"/>
          </w:tcPr>
          <w:p w14:paraId="18AC6540" w14:textId="3AF492EB" w:rsidR="00AA7A93" w:rsidRDefault="00F8556D" w:rsidP="00063CBB">
            <w:pPr>
              <w:rPr>
                <w:rFonts w:cs="Segoe UI"/>
              </w:rPr>
            </w:pPr>
            <w:r>
              <w:rPr>
                <w:rFonts w:cs="Segoe UI"/>
              </w:rPr>
              <w:t>RPA_RATE</w:t>
            </w:r>
          </w:p>
        </w:tc>
        <w:tc>
          <w:tcPr>
            <w:tcW w:w="1617" w:type="dxa"/>
          </w:tcPr>
          <w:p w14:paraId="28B5150E" w14:textId="0A1EA441" w:rsidR="00AA7A93" w:rsidRPr="00617504" w:rsidRDefault="00F8556D" w:rsidP="00063CBB">
            <w:pPr>
              <w:rPr>
                <w:rFonts w:cs="Segoe UI"/>
              </w:rPr>
            </w:pPr>
            <w:r>
              <w:rPr>
                <w:rFonts w:cs="Segoe UI"/>
              </w:rPr>
              <w:t>£27</w:t>
            </w:r>
          </w:p>
        </w:tc>
        <w:tc>
          <w:tcPr>
            <w:tcW w:w="2115" w:type="dxa"/>
          </w:tcPr>
          <w:p w14:paraId="45F57488" w14:textId="712C9C2C" w:rsidR="00AA7A93" w:rsidRDefault="00F8556D" w:rsidP="00063CBB">
            <w:pPr>
              <w:rPr>
                <w:rFonts w:cs="Segoe UI"/>
              </w:rPr>
            </w:pPr>
            <w:r>
              <w:rPr>
                <w:rFonts w:cs="Segoe UI"/>
              </w:rPr>
              <w:t>0%_CALC</w:t>
            </w:r>
          </w:p>
        </w:tc>
        <w:tc>
          <w:tcPr>
            <w:tcW w:w="1608" w:type="dxa"/>
          </w:tcPr>
          <w:p w14:paraId="748452F4" w14:textId="6A343C74" w:rsidR="00AA7A93" w:rsidRPr="00617504" w:rsidRDefault="00F8556D" w:rsidP="00063CBB">
            <w:pPr>
              <w:rPr>
                <w:rFonts w:cs="Segoe UI"/>
              </w:rPr>
            </w:pPr>
            <w:r>
              <w:rPr>
                <w:rFonts w:cs="Segoe UI"/>
              </w:rPr>
              <w:t>Statistics</w:t>
            </w:r>
          </w:p>
        </w:tc>
      </w:tr>
      <w:tr w:rsidR="00462E3A" w14:paraId="47310619" w14:textId="77777777" w:rsidTr="00063CBB">
        <w:tc>
          <w:tcPr>
            <w:tcW w:w="1613" w:type="dxa"/>
          </w:tcPr>
          <w:p w14:paraId="73722CFF" w14:textId="114DBB1D" w:rsidR="00462E3A" w:rsidRDefault="00462E3A" w:rsidP="00413619">
            <w:pPr>
              <w:rPr>
                <w:rFonts w:cs="Segoe UI"/>
              </w:rPr>
            </w:pPr>
            <w:r>
              <w:rPr>
                <w:rFonts w:cs="Segoe UI"/>
              </w:rPr>
              <w:t>All schools</w:t>
            </w:r>
          </w:p>
        </w:tc>
        <w:tc>
          <w:tcPr>
            <w:tcW w:w="2063" w:type="dxa"/>
            <w:vMerge w:val="restart"/>
          </w:tcPr>
          <w:p w14:paraId="7E351CA8" w14:textId="76361EA7" w:rsidR="00462E3A" w:rsidRDefault="00462E3A" w:rsidP="00413619">
            <w:pPr>
              <w:rPr>
                <w:rFonts w:cs="Segoe UI"/>
              </w:rPr>
            </w:pPr>
            <w:r w:rsidRPr="00837F39">
              <w:rPr>
                <w:rFonts w:cs="Segoe UI"/>
                <w:i/>
                <w:iCs/>
              </w:rPr>
              <w:t>Varies by build/ customer finance system</w:t>
            </w:r>
          </w:p>
        </w:tc>
        <w:tc>
          <w:tcPr>
            <w:tcW w:w="1617" w:type="dxa"/>
            <w:vMerge w:val="restart"/>
          </w:tcPr>
          <w:p w14:paraId="56995A22" w14:textId="4403C276" w:rsidR="00462E3A" w:rsidRPr="00617504" w:rsidRDefault="00462E3A" w:rsidP="00413619">
            <w:pPr>
              <w:rPr>
                <w:rFonts w:cs="Segoe UI"/>
              </w:rPr>
            </w:pPr>
            <w:r w:rsidRPr="00AA7A93">
              <w:rPr>
                <w:rFonts w:cs="Segoe UI"/>
                <w:i/>
                <w:iCs/>
              </w:rPr>
              <w:t>Calculated</w:t>
            </w:r>
          </w:p>
        </w:tc>
        <w:tc>
          <w:tcPr>
            <w:tcW w:w="2115" w:type="dxa"/>
          </w:tcPr>
          <w:p w14:paraId="5423A2FE" w14:textId="74751378" w:rsidR="00462E3A" w:rsidRDefault="00462E3A" w:rsidP="00413619">
            <w:pPr>
              <w:rPr>
                <w:rFonts w:cs="Segoe UI"/>
              </w:rPr>
            </w:pPr>
            <w:r>
              <w:rPr>
                <w:rFonts w:cs="Segoe UI"/>
              </w:rPr>
              <w:t>RPA_CALC</w:t>
            </w:r>
          </w:p>
        </w:tc>
        <w:tc>
          <w:tcPr>
            <w:tcW w:w="1608" w:type="dxa"/>
            <w:vMerge w:val="restart"/>
          </w:tcPr>
          <w:p w14:paraId="7630BF8A" w14:textId="707DC4D0" w:rsidR="00462E3A" w:rsidRPr="00617504" w:rsidRDefault="00462E3A" w:rsidP="00413619">
            <w:pPr>
              <w:rPr>
                <w:rFonts w:cs="Segoe UI"/>
              </w:rPr>
            </w:pPr>
            <w:r>
              <w:t>Non Salary I/E Budgets</w:t>
            </w:r>
          </w:p>
        </w:tc>
      </w:tr>
      <w:tr w:rsidR="00462E3A" w14:paraId="3702371F" w14:textId="77777777" w:rsidTr="00063CBB">
        <w:tc>
          <w:tcPr>
            <w:tcW w:w="1613" w:type="dxa"/>
          </w:tcPr>
          <w:p w14:paraId="1FE5AF46" w14:textId="3215F502" w:rsidR="00462E3A" w:rsidRDefault="00462E3A" w:rsidP="00413619">
            <w:pPr>
              <w:rPr>
                <w:rFonts w:cs="Segoe UI"/>
              </w:rPr>
            </w:pPr>
            <w:r>
              <w:rPr>
                <w:rFonts w:cs="Segoe UI"/>
              </w:rPr>
              <w:t>Nursery</w:t>
            </w:r>
          </w:p>
        </w:tc>
        <w:tc>
          <w:tcPr>
            <w:tcW w:w="2063" w:type="dxa"/>
            <w:vMerge/>
          </w:tcPr>
          <w:p w14:paraId="4981E15A" w14:textId="77777777" w:rsidR="00462E3A" w:rsidRDefault="00462E3A" w:rsidP="00413619">
            <w:pPr>
              <w:rPr>
                <w:rFonts w:cs="Segoe UI"/>
              </w:rPr>
            </w:pPr>
          </w:p>
        </w:tc>
        <w:tc>
          <w:tcPr>
            <w:tcW w:w="1617" w:type="dxa"/>
            <w:vMerge/>
          </w:tcPr>
          <w:p w14:paraId="16AF1A22" w14:textId="77777777" w:rsidR="00462E3A" w:rsidRPr="00617504" w:rsidRDefault="00462E3A" w:rsidP="00413619">
            <w:pPr>
              <w:rPr>
                <w:rFonts w:cs="Segoe UI"/>
              </w:rPr>
            </w:pPr>
          </w:p>
        </w:tc>
        <w:tc>
          <w:tcPr>
            <w:tcW w:w="2115" w:type="dxa"/>
          </w:tcPr>
          <w:p w14:paraId="568A350F" w14:textId="116BB33D" w:rsidR="00462E3A" w:rsidRDefault="00462E3A" w:rsidP="00413619">
            <w:pPr>
              <w:rPr>
                <w:rFonts w:cs="Segoe UI"/>
              </w:rPr>
            </w:pPr>
            <w:r>
              <w:rPr>
                <w:rFonts w:cs="Segoe UI"/>
              </w:rPr>
              <w:t>RPA_NUR</w:t>
            </w:r>
          </w:p>
        </w:tc>
        <w:tc>
          <w:tcPr>
            <w:tcW w:w="1608" w:type="dxa"/>
            <w:vMerge/>
          </w:tcPr>
          <w:p w14:paraId="0F226ED2" w14:textId="77777777" w:rsidR="00462E3A" w:rsidRPr="00617504" w:rsidRDefault="00462E3A" w:rsidP="00413619">
            <w:pPr>
              <w:rPr>
                <w:rFonts w:cs="Segoe UI"/>
              </w:rPr>
            </w:pPr>
          </w:p>
        </w:tc>
      </w:tr>
    </w:tbl>
    <w:p w14:paraId="5523D319" w14:textId="77777777" w:rsidR="00617504" w:rsidRDefault="00617504" w:rsidP="00C67BE0"/>
    <w:p w14:paraId="0FE5FF0E" w14:textId="3BB2179A" w:rsidR="00C67BE0" w:rsidRPr="00510434" w:rsidRDefault="00C67BE0" w:rsidP="00C67BE0">
      <w:pPr>
        <w:pStyle w:val="Heading3"/>
        <w:rPr>
          <w:rFonts w:ascii="Calibri" w:hAnsi="Calibri" w:cs="Calibri"/>
          <w:b/>
          <w:bCs/>
        </w:rPr>
      </w:pPr>
      <w:bookmarkStart w:id="28" w:name="_Toc199404420"/>
      <w:bookmarkStart w:id="29" w:name="_Toc210221721"/>
      <w:r w:rsidRPr="00510434">
        <w:rPr>
          <w:rFonts w:ascii="Calibri" w:hAnsi="Calibri" w:cs="Calibri"/>
          <w:b/>
          <w:bCs/>
        </w:rPr>
        <w:t>RPA: Troubleshooting</w:t>
      </w:r>
      <w:bookmarkEnd w:id="28"/>
      <w:bookmarkEnd w:id="29"/>
    </w:p>
    <w:p w14:paraId="1E72052B" w14:textId="77777777" w:rsidR="00830225" w:rsidRDefault="00830225" w:rsidP="00830225">
      <w:pPr>
        <w:pStyle w:val="Heading4"/>
        <w:rPr>
          <w:rFonts w:ascii="Calibri" w:hAnsi="Calibri" w:cs="Calibri"/>
          <w:i w:val="0"/>
          <w:iCs w:val="0"/>
        </w:rPr>
      </w:pPr>
      <w:r>
        <w:rPr>
          <w:rFonts w:ascii="Calibri" w:hAnsi="Calibri" w:cs="Calibri"/>
          <w:i w:val="0"/>
          <w:iCs w:val="0"/>
        </w:rPr>
        <w:t>Variance between Master and customer scenario</w:t>
      </w:r>
    </w:p>
    <w:p w14:paraId="75F71EF6" w14:textId="77777777" w:rsidR="0005698C" w:rsidRDefault="00640A3A" w:rsidP="007C20BA">
      <w:r>
        <w:t xml:space="preserve">The most likely reason for this is a difference between the pupil numbers in IMP and the pupil numbers used in the customer’s calculation. </w:t>
      </w:r>
    </w:p>
    <w:p w14:paraId="774EDE06" w14:textId="7FCB72B8" w:rsidR="0005698C" w:rsidRPr="001C7313" w:rsidRDefault="0005698C" w:rsidP="0005698C">
      <w:pPr>
        <w:ind w:left="720"/>
      </w:pPr>
      <w:r w:rsidRPr="002438A2">
        <w:rPr>
          <w:b/>
          <w:bCs/>
          <w:color w:val="147FD0" w:themeColor="accent5" w:themeShade="BF"/>
        </w:rPr>
        <w:t>ACTION</w:t>
      </w:r>
      <w:r>
        <w:t>: Check that the pupil numbers used are correct</w:t>
      </w:r>
      <w:r w:rsidR="00AF431F">
        <w:t xml:space="preserve"> and match the census data provided.</w:t>
      </w:r>
    </w:p>
    <w:p w14:paraId="53016364" w14:textId="591C9290" w:rsidR="0005698C" w:rsidRDefault="006F1D77" w:rsidP="007C20BA">
      <w:r>
        <w:t xml:space="preserve">Another reason could be a different rate used. </w:t>
      </w:r>
      <w:r w:rsidR="00AF431F">
        <w:t>The customer</w:t>
      </w:r>
      <w:r>
        <w:t xml:space="preserve"> </w:t>
      </w:r>
      <w:r w:rsidR="00AF431F">
        <w:t>may</w:t>
      </w:r>
      <w:r>
        <w:t xml:space="preserve"> use the previous year’s rate.</w:t>
      </w:r>
    </w:p>
    <w:p w14:paraId="502506F0" w14:textId="72135190" w:rsidR="006F1D77" w:rsidRDefault="006F1D77" w:rsidP="006F1D77">
      <w:pPr>
        <w:ind w:left="720"/>
      </w:pPr>
      <w:r w:rsidRPr="002438A2">
        <w:rPr>
          <w:b/>
          <w:bCs/>
          <w:color w:val="147FD0" w:themeColor="accent5" w:themeShade="BF"/>
        </w:rPr>
        <w:t>ACTION</w:t>
      </w:r>
      <w:r>
        <w:t xml:space="preserve">: Check that the customer’s budget notes to see if they have detailed the rate or pupil numbers used. If no details are included on the budget, then you can divide the customer value by the previous year’s rate </w:t>
      </w:r>
      <w:r w:rsidR="00AF431F">
        <w:t>and see if this amounts to the correct pupil numbers.</w:t>
      </w:r>
    </w:p>
    <w:p w14:paraId="72EC1572" w14:textId="62422B90" w:rsidR="006F1D77" w:rsidRDefault="006F1D77" w:rsidP="006F1D77">
      <w:r>
        <w:t>It is possible that IMP is not using an up-to-date rate. As standard, the templates should be populated with the correct rate, however it is worth checking if this is correct.</w:t>
      </w:r>
    </w:p>
    <w:p w14:paraId="73ABDAA6" w14:textId="116DC1C9" w:rsidR="006F1D77" w:rsidRDefault="006F1D77" w:rsidP="006F1D77">
      <w:pPr>
        <w:ind w:left="720"/>
      </w:pPr>
      <w:r w:rsidRPr="002438A2">
        <w:rPr>
          <w:b/>
          <w:bCs/>
          <w:color w:val="147FD0" w:themeColor="accent5" w:themeShade="BF"/>
        </w:rPr>
        <w:lastRenderedPageBreak/>
        <w:t>ACTION</w:t>
      </w:r>
      <w:r>
        <w:t>: Check that the rate in Statistics is correct.</w:t>
      </w:r>
    </w:p>
    <w:p w14:paraId="7485A388" w14:textId="54BA4D6C" w:rsidR="006F1D77" w:rsidRDefault="006F1D77" w:rsidP="006F1D77">
      <w:r>
        <w:t>Nursery numbers are sometimes stated in the scope to be either included or excluded, when in the customer’s budget they are doing the opposite.</w:t>
      </w:r>
    </w:p>
    <w:p w14:paraId="63ACC82F" w14:textId="0A078F55" w:rsidR="006F1D77" w:rsidRDefault="006F1D77" w:rsidP="006F1D77">
      <w:pPr>
        <w:ind w:left="720"/>
      </w:pPr>
      <w:r w:rsidRPr="002438A2">
        <w:rPr>
          <w:b/>
          <w:bCs/>
          <w:color w:val="147FD0" w:themeColor="accent5" w:themeShade="BF"/>
        </w:rPr>
        <w:t>ACTION</w:t>
      </w:r>
      <w:r>
        <w:t>: If the scope says no nursery pupils are included, check</w:t>
      </w:r>
      <w:r w:rsidR="00433822">
        <w:t xml:space="preserve"> to see if including nursery pupils gets closer to the customer budget value.</w:t>
      </w:r>
      <w:r w:rsidR="00433822">
        <w:br/>
        <w:t>If the scope says nursery pupils are included,</w:t>
      </w:r>
      <w:r w:rsidR="00433822" w:rsidRPr="00433822">
        <w:t xml:space="preserve"> </w:t>
      </w:r>
      <w:r w:rsidR="00433822">
        <w:t>check to see if excluding nursery pupils gets closer to the customer budget value.</w:t>
      </w:r>
    </w:p>
    <w:p w14:paraId="7886674A" w14:textId="77777777" w:rsidR="00422B01" w:rsidRDefault="00422B01">
      <w:pPr>
        <w:rPr>
          <w:rFonts w:ascii="Calibri" w:eastAsiaTheme="majorEastAsia" w:hAnsi="Calibri" w:cs="Calibri"/>
          <w:b/>
          <w:bCs/>
          <w:color w:val="6D1D6A" w:themeColor="accent1" w:themeShade="BF"/>
          <w:sz w:val="28"/>
          <w:szCs w:val="28"/>
        </w:rPr>
      </w:pPr>
      <w:bookmarkStart w:id="30" w:name="_Toc210221722"/>
      <w:r>
        <w:rPr>
          <w:rFonts w:ascii="Calibri" w:hAnsi="Calibri" w:cs="Calibri"/>
          <w:b/>
          <w:bCs/>
        </w:rPr>
        <w:br w:type="page"/>
      </w:r>
    </w:p>
    <w:p w14:paraId="30F43DC2" w14:textId="7F0EDECD" w:rsidR="00EE0AE1" w:rsidRPr="00510434" w:rsidRDefault="00773BD3" w:rsidP="00EE0AE1">
      <w:pPr>
        <w:pStyle w:val="Heading3"/>
        <w:rPr>
          <w:rFonts w:ascii="Calibri" w:hAnsi="Calibri" w:cs="Calibri"/>
          <w:b/>
          <w:bCs/>
        </w:rPr>
      </w:pPr>
      <w:r w:rsidRPr="00510434">
        <w:rPr>
          <w:rFonts w:ascii="Calibri" w:hAnsi="Calibri" w:cs="Calibri"/>
          <w:b/>
          <w:bCs/>
        </w:rPr>
        <w:lastRenderedPageBreak/>
        <w:t>Central Charge</w:t>
      </w:r>
      <w:r w:rsidR="00246D85" w:rsidRPr="00510434">
        <w:rPr>
          <w:rFonts w:ascii="Calibri" w:hAnsi="Calibri" w:cs="Calibri"/>
          <w:b/>
          <w:bCs/>
        </w:rPr>
        <w:t xml:space="preserve"> – Top Slice</w:t>
      </w:r>
      <w:bookmarkEnd w:id="30"/>
    </w:p>
    <w:p w14:paraId="24F21B89" w14:textId="77777777" w:rsidR="00EE0AE1" w:rsidRDefault="00EE0AE1" w:rsidP="00EE0AE1">
      <w:pPr>
        <w:pStyle w:val="Heading4"/>
        <w:rPr>
          <w:rFonts w:ascii="Calibri" w:hAnsi="Calibri" w:cs="Calibri"/>
          <w:i w:val="0"/>
          <w:iCs w:val="0"/>
        </w:rPr>
      </w:pPr>
      <w:r>
        <w:rPr>
          <w:rFonts w:ascii="Calibri" w:hAnsi="Calibri" w:cs="Calibri"/>
          <w:i w:val="0"/>
          <w:iCs w:val="0"/>
        </w:rPr>
        <w:t>Function</w:t>
      </w:r>
    </w:p>
    <w:p w14:paraId="77172B5C" w14:textId="24EC4527" w:rsidR="00EE0AE1" w:rsidRDefault="00572C30" w:rsidP="00EE0AE1">
      <w:r>
        <w:t xml:space="preserve">Most schools have a calculation to provide resources/ income taken from individual schools/ locations and </w:t>
      </w:r>
      <w:r w:rsidR="004C5EDA">
        <w:t>send this to the central location. This can be in the form of a top slice (simple percentage that is taken from the schools’ total GAG lines) or more complex calculations, such as GAG pooling.</w:t>
      </w:r>
      <w:r w:rsidR="00246D85">
        <w:t xml:space="preserve"> </w:t>
      </w:r>
      <w:r w:rsidR="00FD291E">
        <w:t>Single academy trusts will not need a central charge.</w:t>
      </w:r>
    </w:p>
    <w:p w14:paraId="4C8806B1" w14:textId="543CAFE4" w:rsidR="00246D85" w:rsidRDefault="00246D85" w:rsidP="00EE0AE1">
      <w:r>
        <w:t xml:space="preserve">For the purposes of this </w:t>
      </w:r>
      <w:r w:rsidR="00EE47EE">
        <w:t>document, we will be outlining the top slice process only. Bespoke calculations would need to be reviewed on a case-by-case basis.</w:t>
      </w:r>
    </w:p>
    <w:p w14:paraId="4EE76B65" w14:textId="77777777" w:rsidR="00EE0AE1" w:rsidRDefault="00EE0AE1" w:rsidP="00EE0AE1">
      <w:pPr>
        <w:pStyle w:val="Heading4"/>
        <w:rPr>
          <w:rFonts w:ascii="Calibri" w:hAnsi="Calibri" w:cs="Calibri"/>
          <w:i w:val="0"/>
          <w:iCs w:val="0"/>
        </w:rPr>
      </w:pPr>
      <w:r>
        <w:rPr>
          <w:rFonts w:ascii="Calibri" w:hAnsi="Calibri" w:cs="Calibri"/>
          <w:i w:val="0"/>
          <w:iCs w:val="0"/>
        </w:rPr>
        <w:t>Calculation</w:t>
      </w:r>
    </w:p>
    <w:p w14:paraId="1FAFDB1A" w14:textId="77777777" w:rsidR="001E3A21" w:rsidRDefault="00BA0799" w:rsidP="00EE0AE1">
      <w:r>
        <w:t xml:space="preserve">The standard calculation </w:t>
      </w:r>
      <w:r w:rsidR="00603198">
        <w:t>is to take the total GAG amount and</w:t>
      </w:r>
      <w:r w:rsidR="00A23EEF">
        <w:t xml:space="preserve"> apply a percentage (specified by the trust in the scope).</w:t>
      </w:r>
      <w:r w:rsidR="006C2852">
        <w:t xml:space="preserve"> </w:t>
      </w:r>
      <w:r w:rsidR="001E3A21">
        <w:t xml:space="preserve">However, the trust can choose to apply the percentage to any values in their budget that they would like – they do not always use just GAG values. </w:t>
      </w:r>
    </w:p>
    <w:p w14:paraId="5C8A3832" w14:textId="051FF710" w:rsidR="00124EC4" w:rsidRDefault="006C2852" w:rsidP="00EE0AE1">
      <w:r>
        <w:t>An example</w:t>
      </w:r>
      <w:r w:rsidR="001E3A21">
        <w:t xml:space="preserve"> of a typical central charge calculation</w:t>
      </w:r>
      <w:r>
        <w:t xml:space="preserve"> </w:t>
      </w:r>
      <w:r w:rsidR="00054963">
        <w:t xml:space="preserve">process </w:t>
      </w:r>
      <w:r>
        <w:t>is shown below</w:t>
      </w:r>
      <w:r w:rsidR="00D10EA3">
        <w:t>:</w:t>
      </w:r>
    </w:p>
    <w:p w14:paraId="46AAF20F" w14:textId="11158A39" w:rsidR="00D4457C" w:rsidRPr="00D4457C" w:rsidRDefault="00D4457C" w:rsidP="00EE0AE1">
      <w:pPr>
        <w:rPr>
          <w:b/>
          <w:bCs/>
        </w:rPr>
      </w:pPr>
      <w:r w:rsidRPr="00D4457C">
        <w:rPr>
          <w:b/>
          <w:bCs/>
        </w:rPr>
        <w:t>Scope Requirements</w:t>
      </w:r>
    </w:p>
    <w:tbl>
      <w:tblPr>
        <w:tblStyle w:val="GridTable1Light-Accent6"/>
        <w:tblW w:w="9512" w:type="dxa"/>
        <w:tblLook w:val="04A0" w:firstRow="1" w:lastRow="0" w:firstColumn="1" w:lastColumn="0" w:noHBand="0" w:noVBand="1"/>
      </w:tblPr>
      <w:tblGrid>
        <w:gridCol w:w="2115"/>
        <w:gridCol w:w="4248"/>
        <w:gridCol w:w="3149"/>
      </w:tblGrid>
      <w:tr w:rsidR="009F0A88" w14:paraId="7651BD1C" w14:textId="77777777" w:rsidTr="00D4457C">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2115" w:type="dxa"/>
            <w:vAlign w:val="center"/>
          </w:tcPr>
          <w:p w14:paraId="0280BAC9" w14:textId="1EF05D23" w:rsidR="009F0A88" w:rsidRPr="00457FEC" w:rsidRDefault="009F0A88" w:rsidP="00AD285B">
            <w:pPr>
              <w:rPr>
                <w:b w:val="0"/>
                <w:bCs w:val="0"/>
              </w:rPr>
            </w:pPr>
            <w:r w:rsidRPr="00457FEC">
              <w:t>Area</w:t>
            </w:r>
          </w:p>
        </w:tc>
        <w:tc>
          <w:tcPr>
            <w:tcW w:w="4248" w:type="dxa"/>
            <w:vAlign w:val="center"/>
          </w:tcPr>
          <w:p w14:paraId="1F8A6C5D" w14:textId="3DCEF8DF" w:rsidR="009F0A88" w:rsidRPr="00D4457C" w:rsidRDefault="009F0A88" w:rsidP="00AD285B">
            <w:pPr>
              <w:cnfStyle w:val="100000000000" w:firstRow="1" w:lastRow="0" w:firstColumn="0" w:lastColumn="0" w:oddVBand="0" w:evenVBand="0" w:oddHBand="0" w:evenHBand="0" w:firstRowFirstColumn="0" w:firstRowLastColumn="0" w:lastRowFirstColumn="0" w:lastRowLastColumn="0"/>
            </w:pPr>
            <w:r w:rsidRPr="00D4457C">
              <w:t>Calculation</w:t>
            </w:r>
          </w:p>
        </w:tc>
        <w:tc>
          <w:tcPr>
            <w:tcW w:w="3149" w:type="dxa"/>
            <w:vAlign w:val="center"/>
          </w:tcPr>
          <w:p w14:paraId="1C6C003C" w14:textId="77777777" w:rsidR="009F0A88" w:rsidRPr="00457FEC" w:rsidRDefault="009F0A88" w:rsidP="00AD285B">
            <w:pPr>
              <w:cnfStyle w:val="100000000000" w:firstRow="1" w:lastRow="0" w:firstColumn="0" w:lastColumn="0" w:oddVBand="0" w:evenVBand="0" w:oddHBand="0" w:evenHBand="0" w:firstRowFirstColumn="0" w:firstRowLastColumn="0" w:lastRowFirstColumn="0" w:lastRowLastColumn="0"/>
              <w:rPr>
                <w:b w:val="0"/>
                <w:bCs w:val="0"/>
              </w:rPr>
            </w:pPr>
            <w:r w:rsidRPr="00457FEC">
              <w:t xml:space="preserve">Example </w:t>
            </w:r>
            <w:r>
              <w:t>D</w:t>
            </w:r>
            <w:r w:rsidRPr="00457FEC">
              <w:t>ata</w:t>
            </w:r>
          </w:p>
        </w:tc>
      </w:tr>
      <w:tr w:rsidR="009F0A88" w14:paraId="57DDC607" w14:textId="77777777" w:rsidTr="00D4457C">
        <w:trPr>
          <w:trHeight w:val="802"/>
        </w:trPr>
        <w:tc>
          <w:tcPr>
            <w:cnfStyle w:val="001000000000" w:firstRow="0" w:lastRow="0" w:firstColumn="1" w:lastColumn="0" w:oddVBand="0" w:evenVBand="0" w:oddHBand="0" w:evenHBand="0" w:firstRowFirstColumn="0" w:firstRowLastColumn="0" w:lastRowFirstColumn="0" w:lastRowLastColumn="0"/>
            <w:tcW w:w="2115" w:type="dxa"/>
          </w:tcPr>
          <w:p w14:paraId="3C88C58F" w14:textId="3E376958" w:rsidR="009F0A88" w:rsidRPr="00054963" w:rsidRDefault="009F0A88" w:rsidP="00AD285B">
            <w:pPr>
              <w:rPr>
                <w:b w:val="0"/>
                <w:bCs w:val="0"/>
              </w:rPr>
            </w:pPr>
            <w:r w:rsidRPr="00054963">
              <w:rPr>
                <w:b w:val="0"/>
                <w:bCs w:val="0"/>
              </w:rPr>
              <w:t>Scope document on Monday</w:t>
            </w:r>
          </w:p>
        </w:tc>
        <w:tc>
          <w:tcPr>
            <w:tcW w:w="4248" w:type="dxa"/>
          </w:tcPr>
          <w:p w14:paraId="660FE201" w14:textId="54F2A995" w:rsidR="009F0A88" w:rsidRDefault="003C177C" w:rsidP="00AD285B">
            <w:pPr>
              <w:cnfStyle w:val="000000000000" w:firstRow="0" w:lastRow="0" w:firstColumn="0" w:lastColumn="0" w:oddVBand="0" w:evenVBand="0" w:oddHBand="0" w:evenHBand="0" w:firstRowFirstColumn="0" w:firstRowLastColumn="0" w:lastRowFirstColumn="0" w:lastRowLastColumn="0"/>
            </w:pPr>
            <w:r>
              <w:t>S</w:t>
            </w:r>
            <w:r w:rsidR="009F0A88">
              <w:t xml:space="preserve">ource codes and Topslice percentage </w:t>
            </w:r>
            <w:r>
              <w:t xml:space="preserve">are </w:t>
            </w:r>
            <w:r w:rsidR="009F0A88">
              <w:t>requested in the scope</w:t>
            </w:r>
            <w:r>
              <w:t>, under Strand 3 &gt; Non-Mandatory Data</w:t>
            </w:r>
          </w:p>
        </w:tc>
        <w:tc>
          <w:tcPr>
            <w:tcW w:w="3149" w:type="dxa"/>
          </w:tcPr>
          <w:p w14:paraId="0A5E1F27" w14:textId="4148F8AB" w:rsidR="009F0A88" w:rsidRDefault="009F0A88" w:rsidP="00AD285B">
            <w:pPr>
              <w:cnfStyle w:val="000000000000" w:firstRow="0" w:lastRow="0" w:firstColumn="0" w:lastColumn="0" w:oddVBand="0" w:evenVBand="0" w:oddHBand="0" w:evenHBand="0" w:firstRowFirstColumn="0" w:firstRowLastColumn="0" w:lastRowFirstColumn="0" w:lastRowLastColumn="0"/>
            </w:pPr>
            <w:r>
              <w:t>Source codes: 510100 &amp; 510700</w:t>
            </w:r>
            <w:r>
              <w:br/>
              <w:t>Percentage: 6%</w:t>
            </w:r>
          </w:p>
        </w:tc>
      </w:tr>
      <w:tr w:rsidR="009F0A88" w14:paraId="493B152B" w14:textId="77777777" w:rsidTr="00D4457C">
        <w:trPr>
          <w:trHeight w:val="267"/>
        </w:trPr>
        <w:tc>
          <w:tcPr>
            <w:cnfStyle w:val="001000000000" w:firstRow="0" w:lastRow="0" w:firstColumn="1" w:lastColumn="0" w:oddVBand="0" w:evenVBand="0" w:oddHBand="0" w:evenHBand="0" w:firstRowFirstColumn="0" w:firstRowLastColumn="0" w:lastRowFirstColumn="0" w:lastRowLastColumn="0"/>
            <w:tcW w:w="2115" w:type="dxa"/>
          </w:tcPr>
          <w:p w14:paraId="71050BFF" w14:textId="332357CF" w:rsidR="009F0A88" w:rsidRPr="00997EDA" w:rsidRDefault="009F0A88" w:rsidP="00AD285B">
            <w:pPr>
              <w:rPr>
                <w:b w:val="0"/>
                <w:bCs w:val="0"/>
              </w:rPr>
            </w:pPr>
            <w:r w:rsidRPr="00997EDA">
              <w:rPr>
                <w:b w:val="0"/>
                <w:bCs w:val="0"/>
              </w:rPr>
              <w:t>Statistics</w:t>
            </w:r>
            <w:r w:rsidR="00054963">
              <w:rPr>
                <w:b w:val="0"/>
                <w:bCs w:val="0"/>
              </w:rPr>
              <w:t xml:space="preserve"> in Planner</w:t>
            </w:r>
          </w:p>
        </w:tc>
        <w:tc>
          <w:tcPr>
            <w:tcW w:w="4248" w:type="dxa"/>
          </w:tcPr>
          <w:p w14:paraId="69AA25A7" w14:textId="2AC94252" w:rsidR="009F0A88" w:rsidRDefault="009F0A88" w:rsidP="00AD285B">
            <w:pPr>
              <w:cnfStyle w:val="000000000000" w:firstRow="0" w:lastRow="0" w:firstColumn="0" w:lastColumn="0" w:oddVBand="0" w:evenVBand="0" w:oddHBand="0" w:evenHBand="0" w:firstRowFirstColumn="0" w:firstRowLastColumn="0" w:lastRowFirstColumn="0" w:lastRowLastColumn="0"/>
            </w:pPr>
            <w:r>
              <w:t>The Topslice is entered</w:t>
            </w:r>
          </w:p>
        </w:tc>
        <w:tc>
          <w:tcPr>
            <w:tcW w:w="3149" w:type="dxa"/>
          </w:tcPr>
          <w:p w14:paraId="3F7366C9" w14:textId="6368F215" w:rsidR="009F0A88" w:rsidRDefault="00CB3B9D" w:rsidP="00AD285B">
            <w:pPr>
              <w:cnfStyle w:val="000000000000" w:firstRow="0" w:lastRow="0" w:firstColumn="0" w:lastColumn="0" w:oddVBand="0" w:evenVBand="0" w:oddHBand="0" w:evenHBand="0" w:firstRowFirstColumn="0" w:firstRowLastColumn="0" w:lastRowFirstColumn="0" w:lastRowLastColumn="0"/>
            </w:pPr>
            <w:r>
              <w:t>CENCHG: 6</w:t>
            </w:r>
          </w:p>
        </w:tc>
      </w:tr>
    </w:tbl>
    <w:p w14:paraId="72CC231E" w14:textId="77777777" w:rsidR="00124EC4" w:rsidRDefault="00124EC4" w:rsidP="00EE0AE1"/>
    <w:p w14:paraId="5BB91E3D" w14:textId="4ABF728D" w:rsidR="00D4457C" w:rsidRDefault="00D4457C" w:rsidP="00EE0AE1">
      <w:pPr>
        <w:rPr>
          <w:b/>
          <w:bCs/>
        </w:rPr>
      </w:pPr>
      <w:r w:rsidRPr="00D4457C">
        <w:rPr>
          <w:b/>
          <w:bCs/>
        </w:rPr>
        <w:t>Budget Data</w:t>
      </w:r>
    </w:p>
    <w:tbl>
      <w:tblPr>
        <w:tblStyle w:val="GridTable1Light-Accent6"/>
        <w:tblW w:w="9512" w:type="dxa"/>
        <w:tblLook w:val="04A0" w:firstRow="1" w:lastRow="0" w:firstColumn="1" w:lastColumn="0" w:noHBand="0" w:noVBand="1"/>
      </w:tblPr>
      <w:tblGrid>
        <w:gridCol w:w="2405"/>
        <w:gridCol w:w="3402"/>
        <w:gridCol w:w="3705"/>
      </w:tblGrid>
      <w:tr w:rsidR="008F47C6" w14:paraId="2789D2BC" w14:textId="77777777" w:rsidTr="00183FB0">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D601CEE" w14:textId="2398190F" w:rsidR="008F47C6" w:rsidRPr="00457FEC" w:rsidRDefault="008F47C6" w:rsidP="00AD285B">
            <w:pPr>
              <w:rPr>
                <w:b w:val="0"/>
                <w:bCs w:val="0"/>
              </w:rPr>
            </w:pPr>
            <w:r>
              <w:t>Sch</w:t>
            </w:r>
            <w:r w:rsidR="00183FB0">
              <w:t>ool</w:t>
            </w:r>
          </w:p>
        </w:tc>
        <w:tc>
          <w:tcPr>
            <w:tcW w:w="3402" w:type="dxa"/>
            <w:vAlign w:val="center"/>
          </w:tcPr>
          <w:p w14:paraId="6B42D65C" w14:textId="65302CA4" w:rsidR="008F47C6" w:rsidRPr="00D4457C" w:rsidRDefault="008F47C6" w:rsidP="00AD285B">
            <w:pPr>
              <w:cnfStyle w:val="100000000000" w:firstRow="1" w:lastRow="0" w:firstColumn="0" w:lastColumn="0" w:oddVBand="0" w:evenVBand="0" w:oddHBand="0" w:evenHBand="0" w:firstRowFirstColumn="0" w:firstRowLastColumn="0" w:lastRowFirstColumn="0" w:lastRowLastColumn="0"/>
            </w:pPr>
            <w:r>
              <w:t xml:space="preserve">Budget </w:t>
            </w:r>
            <w:r w:rsidR="00183FB0">
              <w:t>Finance Code</w:t>
            </w:r>
          </w:p>
        </w:tc>
        <w:tc>
          <w:tcPr>
            <w:tcW w:w="3705" w:type="dxa"/>
            <w:vAlign w:val="center"/>
          </w:tcPr>
          <w:p w14:paraId="7E268A05" w14:textId="76D3C272" w:rsidR="008F47C6" w:rsidRPr="00457FEC" w:rsidRDefault="00183FB0" w:rsidP="00AD285B">
            <w:pPr>
              <w:cnfStyle w:val="100000000000" w:firstRow="1" w:lastRow="0" w:firstColumn="0" w:lastColumn="0" w:oddVBand="0" w:evenVBand="0" w:oddHBand="0" w:evenHBand="0" w:firstRowFirstColumn="0" w:firstRowLastColumn="0" w:lastRowFirstColumn="0" w:lastRowLastColumn="0"/>
              <w:rPr>
                <w:b w:val="0"/>
                <w:bCs w:val="0"/>
              </w:rPr>
            </w:pPr>
            <w:r>
              <w:t>Budget Value</w:t>
            </w:r>
          </w:p>
        </w:tc>
      </w:tr>
      <w:tr w:rsidR="008F47C6" w14:paraId="581C4873" w14:textId="77777777" w:rsidTr="00B02F68">
        <w:trPr>
          <w:trHeight w:val="262"/>
        </w:trPr>
        <w:tc>
          <w:tcPr>
            <w:cnfStyle w:val="001000000000" w:firstRow="0" w:lastRow="0" w:firstColumn="1" w:lastColumn="0" w:oddVBand="0" w:evenVBand="0" w:oddHBand="0" w:evenHBand="0" w:firstRowFirstColumn="0" w:firstRowLastColumn="0" w:lastRowFirstColumn="0" w:lastRowLastColumn="0"/>
            <w:tcW w:w="2405" w:type="dxa"/>
          </w:tcPr>
          <w:p w14:paraId="6D6645F1" w14:textId="17AA51B4" w:rsidR="008F47C6" w:rsidRPr="003E5378" w:rsidRDefault="008F47C6" w:rsidP="00AD285B">
            <w:pPr>
              <w:rPr>
                <w:b w:val="0"/>
                <w:bCs w:val="0"/>
              </w:rPr>
            </w:pPr>
            <w:r w:rsidRPr="003E5378">
              <w:rPr>
                <w:b w:val="0"/>
                <w:bCs w:val="0"/>
              </w:rPr>
              <w:t>SCH_A</w:t>
            </w:r>
          </w:p>
        </w:tc>
        <w:tc>
          <w:tcPr>
            <w:tcW w:w="3402" w:type="dxa"/>
          </w:tcPr>
          <w:p w14:paraId="079631FB" w14:textId="6AAE0E18" w:rsidR="008F47C6" w:rsidRDefault="00183FB0" w:rsidP="00AD285B">
            <w:pPr>
              <w:cnfStyle w:val="000000000000" w:firstRow="0" w:lastRow="0" w:firstColumn="0" w:lastColumn="0" w:oddVBand="0" w:evenVBand="0" w:oddHBand="0" w:evenHBand="0" w:firstRowFirstColumn="0" w:firstRowLastColumn="0" w:lastRowFirstColumn="0" w:lastRowLastColumn="0"/>
            </w:pPr>
            <w:r>
              <w:t>510100</w:t>
            </w:r>
          </w:p>
        </w:tc>
        <w:tc>
          <w:tcPr>
            <w:tcW w:w="3705" w:type="dxa"/>
          </w:tcPr>
          <w:p w14:paraId="28080E60" w14:textId="05953AC5" w:rsidR="008F47C6" w:rsidRDefault="00183FB0" w:rsidP="00AD285B">
            <w:pPr>
              <w:cnfStyle w:val="000000000000" w:firstRow="0" w:lastRow="0" w:firstColumn="0" w:lastColumn="0" w:oddVBand="0" w:evenVBand="0" w:oddHBand="0" w:evenHBand="0" w:firstRowFirstColumn="0" w:firstRowLastColumn="0" w:lastRowFirstColumn="0" w:lastRowLastColumn="0"/>
            </w:pPr>
            <w:r>
              <w:t>-400,000</w:t>
            </w:r>
          </w:p>
        </w:tc>
      </w:tr>
      <w:tr w:rsidR="008F47C6" w14:paraId="4308358C" w14:textId="77777777" w:rsidTr="00183FB0">
        <w:trPr>
          <w:trHeight w:val="267"/>
        </w:trPr>
        <w:tc>
          <w:tcPr>
            <w:cnfStyle w:val="001000000000" w:firstRow="0" w:lastRow="0" w:firstColumn="1" w:lastColumn="0" w:oddVBand="0" w:evenVBand="0" w:oddHBand="0" w:evenHBand="0" w:firstRowFirstColumn="0" w:firstRowLastColumn="0" w:lastRowFirstColumn="0" w:lastRowLastColumn="0"/>
            <w:tcW w:w="2405" w:type="dxa"/>
          </w:tcPr>
          <w:p w14:paraId="501439DF" w14:textId="0B187499" w:rsidR="008F47C6" w:rsidRPr="00997EDA" w:rsidRDefault="00183FB0" w:rsidP="00AD285B">
            <w:pPr>
              <w:rPr>
                <w:b w:val="0"/>
                <w:bCs w:val="0"/>
              </w:rPr>
            </w:pPr>
            <w:r>
              <w:rPr>
                <w:b w:val="0"/>
                <w:bCs w:val="0"/>
              </w:rPr>
              <w:t>SCH_B</w:t>
            </w:r>
          </w:p>
        </w:tc>
        <w:tc>
          <w:tcPr>
            <w:tcW w:w="3402" w:type="dxa"/>
          </w:tcPr>
          <w:p w14:paraId="32FCEE8A" w14:textId="167AB09B" w:rsidR="008F47C6" w:rsidRDefault="00183FB0" w:rsidP="00AD285B">
            <w:pPr>
              <w:cnfStyle w:val="000000000000" w:firstRow="0" w:lastRow="0" w:firstColumn="0" w:lastColumn="0" w:oddVBand="0" w:evenVBand="0" w:oddHBand="0" w:evenHBand="0" w:firstRowFirstColumn="0" w:firstRowLastColumn="0" w:lastRowFirstColumn="0" w:lastRowLastColumn="0"/>
            </w:pPr>
            <w:r>
              <w:t>510</w:t>
            </w:r>
            <w:r w:rsidR="00B02F68">
              <w:t>100</w:t>
            </w:r>
          </w:p>
        </w:tc>
        <w:tc>
          <w:tcPr>
            <w:tcW w:w="3705" w:type="dxa"/>
          </w:tcPr>
          <w:p w14:paraId="2C57E566" w14:textId="43A64234" w:rsidR="008F47C6" w:rsidRDefault="00B02F68" w:rsidP="00AD285B">
            <w:pPr>
              <w:cnfStyle w:val="000000000000" w:firstRow="0" w:lastRow="0" w:firstColumn="0" w:lastColumn="0" w:oddVBand="0" w:evenVBand="0" w:oddHBand="0" w:evenHBand="0" w:firstRowFirstColumn="0" w:firstRowLastColumn="0" w:lastRowFirstColumn="0" w:lastRowLastColumn="0"/>
            </w:pPr>
            <w:r>
              <w:t>-350,000</w:t>
            </w:r>
          </w:p>
        </w:tc>
      </w:tr>
      <w:tr w:rsidR="00B02F68" w14:paraId="3BF816C6" w14:textId="77777777" w:rsidTr="00183FB0">
        <w:trPr>
          <w:trHeight w:val="267"/>
        </w:trPr>
        <w:tc>
          <w:tcPr>
            <w:cnfStyle w:val="001000000000" w:firstRow="0" w:lastRow="0" w:firstColumn="1" w:lastColumn="0" w:oddVBand="0" w:evenVBand="0" w:oddHBand="0" w:evenHBand="0" w:firstRowFirstColumn="0" w:firstRowLastColumn="0" w:lastRowFirstColumn="0" w:lastRowLastColumn="0"/>
            <w:tcW w:w="2405" w:type="dxa"/>
          </w:tcPr>
          <w:p w14:paraId="428D828D" w14:textId="7A3419A6" w:rsidR="00B02F68" w:rsidRDefault="00B02F68" w:rsidP="00AD285B">
            <w:pPr>
              <w:rPr>
                <w:b w:val="0"/>
                <w:bCs w:val="0"/>
              </w:rPr>
            </w:pPr>
            <w:r>
              <w:rPr>
                <w:b w:val="0"/>
                <w:bCs w:val="0"/>
              </w:rPr>
              <w:t>SCH_B</w:t>
            </w:r>
          </w:p>
        </w:tc>
        <w:tc>
          <w:tcPr>
            <w:tcW w:w="3402" w:type="dxa"/>
          </w:tcPr>
          <w:p w14:paraId="49D62720" w14:textId="03AD4E29" w:rsidR="00B02F68" w:rsidRDefault="00B02F68" w:rsidP="00AD285B">
            <w:pPr>
              <w:cnfStyle w:val="000000000000" w:firstRow="0" w:lastRow="0" w:firstColumn="0" w:lastColumn="0" w:oddVBand="0" w:evenVBand="0" w:oddHBand="0" w:evenHBand="0" w:firstRowFirstColumn="0" w:firstRowLastColumn="0" w:lastRowFirstColumn="0" w:lastRowLastColumn="0"/>
            </w:pPr>
            <w:r>
              <w:t>510700</w:t>
            </w:r>
          </w:p>
        </w:tc>
        <w:tc>
          <w:tcPr>
            <w:tcW w:w="3705" w:type="dxa"/>
          </w:tcPr>
          <w:p w14:paraId="37A7D08A" w14:textId="399345C4" w:rsidR="00B02F68" w:rsidRDefault="00B02F68" w:rsidP="00AD285B">
            <w:pPr>
              <w:cnfStyle w:val="000000000000" w:firstRow="0" w:lastRow="0" w:firstColumn="0" w:lastColumn="0" w:oddVBand="0" w:evenVBand="0" w:oddHBand="0" w:evenHBand="0" w:firstRowFirstColumn="0" w:firstRowLastColumn="0" w:lastRowFirstColumn="0" w:lastRowLastColumn="0"/>
            </w:pPr>
            <w:r>
              <w:t>-100,500</w:t>
            </w:r>
          </w:p>
        </w:tc>
      </w:tr>
    </w:tbl>
    <w:p w14:paraId="1E0027CB" w14:textId="77777777" w:rsidR="008F47C6" w:rsidRDefault="008F47C6" w:rsidP="00EE0AE1">
      <w:pPr>
        <w:rPr>
          <w:b/>
          <w:bCs/>
        </w:rPr>
      </w:pPr>
    </w:p>
    <w:p w14:paraId="1A1449ED" w14:textId="3531814C" w:rsidR="003E5378" w:rsidRDefault="0045593E" w:rsidP="00EE0AE1">
      <w:pPr>
        <w:rPr>
          <w:b/>
          <w:bCs/>
        </w:rPr>
      </w:pPr>
      <w:r>
        <w:rPr>
          <w:b/>
          <w:bCs/>
        </w:rPr>
        <w:t>Calculation</w:t>
      </w:r>
      <w:r w:rsidR="0002604F">
        <w:rPr>
          <w:b/>
          <w:bCs/>
        </w:rPr>
        <w:t xml:space="preserve"> </w:t>
      </w:r>
    </w:p>
    <w:tbl>
      <w:tblPr>
        <w:tblStyle w:val="GridTable1Light-Accent6"/>
        <w:tblW w:w="8359" w:type="dxa"/>
        <w:tblLook w:val="04A0" w:firstRow="1" w:lastRow="0" w:firstColumn="1" w:lastColumn="0" w:noHBand="0" w:noVBand="1"/>
      </w:tblPr>
      <w:tblGrid>
        <w:gridCol w:w="1129"/>
        <w:gridCol w:w="1843"/>
        <w:gridCol w:w="1701"/>
        <w:gridCol w:w="1843"/>
        <w:gridCol w:w="1843"/>
      </w:tblGrid>
      <w:tr w:rsidR="00F90173" w14:paraId="63AD0C37" w14:textId="7ADF6182" w:rsidTr="00F90173">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46C7040" w14:textId="77777777" w:rsidR="00F90173" w:rsidRPr="00457FEC" w:rsidRDefault="00F90173" w:rsidP="00AD285B">
            <w:pPr>
              <w:rPr>
                <w:b w:val="0"/>
                <w:bCs w:val="0"/>
              </w:rPr>
            </w:pPr>
            <w:r>
              <w:t>School</w:t>
            </w:r>
          </w:p>
        </w:tc>
        <w:tc>
          <w:tcPr>
            <w:tcW w:w="1843" w:type="dxa"/>
            <w:vAlign w:val="center"/>
          </w:tcPr>
          <w:p w14:paraId="5F1B286E" w14:textId="77777777" w:rsidR="00F90173" w:rsidRPr="00D4457C" w:rsidRDefault="00F90173" w:rsidP="00AD285B">
            <w:pPr>
              <w:cnfStyle w:val="100000000000" w:firstRow="1" w:lastRow="0" w:firstColumn="0" w:lastColumn="0" w:oddVBand="0" w:evenVBand="0" w:oddHBand="0" w:evenHBand="0" w:firstRowFirstColumn="0" w:firstRowLastColumn="0" w:lastRowFirstColumn="0" w:lastRowLastColumn="0"/>
            </w:pPr>
            <w:r>
              <w:t>Budget Finance Code</w:t>
            </w:r>
          </w:p>
        </w:tc>
        <w:tc>
          <w:tcPr>
            <w:tcW w:w="1701" w:type="dxa"/>
            <w:vAlign w:val="center"/>
          </w:tcPr>
          <w:p w14:paraId="2FEAF45B" w14:textId="77777777" w:rsidR="00F90173" w:rsidRPr="00457FEC" w:rsidRDefault="00F90173" w:rsidP="00AD285B">
            <w:pPr>
              <w:cnfStyle w:val="100000000000" w:firstRow="1" w:lastRow="0" w:firstColumn="0" w:lastColumn="0" w:oddVBand="0" w:evenVBand="0" w:oddHBand="0" w:evenHBand="0" w:firstRowFirstColumn="0" w:firstRowLastColumn="0" w:lastRowFirstColumn="0" w:lastRowLastColumn="0"/>
              <w:rPr>
                <w:b w:val="0"/>
                <w:bCs w:val="0"/>
              </w:rPr>
            </w:pPr>
            <w:r>
              <w:t>Budget Value</w:t>
            </w:r>
          </w:p>
        </w:tc>
        <w:tc>
          <w:tcPr>
            <w:tcW w:w="1843" w:type="dxa"/>
          </w:tcPr>
          <w:p w14:paraId="157F6231" w14:textId="73E7E9C7" w:rsidR="00F90173" w:rsidRDefault="00F90173" w:rsidP="00AD285B">
            <w:pPr>
              <w:cnfStyle w:val="100000000000" w:firstRow="1" w:lastRow="0" w:firstColumn="0" w:lastColumn="0" w:oddVBand="0" w:evenVBand="0" w:oddHBand="0" w:evenHBand="0" w:firstRowFirstColumn="0" w:firstRowLastColumn="0" w:lastRowFirstColumn="0" w:lastRowLastColumn="0"/>
            </w:pPr>
            <w:r>
              <w:t>Divided by -100</w:t>
            </w:r>
          </w:p>
        </w:tc>
        <w:tc>
          <w:tcPr>
            <w:tcW w:w="1843" w:type="dxa"/>
          </w:tcPr>
          <w:p w14:paraId="66ACB5CE" w14:textId="0C4B12CA" w:rsidR="00F90173" w:rsidRDefault="00F90173" w:rsidP="00AD285B">
            <w:pPr>
              <w:cnfStyle w:val="100000000000" w:firstRow="1" w:lastRow="0" w:firstColumn="0" w:lastColumn="0" w:oddVBand="0" w:evenVBand="0" w:oddHBand="0" w:evenHBand="0" w:firstRowFirstColumn="0" w:firstRowLastColumn="0" w:lastRowFirstColumn="0" w:lastRowLastColumn="0"/>
            </w:pPr>
            <w:r>
              <w:t>Multiplied by 6</w:t>
            </w:r>
          </w:p>
        </w:tc>
      </w:tr>
      <w:tr w:rsidR="00F90173" w14:paraId="23408E22" w14:textId="7EDDCEA6" w:rsidTr="00F90173">
        <w:trPr>
          <w:trHeight w:val="262"/>
        </w:trPr>
        <w:tc>
          <w:tcPr>
            <w:cnfStyle w:val="001000000000" w:firstRow="0" w:lastRow="0" w:firstColumn="1" w:lastColumn="0" w:oddVBand="0" w:evenVBand="0" w:oddHBand="0" w:evenHBand="0" w:firstRowFirstColumn="0" w:firstRowLastColumn="0" w:lastRowFirstColumn="0" w:lastRowLastColumn="0"/>
            <w:tcW w:w="1129" w:type="dxa"/>
          </w:tcPr>
          <w:p w14:paraId="00BA8CED" w14:textId="77777777" w:rsidR="00F90173" w:rsidRPr="003E5378" w:rsidRDefault="00F90173" w:rsidP="00AD285B">
            <w:pPr>
              <w:rPr>
                <w:b w:val="0"/>
                <w:bCs w:val="0"/>
              </w:rPr>
            </w:pPr>
            <w:r w:rsidRPr="003E5378">
              <w:rPr>
                <w:b w:val="0"/>
                <w:bCs w:val="0"/>
              </w:rPr>
              <w:t>SCH_A</w:t>
            </w:r>
          </w:p>
        </w:tc>
        <w:tc>
          <w:tcPr>
            <w:tcW w:w="1843" w:type="dxa"/>
          </w:tcPr>
          <w:p w14:paraId="0FBD05A4" w14:textId="77777777" w:rsidR="00F90173" w:rsidRDefault="00F90173" w:rsidP="00AD285B">
            <w:pPr>
              <w:cnfStyle w:val="000000000000" w:firstRow="0" w:lastRow="0" w:firstColumn="0" w:lastColumn="0" w:oddVBand="0" w:evenVBand="0" w:oddHBand="0" w:evenHBand="0" w:firstRowFirstColumn="0" w:firstRowLastColumn="0" w:lastRowFirstColumn="0" w:lastRowLastColumn="0"/>
            </w:pPr>
            <w:r>
              <w:t>510100</w:t>
            </w:r>
          </w:p>
        </w:tc>
        <w:tc>
          <w:tcPr>
            <w:tcW w:w="1701" w:type="dxa"/>
          </w:tcPr>
          <w:p w14:paraId="618E1821" w14:textId="77777777" w:rsidR="00F90173" w:rsidRDefault="00F90173" w:rsidP="00AD285B">
            <w:pPr>
              <w:cnfStyle w:val="000000000000" w:firstRow="0" w:lastRow="0" w:firstColumn="0" w:lastColumn="0" w:oddVBand="0" w:evenVBand="0" w:oddHBand="0" w:evenHBand="0" w:firstRowFirstColumn="0" w:firstRowLastColumn="0" w:lastRowFirstColumn="0" w:lastRowLastColumn="0"/>
            </w:pPr>
            <w:r>
              <w:t>-400,000</w:t>
            </w:r>
          </w:p>
        </w:tc>
        <w:tc>
          <w:tcPr>
            <w:tcW w:w="1843" w:type="dxa"/>
          </w:tcPr>
          <w:p w14:paraId="45DC5F76" w14:textId="2AEE9797" w:rsidR="00F90173" w:rsidRDefault="00F90173" w:rsidP="00AD285B">
            <w:pPr>
              <w:cnfStyle w:val="000000000000" w:firstRow="0" w:lastRow="0" w:firstColumn="0" w:lastColumn="0" w:oddVBand="0" w:evenVBand="0" w:oddHBand="0" w:evenHBand="0" w:firstRowFirstColumn="0" w:firstRowLastColumn="0" w:lastRowFirstColumn="0" w:lastRowLastColumn="0"/>
            </w:pPr>
            <w:r>
              <w:t>4000</w:t>
            </w:r>
          </w:p>
        </w:tc>
        <w:tc>
          <w:tcPr>
            <w:tcW w:w="1843" w:type="dxa"/>
          </w:tcPr>
          <w:p w14:paraId="1E4DB097" w14:textId="5306CC6D" w:rsidR="00F90173" w:rsidRDefault="00E36751" w:rsidP="00AD285B">
            <w:pPr>
              <w:cnfStyle w:val="000000000000" w:firstRow="0" w:lastRow="0" w:firstColumn="0" w:lastColumn="0" w:oddVBand="0" w:evenVBand="0" w:oddHBand="0" w:evenHBand="0" w:firstRowFirstColumn="0" w:firstRowLastColumn="0" w:lastRowFirstColumn="0" w:lastRowLastColumn="0"/>
            </w:pPr>
            <w:r>
              <w:t>24,000</w:t>
            </w:r>
          </w:p>
        </w:tc>
      </w:tr>
      <w:tr w:rsidR="00F90173" w14:paraId="7296EFFB" w14:textId="24E09C1F" w:rsidTr="00F90173">
        <w:trPr>
          <w:trHeight w:val="267"/>
        </w:trPr>
        <w:tc>
          <w:tcPr>
            <w:cnfStyle w:val="001000000000" w:firstRow="0" w:lastRow="0" w:firstColumn="1" w:lastColumn="0" w:oddVBand="0" w:evenVBand="0" w:oddHBand="0" w:evenHBand="0" w:firstRowFirstColumn="0" w:firstRowLastColumn="0" w:lastRowFirstColumn="0" w:lastRowLastColumn="0"/>
            <w:tcW w:w="1129" w:type="dxa"/>
          </w:tcPr>
          <w:p w14:paraId="7E996BF0" w14:textId="77777777" w:rsidR="00F90173" w:rsidRPr="00997EDA" w:rsidRDefault="00F90173" w:rsidP="00AD285B">
            <w:pPr>
              <w:rPr>
                <w:b w:val="0"/>
                <w:bCs w:val="0"/>
              </w:rPr>
            </w:pPr>
            <w:r>
              <w:rPr>
                <w:b w:val="0"/>
                <w:bCs w:val="0"/>
              </w:rPr>
              <w:t>SCH_B</w:t>
            </w:r>
          </w:p>
        </w:tc>
        <w:tc>
          <w:tcPr>
            <w:tcW w:w="1843" w:type="dxa"/>
          </w:tcPr>
          <w:p w14:paraId="5ECEE23A" w14:textId="77777777" w:rsidR="00F90173" w:rsidRDefault="00F90173" w:rsidP="00AD285B">
            <w:pPr>
              <w:cnfStyle w:val="000000000000" w:firstRow="0" w:lastRow="0" w:firstColumn="0" w:lastColumn="0" w:oddVBand="0" w:evenVBand="0" w:oddHBand="0" w:evenHBand="0" w:firstRowFirstColumn="0" w:firstRowLastColumn="0" w:lastRowFirstColumn="0" w:lastRowLastColumn="0"/>
            </w:pPr>
            <w:r>
              <w:t>510100</w:t>
            </w:r>
          </w:p>
        </w:tc>
        <w:tc>
          <w:tcPr>
            <w:tcW w:w="1701" w:type="dxa"/>
          </w:tcPr>
          <w:p w14:paraId="41C9B7A4" w14:textId="77777777" w:rsidR="00F90173" w:rsidRDefault="00F90173" w:rsidP="00AD285B">
            <w:pPr>
              <w:cnfStyle w:val="000000000000" w:firstRow="0" w:lastRow="0" w:firstColumn="0" w:lastColumn="0" w:oddVBand="0" w:evenVBand="0" w:oddHBand="0" w:evenHBand="0" w:firstRowFirstColumn="0" w:firstRowLastColumn="0" w:lastRowFirstColumn="0" w:lastRowLastColumn="0"/>
            </w:pPr>
            <w:r>
              <w:t>-350,000</w:t>
            </w:r>
          </w:p>
        </w:tc>
        <w:tc>
          <w:tcPr>
            <w:tcW w:w="1843" w:type="dxa"/>
          </w:tcPr>
          <w:p w14:paraId="4094DA49" w14:textId="3F92FDA9" w:rsidR="00F90173" w:rsidRDefault="00F90173" w:rsidP="00AD285B">
            <w:pPr>
              <w:cnfStyle w:val="000000000000" w:firstRow="0" w:lastRow="0" w:firstColumn="0" w:lastColumn="0" w:oddVBand="0" w:evenVBand="0" w:oddHBand="0" w:evenHBand="0" w:firstRowFirstColumn="0" w:firstRowLastColumn="0" w:lastRowFirstColumn="0" w:lastRowLastColumn="0"/>
            </w:pPr>
            <w:r>
              <w:t>3500</w:t>
            </w:r>
          </w:p>
        </w:tc>
        <w:tc>
          <w:tcPr>
            <w:tcW w:w="1843" w:type="dxa"/>
          </w:tcPr>
          <w:p w14:paraId="57D226AE" w14:textId="3338D0DD" w:rsidR="00F90173" w:rsidRDefault="00E36751" w:rsidP="00AD285B">
            <w:pPr>
              <w:cnfStyle w:val="000000000000" w:firstRow="0" w:lastRow="0" w:firstColumn="0" w:lastColumn="0" w:oddVBand="0" w:evenVBand="0" w:oddHBand="0" w:evenHBand="0" w:firstRowFirstColumn="0" w:firstRowLastColumn="0" w:lastRowFirstColumn="0" w:lastRowLastColumn="0"/>
            </w:pPr>
            <w:r>
              <w:t>21,000</w:t>
            </w:r>
          </w:p>
        </w:tc>
      </w:tr>
      <w:tr w:rsidR="00F90173" w14:paraId="3BA67D37" w14:textId="3ACBE725" w:rsidTr="00F90173">
        <w:trPr>
          <w:trHeight w:val="267"/>
        </w:trPr>
        <w:tc>
          <w:tcPr>
            <w:cnfStyle w:val="001000000000" w:firstRow="0" w:lastRow="0" w:firstColumn="1" w:lastColumn="0" w:oddVBand="0" w:evenVBand="0" w:oddHBand="0" w:evenHBand="0" w:firstRowFirstColumn="0" w:firstRowLastColumn="0" w:lastRowFirstColumn="0" w:lastRowLastColumn="0"/>
            <w:tcW w:w="1129" w:type="dxa"/>
          </w:tcPr>
          <w:p w14:paraId="2381757C" w14:textId="77777777" w:rsidR="00F90173" w:rsidRDefault="00F90173" w:rsidP="00AD285B">
            <w:pPr>
              <w:rPr>
                <w:b w:val="0"/>
                <w:bCs w:val="0"/>
              </w:rPr>
            </w:pPr>
            <w:r>
              <w:rPr>
                <w:b w:val="0"/>
                <w:bCs w:val="0"/>
              </w:rPr>
              <w:t>SCH_B</w:t>
            </w:r>
          </w:p>
        </w:tc>
        <w:tc>
          <w:tcPr>
            <w:tcW w:w="1843" w:type="dxa"/>
          </w:tcPr>
          <w:p w14:paraId="3884CEEB" w14:textId="77777777" w:rsidR="00F90173" w:rsidRDefault="00F90173" w:rsidP="00AD285B">
            <w:pPr>
              <w:cnfStyle w:val="000000000000" w:firstRow="0" w:lastRow="0" w:firstColumn="0" w:lastColumn="0" w:oddVBand="0" w:evenVBand="0" w:oddHBand="0" w:evenHBand="0" w:firstRowFirstColumn="0" w:firstRowLastColumn="0" w:lastRowFirstColumn="0" w:lastRowLastColumn="0"/>
            </w:pPr>
            <w:r>
              <w:t>510700</w:t>
            </w:r>
          </w:p>
        </w:tc>
        <w:tc>
          <w:tcPr>
            <w:tcW w:w="1701" w:type="dxa"/>
          </w:tcPr>
          <w:p w14:paraId="5A02E20A" w14:textId="77777777" w:rsidR="00F90173" w:rsidRDefault="00F90173" w:rsidP="00AD285B">
            <w:pPr>
              <w:cnfStyle w:val="000000000000" w:firstRow="0" w:lastRow="0" w:firstColumn="0" w:lastColumn="0" w:oddVBand="0" w:evenVBand="0" w:oddHBand="0" w:evenHBand="0" w:firstRowFirstColumn="0" w:firstRowLastColumn="0" w:lastRowFirstColumn="0" w:lastRowLastColumn="0"/>
            </w:pPr>
            <w:r>
              <w:t>-100,500</w:t>
            </w:r>
          </w:p>
        </w:tc>
        <w:tc>
          <w:tcPr>
            <w:tcW w:w="1843" w:type="dxa"/>
          </w:tcPr>
          <w:p w14:paraId="29DD3DBD" w14:textId="17FE8C6F" w:rsidR="00F90173" w:rsidRDefault="00F90173" w:rsidP="00AD285B">
            <w:pPr>
              <w:cnfStyle w:val="000000000000" w:firstRow="0" w:lastRow="0" w:firstColumn="0" w:lastColumn="0" w:oddVBand="0" w:evenVBand="0" w:oddHBand="0" w:evenHBand="0" w:firstRowFirstColumn="0" w:firstRowLastColumn="0" w:lastRowFirstColumn="0" w:lastRowLastColumn="0"/>
            </w:pPr>
            <w:r>
              <w:t>1005</w:t>
            </w:r>
          </w:p>
        </w:tc>
        <w:tc>
          <w:tcPr>
            <w:tcW w:w="1843" w:type="dxa"/>
          </w:tcPr>
          <w:p w14:paraId="3B6F5227" w14:textId="709D4DD1" w:rsidR="00F90173" w:rsidRDefault="00CB32ED" w:rsidP="00AD285B">
            <w:pPr>
              <w:cnfStyle w:val="000000000000" w:firstRow="0" w:lastRow="0" w:firstColumn="0" w:lastColumn="0" w:oddVBand="0" w:evenVBand="0" w:oddHBand="0" w:evenHBand="0" w:firstRowFirstColumn="0" w:firstRowLastColumn="0" w:lastRowFirstColumn="0" w:lastRowLastColumn="0"/>
            </w:pPr>
            <w:r>
              <w:t>6030</w:t>
            </w:r>
          </w:p>
        </w:tc>
      </w:tr>
      <w:tr w:rsidR="0051715D" w14:paraId="01126411" w14:textId="77777777" w:rsidTr="00DF33AC">
        <w:trPr>
          <w:trHeight w:val="267"/>
        </w:trPr>
        <w:tc>
          <w:tcPr>
            <w:cnfStyle w:val="001000000000" w:firstRow="0" w:lastRow="0" w:firstColumn="1" w:lastColumn="0" w:oddVBand="0" w:evenVBand="0" w:oddHBand="0" w:evenHBand="0" w:firstRowFirstColumn="0" w:firstRowLastColumn="0" w:lastRowFirstColumn="0" w:lastRowLastColumn="0"/>
            <w:tcW w:w="4673" w:type="dxa"/>
            <w:gridSpan w:val="3"/>
          </w:tcPr>
          <w:p w14:paraId="789E4644" w14:textId="77777777" w:rsidR="0051715D" w:rsidRDefault="0051715D" w:rsidP="00AD285B"/>
        </w:tc>
        <w:tc>
          <w:tcPr>
            <w:tcW w:w="1843" w:type="dxa"/>
          </w:tcPr>
          <w:p w14:paraId="6AFA9490" w14:textId="5C571CA9" w:rsidR="0051715D" w:rsidRPr="0051715D" w:rsidRDefault="0051715D" w:rsidP="00AD285B">
            <w:pPr>
              <w:cnfStyle w:val="000000000000" w:firstRow="0" w:lastRow="0" w:firstColumn="0" w:lastColumn="0" w:oddVBand="0" w:evenVBand="0" w:oddHBand="0" w:evenHBand="0" w:firstRowFirstColumn="0" w:firstRowLastColumn="0" w:lastRowFirstColumn="0" w:lastRowLastColumn="0"/>
              <w:rPr>
                <w:b/>
                <w:bCs/>
              </w:rPr>
            </w:pPr>
            <w:r w:rsidRPr="0051715D">
              <w:rPr>
                <w:b/>
                <w:bCs/>
              </w:rPr>
              <w:t>TOTAL</w:t>
            </w:r>
          </w:p>
        </w:tc>
        <w:tc>
          <w:tcPr>
            <w:tcW w:w="1843" w:type="dxa"/>
          </w:tcPr>
          <w:p w14:paraId="2A224DE0" w14:textId="31544463" w:rsidR="0051715D" w:rsidRPr="0051715D" w:rsidRDefault="0051715D" w:rsidP="00AD285B">
            <w:pPr>
              <w:cnfStyle w:val="000000000000" w:firstRow="0" w:lastRow="0" w:firstColumn="0" w:lastColumn="0" w:oddVBand="0" w:evenVBand="0" w:oddHBand="0" w:evenHBand="0" w:firstRowFirstColumn="0" w:firstRowLastColumn="0" w:lastRowFirstColumn="0" w:lastRowLastColumn="0"/>
              <w:rPr>
                <w:b/>
                <w:bCs/>
              </w:rPr>
            </w:pPr>
            <w:r w:rsidRPr="0051715D">
              <w:rPr>
                <w:b/>
                <w:bCs/>
              </w:rPr>
              <w:t>51,030</w:t>
            </w:r>
          </w:p>
        </w:tc>
      </w:tr>
    </w:tbl>
    <w:p w14:paraId="7DB5D71C" w14:textId="77777777" w:rsidR="00CB32ED" w:rsidRDefault="00CB32ED" w:rsidP="00EE0AE1">
      <w:pPr>
        <w:rPr>
          <w:b/>
          <w:bCs/>
        </w:rPr>
      </w:pPr>
    </w:p>
    <w:p w14:paraId="0D964410" w14:textId="249CB41E" w:rsidR="004400FA" w:rsidRPr="0051715D" w:rsidRDefault="004400FA" w:rsidP="00EE0AE1">
      <w:r w:rsidRPr="0051715D">
        <w:t xml:space="preserve">Based on the above, the Central location would receive </w:t>
      </w:r>
      <w:r w:rsidR="0051715D" w:rsidRPr="0051715D">
        <w:t>£51,030 from the schools</w:t>
      </w:r>
      <w:r w:rsidR="00DC33D7">
        <w:t xml:space="preserve"> as income.</w:t>
      </w:r>
    </w:p>
    <w:p w14:paraId="41512074" w14:textId="77777777" w:rsidR="00EE0AE1" w:rsidRDefault="00EE0AE1" w:rsidP="00EE0AE1">
      <w:pPr>
        <w:pStyle w:val="Heading4"/>
        <w:rPr>
          <w:rFonts w:ascii="Calibri" w:hAnsi="Calibri" w:cs="Calibri"/>
          <w:i w:val="0"/>
          <w:iCs w:val="0"/>
        </w:rPr>
      </w:pPr>
      <w:r>
        <w:rPr>
          <w:rFonts w:ascii="Calibri" w:hAnsi="Calibri" w:cs="Calibri"/>
          <w:i w:val="0"/>
          <w:iCs w:val="0"/>
        </w:rPr>
        <w:t>Grant Database</w:t>
      </w:r>
    </w:p>
    <w:p w14:paraId="0DF4FCAC" w14:textId="07406B09" w:rsidR="00EE0AE1" w:rsidRPr="00E730B4" w:rsidRDefault="004C60F3" w:rsidP="00EE0AE1">
      <w:r>
        <w:t>The grant database is not used for Central Charge calculations.</w:t>
      </w:r>
    </w:p>
    <w:p w14:paraId="0A8E05AA" w14:textId="77777777" w:rsidR="00EE0AE1" w:rsidRDefault="00EE0AE1" w:rsidP="00EE0AE1">
      <w:pPr>
        <w:pStyle w:val="Heading4"/>
        <w:rPr>
          <w:rFonts w:cs="Segoe UI"/>
        </w:rPr>
      </w:pPr>
      <w:r>
        <w:rPr>
          <w:rFonts w:ascii="Calibri" w:hAnsi="Calibri" w:cs="Calibri"/>
          <w:i w:val="0"/>
          <w:iCs w:val="0"/>
        </w:rPr>
        <w:lastRenderedPageBreak/>
        <w:t>IMP Calculator</w:t>
      </w:r>
    </w:p>
    <w:p w14:paraId="7A90B218" w14:textId="41C75673" w:rsidR="00AE0ECA" w:rsidRDefault="00AE0ECA" w:rsidP="00613E3A">
      <w:r>
        <w:t>There are two main calculators in use in Planner</w:t>
      </w:r>
      <w:r w:rsidR="002D0F02">
        <w:t>, detailed below.</w:t>
      </w:r>
    </w:p>
    <w:p w14:paraId="75128679" w14:textId="0B4ED0BE" w:rsidR="0073141D" w:rsidRDefault="00AE0ECA" w:rsidP="00613E3A">
      <w:r w:rsidRPr="00127452">
        <w:rPr>
          <w:u w:val="single"/>
        </w:rPr>
        <w:t>CENTRALCHG_SCH</w:t>
      </w:r>
      <w:r w:rsidR="002D0F02" w:rsidRPr="00127452">
        <w:rPr>
          <w:u w:val="single"/>
        </w:rPr>
        <w:br/>
      </w:r>
      <w:r w:rsidR="002D0F02">
        <w:t xml:space="preserve">This is the calculator attached to the </w:t>
      </w:r>
      <w:r w:rsidR="002D0F02" w:rsidRPr="00127452">
        <w:rPr>
          <w:b/>
          <w:bCs/>
        </w:rPr>
        <w:t>expenditure</w:t>
      </w:r>
      <w:r w:rsidR="002D0F02">
        <w:t xml:space="preserve"> lines, per each school. This calculator is set up as follows:</w:t>
      </w:r>
      <w:r w:rsidR="002114AF">
        <w:t xml:space="preserve"> Source code(s) </w:t>
      </w:r>
      <w:r w:rsidR="002114AF">
        <w:rPr>
          <w:rFonts w:cs="Segoe UI"/>
        </w:rPr>
        <w:t>÷ -100 x central charge topslice</w:t>
      </w:r>
    </w:p>
    <w:p w14:paraId="79EE2BA1" w14:textId="787FA58D" w:rsidR="006F112E" w:rsidRDefault="00B44175" w:rsidP="00613E3A">
      <w:r w:rsidRPr="00127452">
        <w:rPr>
          <w:u w:val="single"/>
        </w:rPr>
        <w:t>CENTRALCHG_MAT</w:t>
      </w:r>
      <w:r>
        <w:br/>
        <w:t xml:space="preserve">This is the calculator attached to the </w:t>
      </w:r>
      <w:r w:rsidRPr="00127452">
        <w:rPr>
          <w:b/>
          <w:bCs/>
        </w:rPr>
        <w:t>income</w:t>
      </w:r>
      <w:r>
        <w:t xml:space="preserve"> line, for the central location. This calculator is set up as follows:</w:t>
      </w:r>
      <w:r w:rsidR="00386806">
        <w:t xml:space="preserve"> </w:t>
      </w:r>
      <w:r w:rsidR="00477A84">
        <w:t>Source code</w:t>
      </w:r>
      <w:r w:rsidR="00386806">
        <w:t xml:space="preserve"> (central charge expenditure budget line)</w:t>
      </w:r>
      <w:r w:rsidR="00477A84">
        <w:t xml:space="preserve"> </w:t>
      </w:r>
      <w:r w:rsidR="00386806">
        <w:t>x -1</w:t>
      </w:r>
    </w:p>
    <w:p w14:paraId="1909824C" w14:textId="46DFADF9" w:rsidR="00B44175" w:rsidRDefault="00B44175" w:rsidP="00B44175">
      <w:pPr>
        <w:pStyle w:val="Heading4"/>
        <w:rPr>
          <w:rFonts w:cs="Segoe UI"/>
        </w:rPr>
      </w:pPr>
      <w:r>
        <w:rPr>
          <w:rFonts w:ascii="Calibri" w:hAnsi="Calibri" w:cs="Calibri"/>
          <w:i w:val="0"/>
          <w:iCs w:val="0"/>
        </w:rPr>
        <w:t xml:space="preserve">IMP </w:t>
      </w:r>
      <w:r w:rsidR="00127452">
        <w:rPr>
          <w:rFonts w:ascii="Calibri" w:hAnsi="Calibri" w:cs="Calibri"/>
          <w:i w:val="0"/>
          <w:iCs w:val="0"/>
        </w:rPr>
        <w:t>Summary Table of Elements</w:t>
      </w:r>
    </w:p>
    <w:tbl>
      <w:tblPr>
        <w:tblStyle w:val="TableGridLight"/>
        <w:tblW w:w="0" w:type="auto"/>
        <w:tblLook w:val="04A0" w:firstRow="1" w:lastRow="0" w:firstColumn="1" w:lastColumn="0" w:noHBand="0" w:noVBand="1"/>
      </w:tblPr>
      <w:tblGrid>
        <w:gridCol w:w="1613"/>
        <w:gridCol w:w="2063"/>
        <w:gridCol w:w="1617"/>
        <w:gridCol w:w="2115"/>
        <w:gridCol w:w="1608"/>
      </w:tblGrid>
      <w:tr w:rsidR="00127452" w14:paraId="44791082" w14:textId="77777777" w:rsidTr="00235A36">
        <w:tc>
          <w:tcPr>
            <w:tcW w:w="1613" w:type="dxa"/>
          </w:tcPr>
          <w:p w14:paraId="2C2C9F0B" w14:textId="77777777" w:rsidR="00127452" w:rsidRDefault="00127452" w:rsidP="00AD285B">
            <w:r w:rsidRPr="00985BCF">
              <w:rPr>
                <w:rFonts w:cs="Segoe UI"/>
                <w:b/>
                <w:bCs/>
              </w:rPr>
              <w:t>School Type</w:t>
            </w:r>
          </w:p>
        </w:tc>
        <w:tc>
          <w:tcPr>
            <w:tcW w:w="2063" w:type="dxa"/>
          </w:tcPr>
          <w:p w14:paraId="46DE2769" w14:textId="77777777" w:rsidR="00127452" w:rsidRDefault="00127452" w:rsidP="00AD285B">
            <w:r w:rsidRPr="00985BCF">
              <w:rPr>
                <w:rFonts w:cs="Segoe UI"/>
                <w:b/>
                <w:bCs/>
              </w:rPr>
              <w:t>Finance Code</w:t>
            </w:r>
          </w:p>
        </w:tc>
        <w:tc>
          <w:tcPr>
            <w:tcW w:w="1617" w:type="dxa"/>
          </w:tcPr>
          <w:p w14:paraId="539ACCBF" w14:textId="77777777" w:rsidR="00127452" w:rsidRDefault="00127452" w:rsidP="00AD285B">
            <w:r w:rsidRPr="00985BCF">
              <w:rPr>
                <w:rFonts w:cs="Segoe UI"/>
                <w:b/>
                <w:bCs/>
              </w:rPr>
              <w:t>Rate/ Value</w:t>
            </w:r>
          </w:p>
        </w:tc>
        <w:tc>
          <w:tcPr>
            <w:tcW w:w="2115" w:type="dxa"/>
          </w:tcPr>
          <w:p w14:paraId="74ADA0E9" w14:textId="77777777" w:rsidR="00127452" w:rsidRDefault="00127452" w:rsidP="00AD285B">
            <w:r>
              <w:rPr>
                <w:rFonts w:cs="Segoe UI"/>
                <w:b/>
                <w:bCs/>
              </w:rPr>
              <w:t>Calculator</w:t>
            </w:r>
          </w:p>
        </w:tc>
        <w:tc>
          <w:tcPr>
            <w:tcW w:w="1608" w:type="dxa"/>
          </w:tcPr>
          <w:p w14:paraId="44030F91" w14:textId="77777777" w:rsidR="00127452" w:rsidRDefault="00127452" w:rsidP="00AD285B">
            <w:r>
              <w:rPr>
                <w:rFonts w:cs="Segoe UI"/>
                <w:b/>
                <w:bCs/>
              </w:rPr>
              <w:t>Area in Planner</w:t>
            </w:r>
          </w:p>
        </w:tc>
      </w:tr>
      <w:tr w:rsidR="00235A36" w14:paraId="7E5A66DF" w14:textId="77777777" w:rsidTr="00235A36">
        <w:tc>
          <w:tcPr>
            <w:tcW w:w="1613" w:type="dxa"/>
            <w:vMerge w:val="restart"/>
            <w:vAlign w:val="center"/>
          </w:tcPr>
          <w:p w14:paraId="737B151A" w14:textId="15ED83A0" w:rsidR="00235A36" w:rsidRPr="009E5139" w:rsidRDefault="00235A36" w:rsidP="00AD285B">
            <w:pPr>
              <w:rPr>
                <w:i/>
                <w:iCs/>
              </w:rPr>
            </w:pPr>
            <w:r>
              <w:t>All schools</w:t>
            </w:r>
          </w:p>
        </w:tc>
        <w:tc>
          <w:tcPr>
            <w:tcW w:w="2063" w:type="dxa"/>
            <w:vAlign w:val="center"/>
          </w:tcPr>
          <w:p w14:paraId="53E58A65" w14:textId="3E5515DC" w:rsidR="00235A36" w:rsidRPr="00D340E8" w:rsidRDefault="00235A36" w:rsidP="00AD285B">
            <w:r>
              <w:t>CENCHG</w:t>
            </w:r>
          </w:p>
        </w:tc>
        <w:tc>
          <w:tcPr>
            <w:tcW w:w="1617" w:type="dxa"/>
            <w:vAlign w:val="center"/>
          </w:tcPr>
          <w:p w14:paraId="27FB1996" w14:textId="6D805D13" w:rsidR="00235A36" w:rsidRPr="00DA3E24" w:rsidRDefault="00235A36" w:rsidP="00AD285B">
            <w:pPr>
              <w:rPr>
                <w:i/>
                <w:iCs/>
              </w:rPr>
            </w:pPr>
            <w:r w:rsidRPr="00DA3E24">
              <w:rPr>
                <w:i/>
                <w:iCs/>
              </w:rPr>
              <w:t>Entered</w:t>
            </w:r>
            <w:r>
              <w:rPr>
                <w:i/>
                <w:iCs/>
              </w:rPr>
              <w:t xml:space="preserve"> value</w:t>
            </w:r>
          </w:p>
        </w:tc>
        <w:tc>
          <w:tcPr>
            <w:tcW w:w="2115" w:type="dxa"/>
            <w:vAlign w:val="center"/>
          </w:tcPr>
          <w:p w14:paraId="6711619D" w14:textId="58ED8DC3" w:rsidR="00235A36" w:rsidRPr="00DA3E24" w:rsidRDefault="00235A36" w:rsidP="00AD285B">
            <w:pPr>
              <w:jc w:val="center"/>
              <w:rPr>
                <w:i/>
                <w:iCs/>
              </w:rPr>
            </w:pPr>
            <w:r w:rsidRPr="00DA3E24">
              <w:rPr>
                <w:i/>
                <w:iCs/>
              </w:rPr>
              <w:t>0% uplift</w:t>
            </w:r>
          </w:p>
        </w:tc>
        <w:tc>
          <w:tcPr>
            <w:tcW w:w="1608" w:type="dxa"/>
            <w:vAlign w:val="center"/>
          </w:tcPr>
          <w:p w14:paraId="20DAA0E0" w14:textId="25B339DC" w:rsidR="00235A36" w:rsidRPr="00D340E8" w:rsidRDefault="00235A36" w:rsidP="00AD285B">
            <w:r>
              <w:t>Statistics</w:t>
            </w:r>
          </w:p>
        </w:tc>
      </w:tr>
      <w:tr w:rsidR="00235A36" w14:paraId="6FD69E4B" w14:textId="77777777" w:rsidTr="00235A36">
        <w:tc>
          <w:tcPr>
            <w:tcW w:w="1613" w:type="dxa"/>
            <w:vMerge/>
            <w:vAlign w:val="center"/>
          </w:tcPr>
          <w:p w14:paraId="61D64375" w14:textId="77777777" w:rsidR="00235A36" w:rsidRDefault="00235A36" w:rsidP="00AD285B"/>
        </w:tc>
        <w:tc>
          <w:tcPr>
            <w:tcW w:w="2063" w:type="dxa"/>
            <w:vAlign w:val="center"/>
          </w:tcPr>
          <w:p w14:paraId="73E6C315" w14:textId="7877E5A2" w:rsidR="00235A36" w:rsidRPr="00235A36" w:rsidRDefault="00235A36" w:rsidP="00AD285B">
            <w:pPr>
              <w:rPr>
                <w:i/>
                <w:iCs/>
              </w:rPr>
            </w:pPr>
            <w:r w:rsidRPr="00235A36">
              <w:rPr>
                <w:i/>
                <w:iCs/>
              </w:rPr>
              <w:t xml:space="preserve">Variable, </w:t>
            </w:r>
            <w:r>
              <w:rPr>
                <w:i/>
                <w:iCs/>
              </w:rPr>
              <w:t xml:space="preserve">but </w:t>
            </w:r>
            <w:r w:rsidRPr="00235A36">
              <w:rPr>
                <w:i/>
                <w:iCs/>
              </w:rPr>
              <w:t xml:space="preserve">usually </w:t>
            </w:r>
            <w:r>
              <w:rPr>
                <w:i/>
                <w:iCs/>
              </w:rPr>
              <w:t>835170</w:t>
            </w:r>
          </w:p>
        </w:tc>
        <w:tc>
          <w:tcPr>
            <w:tcW w:w="1617" w:type="dxa"/>
            <w:vAlign w:val="center"/>
          </w:tcPr>
          <w:p w14:paraId="76D6F14A" w14:textId="5D437CFF" w:rsidR="00235A36" w:rsidRPr="00235A36" w:rsidRDefault="00235A36" w:rsidP="00AD285B">
            <w:pPr>
              <w:rPr>
                <w:i/>
                <w:iCs/>
              </w:rPr>
            </w:pPr>
            <w:r w:rsidRPr="00235A36">
              <w:rPr>
                <w:i/>
                <w:iCs/>
              </w:rPr>
              <w:t>Calculated</w:t>
            </w:r>
          </w:p>
        </w:tc>
        <w:tc>
          <w:tcPr>
            <w:tcW w:w="2115" w:type="dxa"/>
            <w:vAlign w:val="center"/>
          </w:tcPr>
          <w:p w14:paraId="2EF39D0B" w14:textId="3C456C5E" w:rsidR="00235A36" w:rsidRDefault="00235A36" w:rsidP="00AD285B">
            <w:r>
              <w:t>CENTRALCHG_SCH</w:t>
            </w:r>
          </w:p>
        </w:tc>
        <w:tc>
          <w:tcPr>
            <w:tcW w:w="1608" w:type="dxa"/>
            <w:vAlign w:val="center"/>
          </w:tcPr>
          <w:p w14:paraId="52DC7DE5" w14:textId="189F9283" w:rsidR="00235A36" w:rsidRDefault="00235A36" w:rsidP="00AD285B">
            <w:r>
              <w:t>Non Salary I/E Budgets</w:t>
            </w:r>
          </w:p>
        </w:tc>
      </w:tr>
      <w:tr w:rsidR="00235A36" w14:paraId="4C736786" w14:textId="77777777" w:rsidTr="00235A36">
        <w:tc>
          <w:tcPr>
            <w:tcW w:w="1613" w:type="dxa"/>
            <w:vMerge/>
            <w:vAlign w:val="center"/>
          </w:tcPr>
          <w:p w14:paraId="2F29E563" w14:textId="77777777" w:rsidR="00235A36" w:rsidRDefault="00235A36" w:rsidP="00235A36"/>
        </w:tc>
        <w:tc>
          <w:tcPr>
            <w:tcW w:w="2063" w:type="dxa"/>
            <w:vAlign w:val="center"/>
          </w:tcPr>
          <w:p w14:paraId="7551D603" w14:textId="6C098C1B" w:rsidR="00235A36" w:rsidRPr="00235A36" w:rsidRDefault="00235A36" w:rsidP="00235A36">
            <w:pPr>
              <w:rPr>
                <w:i/>
                <w:iCs/>
              </w:rPr>
            </w:pPr>
            <w:r w:rsidRPr="00235A36">
              <w:rPr>
                <w:i/>
                <w:iCs/>
              </w:rPr>
              <w:t xml:space="preserve">Variable, </w:t>
            </w:r>
            <w:r>
              <w:rPr>
                <w:i/>
                <w:iCs/>
              </w:rPr>
              <w:t xml:space="preserve">but </w:t>
            </w:r>
            <w:r w:rsidRPr="00235A36">
              <w:rPr>
                <w:i/>
                <w:iCs/>
              </w:rPr>
              <w:t>usually 530990</w:t>
            </w:r>
          </w:p>
        </w:tc>
        <w:tc>
          <w:tcPr>
            <w:tcW w:w="1617" w:type="dxa"/>
            <w:vAlign w:val="center"/>
          </w:tcPr>
          <w:p w14:paraId="5F8C2321" w14:textId="208A184A" w:rsidR="00235A36" w:rsidRPr="00235A36" w:rsidRDefault="00235A36" w:rsidP="00235A36">
            <w:pPr>
              <w:rPr>
                <w:i/>
                <w:iCs/>
              </w:rPr>
            </w:pPr>
            <w:r w:rsidRPr="00235A36">
              <w:rPr>
                <w:i/>
                <w:iCs/>
              </w:rPr>
              <w:t>Calculated</w:t>
            </w:r>
          </w:p>
        </w:tc>
        <w:tc>
          <w:tcPr>
            <w:tcW w:w="2115" w:type="dxa"/>
            <w:vAlign w:val="center"/>
          </w:tcPr>
          <w:p w14:paraId="1E2C9483" w14:textId="7C91FE78" w:rsidR="00235A36" w:rsidRDefault="00235A36" w:rsidP="00235A36">
            <w:r>
              <w:t>CENTRALCHG_MAT</w:t>
            </w:r>
          </w:p>
        </w:tc>
        <w:tc>
          <w:tcPr>
            <w:tcW w:w="1608" w:type="dxa"/>
            <w:vAlign w:val="center"/>
          </w:tcPr>
          <w:p w14:paraId="2F4A322B" w14:textId="242ECAF7" w:rsidR="00235A36" w:rsidRDefault="00235A36" w:rsidP="00235A36">
            <w:r>
              <w:t>Non Salary I/E Budgets</w:t>
            </w:r>
          </w:p>
        </w:tc>
      </w:tr>
    </w:tbl>
    <w:p w14:paraId="17EB61B2" w14:textId="77777777" w:rsidR="00DE42EC" w:rsidRDefault="00DE42EC" w:rsidP="003202F4"/>
    <w:p w14:paraId="11FCE6DB" w14:textId="06E63837" w:rsidR="00FB0123" w:rsidRPr="00510434" w:rsidRDefault="00FB0123" w:rsidP="00FB0123">
      <w:pPr>
        <w:pStyle w:val="Heading3"/>
        <w:rPr>
          <w:rFonts w:ascii="Calibri" w:hAnsi="Calibri" w:cs="Calibri"/>
          <w:b/>
          <w:bCs/>
        </w:rPr>
      </w:pPr>
      <w:bookmarkStart w:id="31" w:name="_Toc210221723"/>
      <w:r>
        <w:rPr>
          <w:rFonts w:ascii="Calibri" w:hAnsi="Calibri" w:cs="Calibri"/>
          <w:b/>
          <w:bCs/>
        </w:rPr>
        <w:t>Central Charge</w:t>
      </w:r>
      <w:r w:rsidRPr="00510434">
        <w:rPr>
          <w:rFonts w:ascii="Calibri" w:hAnsi="Calibri" w:cs="Calibri"/>
          <w:b/>
          <w:bCs/>
        </w:rPr>
        <w:t>: Troubleshooting</w:t>
      </w:r>
      <w:bookmarkEnd w:id="31"/>
    </w:p>
    <w:p w14:paraId="2E311595" w14:textId="192B17D5" w:rsidR="00FB0123" w:rsidRDefault="002209B3" w:rsidP="00FB0123">
      <w:pPr>
        <w:pStyle w:val="Heading4"/>
        <w:rPr>
          <w:rFonts w:ascii="Calibri" w:hAnsi="Calibri" w:cs="Calibri"/>
          <w:i w:val="0"/>
          <w:iCs w:val="0"/>
        </w:rPr>
      </w:pPr>
      <w:r>
        <w:rPr>
          <w:rFonts w:ascii="Calibri" w:hAnsi="Calibri" w:cs="Calibri"/>
          <w:i w:val="0"/>
          <w:iCs w:val="0"/>
        </w:rPr>
        <w:t xml:space="preserve">Central charge value is </w:t>
      </w:r>
      <w:r w:rsidR="001E4FD0">
        <w:rPr>
          <w:rFonts w:ascii="Calibri" w:hAnsi="Calibri" w:cs="Calibri"/>
          <w:i w:val="0"/>
          <w:iCs w:val="0"/>
        </w:rPr>
        <w:t>including additional lines in the calculation</w:t>
      </w:r>
    </w:p>
    <w:p w14:paraId="41A11F78" w14:textId="3A7E5447" w:rsidR="001E4FD0" w:rsidRDefault="001E4FD0" w:rsidP="00FB0123">
      <w:r>
        <w:t>Check the finance code where your expenditure lines are located and see if there are any additional entered values on this line. If so, these are likely being included in the central charge calculation. You will need to differentiate between these values and the relevant central charge lines</w:t>
      </w:r>
    </w:p>
    <w:p w14:paraId="5B7B3439" w14:textId="135C1071" w:rsidR="00FB0123" w:rsidRDefault="00FB0123" w:rsidP="00B229B2">
      <w:pPr>
        <w:ind w:left="720"/>
      </w:pPr>
      <w:r w:rsidRPr="00031AEE">
        <w:rPr>
          <w:b/>
          <w:bCs/>
          <w:color w:val="147FD0" w:themeColor="accent5" w:themeShade="BF"/>
        </w:rPr>
        <w:t>ACTION</w:t>
      </w:r>
      <w:r>
        <w:t xml:space="preserve">: </w:t>
      </w:r>
      <w:r w:rsidR="001E4FD0">
        <w:t>There are two options:</w:t>
      </w:r>
      <w:r w:rsidR="00B229B2">
        <w:br/>
        <w:t>a) S</w:t>
      </w:r>
      <w:r w:rsidR="001E4FD0">
        <w:t>etting</w:t>
      </w:r>
      <w:r w:rsidR="00357DCF">
        <w:t xml:space="preserve"> the CENTRALCHG_MAT calculator to use department codes to differentiate if these lines differ by departmen</w:t>
      </w:r>
      <w:r w:rsidR="00B229B2">
        <w:t>t</w:t>
      </w:r>
      <w:r w:rsidR="00B229B2">
        <w:br/>
      </w:r>
      <w:r w:rsidR="001E4FD0">
        <w:t xml:space="preserve">b) </w:t>
      </w:r>
      <w:r w:rsidR="00B229B2">
        <w:t>setting up statistics for each of the lines that you need for the central charge expenditure. Then you can set the CENTRALCHG_MAT source codes to be the unique finance code</w:t>
      </w:r>
      <w:r w:rsidR="00B622FC">
        <w:t xml:space="preserve"> that you have used for the statistics.</w:t>
      </w:r>
      <w:r w:rsidR="00B229B2">
        <w:t xml:space="preserve"> The calculator will then look at the Statistics code and not the I/E code, </w:t>
      </w:r>
      <w:r w:rsidR="00B622FC">
        <w:t>thereby not including the additional I/E values.</w:t>
      </w:r>
    </w:p>
    <w:p w14:paraId="4F12C670" w14:textId="2A2562F5" w:rsidR="0012366D" w:rsidRDefault="00432884" w:rsidP="0012366D">
      <w:pPr>
        <w:pStyle w:val="Heading4"/>
        <w:rPr>
          <w:rFonts w:ascii="Calibri" w:hAnsi="Calibri" w:cs="Calibri"/>
          <w:i w:val="0"/>
          <w:iCs w:val="0"/>
        </w:rPr>
      </w:pPr>
      <w:r>
        <w:rPr>
          <w:rFonts w:ascii="Calibri" w:hAnsi="Calibri" w:cs="Calibri"/>
          <w:i w:val="0"/>
          <w:iCs w:val="0"/>
        </w:rPr>
        <w:t>Central charge does not match back to customer budget, despite all elements matching</w:t>
      </w:r>
    </w:p>
    <w:p w14:paraId="2165CA24" w14:textId="23D43879" w:rsidR="00432884" w:rsidRPr="00432884" w:rsidRDefault="00432884" w:rsidP="00432884">
      <w:r>
        <w:t xml:space="preserve">We can take the customer’s total budget </w:t>
      </w:r>
      <w:r w:rsidR="00885A1C">
        <w:t xml:space="preserve">value and divide this by the Topslice percentage, to see if they are using the requested Topslice in their budget. </w:t>
      </w:r>
    </w:p>
    <w:p w14:paraId="423F4F62" w14:textId="72377D7E" w:rsidR="00DE42EC" w:rsidRPr="003202F4" w:rsidRDefault="00885A1C" w:rsidP="00020DDF">
      <w:pPr>
        <w:ind w:left="720"/>
      </w:pPr>
      <w:r w:rsidRPr="00031AEE">
        <w:rPr>
          <w:b/>
          <w:bCs/>
          <w:color w:val="147FD0" w:themeColor="accent5" w:themeShade="BF"/>
        </w:rPr>
        <w:t>ACTION</w:t>
      </w:r>
      <w:r>
        <w:t xml:space="preserve">: </w:t>
      </w:r>
      <w:r w:rsidR="00020DDF">
        <w:t>For the school expenditure lines, add up the requested source code values, divide this by -100 and multiply this by the requested Topslice percentage.</w:t>
      </w:r>
      <w:r w:rsidR="00124FA8">
        <w:t xml:space="preserve"> This should match what we are calculating in Planner – if not, it may be the customer is using a different percentage or including additional values in this line.</w:t>
      </w:r>
    </w:p>
    <w:p w14:paraId="57E8741F" w14:textId="77777777" w:rsidR="003202F4" w:rsidRDefault="003202F4" w:rsidP="003202F4"/>
    <w:p w14:paraId="44274929" w14:textId="77777777" w:rsidR="00116860" w:rsidRDefault="00116860">
      <w:pPr>
        <w:rPr>
          <w:rFonts w:ascii="Calibri" w:eastAsiaTheme="majorEastAsia" w:hAnsi="Calibri" w:cs="Calibri"/>
          <w:b/>
          <w:bCs/>
          <w:color w:val="6D1D6A" w:themeColor="accent1" w:themeShade="BF"/>
          <w:sz w:val="28"/>
          <w:szCs w:val="28"/>
        </w:rPr>
      </w:pPr>
      <w:bookmarkStart w:id="32" w:name="_Toc210221724"/>
      <w:r>
        <w:rPr>
          <w:rFonts w:ascii="Calibri" w:hAnsi="Calibri" w:cs="Calibri"/>
          <w:b/>
          <w:bCs/>
        </w:rPr>
        <w:br w:type="page"/>
      </w:r>
    </w:p>
    <w:p w14:paraId="1C8E122C" w14:textId="239271DF" w:rsidR="00196507" w:rsidRPr="00510434" w:rsidRDefault="00196507" w:rsidP="00196507">
      <w:pPr>
        <w:pStyle w:val="Heading3"/>
        <w:rPr>
          <w:rFonts w:ascii="Calibri" w:hAnsi="Calibri" w:cs="Calibri"/>
          <w:b/>
          <w:bCs/>
        </w:rPr>
      </w:pPr>
      <w:r>
        <w:rPr>
          <w:rFonts w:ascii="Calibri" w:hAnsi="Calibri" w:cs="Calibri"/>
          <w:b/>
          <w:bCs/>
        </w:rPr>
        <w:lastRenderedPageBreak/>
        <w:t>SBSG (</w:t>
      </w:r>
      <w:r w:rsidR="005266E0" w:rsidRPr="005266E0">
        <w:rPr>
          <w:rFonts w:ascii="Calibri" w:hAnsi="Calibri" w:cs="Calibri"/>
          <w:b/>
          <w:bCs/>
        </w:rPr>
        <w:t xml:space="preserve">Schools </w:t>
      </w:r>
      <w:r w:rsidR="005266E0">
        <w:rPr>
          <w:rFonts w:ascii="Calibri" w:hAnsi="Calibri" w:cs="Calibri"/>
          <w:b/>
          <w:bCs/>
        </w:rPr>
        <w:t>B</w:t>
      </w:r>
      <w:r w:rsidR="005266E0" w:rsidRPr="005266E0">
        <w:rPr>
          <w:rFonts w:ascii="Calibri" w:hAnsi="Calibri" w:cs="Calibri"/>
          <w:b/>
          <w:bCs/>
        </w:rPr>
        <w:t xml:space="preserve">udget </w:t>
      </w:r>
      <w:r w:rsidR="005266E0">
        <w:rPr>
          <w:rFonts w:ascii="Calibri" w:hAnsi="Calibri" w:cs="Calibri"/>
          <w:b/>
          <w:bCs/>
        </w:rPr>
        <w:t>S</w:t>
      </w:r>
      <w:r w:rsidR="005266E0" w:rsidRPr="005266E0">
        <w:rPr>
          <w:rFonts w:ascii="Calibri" w:hAnsi="Calibri" w:cs="Calibri"/>
          <w:b/>
          <w:bCs/>
        </w:rPr>
        <w:t xml:space="preserve">upport </w:t>
      </w:r>
      <w:r w:rsidR="005266E0">
        <w:rPr>
          <w:rFonts w:ascii="Calibri" w:hAnsi="Calibri" w:cs="Calibri"/>
          <w:b/>
          <w:bCs/>
        </w:rPr>
        <w:t>G</w:t>
      </w:r>
      <w:r w:rsidR="005266E0" w:rsidRPr="005266E0">
        <w:rPr>
          <w:rFonts w:ascii="Calibri" w:hAnsi="Calibri" w:cs="Calibri"/>
          <w:b/>
          <w:bCs/>
        </w:rPr>
        <w:t>rant</w:t>
      </w:r>
      <w:r w:rsidR="005266E0">
        <w:rPr>
          <w:rFonts w:ascii="Calibri" w:hAnsi="Calibri" w:cs="Calibri"/>
          <w:b/>
          <w:bCs/>
        </w:rPr>
        <w:t>)</w:t>
      </w:r>
      <w:bookmarkEnd w:id="32"/>
    </w:p>
    <w:p w14:paraId="767FAA64" w14:textId="77777777" w:rsidR="00116860" w:rsidRDefault="00116860" w:rsidP="00116860">
      <w:pPr>
        <w:pStyle w:val="Heading4"/>
        <w:rPr>
          <w:rFonts w:ascii="Calibri" w:hAnsi="Calibri" w:cs="Calibri"/>
          <w:i w:val="0"/>
          <w:iCs w:val="0"/>
        </w:rPr>
      </w:pPr>
      <w:r>
        <w:rPr>
          <w:rFonts w:ascii="Calibri" w:hAnsi="Calibri" w:cs="Calibri"/>
          <w:i w:val="0"/>
          <w:iCs w:val="0"/>
        </w:rPr>
        <w:t>Function</w:t>
      </w:r>
    </w:p>
    <w:p w14:paraId="1AB8BC6F" w14:textId="06A57122" w:rsidR="00116860" w:rsidRPr="006A1205" w:rsidRDefault="00A26DD6" w:rsidP="00116860">
      <w:r>
        <w:t>This is to support schools with increased costs.</w:t>
      </w:r>
    </w:p>
    <w:p w14:paraId="3C21BCC6" w14:textId="77777777" w:rsidR="00116860" w:rsidRDefault="00116860" w:rsidP="00116860">
      <w:pPr>
        <w:pStyle w:val="Heading4"/>
        <w:rPr>
          <w:rFonts w:ascii="Calibri" w:hAnsi="Calibri" w:cs="Calibri"/>
          <w:i w:val="0"/>
          <w:iCs w:val="0"/>
        </w:rPr>
      </w:pPr>
      <w:r>
        <w:rPr>
          <w:rFonts w:ascii="Calibri" w:hAnsi="Calibri" w:cs="Calibri"/>
          <w:i w:val="0"/>
          <w:iCs w:val="0"/>
        </w:rPr>
        <w:t>Calculation</w:t>
      </w:r>
    </w:p>
    <w:p w14:paraId="3ECA4A26" w14:textId="20417909" w:rsidR="00A92A4D" w:rsidRDefault="004D0E09" w:rsidP="00116860">
      <w:r>
        <w:t>The rates for SBSG are</w:t>
      </w:r>
      <w:r w:rsidR="002316DE">
        <w:t xml:space="preserve"> confirmed for 2025/26 financial year and they are</w:t>
      </w:r>
      <w:r>
        <w:t xml:space="preserve"> outlined below:</w:t>
      </w:r>
    </w:p>
    <w:p w14:paraId="3F841579" w14:textId="52C54745" w:rsidR="00A92A4D" w:rsidRDefault="00A92A4D" w:rsidP="00A92A4D">
      <w:pPr>
        <w:pStyle w:val="ListParagraph"/>
        <w:numPr>
          <w:ilvl w:val="0"/>
          <w:numId w:val="19"/>
        </w:numPr>
      </w:pPr>
      <w:r>
        <w:t>a basic per pupil rate of £37 for primary pupils, including pupils in reception</w:t>
      </w:r>
    </w:p>
    <w:p w14:paraId="1E39F4E2" w14:textId="2BCFF721" w:rsidR="00A92A4D" w:rsidRDefault="00A92A4D" w:rsidP="00A92A4D">
      <w:pPr>
        <w:pStyle w:val="ListParagraph"/>
        <w:numPr>
          <w:ilvl w:val="0"/>
          <w:numId w:val="19"/>
        </w:numPr>
      </w:pPr>
      <w:r>
        <w:t>a basic per pupil rate of £53 for key stage 3 pupils</w:t>
      </w:r>
      <w:r w:rsidRPr="00A92A4D">
        <w:rPr>
          <w:rFonts w:ascii="Arial" w:hAnsi="Arial" w:cs="Arial"/>
        </w:rPr>
        <w:t> </w:t>
      </w:r>
    </w:p>
    <w:p w14:paraId="78ECD5C2" w14:textId="25678CC4" w:rsidR="00A92A4D" w:rsidRDefault="00A92A4D" w:rsidP="00A92A4D">
      <w:pPr>
        <w:pStyle w:val="ListParagraph"/>
        <w:numPr>
          <w:ilvl w:val="0"/>
          <w:numId w:val="19"/>
        </w:numPr>
      </w:pPr>
      <w:r>
        <w:t>a basic per pupil rate of £60 for key stage 4 pupils</w:t>
      </w:r>
      <w:r w:rsidRPr="00A92A4D">
        <w:rPr>
          <w:rFonts w:ascii="Arial" w:hAnsi="Arial" w:cs="Arial"/>
        </w:rPr>
        <w:t> </w:t>
      </w:r>
    </w:p>
    <w:p w14:paraId="6BA94A7A" w14:textId="1D73BE65" w:rsidR="00A92A4D" w:rsidRDefault="00A92A4D" w:rsidP="00A92A4D">
      <w:pPr>
        <w:pStyle w:val="ListParagraph"/>
        <w:numPr>
          <w:ilvl w:val="0"/>
          <w:numId w:val="19"/>
        </w:numPr>
      </w:pPr>
      <w:r>
        <w:t>a lump sum of £1,400</w:t>
      </w:r>
    </w:p>
    <w:p w14:paraId="50FAE82F" w14:textId="30C7210C" w:rsidR="00A92A4D" w:rsidRDefault="00A92A4D" w:rsidP="00A92A4D">
      <w:pPr>
        <w:pStyle w:val="ListParagraph"/>
        <w:numPr>
          <w:ilvl w:val="0"/>
          <w:numId w:val="19"/>
        </w:numPr>
      </w:pPr>
      <w:r>
        <w:t>a FSM6 per pupil rate of £35 per eligible primary pupil</w:t>
      </w:r>
      <w:r w:rsidRPr="00A92A4D">
        <w:rPr>
          <w:rFonts w:ascii="Arial" w:hAnsi="Arial" w:cs="Arial"/>
        </w:rPr>
        <w:t> </w:t>
      </w:r>
    </w:p>
    <w:p w14:paraId="09E0C850" w14:textId="44AA469D" w:rsidR="00A92A4D" w:rsidRDefault="00A92A4D" w:rsidP="00A92A4D">
      <w:pPr>
        <w:pStyle w:val="ListParagraph"/>
        <w:numPr>
          <w:ilvl w:val="0"/>
          <w:numId w:val="19"/>
        </w:numPr>
      </w:pPr>
      <w:r>
        <w:t>a FSM6 per pupil rate of £50 per eligible secondary pupil</w:t>
      </w:r>
    </w:p>
    <w:p w14:paraId="17C6591F" w14:textId="20359A6D" w:rsidR="002316DE" w:rsidRDefault="002316DE" w:rsidP="002316DE">
      <w:r>
        <w:t>The calculation is therefore:</w:t>
      </w:r>
      <w:r w:rsidR="00517A09">
        <w:t xml:space="preserve"> applicable rates x pupil numbers.</w:t>
      </w:r>
    </w:p>
    <w:p w14:paraId="088E647F" w14:textId="7F5C64D4" w:rsidR="00517A09" w:rsidRPr="006A1205" w:rsidRDefault="00517A09" w:rsidP="002316DE">
      <w:r>
        <w:t>Currently, there is no confirmation of next year’s rates.</w:t>
      </w:r>
    </w:p>
    <w:p w14:paraId="2CA8D879" w14:textId="77777777" w:rsidR="00116860" w:rsidRDefault="00116860" w:rsidP="00116860">
      <w:pPr>
        <w:pStyle w:val="Heading4"/>
        <w:rPr>
          <w:rFonts w:ascii="Calibri" w:hAnsi="Calibri" w:cs="Calibri"/>
          <w:i w:val="0"/>
          <w:iCs w:val="0"/>
        </w:rPr>
      </w:pPr>
      <w:r>
        <w:rPr>
          <w:rFonts w:ascii="Calibri" w:hAnsi="Calibri" w:cs="Calibri"/>
          <w:i w:val="0"/>
          <w:iCs w:val="0"/>
        </w:rPr>
        <w:t>Grant Database</w:t>
      </w:r>
    </w:p>
    <w:p w14:paraId="648555AC" w14:textId="3B6D16EB" w:rsidR="00116860" w:rsidRDefault="00116860" w:rsidP="00116860">
      <w:r>
        <w:t>The grant database is not used for SBSG calculations.</w:t>
      </w:r>
    </w:p>
    <w:p w14:paraId="419B7180" w14:textId="77777777" w:rsidR="00116860" w:rsidRDefault="00116860" w:rsidP="00116860">
      <w:pPr>
        <w:pStyle w:val="Heading4"/>
        <w:rPr>
          <w:rFonts w:cs="Segoe UI"/>
        </w:rPr>
      </w:pPr>
      <w:r>
        <w:rPr>
          <w:rFonts w:ascii="Calibri" w:hAnsi="Calibri" w:cs="Calibri"/>
          <w:i w:val="0"/>
          <w:iCs w:val="0"/>
        </w:rPr>
        <w:t>IMP Calculator</w:t>
      </w:r>
    </w:p>
    <w:p w14:paraId="035E199D" w14:textId="77777777" w:rsidR="00116860" w:rsidRDefault="00116860" w:rsidP="00116860">
      <w:r>
        <w:t xml:space="preserve">This is calculated outside of IMP using the document ‘SCH001 - </w:t>
      </w:r>
      <w:r w:rsidRPr="008F4850">
        <w:t>SBSG Calculator Customer</w:t>
      </w:r>
      <w:r>
        <w:t>’ in the Data Manipulation files.</w:t>
      </w:r>
    </w:p>
    <w:p w14:paraId="76EBC001" w14:textId="0C8E986B" w:rsidR="007861B8" w:rsidRDefault="007861B8" w:rsidP="00116860">
      <w:r>
        <w:t>If the customer has included this in their budget however, we would use the customer value.</w:t>
      </w:r>
    </w:p>
    <w:p w14:paraId="628DED12" w14:textId="77777777" w:rsidR="00116860" w:rsidRDefault="00116860" w:rsidP="00116860">
      <w:pPr>
        <w:pStyle w:val="Heading4"/>
        <w:rPr>
          <w:rFonts w:cs="Segoe UI"/>
        </w:rPr>
      </w:pPr>
      <w:r>
        <w:rPr>
          <w:rFonts w:ascii="Calibri" w:hAnsi="Calibri" w:cs="Calibri"/>
          <w:i w:val="0"/>
          <w:iCs w:val="0"/>
        </w:rPr>
        <w:t>IMP Summary Table of Elements</w:t>
      </w:r>
    </w:p>
    <w:tbl>
      <w:tblPr>
        <w:tblStyle w:val="TableGridLight"/>
        <w:tblW w:w="0" w:type="auto"/>
        <w:tblLook w:val="04A0" w:firstRow="1" w:lastRow="0" w:firstColumn="1" w:lastColumn="0" w:noHBand="0" w:noVBand="1"/>
      </w:tblPr>
      <w:tblGrid>
        <w:gridCol w:w="1569"/>
        <w:gridCol w:w="1998"/>
        <w:gridCol w:w="2467"/>
        <w:gridCol w:w="1417"/>
        <w:gridCol w:w="1565"/>
      </w:tblGrid>
      <w:tr w:rsidR="00116860" w14:paraId="070B0E65" w14:textId="77777777" w:rsidTr="007861B8">
        <w:tc>
          <w:tcPr>
            <w:tcW w:w="1613" w:type="dxa"/>
          </w:tcPr>
          <w:p w14:paraId="79CCBA0E" w14:textId="77777777" w:rsidR="00116860" w:rsidRDefault="00116860" w:rsidP="00063CBB">
            <w:r w:rsidRPr="00985BCF">
              <w:rPr>
                <w:rFonts w:cs="Segoe UI"/>
                <w:b/>
                <w:bCs/>
              </w:rPr>
              <w:t>School Type</w:t>
            </w:r>
          </w:p>
        </w:tc>
        <w:tc>
          <w:tcPr>
            <w:tcW w:w="2063" w:type="dxa"/>
          </w:tcPr>
          <w:p w14:paraId="3E0AA837" w14:textId="77777777" w:rsidR="00116860" w:rsidRDefault="00116860" w:rsidP="00063CBB">
            <w:r w:rsidRPr="00985BCF">
              <w:rPr>
                <w:rFonts w:cs="Segoe UI"/>
                <w:b/>
                <w:bCs/>
              </w:rPr>
              <w:t>Finance Code</w:t>
            </w:r>
          </w:p>
        </w:tc>
        <w:tc>
          <w:tcPr>
            <w:tcW w:w="2556" w:type="dxa"/>
          </w:tcPr>
          <w:p w14:paraId="39E42D02" w14:textId="77777777" w:rsidR="00116860" w:rsidRDefault="00116860" w:rsidP="00063CBB">
            <w:r w:rsidRPr="00985BCF">
              <w:rPr>
                <w:rFonts w:cs="Segoe UI"/>
                <w:b/>
                <w:bCs/>
              </w:rPr>
              <w:t>Rate/ Value</w:t>
            </w:r>
          </w:p>
        </w:tc>
        <w:tc>
          <w:tcPr>
            <w:tcW w:w="1176" w:type="dxa"/>
          </w:tcPr>
          <w:p w14:paraId="019F7634" w14:textId="77777777" w:rsidR="00116860" w:rsidRDefault="00116860" w:rsidP="00063CBB">
            <w:r>
              <w:rPr>
                <w:rFonts w:cs="Segoe UI"/>
                <w:b/>
                <w:bCs/>
              </w:rPr>
              <w:t>Calculator</w:t>
            </w:r>
          </w:p>
        </w:tc>
        <w:tc>
          <w:tcPr>
            <w:tcW w:w="1608" w:type="dxa"/>
          </w:tcPr>
          <w:p w14:paraId="5D865F83" w14:textId="77777777" w:rsidR="00116860" w:rsidRDefault="00116860" w:rsidP="00063CBB">
            <w:r>
              <w:rPr>
                <w:rFonts w:cs="Segoe UI"/>
                <w:b/>
                <w:bCs/>
              </w:rPr>
              <w:t>Area in Planner</w:t>
            </w:r>
          </w:p>
        </w:tc>
      </w:tr>
      <w:tr w:rsidR="00116860" w14:paraId="21CB7BF6" w14:textId="77777777" w:rsidTr="007861B8">
        <w:tc>
          <w:tcPr>
            <w:tcW w:w="1613" w:type="dxa"/>
          </w:tcPr>
          <w:p w14:paraId="01CE6F68" w14:textId="487C958A" w:rsidR="00116860" w:rsidRDefault="007861B8" w:rsidP="00063CBB">
            <w:pPr>
              <w:rPr>
                <w:rFonts w:cs="Segoe UI"/>
              </w:rPr>
            </w:pPr>
            <w:r>
              <w:rPr>
                <w:rFonts w:cs="Segoe UI"/>
              </w:rPr>
              <w:t>All schools</w:t>
            </w:r>
          </w:p>
        </w:tc>
        <w:tc>
          <w:tcPr>
            <w:tcW w:w="2063" w:type="dxa"/>
          </w:tcPr>
          <w:p w14:paraId="6794A971" w14:textId="7E4AB4FD" w:rsidR="00116860" w:rsidRDefault="007861B8" w:rsidP="00063CBB">
            <w:pPr>
              <w:rPr>
                <w:rFonts w:cs="Segoe UI"/>
              </w:rPr>
            </w:pPr>
            <w:r w:rsidRPr="00837F39">
              <w:rPr>
                <w:rFonts w:cs="Segoe UI"/>
                <w:i/>
                <w:iCs/>
              </w:rPr>
              <w:t>Varies by build/ customer finance system</w:t>
            </w:r>
          </w:p>
        </w:tc>
        <w:tc>
          <w:tcPr>
            <w:tcW w:w="2556" w:type="dxa"/>
          </w:tcPr>
          <w:p w14:paraId="4D354AE4" w14:textId="12E45CB5" w:rsidR="00116860" w:rsidRPr="007861B8" w:rsidRDefault="007861B8" w:rsidP="00063CBB">
            <w:pPr>
              <w:rPr>
                <w:rFonts w:cs="Segoe UI"/>
                <w:i/>
                <w:iCs/>
              </w:rPr>
            </w:pPr>
            <w:r w:rsidRPr="007861B8">
              <w:rPr>
                <w:rFonts w:cs="Segoe UI"/>
                <w:i/>
                <w:iCs/>
              </w:rPr>
              <w:t>Entered value</w:t>
            </w:r>
            <w:r>
              <w:rPr>
                <w:rFonts w:cs="Segoe UI"/>
                <w:i/>
                <w:iCs/>
              </w:rPr>
              <w:t xml:space="preserve"> from calculation document OR customer value</w:t>
            </w:r>
          </w:p>
        </w:tc>
        <w:tc>
          <w:tcPr>
            <w:tcW w:w="1176" w:type="dxa"/>
          </w:tcPr>
          <w:p w14:paraId="1086DA75" w14:textId="11327657" w:rsidR="00116860" w:rsidRDefault="007861B8" w:rsidP="00063CBB">
            <w:pPr>
              <w:rPr>
                <w:rFonts w:cs="Segoe UI"/>
              </w:rPr>
            </w:pPr>
            <w:r>
              <w:rPr>
                <w:rFonts w:cs="Segoe UI"/>
              </w:rPr>
              <w:t>UPLIFT_GAG</w:t>
            </w:r>
          </w:p>
        </w:tc>
        <w:tc>
          <w:tcPr>
            <w:tcW w:w="1608" w:type="dxa"/>
          </w:tcPr>
          <w:p w14:paraId="207774E0" w14:textId="1E47943B" w:rsidR="00116860" w:rsidRPr="00617504" w:rsidRDefault="007D1EE4" w:rsidP="00063CBB">
            <w:pPr>
              <w:rPr>
                <w:rFonts w:cs="Segoe UI"/>
              </w:rPr>
            </w:pPr>
            <w:r>
              <w:t>Non Salary I/E Budgets</w:t>
            </w:r>
          </w:p>
        </w:tc>
      </w:tr>
    </w:tbl>
    <w:p w14:paraId="165F43E4" w14:textId="77777777" w:rsidR="00116860" w:rsidRDefault="00116860" w:rsidP="00116860"/>
    <w:p w14:paraId="5FBC4C28" w14:textId="3CEC28C9" w:rsidR="00116860" w:rsidRPr="00510434" w:rsidRDefault="00116860" w:rsidP="00116860">
      <w:pPr>
        <w:pStyle w:val="Heading3"/>
        <w:rPr>
          <w:rFonts w:ascii="Calibri" w:hAnsi="Calibri" w:cs="Calibri"/>
          <w:b/>
          <w:bCs/>
        </w:rPr>
      </w:pPr>
      <w:r w:rsidRPr="00116860">
        <w:rPr>
          <w:rFonts w:ascii="Calibri" w:hAnsi="Calibri" w:cs="Calibri"/>
          <w:b/>
          <w:bCs/>
        </w:rPr>
        <w:t>SBSG</w:t>
      </w:r>
      <w:r w:rsidRPr="00510434">
        <w:rPr>
          <w:rFonts w:ascii="Calibri" w:hAnsi="Calibri" w:cs="Calibri"/>
          <w:b/>
          <w:bCs/>
        </w:rPr>
        <w:t>: Troubleshooting</w:t>
      </w:r>
    </w:p>
    <w:p w14:paraId="55C27B90" w14:textId="77777777" w:rsidR="00116860" w:rsidRDefault="00116860" w:rsidP="00116860">
      <w:pPr>
        <w:pStyle w:val="Heading4"/>
        <w:rPr>
          <w:rFonts w:ascii="Calibri" w:hAnsi="Calibri" w:cs="Calibri"/>
          <w:i w:val="0"/>
          <w:iCs w:val="0"/>
        </w:rPr>
      </w:pPr>
      <w:r>
        <w:rPr>
          <w:rFonts w:ascii="Calibri" w:hAnsi="Calibri" w:cs="Calibri"/>
          <w:i w:val="0"/>
          <w:iCs w:val="0"/>
        </w:rPr>
        <w:t>Variance between Master and customer scenario</w:t>
      </w:r>
    </w:p>
    <w:p w14:paraId="76D57894" w14:textId="77777777" w:rsidR="00116860" w:rsidRDefault="00116860" w:rsidP="003202F4"/>
    <w:p w14:paraId="2F49DDB6" w14:textId="77777777" w:rsidR="008F4850" w:rsidRDefault="008F4850" w:rsidP="003202F4"/>
    <w:p w14:paraId="01F551A4" w14:textId="4BA54C46" w:rsidR="008F4850" w:rsidRPr="00510434" w:rsidRDefault="008F4850" w:rsidP="008F4850">
      <w:pPr>
        <w:pStyle w:val="Heading3"/>
        <w:rPr>
          <w:rFonts w:ascii="Calibri" w:hAnsi="Calibri" w:cs="Calibri"/>
          <w:b/>
          <w:bCs/>
        </w:rPr>
      </w:pPr>
      <w:bookmarkStart w:id="33" w:name="_Toc210221725"/>
      <w:r>
        <w:rPr>
          <w:rFonts w:ascii="Calibri" w:hAnsi="Calibri" w:cs="Calibri"/>
          <w:b/>
          <w:bCs/>
        </w:rPr>
        <w:t>NI Grant (National Insurance</w:t>
      </w:r>
      <w:r w:rsidR="00FB1F46">
        <w:rPr>
          <w:rFonts w:ascii="Calibri" w:hAnsi="Calibri" w:cs="Calibri"/>
          <w:b/>
          <w:bCs/>
        </w:rPr>
        <w:t xml:space="preserve"> Contribution</w:t>
      </w:r>
      <w:r>
        <w:rPr>
          <w:rFonts w:ascii="Calibri" w:hAnsi="Calibri" w:cs="Calibri"/>
          <w:b/>
          <w:bCs/>
        </w:rPr>
        <w:t xml:space="preserve"> Grant)</w:t>
      </w:r>
      <w:bookmarkEnd w:id="33"/>
    </w:p>
    <w:p w14:paraId="2F4CC64E" w14:textId="77777777" w:rsidR="00116860" w:rsidRDefault="00116860" w:rsidP="00116860">
      <w:pPr>
        <w:pStyle w:val="Heading4"/>
        <w:rPr>
          <w:rFonts w:ascii="Calibri" w:hAnsi="Calibri" w:cs="Calibri"/>
          <w:i w:val="0"/>
          <w:iCs w:val="0"/>
        </w:rPr>
      </w:pPr>
      <w:r>
        <w:rPr>
          <w:rFonts w:ascii="Calibri" w:hAnsi="Calibri" w:cs="Calibri"/>
          <w:i w:val="0"/>
          <w:iCs w:val="0"/>
        </w:rPr>
        <w:t>Function</w:t>
      </w:r>
    </w:p>
    <w:p w14:paraId="2F605F86" w14:textId="0053E0DE" w:rsidR="00116860" w:rsidRPr="006A1205" w:rsidRDefault="00495A5C" w:rsidP="00116860">
      <w:r>
        <w:t xml:space="preserve">The government is providing mainstream schools and high needs settings with financial support </w:t>
      </w:r>
      <w:proofErr w:type="gramStart"/>
      <w:r>
        <w:t>in light of</w:t>
      </w:r>
      <w:proofErr w:type="gramEnd"/>
      <w:r>
        <w:t xml:space="preserve"> the increased NIC costs</w:t>
      </w:r>
      <w:r w:rsidR="001878FD">
        <w:t>, relating to both teachers and support staff.</w:t>
      </w:r>
    </w:p>
    <w:p w14:paraId="1F3D7292" w14:textId="77777777" w:rsidR="00116860" w:rsidRDefault="00116860" w:rsidP="00116860">
      <w:pPr>
        <w:pStyle w:val="Heading4"/>
        <w:rPr>
          <w:rFonts w:ascii="Calibri" w:hAnsi="Calibri" w:cs="Calibri"/>
          <w:i w:val="0"/>
          <w:iCs w:val="0"/>
        </w:rPr>
      </w:pPr>
      <w:r>
        <w:rPr>
          <w:rFonts w:ascii="Calibri" w:hAnsi="Calibri" w:cs="Calibri"/>
          <w:i w:val="0"/>
          <w:iCs w:val="0"/>
        </w:rPr>
        <w:t>Calculation</w:t>
      </w:r>
    </w:p>
    <w:p w14:paraId="13610B2E" w14:textId="77777777" w:rsidR="00116860" w:rsidRPr="006A1205" w:rsidRDefault="00116860" w:rsidP="00116860">
      <w:r>
        <w:t>SBSG</w:t>
      </w:r>
    </w:p>
    <w:p w14:paraId="0CF6A9C6" w14:textId="77777777" w:rsidR="00116860" w:rsidRDefault="00116860" w:rsidP="00116860">
      <w:pPr>
        <w:pStyle w:val="Heading4"/>
        <w:rPr>
          <w:rFonts w:ascii="Calibri" w:hAnsi="Calibri" w:cs="Calibri"/>
          <w:i w:val="0"/>
          <w:iCs w:val="0"/>
        </w:rPr>
      </w:pPr>
      <w:r>
        <w:rPr>
          <w:rFonts w:ascii="Calibri" w:hAnsi="Calibri" w:cs="Calibri"/>
          <w:i w:val="0"/>
          <w:iCs w:val="0"/>
        </w:rPr>
        <w:lastRenderedPageBreak/>
        <w:t>Grant Database</w:t>
      </w:r>
    </w:p>
    <w:p w14:paraId="6DDBBE09" w14:textId="77777777" w:rsidR="00116860" w:rsidRDefault="00116860" w:rsidP="00116860">
      <w:r>
        <w:t>The grant database is not used for SBSG calculations.</w:t>
      </w:r>
    </w:p>
    <w:p w14:paraId="6BA813C1" w14:textId="77777777" w:rsidR="00116860" w:rsidRDefault="00116860" w:rsidP="00116860">
      <w:pPr>
        <w:pStyle w:val="Heading4"/>
        <w:rPr>
          <w:rFonts w:cs="Segoe UI"/>
        </w:rPr>
      </w:pPr>
      <w:r>
        <w:rPr>
          <w:rFonts w:ascii="Calibri" w:hAnsi="Calibri" w:cs="Calibri"/>
          <w:i w:val="0"/>
          <w:iCs w:val="0"/>
        </w:rPr>
        <w:t>IMP Calculator</w:t>
      </w:r>
    </w:p>
    <w:p w14:paraId="2A0AC8E7" w14:textId="77777777" w:rsidR="00116860" w:rsidRPr="003202F4" w:rsidRDefault="00116860" w:rsidP="00116860">
      <w:r>
        <w:t>This is calculated outside of IMP using the document ‘SCH001</w:t>
      </w:r>
      <w:r w:rsidRPr="005B7143">
        <w:t xml:space="preserve"> - NICs Grant Calculator Customer</w:t>
      </w:r>
      <w:r>
        <w:t>’ in the Data Manipulation files.</w:t>
      </w:r>
    </w:p>
    <w:p w14:paraId="564D9044" w14:textId="77777777" w:rsidR="00116860" w:rsidRDefault="00116860" w:rsidP="00116860">
      <w:pPr>
        <w:pStyle w:val="Heading4"/>
        <w:rPr>
          <w:rFonts w:cs="Segoe UI"/>
        </w:rPr>
      </w:pPr>
      <w:r>
        <w:rPr>
          <w:rFonts w:ascii="Calibri" w:hAnsi="Calibri" w:cs="Calibri"/>
          <w:i w:val="0"/>
          <w:iCs w:val="0"/>
        </w:rPr>
        <w:t>IMP Summary Table of Elements</w:t>
      </w:r>
    </w:p>
    <w:tbl>
      <w:tblPr>
        <w:tblStyle w:val="TableGridLight"/>
        <w:tblW w:w="0" w:type="auto"/>
        <w:tblLook w:val="04A0" w:firstRow="1" w:lastRow="0" w:firstColumn="1" w:lastColumn="0" w:noHBand="0" w:noVBand="1"/>
      </w:tblPr>
      <w:tblGrid>
        <w:gridCol w:w="1613"/>
        <w:gridCol w:w="2063"/>
        <w:gridCol w:w="1617"/>
        <w:gridCol w:w="2115"/>
        <w:gridCol w:w="1608"/>
      </w:tblGrid>
      <w:tr w:rsidR="00116860" w14:paraId="1F306461" w14:textId="77777777" w:rsidTr="00063CBB">
        <w:tc>
          <w:tcPr>
            <w:tcW w:w="1613" w:type="dxa"/>
          </w:tcPr>
          <w:p w14:paraId="78A46721" w14:textId="77777777" w:rsidR="00116860" w:rsidRDefault="00116860" w:rsidP="00063CBB">
            <w:r w:rsidRPr="00985BCF">
              <w:rPr>
                <w:rFonts w:cs="Segoe UI"/>
                <w:b/>
                <w:bCs/>
              </w:rPr>
              <w:t>School Type</w:t>
            </w:r>
          </w:p>
        </w:tc>
        <w:tc>
          <w:tcPr>
            <w:tcW w:w="2063" w:type="dxa"/>
          </w:tcPr>
          <w:p w14:paraId="56154271" w14:textId="77777777" w:rsidR="00116860" w:rsidRDefault="00116860" w:rsidP="00063CBB">
            <w:r w:rsidRPr="00985BCF">
              <w:rPr>
                <w:rFonts w:cs="Segoe UI"/>
                <w:b/>
                <w:bCs/>
              </w:rPr>
              <w:t>Finance Code</w:t>
            </w:r>
          </w:p>
        </w:tc>
        <w:tc>
          <w:tcPr>
            <w:tcW w:w="1617" w:type="dxa"/>
          </w:tcPr>
          <w:p w14:paraId="08A2C0CC" w14:textId="77777777" w:rsidR="00116860" w:rsidRDefault="00116860" w:rsidP="00063CBB">
            <w:r w:rsidRPr="00985BCF">
              <w:rPr>
                <w:rFonts w:cs="Segoe UI"/>
                <w:b/>
                <w:bCs/>
              </w:rPr>
              <w:t>Rate/ Value</w:t>
            </w:r>
          </w:p>
        </w:tc>
        <w:tc>
          <w:tcPr>
            <w:tcW w:w="2115" w:type="dxa"/>
          </w:tcPr>
          <w:p w14:paraId="66CAFA1E" w14:textId="77777777" w:rsidR="00116860" w:rsidRDefault="00116860" w:rsidP="00063CBB">
            <w:r>
              <w:rPr>
                <w:rFonts w:cs="Segoe UI"/>
                <w:b/>
                <w:bCs/>
              </w:rPr>
              <w:t>Calculator</w:t>
            </w:r>
          </w:p>
        </w:tc>
        <w:tc>
          <w:tcPr>
            <w:tcW w:w="1608" w:type="dxa"/>
          </w:tcPr>
          <w:p w14:paraId="13EA50F4" w14:textId="77777777" w:rsidR="00116860" w:rsidRDefault="00116860" w:rsidP="00063CBB">
            <w:r>
              <w:rPr>
                <w:rFonts w:cs="Segoe UI"/>
                <w:b/>
                <w:bCs/>
              </w:rPr>
              <w:t>Area in Planner</w:t>
            </w:r>
          </w:p>
        </w:tc>
      </w:tr>
      <w:tr w:rsidR="00116860" w14:paraId="6C1080B1" w14:textId="77777777" w:rsidTr="00063CBB">
        <w:tc>
          <w:tcPr>
            <w:tcW w:w="1613" w:type="dxa"/>
          </w:tcPr>
          <w:p w14:paraId="1E879882" w14:textId="77777777" w:rsidR="00116860" w:rsidRDefault="00116860" w:rsidP="00063CBB">
            <w:pPr>
              <w:rPr>
                <w:rFonts w:cs="Segoe UI"/>
              </w:rPr>
            </w:pPr>
            <w:r>
              <w:rPr>
                <w:rFonts w:cs="Segoe UI"/>
              </w:rPr>
              <w:t>Nursery</w:t>
            </w:r>
          </w:p>
        </w:tc>
        <w:tc>
          <w:tcPr>
            <w:tcW w:w="2063" w:type="dxa"/>
          </w:tcPr>
          <w:p w14:paraId="52F280B4" w14:textId="77777777" w:rsidR="00116860" w:rsidRDefault="00116860" w:rsidP="00063CBB">
            <w:pPr>
              <w:rPr>
                <w:rFonts w:cs="Segoe UI"/>
              </w:rPr>
            </w:pPr>
          </w:p>
        </w:tc>
        <w:tc>
          <w:tcPr>
            <w:tcW w:w="1617" w:type="dxa"/>
          </w:tcPr>
          <w:p w14:paraId="3C404C30" w14:textId="77777777" w:rsidR="00116860" w:rsidRPr="00617504" w:rsidRDefault="00116860" w:rsidP="00063CBB">
            <w:pPr>
              <w:rPr>
                <w:rFonts w:cs="Segoe UI"/>
              </w:rPr>
            </w:pPr>
          </w:p>
        </w:tc>
        <w:tc>
          <w:tcPr>
            <w:tcW w:w="2115" w:type="dxa"/>
          </w:tcPr>
          <w:p w14:paraId="09B79C44" w14:textId="77777777" w:rsidR="00116860" w:rsidRDefault="00116860" w:rsidP="00063CBB">
            <w:pPr>
              <w:rPr>
                <w:rFonts w:cs="Segoe UI"/>
              </w:rPr>
            </w:pPr>
            <w:r>
              <w:rPr>
                <w:rFonts w:cs="Segoe UI"/>
              </w:rPr>
              <w:t>RPA_NUR</w:t>
            </w:r>
          </w:p>
        </w:tc>
        <w:tc>
          <w:tcPr>
            <w:tcW w:w="1608" w:type="dxa"/>
          </w:tcPr>
          <w:p w14:paraId="63F29379" w14:textId="77777777" w:rsidR="00116860" w:rsidRPr="00617504" w:rsidRDefault="00116860" w:rsidP="00063CBB">
            <w:pPr>
              <w:rPr>
                <w:rFonts w:cs="Segoe UI"/>
              </w:rPr>
            </w:pPr>
          </w:p>
        </w:tc>
      </w:tr>
    </w:tbl>
    <w:p w14:paraId="5025EA2E" w14:textId="77777777" w:rsidR="00116860" w:rsidRDefault="00116860" w:rsidP="00116860"/>
    <w:p w14:paraId="5995C57E" w14:textId="7B387CD9" w:rsidR="00116860" w:rsidRPr="00510434" w:rsidRDefault="00116860" w:rsidP="00116860">
      <w:pPr>
        <w:pStyle w:val="Heading3"/>
        <w:rPr>
          <w:rFonts w:ascii="Calibri" w:hAnsi="Calibri" w:cs="Calibri"/>
          <w:b/>
          <w:bCs/>
        </w:rPr>
      </w:pPr>
      <w:r>
        <w:rPr>
          <w:rFonts w:ascii="Calibri" w:hAnsi="Calibri" w:cs="Calibri"/>
          <w:b/>
          <w:bCs/>
        </w:rPr>
        <w:t>NI Grant</w:t>
      </w:r>
      <w:r w:rsidRPr="00510434">
        <w:rPr>
          <w:rFonts w:ascii="Calibri" w:hAnsi="Calibri" w:cs="Calibri"/>
          <w:b/>
          <w:bCs/>
        </w:rPr>
        <w:t>: Troubleshooting</w:t>
      </w:r>
    </w:p>
    <w:p w14:paraId="61C66A5B" w14:textId="77777777" w:rsidR="00116860" w:rsidRDefault="00116860" w:rsidP="00116860">
      <w:pPr>
        <w:pStyle w:val="Heading4"/>
        <w:rPr>
          <w:rFonts w:ascii="Calibri" w:hAnsi="Calibri" w:cs="Calibri"/>
          <w:i w:val="0"/>
          <w:iCs w:val="0"/>
        </w:rPr>
      </w:pPr>
      <w:r>
        <w:rPr>
          <w:rFonts w:ascii="Calibri" w:hAnsi="Calibri" w:cs="Calibri"/>
          <w:i w:val="0"/>
          <w:iCs w:val="0"/>
        </w:rPr>
        <w:t>Variance between Master and customer scenario</w:t>
      </w:r>
    </w:p>
    <w:p w14:paraId="771F2C59" w14:textId="77777777" w:rsidR="008F4850" w:rsidRPr="003202F4" w:rsidRDefault="008F4850" w:rsidP="003202F4"/>
    <w:sectPr w:rsidR="008F4850" w:rsidRPr="003202F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63556" w14:textId="77777777" w:rsidR="001160EB" w:rsidRDefault="001160EB" w:rsidP="00622F0C">
      <w:pPr>
        <w:spacing w:after="0" w:line="240" w:lineRule="auto"/>
      </w:pPr>
      <w:r>
        <w:separator/>
      </w:r>
    </w:p>
  </w:endnote>
  <w:endnote w:type="continuationSeparator" w:id="0">
    <w:p w14:paraId="59FEEB65" w14:textId="77777777" w:rsidR="001160EB" w:rsidRDefault="001160EB" w:rsidP="00622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eague Spartan Light">
    <w:altName w:val="Calibri"/>
    <w:charset w:val="00"/>
    <w:family w:val="auto"/>
    <w:pitch w:val="variable"/>
    <w:sig w:usb0="A000007F" w:usb1="4000004B" w:usb2="00000000" w:usb3="00000000" w:csb0="00000193" w:csb1="00000000"/>
  </w:font>
  <w:font w:name="Kamerik 105">
    <w:altName w:val="Calibri"/>
    <w:panose1 w:val="00000000000000000000"/>
    <w:charset w:val="00"/>
    <w:family w:val="modern"/>
    <w:notTrueType/>
    <w:pitch w:val="variable"/>
    <w:sig w:usb0="00000007" w:usb1="00000000" w:usb2="00000000" w:usb3="00000000" w:csb0="00000083" w:csb1="00000000"/>
  </w:font>
  <w:font w:name="Kamerik 105 Heavy">
    <w:altName w:val="Calibri"/>
    <w:panose1 w:val="00000000000000000000"/>
    <w:charset w:val="00"/>
    <w:family w:val="modern"/>
    <w:notTrueType/>
    <w:pitch w:val="variable"/>
    <w:sig w:usb0="00000007" w:usb1="00000000" w:usb2="00000000" w:usb3="00000000" w:csb0="000000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04B5" w14:textId="2C93C957" w:rsidR="00622F0C" w:rsidRDefault="00622F0C">
    <w:pPr>
      <w:pStyle w:val="Footer"/>
    </w:pPr>
    <w:r>
      <w:rPr>
        <w:noProof/>
      </w:rPr>
      <mc:AlternateContent>
        <mc:Choice Requires="wpg">
          <w:drawing>
            <wp:anchor distT="0" distB="0" distL="114300" distR="114300" simplePos="0" relativeHeight="251658240" behindDoc="1" locked="0" layoutInCell="1" allowOverlap="1" wp14:anchorId="1812287A" wp14:editId="525C570B">
              <wp:simplePos x="0" y="0"/>
              <wp:positionH relativeFrom="page">
                <wp:posOffset>-1270</wp:posOffset>
              </wp:positionH>
              <wp:positionV relativeFrom="page">
                <wp:align>bottom</wp:align>
              </wp:positionV>
              <wp:extent cx="7560310" cy="842645"/>
              <wp:effectExtent l="0" t="0" r="2540" b="0"/>
              <wp:wrapNone/>
              <wp:docPr id="8404795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842645"/>
                        <a:chOff x="0" y="15511"/>
                        <a:chExt cx="11906" cy="1327"/>
                      </a:xfrm>
                    </wpg:grpSpPr>
                    <wps:wsp>
                      <wps:cNvPr id="709439093" name="docshape10"/>
                      <wps:cNvSpPr>
                        <a:spLocks noChangeArrowheads="1"/>
                      </wps:cNvSpPr>
                      <wps:spPr bwMode="auto">
                        <a:xfrm>
                          <a:off x="0" y="15510"/>
                          <a:ext cx="1555" cy="1327"/>
                        </a:xfrm>
                        <a:prstGeom prst="rect">
                          <a:avLst/>
                        </a:prstGeom>
                        <a:solidFill>
                          <a:srgbClr val="2512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364341" name="docshape11"/>
                      <wps:cNvSpPr>
                        <a:spLocks noChangeArrowheads="1"/>
                      </wps:cNvSpPr>
                      <wps:spPr bwMode="auto">
                        <a:xfrm>
                          <a:off x="1554" y="15510"/>
                          <a:ext cx="2835" cy="1327"/>
                        </a:xfrm>
                        <a:prstGeom prst="rect">
                          <a:avLst/>
                        </a:prstGeom>
                        <a:solidFill>
                          <a:srgbClr val="6A0E8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225195" name="docshape12"/>
                      <wps:cNvSpPr>
                        <a:spLocks noChangeArrowheads="1"/>
                      </wps:cNvSpPr>
                      <wps:spPr bwMode="auto">
                        <a:xfrm>
                          <a:off x="7223" y="15510"/>
                          <a:ext cx="4682" cy="1327"/>
                        </a:xfrm>
                        <a:prstGeom prst="rect">
                          <a:avLst/>
                        </a:prstGeom>
                        <a:solidFill>
                          <a:srgbClr val="2512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958542" name="docshape13"/>
                      <wps:cNvSpPr>
                        <a:spLocks/>
                      </wps:cNvSpPr>
                      <wps:spPr bwMode="auto">
                        <a:xfrm>
                          <a:off x="8588" y="15510"/>
                          <a:ext cx="557" cy="1327"/>
                        </a:xfrm>
                        <a:custGeom>
                          <a:avLst/>
                          <a:gdLst>
                            <a:gd name="T0" fmla="+- 0 8789 8588"/>
                            <a:gd name="T1" fmla="*/ T0 w 557"/>
                            <a:gd name="T2" fmla="+- 0 15511 15511"/>
                            <a:gd name="T3" fmla="*/ 15511 h 1327"/>
                            <a:gd name="T4" fmla="+- 0 8588 8588"/>
                            <a:gd name="T5" fmla="*/ T4 w 557"/>
                            <a:gd name="T6" fmla="+- 0 15511 15511"/>
                            <a:gd name="T7" fmla="*/ 15511 h 1327"/>
                            <a:gd name="T8" fmla="+- 0 8944 8588"/>
                            <a:gd name="T9" fmla="*/ T8 w 557"/>
                            <a:gd name="T10" fmla="+- 0 16838 15511"/>
                            <a:gd name="T11" fmla="*/ 16838 h 1327"/>
                            <a:gd name="T12" fmla="+- 0 9145 8588"/>
                            <a:gd name="T13" fmla="*/ T12 w 557"/>
                            <a:gd name="T14" fmla="+- 0 16838 15511"/>
                            <a:gd name="T15" fmla="*/ 16838 h 1327"/>
                            <a:gd name="T16" fmla="+- 0 8789 8588"/>
                            <a:gd name="T17" fmla="*/ T16 w 557"/>
                            <a:gd name="T18" fmla="+- 0 15511 15511"/>
                            <a:gd name="T19" fmla="*/ 15511 h 1327"/>
                          </a:gdLst>
                          <a:ahLst/>
                          <a:cxnLst>
                            <a:cxn ang="0">
                              <a:pos x="T1" y="T3"/>
                            </a:cxn>
                            <a:cxn ang="0">
                              <a:pos x="T5" y="T7"/>
                            </a:cxn>
                            <a:cxn ang="0">
                              <a:pos x="T9" y="T11"/>
                            </a:cxn>
                            <a:cxn ang="0">
                              <a:pos x="T13" y="T15"/>
                            </a:cxn>
                            <a:cxn ang="0">
                              <a:pos x="T17" y="T19"/>
                            </a:cxn>
                          </a:cxnLst>
                          <a:rect l="0" t="0" r="r" b="b"/>
                          <a:pathLst>
                            <a:path w="557" h="1327">
                              <a:moveTo>
                                <a:pt x="201" y="0"/>
                              </a:moveTo>
                              <a:lnTo>
                                <a:pt x="0" y="0"/>
                              </a:lnTo>
                              <a:lnTo>
                                <a:pt x="356" y="1327"/>
                              </a:lnTo>
                              <a:lnTo>
                                <a:pt x="557" y="1327"/>
                              </a:lnTo>
                              <a:lnTo>
                                <a:pt x="201"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9987151" name="docshape14"/>
                      <wps:cNvSpPr>
                        <a:spLocks/>
                      </wps:cNvSpPr>
                      <wps:spPr bwMode="auto">
                        <a:xfrm>
                          <a:off x="8990" y="15510"/>
                          <a:ext cx="557" cy="1327"/>
                        </a:xfrm>
                        <a:custGeom>
                          <a:avLst/>
                          <a:gdLst>
                            <a:gd name="T0" fmla="+- 0 9191 8990"/>
                            <a:gd name="T1" fmla="*/ T0 w 557"/>
                            <a:gd name="T2" fmla="+- 0 15511 15511"/>
                            <a:gd name="T3" fmla="*/ 15511 h 1327"/>
                            <a:gd name="T4" fmla="+- 0 8990 8990"/>
                            <a:gd name="T5" fmla="*/ T4 w 557"/>
                            <a:gd name="T6" fmla="+- 0 15511 15511"/>
                            <a:gd name="T7" fmla="*/ 15511 h 1327"/>
                            <a:gd name="T8" fmla="+- 0 9346 8990"/>
                            <a:gd name="T9" fmla="*/ T8 w 557"/>
                            <a:gd name="T10" fmla="+- 0 16838 15511"/>
                            <a:gd name="T11" fmla="*/ 16838 h 1327"/>
                            <a:gd name="T12" fmla="+- 0 9547 8990"/>
                            <a:gd name="T13" fmla="*/ T12 w 557"/>
                            <a:gd name="T14" fmla="+- 0 16838 15511"/>
                            <a:gd name="T15" fmla="*/ 16838 h 1327"/>
                            <a:gd name="T16" fmla="+- 0 9191 8990"/>
                            <a:gd name="T17" fmla="*/ T16 w 557"/>
                            <a:gd name="T18" fmla="+- 0 15511 15511"/>
                            <a:gd name="T19" fmla="*/ 15511 h 1327"/>
                          </a:gdLst>
                          <a:ahLst/>
                          <a:cxnLst>
                            <a:cxn ang="0">
                              <a:pos x="T1" y="T3"/>
                            </a:cxn>
                            <a:cxn ang="0">
                              <a:pos x="T5" y="T7"/>
                            </a:cxn>
                            <a:cxn ang="0">
                              <a:pos x="T9" y="T11"/>
                            </a:cxn>
                            <a:cxn ang="0">
                              <a:pos x="T13" y="T15"/>
                            </a:cxn>
                            <a:cxn ang="0">
                              <a:pos x="T17" y="T19"/>
                            </a:cxn>
                          </a:cxnLst>
                          <a:rect l="0" t="0" r="r" b="b"/>
                          <a:pathLst>
                            <a:path w="557" h="1327">
                              <a:moveTo>
                                <a:pt x="201" y="0"/>
                              </a:moveTo>
                              <a:lnTo>
                                <a:pt x="0" y="0"/>
                              </a:lnTo>
                              <a:lnTo>
                                <a:pt x="356" y="1327"/>
                              </a:lnTo>
                              <a:lnTo>
                                <a:pt x="557" y="1327"/>
                              </a:lnTo>
                              <a:lnTo>
                                <a:pt x="201"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4789187" name="docshape15"/>
                      <wps:cNvSpPr>
                        <a:spLocks/>
                      </wps:cNvSpPr>
                      <wps:spPr bwMode="auto">
                        <a:xfrm>
                          <a:off x="8828" y="15510"/>
                          <a:ext cx="1752" cy="1327"/>
                        </a:xfrm>
                        <a:custGeom>
                          <a:avLst/>
                          <a:gdLst>
                            <a:gd name="T0" fmla="+- 0 10580 8829"/>
                            <a:gd name="T1" fmla="*/ T0 w 1752"/>
                            <a:gd name="T2" fmla="+- 0 16569 15511"/>
                            <a:gd name="T3" fmla="*/ 16569 h 1327"/>
                            <a:gd name="T4" fmla="+- 0 10530 8829"/>
                            <a:gd name="T5" fmla="*/ T4 w 1752"/>
                            <a:gd name="T6" fmla="+- 0 16382 15511"/>
                            <a:gd name="T7" fmla="*/ 16382 h 1327"/>
                            <a:gd name="T8" fmla="+- 0 10248 8829"/>
                            <a:gd name="T9" fmla="*/ T8 w 1752"/>
                            <a:gd name="T10" fmla="+- 0 16457 15511"/>
                            <a:gd name="T11" fmla="*/ 16457 h 1327"/>
                            <a:gd name="T12" fmla="+- 0 9995 8829"/>
                            <a:gd name="T13" fmla="*/ T12 w 1752"/>
                            <a:gd name="T14" fmla="+- 0 15511 15511"/>
                            <a:gd name="T15" fmla="*/ 15511 h 1327"/>
                            <a:gd name="T16" fmla="+- 0 9794 8829"/>
                            <a:gd name="T17" fmla="*/ T16 w 1752"/>
                            <a:gd name="T18" fmla="+- 0 15511 15511"/>
                            <a:gd name="T19" fmla="*/ 15511 h 1327"/>
                            <a:gd name="T20" fmla="+- 0 10061 8829"/>
                            <a:gd name="T21" fmla="*/ T20 w 1752"/>
                            <a:gd name="T22" fmla="+- 0 16508 15511"/>
                            <a:gd name="T23" fmla="*/ 16508 h 1327"/>
                            <a:gd name="T24" fmla="+- 0 8829 8829"/>
                            <a:gd name="T25" fmla="*/ T24 w 1752"/>
                            <a:gd name="T26" fmla="+- 0 16838 15511"/>
                            <a:gd name="T27" fmla="*/ 16838 h 1327"/>
                            <a:gd name="T28" fmla="+- 0 9579 8829"/>
                            <a:gd name="T29" fmla="*/ T28 w 1752"/>
                            <a:gd name="T30" fmla="+- 0 16838 15511"/>
                            <a:gd name="T31" fmla="*/ 16838 h 1327"/>
                            <a:gd name="T32" fmla="+- 0 10111 8829"/>
                            <a:gd name="T33" fmla="*/ T32 w 1752"/>
                            <a:gd name="T34" fmla="+- 0 16695 15511"/>
                            <a:gd name="T35" fmla="*/ 16695 h 1327"/>
                            <a:gd name="T36" fmla="+- 0 10149 8829"/>
                            <a:gd name="T37" fmla="*/ T36 w 1752"/>
                            <a:gd name="T38" fmla="+- 0 16838 15511"/>
                            <a:gd name="T39" fmla="*/ 16838 h 1327"/>
                            <a:gd name="T40" fmla="+- 0 10350 8829"/>
                            <a:gd name="T41" fmla="*/ T40 w 1752"/>
                            <a:gd name="T42" fmla="+- 0 16838 15511"/>
                            <a:gd name="T43" fmla="*/ 16838 h 1327"/>
                            <a:gd name="T44" fmla="+- 0 10299 8829"/>
                            <a:gd name="T45" fmla="*/ T44 w 1752"/>
                            <a:gd name="T46" fmla="+- 0 16645 15511"/>
                            <a:gd name="T47" fmla="*/ 16645 h 1327"/>
                            <a:gd name="T48" fmla="+- 0 10580 8829"/>
                            <a:gd name="T49" fmla="*/ T48 w 1752"/>
                            <a:gd name="T50" fmla="+- 0 16569 15511"/>
                            <a:gd name="T51" fmla="*/ 16569 h 1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752" h="1327">
                              <a:moveTo>
                                <a:pt x="1751" y="1058"/>
                              </a:moveTo>
                              <a:lnTo>
                                <a:pt x="1701" y="871"/>
                              </a:lnTo>
                              <a:lnTo>
                                <a:pt x="1419" y="946"/>
                              </a:lnTo>
                              <a:lnTo>
                                <a:pt x="1166" y="0"/>
                              </a:lnTo>
                              <a:lnTo>
                                <a:pt x="965" y="0"/>
                              </a:lnTo>
                              <a:lnTo>
                                <a:pt x="1232" y="997"/>
                              </a:lnTo>
                              <a:lnTo>
                                <a:pt x="0" y="1327"/>
                              </a:lnTo>
                              <a:lnTo>
                                <a:pt x="750" y="1327"/>
                              </a:lnTo>
                              <a:lnTo>
                                <a:pt x="1282" y="1184"/>
                              </a:lnTo>
                              <a:lnTo>
                                <a:pt x="1320" y="1327"/>
                              </a:lnTo>
                              <a:lnTo>
                                <a:pt x="1521" y="1327"/>
                              </a:lnTo>
                              <a:lnTo>
                                <a:pt x="1470" y="1134"/>
                              </a:lnTo>
                              <a:lnTo>
                                <a:pt x="1751" y="1058"/>
                              </a:lnTo>
                              <a:close/>
                            </a:path>
                          </a:pathLst>
                        </a:custGeom>
                        <a:solidFill>
                          <a:srgbClr val="A093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5768180" name="docshape16"/>
                      <wps:cNvSpPr>
                        <a:spLocks/>
                      </wps:cNvSpPr>
                      <wps:spPr bwMode="auto">
                        <a:xfrm>
                          <a:off x="8554" y="16007"/>
                          <a:ext cx="1926" cy="690"/>
                        </a:xfrm>
                        <a:custGeom>
                          <a:avLst/>
                          <a:gdLst>
                            <a:gd name="T0" fmla="+- 0 10429 8554"/>
                            <a:gd name="T1" fmla="*/ T0 w 1926"/>
                            <a:gd name="T2" fmla="+- 0 16007 16007"/>
                            <a:gd name="T3" fmla="*/ 16007 h 690"/>
                            <a:gd name="T4" fmla="+- 0 8554 8554"/>
                            <a:gd name="T5" fmla="*/ T4 w 1926"/>
                            <a:gd name="T6" fmla="+- 0 16509 16007"/>
                            <a:gd name="T7" fmla="*/ 16509 h 690"/>
                            <a:gd name="T8" fmla="+- 0 8605 8554"/>
                            <a:gd name="T9" fmla="*/ T8 w 1926"/>
                            <a:gd name="T10" fmla="+- 0 16697 16007"/>
                            <a:gd name="T11" fmla="*/ 16697 h 690"/>
                            <a:gd name="T12" fmla="+- 0 10479 8554"/>
                            <a:gd name="T13" fmla="*/ T12 w 1926"/>
                            <a:gd name="T14" fmla="+- 0 16195 16007"/>
                            <a:gd name="T15" fmla="*/ 16195 h 690"/>
                            <a:gd name="T16" fmla="+- 0 10429 8554"/>
                            <a:gd name="T17" fmla="*/ T16 w 1926"/>
                            <a:gd name="T18" fmla="+- 0 16007 16007"/>
                            <a:gd name="T19" fmla="*/ 16007 h 690"/>
                          </a:gdLst>
                          <a:ahLst/>
                          <a:cxnLst>
                            <a:cxn ang="0">
                              <a:pos x="T1" y="T3"/>
                            </a:cxn>
                            <a:cxn ang="0">
                              <a:pos x="T5" y="T7"/>
                            </a:cxn>
                            <a:cxn ang="0">
                              <a:pos x="T9" y="T11"/>
                            </a:cxn>
                            <a:cxn ang="0">
                              <a:pos x="T13" y="T15"/>
                            </a:cxn>
                            <a:cxn ang="0">
                              <a:pos x="T17" y="T19"/>
                            </a:cxn>
                          </a:cxnLst>
                          <a:rect l="0" t="0" r="r" b="b"/>
                          <a:pathLst>
                            <a:path w="1926" h="690">
                              <a:moveTo>
                                <a:pt x="1875" y="0"/>
                              </a:moveTo>
                              <a:lnTo>
                                <a:pt x="0" y="502"/>
                              </a:lnTo>
                              <a:lnTo>
                                <a:pt x="51" y="690"/>
                              </a:lnTo>
                              <a:lnTo>
                                <a:pt x="1925" y="188"/>
                              </a:lnTo>
                              <a:lnTo>
                                <a:pt x="1875"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063836" name="docshape17"/>
                      <wps:cNvSpPr>
                        <a:spLocks/>
                      </wps:cNvSpPr>
                      <wps:spPr bwMode="auto">
                        <a:xfrm>
                          <a:off x="8453" y="15632"/>
                          <a:ext cx="1926" cy="690"/>
                        </a:xfrm>
                        <a:custGeom>
                          <a:avLst/>
                          <a:gdLst>
                            <a:gd name="T0" fmla="+- 0 10329 8454"/>
                            <a:gd name="T1" fmla="*/ T0 w 1926"/>
                            <a:gd name="T2" fmla="+- 0 15632 15632"/>
                            <a:gd name="T3" fmla="*/ 15632 h 690"/>
                            <a:gd name="T4" fmla="+- 0 8454 8454"/>
                            <a:gd name="T5" fmla="*/ T4 w 1926"/>
                            <a:gd name="T6" fmla="+- 0 16134 15632"/>
                            <a:gd name="T7" fmla="*/ 16134 h 690"/>
                            <a:gd name="T8" fmla="+- 0 8504 8454"/>
                            <a:gd name="T9" fmla="*/ T8 w 1926"/>
                            <a:gd name="T10" fmla="+- 0 16322 15632"/>
                            <a:gd name="T11" fmla="*/ 16322 h 690"/>
                            <a:gd name="T12" fmla="+- 0 10379 8454"/>
                            <a:gd name="T13" fmla="*/ T12 w 1926"/>
                            <a:gd name="T14" fmla="+- 0 15820 15632"/>
                            <a:gd name="T15" fmla="*/ 15820 h 690"/>
                            <a:gd name="T16" fmla="+- 0 10329 8454"/>
                            <a:gd name="T17" fmla="*/ T16 w 1926"/>
                            <a:gd name="T18" fmla="+- 0 15632 15632"/>
                            <a:gd name="T19" fmla="*/ 15632 h 690"/>
                          </a:gdLst>
                          <a:ahLst/>
                          <a:cxnLst>
                            <a:cxn ang="0">
                              <a:pos x="T1" y="T3"/>
                            </a:cxn>
                            <a:cxn ang="0">
                              <a:pos x="T5" y="T7"/>
                            </a:cxn>
                            <a:cxn ang="0">
                              <a:pos x="T9" y="T11"/>
                            </a:cxn>
                            <a:cxn ang="0">
                              <a:pos x="T13" y="T15"/>
                            </a:cxn>
                            <a:cxn ang="0">
                              <a:pos x="T17" y="T19"/>
                            </a:cxn>
                          </a:cxnLst>
                          <a:rect l="0" t="0" r="r" b="b"/>
                          <a:pathLst>
                            <a:path w="1926" h="690">
                              <a:moveTo>
                                <a:pt x="1875" y="0"/>
                              </a:moveTo>
                              <a:lnTo>
                                <a:pt x="0" y="502"/>
                              </a:lnTo>
                              <a:lnTo>
                                <a:pt x="50" y="690"/>
                              </a:lnTo>
                              <a:lnTo>
                                <a:pt x="1925" y="188"/>
                              </a:lnTo>
                              <a:lnTo>
                                <a:pt x="1875"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6780595" name="docshape18"/>
                      <wps:cNvSpPr>
                        <a:spLocks/>
                      </wps:cNvSpPr>
                      <wps:spPr bwMode="auto">
                        <a:xfrm>
                          <a:off x="8353" y="15510"/>
                          <a:ext cx="1678" cy="437"/>
                        </a:xfrm>
                        <a:custGeom>
                          <a:avLst/>
                          <a:gdLst>
                            <a:gd name="T0" fmla="+- 0 10031 8353"/>
                            <a:gd name="T1" fmla="*/ T0 w 1678"/>
                            <a:gd name="T2" fmla="+- 0 15511 15511"/>
                            <a:gd name="T3" fmla="*/ 15511 h 437"/>
                            <a:gd name="T4" fmla="+- 0 9281 8353"/>
                            <a:gd name="T5" fmla="*/ T4 w 1678"/>
                            <a:gd name="T6" fmla="+- 0 15511 15511"/>
                            <a:gd name="T7" fmla="*/ 15511 h 437"/>
                            <a:gd name="T8" fmla="+- 0 8353 8353"/>
                            <a:gd name="T9" fmla="*/ T8 w 1678"/>
                            <a:gd name="T10" fmla="+- 0 15759 15511"/>
                            <a:gd name="T11" fmla="*/ 15759 h 437"/>
                            <a:gd name="T12" fmla="+- 0 8404 8353"/>
                            <a:gd name="T13" fmla="*/ T12 w 1678"/>
                            <a:gd name="T14" fmla="+- 0 15947 15511"/>
                            <a:gd name="T15" fmla="*/ 15947 h 437"/>
                            <a:gd name="T16" fmla="+- 0 10031 8353"/>
                            <a:gd name="T17" fmla="*/ T16 w 1678"/>
                            <a:gd name="T18" fmla="+- 0 15511 15511"/>
                            <a:gd name="T19" fmla="*/ 15511 h 437"/>
                          </a:gdLst>
                          <a:ahLst/>
                          <a:cxnLst>
                            <a:cxn ang="0">
                              <a:pos x="T1" y="T3"/>
                            </a:cxn>
                            <a:cxn ang="0">
                              <a:pos x="T5" y="T7"/>
                            </a:cxn>
                            <a:cxn ang="0">
                              <a:pos x="T9" y="T11"/>
                            </a:cxn>
                            <a:cxn ang="0">
                              <a:pos x="T13" y="T15"/>
                            </a:cxn>
                            <a:cxn ang="0">
                              <a:pos x="T17" y="T19"/>
                            </a:cxn>
                          </a:cxnLst>
                          <a:rect l="0" t="0" r="r" b="b"/>
                          <a:pathLst>
                            <a:path w="1678" h="437">
                              <a:moveTo>
                                <a:pt x="1678" y="0"/>
                              </a:moveTo>
                              <a:lnTo>
                                <a:pt x="928" y="0"/>
                              </a:lnTo>
                              <a:lnTo>
                                <a:pt x="0" y="248"/>
                              </a:lnTo>
                              <a:lnTo>
                                <a:pt x="51" y="436"/>
                              </a:lnTo>
                              <a:lnTo>
                                <a:pt x="1678"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7156897" name="docshape19"/>
                      <wps:cNvSpPr>
                        <a:spLocks/>
                      </wps:cNvSpPr>
                      <wps:spPr bwMode="auto">
                        <a:xfrm>
                          <a:off x="9392" y="15510"/>
                          <a:ext cx="557" cy="1327"/>
                        </a:xfrm>
                        <a:custGeom>
                          <a:avLst/>
                          <a:gdLst>
                            <a:gd name="T0" fmla="+- 0 9593 9392"/>
                            <a:gd name="T1" fmla="*/ T0 w 557"/>
                            <a:gd name="T2" fmla="+- 0 15511 15511"/>
                            <a:gd name="T3" fmla="*/ 15511 h 1327"/>
                            <a:gd name="T4" fmla="+- 0 9392 9392"/>
                            <a:gd name="T5" fmla="*/ T4 w 557"/>
                            <a:gd name="T6" fmla="+- 0 15511 15511"/>
                            <a:gd name="T7" fmla="*/ 15511 h 1327"/>
                            <a:gd name="T8" fmla="+- 0 9748 9392"/>
                            <a:gd name="T9" fmla="*/ T8 w 557"/>
                            <a:gd name="T10" fmla="+- 0 16838 15511"/>
                            <a:gd name="T11" fmla="*/ 16838 h 1327"/>
                            <a:gd name="T12" fmla="+- 0 9949 9392"/>
                            <a:gd name="T13" fmla="*/ T12 w 557"/>
                            <a:gd name="T14" fmla="+- 0 16838 15511"/>
                            <a:gd name="T15" fmla="*/ 16838 h 1327"/>
                            <a:gd name="T16" fmla="+- 0 9593 9392"/>
                            <a:gd name="T17" fmla="*/ T16 w 557"/>
                            <a:gd name="T18" fmla="+- 0 15511 15511"/>
                            <a:gd name="T19" fmla="*/ 15511 h 1327"/>
                          </a:gdLst>
                          <a:ahLst/>
                          <a:cxnLst>
                            <a:cxn ang="0">
                              <a:pos x="T1" y="T3"/>
                            </a:cxn>
                            <a:cxn ang="0">
                              <a:pos x="T5" y="T7"/>
                            </a:cxn>
                            <a:cxn ang="0">
                              <a:pos x="T9" y="T11"/>
                            </a:cxn>
                            <a:cxn ang="0">
                              <a:pos x="T13" y="T15"/>
                            </a:cxn>
                            <a:cxn ang="0">
                              <a:pos x="T17" y="T19"/>
                            </a:cxn>
                          </a:cxnLst>
                          <a:rect l="0" t="0" r="r" b="b"/>
                          <a:pathLst>
                            <a:path w="557" h="1327">
                              <a:moveTo>
                                <a:pt x="201" y="0"/>
                              </a:moveTo>
                              <a:lnTo>
                                <a:pt x="0" y="0"/>
                              </a:lnTo>
                              <a:lnTo>
                                <a:pt x="356" y="1327"/>
                              </a:lnTo>
                              <a:lnTo>
                                <a:pt x="557" y="1327"/>
                              </a:lnTo>
                              <a:lnTo>
                                <a:pt x="201"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4101309" name="docshape20"/>
                      <wps:cNvSpPr>
                        <a:spLocks noChangeArrowheads="1"/>
                      </wps:cNvSpPr>
                      <wps:spPr bwMode="auto">
                        <a:xfrm>
                          <a:off x="4389" y="15510"/>
                          <a:ext cx="2835" cy="1327"/>
                        </a:xfrm>
                        <a:prstGeom prst="rect">
                          <a:avLst/>
                        </a:prstGeom>
                        <a:solidFill>
                          <a:srgbClr val="A093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04A16E" id="Group 1" o:spid="_x0000_s1026" style="position:absolute;margin-left:-.1pt;margin-top:0;width:595.3pt;height:66.35pt;z-index:-251658240;mso-position-horizontal-relative:page;mso-position-vertical:bottom;mso-position-vertical-relative:page" coordorigin=",15511" coordsize="11906,1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">
              <v:rect id="docshape10" o:spid="_x0000_s1027" style="position:absolute;top:15510;width:155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" fillcolor="#251241" stroked="f"/>
              <v:rect id="docshape11" o:spid="_x0000_s1028" style="position:absolute;left:1554;top:15510;width:283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" fillcolor="#6a0e8e" stroked="f"/>
              <v:rect id="docshape12" o:spid="_x0000_s1029" style="position:absolute;left:7223;top:15510;width:4682;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" fillcolor="#251241" stroked="f"/>
              <v:shape id="docshape13" o:spid="_x0000_s1030" style="position:absolute;left:8588;top:15510;width:557;height:1327;visibility:visible;mso-wrap-style:square;v-text-anchor:top" coordsize="55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" path="m201,l,,356,1327r201,l201,xe" fillcolor="#6b62ff" stroked="f">
                <v:path arrowok="t" o:connecttype="custom" o:connectlocs="201,15511;0,15511;356,16838;557,16838;201,15511" o:connectangles="0,0,0,0,0"/>
              </v:shape>
              <v:shape id="docshape14" o:spid="_x0000_s1031" style="position:absolute;left:8990;top:15510;width:557;height:1327;visibility:visible;mso-wrap-style:square;v-text-anchor:top" coordsize="55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" path="m201,l,,356,1327r201,l201,xe" fillcolor="#66d0ff" stroked="f">
                <v:path arrowok="t" o:connecttype="custom" o:connectlocs="201,15511;0,15511;356,16838;557,16838;201,15511" o:connectangles="0,0,0,0,0"/>
              </v:shape>
              <v:shape id="docshape15" o:spid="_x0000_s1032" style="position:absolute;left:8828;top:15510;width:1752;height:1327;visibility:visible;mso-wrap-style:square;v-text-anchor:top" coordsize="1752,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" path="m1751,1058l1701,871r-282,75l1166,,965,r267,997l,1327r750,l1282,1184r38,143l1521,1327r-51,-193l1751,1058xe" fillcolor="#a093da" stroked="f">
                <v:path arrowok="t" o:connecttype="custom" o:connectlocs="1751,16569;1701,16382;1419,16457;1166,15511;965,15511;1232,16508;0,16838;750,16838;1282,16695;1320,16838;1521,16838;1470,16645;1751,16569" o:connectangles="0,0,0,0,0,0,0,0,0,0,0,0,0"/>
              </v:shape>
              <v:shape id="docshape16" o:spid="_x0000_s1033" style="position:absolute;left:8554;top:16007;width:1926;height:690;visibility:visible;mso-wrap-style:square;v-text-anchor:top" coordsize="192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" path="m1875,l,502,51,690,1925,188,1875,xe" fillcolor="#6a0e8e" stroked="f">
                <v:path arrowok="t" o:connecttype="custom" o:connectlocs="1875,16007;0,16509;51,16697;1925,16195;1875,16007" o:connectangles="0,0,0,0,0"/>
              </v:shape>
              <v:shape id="docshape17" o:spid="_x0000_s1034" style="position:absolute;left:8453;top:15632;width:1926;height:690;visibility:visible;mso-wrap-style:square;v-text-anchor:top" coordsize="192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" path="m1875,l,502,50,690,1925,188,1875,xe" fillcolor="#66d0ff" stroked="f">
                <v:path arrowok="t" o:connecttype="custom" o:connectlocs="1875,15632;0,16134;50,16322;1925,15820;1875,15632" o:connectangles="0,0,0,0,0"/>
              </v:shape>
              <v:shape id="docshape18" o:spid="_x0000_s1035" style="position:absolute;left:8353;top:15510;width:1678;height:437;visibility:visible;mso-wrap-style:square;v-text-anchor:top" coordsize="16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" path="m1678,l928,,,248,51,436,1678,xe" fillcolor="#6b62ff" stroked="f">
                <v:path arrowok="t" o:connecttype="custom" o:connectlocs="1678,15511;928,15511;0,15759;51,15947;1678,15511" o:connectangles="0,0,0,0,0"/>
              </v:shape>
              <v:shape id="docshape19" o:spid="_x0000_s1036" style="position:absolute;left:9392;top:15510;width:557;height:1327;visibility:visible;mso-wrap-style:square;v-text-anchor:top" coordsize="55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" path="m201,l,,356,1327r201,l201,xe" fillcolor="#6a0e8e" stroked="f">
                <v:path arrowok="t" o:connecttype="custom" o:connectlocs="201,15511;0,15511;356,16838;557,16838;201,15511" o:connectangles="0,0,0,0,0"/>
              </v:shape>
              <v:rect id="docshape20" o:spid="_x0000_s1037" style="position:absolute;left:4389;top:15510;width:283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" fillcolor="#a093da" stroked="f"/>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6129D" w14:textId="77777777" w:rsidR="001160EB" w:rsidRDefault="001160EB" w:rsidP="00622F0C">
      <w:pPr>
        <w:spacing w:after="0" w:line="240" w:lineRule="auto"/>
      </w:pPr>
      <w:r>
        <w:separator/>
      </w:r>
    </w:p>
  </w:footnote>
  <w:footnote w:type="continuationSeparator" w:id="0">
    <w:p w14:paraId="7F10F126" w14:textId="77777777" w:rsidR="001160EB" w:rsidRDefault="001160EB" w:rsidP="00622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CC56" w14:textId="5B6E8636" w:rsidR="008B764F" w:rsidRDefault="008B764F" w:rsidP="008B764F">
    <w:pPr>
      <w:spacing w:before="112"/>
      <w:ind w:right="115"/>
      <w:jc w:val="right"/>
      <w:rPr>
        <w:rFonts w:ascii="Kamerik 105"/>
        <w:sz w:val="29"/>
      </w:rPr>
    </w:pPr>
    <w:r>
      <w:rPr>
        <w:rFonts w:ascii="League Spartan Light"/>
        <w:noProof/>
      </w:rPr>
      <mc:AlternateContent>
        <mc:Choice Requires="wpg">
          <w:drawing>
            <wp:anchor distT="0" distB="0" distL="114300" distR="114300" simplePos="0" relativeHeight="251658241" behindDoc="0" locked="0" layoutInCell="1" allowOverlap="1" wp14:anchorId="6E9EE20C" wp14:editId="7D7DBAA7">
              <wp:simplePos x="0" y="0"/>
              <wp:positionH relativeFrom="page">
                <wp:posOffset>4607560</wp:posOffset>
              </wp:positionH>
              <wp:positionV relativeFrom="paragraph">
                <wp:posOffset>-114300</wp:posOffset>
              </wp:positionV>
              <wp:extent cx="591820" cy="591820"/>
              <wp:effectExtent l="0" t="0" r="0" b="0"/>
              <wp:wrapNone/>
              <wp:docPr id="5870701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820" cy="591820"/>
                        <a:chOff x="7256" y="-180"/>
                        <a:chExt cx="932" cy="932"/>
                      </a:xfrm>
                    </wpg:grpSpPr>
                    <wps:wsp>
                      <wps:cNvPr id="277508022" name="docshape2"/>
                      <wps:cNvSpPr>
                        <a:spLocks/>
                      </wps:cNvSpPr>
                      <wps:spPr bwMode="auto">
                        <a:xfrm>
                          <a:off x="7341" y="-54"/>
                          <a:ext cx="289" cy="805"/>
                        </a:xfrm>
                        <a:custGeom>
                          <a:avLst/>
                          <a:gdLst>
                            <a:gd name="T0" fmla="+- 0 7420 7341"/>
                            <a:gd name="T1" fmla="*/ T0 w 289"/>
                            <a:gd name="T2" fmla="+- 0 -54 -54"/>
                            <a:gd name="T3" fmla="*/ -54 h 805"/>
                            <a:gd name="T4" fmla="+- 0 7341 7341"/>
                            <a:gd name="T5" fmla="*/ T4 w 289"/>
                            <a:gd name="T6" fmla="+- 0 -33 -54"/>
                            <a:gd name="T7" fmla="*/ -33 h 805"/>
                            <a:gd name="T8" fmla="+- 0 7551 7341"/>
                            <a:gd name="T9" fmla="*/ T8 w 289"/>
                            <a:gd name="T10" fmla="+- 0 751 -54"/>
                            <a:gd name="T11" fmla="*/ 751 h 805"/>
                            <a:gd name="T12" fmla="+- 0 7630 7341"/>
                            <a:gd name="T13" fmla="*/ T12 w 289"/>
                            <a:gd name="T14" fmla="+- 0 730 -54"/>
                            <a:gd name="T15" fmla="*/ 730 h 805"/>
                            <a:gd name="T16" fmla="+- 0 7420 7341"/>
                            <a:gd name="T17" fmla="*/ T16 w 289"/>
                            <a:gd name="T18" fmla="+- 0 -54 -54"/>
                            <a:gd name="T19" fmla="*/ -54 h 805"/>
                          </a:gdLst>
                          <a:ahLst/>
                          <a:cxnLst>
                            <a:cxn ang="0">
                              <a:pos x="T1" y="T3"/>
                            </a:cxn>
                            <a:cxn ang="0">
                              <a:pos x="T5" y="T7"/>
                            </a:cxn>
                            <a:cxn ang="0">
                              <a:pos x="T9" y="T11"/>
                            </a:cxn>
                            <a:cxn ang="0">
                              <a:pos x="T13" y="T15"/>
                            </a:cxn>
                            <a:cxn ang="0">
                              <a:pos x="T17" y="T19"/>
                            </a:cxn>
                          </a:cxnLst>
                          <a:rect l="0" t="0" r="r" b="b"/>
                          <a:pathLst>
                            <a:path w="289" h="805">
                              <a:moveTo>
                                <a:pt x="79" y="0"/>
                              </a:moveTo>
                              <a:lnTo>
                                <a:pt x="0" y="21"/>
                              </a:lnTo>
                              <a:lnTo>
                                <a:pt x="210" y="805"/>
                              </a:lnTo>
                              <a:lnTo>
                                <a:pt x="289" y="784"/>
                              </a:lnTo>
                              <a:lnTo>
                                <a:pt x="79"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78988" name="docshape3"/>
                      <wps:cNvSpPr>
                        <a:spLocks/>
                      </wps:cNvSpPr>
                      <wps:spPr bwMode="auto">
                        <a:xfrm>
                          <a:off x="7498" y="-96"/>
                          <a:ext cx="289" cy="806"/>
                        </a:xfrm>
                        <a:custGeom>
                          <a:avLst/>
                          <a:gdLst>
                            <a:gd name="T0" fmla="+- 0 7577 7498"/>
                            <a:gd name="T1" fmla="*/ T0 w 289"/>
                            <a:gd name="T2" fmla="+- 0 -96 -96"/>
                            <a:gd name="T3" fmla="*/ -96 h 806"/>
                            <a:gd name="T4" fmla="+- 0 7498 7498"/>
                            <a:gd name="T5" fmla="*/ T4 w 289"/>
                            <a:gd name="T6" fmla="+- 0 -75 -96"/>
                            <a:gd name="T7" fmla="*/ -75 h 806"/>
                            <a:gd name="T8" fmla="+- 0 7708 7498"/>
                            <a:gd name="T9" fmla="*/ T8 w 289"/>
                            <a:gd name="T10" fmla="+- 0 709 -96"/>
                            <a:gd name="T11" fmla="*/ 709 h 806"/>
                            <a:gd name="T12" fmla="+- 0 7787 7498"/>
                            <a:gd name="T13" fmla="*/ T12 w 289"/>
                            <a:gd name="T14" fmla="+- 0 688 -96"/>
                            <a:gd name="T15" fmla="*/ 688 h 806"/>
                            <a:gd name="T16" fmla="+- 0 7577 7498"/>
                            <a:gd name="T17" fmla="*/ T16 w 289"/>
                            <a:gd name="T18" fmla="+- 0 -96 -96"/>
                            <a:gd name="T19" fmla="*/ -96 h 806"/>
                          </a:gdLst>
                          <a:ahLst/>
                          <a:cxnLst>
                            <a:cxn ang="0">
                              <a:pos x="T1" y="T3"/>
                            </a:cxn>
                            <a:cxn ang="0">
                              <a:pos x="T5" y="T7"/>
                            </a:cxn>
                            <a:cxn ang="0">
                              <a:pos x="T9" y="T11"/>
                            </a:cxn>
                            <a:cxn ang="0">
                              <a:pos x="T13" y="T15"/>
                            </a:cxn>
                            <a:cxn ang="0">
                              <a:pos x="T17" y="T19"/>
                            </a:cxn>
                          </a:cxnLst>
                          <a:rect l="0" t="0" r="r" b="b"/>
                          <a:pathLst>
                            <a:path w="289" h="806">
                              <a:moveTo>
                                <a:pt x="79" y="0"/>
                              </a:moveTo>
                              <a:lnTo>
                                <a:pt x="0" y="21"/>
                              </a:lnTo>
                              <a:lnTo>
                                <a:pt x="210" y="805"/>
                              </a:lnTo>
                              <a:lnTo>
                                <a:pt x="289" y="784"/>
                              </a:lnTo>
                              <a:lnTo>
                                <a:pt x="79"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4374380" name="docshape4"/>
                      <wps:cNvSpPr>
                        <a:spLocks/>
                      </wps:cNvSpPr>
                      <wps:spPr bwMode="auto">
                        <a:xfrm>
                          <a:off x="7381" y="-180"/>
                          <a:ext cx="806" cy="847"/>
                        </a:xfrm>
                        <a:custGeom>
                          <a:avLst/>
                          <a:gdLst>
                            <a:gd name="T0" fmla="+- 0 8187 7382"/>
                            <a:gd name="T1" fmla="*/ T0 w 806"/>
                            <a:gd name="T2" fmla="+- 0 456 -180"/>
                            <a:gd name="T3" fmla="*/ 456 h 847"/>
                            <a:gd name="T4" fmla="+- 0 8166 7382"/>
                            <a:gd name="T5" fmla="*/ T4 w 806"/>
                            <a:gd name="T6" fmla="+- 0 378 -180"/>
                            <a:gd name="T7" fmla="*/ 378 h 847"/>
                            <a:gd name="T8" fmla="+- 0 8048 7382"/>
                            <a:gd name="T9" fmla="*/ T8 w 806"/>
                            <a:gd name="T10" fmla="+- 0 409 -180"/>
                            <a:gd name="T11" fmla="*/ 409 h 847"/>
                            <a:gd name="T12" fmla="+- 0 7890 7382"/>
                            <a:gd name="T13" fmla="*/ T12 w 806"/>
                            <a:gd name="T14" fmla="+- 0 -180 -180"/>
                            <a:gd name="T15" fmla="*/ -180 h 847"/>
                            <a:gd name="T16" fmla="+- 0 7812 7382"/>
                            <a:gd name="T17" fmla="*/ T16 w 806"/>
                            <a:gd name="T18" fmla="+- 0 -159 -180"/>
                            <a:gd name="T19" fmla="*/ -159 h 847"/>
                            <a:gd name="T20" fmla="+- 0 7970 7382"/>
                            <a:gd name="T21" fmla="*/ T20 w 806"/>
                            <a:gd name="T22" fmla="+- 0 430 -180"/>
                            <a:gd name="T23" fmla="*/ 430 h 847"/>
                            <a:gd name="T24" fmla="+- 0 7382 7382"/>
                            <a:gd name="T25" fmla="*/ T24 w 806"/>
                            <a:gd name="T26" fmla="+- 0 588 -180"/>
                            <a:gd name="T27" fmla="*/ 588 h 847"/>
                            <a:gd name="T28" fmla="+- 0 7403 7382"/>
                            <a:gd name="T29" fmla="*/ T28 w 806"/>
                            <a:gd name="T30" fmla="+- 0 666 -180"/>
                            <a:gd name="T31" fmla="*/ 666 h 847"/>
                            <a:gd name="T32" fmla="+- 0 7991 7382"/>
                            <a:gd name="T33" fmla="*/ T32 w 806"/>
                            <a:gd name="T34" fmla="+- 0 509 -180"/>
                            <a:gd name="T35" fmla="*/ 509 h 847"/>
                            <a:gd name="T36" fmla="+- 0 8022 7382"/>
                            <a:gd name="T37" fmla="*/ T36 w 806"/>
                            <a:gd name="T38" fmla="+- 0 625 -180"/>
                            <a:gd name="T39" fmla="*/ 625 h 847"/>
                            <a:gd name="T40" fmla="+- 0 8100 7382"/>
                            <a:gd name="T41" fmla="*/ T40 w 806"/>
                            <a:gd name="T42" fmla="+- 0 604 -180"/>
                            <a:gd name="T43" fmla="*/ 604 h 847"/>
                            <a:gd name="T44" fmla="+- 0 8069 7382"/>
                            <a:gd name="T45" fmla="*/ T44 w 806"/>
                            <a:gd name="T46" fmla="+- 0 488 -180"/>
                            <a:gd name="T47" fmla="*/ 488 h 847"/>
                            <a:gd name="T48" fmla="+- 0 8187 7382"/>
                            <a:gd name="T49" fmla="*/ T48 w 806"/>
                            <a:gd name="T50" fmla="+- 0 456 -180"/>
                            <a:gd name="T51" fmla="*/ 456 h 8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806" h="847">
                              <a:moveTo>
                                <a:pt x="805" y="636"/>
                              </a:moveTo>
                              <a:lnTo>
                                <a:pt x="784" y="558"/>
                              </a:lnTo>
                              <a:lnTo>
                                <a:pt x="666" y="589"/>
                              </a:lnTo>
                              <a:lnTo>
                                <a:pt x="508" y="0"/>
                              </a:lnTo>
                              <a:lnTo>
                                <a:pt x="430" y="21"/>
                              </a:lnTo>
                              <a:lnTo>
                                <a:pt x="588" y="610"/>
                              </a:lnTo>
                              <a:lnTo>
                                <a:pt x="0" y="768"/>
                              </a:lnTo>
                              <a:lnTo>
                                <a:pt x="21" y="846"/>
                              </a:lnTo>
                              <a:lnTo>
                                <a:pt x="609" y="689"/>
                              </a:lnTo>
                              <a:lnTo>
                                <a:pt x="640" y="805"/>
                              </a:lnTo>
                              <a:lnTo>
                                <a:pt x="718" y="784"/>
                              </a:lnTo>
                              <a:lnTo>
                                <a:pt x="687" y="668"/>
                              </a:lnTo>
                              <a:lnTo>
                                <a:pt x="805" y="636"/>
                              </a:lnTo>
                              <a:close/>
                            </a:path>
                          </a:pathLst>
                        </a:custGeom>
                        <a:solidFill>
                          <a:srgbClr val="A093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3691983" name="docshape5"/>
                      <wps:cNvSpPr>
                        <a:spLocks/>
                      </wps:cNvSpPr>
                      <wps:spPr bwMode="auto">
                        <a:xfrm>
                          <a:off x="7339" y="221"/>
                          <a:ext cx="806" cy="289"/>
                        </a:xfrm>
                        <a:custGeom>
                          <a:avLst/>
                          <a:gdLst>
                            <a:gd name="T0" fmla="+- 0 8124 7340"/>
                            <a:gd name="T1" fmla="*/ T0 w 806"/>
                            <a:gd name="T2" fmla="+- 0 221 221"/>
                            <a:gd name="T3" fmla="*/ 221 h 289"/>
                            <a:gd name="T4" fmla="+- 0 7340 7340"/>
                            <a:gd name="T5" fmla="*/ T4 w 806"/>
                            <a:gd name="T6" fmla="+- 0 431 221"/>
                            <a:gd name="T7" fmla="*/ 431 h 289"/>
                            <a:gd name="T8" fmla="+- 0 7361 7340"/>
                            <a:gd name="T9" fmla="*/ T8 w 806"/>
                            <a:gd name="T10" fmla="+- 0 510 221"/>
                            <a:gd name="T11" fmla="*/ 510 h 289"/>
                            <a:gd name="T12" fmla="+- 0 8145 7340"/>
                            <a:gd name="T13" fmla="*/ T12 w 806"/>
                            <a:gd name="T14" fmla="+- 0 299 221"/>
                            <a:gd name="T15" fmla="*/ 299 h 289"/>
                            <a:gd name="T16" fmla="+- 0 8124 7340"/>
                            <a:gd name="T17" fmla="*/ T16 w 806"/>
                            <a:gd name="T18" fmla="+- 0 221 221"/>
                            <a:gd name="T19" fmla="*/ 221 h 289"/>
                          </a:gdLst>
                          <a:ahLst/>
                          <a:cxnLst>
                            <a:cxn ang="0">
                              <a:pos x="T1" y="T3"/>
                            </a:cxn>
                            <a:cxn ang="0">
                              <a:pos x="T5" y="T7"/>
                            </a:cxn>
                            <a:cxn ang="0">
                              <a:pos x="T9" y="T11"/>
                            </a:cxn>
                            <a:cxn ang="0">
                              <a:pos x="T13" y="T15"/>
                            </a:cxn>
                            <a:cxn ang="0">
                              <a:pos x="T17" y="T19"/>
                            </a:cxn>
                          </a:cxnLst>
                          <a:rect l="0" t="0" r="r" b="b"/>
                          <a:pathLst>
                            <a:path w="806" h="289">
                              <a:moveTo>
                                <a:pt x="784" y="0"/>
                              </a:moveTo>
                              <a:lnTo>
                                <a:pt x="0" y="210"/>
                              </a:lnTo>
                              <a:lnTo>
                                <a:pt x="21" y="289"/>
                              </a:lnTo>
                              <a:lnTo>
                                <a:pt x="805" y="78"/>
                              </a:lnTo>
                              <a:lnTo>
                                <a:pt x="784"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4964883" name="docshape6"/>
                      <wps:cNvSpPr>
                        <a:spLocks/>
                      </wps:cNvSpPr>
                      <wps:spPr bwMode="auto">
                        <a:xfrm>
                          <a:off x="7297" y="64"/>
                          <a:ext cx="806" cy="289"/>
                        </a:xfrm>
                        <a:custGeom>
                          <a:avLst/>
                          <a:gdLst>
                            <a:gd name="T0" fmla="+- 0 8082 7298"/>
                            <a:gd name="T1" fmla="*/ T0 w 806"/>
                            <a:gd name="T2" fmla="+- 0 64 64"/>
                            <a:gd name="T3" fmla="*/ 64 h 289"/>
                            <a:gd name="T4" fmla="+- 0 7298 7298"/>
                            <a:gd name="T5" fmla="*/ T4 w 806"/>
                            <a:gd name="T6" fmla="+- 0 274 64"/>
                            <a:gd name="T7" fmla="*/ 274 h 289"/>
                            <a:gd name="T8" fmla="+- 0 7319 7298"/>
                            <a:gd name="T9" fmla="*/ T8 w 806"/>
                            <a:gd name="T10" fmla="+- 0 353 64"/>
                            <a:gd name="T11" fmla="*/ 353 h 289"/>
                            <a:gd name="T12" fmla="+- 0 8103 7298"/>
                            <a:gd name="T13" fmla="*/ T12 w 806"/>
                            <a:gd name="T14" fmla="+- 0 143 64"/>
                            <a:gd name="T15" fmla="*/ 143 h 289"/>
                            <a:gd name="T16" fmla="+- 0 8082 7298"/>
                            <a:gd name="T17" fmla="*/ T16 w 806"/>
                            <a:gd name="T18" fmla="+- 0 64 64"/>
                            <a:gd name="T19" fmla="*/ 64 h 289"/>
                          </a:gdLst>
                          <a:ahLst/>
                          <a:cxnLst>
                            <a:cxn ang="0">
                              <a:pos x="T1" y="T3"/>
                            </a:cxn>
                            <a:cxn ang="0">
                              <a:pos x="T5" y="T7"/>
                            </a:cxn>
                            <a:cxn ang="0">
                              <a:pos x="T9" y="T11"/>
                            </a:cxn>
                            <a:cxn ang="0">
                              <a:pos x="T13" y="T15"/>
                            </a:cxn>
                            <a:cxn ang="0">
                              <a:pos x="T17" y="T19"/>
                            </a:cxn>
                          </a:cxnLst>
                          <a:rect l="0" t="0" r="r" b="b"/>
                          <a:pathLst>
                            <a:path w="806" h="289">
                              <a:moveTo>
                                <a:pt x="784" y="0"/>
                              </a:moveTo>
                              <a:lnTo>
                                <a:pt x="0" y="210"/>
                              </a:lnTo>
                              <a:lnTo>
                                <a:pt x="21" y="289"/>
                              </a:lnTo>
                              <a:lnTo>
                                <a:pt x="805" y="79"/>
                              </a:lnTo>
                              <a:lnTo>
                                <a:pt x="784"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0316467" name="docshape7"/>
                      <wps:cNvSpPr>
                        <a:spLocks/>
                      </wps:cNvSpPr>
                      <wps:spPr bwMode="auto">
                        <a:xfrm>
                          <a:off x="7255" y="-93"/>
                          <a:ext cx="806" cy="289"/>
                        </a:xfrm>
                        <a:custGeom>
                          <a:avLst/>
                          <a:gdLst>
                            <a:gd name="T0" fmla="+- 0 8040 7256"/>
                            <a:gd name="T1" fmla="*/ T0 w 806"/>
                            <a:gd name="T2" fmla="+- 0 -93 -93"/>
                            <a:gd name="T3" fmla="*/ -93 h 289"/>
                            <a:gd name="T4" fmla="+- 0 7256 7256"/>
                            <a:gd name="T5" fmla="*/ T4 w 806"/>
                            <a:gd name="T6" fmla="+- 0 118 -93"/>
                            <a:gd name="T7" fmla="*/ 118 h 289"/>
                            <a:gd name="T8" fmla="+- 0 7277 7256"/>
                            <a:gd name="T9" fmla="*/ T8 w 806"/>
                            <a:gd name="T10" fmla="+- 0 196 -93"/>
                            <a:gd name="T11" fmla="*/ 196 h 289"/>
                            <a:gd name="T12" fmla="+- 0 8061 7256"/>
                            <a:gd name="T13" fmla="*/ T12 w 806"/>
                            <a:gd name="T14" fmla="+- 0 -14 -93"/>
                            <a:gd name="T15" fmla="*/ -14 h 289"/>
                            <a:gd name="T16" fmla="+- 0 8040 7256"/>
                            <a:gd name="T17" fmla="*/ T16 w 806"/>
                            <a:gd name="T18" fmla="+- 0 -93 -93"/>
                            <a:gd name="T19" fmla="*/ -93 h 289"/>
                          </a:gdLst>
                          <a:ahLst/>
                          <a:cxnLst>
                            <a:cxn ang="0">
                              <a:pos x="T1" y="T3"/>
                            </a:cxn>
                            <a:cxn ang="0">
                              <a:pos x="T5" y="T7"/>
                            </a:cxn>
                            <a:cxn ang="0">
                              <a:pos x="T9" y="T11"/>
                            </a:cxn>
                            <a:cxn ang="0">
                              <a:pos x="T13" y="T15"/>
                            </a:cxn>
                            <a:cxn ang="0">
                              <a:pos x="T17" y="T19"/>
                            </a:cxn>
                          </a:cxnLst>
                          <a:rect l="0" t="0" r="r" b="b"/>
                          <a:pathLst>
                            <a:path w="806" h="289">
                              <a:moveTo>
                                <a:pt x="784" y="0"/>
                              </a:moveTo>
                              <a:lnTo>
                                <a:pt x="0" y="211"/>
                              </a:lnTo>
                              <a:lnTo>
                                <a:pt x="21" y="289"/>
                              </a:lnTo>
                              <a:lnTo>
                                <a:pt x="805" y="79"/>
                              </a:lnTo>
                              <a:lnTo>
                                <a:pt x="784"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8498215" name="docshape8"/>
                      <wps:cNvSpPr>
                        <a:spLocks/>
                      </wps:cNvSpPr>
                      <wps:spPr bwMode="auto">
                        <a:xfrm>
                          <a:off x="7654" y="-138"/>
                          <a:ext cx="289" cy="806"/>
                        </a:xfrm>
                        <a:custGeom>
                          <a:avLst/>
                          <a:gdLst>
                            <a:gd name="T0" fmla="+- 0 7733 7655"/>
                            <a:gd name="T1" fmla="*/ T0 w 289"/>
                            <a:gd name="T2" fmla="+- 0 -138 -138"/>
                            <a:gd name="T3" fmla="*/ -138 h 806"/>
                            <a:gd name="T4" fmla="+- 0 7655 7655"/>
                            <a:gd name="T5" fmla="*/ T4 w 289"/>
                            <a:gd name="T6" fmla="+- 0 -117 -138"/>
                            <a:gd name="T7" fmla="*/ -117 h 806"/>
                            <a:gd name="T8" fmla="+- 0 7865 7655"/>
                            <a:gd name="T9" fmla="*/ T8 w 289"/>
                            <a:gd name="T10" fmla="+- 0 667 -138"/>
                            <a:gd name="T11" fmla="*/ 667 h 806"/>
                            <a:gd name="T12" fmla="+- 0 7943 7655"/>
                            <a:gd name="T13" fmla="*/ T12 w 289"/>
                            <a:gd name="T14" fmla="+- 0 646 -138"/>
                            <a:gd name="T15" fmla="*/ 646 h 806"/>
                            <a:gd name="T16" fmla="+- 0 7733 7655"/>
                            <a:gd name="T17" fmla="*/ T16 w 289"/>
                            <a:gd name="T18" fmla="+- 0 -138 -138"/>
                            <a:gd name="T19" fmla="*/ -138 h 806"/>
                          </a:gdLst>
                          <a:ahLst/>
                          <a:cxnLst>
                            <a:cxn ang="0">
                              <a:pos x="T1" y="T3"/>
                            </a:cxn>
                            <a:cxn ang="0">
                              <a:pos x="T5" y="T7"/>
                            </a:cxn>
                            <a:cxn ang="0">
                              <a:pos x="T9" y="T11"/>
                            </a:cxn>
                            <a:cxn ang="0">
                              <a:pos x="T13" y="T15"/>
                            </a:cxn>
                            <a:cxn ang="0">
                              <a:pos x="T17" y="T19"/>
                            </a:cxn>
                          </a:cxnLst>
                          <a:rect l="0" t="0" r="r" b="b"/>
                          <a:pathLst>
                            <a:path w="289" h="806">
                              <a:moveTo>
                                <a:pt x="78" y="0"/>
                              </a:moveTo>
                              <a:lnTo>
                                <a:pt x="0" y="21"/>
                              </a:lnTo>
                              <a:lnTo>
                                <a:pt x="210" y="805"/>
                              </a:lnTo>
                              <a:lnTo>
                                <a:pt x="288" y="784"/>
                              </a:lnTo>
                              <a:lnTo>
                                <a:pt x="78"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83C16F" id="Group 2" o:spid="_x0000_s1026" style="position:absolute;margin-left:362.8pt;margin-top:-9pt;width:46.6pt;height:46.6pt;z-index:251660288;mso-position-horizontal-relative:page" coordorigin="7256,-180" coordsize="93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">
              <v:shape id="docshape2" o:spid="_x0000_s1027" style="position:absolute;left:7341;top:-54;width:289;height:805;visibility:visible;mso-wrap-style:square;v-text-anchor:top" coordsize="28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" path="m79,l,21,210,805r79,-21l79,xe" fillcolor="#6b62ff" stroked="f">
                <v:path arrowok="t" o:connecttype="custom" o:connectlocs="79,-54;0,-33;210,751;289,730;79,-54" o:connectangles="0,0,0,0,0"/>
              </v:shape>
              <v:shape id="docshape3" o:spid="_x0000_s1028" style="position:absolute;left:7498;top:-96;width:289;height:806;visibility:visible;mso-wrap-style:square;v-text-anchor:top" coordsize="289,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" path="m79,l,21,210,805r79,-21l79,xe" fillcolor="#66d0ff" stroked="f">
                <v:path arrowok="t" o:connecttype="custom" o:connectlocs="79,-96;0,-75;210,709;289,688;79,-96" o:connectangles="0,0,0,0,0"/>
              </v:shape>
              <v:shape id="docshape4" o:spid="_x0000_s1029" style="position:absolute;left:7381;top:-180;width:806;height:847;visibility:visible;mso-wrap-style:square;v-text-anchor:top" coordsize="80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" path="m805,636l784,558,666,589,508,,430,21,588,610,,768r21,78l609,689r31,116l718,784,687,668,805,636xe" fillcolor="#a093da" stroked="f">
                <v:path arrowok="t" o:connecttype="custom" o:connectlocs="805,456;784,378;666,409;508,-180;430,-159;588,430;0,588;21,666;609,509;640,625;718,604;687,488;805,456" o:connectangles="0,0,0,0,0,0,0,0,0,0,0,0,0"/>
              </v:shape>
              <v:shape id="docshape5" o:spid="_x0000_s1030" style="position:absolute;left:7339;top:221;width:806;height:289;visibility:visible;mso-wrap-style:square;v-text-anchor:top" coordsize="80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" path="m784,l,210r21,79l805,78,784,xe" fillcolor="#6a0e8e" stroked="f">
                <v:path arrowok="t" o:connecttype="custom" o:connectlocs="784,221;0,431;21,510;805,299;784,221" o:connectangles="0,0,0,0,0"/>
              </v:shape>
              <v:shape id="docshape6" o:spid="_x0000_s1031" style="position:absolute;left:7297;top:64;width:806;height:289;visibility:visible;mso-wrap-style:square;v-text-anchor:top" coordsize="80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" path="m784,l,210r21,79l805,79,784,xe" fillcolor="#66d0ff" stroked="f">
                <v:path arrowok="t" o:connecttype="custom" o:connectlocs="784,64;0,274;21,353;805,143;784,64" o:connectangles="0,0,0,0,0"/>
              </v:shape>
              <v:shape id="docshape7" o:spid="_x0000_s1032" style="position:absolute;left:7255;top:-93;width:806;height:289;visibility:visible;mso-wrap-style:square;v-text-anchor:top" coordsize="80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" path="m784,l,211r21,78l805,79,784,xe" fillcolor="#6b62ff" stroked="f">
                <v:path arrowok="t" o:connecttype="custom" o:connectlocs="784,-93;0,118;21,196;805,-14;784,-93" o:connectangles="0,0,0,0,0"/>
              </v:shape>
              <v:shape id="docshape8" o:spid="_x0000_s1033" style="position:absolute;left:7654;top:-138;width:289;height:806;visibility:visible;mso-wrap-style:square;v-text-anchor:top" coordsize="289,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" path="m78,l,21,210,805r78,-21l78,xe" fillcolor="#6a0e8e" stroked="f">
                <v:path arrowok="t" o:connecttype="custom" o:connectlocs="78,-138;0,-117;210,667;288,646;78,-138" o:connectangles="0,0,0,0,0"/>
              </v:shape>
              <w10:wrap anchorx="page"/>
            </v:group>
          </w:pict>
        </mc:Fallback>
      </mc:AlternateContent>
    </w:r>
    <w:r>
      <w:rPr>
        <w:rFonts w:ascii="Kamerik 105 Heavy"/>
        <w:b/>
        <w:color w:val="251241"/>
        <w:spacing w:val="10"/>
        <w:sz w:val="31"/>
      </w:rPr>
      <w:t>IMP</w:t>
    </w:r>
    <w:r>
      <w:rPr>
        <w:rFonts w:ascii="Kamerik 105 Heavy"/>
        <w:b/>
        <w:color w:val="251241"/>
        <w:spacing w:val="13"/>
        <w:sz w:val="31"/>
      </w:rPr>
      <w:t xml:space="preserve"> </w:t>
    </w:r>
    <w:r>
      <w:rPr>
        <w:rFonts w:ascii="Kamerik 105"/>
        <w:color w:val="251241"/>
        <w:spacing w:val="7"/>
        <w:position w:val="1"/>
        <w:sz w:val="29"/>
      </w:rPr>
      <w:t>Software</w:t>
    </w:r>
  </w:p>
  <w:p w14:paraId="672F623E" w14:textId="77777777" w:rsidR="008B764F" w:rsidRDefault="008B7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8A3"/>
    <w:multiLevelType w:val="hybridMultilevel"/>
    <w:tmpl w:val="9ED01CC4"/>
    <w:lvl w:ilvl="0" w:tplc="D4DC8546">
      <w:start w:val="1"/>
      <w:numFmt w:val="bullet"/>
      <w:lvlText w:val=""/>
      <w:lvlJc w:val="left"/>
      <w:pPr>
        <w:ind w:left="720" w:hanging="360"/>
      </w:pPr>
      <w:rPr>
        <w:rFonts w:ascii="Symbol" w:hAnsi="Symbol" w:hint="default"/>
        <w:color w:val="632E62"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5E107A"/>
    <w:multiLevelType w:val="hybridMultilevel"/>
    <w:tmpl w:val="9D962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10DF0"/>
    <w:multiLevelType w:val="hybridMultilevel"/>
    <w:tmpl w:val="AE963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3761A3"/>
    <w:multiLevelType w:val="hybridMultilevel"/>
    <w:tmpl w:val="08BED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834492"/>
    <w:multiLevelType w:val="hybridMultilevel"/>
    <w:tmpl w:val="C0DC5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E253FE"/>
    <w:multiLevelType w:val="hybridMultilevel"/>
    <w:tmpl w:val="F148D8E8"/>
    <w:lvl w:ilvl="0" w:tplc="D4DC8546">
      <w:start w:val="1"/>
      <w:numFmt w:val="bullet"/>
      <w:lvlText w:val=""/>
      <w:lvlJc w:val="left"/>
      <w:pPr>
        <w:ind w:left="720" w:hanging="360"/>
      </w:pPr>
      <w:rPr>
        <w:rFonts w:ascii="Symbol" w:hAnsi="Symbol" w:hint="default"/>
        <w:color w:val="632E62"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F6596E"/>
    <w:multiLevelType w:val="hybridMultilevel"/>
    <w:tmpl w:val="90B270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963194"/>
    <w:multiLevelType w:val="hybridMultilevel"/>
    <w:tmpl w:val="B06C9DB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4930E5"/>
    <w:multiLevelType w:val="hybridMultilevel"/>
    <w:tmpl w:val="189A531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A8F4BD5"/>
    <w:multiLevelType w:val="hybridMultilevel"/>
    <w:tmpl w:val="C61C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F3562B"/>
    <w:multiLevelType w:val="hybridMultilevel"/>
    <w:tmpl w:val="FBF21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40434B"/>
    <w:multiLevelType w:val="hybridMultilevel"/>
    <w:tmpl w:val="9C34F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BC3750"/>
    <w:multiLevelType w:val="hybridMultilevel"/>
    <w:tmpl w:val="6FCE8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C43A7D"/>
    <w:multiLevelType w:val="hybridMultilevel"/>
    <w:tmpl w:val="1756B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A50773"/>
    <w:multiLevelType w:val="hybridMultilevel"/>
    <w:tmpl w:val="0A50F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C37747"/>
    <w:multiLevelType w:val="hybridMultilevel"/>
    <w:tmpl w:val="53868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3A55A1"/>
    <w:multiLevelType w:val="hybridMultilevel"/>
    <w:tmpl w:val="637E4E66"/>
    <w:lvl w:ilvl="0" w:tplc="5318105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7AF715F8"/>
    <w:multiLevelType w:val="hybridMultilevel"/>
    <w:tmpl w:val="BA640892"/>
    <w:lvl w:ilvl="0" w:tplc="FFAC139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CAD535A"/>
    <w:multiLevelType w:val="hybridMultilevel"/>
    <w:tmpl w:val="CC1E3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5744475">
    <w:abstractNumId w:val="5"/>
  </w:num>
  <w:num w:numId="2" w16cid:durableId="1761561431">
    <w:abstractNumId w:val="0"/>
  </w:num>
  <w:num w:numId="3" w16cid:durableId="1637225234">
    <w:abstractNumId w:val="14"/>
  </w:num>
  <w:num w:numId="4" w16cid:durableId="2021393840">
    <w:abstractNumId w:val="15"/>
  </w:num>
  <w:num w:numId="5" w16cid:durableId="611015162">
    <w:abstractNumId w:val="3"/>
  </w:num>
  <w:num w:numId="6" w16cid:durableId="789132422">
    <w:abstractNumId w:val="9"/>
  </w:num>
  <w:num w:numId="7" w16cid:durableId="83501883">
    <w:abstractNumId w:val="13"/>
  </w:num>
  <w:num w:numId="8" w16cid:durableId="1147208014">
    <w:abstractNumId w:val="10"/>
  </w:num>
  <w:num w:numId="9" w16cid:durableId="1540702935">
    <w:abstractNumId w:val="18"/>
  </w:num>
  <w:num w:numId="10" w16cid:durableId="1111320255">
    <w:abstractNumId w:val="2"/>
  </w:num>
  <w:num w:numId="11" w16cid:durableId="2051494395">
    <w:abstractNumId w:val="12"/>
  </w:num>
  <w:num w:numId="12" w16cid:durableId="2094472138">
    <w:abstractNumId w:val="6"/>
  </w:num>
  <w:num w:numId="13" w16cid:durableId="638655246">
    <w:abstractNumId w:val="16"/>
  </w:num>
  <w:num w:numId="14" w16cid:durableId="2010672158">
    <w:abstractNumId w:val="17"/>
  </w:num>
  <w:num w:numId="15" w16cid:durableId="1349984475">
    <w:abstractNumId w:val="8"/>
  </w:num>
  <w:num w:numId="16" w16cid:durableId="391082117">
    <w:abstractNumId w:val="1"/>
  </w:num>
  <w:num w:numId="17" w16cid:durableId="741561693">
    <w:abstractNumId w:val="4"/>
  </w:num>
  <w:num w:numId="18" w16cid:durableId="1551382318">
    <w:abstractNumId w:val="7"/>
  </w:num>
  <w:num w:numId="19" w16cid:durableId="276052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D9F"/>
    <w:rsid w:val="00003337"/>
    <w:rsid w:val="000035ED"/>
    <w:rsid w:val="00004D98"/>
    <w:rsid w:val="00005FA7"/>
    <w:rsid w:val="000064D0"/>
    <w:rsid w:val="00007420"/>
    <w:rsid w:val="000102C7"/>
    <w:rsid w:val="0001230D"/>
    <w:rsid w:val="00013EBA"/>
    <w:rsid w:val="00014448"/>
    <w:rsid w:val="00017534"/>
    <w:rsid w:val="00020433"/>
    <w:rsid w:val="00020DDF"/>
    <w:rsid w:val="00023D68"/>
    <w:rsid w:val="00024919"/>
    <w:rsid w:val="00025341"/>
    <w:rsid w:val="0002604F"/>
    <w:rsid w:val="0002751E"/>
    <w:rsid w:val="0003032A"/>
    <w:rsid w:val="00031598"/>
    <w:rsid w:val="000316F6"/>
    <w:rsid w:val="00031AEE"/>
    <w:rsid w:val="00031E9B"/>
    <w:rsid w:val="00032BAE"/>
    <w:rsid w:val="000412FA"/>
    <w:rsid w:val="000448C6"/>
    <w:rsid w:val="00047F7D"/>
    <w:rsid w:val="00050476"/>
    <w:rsid w:val="00053775"/>
    <w:rsid w:val="00054963"/>
    <w:rsid w:val="00054B97"/>
    <w:rsid w:val="0005698C"/>
    <w:rsid w:val="000601C3"/>
    <w:rsid w:val="000646CA"/>
    <w:rsid w:val="00065286"/>
    <w:rsid w:val="00070607"/>
    <w:rsid w:val="00071194"/>
    <w:rsid w:val="000731B9"/>
    <w:rsid w:val="00074274"/>
    <w:rsid w:val="00081E7A"/>
    <w:rsid w:val="00083883"/>
    <w:rsid w:val="00087554"/>
    <w:rsid w:val="00087BE1"/>
    <w:rsid w:val="00087DAC"/>
    <w:rsid w:val="00090DCA"/>
    <w:rsid w:val="00090E2D"/>
    <w:rsid w:val="00093494"/>
    <w:rsid w:val="00095DFA"/>
    <w:rsid w:val="000A2E36"/>
    <w:rsid w:val="000A31ED"/>
    <w:rsid w:val="000A4BBF"/>
    <w:rsid w:val="000A73A0"/>
    <w:rsid w:val="000A7AFD"/>
    <w:rsid w:val="000B12C7"/>
    <w:rsid w:val="000B1F39"/>
    <w:rsid w:val="000B25AA"/>
    <w:rsid w:val="000B5DBC"/>
    <w:rsid w:val="000B7235"/>
    <w:rsid w:val="000B7382"/>
    <w:rsid w:val="000B79F7"/>
    <w:rsid w:val="000C0B0C"/>
    <w:rsid w:val="000C14B9"/>
    <w:rsid w:val="000C1A11"/>
    <w:rsid w:val="000C25BC"/>
    <w:rsid w:val="000C2CAD"/>
    <w:rsid w:val="000C319A"/>
    <w:rsid w:val="000C37C2"/>
    <w:rsid w:val="000C464A"/>
    <w:rsid w:val="000D0035"/>
    <w:rsid w:val="000D08C0"/>
    <w:rsid w:val="000D5E61"/>
    <w:rsid w:val="000D7663"/>
    <w:rsid w:val="000D7FDC"/>
    <w:rsid w:val="000E03BF"/>
    <w:rsid w:val="000E05A5"/>
    <w:rsid w:val="000E12D5"/>
    <w:rsid w:val="000E1A01"/>
    <w:rsid w:val="000E25B3"/>
    <w:rsid w:val="000E33A6"/>
    <w:rsid w:val="000E3DB1"/>
    <w:rsid w:val="000E70FD"/>
    <w:rsid w:val="000F0E15"/>
    <w:rsid w:val="000F4D5D"/>
    <w:rsid w:val="000F7481"/>
    <w:rsid w:val="000F74D8"/>
    <w:rsid w:val="001033D5"/>
    <w:rsid w:val="0010391E"/>
    <w:rsid w:val="00104A69"/>
    <w:rsid w:val="001102BB"/>
    <w:rsid w:val="001110C9"/>
    <w:rsid w:val="00112033"/>
    <w:rsid w:val="00112477"/>
    <w:rsid w:val="00112C55"/>
    <w:rsid w:val="00113C26"/>
    <w:rsid w:val="001160EB"/>
    <w:rsid w:val="00116860"/>
    <w:rsid w:val="001200F1"/>
    <w:rsid w:val="0012366D"/>
    <w:rsid w:val="001237BB"/>
    <w:rsid w:val="00123894"/>
    <w:rsid w:val="00123C5F"/>
    <w:rsid w:val="00124EC4"/>
    <w:rsid w:val="00124FA8"/>
    <w:rsid w:val="00125994"/>
    <w:rsid w:val="001269BB"/>
    <w:rsid w:val="00127452"/>
    <w:rsid w:val="001301E5"/>
    <w:rsid w:val="00132441"/>
    <w:rsid w:val="0013562B"/>
    <w:rsid w:val="00137D43"/>
    <w:rsid w:val="001423D1"/>
    <w:rsid w:val="00152F19"/>
    <w:rsid w:val="001530C7"/>
    <w:rsid w:val="00153567"/>
    <w:rsid w:val="001551A2"/>
    <w:rsid w:val="00155E85"/>
    <w:rsid w:val="00157C75"/>
    <w:rsid w:val="00157DA5"/>
    <w:rsid w:val="00160A46"/>
    <w:rsid w:val="001629CE"/>
    <w:rsid w:val="00162BCA"/>
    <w:rsid w:val="00164018"/>
    <w:rsid w:val="00164E8C"/>
    <w:rsid w:val="001678D7"/>
    <w:rsid w:val="001702AF"/>
    <w:rsid w:val="00172FEA"/>
    <w:rsid w:val="00176170"/>
    <w:rsid w:val="00176DAF"/>
    <w:rsid w:val="00177CF2"/>
    <w:rsid w:val="0018214A"/>
    <w:rsid w:val="00183FB0"/>
    <w:rsid w:val="001870C3"/>
    <w:rsid w:val="001878FD"/>
    <w:rsid w:val="0019322B"/>
    <w:rsid w:val="00193B9B"/>
    <w:rsid w:val="00196507"/>
    <w:rsid w:val="001A0FEC"/>
    <w:rsid w:val="001A2EE6"/>
    <w:rsid w:val="001A3287"/>
    <w:rsid w:val="001A3761"/>
    <w:rsid w:val="001A38B6"/>
    <w:rsid w:val="001A47C4"/>
    <w:rsid w:val="001A6AA3"/>
    <w:rsid w:val="001A7786"/>
    <w:rsid w:val="001B0A90"/>
    <w:rsid w:val="001B141E"/>
    <w:rsid w:val="001B2BB8"/>
    <w:rsid w:val="001B6BD2"/>
    <w:rsid w:val="001C1581"/>
    <w:rsid w:val="001C2608"/>
    <w:rsid w:val="001C349E"/>
    <w:rsid w:val="001C4FE2"/>
    <w:rsid w:val="001C7313"/>
    <w:rsid w:val="001D0C7E"/>
    <w:rsid w:val="001D3F2A"/>
    <w:rsid w:val="001D7BD6"/>
    <w:rsid w:val="001E04C8"/>
    <w:rsid w:val="001E3A21"/>
    <w:rsid w:val="001E4FD0"/>
    <w:rsid w:val="001E51B9"/>
    <w:rsid w:val="001E61F9"/>
    <w:rsid w:val="001E6B71"/>
    <w:rsid w:val="001E74B8"/>
    <w:rsid w:val="001E7A5B"/>
    <w:rsid w:val="001F1258"/>
    <w:rsid w:val="001F1C93"/>
    <w:rsid w:val="001F4D94"/>
    <w:rsid w:val="001F627D"/>
    <w:rsid w:val="001F67A8"/>
    <w:rsid w:val="001F7AB9"/>
    <w:rsid w:val="00203212"/>
    <w:rsid w:val="002032B3"/>
    <w:rsid w:val="002059C7"/>
    <w:rsid w:val="00205C75"/>
    <w:rsid w:val="00206B4E"/>
    <w:rsid w:val="002114AF"/>
    <w:rsid w:val="002118DB"/>
    <w:rsid w:val="00215B44"/>
    <w:rsid w:val="00215D1A"/>
    <w:rsid w:val="00217895"/>
    <w:rsid w:val="002209B3"/>
    <w:rsid w:val="0022127F"/>
    <w:rsid w:val="002241E5"/>
    <w:rsid w:val="002247CA"/>
    <w:rsid w:val="00226BE6"/>
    <w:rsid w:val="0022707D"/>
    <w:rsid w:val="00227705"/>
    <w:rsid w:val="0023120A"/>
    <w:rsid w:val="002313AC"/>
    <w:rsid w:val="002315FA"/>
    <w:rsid w:val="0023168A"/>
    <w:rsid w:val="002316DE"/>
    <w:rsid w:val="00235A36"/>
    <w:rsid w:val="002364DA"/>
    <w:rsid w:val="00236AFA"/>
    <w:rsid w:val="002372CF"/>
    <w:rsid w:val="00237651"/>
    <w:rsid w:val="002438A2"/>
    <w:rsid w:val="00243A42"/>
    <w:rsid w:val="00243E2E"/>
    <w:rsid w:val="00245B9C"/>
    <w:rsid w:val="00246D85"/>
    <w:rsid w:val="00246E08"/>
    <w:rsid w:val="002506A3"/>
    <w:rsid w:val="00251EE3"/>
    <w:rsid w:val="00253447"/>
    <w:rsid w:val="00255CF5"/>
    <w:rsid w:val="0025685A"/>
    <w:rsid w:val="00267AF4"/>
    <w:rsid w:val="00272CBC"/>
    <w:rsid w:val="00273618"/>
    <w:rsid w:val="002736F9"/>
    <w:rsid w:val="00286A15"/>
    <w:rsid w:val="00286D43"/>
    <w:rsid w:val="00287033"/>
    <w:rsid w:val="0029012D"/>
    <w:rsid w:val="00290F7D"/>
    <w:rsid w:val="002912A0"/>
    <w:rsid w:val="002912B2"/>
    <w:rsid w:val="00294345"/>
    <w:rsid w:val="00295003"/>
    <w:rsid w:val="002958F0"/>
    <w:rsid w:val="00296B17"/>
    <w:rsid w:val="002973D5"/>
    <w:rsid w:val="0029789C"/>
    <w:rsid w:val="002A1CA8"/>
    <w:rsid w:val="002A2C8C"/>
    <w:rsid w:val="002A3A45"/>
    <w:rsid w:val="002A43A2"/>
    <w:rsid w:val="002A67C6"/>
    <w:rsid w:val="002A7393"/>
    <w:rsid w:val="002B0A0F"/>
    <w:rsid w:val="002B104F"/>
    <w:rsid w:val="002B2E12"/>
    <w:rsid w:val="002B6C84"/>
    <w:rsid w:val="002C18BE"/>
    <w:rsid w:val="002C2990"/>
    <w:rsid w:val="002C3DBB"/>
    <w:rsid w:val="002C3F21"/>
    <w:rsid w:val="002C6338"/>
    <w:rsid w:val="002C6614"/>
    <w:rsid w:val="002C7B1E"/>
    <w:rsid w:val="002D0F02"/>
    <w:rsid w:val="002D1CDC"/>
    <w:rsid w:val="002D3749"/>
    <w:rsid w:val="002D4D3D"/>
    <w:rsid w:val="002D64E4"/>
    <w:rsid w:val="002E3947"/>
    <w:rsid w:val="002E608E"/>
    <w:rsid w:val="002E76DF"/>
    <w:rsid w:val="002E7C78"/>
    <w:rsid w:val="002F0A70"/>
    <w:rsid w:val="002F30F1"/>
    <w:rsid w:val="002F621D"/>
    <w:rsid w:val="002F65DB"/>
    <w:rsid w:val="002F7D1B"/>
    <w:rsid w:val="003001F3"/>
    <w:rsid w:val="003009F1"/>
    <w:rsid w:val="00300DA7"/>
    <w:rsid w:val="00302D30"/>
    <w:rsid w:val="00304B20"/>
    <w:rsid w:val="00305E31"/>
    <w:rsid w:val="00305F74"/>
    <w:rsid w:val="0031181F"/>
    <w:rsid w:val="00312A11"/>
    <w:rsid w:val="00313606"/>
    <w:rsid w:val="00317494"/>
    <w:rsid w:val="003202F4"/>
    <w:rsid w:val="003208E3"/>
    <w:rsid w:val="003213B5"/>
    <w:rsid w:val="003253D0"/>
    <w:rsid w:val="00325D42"/>
    <w:rsid w:val="00327341"/>
    <w:rsid w:val="0032740D"/>
    <w:rsid w:val="0033637C"/>
    <w:rsid w:val="00337329"/>
    <w:rsid w:val="003425E8"/>
    <w:rsid w:val="00343AA7"/>
    <w:rsid w:val="00344634"/>
    <w:rsid w:val="003449C8"/>
    <w:rsid w:val="003455AC"/>
    <w:rsid w:val="00346EE5"/>
    <w:rsid w:val="00347C59"/>
    <w:rsid w:val="00350369"/>
    <w:rsid w:val="003507EC"/>
    <w:rsid w:val="00350D51"/>
    <w:rsid w:val="003518F9"/>
    <w:rsid w:val="003519F6"/>
    <w:rsid w:val="00352D2F"/>
    <w:rsid w:val="003541AE"/>
    <w:rsid w:val="00355FCB"/>
    <w:rsid w:val="00356470"/>
    <w:rsid w:val="00356917"/>
    <w:rsid w:val="00357DCF"/>
    <w:rsid w:val="00360566"/>
    <w:rsid w:val="00361619"/>
    <w:rsid w:val="00361F57"/>
    <w:rsid w:val="00362364"/>
    <w:rsid w:val="00365870"/>
    <w:rsid w:val="00366D1C"/>
    <w:rsid w:val="00366D8B"/>
    <w:rsid w:val="00370E7E"/>
    <w:rsid w:val="00373887"/>
    <w:rsid w:val="003800F3"/>
    <w:rsid w:val="00380B8D"/>
    <w:rsid w:val="003810D0"/>
    <w:rsid w:val="00381ECD"/>
    <w:rsid w:val="00383B06"/>
    <w:rsid w:val="00383E98"/>
    <w:rsid w:val="00384D31"/>
    <w:rsid w:val="00385AAD"/>
    <w:rsid w:val="00386806"/>
    <w:rsid w:val="00386D17"/>
    <w:rsid w:val="003906C0"/>
    <w:rsid w:val="003950CF"/>
    <w:rsid w:val="00395A97"/>
    <w:rsid w:val="00397092"/>
    <w:rsid w:val="003979C7"/>
    <w:rsid w:val="003A22FE"/>
    <w:rsid w:val="003A288A"/>
    <w:rsid w:val="003A2DA6"/>
    <w:rsid w:val="003A2FEC"/>
    <w:rsid w:val="003A345F"/>
    <w:rsid w:val="003A34DF"/>
    <w:rsid w:val="003A38F9"/>
    <w:rsid w:val="003A3F56"/>
    <w:rsid w:val="003A51A7"/>
    <w:rsid w:val="003A5B51"/>
    <w:rsid w:val="003A6D9A"/>
    <w:rsid w:val="003B0414"/>
    <w:rsid w:val="003B1F8A"/>
    <w:rsid w:val="003B2D35"/>
    <w:rsid w:val="003B6325"/>
    <w:rsid w:val="003C0BE9"/>
    <w:rsid w:val="003C12D4"/>
    <w:rsid w:val="003C177C"/>
    <w:rsid w:val="003C1AC8"/>
    <w:rsid w:val="003C23CC"/>
    <w:rsid w:val="003C380A"/>
    <w:rsid w:val="003C43F6"/>
    <w:rsid w:val="003C7614"/>
    <w:rsid w:val="003C7E69"/>
    <w:rsid w:val="003D0032"/>
    <w:rsid w:val="003D0269"/>
    <w:rsid w:val="003D29D6"/>
    <w:rsid w:val="003D54FF"/>
    <w:rsid w:val="003D633F"/>
    <w:rsid w:val="003D6E44"/>
    <w:rsid w:val="003D7A8C"/>
    <w:rsid w:val="003E08C1"/>
    <w:rsid w:val="003E1441"/>
    <w:rsid w:val="003E218A"/>
    <w:rsid w:val="003E4C34"/>
    <w:rsid w:val="003E4DA6"/>
    <w:rsid w:val="003E51F9"/>
    <w:rsid w:val="003E5378"/>
    <w:rsid w:val="003E6F58"/>
    <w:rsid w:val="003E70AC"/>
    <w:rsid w:val="003F0FF4"/>
    <w:rsid w:val="003F1FAB"/>
    <w:rsid w:val="003F44AA"/>
    <w:rsid w:val="003F5DCF"/>
    <w:rsid w:val="003F69D7"/>
    <w:rsid w:val="00404C9A"/>
    <w:rsid w:val="00405A8A"/>
    <w:rsid w:val="00406C33"/>
    <w:rsid w:val="004100BE"/>
    <w:rsid w:val="00410CCA"/>
    <w:rsid w:val="00412DF0"/>
    <w:rsid w:val="00413619"/>
    <w:rsid w:val="004147BF"/>
    <w:rsid w:val="004153E1"/>
    <w:rsid w:val="004154F2"/>
    <w:rsid w:val="004168EF"/>
    <w:rsid w:val="00417B02"/>
    <w:rsid w:val="00420A34"/>
    <w:rsid w:val="00421FBF"/>
    <w:rsid w:val="004224CA"/>
    <w:rsid w:val="00422B01"/>
    <w:rsid w:val="00422D86"/>
    <w:rsid w:val="00424F4F"/>
    <w:rsid w:val="004252F4"/>
    <w:rsid w:val="00427953"/>
    <w:rsid w:val="00430EC8"/>
    <w:rsid w:val="0043109C"/>
    <w:rsid w:val="00431744"/>
    <w:rsid w:val="00432884"/>
    <w:rsid w:val="00433822"/>
    <w:rsid w:val="0043498B"/>
    <w:rsid w:val="00434B59"/>
    <w:rsid w:val="004400FA"/>
    <w:rsid w:val="00440795"/>
    <w:rsid w:val="00440A06"/>
    <w:rsid w:val="00442ED4"/>
    <w:rsid w:val="0044315C"/>
    <w:rsid w:val="00445873"/>
    <w:rsid w:val="00445CD1"/>
    <w:rsid w:val="00450339"/>
    <w:rsid w:val="00450AC1"/>
    <w:rsid w:val="00454974"/>
    <w:rsid w:val="0045593E"/>
    <w:rsid w:val="00457FEC"/>
    <w:rsid w:val="00460281"/>
    <w:rsid w:val="00462000"/>
    <w:rsid w:val="00462E3A"/>
    <w:rsid w:val="00466AC6"/>
    <w:rsid w:val="00466B72"/>
    <w:rsid w:val="00473984"/>
    <w:rsid w:val="00473BB7"/>
    <w:rsid w:val="0047462B"/>
    <w:rsid w:val="00477A84"/>
    <w:rsid w:val="004835D3"/>
    <w:rsid w:val="00483DA4"/>
    <w:rsid w:val="00484DCF"/>
    <w:rsid w:val="004864DD"/>
    <w:rsid w:val="00491EC7"/>
    <w:rsid w:val="00492FBE"/>
    <w:rsid w:val="0049499B"/>
    <w:rsid w:val="0049562D"/>
    <w:rsid w:val="0049592F"/>
    <w:rsid w:val="00495952"/>
    <w:rsid w:val="00495A5C"/>
    <w:rsid w:val="00495ABA"/>
    <w:rsid w:val="004A1886"/>
    <w:rsid w:val="004A281E"/>
    <w:rsid w:val="004A2D3A"/>
    <w:rsid w:val="004A31B4"/>
    <w:rsid w:val="004A536F"/>
    <w:rsid w:val="004A7409"/>
    <w:rsid w:val="004A7F91"/>
    <w:rsid w:val="004B0372"/>
    <w:rsid w:val="004B24FE"/>
    <w:rsid w:val="004B2F8E"/>
    <w:rsid w:val="004B40A0"/>
    <w:rsid w:val="004B4738"/>
    <w:rsid w:val="004B5FCA"/>
    <w:rsid w:val="004B6A01"/>
    <w:rsid w:val="004B6BCB"/>
    <w:rsid w:val="004B731D"/>
    <w:rsid w:val="004C067A"/>
    <w:rsid w:val="004C0F55"/>
    <w:rsid w:val="004C1767"/>
    <w:rsid w:val="004C4BD8"/>
    <w:rsid w:val="004C5C76"/>
    <w:rsid w:val="004C5EDA"/>
    <w:rsid w:val="004C60F3"/>
    <w:rsid w:val="004C65E2"/>
    <w:rsid w:val="004C6C3F"/>
    <w:rsid w:val="004C6FA1"/>
    <w:rsid w:val="004D0E09"/>
    <w:rsid w:val="004D3EDB"/>
    <w:rsid w:val="004D71B9"/>
    <w:rsid w:val="004D78E3"/>
    <w:rsid w:val="004E1672"/>
    <w:rsid w:val="004E4689"/>
    <w:rsid w:val="004E5B36"/>
    <w:rsid w:val="004E5FB7"/>
    <w:rsid w:val="004E7051"/>
    <w:rsid w:val="004E7232"/>
    <w:rsid w:val="004E7A56"/>
    <w:rsid w:val="004F3102"/>
    <w:rsid w:val="004F5A93"/>
    <w:rsid w:val="004F6135"/>
    <w:rsid w:val="004F78C4"/>
    <w:rsid w:val="0050102E"/>
    <w:rsid w:val="00504029"/>
    <w:rsid w:val="00504553"/>
    <w:rsid w:val="00504571"/>
    <w:rsid w:val="0050540E"/>
    <w:rsid w:val="00510434"/>
    <w:rsid w:val="005111C3"/>
    <w:rsid w:val="00514737"/>
    <w:rsid w:val="005157B5"/>
    <w:rsid w:val="00516067"/>
    <w:rsid w:val="005160A2"/>
    <w:rsid w:val="005160A7"/>
    <w:rsid w:val="0051715D"/>
    <w:rsid w:val="00517A09"/>
    <w:rsid w:val="00522AD7"/>
    <w:rsid w:val="005264CF"/>
    <w:rsid w:val="005266E0"/>
    <w:rsid w:val="00531AB8"/>
    <w:rsid w:val="00536CDD"/>
    <w:rsid w:val="0054251C"/>
    <w:rsid w:val="00542874"/>
    <w:rsid w:val="00543542"/>
    <w:rsid w:val="005439B1"/>
    <w:rsid w:val="00543A7D"/>
    <w:rsid w:val="00545A63"/>
    <w:rsid w:val="0054725A"/>
    <w:rsid w:val="00550C3D"/>
    <w:rsid w:val="00550EDC"/>
    <w:rsid w:val="00552FA1"/>
    <w:rsid w:val="00554926"/>
    <w:rsid w:val="00554C80"/>
    <w:rsid w:val="0055698A"/>
    <w:rsid w:val="00557B15"/>
    <w:rsid w:val="005600CD"/>
    <w:rsid w:val="005605A4"/>
    <w:rsid w:val="00561299"/>
    <w:rsid w:val="00563A32"/>
    <w:rsid w:val="005661CE"/>
    <w:rsid w:val="00566E0D"/>
    <w:rsid w:val="0057068B"/>
    <w:rsid w:val="00570ABC"/>
    <w:rsid w:val="00572C30"/>
    <w:rsid w:val="00573145"/>
    <w:rsid w:val="00573631"/>
    <w:rsid w:val="00575C4C"/>
    <w:rsid w:val="0057730E"/>
    <w:rsid w:val="00577A52"/>
    <w:rsid w:val="00580455"/>
    <w:rsid w:val="005810ED"/>
    <w:rsid w:val="0058374D"/>
    <w:rsid w:val="00584247"/>
    <w:rsid w:val="00587685"/>
    <w:rsid w:val="0059182D"/>
    <w:rsid w:val="00592F50"/>
    <w:rsid w:val="00593D5A"/>
    <w:rsid w:val="00593FB8"/>
    <w:rsid w:val="005950CF"/>
    <w:rsid w:val="00596968"/>
    <w:rsid w:val="00596CCE"/>
    <w:rsid w:val="00597341"/>
    <w:rsid w:val="00597B2E"/>
    <w:rsid w:val="005A1626"/>
    <w:rsid w:val="005A20E7"/>
    <w:rsid w:val="005A318C"/>
    <w:rsid w:val="005A5BC4"/>
    <w:rsid w:val="005A7055"/>
    <w:rsid w:val="005A7356"/>
    <w:rsid w:val="005B03E2"/>
    <w:rsid w:val="005B19B9"/>
    <w:rsid w:val="005B1A14"/>
    <w:rsid w:val="005B1AFD"/>
    <w:rsid w:val="005B20D5"/>
    <w:rsid w:val="005B66C2"/>
    <w:rsid w:val="005B6D24"/>
    <w:rsid w:val="005B6E4A"/>
    <w:rsid w:val="005B7143"/>
    <w:rsid w:val="005B777F"/>
    <w:rsid w:val="005C375B"/>
    <w:rsid w:val="005C4A55"/>
    <w:rsid w:val="005C5C8A"/>
    <w:rsid w:val="005C73F6"/>
    <w:rsid w:val="005D3657"/>
    <w:rsid w:val="005D43BE"/>
    <w:rsid w:val="005D4EF0"/>
    <w:rsid w:val="005E05AD"/>
    <w:rsid w:val="005E094D"/>
    <w:rsid w:val="005E14FA"/>
    <w:rsid w:val="005E1CBB"/>
    <w:rsid w:val="005E206F"/>
    <w:rsid w:val="005E2DC6"/>
    <w:rsid w:val="005E5F5A"/>
    <w:rsid w:val="005E61A5"/>
    <w:rsid w:val="005E77B5"/>
    <w:rsid w:val="005F07E0"/>
    <w:rsid w:val="005F0E47"/>
    <w:rsid w:val="005F61FC"/>
    <w:rsid w:val="006006E0"/>
    <w:rsid w:val="00600DCD"/>
    <w:rsid w:val="0060203F"/>
    <w:rsid w:val="00602DA4"/>
    <w:rsid w:val="00603198"/>
    <w:rsid w:val="00604354"/>
    <w:rsid w:val="006049D2"/>
    <w:rsid w:val="00605555"/>
    <w:rsid w:val="00606D2C"/>
    <w:rsid w:val="006101EB"/>
    <w:rsid w:val="00610C57"/>
    <w:rsid w:val="00613AF8"/>
    <w:rsid w:val="00613E3A"/>
    <w:rsid w:val="0061541E"/>
    <w:rsid w:val="00617504"/>
    <w:rsid w:val="006210E2"/>
    <w:rsid w:val="006218B0"/>
    <w:rsid w:val="006218DA"/>
    <w:rsid w:val="00622F0C"/>
    <w:rsid w:val="006273BB"/>
    <w:rsid w:val="00630AB4"/>
    <w:rsid w:val="00633223"/>
    <w:rsid w:val="00633486"/>
    <w:rsid w:val="006334AA"/>
    <w:rsid w:val="00636439"/>
    <w:rsid w:val="006375AE"/>
    <w:rsid w:val="006375C1"/>
    <w:rsid w:val="00637D5B"/>
    <w:rsid w:val="00640A3A"/>
    <w:rsid w:val="00640E56"/>
    <w:rsid w:val="00641104"/>
    <w:rsid w:val="0065048F"/>
    <w:rsid w:val="00650C4E"/>
    <w:rsid w:val="00650F7B"/>
    <w:rsid w:val="00651169"/>
    <w:rsid w:val="006519F3"/>
    <w:rsid w:val="006563FE"/>
    <w:rsid w:val="00656587"/>
    <w:rsid w:val="0065691A"/>
    <w:rsid w:val="006636D3"/>
    <w:rsid w:val="00665525"/>
    <w:rsid w:val="00666456"/>
    <w:rsid w:val="0067052B"/>
    <w:rsid w:val="00670C54"/>
    <w:rsid w:val="006713C1"/>
    <w:rsid w:val="00671413"/>
    <w:rsid w:val="006725DD"/>
    <w:rsid w:val="006729BF"/>
    <w:rsid w:val="00674750"/>
    <w:rsid w:val="006749F8"/>
    <w:rsid w:val="00675448"/>
    <w:rsid w:val="006779DC"/>
    <w:rsid w:val="00682FA9"/>
    <w:rsid w:val="00695568"/>
    <w:rsid w:val="00697DE8"/>
    <w:rsid w:val="006A012A"/>
    <w:rsid w:val="006A1205"/>
    <w:rsid w:val="006A61BA"/>
    <w:rsid w:val="006B0236"/>
    <w:rsid w:val="006B18D8"/>
    <w:rsid w:val="006B2057"/>
    <w:rsid w:val="006B369F"/>
    <w:rsid w:val="006B44B5"/>
    <w:rsid w:val="006B734A"/>
    <w:rsid w:val="006C2852"/>
    <w:rsid w:val="006C5600"/>
    <w:rsid w:val="006C6666"/>
    <w:rsid w:val="006D149A"/>
    <w:rsid w:val="006D25F7"/>
    <w:rsid w:val="006D295C"/>
    <w:rsid w:val="006D2F18"/>
    <w:rsid w:val="006D7345"/>
    <w:rsid w:val="006D7720"/>
    <w:rsid w:val="006E60FB"/>
    <w:rsid w:val="006E6126"/>
    <w:rsid w:val="006E6E01"/>
    <w:rsid w:val="006E7168"/>
    <w:rsid w:val="006F0651"/>
    <w:rsid w:val="006F0ABA"/>
    <w:rsid w:val="006F112E"/>
    <w:rsid w:val="006F1D77"/>
    <w:rsid w:val="006F3C83"/>
    <w:rsid w:val="006F5D2C"/>
    <w:rsid w:val="00703039"/>
    <w:rsid w:val="00706A80"/>
    <w:rsid w:val="00707778"/>
    <w:rsid w:val="00710C59"/>
    <w:rsid w:val="007123BD"/>
    <w:rsid w:val="0071404D"/>
    <w:rsid w:val="00715568"/>
    <w:rsid w:val="00715E07"/>
    <w:rsid w:val="00720137"/>
    <w:rsid w:val="007213DB"/>
    <w:rsid w:val="00722769"/>
    <w:rsid w:val="00722B28"/>
    <w:rsid w:val="00723B60"/>
    <w:rsid w:val="0072438F"/>
    <w:rsid w:val="00724928"/>
    <w:rsid w:val="007258A2"/>
    <w:rsid w:val="007277B7"/>
    <w:rsid w:val="007305E1"/>
    <w:rsid w:val="0073141D"/>
    <w:rsid w:val="00731DEF"/>
    <w:rsid w:val="0073210D"/>
    <w:rsid w:val="00732E8F"/>
    <w:rsid w:val="0074163C"/>
    <w:rsid w:val="0074250C"/>
    <w:rsid w:val="00745D60"/>
    <w:rsid w:val="00745FA5"/>
    <w:rsid w:val="00752533"/>
    <w:rsid w:val="00755B50"/>
    <w:rsid w:val="00757E58"/>
    <w:rsid w:val="0076001D"/>
    <w:rsid w:val="00763524"/>
    <w:rsid w:val="00764F33"/>
    <w:rsid w:val="00764FC1"/>
    <w:rsid w:val="00766CC0"/>
    <w:rsid w:val="00767EEF"/>
    <w:rsid w:val="00771360"/>
    <w:rsid w:val="00773BD3"/>
    <w:rsid w:val="007755A2"/>
    <w:rsid w:val="00775EDC"/>
    <w:rsid w:val="007833FF"/>
    <w:rsid w:val="00783552"/>
    <w:rsid w:val="00783E22"/>
    <w:rsid w:val="00783F06"/>
    <w:rsid w:val="007860CC"/>
    <w:rsid w:val="007861B8"/>
    <w:rsid w:val="00787629"/>
    <w:rsid w:val="00790DF3"/>
    <w:rsid w:val="00793B4A"/>
    <w:rsid w:val="007966DE"/>
    <w:rsid w:val="007A267F"/>
    <w:rsid w:val="007A4264"/>
    <w:rsid w:val="007A5357"/>
    <w:rsid w:val="007A57CB"/>
    <w:rsid w:val="007B74CA"/>
    <w:rsid w:val="007B76D1"/>
    <w:rsid w:val="007B7816"/>
    <w:rsid w:val="007C07B5"/>
    <w:rsid w:val="007C0F06"/>
    <w:rsid w:val="007C20BA"/>
    <w:rsid w:val="007C39B0"/>
    <w:rsid w:val="007C4B1D"/>
    <w:rsid w:val="007C71ED"/>
    <w:rsid w:val="007C7B63"/>
    <w:rsid w:val="007D0390"/>
    <w:rsid w:val="007D0D67"/>
    <w:rsid w:val="007D1EE4"/>
    <w:rsid w:val="007D29C2"/>
    <w:rsid w:val="007D329F"/>
    <w:rsid w:val="007D5CCB"/>
    <w:rsid w:val="007D5EC6"/>
    <w:rsid w:val="007E0174"/>
    <w:rsid w:val="007E03BD"/>
    <w:rsid w:val="007E2A62"/>
    <w:rsid w:val="007E2F5C"/>
    <w:rsid w:val="007E3F55"/>
    <w:rsid w:val="007E4010"/>
    <w:rsid w:val="007E4934"/>
    <w:rsid w:val="007E54A1"/>
    <w:rsid w:val="007E7B88"/>
    <w:rsid w:val="007F07F7"/>
    <w:rsid w:val="007F0D8C"/>
    <w:rsid w:val="007F4D76"/>
    <w:rsid w:val="007F53E9"/>
    <w:rsid w:val="00801168"/>
    <w:rsid w:val="00805E0C"/>
    <w:rsid w:val="00807F87"/>
    <w:rsid w:val="00807FD9"/>
    <w:rsid w:val="00810E4D"/>
    <w:rsid w:val="0081117D"/>
    <w:rsid w:val="008113E4"/>
    <w:rsid w:val="00813305"/>
    <w:rsid w:val="00815E24"/>
    <w:rsid w:val="008201A3"/>
    <w:rsid w:val="00820A39"/>
    <w:rsid w:val="00822D67"/>
    <w:rsid w:val="00823354"/>
    <w:rsid w:val="00823AC8"/>
    <w:rsid w:val="00824E99"/>
    <w:rsid w:val="008263ED"/>
    <w:rsid w:val="00827023"/>
    <w:rsid w:val="00827606"/>
    <w:rsid w:val="00830225"/>
    <w:rsid w:val="008305C5"/>
    <w:rsid w:val="008309FD"/>
    <w:rsid w:val="0083428F"/>
    <w:rsid w:val="008350CD"/>
    <w:rsid w:val="00835395"/>
    <w:rsid w:val="00835C8F"/>
    <w:rsid w:val="00837796"/>
    <w:rsid w:val="00837F39"/>
    <w:rsid w:val="008405A8"/>
    <w:rsid w:val="00840900"/>
    <w:rsid w:val="00840ABF"/>
    <w:rsid w:val="00841A5E"/>
    <w:rsid w:val="00841DAE"/>
    <w:rsid w:val="0084256B"/>
    <w:rsid w:val="00846510"/>
    <w:rsid w:val="00847596"/>
    <w:rsid w:val="0085392C"/>
    <w:rsid w:val="008547E7"/>
    <w:rsid w:val="00854BD5"/>
    <w:rsid w:val="008603F8"/>
    <w:rsid w:val="00864225"/>
    <w:rsid w:val="0086500A"/>
    <w:rsid w:val="00871001"/>
    <w:rsid w:val="00871316"/>
    <w:rsid w:val="00872135"/>
    <w:rsid w:val="008772C7"/>
    <w:rsid w:val="008826E1"/>
    <w:rsid w:val="008828E7"/>
    <w:rsid w:val="008832C8"/>
    <w:rsid w:val="0088391D"/>
    <w:rsid w:val="00883C60"/>
    <w:rsid w:val="00885139"/>
    <w:rsid w:val="00885A1C"/>
    <w:rsid w:val="00892683"/>
    <w:rsid w:val="00894AFC"/>
    <w:rsid w:val="00895D4F"/>
    <w:rsid w:val="00897B57"/>
    <w:rsid w:val="008A1EC8"/>
    <w:rsid w:val="008A6AC0"/>
    <w:rsid w:val="008B1C8D"/>
    <w:rsid w:val="008B27AD"/>
    <w:rsid w:val="008B2B26"/>
    <w:rsid w:val="008B3291"/>
    <w:rsid w:val="008B3B2C"/>
    <w:rsid w:val="008B4DBC"/>
    <w:rsid w:val="008B4FAC"/>
    <w:rsid w:val="008B64C3"/>
    <w:rsid w:val="008B68A5"/>
    <w:rsid w:val="008B764F"/>
    <w:rsid w:val="008C139F"/>
    <w:rsid w:val="008C7B0A"/>
    <w:rsid w:val="008C7D48"/>
    <w:rsid w:val="008D132E"/>
    <w:rsid w:val="008D2861"/>
    <w:rsid w:val="008D4421"/>
    <w:rsid w:val="008D6AD6"/>
    <w:rsid w:val="008D7E2F"/>
    <w:rsid w:val="008E0859"/>
    <w:rsid w:val="008E17B8"/>
    <w:rsid w:val="008E3467"/>
    <w:rsid w:val="008E46F9"/>
    <w:rsid w:val="008E723C"/>
    <w:rsid w:val="008E7AB2"/>
    <w:rsid w:val="008F3DB6"/>
    <w:rsid w:val="008F47C6"/>
    <w:rsid w:val="008F482F"/>
    <w:rsid w:val="008F4850"/>
    <w:rsid w:val="008F4F89"/>
    <w:rsid w:val="008F55D0"/>
    <w:rsid w:val="008F77C0"/>
    <w:rsid w:val="008F7BAF"/>
    <w:rsid w:val="00904478"/>
    <w:rsid w:val="009052AC"/>
    <w:rsid w:val="009054B6"/>
    <w:rsid w:val="00906146"/>
    <w:rsid w:val="00911983"/>
    <w:rsid w:val="00913B41"/>
    <w:rsid w:val="00916540"/>
    <w:rsid w:val="00916E70"/>
    <w:rsid w:val="00917CFE"/>
    <w:rsid w:val="009206BA"/>
    <w:rsid w:val="00921398"/>
    <w:rsid w:val="009239E0"/>
    <w:rsid w:val="0092495F"/>
    <w:rsid w:val="00925012"/>
    <w:rsid w:val="00926250"/>
    <w:rsid w:val="00926419"/>
    <w:rsid w:val="00926607"/>
    <w:rsid w:val="00926FA0"/>
    <w:rsid w:val="00931415"/>
    <w:rsid w:val="009317E9"/>
    <w:rsid w:val="009324DF"/>
    <w:rsid w:val="0093300E"/>
    <w:rsid w:val="00933179"/>
    <w:rsid w:val="00933CF6"/>
    <w:rsid w:val="00933D06"/>
    <w:rsid w:val="00936F63"/>
    <w:rsid w:val="009417F1"/>
    <w:rsid w:val="00941CE6"/>
    <w:rsid w:val="009435A5"/>
    <w:rsid w:val="00943B8D"/>
    <w:rsid w:val="00943E6D"/>
    <w:rsid w:val="00946877"/>
    <w:rsid w:val="009506B5"/>
    <w:rsid w:val="00952CB3"/>
    <w:rsid w:val="00953397"/>
    <w:rsid w:val="009539C4"/>
    <w:rsid w:val="009552F1"/>
    <w:rsid w:val="00961A93"/>
    <w:rsid w:val="00962EC0"/>
    <w:rsid w:val="00966AB2"/>
    <w:rsid w:val="0096730B"/>
    <w:rsid w:val="00971193"/>
    <w:rsid w:val="00973128"/>
    <w:rsid w:val="00975535"/>
    <w:rsid w:val="00975596"/>
    <w:rsid w:val="00976300"/>
    <w:rsid w:val="00980E61"/>
    <w:rsid w:val="00985BCF"/>
    <w:rsid w:val="00990C03"/>
    <w:rsid w:val="00995098"/>
    <w:rsid w:val="00995ADD"/>
    <w:rsid w:val="00996301"/>
    <w:rsid w:val="009977CE"/>
    <w:rsid w:val="00997EDA"/>
    <w:rsid w:val="009A04C5"/>
    <w:rsid w:val="009A2443"/>
    <w:rsid w:val="009A2B59"/>
    <w:rsid w:val="009B1700"/>
    <w:rsid w:val="009C0643"/>
    <w:rsid w:val="009C0953"/>
    <w:rsid w:val="009C1C6A"/>
    <w:rsid w:val="009C4230"/>
    <w:rsid w:val="009C4453"/>
    <w:rsid w:val="009C4AD4"/>
    <w:rsid w:val="009C5401"/>
    <w:rsid w:val="009D0E33"/>
    <w:rsid w:val="009D0F20"/>
    <w:rsid w:val="009D5647"/>
    <w:rsid w:val="009D7A0C"/>
    <w:rsid w:val="009E1FBD"/>
    <w:rsid w:val="009E5139"/>
    <w:rsid w:val="009F0A88"/>
    <w:rsid w:val="009F132F"/>
    <w:rsid w:val="009F18FE"/>
    <w:rsid w:val="009F2356"/>
    <w:rsid w:val="009F27D4"/>
    <w:rsid w:val="009F3CAB"/>
    <w:rsid w:val="009F55BA"/>
    <w:rsid w:val="009F61FA"/>
    <w:rsid w:val="009F6A42"/>
    <w:rsid w:val="009F6AF7"/>
    <w:rsid w:val="009F7455"/>
    <w:rsid w:val="00A009D8"/>
    <w:rsid w:val="00A02035"/>
    <w:rsid w:val="00A022CB"/>
    <w:rsid w:val="00A02C88"/>
    <w:rsid w:val="00A039A2"/>
    <w:rsid w:val="00A03E20"/>
    <w:rsid w:val="00A060DB"/>
    <w:rsid w:val="00A142B3"/>
    <w:rsid w:val="00A158DD"/>
    <w:rsid w:val="00A15D13"/>
    <w:rsid w:val="00A16638"/>
    <w:rsid w:val="00A23EEF"/>
    <w:rsid w:val="00A2504F"/>
    <w:rsid w:val="00A26DD6"/>
    <w:rsid w:val="00A27B12"/>
    <w:rsid w:val="00A27C72"/>
    <w:rsid w:val="00A3120A"/>
    <w:rsid w:val="00A3299B"/>
    <w:rsid w:val="00A32FA9"/>
    <w:rsid w:val="00A33081"/>
    <w:rsid w:val="00A3521A"/>
    <w:rsid w:val="00A36621"/>
    <w:rsid w:val="00A37F59"/>
    <w:rsid w:val="00A417FD"/>
    <w:rsid w:val="00A42258"/>
    <w:rsid w:val="00A425EC"/>
    <w:rsid w:val="00A441DC"/>
    <w:rsid w:val="00A4534A"/>
    <w:rsid w:val="00A45B80"/>
    <w:rsid w:val="00A465DA"/>
    <w:rsid w:val="00A475E0"/>
    <w:rsid w:val="00A51D16"/>
    <w:rsid w:val="00A52023"/>
    <w:rsid w:val="00A54C18"/>
    <w:rsid w:val="00A612DB"/>
    <w:rsid w:val="00A623D2"/>
    <w:rsid w:val="00A652ED"/>
    <w:rsid w:val="00A67FC5"/>
    <w:rsid w:val="00A718CB"/>
    <w:rsid w:val="00A72577"/>
    <w:rsid w:val="00A729F6"/>
    <w:rsid w:val="00A84522"/>
    <w:rsid w:val="00A86B5A"/>
    <w:rsid w:val="00A915B1"/>
    <w:rsid w:val="00A92A4D"/>
    <w:rsid w:val="00A92A7F"/>
    <w:rsid w:val="00A9328A"/>
    <w:rsid w:val="00A94554"/>
    <w:rsid w:val="00A955DD"/>
    <w:rsid w:val="00A96E44"/>
    <w:rsid w:val="00A975DE"/>
    <w:rsid w:val="00AA2D81"/>
    <w:rsid w:val="00AA449F"/>
    <w:rsid w:val="00AA5BA4"/>
    <w:rsid w:val="00AA61A4"/>
    <w:rsid w:val="00AA61D8"/>
    <w:rsid w:val="00AA6502"/>
    <w:rsid w:val="00AA7A93"/>
    <w:rsid w:val="00AB4620"/>
    <w:rsid w:val="00AB48D0"/>
    <w:rsid w:val="00AB59D6"/>
    <w:rsid w:val="00AB6AC3"/>
    <w:rsid w:val="00AC438B"/>
    <w:rsid w:val="00AC53D8"/>
    <w:rsid w:val="00AD195C"/>
    <w:rsid w:val="00AD2F75"/>
    <w:rsid w:val="00AD7EFA"/>
    <w:rsid w:val="00AE0ECA"/>
    <w:rsid w:val="00AE15FF"/>
    <w:rsid w:val="00AE1857"/>
    <w:rsid w:val="00AE1E91"/>
    <w:rsid w:val="00AE3599"/>
    <w:rsid w:val="00AE3C1E"/>
    <w:rsid w:val="00AE4F2A"/>
    <w:rsid w:val="00AE7874"/>
    <w:rsid w:val="00AE792E"/>
    <w:rsid w:val="00AF0271"/>
    <w:rsid w:val="00AF0E1F"/>
    <w:rsid w:val="00AF16F5"/>
    <w:rsid w:val="00AF1A6D"/>
    <w:rsid w:val="00AF1BB2"/>
    <w:rsid w:val="00AF29A0"/>
    <w:rsid w:val="00AF2A1C"/>
    <w:rsid w:val="00AF431F"/>
    <w:rsid w:val="00B00478"/>
    <w:rsid w:val="00B01438"/>
    <w:rsid w:val="00B02F68"/>
    <w:rsid w:val="00B049EC"/>
    <w:rsid w:val="00B07F01"/>
    <w:rsid w:val="00B1021D"/>
    <w:rsid w:val="00B120EC"/>
    <w:rsid w:val="00B12886"/>
    <w:rsid w:val="00B13D15"/>
    <w:rsid w:val="00B149AD"/>
    <w:rsid w:val="00B16B29"/>
    <w:rsid w:val="00B20F8B"/>
    <w:rsid w:val="00B229B2"/>
    <w:rsid w:val="00B254D5"/>
    <w:rsid w:val="00B27A87"/>
    <w:rsid w:val="00B33289"/>
    <w:rsid w:val="00B37550"/>
    <w:rsid w:val="00B37798"/>
    <w:rsid w:val="00B41700"/>
    <w:rsid w:val="00B42EF0"/>
    <w:rsid w:val="00B435D3"/>
    <w:rsid w:val="00B44175"/>
    <w:rsid w:val="00B46463"/>
    <w:rsid w:val="00B52EA4"/>
    <w:rsid w:val="00B545B5"/>
    <w:rsid w:val="00B5485D"/>
    <w:rsid w:val="00B54F9B"/>
    <w:rsid w:val="00B622FC"/>
    <w:rsid w:val="00B62A71"/>
    <w:rsid w:val="00B645D9"/>
    <w:rsid w:val="00B65146"/>
    <w:rsid w:val="00B66647"/>
    <w:rsid w:val="00B70105"/>
    <w:rsid w:val="00B708EF"/>
    <w:rsid w:val="00B70F15"/>
    <w:rsid w:val="00B71A71"/>
    <w:rsid w:val="00B75C5A"/>
    <w:rsid w:val="00B77F9C"/>
    <w:rsid w:val="00B80C86"/>
    <w:rsid w:val="00B8178B"/>
    <w:rsid w:val="00B829AC"/>
    <w:rsid w:val="00B83704"/>
    <w:rsid w:val="00B83ABA"/>
    <w:rsid w:val="00B87341"/>
    <w:rsid w:val="00B87796"/>
    <w:rsid w:val="00B91283"/>
    <w:rsid w:val="00B93BDA"/>
    <w:rsid w:val="00B962AF"/>
    <w:rsid w:val="00B9694B"/>
    <w:rsid w:val="00BA0799"/>
    <w:rsid w:val="00BA4E74"/>
    <w:rsid w:val="00BB004E"/>
    <w:rsid w:val="00BB0E6E"/>
    <w:rsid w:val="00BB1A35"/>
    <w:rsid w:val="00BB2A9C"/>
    <w:rsid w:val="00BB309E"/>
    <w:rsid w:val="00BB4E1C"/>
    <w:rsid w:val="00BB6910"/>
    <w:rsid w:val="00BB714F"/>
    <w:rsid w:val="00BB7CD9"/>
    <w:rsid w:val="00BC1371"/>
    <w:rsid w:val="00BC304B"/>
    <w:rsid w:val="00BC6B66"/>
    <w:rsid w:val="00BC7CBF"/>
    <w:rsid w:val="00BC7E45"/>
    <w:rsid w:val="00BD0014"/>
    <w:rsid w:val="00BD13D8"/>
    <w:rsid w:val="00BD270B"/>
    <w:rsid w:val="00BD40BE"/>
    <w:rsid w:val="00BD41DD"/>
    <w:rsid w:val="00BD63C9"/>
    <w:rsid w:val="00BD63EA"/>
    <w:rsid w:val="00BD68DA"/>
    <w:rsid w:val="00BD71C8"/>
    <w:rsid w:val="00BD7822"/>
    <w:rsid w:val="00BE020A"/>
    <w:rsid w:val="00BE08DB"/>
    <w:rsid w:val="00BE0D31"/>
    <w:rsid w:val="00BE264C"/>
    <w:rsid w:val="00BE5CBB"/>
    <w:rsid w:val="00BE6035"/>
    <w:rsid w:val="00BE67A9"/>
    <w:rsid w:val="00BE765B"/>
    <w:rsid w:val="00BE7C6C"/>
    <w:rsid w:val="00BF0EE1"/>
    <w:rsid w:val="00BF557E"/>
    <w:rsid w:val="00BF6669"/>
    <w:rsid w:val="00BF708E"/>
    <w:rsid w:val="00C00054"/>
    <w:rsid w:val="00C0346B"/>
    <w:rsid w:val="00C0483B"/>
    <w:rsid w:val="00C049FF"/>
    <w:rsid w:val="00C04B10"/>
    <w:rsid w:val="00C11172"/>
    <w:rsid w:val="00C13225"/>
    <w:rsid w:val="00C13F42"/>
    <w:rsid w:val="00C15035"/>
    <w:rsid w:val="00C20FC7"/>
    <w:rsid w:val="00C21D5C"/>
    <w:rsid w:val="00C239BA"/>
    <w:rsid w:val="00C2696F"/>
    <w:rsid w:val="00C411EF"/>
    <w:rsid w:val="00C41CA4"/>
    <w:rsid w:val="00C45EE4"/>
    <w:rsid w:val="00C5161D"/>
    <w:rsid w:val="00C52704"/>
    <w:rsid w:val="00C5649B"/>
    <w:rsid w:val="00C566C9"/>
    <w:rsid w:val="00C621FD"/>
    <w:rsid w:val="00C6310C"/>
    <w:rsid w:val="00C63F53"/>
    <w:rsid w:val="00C65014"/>
    <w:rsid w:val="00C67BE0"/>
    <w:rsid w:val="00C7056D"/>
    <w:rsid w:val="00C71A7C"/>
    <w:rsid w:val="00C71BB5"/>
    <w:rsid w:val="00C7296F"/>
    <w:rsid w:val="00C73368"/>
    <w:rsid w:val="00C7338F"/>
    <w:rsid w:val="00C82675"/>
    <w:rsid w:val="00C863B5"/>
    <w:rsid w:val="00C8792E"/>
    <w:rsid w:val="00C9363A"/>
    <w:rsid w:val="00C94DBC"/>
    <w:rsid w:val="00C9644E"/>
    <w:rsid w:val="00CA16E7"/>
    <w:rsid w:val="00CA1D26"/>
    <w:rsid w:val="00CA68E1"/>
    <w:rsid w:val="00CA7732"/>
    <w:rsid w:val="00CB0596"/>
    <w:rsid w:val="00CB0D01"/>
    <w:rsid w:val="00CB253D"/>
    <w:rsid w:val="00CB32ED"/>
    <w:rsid w:val="00CB3B9D"/>
    <w:rsid w:val="00CB4780"/>
    <w:rsid w:val="00CB4781"/>
    <w:rsid w:val="00CB552F"/>
    <w:rsid w:val="00CB55BE"/>
    <w:rsid w:val="00CC2F21"/>
    <w:rsid w:val="00CC3B2B"/>
    <w:rsid w:val="00CC3BC2"/>
    <w:rsid w:val="00CC4D3A"/>
    <w:rsid w:val="00CD168B"/>
    <w:rsid w:val="00CD2802"/>
    <w:rsid w:val="00CD2980"/>
    <w:rsid w:val="00CD46DC"/>
    <w:rsid w:val="00CD4F9F"/>
    <w:rsid w:val="00CD5863"/>
    <w:rsid w:val="00CD5C24"/>
    <w:rsid w:val="00CD6A4A"/>
    <w:rsid w:val="00CE0B66"/>
    <w:rsid w:val="00CE2582"/>
    <w:rsid w:val="00CE2E41"/>
    <w:rsid w:val="00CE3790"/>
    <w:rsid w:val="00CE3B64"/>
    <w:rsid w:val="00CE4ED3"/>
    <w:rsid w:val="00CE588F"/>
    <w:rsid w:val="00CE6D17"/>
    <w:rsid w:val="00CE7315"/>
    <w:rsid w:val="00CF3F3E"/>
    <w:rsid w:val="00CF65BA"/>
    <w:rsid w:val="00CF7889"/>
    <w:rsid w:val="00D003D7"/>
    <w:rsid w:val="00D01E03"/>
    <w:rsid w:val="00D04A8E"/>
    <w:rsid w:val="00D0715D"/>
    <w:rsid w:val="00D108CE"/>
    <w:rsid w:val="00D10EA3"/>
    <w:rsid w:val="00D12308"/>
    <w:rsid w:val="00D124AE"/>
    <w:rsid w:val="00D129E7"/>
    <w:rsid w:val="00D16B8D"/>
    <w:rsid w:val="00D17C03"/>
    <w:rsid w:val="00D20148"/>
    <w:rsid w:val="00D20D66"/>
    <w:rsid w:val="00D22CE2"/>
    <w:rsid w:val="00D22DC9"/>
    <w:rsid w:val="00D252CA"/>
    <w:rsid w:val="00D2538C"/>
    <w:rsid w:val="00D260D3"/>
    <w:rsid w:val="00D306CC"/>
    <w:rsid w:val="00D30966"/>
    <w:rsid w:val="00D3110D"/>
    <w:rsid w:val="00D33BA3"/>
    <w:rsid w:val="00D33D1F"/>
    <w:rsid w:val="00D340E8"/>
    <w:rsid w:val="00D361DF"/>
    <w:rsid w:val="00D403AC"/>
    <w:rsid w:val="00D4457C"/>
    <w:rsid w:val="00D4535F"/>
    <w:rsid w:val="00D45C85"/>
    <w:rsid w:val="00D466C7"/>
    <w:rsid w:val="00D46DB5"/>
    <w:rsid w:val="00D46FED"/>
    <w:rsid w:val="00D47474"/>
    <w:rsid w:val="00D478D9"/>
    <w:rsid w:val="00D479AE"/>
    <w:rsid w:val="00D50006"/>
    <w:rsid w:val="00D5200E"/>
    <w:rsid w:val="00D53C94"/>
    <w:rsid w:val="00D56556"/>
    <w:rsid w:val="00D57837"/>
    <w:rsid w:val="00D6279F"/>
    <w:rsid w:val="00D62F2D"/>
    <w:rsid w:val="00D65DAA"/>
    <w:rsid w:val="00D6728B"/>
    <w:rsid w:val="00D70DB7"/>
    <w:rsid w:val="00D72184"/>
    <w:rsid w:val="00D735E9"/>
    <w:rsid w:val="00D75F2A"/>
    <w:rsid w:val="00D7679F"/>
    <w:rsid w:val="00D82A5A"/>
    <w:rsid w:val="00D85704"/>
    <w:rsid w:val="00D86651"/>
    <w:rsid w:val="00D918B2"/>
    <w:rsid w:val="00D918CD"/>
    <w:rsid w:val="00D9414C"/>
    <w:rsid w:val="00D97A5E"/>
    <w:rsid w:val="00DA074E"/>
    <w:rsid w:val="00DA1E3F"/>
    <w:rsid w:val="00DA3E24"/>
    <w:rsid w:val="00DA54B9"/>
    <w:rsid w:val="00DB05AB"/>
    <w:rsid w:val="00DB08F1"/>
    <w:rsid w:val="00DB2A2A"/>
    <w:rsid w:val="00DB3250"/>
    <w:rsid w:val="00DB4B3D"/>
    <w:rsid w:val="00DB519E"/>
    <w:rsid w:val="00DB6EAF"/>
    <w:rsid w:val="00DB75F4"/>
    <w:rsid w:val="00DC05F3"/>
    <w:rsid w:val="00DC088E"/>
    <w:rsid w:val="00DC10A2"/>
    <w:rsid w:val="00DC182A"/>
    <w:rsid w:val="00DC1C97"/>
    <w:rsid w:val="00DC33D7"/>
    <w:rsid w:val="00DC3CD7"/>
    <w:rsid w:val="00DD0635"/>
    <w:rsid w:val="00DD222E"/>
    <w:rsid w:val="00DD2C8E"/>
    <w:rsid w:val="00DD37E6"/>
    <w:rsid w:val="00DD4B0E"/>
    <w:rsid w:val="00DD54D0"/>
    <w:rsid w:val="00DD6268"/>
    <w:rsid w:val="00DD7E4D"/>
    <w:rsid w:val="00DE073B"/>
    <w:rsid w:val="00DE1905"/>
    <w:rsid w:val="00DE1DAA"/>
    <w:rsid w:val="00DE30C0"/>
    <w:rsid w:val="00DE42EC"/>
    <w:rsid w:val="00DE4C41"/>
    <w:rsid w:val="00DE6D39"/>
    <w:rsid w:val="00DE7872"/>
    <w:rsid w:val="00DE7A2A"/>
    <w:rsid w:val="00DF054D"/>
    <w:rsid w:val="00DF4769"/>
    <w:rsid w:val="00DF6434"/>
    <w:rsid w:val="00DF74BC"/>
    <w:rsid w:val="00DF7DBB"/>
    <w:rsid w:val="00E01CB8"/>
    <w:rsid w:val="00E02099"/>
    <w:rsid w:val="00E03541"/>
    <w:rsid w:val="00E0630B"/>
    <w:rsid w:val="00E065C2"/>
    <w:rsid w:val="00E1041F"/>
    <w:rsid w:val="00E11192"/>
    <w:rsid w:val="00E15E40"/>
    <w:rsid w:val="00E15E6A"/>
    <w:rsid w:val="00E16B59"/>
    <w:rsid w:val="00E16C59"/>
    <w:rsid w:val="00E16D7D"/>
    <w:rsid w:val="00E16DDB"/>
    <w:rsid w:val="00E205C4"/>
    <w:rsid w:val="00E23217"/>
    <w:rsid w:val="00E23905"/>
    <w:rsid w:val="00E24A1D"/>
    <w:rsid w:val="00E24D9F"/>
    <w:rsid w:val="00E26FD9"/>
    <w:rsid w:val="00E31488"/>
    <w:rsid w:val="00E318A1"/>
    <w:rsid w:val="00E32860"/>
    <w:rsid w:val="00E33D93"/>
    <w:rsid w:val="00E35791"/>
    <w:rsid w:val="00E36751"/>
    <w:rsid w:val="00E36D82"/>
    <w:rsid w:val="00E36D8D"/>
    <w:rsid w:val="00E37538"/>
    <w:rsid w:val="00E44184"/>
    <w:rsid w:val="00E46E63"/>
    <w:rsid w:val="00E53FCD"/>
    <w:rsid w:val="00E548CD"/>
    <w:rsid w:val="00E5562F"/>
    <w:rsid w:val="00E60E69"/>
    <w:rsid w:val="00E62007"/>
    <w:rsid w:val="00E67A92"/>
    <w:rsid w:val="00E67D77"/>
    <w:rsid w:val="00E70610"/>
    <w:rsid w:val="00E71B17"/>
    <w:rsid w:val="00E7242D"/>
    <w:rsid w:val="00E730B4"/>
    <w:rsid w:val="00E74F7E"/>
    <w:rsid w:val="00E75290"/>
    <w:rsid w:val="00E7575D"/>
    <w:rsid w:val="00E759DF"/>
    <w:rsid w:val="00E77431"/>
    <w:rsid w:val="00E7788A"/>
    <w:rsid w:val="00E80916"/>
    <w:rsid w:val="00E81432"/>
    <w:rsid w:val="00E852CF"/>
    <w:rsid w:val="00E90203"/>
    <w:rsid w:val="00E90A0E"/>
    <w:rsid w:val="00E94A7E"/>
    <w:rsid w:val="00EA00F6"/>
    <w:rsid w:val="00EA0239"/>
    <w:rsid w:val="00EA16F3"/>
    <w:rsid w:val="00EA215A"/>
    <w:rsid w:val="00EA2B5B"/>
    <w:rsid w:val="00EA3E9E"/>
    <w:rsid w:val="00EB0F98"/>
    <w:rsid w:val="00EB1A7E"/>
    <w:rsid w:val="00EB2003"/>
    <w:rsid w:val="00EB2B30"/>
    <w:rsid w:val="00EB3AEF"/>
    <w:rsid w:val="00EB6630"/>
    <w:rsid w:val="00EB6FAC"/>
    <w:rsid w:val="00EC44BE"/>
    <w:rsid w:val="00EC5582"/>
    <w:rsid w:val="00EC7265"/>
    <w:rsid w:val="00EC7E18"/>
    <w:rsid w:val="00ED2318"/>
    <w:rsid w:val="00ED342C"/>
    <w:rsid w:val="00ED38DE"/>
    <w:rsid w:val="00ED4537"/>
    <w:rsid w:val="00ED4FE0"/>
    <w:rsid w:val="00ED5978"/>
    <w:rsid w:val="00ED6B0D"/>
    <w:rsid w:val="00EE0AE1"/>
    <w:rsid w:val="00EE1639"/>
    <w:rsid w:val="00EE242D"/>
    <w:rsid w:val="00EE47EE"/>
    <w:rsid w:val="00EE5C10"/>
    <w:rsid w:val="00EE631B"/>
    <w:rsid w:val="00EE6A8D"/>
    <w:rsid w:val="00EE6B88"/>
    <w:rsid w:val="00EE79D5"/>
    <w:rsid w:val="00EF01DA"/>
    <w:rsid w:val="00EF56B1"/>
    <w:rsid w:val="00EF72CE"/>
    <w:rsid w:val="00EF7593"/>
    <w:rsid w:val="00EF79FE"/>
    <w:rsid w:val="00F00EA8"/>
    <w:rsid w:val="00F02961"/>
    <w:rsid w:val="00F029D9"/>
    <w:rsid w:val="00F055FA"/>
    <w:rsid w:val="00F06B6E"/>
    <w:rsid w:val="00F07BA9"/>
    <w:rsid w:val="00F07F01"/>
    <w:rsid w:val="00F10303"/>
    <w:rsid w:val="00F1107D"/>
    <w:rsid w:val="00F1187B"/>
    <w:rsid w:val="00F132A7"/>
    <w:rsid w:val="00F1487C"/>
    <w:rsid w:val="00F213E3"/>
    <w:rsid w:val="00F23A91"/>
    <w:rsid w:val="00F2602D"/>
    <w:rsid w:val="00F26308"/>
    <w:rsid w:val="00F30E1C"/>
    <w:rsid w:val="00F32705"/>
    <w:rsid w:val="00F330A9"/>
    <w:rsid w:val="00F36C38"/>
    <w:rsid w:val="00F3737E"/>
    <w:rsid w:val="00F37895"/>
    <w:rsid w:val="00F37B67"/>
    <w:rsid w:val="00F37D6F"/>
    <w:rsid w:val="00F40BCA"/>
    <w:rsid w:val="00F41524"/>
    <w:rsid w:val="00F415FE"/>
    <w:rsid w:val="00F42FA6"/>
    <w:rsid w:val="00F43825"/>
    <w:rsid w:val="00F462D5"/>
    <w:rsid w:val="00F50748"/>
    <w:rsid w:val="00F51F98"/>
    <w:rsid w:val="00F545A5"/>
    <w:rsid w:val="00F56212"/>
    <w:rsid w:val="00F56262"/>
    <w:rsid w:val="00F56613"/>
    <w:rsid w:val="00F56964"/>
    <w:rsid w:val="00F608B1"/>
    <w:rsid w:val="00F63A10"/>
    <w:rsid w:val="00F647B1"/>
    <w:rsid w:val="00F6649C"/>
    <w:rsid w:val="00F67700"/>
    <w:rsid w:val="00F67D3D"/>
    <w:rsid w:val="00F70383"/>
    <w:rsid w:val="00F70A68"/>
    <w:rsid w:val="00F71A4B"/>
    <w:rsid w:val="00F71B33"/>
    <w:rsid w:val="00F7288F"/>
    <w:rsid w:val="00F74CDC"/>
    <w:rsid w:val="00F80366"/>
    <w:rsid w:val="00F813E7"/>
    <w:rsid w:val="00F82D7F"/>
    <w:rsid w:val="00F8556D"/>
    <w:rsid w:val="00F86C00"/>
    <w:rsid w:val="00F90173"/>
    <w:rsid w:val="00F90E10"/>
    <w:rsid w:val="00F92208"/>
    <w:rsid w:val="00F9245F"/>
    <w:rsid w:val="00F931D7"/>
    <w:rsid w:val="00F95610"/>
    <w:rsid w:val="00F97E32"/>
    <w:rsid w:val="00FA1A02"/>
    <w:rsid w:val="00FA4D7F"/>
    <w:rsid w:val="00FA7B68"/>
    <w:rsid w:val="00FB0123"/>
    <w:rsid w:val="00FB196C"/>
    <w:rsid w:val="00FB1CC6"/>
    <w:rsid w:val="00FB1F46"/>
    <w:rsid w:val="00FB359E"/>
    <w:rsid w:val="00FB4206"/>
    <w:rsid w:val="00FB5182"/>
    <w:rsid w:val="00FB7D6C"/>
    <w:rsid w:val="00FC0B61"/>
    <w:rsid w:val="00FC0BCF"/>
    <w:rsid w:val="00FC435F"/>
    <w:rsid w:val="00FC7C0F"/>
    <w:rsid w:val="00FC7E1A"/>
    <w:rsid w:val="00FD291E"/>
    <w:rsid w:val="00FD2F82"/>
    <w:rsid w:val="00FD36BF"/>
    <w:rsid w:val="00FD4BE3"/>
    <w:rsid w:val="00FD6EBF"/>
    <w:rsid w:val="00FD734C"/>
    <w:rsid w:val="00FE1965"/>
    <w:rsid w:val="00FE229E"/>
    <w:rsid w:val="00FE6784"/>
    <w:rsid w:val="00FF1F88"/>
    <w:rsid w:val="00FF4A4D"/>
    <w:rsid w:val="00FF53FC"/>
    <w:rsid w:val="00FF77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D4FDC"/>
  <w15:chartTrackingRefBased/>
  <w15:docId w15:val="{8988F7AD-B96C-4BB0-8A27-8A83D0F0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D9F"/>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E24D9F"/>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E24D9F"/>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unhideWhenUsed/>
    <w:qFormat/>
    <w:rsid w:val="00E24D9F"/>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E24D9F"/>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E24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D9F"/>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E24D9F"/>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rsid w:val="00E24D9F"/>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rsid w:val="00E24D9F"/>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E24D9F"/>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E2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D9F"/>
    <w:rPr>
      <w:rFonts w:eastAsiaTheme="majorEastAsia" w:cstheme="majorBidi"/>
      <w:color w:val="272727" w:themeColor="text1" w:themeTint="D8"/>
    </w:rPr>
  </w:style>
  <w:style w:type="paragraph" w:styleId="Title">
    <w:name w:val="Title"/>
    <w:basedOn w:val="Normal"/>
    <w:next w:val="Normal"/>
    <w:link w:val="TitleChar"/>
    <w:uiPriority w:val="10"/>
    <w:qFormat/>
    <w:rsid w:val="00E24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D9F"/>
    <w:pPr>
      <w:spacing w:before="160"/>
      <w:jc w:val="center"/>
    </w:pPr>
    <w:rPr>
      <w:i/>
      <w:iCs/>
      <w:color w:val="404040" w:themeColor="text1" w:themeTint="BF"/>
    </w:rPr>
  </w:style>
  <w:style w:type="character" w:customStyle="1" w:styleId="QuoteChar">
    <w:name w:val="Quote Char"/>
    <w:basedOn w:val="DefaultParagraphFont"/>
    <w:link w:val="Quote"/>
    <w:uiPriority w:val="29"/>
    <w:rsid w:val="00E24D9F"/>
    <w:rPr>
      <w:i/>
      <w:iCs/>
      <w:color w:val="404040" w:themeColor="text1" w:themeTint="BF"/>
    </w:rPr>
  </w:style>
  <w:style w:type="paragraph" w:styleId="ListParagraph">
    <w:name w:val="List Paragraph"/>
    <w:basedOn w:val="Normal"/>
    <w:uiPriority w:val="34"/>
    <w:qFormat/>
    <w:rsid w:val="00E24D9F"/>
    <w:pPr>
      <w:ind w:left="720"/>
      <w:contextualSpacing/>
    </w:pPr>
  </w:style>
  <w:style w:type="character" w:styleId="IntenseEmphasis">
    <w:name w:val="Intense Emphasis"/>
    <w:basedOn w:val="DefaultParagraphFont"/>
    <w:uiPriority w:val="21"/>
    <w:qFormat/>
    <w:rsid w:val="00E24D9F"/>
    <w:rPr>
      <w:i/>
      <w:iCs/>
      <w:color w:val="6D1D6A" w:themeColor="accent1" w:themeShade="BF"/>
    </w:rPr>
  </w:style>
  <w:style w:type="paragraph" w:styleId="IntenseQuote">
    <w:name w:val="Intense Quote"/>
    <w:basedOn w:val="Normal"/>
    <w:next w:val="Normal"/>
    <w:link w:val="IntenseQuoteChar"/>
    <w:uiPriority w:val="30"/>
    <w:qFormat/>
    <w:rsid w:val="00E24D9F"/>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E24D9F"/>
    <w:rPr>
      <w:i/>
      <w:iCs/>
      <w:color w:val="6D1D6A" w:themeColor="accent1" w:themeShade="BF"/>
    </w:rPr>
  </w:style>
  <w:style w:type="character" w:styleId="IntenseReference">
    <w:name w:val="Intense Reference"/>
    <w:basedOn w:val="DefaultParagraphFont"/>
    <w:uiPriority w:val="32"/>
    <w:qFormat/>
    <w:rsid w:val="00E24D9F"/>
    <w:rPr>
      <w:b/>
      <w:bCs/>
      <w:smallCaps/>
      <w:color w:val="6D1D6A" w:themeColor="accent1" w:themeShade="BF"/>
      <w:spacing w:val="5"/>
    </w:rPr>
  </w:style>
  <w:style w:type="paragraph" w:styleId="Header">
    <w:name w:val="header"/>
    <w:basedOn w:val="Normal"/>
    <w:link w:val="HeaderChar"/>
    <w:uiPriority w:val="99"/>
    <w:unhideWhenUsed/>
    <w:rsid w:val="00622F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F0C"/>
  </w:style>
  <w:style w:type="paragraph" w:styleId="Footer">
    <w:name w:val="footer"/>
    <w:basedOn w:val="Normal"/>
    <w:link w:val="FooterChar"/>
    <w:uiPriority w:val="99"/>
    <w:unhideWhenUsed/>
    <w:rsid w:val="00622F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F0C"/>
  </w:style>
  <w:style w:type="character" w:styleId="Hyperlink">
    <w:name w:val="Hyperlink"/>
    <w:basedOn w:val="DefaultParagraphFont"/>
    <w:uiPriority w:val="99"/>
    <w:unhideWhenUsed/>
    <w:rsid w:val="00674750"/>
    <w:rPr>
      <w:color w:val="0066FF" w:themeColor="hyperlink"/>
      <w:u w:val="single"/>
    </w:rPr>
  </w:style>
  <w:style w:type="character" w:styleId="UnresolvedMention">
    <w:name w:val="Unresolved Mention"/>
    <w:basedOn w:val="DefaultParagraphFont"/>
    <w:uiPriority w:val="99"/>
    <w:semiHidden/>
    <w:unhideWhenUsed/>
    <w:rsid w:val="00674750"/>
    <w:rPr>
      <w:color w:val="605E5C"/>
      <w:shd w:val="clear" w:color="auto" w:fill="E1DFDD"/>
    </w:rPr>
  </w:style>
  <w:style w:type="character" w:customStyle="1" w:styleId="normaltextrun">
    <w:name w:val="normaltextrun"/>
    <w:basedOn w:val="DefaultParagraphFont"/>
    <w:rsid w:val="009C4453"/>
  </w:style>
  <w:style w:type="paragraph" w:styleId="NormalWeb">
    <w:name w:val="Normal (Web)"/>
    <w:basedOn w:val="Normal"/>
    <w:uiPriority w:val="99"/>
    <w:unhideWhenUsed/>
    <w:rsid w:val="00A54C1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362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6B0236"/>
    <w:rPr>
      <w:i/>
      <w:iCs/>
      <w:color w:val="404040" w:themeColor="text1" w:themeTint="BF"/>
    </w:rPr>
  </w:style>
  <w:style w:type="table" w:styleId="PlainTable4">
    <w:name w:val="Plain Table 4"/>
    <w:basedOn w:val="TableNormal"/>
    <w:uiPriority w:val="44"/>
    <w:rsid w:val="00D22DC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466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6B18D8"/>
    <w:pPr>
      <w:spacing w:after="100"/>
    </w:pPr>
  </w:style>
  <w:style w:type="paragraph" w:styleId="TOC2">
    <w:name w:val="toc 2"/>
    <w:basedOn w:val="Normal"/>
    <w:next w:val="Normal"/>
    <w:autoRedefine/>
    <w:uiPriority w:val="39"/>
    <w:unhideWhenUsed/>
    <w:rsid w:val="006B18D8"/>
    <w:pPr>
      <w:spacing w:after="100"/>
      <w:ind w:left="220"/>
    </w:pPr>
  </w:style>
  <w:style w:type="paragraph" w:styleId="TOC3">
    <w:name w:val="toc 3"/>
    <w:basedOn w:val="Normal"/>
    <w:next w:val="Normal"/>
    <w:autoRedefine/>
    <w:uiPriority w:val="39"/>
    <w:unhideWhenUsed/>
    <w:rsid w:val="009F27D4"/>
    <w:pPr>
      <w:tabs>
        <w:tab w:val="right" w:leader="dot" w:pos="9016"/>
      </w:tabs>
      <w:spacing w:after="100"/>
      <w:ind w:left="440"/>
    </w:pPr>
  </w:style>
  <w:style w:type="table" w:styleId="GridTable1Light-Accent6">
    <w:name w:val="Grid Table 1 Light Accent 6"/>
    <w:basedOn w:val="TableNormal"/>
    <w:uiPriority w:val="46"/>
    <w:rsid w:val="00892683"/>
    <w:pPr>
      <w:spacing w:after="0" w:line="240" w:lineRule="auto"/>
    </w:pPr>
    <w:tblPr>
      <w:tblStyleRowBandSize w:val="1"/>
      <w:tblStyleColBandSize w:val="1"/>
      <w:tblBorders>
        <w:top w:val="single" w:sz="4" w:space="0" w:color="BCCCF0" w:themeColor="accent6" w:themeTint="66"/>
        <w:left w:val="single" w:sz="4" w:space="0" w:color="BCCCF0" w:themeColor="accent6" w:themeTint="66"/>
        <w:bottom w:val="single" w:sz="4" w:space="0" w:color="BCCCF0" w:themeColor="accent6" w:themeTint="66"/>
        <w:right w:val="single" w:sz="4" w:space="0" w:color="BCCCF0" w:themeColor="accent6" w:themeTint="66"/>
        <w:insideH w:val="single" w:sz="4" w:space="0" w:color="BCCCF0" w:themeColor="accent6" w:themeTint="66"/>
        <w:insideV w:val="single" w:sz="4" w:space="0" w:color="BCCCF0" w:themeColor="accent6" w:themeTint="66"/>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2" w:space="0" w:color="9BB3E9" w:themeColor="accent6"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23A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23A9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F23A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64284">
      <w:bodyDiv w:val="1"/>
      <w:marLeft w:val="0"/>
      <w:marRight w:val="0"/>
      <w:marTop w:val="0"/>
      <w:marBottom w:val="0"/>
      <w:divBdr>
        <w:top w:val="none" w:sz="0" w:space="0" w:color="auto"/>
        <w:left w:val="none" w:sz="0" w:space="0" w:color="auto"/>
        <w:bottom w:val="none" w:sz="0" w:space="0" w:color="auto"/>
        <w:right w:val="none" w:sz="0" w:space="0" w:color="auto"/>
      </w:divBdr>
    </w:div>
    <w:div w:id="177851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A0EDB4919DEF46A3F9004875D57D86" ma:contentTypeVersion="17" ma:contentTypeDescription="Create a new document." ma:contentTypeScope="" ma:versionID="df779710d3984a72ef90d6987b1ced28">
  <xsd:schema xmlns:xsd="http://www.w3.org/2001/XMLSchema" xmlns:xs="http://www.w3.org/2001/XMLSchema" xmlns:p="http://schemas.microsoft.com/office/2006/metadata/properties" xmlns:ns2="05c74e94-00cb-4960-9681-9403ecb617b0" xmlns:ns3="9f2f73ca-e186-41ca-9b39-17400bef97b2" targetNamespace="http://schemas.microsoft.com/office/2006/metadata/properties" ma:root="true" ma:fieldsID="145e04b88160d965f24fa293422ed3b2" ns2:_="" ns3:_="">
    <xsd:import namespace="05c74e94-00cb-4960-9681-9403ecb617b0"/>
    <xsd:import namespace="9f2f73ca-e186-41ca-9b39-17400bef97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4e94-00cb-4960-9681-9403ecb61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642ee81-b0db-44ae-be3d-cd622bfef6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2f73ca-e186-41ca-9b39-17400bef97b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102cf62-306d-4988-945c-4383bcab73be}" ma:internalName="TaxCatchAll" ma:showField="CatchAllData" ma:web="9f2f73ca-e186-41ca-9b39-17400bef97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f2f73ca-e186-41ca-9b39-17400bef97b2" xsi:nil="true"/>
    <lcf76f155ced4ddcb4097134ff3c332f xmlns="05c74e94-00cb-4960-9681-9403ecb617b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E85AD-D12D-4AFC-83FF-B31E323B49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c74e94-00cb-4960-9681-9403ecb617b0"/>
    <ds:schemaRef ds:uri="9f2f73ca-e186-41ca-9b39-17400bef97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E43D4E-5A18-4666-982F-1820A28B039D}">
  <ds:schemaRefs>
    <ds:schemaRef ds:uri="http://schemas.microsoft.com/office/2006/metadata/properties"/>
    <ds:schemaRef ds:uri="http://schemas.microsoft.com/office/infopath/2007/PartnerControls"/>
    <ds:schemaRef ds:uri="9f2f73ca-e186-41ca-9b39-17400bef97b2"/>
    <ds:schemaRef ds:uri="05c74e94-00cb-4960-9681-9403ecb617b0"/>
  </ds:schemaRefs>
</ds:datastoreItem>
</file>

<file path=customXml/itemProps3.xml><?xml version="1.0" encoding="utf-8"?>
<ds:datastoreItem xmlns:ds="http://schemas.openxmlformats.org/officeDocument/2006/customXml" ds:itemID="{206B3622-D528-421A-BFFF-DE4D1A71AD7A}">
  <ds:schemaRefs>
    <ds:schemaRef ds:uri="http://schemas.microsoft.com/sharepoint/v3/contenttype/forms"/>
  </ds:schemaRefs>
</ds:datastoreItem>
</file>

<file path=customXml/itemProps4.xml><?xml version="1.0" encoding="utf-8"?>
<ds:datastoreItem xmlns:ds="http://schemas.openxmlformats.org/officeDocument/2006/customXml" ds:itemID="{5830BC73-33EB-4003-BC50-D98F4F25A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1679</TotalTime>
  <Pages>20</Pages>
  <Words>4736</Words>
  <Characters>25044</Characters>
  <Application>Microsoft Office Word</Application>
  <DocSecurity>0</DocSecurity>
  <Lines>1307</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Cane</dc:creator>
  <cp:keywords/>
  <dc:description/>
  <cp:lastModifiedBy>Eve Walton</cp:lastModifiedBy>
  <cp:revision>892</cp:revision>
  <dcterms:created xsi:type="dcterms:W3CDTF">2025-04-15T19:28:00Z</dcterms:created>
  <dcterms:modified xsi:type="dcterms:W3CDTF">2026-01-23T09:26:00Z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0x0101006FA0EDB4919DEF46A3F9004875D57D86</vt:lpwstr>
  </property>
  <property fmtid="{D5CDD505-2E9C-101B-9397-08002B2CF9AE}" pid="3" name="MediaServiceImageTags">
    <vt:lpwstr/>
  </property>
</Properties>
</file>