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9178A" w14:textId="219DFE12" w:rsidR="00DB3042" w:rsidRDefault="00DB3042" w:rsidP="00DB3042">
      <w:pPr>
        <w:jc w:val="center"/>
      </w:pPr>
      <w:r>
        <w:t>School Summary Analysis</w:t>
      </w:r>
    </w:p>
    <w:p w14:paraId="00D83303" w14:textId="77777777" w:rsidR="00DB3042" w:rsidRDefault="00DB3042" w:rsidP="00DB3042">
      <w:pPr>
        <w:jc w:val="center"/>
      </w:pPr>
    </w:p>
    <w:p w14:paraId="184234BA" w14:textId="634DBC20" w:rsidR="00DB3042" w:rsidRDefault="00DB3042" w:rsidP="00DB3042">
      <w:r>
        <w:t>After looking over the data a conclusion could be drawn that the less that is spent on a student the more successful the school could be. The bigger lesson we learned from this data set is that smaller schools are more successful.</w:t>
      </w:r>
    </w:p>
    <w:p w14:paraId="3122EDD5" w14:textId="3CE0746D" w:rsidR="00DB3042" w:rsidRDefault="00DB3042" w:rsidP="00DB3042">
      <w:r>
        <w:t>To get a full answer we will have to conduct more research to differentiate</w:t>
      </w:r>
      <w:r w:rsidR="00B5670C">
        <w:t xml:space="preserve"> the school types of</w:t>
      </w:r>
      <w:r>
        <w:t xml:space="preserve"> charter vs district. Charter schools get more direct funding, and we need to establish the flow of money from the </w:t>
      </w:r>
      <w:r w:rsidR="00B5670C">
        <w:t>budget</w:t>
      </w:r>
      <w:r>
        <w:t xml:space="preserve"> to the student </w:t>
      </w:r>
      <w:r w:rsidR="00B5670C">
        <w:t xml:space="preserve">and </w:t>
      </w:r>
      <w:r>
        <w:t xml:space="preserve">compare </w:t>
      </w:r>
      <w:r w:rsidR="00B5670C">
        <w:t>the flow to district</w:t>
      </w:r>
      <w:r>
        <w:t xml:space="preserve">. </w:t>
      </w:r>
    </w:p>
    <w:p w14:paraId="4BAC1AC1" w14:textId="20853FB8" w:rsidR="00DB3042" w:rsidRDefault="00DB3042" w:rsidP="00DB3042">
      <w:r>
        <w:t>If you are looking for a school for your child, the best opportunity for them would be to select a medium to small charter school.</w:t>
      </w:r>
    </w:p>
    <w:p w14:paraId="2B9A30A5" w14:textId="77777777" w:rsidR="00DB3042" w:rsidRDefault="00DB3042" w:rsidP="00DB3042"/>
    <w:p w14:paraId="27B6A8C0" w14:textId="77777777" w:rsidR="00DB3042" w:rsidRDefault="00DB3042" w:rsidP="00DB3042"/>
    <w:sectPr w:rsidR="00DB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412D"/>
    <w:multiLevelType w:val="hybridMultilevel"/>
    <w:tmpl w:val="4C1A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152FE"/>
    <w:multiLevelType w:val="hybridMultilevel"/>
    <w:tmpl w:val="26AAA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798615">
    <w:abstractNumId w:val="1"/>
  </w:num>
  <w:num w:numId="2" w16cid:durableId="19118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42"/>
    <w:rsid w:val="00B5670C"/>
    <w:rsid w:val="00DB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562E"/>
  <w15:chartTrackingRefBased/>
  <w15:docId w15:val="{2ACCD5BA-B5FC-43F2-9125-1BA50C94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Einarsson</dc:creator>
  <cp:keywords/>
  <dc:description/>
  <cp:lastModifiedBy>Oliver Einarsson</cp:lastModifiedBy>
  <cp:revision>2</cp:revision>
  <dcterms:created xsi:type="dcterms:W3CDTF">2023-04-15T22:23:00Z</dcterms:created>
  <dcterms:modified xsi:type="dcterms:W3CDTF">2023-04-15T22:38:00Z</dcterms:modified>
</cp:coreProperties>
</file>