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0FBE4" w14:textId="77777777" w:rsidR="00A076BE" w:rsidRDefault="00A076BE" w:rsidP="00A076BE">
      <w:r>
        <w:t xml:space="preserve">Zero-Touch WebEx Calling CUBE configuration </w:t>
      </w:r>
    </w:p>
    <w:p w14:paraId="51EC1E63" w14:textId="3565912C" w:rsidR="00A076BE" w:rsidRDefault="00A076BE" w:rsidP="00A076BE">
      <w:r>
        <w:t xml:space="preserve">This script extracts WxC SIP Trunk configuration from a CSV file, connects to the CUBE and configure WxC SIP trunk </w:t>
      </w:r>
      <w:proofErr w:type="gramStart"/>
      <w:r>
        <w:t>tenant ,</w:t>
      </w:r>
      <w:proofErr w:type="gramEnd"/>
      <w:r>
        <w:t xml:space="preserve"> dial peers and translations on the CUBE. It relies on a configuration template that can be changed to integrate with any SIP/PSTN provider if needed.</w:t>
      </w:r>
    </w:p>
    <w:p w14:paraId="147F0726" w14:textId="2DEF5A71" w:rsidR="00E93675" w:rsidRDefault="00E93675" w:rsidP="00A076BE">
      <w:r>
        <w:rPr>
          <w:noProof/>
        </w:rPr>
        <w:drawing>
          <wp:inline distT="0" distB="0" distL="0" distR="0" wp14:anchorId="526D6097" wp14:editId="10201453">
            <wp:extent cx="5731510" cy="6290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F8AB" w14:textId="77777777" w:rsidR="003C0E0C" w:rsidRDefault="003C0E0C"/>
    <w:sectPr w:rsidR="003C0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E0C"/>
    <w:rsid w:val="003C0E0C"/>
    <w:rsid w:val="00A076BE"/>
    <w:rsid w:val="00E9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BBD5"/>
  <w15:chartTrackingRefBased/>
  <w15:docId w15:val="{87FDF0D4-0272-4A50-885E-00E02FFF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Remon gaber</dc:creator>
  <cp:keywords/>
  <dc:description/>
  <cp:lastModifiedBy>Remon gaber</cp:lastModifiedBy>
  <cp:revision>3</cp:revision>
  <dcterms:created xsi:type="dcterms:W3CDTF">2021-02-09T01:28:00Z</dcterms:created>
  <dcterms:modified xsi:type="dcterms:W3CDTF">2021-02-09T01:30:00Z</dcterms:modified>
</cp:coreProperties>
</file>