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FD7C" w14:textId="77777777" w:rsidR="00652A20" w:rsidRPr="00652A20" w:rsidRDefault="00652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8B380" w14:textId="676E34D0" w:rsidR="00E27F9E" w:rsidRPr="00652A20" w:rsidRDefault="00CB43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ONLINE LOGBOOK MANAGEMENT SYSTEM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br/>
        <w:t>(</w:t>
      </w: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OLMS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1BD7C7" w14:textId="35AE9A30" w:rsidR="00191EB8" w:rsidRPr="00652A20" w:rsidRDefault="00191E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OVERVIEW OF THE PROJECT</w:t>
      </w:r>
    </w:p>
    <w:p w14:paraId="4089F97C" w14:textId="0568C3AF" w:rsidR="00191EB8" w:rsidRPr="00652A20" w:rsidRDefault="00191EB8" w:rsidP="00191E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OLMS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is web-based system which will automate the process of filling the logbook online, submitting the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logbook for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student side and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supervising,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marking of the logbook to the stuff side.</w:t>
      </w:r>
    </w:p>
    <w:p w14:paraId="18E7B9C1" w14:textId="65C411E0" w:rsidR="00191EB8" w:rsidRPr="00652A20" w:rsidRDefault="00191EB8" w:rsidP="00191E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OBJECTIVES OF THE PROJECT</w:t>
      </w:r>
    </w:p>
    <w:p w14:paraId="61E43708" w14:textId="30080805" w:rsidR="00191EB8" w:rsidRPr="00652A20" w:rsidRDefault="00191EB8" w:rsidP="00191E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To develop the web-based software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system, so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as the students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and supervisors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will use for the industrial practical training activities.</w:t>
      </w:r>
    </w:p>
    <w:p w14:paraId="0B20099F" w14:textId="1044F8BB" w:rsidR="00191EB8" w:rsidRPr="00652A20" w:rsidRDefault="00191EB8" w:rsidP="00191E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To minimize the cost used by student of travelling from the training areas to the campus so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as to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submit the logbook and field report.</w:t>
      </w:r>
    </w:p>
    <w:p w14:paraId="671DD8D3" w14:textId="77777777" w:rsidR="00191EB8" w:rsidRPr="00652A20" w:rsidRDefault="00191EB8" w:rsidP="00191E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Creating online system for submission of industrial practical training report.</w:t>
      </w:r>
    </w:p>
    <w:p w14:paraId="065DF916" w14:textId="4096388C" w:rsidR="00191EB8" w:rsidRPr="00652A20" w:rsidRDefault="00191E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652A20"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NEED FOR</w:t>
      </w: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PROJECT</w:t>
      </w:r>
    </w:p>
    <w:p w14:paraId="3A23470D" w14:textId="7F400338" w:rsidR="00191EB8" w:rsidRPr="00652A20" w:rsidRDefault="00191EB8" w:rsidP="00191E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Manual management of practical training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activities is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costful, time consuming and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risk by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OLMS 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which is capable of performing all activities will provide solution for the above constraints for both students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and university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when implemented. </w:t>
      </w:r>
    </w:p>
    <w:p w14:paraId="46D10ED5" w14:textId="2125DA68" w:rsidR="00191EB8" w:rsidRPr="00652A20" w:rsidRDefault="00191E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SCOPE OF THE PROJECT</w:t>
      </w:r>
    </w:p>
    <w:p w14:paraId="1B795E9C" w14:textId="77777777" w:rsidR="00191EB8" w:rsidRPr="00652A20" w:rsidRDefault="00191EB8" w:rsidP="00191EB8">
      <w:p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The project will cover the following areas</w:t>
      </w:r>
    </w:p>
    <w:p w14:paraId="1A2F43E4" w14:textId="77777777" w:rsidR="00191EB8" w:rsidRPr="00652A20" w:rsidRDefault="00191EB8" w:rsidP="00191EB8">
      <w:p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STUDENTS</w:t>
      </w:r>
    </w:p>
    <w:p w14:paraId="224C44AB" w14:textId="77777777" w:rsidR="00191EB8" w:rsidRPr="00652A20" w:rsidRDefault="00191EB8" w:rsidP="00191E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Filling industrial practical center information online using OLMS</w:t>
      </w:r>
    </w:p>
    <w:p w14:paraId="62F3087F" w14:textId="77777777" w:rsidR="00191EB8" w:rsidRPr="00652A20" w:rsidRDefault="00191EB8" w:rsidP="00191E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Filling logbook information online using OLMS</w:t>
      </w:r>
    </w:p>
    <w:p w14:paraId="44388A64" w14:textId="25F41CEC" w:rsidR="00191EB8" w:rsidRPr="00652A20" w:rsidRDefault="00191EB8" w:rsidP="00191E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Submission of report and logbook online using OLMS</w:t>
      </w:r>
    </w:p>
    <w:p w14:paraId="3E81AF18" w14:textId="77777777" w:rsidR="00BA125D" w:rsidRPr="00652A20" w:rsidRDefault="00BA125D" w:rsidP="00BA125D">
      <w:p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OLMS</w:t>
      </w: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SUPERVISORS AND ADMISTRATIVE STAFF</w:t>
      </w:r>
    </w:p>
    <w:p w14:paraId="1026FD8B" w14:textId="77777777" w:rsidR="00BA125D" w:rsidRPr="00652A20" w:rsidRDefault="00BA125D" w:rsidP="00BA12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Supervising students using OLMS</w:t>
      </w:r>
    </w:p>
    <w:p w14:paraId="42D97E76" w14:textId="46A109CD" w:rsidR="00BA125D" w:rsidRPr="00652A20" w:rsidRDefault="00BA125D" w:rsidP="00BA12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Marking and grading </w:t>
      </w:r>
      <w:r w:rsidR="001D167A" w:rsidRPr="00652A20">
        <w:rPr>
          <w:rFonts w:ascii="Times New Roman" w:hAnsi="Times New Roman" w:cs="Times New Roman"/>
          <w:sz w:val="24"/>
          <w:szCs w:val="24"/>
          <w:lang w:val="en-US"/>
        </w:rPr>
        <w:t>of submitted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167A" w:rsidRPr="00652A20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logbooks and reports using </w:t>
      </w:r>
    </w:p>
    <w:p w14:paraId="21064FDF" w14:textId="3D621ACD" w:rsidR="00191EB8" w:rsidRPr="00652A20" w:rsidRDefault="00BA125D" w:rsidP="00191E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DELIVERABLES</w:t>
      </w:r>
    </w:p>
    <w:p w14:paraId="5038500C" w14:textId="77777777" w:rsidR="00BA125D" w:rsidRPr="00652A20" w:rsidRDefault="00BA125D" w:rsidP="00BA12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A web-based software system which contains </w:t>
      </w:r>
    </w:p>
    <w:p w14:paraId="1B63CF9A" w14:textId="0127D0AB" w:rsidR="00BA125D" w:rsidRPr="00652A20" w:rsidRDefault="00BA125D" w:rsidP="00BA12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Central database for all </w:t>
      </w:r>
      <w:r w:rsidR="001D167A" w:rsidRPr="00652A20">
        <w:rPr>
          <w:rFonts w:ascii="Times New Roman" w:hAnsi="Times New Roman" w:cs="Times New Roman"/>
          <w:sz w:val="24"/>
          <w:szCs w:val="24"/>
          <w:lang w:val="en-US"/>
        </w:rPr>
        <w:t>informations</w:t>
      </w:r>
    </w:p>
    <w:p w14:paraId="5F20085B" w14:textId="77777777" w:rsidR="00BA125D" w:rsidRPr="00652A20" w:rsidRDefault="00BA125D" w:rsidP="00BA12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Functionalities of simplifying industrial practical training activities.</w:t>
      </w:r>
    </w:p>
    <w:p w14:paraId="2C9C8D4A" w14:textId="77777777" w:rsidR="00652A20" w:rsidRPr="00652A20" w:rsidRDefault="00BA125D" w:rsidP="00652A2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Different GUIs to different users</w:t>
      </w:r>
    </w:p>
    <w:p w14:paraId="1428FA74" w14:textId="77777777" w:rsidR="00652A20" w:rsidRPr="00652A20" w:rsidRDefault="00652A20" w:rsidP="00652A2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0D9731" w14:textId="77777777" w:rsidR="00652A20" w:rsidRPr="00652A20" w:rsidRDefault="00652A20" w:rsidP="00652A2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A272BC" w14:textId="77777777" w:rsidR="00652A20" w:rsidRPr="00652A20" w:rsidRDefault="00652A20" w:rsidP="00652A20">
      <w:pPr>
        <w:ind w:left="720"/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FEASIBILITY STUDY</w:t>
      </w:r>
    </w:p>
    <w:p w14:paraId="2D18F602" w14:textId="77777777" w:rsidR="00652A20" w:rsidRPr="00652A20" w:rsidRDefault="00652A20" w:rsidP="00652A2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3917C4" w14:textId="3490ABBB" w:rsidR="00BA125D" w:rsidRPr="00652A20" w:rsidRDefault="00BA125D" w:rsidP="00BA12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FINANCIAL FEASIBILITY</w:t>
      </w:r>
    </w:p>
    <w:p w14:paraId="52519757" w14:textId="77777777" w:rsidR="00BA125D" w:rsidRPr="00652A20" w:rsidRDefault="00BA125D" w:rsidP="00BA12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Being a web application OLMS will have an associated hosting cost</w:t>
      </w:r>
    </w:p>
    <w:p w14:paraId="1F27B5FB" w14:textId="3936550F" w:rsidR="00BA125D" w:rsidRPr="00652A20" w:rsidRDefault="00BA125D" w:rsidP="00BA12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OLMS will follow the </w:t>
      </w:r>
      <w:r w:rsidR="001D167A" w:rsidRPr="00652A20">
        <w:rPr>
          <w:rFonts w:ascii="Times New Roman" w:hAnsi="Times New Roman" w:cs="Times New Roman"/>
          <w:sz w:val="24"/>
          <w:szCs w:val="24"/>
          <w:lang w:val="en-US"/>
        </w:rPr>
        <w:t>freeware software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standards.</w:t>
      </w:r>
    </w:p>
    <w:p w14:paraId="517D1BB3" w14:textId="77777777" w:rsidR="00BA125D" w:rsidRPr="00652A20" w:rsidRDefault="00BA125D" w:rsidP="00BA12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Maintenance will associate cost.</w:t>
      </w:r>
    </w:p>
    <w:p w14:paraId="479C80BD" w14:textId="77777777" w:rsidR="00BA125D" w:rsidRPr="00652A20" w:rsidRDefault="00BA125D" w:rsidP="00BA12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Potential market space will be institutions and universities</w:t>
      </w:r>
    </w:p>
    <w:p w14:paraId="19DFFD35" w14:textId="7B2798EB" w:rsidR="001D167A" w:rsidRPr="001D167A" w:rsidRDefault="00BA125D" w:rsidP="001D167A">
      <w:p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167A" w:rsidRPr="00652A20">
        <w:rPr>
          <w:rFonts w:ascii="Times New Roman" w:hAnsi="Times New Roman" w:cs="Times New Roman"/>
          <w:sz w:val="24"/>
          <w:szCs w:val="24"/>
          <w:lang w:val="en-US"/>
        </w:rPr>
        <w:t>from those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 above the project OLMS is financially feasible </w:t>
      </w:r>
    </w:p>
    <w:p w14:paraId="39E7D752" w14:textId="77777777" w:rsidR="001D167A" w:rsidRPr="001D167A" w:rsidRDefault="001D167A" w:rsidP="001D167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FEASIBILITY</w:t>
      </w:r>
    </w:p>
    <w:p w14:paraId="0E3C290D" w14:textId="7747C15B" w:rsidR="001D167A" w:rsidRPr="001D167A" w:rsidRDefault="001D167A" w:rsidP="001D167A">
      <w:p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OLMS 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is a complete web-based application the main 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>technologies and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tools that are associated are,</w:t>
      </w:r>
    </w:p>
    <w:p w14:paraId="34FF9D68" w14:textId="77777777" w:rsidR="001D167A" w:rsidRPr="001D167A" w:rsidRDefault="001D167A" w:rsidP="001D16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D4675C6" w14:textId="77777777" w:rsidR="001D167A" w:rsidRPr="001D167A" w:rsidRDefault="001D167A" w:rsidP="001D16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2321025A" w14:textId="77777777" w:rsidR="001D167A" w:rsidRPr="001D167A" w:rsidRDefault="001D167A" w:rsidP="001D16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DJANDO </w:t>
      </w:r>
    </w:p>
    <w:p w14:paraId="4463ECDE" w14:textId="77777777" w:rsidR="001D167A" w:rsidRPr="001D167A" w:rsidRDefault="001D167A" w:rsidP="001D16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4882E700" w14:textId="77777777" w:rsidR="001D167A" w:rsidRPr="001D167A" w:rsidRDefault="001D167A" w:rsidP="001D16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60E4C97C" w14:textId="05828CF4" w:rsidR="001D167A" w:rsidRPr="001D167A" w:rsidRDefault="001D167A" w:rsidP="001D16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DIAGRAM DRAWING 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>TOOLS (draw.io, Visio, Microsoft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project)</w:t>
      </w:r>
    </w:p>
    <w:p w14:paraId="441275C2" w14:textId="077A98B6" w:rsidR="001D167A" w:rsidRPr="00652A20" w:rsidRDefault="001D167A" w:rsidP="001D1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The above technologies are free and </w:t>
      </w:r>
      <w:r w:rsidRPr="00652A20">
        <w:rPr>
          <w:rFonts w:ascii="Times New Roman" w:hAnsi="Times New Roman" w:cs="Times New Roman"/>
          <w:sz w:val="24"/>
          <w:szCs w:val="24"/>
          <w:lang w:val="en-US"/>
        </w:rPr>
        <w:t>available and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technical skills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required are manageable also hosting will start from free platform at the beginning then will shift to paid web hosting platform for efficient bandwidth therefore OLMS it is feasible technically.</w:t>
      </w:r>
    </w:p>
    <w:p w14:paraId="4AFD8742" w14:textId="4CE08C8D" w:rsidR="001D167A" w:rsidRPr="001D167A" w:rsidRDefault="00652A20" w:rsidP="001D167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RESOURCE FEASIBILITY</w:t>
      </w:r>
    </w:p>
    <w:p w14:paraId="7B3ACD28" w14:textId="77777777" w:rsidR="001D167A" w:rsidRPr="001D167A" w:rsidRDefault="001D167A" w:rsidP="001D167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Programming device(laptops)</w:t>
      </w:r>
    </w:p>
    <w:p w14:paraId="19DD8419" w14:textId="28C2704F" w:rsidR="001D167A" w:rsidRPr="001D167A" w:rsidRDefault="001D167A" w:rsidP="001D167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Hosting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space (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>freely available)</w:t>
      </w:r>
    </w:p>
    <w:p w14:paraId="622183A1" w14:textId="77777777" w:rsidR="001D167A" w:rsidRPr="001D167A" w:rsidRDefault="001D167A" w:rsidP="001D167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Programming tools (freely available)</w:t>
      </w:r>
    </w:p>
    <w:p w14:paraId="3AC39B71" w14:textId="77777777" w:rsidR="001D167A" w:rsidRPr="001D167A" w:rsidRDefault="001D167A" w:rsidP="001D167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Programming individuals</w:t>
      </w:r>
    </w:p>
    <w:p w14:paraId="7D2F23BA" w14:textId="3A8AC031" w:rsidR="001D167A" w:rsidRPr="001D167A" w:rsidRDefault="001D167A" w:rsidP="001D167A">
      <w:p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OLMS project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has the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required resource feasibility.</w:t>
      </w:r>
    </w:p>
    <w:p w14:paraId="713149F9" w14:textId="77777777" w:rsidR="001D167A" w:rsidRPr="001D167A" w:rsidRDefault="001D167A" w:rsidP="001D167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b/>
          <w:bCs/>
          <w:sz w:val="24"/>
          <w:szCs w:val="24"/>
          <w:lang w:val="en-US"/>
        </w:rPr>
        <w:t>RISK FEASIBILITY</w:t>
      </w:r>
    </w:p>
    <w:p w14:paraId="0AEFB7D7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Risks associated with size</w:t>
      </w:r>
    </w:p>
    <w:p w14:paraId="296C799D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Risks associated with business impact</w:t>
      </w:r>
    </w:p>
    <w:p w14:paraId="418252F4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Process risks issue</w:t>
      </w:r>
    </w:p>
    <w:p w14:paraId="3FB52917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Technical issues risk</w:t>
      </w:r>
    </w:p>
    <w:p w14:paraId="23F63804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lastRenderedPageBreak/>
        <w:t>Technological risks</w:t>
      </w:r>
    </w:p>
    <w:p w14:paraId="37CFB111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Development environment risks</w:t>
      </w:r>
    </w:p>
    <w:p w14:paraId="35C8BB2F" w14:textId="77777777" w:rsidR="001D167A" w:rsidRPr="001D167A" w:rsidRDefault="001D167A" w:rsidP="001D167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Customer related risks</w:t>
      </w:r>
    </w:p>
    <w:p w14:paraId="70C1C407" w14:textId="40185F21" w:rsidR="001D167A" w:rsidRDefault="001D167A" w:rsidP="001D1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   All above risks cannot prevent the OLMS development therefore the project is feasible</w:t>
      </w:r>
    </w:p>
    <w:p w14:paraId="02063DBF" w14:textId="77777777" w:rsidR="00652A20" w:rsidRPr="001D167A" w:rsidRDefault="00652A20" w:rsidP="001D167A">
      <w:pPr>
        <w:rPr>
          <w:rFonts w:ascii="Times New Roman" w:hAnsi="Times New Roman" w:cs="Times New Roman"/>
          <w:sz w:val="24"/>
          <w:szCs w:val="24"/>
        </w:rPr>
      </w:pPr>
    </w:p>
    <w:p w14:paraId="266DD003" w14:textId="77777777" w:rsidR="001D167A" w:rsidRPr="001D167A" w:rsidRDefault="001D167A" w:rsidP="001D167A">
      <w:p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b/>
          <w:bCs/>
          <w:sz w:val="24"/>
          <w:szCs w:val="24"/>
          <w:lang w:val="en-US"/>
        </w:rPr>
        <w:t>SOCIAL/LEGAL FEASIBILITY</w:t>
      </w:r>
    </w:p>
    <w:p w14:paraId="5DD1CA7F" w14:textId="6E4F4589" w:rsidR="001D167A" w:rsidRPr="001D167A" w:rsidRDefault="001D167A" w:rsidP="001D167A">
      <w:p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b/>
          <w:bCs/>
          <w:sz w:val="24"/>
          <w:szCs w:val="24"/>
          <w:lang w:val="en-US"/>
        </w:rPr>
        <w:t>OLMS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freely available development tools and provide the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proofErr w:type="spellStart"/>
      <w:proofErr w:type="gramStart"/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proofErr w:type="gramEnd"/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open source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system only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maintenance cost will be </w:t>
      </w:r>
      <w:r w:rsidR="00652A20" w:rsidRPr="00652A20">
        <w:rPr>
          <w:rFonts w:ascii="Times New Roman" w:hAnsi="Times New Roman" w:cs="Times New Roman"/>
          <w:sz w:val="24"/>
          <w:szCs w:val="24"/>
          <w:lang w:val="en-US"/>
        </w:rPr>
        <w:t>charged from</w:t>
      </w:r>
      <w:r w:rsidRPr="001D167A">
        <w:rPr>
          <w:rFonts w:ascii="Times New Roman" w:hAnsi="Times New Roman" w:cs="Times New Roman"/>
          <w:sz w:val="24"/>
          <w:szCs w:val="24"/>
          <w:lang w:val="en-US"/>
        </w:rPr>
        <w:t xml:space="preserve"> potential customers therefore it is social/legal feasible</w:t>
      </w:r>
    </w:p>
    <w:p w14:paraId="301EC8FB" w14:textId="268ECB41" w:rsidR="001D167A" w:rsidRPr="00652A20" w:rsidRDefault="001D167A" w:rsidP="001D1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CONSIDERATIONS</w:t>
      </w:r>
    </w:p>
    <w:p w14:paraId="4DABF56B" w14:textId="77777777" w:rsidR="001D167A" w:rsidRPr="001D167A" w:rsidRDefault="001D167A" w:rsidP="001D16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PERFOMANCE</w:t>
      </w:r>
    </w:p>
    <w:p w14:paraId="58F2DB18" w14:textId="77777777" w:rsidR="001D167A" w:rsidRPr="001D167A" w:rsidRDefault="001D167A" w:rsidP="001D16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77CBFDA9" w14:textId="77777777" w:rsidR="001D167A" w:rsidRPr="001D167A" w:rsidRDefault="001D167A" w:rsidP="001D16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USABILITY AND EASE OF USE</w:t>
      </w:r>
    </w:p>
    <w:p w14:paraId="67CF2358" w14:textId="77777777" w:rsidR="001D167A" w:rsidRPr="001D167A" w:rsidRDefault="001D167A" w:rsidP="001D16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CAPABILITY AND SCALABILITY</w:t>
      </w:r>
    </w:p>
    <w:p w14:paraId="108BD6FD" w14:textId="77777777" w:rsidR="001D167A" w:rsidRPr="001D167A" w:rsidRDefault="001D167A" w:rsidP="001D16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AVAILABILITY</w:t>
      </w:r>
    </w:p>
    <w:p w14:paraId="5FC37097" w14:textId="77777777" w:rsidR="001D167A" w:rsidRPr="001D167A" w:rsidRDefault="001D167A" w:rsidP="001D167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MAINTAINABILITY</w:t>
      </w:r>
    </w:p>
    <w:p w14:paraId="4F18418C" w14:textId="20190E6F" w:rsidR="001D167A" w:rsidRPr="00652A20" w:rsidRDefault="001D167A" w:rsidP="001D1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A20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5D279BEC" w14:textId="77777777" w:rsidR="001D167A" w:rsidRPr="001D167A" w:rsidRDefault="001D167A" w:rsidP="001D167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D167A">
        <w:rPr>
          <w:rFonts w:ascii="Times New Roman" w:hAnsi="Times New Roman" w:cs="Times New Roman"/>
          <w:sz w:val="24"/>
          <w:szCs w:val="24"/>
          <w:lang w:val="en-US"/>
        </w:rPr>
        <w:t>SLIDESHARE</w:t>
      </w:r>
    </w:p>
    <w:p w14:paraId="0B2E7EBB" w14:textId="77777777" w:rsidR="00652A20" w:rsidRPr="00652A20" w:rsidRDefault="00652A20" w:rsidP="00652A2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52A2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http://www.slideshare.net/pasinduTennage/sample-software-engineering-feasibility-study-report</w:t>
        </w:r>
      </w:hyperlink>
    </w:p>
    <w:p w14:paraId="7C4B77A3" w14:textId="77777777" w:rsidR="001D167A" w:rsidRPr="001D167A" w:rsidRDefault="001D167A" w:rsidP="001D167A">
      <w:pPr>
        <w:rPr>
          <w:rFonts w:ascii="Times New Roman" w:hAnsi="Times New Roman" w:cs="Times New Roman"/>
          <w:sz w:val="24"/>
          <w:szCs w:val="24"/>
        </w:rPr>
      </w:pPr>
    </w:p>
    <w:p w14:paraId="517F6774" w14:textId="77777777" w:rsidR="00BA125D" w:rsidRPr="00652A20" w:rsidRDefault="00BA125D" w:rsidP="00191EB8">
      <w:pPr>
        <w:rPr>
          <w:rFonts w:ascii="Times New Roman" w:hAnsi="Times New Roman" w:cs="Times New Roman"/>
          <w:sz w:val="24"/>
          <w:szCs w:val="24"/>
        </w:rPr>
      </w:pPr>
    </w:p>
    <w:sectPr w:rsidR="00BA125D" w:rsidRPr="0065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EE3"/>
    <w:multiLevelType w:val="hybridMultilevel"/>
    <w:tmpl w:val="499EB930"/>
    <w:lvl w:ilvl="0" w:tplc="E4949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0B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65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0A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21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E1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00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C7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736885"/>
    <w:multiLevelType w:val="hybridMultilevel"/>
    <w:tmpl w:val="1F3C844A"/>
    <w:lvl w:ilvl="0" w:tplc="789EC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ED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42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02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41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C9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78B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4B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6E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6A106F"/>
    <w:multiLevelType w:val="hybridMultilevel"/>
    <w:tmpl w:val="30EC52AC"/>
    <w:lvl w:ilvl="0" w:tplc="1096D1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04D2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C77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835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AF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EA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76E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7C69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9C1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00032"/>
    <w:multiLevelType w:val="hybridMultilevel"/>
    <w:tmpl w:val="536EF24A"/>
    <w:lvl w:ilvl="0" w:tplc="9BF221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62C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07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E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B02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A50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E67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4BE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34BA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69C5"/>
    <w:multiLevelType w:val="hybridMultilevel"/>
    <w:tmpl w:val="00145492"/>
    <w:lvl w:ilvl="0" w:tplc="F544F4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887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E7E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0DF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06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89F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1EEE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2F1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0D6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21AE"/>
    <w:multiLevelType w:val="hybridMultilevel"/>
    <w:tmpl w:val="8424DCC4"/>
    <w:lvl w:ilvl="0" w:tplc="D062B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C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C8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2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40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A3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85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0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25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E77971"/>
    <w:multiLevelType w:val="hybridMultilevel"/>
    <w:tmpl w:val="730E4BEE"/>
    <w:lvl w:ilvl="0" w:tplc="417CB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E6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81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4A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6F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6C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D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E0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C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061D7C"/>
    <w:multiLevelType w:val="hybridMultilevel"/>
    <w:tmpl w:val="CE507FB4"/>
    <w:lvl w:ilvl="0" w:tplc="BADAE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A1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2D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AA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CA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0E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81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E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29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D32602"/>
    <w:multiLevelType w:val="hybridMultilevel"/>
    <w:tmpl w:val="A8929250"/>
    <w:lvl w:ilvl="0" w:tplc="935A7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CB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E9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E0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9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A3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6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01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0B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400367"/>
    <w:multiLevelType w:val="hybridMultilevel"/>
    <w:tmpl w:val="7F2AF57A"/>
    <w:lvl w:ilvl="0" w:tplc="E63AC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54BA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6AF8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40D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4C4B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845F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26D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3639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8F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2A89"/>
    <w:multiLevelType w:val="hybridMultilevel"/>
    <w:tmpl w:val="0B30A0F0"/>
    <w:lvl w:ilvl="0" w:tplc="8C74C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80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2C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CF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A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A7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C4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26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FED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965EFF"/>
    <w:multiLevelType w:val="hybridMultilevel"/>
    <w:tmpl w:val="5DE2FF5E"/>
    <w:lvl w:ilvl="0" w:tplc="50564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8E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4E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20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8A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C3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E2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21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F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BF44E9"/>
    <w:multiLevelType w:val="hybridMultilevel"/>
    <w:tmpl w:val="B916F2C0"/>
    <w:lvl w:ilvl="0" w:tplc="52865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C6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5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02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68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47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E2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6E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A4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D72D99"/>
    <w:multiLevelType w:val="hybridMultilevel"/>
    <w:tmpl w:val="09A09F76"/>
    <w:lvl w:ilvl="0" w:tplc="DF80BE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A8D2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E8D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CA2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DCB5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AC2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A9D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C29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E53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D1E01"/>
    <w:multiLevelType w:val="hybridMultilevel"/>
    <w:tmpl w:val="9752B404"/>
    <w:lvl w:ilvl="0" w:tplc="7E26E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E1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E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01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50D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42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EB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8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87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112CB1"/>
    <w:multiLevelType w:val="hybridMultilevel"/>
    <w:tmpl w:val="6DFE0286"/>
    <w:lvl w:ilvl="0" w:tplc="37A2B8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E1F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85F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A2A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E1A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6F6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BA971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26F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8A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94DD0"/>
    <w:multiLevelType w:val="hybridMultilevel"/>
    <w:tmpl w:val="BE3EC6FC"/>
    <w:lvl w:ilvl="0" w:tplc="373084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26E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4E7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C54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25C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EEF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1243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6F4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0EC0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2D36"/>
    <w:multiLevelType w:val="hybridMultilevel"/>
    <w:tmpl w:val="44AAADF2"/>
    <w:lvl w:ilvl="0" w:tplc="B0B6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A9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CC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8F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C2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65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8D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0E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AF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1"/>
  </w:num>
  <w:num w:numId="8">
    <w:abstractNumId w:val="15"/>
  </w:num>
  <w:num w:numId="9">
    <w:abstractNumId w:val="0"/>
  </w:num>
  <w:num w:numId="10">
    <w:abstractNumId w:val="7"/>
  </w:num>
  <w:num w:numId="11">
    <w:abstractNumId w:val="13"/>
  </w:num>
  <w:num w:numId="12">
    <w:abstractNumId w:val="8"/>
  </w:num>
  <w:num w:numId="13">
    <w:abstractNumId w:val="4"/>
  </w:num>
  <w:num w:numId="14">
    <w:abstractNumId w:val="6"/>
  </w:num>
  <w:num w:numId="15">
    <w:abstractNumId w:val="16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E"/>
    <w:rsid w:val="00191EB8"/>
    <w:rsid w:val="001D167A"/>
    <w:rsid w:val="00652A20"/>
    <w:rsid w:val="00BA125D"/>
    <w:rsid w:val="00CB436E"/>
    <w:rsid w:val="00E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24C7"/>
  <w15:chartTrackingRefBased/>
  <w15:docId w15:val="{04FE4176-7CCC-47F2-B6E8-0DC6924B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9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9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6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4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9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96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85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2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54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94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54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71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6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94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67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815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804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2948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317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643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880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201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00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14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6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1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0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3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4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2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5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6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4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7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3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1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862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3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7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16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0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7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888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0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1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ideshare.net/pasinduTennage/sample-software-engineering-feasibility-study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ANETH STEPHANO</dc:creator>
  <cp:keywords/>
  <dc:description/>
  <cp:lastModifiedBy>ANETH STEPHANO</cp:lastModifiedBy>
  <cp:revision>3</cp:revision>
  <dcterms:created xsi:type="dcterms:W3CDTF">2023-04-11T10:02:00Z</dcterms:created>
  <dcterms:modified xsi:type="dcterms:W3CDTF">2023-04-13T17:53:00Z</dcterms:modified>
</cp:coreProperties>
</file>