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EA6BE6" w:rsidRPr="003E28FB" w14:paraId="4ADF45CA" w14:textId="77777777" w:rsidTr="00703DC0">
        <w:tc>
          <w:tcPr>
            <w:tcW w:w="1980" w:type="dxa"/>
          </w:tcPr>
          <w:p w14:paraId="19A24651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17043A2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Get Hop Distance for Aggregation Client to Resource</w:t>
            </w:r>
          </w:p>
        </w:tc>
      </w:tr>
      <w:tr w:rsidR="00111852" w:rsidRPr="003E28FB" w14:paraId="421EFF3A" w14:textId="77777777" w:rsidTr="00703DC0">
        <w:tc>
          <w:tcPr>
            <w:tcW w:w="1980" w:type="dxa"/>
          </w:tcPr>
          <w:p w14:paraId="7285291A" w14:textId="77777777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986C420" w14:textId="5778B588" w:rsidR="00111852" w:rsidRPr="00111852" w:rsidRDefault="00111852" w:rsidP="00111852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Manager, Janusgraph database</w:t>
            </w:r>
          </w:p>
        </w:tc>
      </w:tr>
      <w:tr w:rsidR="00111852" w:rsidRPr="003E28FB" w14:paraId="7845C302" w14:textId="77777777" w:rsidTr="00703DC0">
        <w:tc>
          <w:tcPr>
            <w:tcW w:w="1980" w:type="dxa"/>
          </w:tcPr>
          <w:p w14:paraId="3A323ACC" w14:textId="77777777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4067F13" w14:textId="365DEEF4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>
              <w:rPr>
                <w:rFonts w:cstheme="minorHAnsi"/>
                <w:sz w:val="20"/>
                <w:szCs w:val="20"/>
              </w:rPr>
              <w:t>Hop Distance</w:t>
            </w:r>
            <w:r>
              <w:rPr>
                <w:rFonts w:cstheme="minorHAnsi"/>
                <w:sz w:val="20"/>
                <w:szCs w:val="20"/>
              </w:rPr>
              <w:t xml:space="preserve"> from </w:t>
            </w:r>
            <w:r>
              <w:rPr>
                <w:rFonts w:cstheme="minorHAnsi"/>
                <w:sz w:val="20"/>
                <w:szCs w:val="20"/>
              </w:rPr>
              <w:t>Aggregation Client to Resource</w:t>
            </w:r>
          </w:p>
        </w:tc>
      </w:tr>
      <w:tr w:rsidR="00111852" w:rsidRPr="003E28FB" w14:paraId="199A859F" w14:textId="77777777" w:rsidTr="00703DC0">
        <w:tc>
          <w:tcPr>
            <w:tcW w:w="1980" w:type="dxa"/>
          </w:tcPr>
          <w:p w14:paraId="27570C07" w14:textId="77777777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1753C63" w14:textId="69D3CA64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ResourceID (</w:t>
            </w:r>
            <w:r w:rsidR="00D915E8">
              <w:rPr>
                <w:rFonts w:cstheme="minorHAnsi"/>
                <w:sz w:val="20"/>
                <w:szCs w:val="20"/>
              </w:rPr>
              <w:t>Aggregation Client</w:t>
            </w:r>
            <w:r>
              <w:rPr>
                <w:rFonts w:cstheme="minorHAnsi"/>
                <w:sz w:val="20"/>
                <w:szCs w:val="20"/>
              </w:rPr>
              <w:t>), ResourceID (Destination</w:t>
            </w:r>
            <w:r w:rsidR="00162EFC">
              <w:rPr>
                <w:rFonts w:cstheme="minorHAnsi"/>
                <w:sz w:val="20"/>
                <w:szCs w:val="20"/>
              </w:rPr>
              <w:t xml:space="preserve"> Resource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111852" w:rsidRPr="003E28FB" w14:paraId="69C1A12F" w14:textId="77777777" w:rsidTr="00703DC0">
        <w:tc>
          <w:tcPr>
            <w:tcW w:w="1980" w:type="dxa"/>
          </w:tcPr>
          <w:p w14:paraId="5804EE91" w14:textId="77777777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041074B" w14:textId="63D3440A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Janusgraph database is running, Sunfish service is running, </w:t>
            </w:r>
            <w:r w:rsidR="00D915E8">
              <w:rPr>
                <w:rFonts w:cstheme="minorHAnsi"/>
                <w:sz w:val="20"/>
                <w:szCs w:val="20"/>
              </w:rPr>
              <w:t>Aggregation Client</w:t>
            </w:r>
            <w:r>
              <w:rPr>
                <w:rFonts w:cstheme="minorHAnsi"/>
                <w:sz w:val="20"/>
                <w:szCs w:val="20"/>
              </w:rPr>
              <w:t xml:space="preserve"> is operational, </w:t>
            </w:r>
            <w:r w:rsidR="00D915E8">
              <w:rPr>
                <w:rFonts w:cstheme="minorHAnsi"/>
                <w:sz w:val="20"/>
                <w:szCs w:val="20"/>
              </w:rPr>
              <w:t>Aggregation Client</w:t>
            </w:r>
            <w:r>
              <w:rPr>
                <w:rFonts w:cstheme="minorHAnsi"/>
                <w:sz w:val="20"/>
                <w:szCs w:val="20"/>
              </w:rPr>
              <w:t xml:space="preserve"> Agent is connected, Destination Resource is operational, Destination Resource Agent is connected</w:t>
            </w:r>
          </w:p>
        </w:tc>
      </w:tr>
      <w:tr w:rsidR="00111852" w:rsidRPr="003E28FB" w14:paraId="2624D399" w14:textId="77777777" w:rsidTr="00703DC0">
        <w:tc>
          <w:tcPr>
            <w:tcW w:w="1980" w:type="dxa"/>
          </w:tcPr>
          <w:p w14:paraId="44517937" w14:textId="77777777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4A41777" w14:textId="13C35453" w:rsidR="00111852" w:rsidRPr="003E28FB" w:rsidRDefault="00162EFC" w:rsidP="00111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Hop Distance between Aggregation Client</w:t>
            </w:r>
            <w:r w:rsidR="00111852">
              <w:rPr>
                <w:rFonts w:cstheme="minorHAnsi"/>
                <w:sz w:val="20"/>
                <w:szCs w:val="20"/>
              </w:rPr>
              <w:t xml:space="preserve"> and Destination </w:t>
            </w:r>
            <w:r>
              <w:rPr>
                <w:rFonts w:cstheme="minorHAnsi"/>
                <w:sz w:val="20"/>
                <w:szCs w:val="20"/>
              </w:rPr>
              <w:t xml:space="preserve">Resource </w:t>
            </w:r>
            <w:r w:rsidR="00111852">
              <w:rPr>
                <w:rFonts w:cstheme="minorHAnsi"/>
                <w:sz w:val="20"/>
                <w:szCs w:val="20"/>
              </w:rPr>
              <w:t>returned</w:t>
            </w:r>
          </w:p>
        </w:tc>
      </w:tr>
      <w:tr w:rsidR="00111852" w:rsidRPr="003E28FB" w14:paraId="4BE2BAB1" w14:textId="77777777" w:rsidTr="00703DC0">
        <w:tc>
          <w:tcPr>
            <w:tcW w:w="1980" w:type="dxa"/>
          </w:tcPr>
          <w:p w14:paraId="6DD6643A" w14:textId="77777777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D0087E" w14:textId="188BFE32" w:rsidR="00111852" w:rsidRPr="003E28FB" w:rsidRDefault="00111852" w:rsidP="00111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to request </w:t>
            </w:r>
            <w:r w:rsidR="00162EFC">
              <w:rPr>
                <w:rFonts w:cstheme="minorHAnsi"/>
                <w:sz w:val="20"/>
                <w:szCs w:val="20"/>
              </w:rPr>
              <w:t>Hop Distance for Aggregation Client to Resoruce</w:t>
            </w:r>
          </w:p>
        </w:tc>
      </w:tr>
      <w:tr w:rsidR="001802F9" w:rsidRPr="003E28FB" w14:paraId="0FA4941F" w14:textId="77777777" w:rsidTr="00703DC0">
        <w:trPr>
          <w:trHeight w:val="818"/>
        </w:trPr>
        <w:tc>
          <w:tcPr>
            <w:tcW w:w="1980" w:type="dxa"/>
          </w:tcPr>
          <w:p w14:paraId="5420E7E0" w14:textId="77777777" w:rsidR="001802F9" w:rsidRPr="003E28FB" w:rsidRDefault="001802F9" w:rsidP="001802F9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4EC1E02" w14:textId="323D0213" w:rsidR="001802F9" w:rsidRDefault="001802F9" w:rsidP="001802F9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 w:rsidRPr="00644A86">
              <w:rPr>
                <w:rFonts w:cstheme="minorHAnsi"/>
                <w:sz w:val="20"/>
                <w:szCs w:val="20"/>
              </w:rPr>
              <w:t>g.V().hasLabel(‘ResourceID’,ResourceID).values(’MessageID’, ‘</w:t>
            </w:r>
            <w:r>
              <w:rPr>
                <w:rFonts w:cstheme="minorHAnsi"/>
                <w:sz w:val="20"/>
                <w:szCs w:val="20"/>
              </w:rPr>
              <w:t>aggregation client</w:t>
            </w:r>
            <w:r w:rsidRPr="00644A86">
              <w:rPr>
                <w:rFonts w:cstheme="minorHAnsi"/>
                <w:sz w:val="20"/>
                <w:szCs w:val="20"/>
              </w:rPr>
              <w:t>’, ‘</w:t>
            </w:r>
            <w:r>
              <w:rPr>
                <w:rFonts w:cstheme="minorHAnsi"/>
                <w:sz w:val="20"/>
                <w:szCs w:val="20"/>
              </w:rPr>
              <w:t>destination resource</w:t>
            </w:r>
            <w:r w:rsidRPr="00644A86">
              <w:rPr>
                <w:rFonts w:cstheme="minorHAnsi"/>
                <w:sz w:val="20"/>
                <w:szCs w:val="20"/>
              </w:rPr>
              <w:t>’,)</w:t>
            </w:r>
          </w:p>
          <w:p w14:paraId="1147E764" w14:textId="536DEE19" w:rsidR="001802F9" w:rsidRPr="009259FD" w:rsidRDefault="00464BA1" w:rsidP="001802F9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{calculate number of edges for Aggregation Client Resource ID and Destination Resource ID</w:t>
            </w:r>
            <w:r w:rsidR="001802F9" w:rsidRPr="009259FD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  <w:p w14:paraId="0D6C5279" w14:textId="404BACEF" w:rsidR="001802F9" w:rsidRPr="003E28FB" w:rsidRDefault="0099009D" w:rsidP="001802F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Path found: </w:t>
            </w:r>
            <w:r w:rsidR="001802F9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1802F9" w:rsidRPr="003E28FB" w14:paraId="6B6CC226" w14:textId="77777777" w:rsidTr="00703DC0">
        <w:tc>
          <w:tcPr>
            <w:tcW w:w="1980" w:type="dxa"/>
          </w:tcPr>
          <w:p w14:paraId="37D32A86" w14:textId="77777777" w:rsidR="001802F9" w:rsidRPr="003E28FB" w:rsidRDefault="001802F9" w:rsidP="001802F9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88061C8" w14:textId="77777777" w:rsidR="00DE353A" w:rsidRDefault="00DE353A" w:rsidP="00DE353A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 w:rsidRPr="00644A86">
              <w:rPr>
                <w:rFonts w:cstheme="minorHAnsi"/>
                <w:sz w:val="20"/>
                <w:szCs w:val="20"/>
              </w:rPr>
              <w:t>g.V().hasLabel(‘ResourceID’,ResourceID).values(’MessageID’, ‘</w:t>
            </w:r>
            <w:r>
              <w:rPr>
                <w:rFonts w:cstheme="minorHAnsi"/>
                <w:sz w:val="20"/>
                <w:szCs w:val="20"/>
              </w:rPr>
              <w:t>aggregation client</w:t>
            </w:r>
            <w:r w:rsidRPr="00644A86">
              <w:rPr>
                <w:rFonts w:cstheme="minorHAnsi"/>
                <w:sz w:val="20"/>
                <w:szCs w:val="20"/>
              </w:rPr>
              <w:t>’, ‘</w:t>
            </w:r>
            <w:r>
              <w:rPr>
                <w:rFonts w:cstheme="minorHAnsi"/>
                <w:sz w:val="20"/>
                <w:szCs w:val="20"/>
              </w:rPr>
              <w:t>destination resource</w:t>
            </w:r>
            <w:r w:rsidRPr="00644A86">
              <w:rPr>
                <w:rFonts w:cstheme="minorHAnsi"/>
                <w:sz w:val="20"/>
                <w:szCs w:val="20"/>
              </w:rPr>
              <w:t>’,)</w:t>
            </w:r>
          </w:p>
          <w:p w14:paraId="703427EB" w14:textId="77777777" w:rsidR="00DE353A" w:rsidRPr="009259FD" w:rsidRDefault="00DE353A" w:rsidP="00DE353A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{calculate number of edges for Aggregation Client Resource ID and Destination Resource ID</w:t>
            </w:r>
            <w:r w:rsidRPr="009259FD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  <w:p w14:paraId="3B133889" w14:textId="42CA9406" w:rsidR="001802F9" w:rsidRPr="003E28FB" w:rsidRDefault="0099009D" w:rsidP="00DE353A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paths found: </w:t>
            </w:r>
            <w:r w:rsidR="00DE353A">
              <w:rPr>
                <w:rFonts w:cstheme="minorHAnsi"/>
                <w:sz w:val="20"/>
                <w:szCs w:val="20"/>
              </w:rPr>
              <w:t xml:space="preserve">return </w:t>
            </w:r>
            <w:r w:rsidR="00DE353A">
              <w:rPr>
                <w:rFonts w:cstheme="minorHAnsi"/>
                <w:sz w:val="20"/>
                <w:szCs w:val="20"/>
              </w:rPr>
              <w:t>failure</w:t>
            </w:r>
          </w:p>
        </w:tc>
      </w:tr>
      <w:tr w:rsidR="001802F9" w:rsidRPr="003E28FB" w14:paraId="23DE72C4" w14:textId="77777777" w:rsidTr="00703DC0">
        <w:tc>
          <w:tcPr>
            <w:tcW w:w="1980" w:type="dxa"/>
          </w:tcPr>
          <w:p w14:paraId="4661189A" w14:textId="77777777" w:rsidR="001802F9" w:rsidRPr="003E28FB" w:rsidRDefault="001802F9" w:rsidP="001802F9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5F99BE6" w14:textId="77777777" w:rsidR="001802F9" w:rsidRPr="003E28FB" w:rsidRDefault="001802F9" w:rsidP="001802F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111852"/>
    <w:rsid w:val="00162EFC"/>
    <w:rsid w:val="001802F9"/>
    <w:rsid w:val="00252467"/>
    <w:rsid w:val="00262668"/>
    <w:rsid w:val="00327D20"/>
    <w:rsid w:val="00464BA1"/>
    <w:rsid w:val="00483A66"/>
    <w:rsid w:val="00505FAB"/>
    <w:rsid w:val="00593F58"/>
    <w:rsid w:val="00594A97"/>
    <w:rsid w:val="00602B55"/>
    <w:rsid w:val="0099009D"/>
    <w:rsid w:val="00AF3A8C"/>
    <w:rsid w:val="00B63D63"/>
    <w:rsid w:val="00C26F28"/>
    <w:rsid w:val="00C62CB0"/>
    <w:rsid w:val="00CB7E94"/>
    <w:rsid w:val="00D915E8"/>
    <w:rsid w:val="00DE353A"/>
    <w:rsid w:val="00EA6BE6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10</cp:revision>
  <dcterms:created xsi:type="dcterms:W3CDTF">2023-08-26T20:09:00Z</dcterms:created>
  <dcterms:modified xsi:type="dcterms:W3CDTF">2023-08-30T23:19:00Z</dcterms:modified>
</cp:coreProperties>
</file>