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8426"/>
      </w:tblGrid>
      <w:tr w:rsidR="004E620F" w14:paraId="7CC7FCEC" w14:textId="77777777" w:rsidTr="00D93949">
        <w:tc>
          <w:tcPr>
            <w:tcW w:w="4675" w:type="dxa"/>
          </w:tcPr>
          <w:p w14:paraId="32E692CA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29A1943" w14:textId="208E2B1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---Search Graph</w:t>
            </w:r>
            <w:r w:rsidR="009D3513">
              <w:rPr>
                <w:rFonts w:cstheme="minorHAnsi"/>
                <w:sz w:val="20"/>
                <w:szCs w:val="20"/>
              </w:rPr>
              <w:t xml:space="preserve"> </w:t>
            </w:r>
            <w:r w:rsidR="004E620F">
              <w:rPr>
                <w:rFonts w:cstheme="minorHAnsi"/>
                <w:sz w:val="20"/>
                <w:szCs w:val="20"/>
              </w:rPr>
              <w:t>Edge</w:t>
            </w:r>
          </w:p>
        </w:tc>
      </w:tr>
      <w:tr w:rsidR="004E620F" w14:paraId="2E92B3A3" w14:textId="77777777" w:rsidTr="00D93949">
        <w:tc>
          <w:tcPr>
            <w:tcW w:w="4675" w:type="dxa"/>
          </w:tcPr>
          <w:p w14:paraId="1F3EE4EB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AE0D686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4E620F" w14:paraId="7CC34575" w14:textId="77777777" w:rsidTr="00D93949">
        <w:tc>
          <w:tcPr>
            <w:tcW w:w="4675" w:type="dxa"/>
          </w:tcPr>
          <w:p w14:paraId="4D024FB4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CB87DE9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Search the graph database for vertices and edge information</w:t>
            </w:r>
          </w:p>
        </w:tc>
      </w:tr>
      <w:tr w:rsidR="004E620F" w14:paraId="1C6789AC" w14:textId="77777777" w:rsidTr="00D93949">
        <w:tc>
          <w:tcPr>
            <w:tcW w:w="4675" w:type="dxa"/>
          </w:tcPr>
          <w:p w14:paraId="6A4C9668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73B60520" w14:textId="57A8E262" w:rsidR="004E620F" w:rsidRPr="00D7666F" w:rsidRDefault="004E620F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7666F">
              <w:rPr>
                <w:sz w:val="20"/>
                <w:szCs w:val="20"/>
              </w:rPr>
              <w:t>ResourceName,ComposerID</w:t>
            </w:r>
            <w:proofErr w:type="gramEnd"/>
            <w:r w:rsidRPr="00D7666F">
              <w:rPr>
                <w:sz w:val="20"/>
                <w:szCs w:val="20"/>
              </w:rPr>
              <w:t>,ResourceType,ResourceSubType</w:t>
            </w:r>
            <w:r w:rsidRPr="00D7666F">
              <w:rPr>
                <w:sz w:val="20"/>
                <w:szCs w:val="20"/>
              </w:rPr>
              <w:t>,</w:t>
            </w:r>
            <w:r w:rsidRPr="00D7666F">
              <w:rPr>
                <w:sz w:val="20"/>
                <w:szCs w:val="20"/>
              </w:rPr>
              <w:t>ResourceActive,ResourceAllocated,ResourceCharacteristic1,ResourceCharacteristi</w:t>
            </w:r>
            <w:r w:rsidRPr="00D7666F">
              <w:rPr>
                <w:sz w:val="20"/>
                <w:szCs w:val="20"/>
              </w:rPr>
              <w:t>c2,</w:t>
            </w:r>
            <w:r w:rsidRPr="00D7666F">
              <w:rPr>
                <w:sz w:val="20"/>
                <w:szCs w:val="20"/>
              </w:rPr>
              <w:t>ResourceCharacteristic3,ResourceCharacteristic4,ResourceCharacteristic</w:t>
            </w:r>
            <w:r w:rsidRPr="00D7666F">
              <w:rPr>
                <w:sz w:val="20"/>
                <w:szCs w:val="20"/>
              </w:rPr>
              <w:t>5,</w:t>
            </w:r>
            <w:r w:rsidRPr="00D7666F">
              <w:rPr>
                <w:sz w:val="20"/>
                <w:szCs w:val="20"/>
              </w:rPr>
              <w:t>ResourceCharacteristic6,ResourceCharacteristic7,ResourceCharacteristic8</w:t>
            </w:r>
            <w:r w:rsidRPr="00D7666F">
              <w:rPr>
                <w:sz w:val="20"/>
                <w:szCs w:val="20"/>
              </w:rPr>
              <w:t>,</w:t>
            </w:r>
            <w:r w:rsidRPr="00D7666F">
              <w:rPr>
                <w:sz w:val="20"/>
                <w:szCs w:val="20"/>
              </w:rPr>
              <w:t>ResourceCharacteristic9,ResourceCharacteristic10,ResourceEndpointConnection</w:t>
            </w:r>
            <w:r w:rsidRPr="00D7666F">
              <w:rPr>
                <w:sz w:val="20"/>
                <w:szCs w:val="20"/>
              </w:rPr>
              <w:t>s</w:t>
            </w:r>
            <w:r w:rsidRPr="00D7666F">
              <w:rPr>
                <w:sz w:val="20"/>
                <w:szCs w:val="20"/>
              </w:rPr>
              <w:t>,ResourceEndpointNames</w:t>
            </w:r>
            <w:r w:rsidRPr="00D7666F">
              <w:rPr>
                <w:sz w:val="20"/>
                <w:szCs w:val="20"/>
              </w:rPr>
              <w:t>,</w:t>
            </w:r>
            <w:r w:rsidRPr="00D7666F">
              <w:rPr>
                <w:sz w:val="20"/>
                <w:szCs w:val="20"/>
              </w:rPr>
              <w:t>tenancy,securityvalue</w:t>
            </w:r>
            <w:r w:rsidR="00D23B4D" w:rsidRPr="00D7666F">
              <w:rPr>
                <w:sz w:val="20"/>
                <w:szCs w:val="20"/>
              </w:rPr>
              <w:t>,</w:t>
            </w:r>
            <w:r w:rsidRPr="00D7666F">
              <w:rPr>
                <w:sz w:val="20"/>
                <w:szCs w:val="20"/>
              </w:rPr>
              <w:t>securityassociation</w:t>
            </w:r>
          </w:p>
          <w:p w14:paraId="17330C32" w14:textId="77777777" w:rsidR="004E620F" w:rsidRPr="00C90E1A" w:rsidRDefault="004E620F" w:rsidP="00D939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620F" w14:paraId="0A3A850F" w14:textId="77777777" w:rsidTr="00D93949">
        <w:tc>
          <w:tcPr>
            <w:tcW w:w="4675" w:type="dxa"/>
          </w:tcPr>
          <w:p w14:paraId="4B19451B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37CEA70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</w:t>
            </w:r>
          </w:p>
        </w:tc>
      </w:tr>
      <w:tr w:rsidR="004E620F" w14:paraId="5FED5513" w14:textId="77777777" w:rsidTr="00D93949">
        <w:tc>
          <w:tcPr>
            <w:tcW w:w="4675" w:type="dxa"/>
          </w:tcPr>
          <w:p w14:paraId="020F5709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18AABCB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Query results are provided to requestor</w:t>
            </w:r>
          </w:p>
        </w:tc>
      </w:tr>
      <w:tr w:rsidR="004E620F" w14:paraId="2FC384FE" w14:textId="77777777" w:rsidTr="00D93949">
        <w:tc>
          <w:tcPr>
            <w:tcW w:w="4675" w:type="dxa"/>
          </w:tcPr>
          <w:p w14:paraId="2EE5B1F0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CE81D94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query</w:t>
            </w:r>
          </w:p>
        </w:tc>
      </w:tr>
      <w:tr w:rsidR="004E620F" w14:paraId="60F976D9" w14:textId="77777777" w:rsidTr="00D93949">
        <w:trPr>
          <w:trHeight w:val="818"/>
        </w:trPr>
        <w:tc>
          <w:tcPr>
            <w:tcW w:w="4675" w:type="dxa"/>
          </w:tcPr>
          <w:p w14:paraId="7AD1D006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5E266885" w14:textId="77777777" w:rsidR="00D06930" w:rsidRDefault="00D06930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query request variable, variable type, resource or </w:t>
            </w:r>
            <w:proofErr w:type="gramStart"/>
            <w:r>
              <w:rPr>
                <w:rFonts w:cstheme="minorHAnsi"/>
                <w:sz w:val="20"/>
                <w:szCs w:val="20"/>
              </w:rPr>
              <w:t>connection</w:t>
            </w:r>
            <w:proofErr w:type="gramEnd"/>
          </w:p>
          <w:p w14:paraId="322F7C09" w14:textId="77777777" w:rsidR="00D7666F" w:rsidRPr="00D7666F" w:rsidRDefault="00D7666F" w:rsidP="00D7666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proofErr w:type="gramStart"/>
            <w:r w:rsidRPr="00D7666F">
              <w:rPr>
                <w:sz w:val="20"/>
                <w:szCs w:val="20"/>
              </w:rPr>
              <w:t>g.E</w:t>
            </w:r>
            <w:proofErr w:type="spellEnd"/>
            <w:proofErr w:type="gramEnd"/>
            <w:r w:rsidRPr="00D7666F">
              <w:rPr>
                <w:sz w:val="20"/>
                <w:szCs w:val="20"/>
              </w:rPr>
              <w:t>().has('MessageID',260)</w:t>
            </w:r>
          </w:p>
          <w:p w14:paraId="5E96F9C9" w14:textId="77777777" w:rsidR="00D06930" w:rsidRPr="00137164" w:rsidRDefault="00D06930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4E620F" w14:paraId="225F5F6A" w14:textId="77777777" w:rsidTr="00D93949">
        <w:tc>
          <w:tcPr>
            <w:tcW w:w="4675" w:type="dxa"/>
          </w:tcPr>
          <w:p w14:paraId="5D515313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277A0C4" w14:textId="77777777" w:rsidR="00D06930" w:rsidRPr="00137164" w:rsidRDefault="00D06930" w:rsidP="00D7666F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4E620F" w14:paraId="6F46F01E" w14:textId="77777777" w:rsidTr="00D93949">
        <w:tc>
          <w:tcPr>
            <w:tcW w:w="4675" w:type="dxa"/>
          </w:tcPr>
          <w:p w14:paraId="3FDC21AD" w14:textId="77777777" w:rsidR="00D06930" w:rsidRDefault="00D069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B04BE37" w14:textId="77777777" w:rsidR="00D06930" w:rsidRPr="007163DA" w:rsidRDefault="00D06930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0002320E" w14:textId="77777777" w:rsidR="00D06930" w:rsidRPr="00D345A5" w:rsidRDefault="00D06930" w:rsidP="00D9394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4E620F" w14:paraId="525442EB" w14:textId="77777777" w:rsidTr="00D93949">
        <w:tc>
          <w:tcPr>
            <w:tcW w:w="4675" w:type="dxa"/>
          </w:tcPr>
          <w:p w14:paraId="0F768F1C" w14:textId="77777777" w:rsidR="00D06930" w:rsidRDefault="00D06930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25CEF46" w14:textId="77777777" w:rsidR="00D06930" w:rsidRDefault="00D06930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92D236F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4E620F"/>
    <w:rsid w:val="00602B55"/>
    <w:rsid w:val="00944BC0"/>
    <w:rsid w:val="009D3513"/>
    <w:rsid w:val="00C62CB0"/>
    <w:rsid w:val="00D06930"/>
    <w:rsid w:val="00D23B4D"/>
    <w:rsid w:val="00D7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4</cp:revision>
  <dcterms:created xsi:type="dcterms:W3CDTF">2023-10-09T22:16:00Z</dcterms:created>
  <dcterms:modified xsi:type="dcterms:W3CDTF">2023-10-10T00:11:00Z</dcterms:modified>
</cp:coreProperties>
</file>