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有一天，一只螃蟹在路上走着走着，突然看到了一只蜈蚣。螃蟹就对蜈蚣说：“哥们，你怎么那么多脚啊，走路不累吗？”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蜈蚣回答说：“不累啊，习惯了。”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螃蟹又好奇地问：“那你平时是怎么数自己脚的呢？”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蜈蚣一听，愣住了，心想：“我从来没有数过啊。”于是它就开始低头数自己的脚，一边数一边走。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结果，数着数着，它忘记了自己在走路，一不小心撞到了墙上，疼得嗷嗷直叫。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螃蟹看到这一幕，笑得前仰后合，说：“哈哈，你看，数脚的下场就是这样。”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从此以后，蜈蚣再也不敢数自己的脚了，而螃蟹也因为这个笑话成了蟹界的“幽默大师”。每次聚会，它都会讲这个故事，逗得大家哈哈大笑。测试文档</w:t>
      </w:r>
      <w:r>
        <w:rPr>
          <w:rFonts w:hint="eastAsia"/>
          <w:lang w:val="en-US" w:eastAsia="zh-CN"/>
        </w:rPr>
        <w:br w:type="textWrapping"/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2B5E2DC"/>
    <w:rsid w:val="33FE8B73"/>
    <w:rsid w:val="F2B5E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2025-03-19T10:13:00Z</dcterms:created>
  <dc:creator>001</dc:creator>
  <cp:lastModifiedBy>001</cp:lastModifiedBy>
  <dcterms:modified xsi:type="dcterms:W3CDTF">2025-03-19T10:16:01Z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2052-6.7.1.8828</vt:lpwstr>
  </property>
  <property fmtid="{D5CDD505-2E9C-101B-9397-08002B2CF9AE}" pid="3" name="ICV">
    <vt:lpwstr>6E2B03DFB6E1CABC2D28DA67C08075E4_41</vt:lpwstr>
  </property>
</Properties>
</file>