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main().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cout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r>
        <w:rPr>
          <w:rFonts w:asciiTheme="minorHAnsi" w:hAnsiTheme="minorHAnsi" w:cstheme="minorHAnsi"/>
          <w:b/>
          <w:bCs/>
          <w:sz w:val="22"/>
          <w:szCs w:val="22"/>
        </w:rPr>
        <w:t>std::</w:t>
      </w:r>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lets use best practice and include them. After cout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r w:rsidR="002414AD" w:rsidRPr="002414AD">
        <w:rPr>
          <w:rFonts w:asciiTheme="minorHAnsi" w:hAnsiTheme="minorHAnsi" w:cstheme="minorHAnsi"/>
          <w:b/>
          <w:bCs/>
          <w:sz w:val="22"/>
          <w:szCs w:val="22"/>
        </w:rPr>
        <w:t>endl</w:t>
      </w:r>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This table details the data types that are found in C++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wchar_t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r w:rsidRPr="002C4731">
        <w:rPr>
          <w:rFonts w:eastAsia="Times New Roman" w:cstheme="minorHAnsi"/>
          <w:b/>
          <w:bCs/>
          <w:color w:val="FF0000"/>
          <w:lang w:eastAsia="en-GB"/>
        </w:rPr>
        <w:t>sizeof( type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The reason for doing is purely for the coder benefit and ease of reading. To the compiler your data type is no different form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type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The above code is exactly the same as using int currentDate;</w:t>
      </w:r>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r w:rsidRPr="00636511">
        <w:rPr>
          <w:b/>
          <w:bCs/>
        </w:rPr>
        <w:t>thisIsMyExampleVariableName</w:t>
      </w:r>
      <w:r>
        <w:t xml:space="preserve">. This can also be seen in the previous chapter where we named our variables </w:t>
      </w:r>
      <w:r>
        <w:rPr>
          <w:b/>
          <w:bCs/>
        </w:rPr>
        <w:t>c</w:t>
      </w:r>
      <w:r w:rsidRPr="00636511">
        <w:rPr>
          <w:b/>
          <w:bCs/>
        </w:rPr>
        <w:t>urrentDate</w:t>
      </w:r>
      <w:r>
        <w:t xml:space="preserve"> and </w:t>
      </w:r>
      <w:r w:rsidRPr="00636511">
        <w:rPr>
          <w:b/>
          <w:bCs/>
        </w:rPr>
        <w:t>currentMonth</w:t>
      </w:r>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r w:rsidRPr="00636511">
        <w:rPr>
          <w:b/>
          <w:bCs/>
        </w:rPr>
        <w:t>myVariable</w:t>
      </w:r>
      <w:r>
        <w:t xml:space="preserve"> do not help in any way, if you are dealing with user’s names call it </w:t>
      </w:r>
      <w:r>
        <w:rPr>
          <w:b/>
          <w:bCs/>
        </w:rPr>
        <w:t>userName</w:t>
      </w:r>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r w:rsidRPr="00D1099C">
        <w:rPr>
          <w:b/>
          <w:bCs/>
        </w:rPr>
        <w:t>const</w:t>
      </w:r>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r w:rsidRPr="00742388">
        <w:rPr>
          <w:b/>
          <w:bCs/>
        </w:rPr>
        <w:t>enum</w:t>
      </w:r>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cout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7" type="#_x0000_t75" style="width:451.5pt;height:329.25pt" o:ole="">
            <v:imagedata r:id="rId31" o:title=""/>
          </v:shape>
          <o:OLEObject Type="Embed" ProgID="Word.OpenDocumentText.12" ShapeID="_x0000_i1027" DrawAspect="Content" ObjectID="_1726645318"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The following code snippet assumes the existence of an integer variable named num, which stores the value 1.  After the following line of code, num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num started with a value of 1, in the above line of code, num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Again, the following code snippet assumes the existence of an integer variable named num, which stores the value 1.  After the following line of code, num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Assuming num started with a value of 1, in the above line of code, num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30" type="#_x0000_t75" style="width:451.5pt;height:174.75pt" o:ole="">
            <v:imagedata r:id="rId40" o:title=""/>
          </v:shape>
          <o:OLEObject Type="Embed" ProgID="Word.OpenDocumentText.12" ShapeID="_x0000_i1030" DrawAspect="Content" ObjectID="_1726645319"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r>
        <w:rPr>
          <w:b/>
          <w:bCs/>
        </w:rPr>
        <w:t>fahrenheit</w:t>
      </w:r>
      <w:r>
        <w:t xml:space="preserve"> and </w:t>
      </w:r>
      <w:r>
        <w:rPr>
          <w:b/>
          <w:bCs/>
        </w:rPr>
        <w:t>celsius</w:t>
      </w:r>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34" type="#_x0000_t75" style="width:451.5pt;height:163.5pt" o:ole="">
            <v:imagedata r:id="rId44" o:title=""/>
          </v:shape>
          <o:OLEObject Type="Embed" ProgID="Word.OpenDocumentText.12" ShapeID="_x0000_i1034" DrawAspect="Content" ObjectID="_1726645320"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50" type="#_x0000_t75" style="width:451.5pt;height:196.5pt" o:ole="">
            <v:imagedata r:id="rId48" o:title=""/>
          </v:shape>
          <o:OLEObject Type="Embed" ProgID="Word.OpenDocumentText.12" ShapeID="_x0000_i1050" DrawAspect="Content" ObjectID="_1726645321"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The Logical NOT operator will reverse the result from the other two logical operators. This may seem a redundant operation, but using the ! (NOT) operator will come in useful. The following two examples are the exact same as the examples used for Logical AND except that we have included the !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77777777" w:rsidR="00EF5DAA" w:rsidRDefault="00EF5DAA" w:rsidP="00EF5DAA"/>
    <w:p w14:paraId="4A5E0D11" w14:textId="77777777" w:rsidR="00EF5DAA" w:rsidRDefault="00EF5DAA" w:rsidP="001D7689">
      <w:pPr>
        <w:pStyle w:val="paragraph"/>
        <w:spacing w:before="0" w:beforeAutospacing="0" w:after="0" w:afterAutospacing="0" w:line="360" w:lineRule="auto"/>
        <w:textAlignment w:val="baseline"/>
        <w:rPr>
          <w:rFonts w:cstheme="minorHAnsi"/>
          <w:b/>
          <w:bCs/>
        </w:rPr>
      </w:pPr>
    </w:p>
    <w:sectPr w:rsidR="00EF5DAA" w:rsidSect="00AA162A">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ACCF" w14:textId="77777777" w:rsidR="00AF1871" w:rsidRDefault="00AF1871" w:rsidP="00A87F66">
      <w:pPr>
        <w:spacing w:after="0" w:line="240" w:lineRule="auto"/>
      </w:pPr>
      <w:r>
        <w:separator/>
      </w:r>
    </w:p>
  </w:endnote>
  <w:endnote w:type="continuationSeparator" w:id="0">
    <w:p w14:paraId="77D74FA3" w14:textId="77777777" w:rsidR="00AF1871" w:rsidRDefault="00AF1871"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3327" w14:textId="77777777" w:rsidR="00AF1871" w:rsidRDefault="00AF1871" w:rsidP="00A87F66">
      <w:pPr>
        <w:spacing w:after="0" w:line="240" w:lineRule="auto"/>
      </w:pPr>
      <w:r>
        <w:separator/>
      </w:r>
    </w:p>
  </w:footnote>
  <w:footnote w:type="continuationSeparator" w:id="0">
    <w:p w14:paraId="2D5BD383" w14:textId="77777777" w:rsidR="00AF1871" w:rsidRDefault="00AF1871"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12"/>
  </w:num>
  <w:num w:numId="5">
    <w:abstractNumId w:val="8"/>
  </w:num>
  <w:num w:numId="6">
    <w:abstractNumId w:val="14"/>
  </w:num>
  <w:num w:numId="7">
    <w:abstractNumId w:val="1"/>
  </w:num>
  <w:num w:numId="8">
    <w:abstractNumId w:val="2"/>
  </w:num>
  <w:num w:numId="9">
    <w:abstractNumId w:val="4"/>
  </w:num>
  <w:num w:numId="10">
    <w:abstractNumId w:val="7"/>
  </w:num>
  <w:num w:numId="11">
    <w:abstractNumId w:val="10"/>
  </w:num>
  <w:num w:numId="12">
    <w:abstractNumId w:val="11"/>
  </w:num>
  <w:num w:numId="13">
    <w:abstractNumId w:val="15"/>
  </w:num>
  <w:num w:numId="14">
    <w:abstractNumId w:val="3"/>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B689E"/>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740D"/>
    <w:rsid w:val="006121F6"/>
    <w:rsid w:val="006246BA"/>
    <w:rsid w:val="00636511"/>
    <w:rsid w:val="006622E5"/>
    <w:rsid w:val="00664DC8"/>
    <w:rsid w:val="00665559"/>
    <w:rsid w:val="00671633"/>
    <w:rsid w:val="006754C9"/>
    <w:rsid w:val="00680893"/>
    <w:rsid w:val="006811DB"/>
    <w:rsid w:val="0068645C"/>
    <w:rsid w:val="00690E90"/>
    <w:rsid w:val="0069170F"/>
    <w:rsid w:val="00693252"/>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82372"/>
    <w:rsid w:val="00786CB9"/>
    <w:rsid w:val="00791BE6"/>
    <w:rsid w:val="00793EDA"/>
    <w:rsid w:val="007953C6"/>
    <w:rsid w:val="0079677E"/>
    <w:rsid w:val="007B0ED8"/>
    <w:rsid w:val="007E63E9"/>
    <w:rsid w:val="007E6492"/>
    <w:rsid w:val="007F35FE"/>
    <w:rsid w:val="007F57BC"/>
    <w:rsid w:val="007F78F2"/>
    <w:rsid w:val="00804D29"/>
    <w:rsid w:val="00811E57"/>
    <w:rsid w:val="00812BE7"/>
    <w:rsid w:val="00816183"/>
    <w:rsid w:val="00824745"/>
    <w:rsid w:val="00826F3D"/>
    <w:rsid w:val="00847D8D"/>
    <w:rsid w:val="0086253D"/>
    <w:rsid w:val="00867B61"/>
    <w:rsid w:val="0088008A"/>
    <w:rsid w:val="00884315"/>
    <w:rsid w:val="00896E35"/>
    <w:rsid w:val="008A297F"/>
    <w:rsid w:val="008A6D95"/>
    <w:rsid w:val="008F368D"/>
    <w:rsid w:val="00902DF1"/>
    <w:rsid w:val="0091244F"/>
    <w:rsid w:val="0091271B"/>
    <w:rsid w:val="00924519"/>
    <w:rsid w:val="009305BA"/>
    <w:rsid w:val="009321A2"/>
    <w:rsid w:val="0095716B"/>
    <w:rsid w:val="00960613"/>
    <w:rsid w:val="00967A71"/>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F510B"/>
    <w:rsid w:val="00DF6EFE"/>
    <w:rsid w:val="00DF74F6"/>
    <w:rsid w:val="00E04171"/>
    <w:rsid w:val="00E13A2A"/>
    <w:rsid w:val="00E2048A"/>
    <w:rsid w:val="00E30F93"/>
    <w:rsid w:val="00E32CEC"/>
    <w:rsid w:val="00E35CEB"/>
    <w:rsid w:val="00E36321"/>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oleObject" Target="embeddings/oleObject3.bin"/><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30</Pages>
  <Words>3261</Words>
  <Characters>18594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276</cp:revision>
  <dcterms:created xsi:type="dcterms:W3CDTF">2020-07-13T17:29:00Z</dcterms:created>
  <dcterms:modified xsi:type="dcterms:W3CDTF">2022-10-07T09:54:00Z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