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F316" w14:textId="1483F898" w:rsidR="00C52F16" w:rsidRPr="00C52F16" w:rsidRDefault="00C52F16" w:rsidP="00C52F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D"/>
          <w14:ligatures w14:val="none"/>
        </w:rPr>
        <w:t xml:space="preserve">Asymptotic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D"/>
          <w14:ligatures w14:val="none"/>
        </w:rPr>
        <w:t>N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D"/>
          <w14:ligatures w14:val="none"/>
        </w:rPr>
        <w:t>otations</w:t>
      </w:r>
    </w:p>
    <w:p w14:paraId="0F5D49FF" w14:textId="01855FE9" w:rsidR="00C52F16" w:rsidRPr="00C52F16" w:rsidRDefault="00C52F16" w:rsidP="00C52F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A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symptotic notations are mathematical bounds on functions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, independent of whether we’re talking about best, average, or worst case. Those cases simply describe </w:t>
      </w:r>
      <w:r w:rsidRPr="00C52F16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ID"/>
          <w14:ligatures w14:val="none"/>
        </w:rPr>
        <w:t>which input behavior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 we’re analyzing.</w:t>
      </w:r>
    </w:p>
    <w:p w14:paraId="4BB75587" w14:textId="77777777" w:rsidR="00C52F16" w:rsidRPr="00C52F16" w:rsidRDefault="00C52F16" w:rsidP="00C52F1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</w:p>
    <w:p w14:paraId="74F8F477" w14:textId="25E48B0E" w:rsidR="00C52F16" w:rsidRPr="00C52F16" w:rsidRDefault="00C52F16" w:rsidP="00C52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  <w:t>What is the “bound” of a function?</w:t>
      </w:r>
    </w:p>
    <w:p w14:paraId="0DC77F35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A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bound of a function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 describes how fast the function grows (or shrinks) as the input size </w:t>
      </w:r>
      <m:oMath>
        <m:r>
          <w:rPr>
            <w:rFonts w:ascii="Cambria Math" w:eastAsia="Times New Roman" w:hAnsi="Cambria Math" w:cs="Times New Roman"/>
            <w:kern w:val="0"/>
            <w:sz w:val="32"/>
            <w:szCs w:val="32"/>
            <w:lang w:eastAsia="en-ID"/>
            <w14:ligatures w14:val="none"/>
          </w:rPr>
          <m:t>n</m:t>
        </m:r>
      </m:oMath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becomes very large.</w:t>
      </w:r>
    </w:p>
    <w:p w14:paraId="3967BF0A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Instead of caring about exact values, we care about the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growth rate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.</w:t>
      </w:r>
    </w:p>
    <w:p w14:paraId="5C18B19B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pict w14:anchorId="6678B733">
          <v:rect id="_x0000_i1025" style="width:0;height:1.5pt" o:hralign="center" o:hrstd="t" o:hr="t" fillcolor="#a0a0a0" stroked="f"/>
        </w:pict>
      </w:r>
    </w:p>
    <w:p w14:paraId="3A627262" w14:textId="77777777" w:rsidR="00C52F16" w:rsidRPr="00C52F16" w:rsidRDefault="00C52F16" w:rsidP="00C52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  <w:t>1️</w:t>
      </w:r>
      <w:r w:rsidRPr="00C52F16">
        <w:rPr>
          <w:rFonts w:ascii="Segoe UI Symbol" w:eastAsia="Times New Roman" w:hAnsi="Segoe UI Symbol" w:cs="Segoe UI Symbol"/>
          <w:b/>
          <w:bCs/>
          <w:kern w:val="0"/>
          <w:sz w:val="44"/>
          <w:szCs w:val="44"/>
          <w:lang w:eastAsia="en-ID"/>
          <w14:ligatures w14:val="none"/>
        </w:rPr>
        <w:t>⃣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  <w:t xml:space="preserve"> Upper Bound — Big-O (O)</w:t>
      </w:r>
    </w:p>
    <w:p w14:paraId="6DCAE2BB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An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upper bound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 means:</w:t>
      </w:r>
    </w:p>
    <w:p w14:paraId="1B690491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The function will grow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at most this fast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.</w:t>
      </w:r>
    </w:p>
    <w:p w14:paraId="26E0E00E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If</w:t>
      </w:r>
    </w:p>
    <w:p w14:paraId="1C004777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f(n)=3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+5n+2</m:t>
          </m:r>
          <m:r>
            <w:rPr>
              <w:rFonts w:ascii="Cambria Math" w:eastAsia="Times New Roman" w:hAnsi="Cambria Math" w:cs="Times New Roman"/>
              <w:i/>
              <w:kern w:val="0"/>
              <w:sz w:val="32"/>
              <w:szCs w:val="32"/>
              <w:lang w:eastAsia="en-ID"/>
              <w14:ligatures w14:val="none"/>
            </w:rPr>
            <w:br/>
          </m:r>
        </m:oMath>
      </m:oMathPara>
    </w:p>
    <w:p w14:paraId="51C2538E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We say:</w:t>
      </w:r>
    </w:p>
    <w:p w14:paraId="270C58B0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f(n)=O(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32"/>
              <w:szCs w:val="32"/>
              <w:lang w:eastAsia="en-ID"/>
              <w14:ligatures w14:val="none"/>
            </w:rPr>
            <w:br/>
          </m:r>
        </m:oMath>
      </m:oMathPara>
    </w:p>
    <w:p w14:paraId="1FB31335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Because as </w:t>
      </w:r>
      <m:oMath>
        <m:r>
          <w:rPr>
            <w:rFonts w:ascii="Cambria Math" w:eastAsia="Times New Roman" w:hAnsi="Cambria Math" w:cs="Times New Roman"/>
            <w:kern w:val="0"/>
            <w:sz w:val="32"/>
            <w:szCs w:val="32"/>
            <w:lang w:eastAsia="en-ID"/>
            <w14:ligatures w14:val="none"/>
          </w:rPr>
          <m:t>n</m:t>
        </m:r>
      </m:oMath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becomes large, the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2</m:t>
            </m:r>
          </m:sup>
        </m:sSup>
      </m:oMath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term dominates.</w:t>
      </w:r>
    </w:p>
    <w:p w14:paraId="33F4A5BB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So:</w:t>
      </w:r>
    </w:p>
    <w:p w14:paraId="4B86C9BB" w14:textId="77777777" w:rsidR="00C52F16" w:rsidRPr="00C52F16" w:rsidRDefault="00C52F16" w:rsidP="00C52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It will not grow faster than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2</m:t>
            </m:r>
          </m:sup>
        </m:sSup>
      </m:oMath>
    </w:p>
    <w:p w14:paraId="4EAFC49D" w14:textId="31AAA874" w:rsidR="00C52F16" w:rsidRPr="00C52F16" w:rsidRDefault="00C52F16" w:rsidP="00C52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We ignore constants and smaller terms</w:t>
      </w:r>
    </w:p>
    <w:p w14:paraId="48168C68" w14:textId="77777777" w:rsidR="00C52F16" w:rsidRPr="00C52F16" w:rsidRDefault="00C52F16" w:rsidP="00C52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  <w:lastRenderedPageBreak/>
        <w:t>2️</w:t>
      </w:r>
      <w:r w:rsidRPr="00C52F16">
        <w:rPr>
          <w:rFonts w:ascii="Segoe UI Symbol" w:eastAsia="Times New Roman" w:hAnsi="Segoe UI Symbol" w:cs="Segoe UI Symbol"/>
          <w:b/>
          <w:bCs/>
          <w:kern w:val="0"/>
          <w:sz w:val="44"/>
          <w:szCs w:val="44"/>
          <w:lang w:eastAsia="en-ID"/>
          <w14:ligatures w14:val="none"/>
        </w:rPr>
        <w:t>⃣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  <w:t xml:space="preserve"> Lower Bound — Big-Omega (Ω)</w:t>
      </w:r>
    </w:p>
    <w:p w14:paraId="241555AA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A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lower bound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 means:</w:t>
      </w:r>
    </w:p>
    <w:p w14:paraId="6184131A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The function will grow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at least this fast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.</w:t>
      </w:r>
    </w:p>
    <w:p w14:paraId="22DDBD11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For the same function:</w:t>
      </w:r>
    </w:p>
    <w:p w14:paraId="2FAAE8E1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f(n)=3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+5n+2</m:t>
          </m:r>
          <m:r>
            <w:rPr>
              <w:rFonts w:ascii="Cambria Math" w:eastAsia="Times New Roman" w:hAnsi="Cambria Math" w:cs="Times New Roman"/>
              <w:i/>
              <w:kern w:val="0"/>
              <w:sz w:val="32"/>
              <w:szCs w:val="32"/>
              <w:lang w:eastAsia="en-ID"/>
              <w14:ligatures w14:val="none"/>
            </w:rPr>
            <w:br/>
          </m:r>
        </m:oMath>
      </m:oMathPara>
    </w:p>
    <w:p w14:paraId="4AB4BFF4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We also say:</w:t>
      </w:r>
    </w:p>
    <w:p w14:paraId="1334C0AC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f(n)=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32"/>
              <w:szCs w:val="32"/>
              <w:lang w:eastAsia="en-ID"/>
              <w14:ligatures w14:val="none"/>
            </w:rPr>
            <w:br/>
          </m:r>
        </m:oMath>
      </m:oMathPara>
    </w:p>
    <w:p w14:paraId="69D02F78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Because it grows at least as fast as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2</m:t>
            </m:r>
          </m:sup>
        </m:sSup>
      </m:oMath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.</w:t>
      </w:r>
    </w:p>
    <w:p w14:paraId="72B9F624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pict w14:anchorId="1CC6B2EC">
          <v:rect id="_x0000_i1027" style="width:0;height:1.5pt" o:hralign="center" o:hrstd="t" o:hr="t" fillcolor="#a0a0a0" stroked="f"/>
        </w:pict>
      </w:r>
    </w:p>
    <w:p w14:paraId="6324C454" w14:textId="77777777" w:rsidR="00C52F16" w:rsidRPr="00C52F16" w:rsidRDefault="00C52F16" w:rsidP="00C52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  <w:t>3️</w:t>
      </w:r>
      <w:r w:rsidRPr="00C52F16">
        <w:rPr>
          <w:rFonts w:ascii="Segoe UI Symbol" w:eastAsia="Times New Roman" w:hAnsi="Segoe UI Symbol" w:cs="Segoe UI Symbol"/>
          <w:b/>
          <w:bCs/>
          <w:kern w:val="0"/>
          <w:sz w:val="44"/>
          <w:szCs w:val="44"/>
          <w:lang w:eastAsia="en-ID"/>
          <w14:ligatures w14:val="none"/>
        </w:rPr>
        <w:t>⃣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  <w:t xml:space="preserve"> Tight Bound — Big-Theta (Θ)</w:t>
      </w:r>
    </w:p>
    <w:p w14:paraId="148CB118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A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tight bound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 means:</w:t>
      </w:r>
    </w:p>
    <w:p w14:paraId="7472B2BE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The function grows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exactly at this rate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 (both upper and lower bound).</w:t>
      </w:r>
    </w:p>
    <w:p w14:paraId="6F4018BC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Since:</w:t>
      </w:r>
    </w:p>
    <w:p w14:paraId="0901CBED" w14:textId="77777777" w:rsidR="00C52F16" w:rsidRPr="00C52F16" w:rsidRDefault="00C52F16" w:rsidP="00C52F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It’s </w:t>
      </w:r>
      <w:proofErr w:type="gramStart"/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O(</w:t>
      </w:r>
      <w:proofErr w:type="gramEnd"/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2</m:t>
            </m:r>
          </m:sup>
        </m:sSup>
      </m:oMath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)</w:t>
      </w:r>
    </w:p>
    <w:p w14:paraId="24F8FEAB" w14:textId="77777777" w:rsidR="00C52F16" w:rsidRPr="00C52F16" w:rsidRDefault="00C52F16" w:rsidP="00C52F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It’s </w:t>
      </w:r>
      <w:proofErr w:type="gramStart"/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Ω(</w:t>
      </w:r>
      <w:proofErr w:type="gramEnd"/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2</m:t>
            </m:r>
          </m:sup>
        </m:sSup>
      </m:oMath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)</w:t>
      </w:r>
    </w:p>
    <w:p w14:paraId="7F4EA91A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We say:</w:t>
      </w:r>
    </w:p>
    <w:p w14:paraId="07BA597D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f(n)=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32"/>
              <w:szCs w:val="32"/>
              <w:lang w:eastAsia="en-ID"/>
              <w14:ligatures w14:val="none"/>
            </w:rPr>
            <w:br/>
          </m:r>
        </m:oMath>
      </m:oMathPara>
    </w:p>
    <w:p w14:paraId="1307BA73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This means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2</m:t>
            </m:r>
          </m:sup>
        </m:sSup>
      </m:oMath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is the correct growth rate.</w:t>
      </w:r>
    </w:p>
    <w:p w14:paraId="2A887D6F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pict w14:anchorId="0DCAC242">
          <v:rect id="_x0000_i1028" style="width:0;height:1.5pt" o:hralign="center" o:hrstd="t" o:hr="t" fillcolor="#a0a0a0" stroked="f"/>
        </w:pict>
      </w:r>
    </w:p>
    <w:p w14:paraId="5140D2E1" w14:textId="77777777" w:rsidR="00C52F16" w:rsidRPr="00C52F16" w:rsidRDefault="00C52F16" w:rsidP="00C52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</w:pPr>
      <w:r w:rsidRPr="00C52F16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:lang w:eastAsia="en-ID"/>
          <w14:ligatures w14:val="none"/>
        </w:rPr>
        <w:lastRenderedPageBreak/>
        <w:t>🔎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  <w:t xml:space="preserve"> Formal Meaning of Bound</w:t>
      </w:r>
    </w:p>
    <w:p w14:paraId="3EE6ED7C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Mathematically:</w:t>
      </w:r>
    </w:p>
    <w:p w14:paraId="3C318F87" w14:textId="77777777" w:rsidR="00C52F16" w:rsidRPr="00C52F16" w:rsidRDefault="00C52F16" w:rsidP="00C52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Big-O Definition</w:t>
      </w:r>
    </w:p>
    <w:p w14:paraId="545C13F2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f(n)=O(g(n))</m:t>
          </m:r>
          <m:r>
            <w:rPr>
              <w:rFonts w:ascii="Cambria Math" w:eastAsia="Times New Roman" w:hAnsi="Cambria Math" w:cs="Times New Roman"/>
              <w:i/>
              <w:kern w:val="0"/>
              <w:sz w:val="32"/>
              <w:szCs w:val="32"/>
              <w:lang w:eastAsia="en-ID"/>
              <w14:ligatures w14:val="none"/>
            </w:rPr>
            <w:br/>
          </m:r>
        </m:oMath>
      </m:oMathPara>
    </w:p>
    <w:p w14:paraId="6B7605F3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If there exist constants </w:t>
      </w:r>
      <m:oMath>
        <m:r>
          <w:rPr>
            <w:rFonts w:ascii="Cambria Math" w:eastAsia="Times New Roman" w:hAnsi="Cambria Math" w:cs="Times New Roman"/>
            <w:kern w:val="0"/>
            <w:sz w:val="32"/>
            <w:szCs w:val="32"/>
            <w:lang w:eastAsia="en-ID"/>
            <w14:ligatures w14:val="none"/>
          </w:rPr>
          <m:t>c&gt;0</m:t>
        </m:r>
      </m:oMath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en-ID"/>
                <w14:ligatures w14:val="none"/>
              </w:rPr>
              <m:t>0</m:t>
            </m:r>
          </m:sub>
        </m:sSub>
      </m:oMath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such that:</w:t>
      </w:r>
    </w:p>
    <w:p w14:paraId="29CF2FB8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f(n)≤c⋅g(n)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32"/>
              <w:szCs w:val="32"/>
              <w:lang w:eastAsia="en-ID"/>
              <w14:ligatures w14:val="none"/>
            </w:rPr>
            <m:t xml:space="preserve">for all </m:t>
          </m:r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m:t>n≥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eastAsia="en-ID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D"/>
              <w14:ligatures w14:val="none"/>
            </w:rPr>
            <w:br/>
          </m:r>
        </m:oMath>
      </m:oMathPara>
    </w:p>
    <w:p w14:paraId="0C6663D0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proofErr w:type="gramStart"/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So</w:t>
      </w:r>
      <w:proofErr w:type="gramEnd"/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 a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bound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 means one function is eventually limited by another function multiplied by a constant.</w:t>
      </w:r>
    </w:p>
    <w:p w14:paraId="4F0FDE5B" w14:textId="77777777" w:rsidR="00C52F16" w:rsidRPr="00C52F16" w:rsidRDefault="00C52F16" w:rsidP="00C52F1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pict w14:anchorId="368B0C22">
          <v:rect id="_x0000_i1029" style="width:0;height:1.5pt" o:hralign="center" o:hrstd="t" o:hr="t" fillcolor="#a0a0a0" stroked="f"/>
        </w:pict>
      </w:r>
    </w:p>
    <w:p w14:paraId="2ED220F3" w14:textId="77777777" w:rsidR="00C52F16" w:rsidRPr="00C52F16" w:rsidRDefault="00C52F16" w:rsidP="00C52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</w:pPr>
      <w:r w:rsidRPr="00C52F16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:lang w:eastAsia="en-ID"/>
          <w14:ligatures w14:val="none"/>
        </w:rPr>
        <w:t>🎯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D"/>
          <w14:ligatures w14:val="none"/>
        </w:rPr>
        <w:t xml:space="preserve"> Key Idea</w:t>
      </w:r>
    </w:p>
    <w:p w14:paraId="4E46E697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A bound answers:</w:t>
      </w:r>
    </w:p>
    <w:p w14:paraId="1109004E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“How fast does this function grow compared to another function?”</w:t>
      </w:r>
    </w:p>
    <w:p w14:paraId="215D74D3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It does NOT automatically mean worst-case or best-case.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br/>
        <w:t xml:space="preserve">Those cases describe </w:t>
      </w:r>
      <w:r w:rsidRPr="00C52F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which version of the algorithm’s running time function</w:t>
      </w: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 xml:space="preserve"> we are bounding.</w:t>
      </w:r>
    </w:p>
    <w:p w14:paraId="195776E1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For example:</w:t>
      </w:r>
    </w:p>
    <w:p w14:paraId="4B78605E" w14:textId="77777777" w:rsidR="00C52F16" w:rsidRPr="00C52F16" w:rsidRDefault="00C52F16" w:rsidP="00C52F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Worst-case time → bounded using O</w:t>
      </w:r>
    </w:p>
    <w:p w14:paraId="6415CCB0" w14:textId="77777777" w:rsidR="00C52F16" w:rsidRPr="00C52F16" w:rsidRDefault="00C52F16" w:rsidP="00C52F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Best-case time → bounded using Ω</w:t>
      </w:r>
    </w:p>
    <w:p w14:paraId="335A7446" w14:textId="77777777" w:rsidR="00C52F16" w:rsidRPr="00C52F16" w:rsidRDefault="00C52F16" w:rsidP="00C52F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Average-case → can also be bounded</w:t>
      </w:r>
    </w:p>
    <w:p w14:paraId="302B7055" w14:textId="77777777" w:rsidR="00C52F16" w:rsidRPr="00C52F16" w:rsidRDefault="00C52F16" w:rsidP="00C52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</w:pPr>
      <w:r w:rsidRPr="00C52F16">
        <w:rPr>
          <w:rFonts w:ascii="Times New Roman" w:eastAsia="Times New Roman" w:hAnsi="Times New Roman" w:cs="Times New Roman"/>
          <w:kern w:val="0"/>
          <w:sz w:val="32"/>
          <w:szCs w:val="32"/>
          <w:lang w:eastAsia="en-ID"/>
          <w14:ligatures w14:val="none"/>
        </w:rPr>
        <w:t>But asymptotic notation itself is purely mathematical.</w:t>
      </w:r>
    </w:p>
    <w:p w14:paraId="17121654" w14:textId="77777777" w:rsidR="00CE010E" w:rsidRPr="00C52F16" w:rsidRDefault="00CE010E">
      <w:pPr>
        <w:rPr>
          <w:sz w:val="28"/>
          <w:szCs w:val="28"/>
        </w:rPr>
      </w:pPr>
    </w:p>
    <w:sectPr w:rsidR="00CE010E" w:rsidRPr="00C5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7451E"/>
    <w:multiLevelType w:val="multilevel"/>
    <w:tmpl w:val="6D4E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34FE1"/>
    <w:multiLevelType w:val="multilevel"/>
    <w:tmpl w:val="6B6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60DB0"/>
    <w:multiLevelType w:val="multilevel"/>
    <w:tmpl w:val="7F5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50693">
    <w:abstractNumId w:val="0"/>
  </w:num>
  <w:num w:numId="2" w16cid:durableId="1190802187">
    <w:abstractNumId w:val="2"/>
  </w:num>
  <w:num w:numId="3" w16cid:durableId="2045716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16"/>
    <w:rsid w:val="00083DAD"/>
    <w:rsid w:val="00315F2C"/>
    <w:rsid w:val="008E3172"/>
    <w:rsid w:val="009F3F80"/>
    <w:rsid w:val="00C52F16"/>
    <w:rsid w:val="00C83764"/>
    <w:rsid w:val="00CE010E"/>
    <w:rsid w:val="00F9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BDC7"/>
  <w15:chartTrackingRefBased/>
  <w15:docId w15:val="{2E618321-8914-46A5-AB56-4B641103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singh</dc:creator>
  <cp:keywords/>
  <dc:description/>
  <cp:lastModifiedBy>pooja singh</cp:lastModifiedBy>
  <cp:revision>1</cp:revision>
  <dcterms:created xsi:type="dcterms:W3CDTF">2026-02-25T06:01:00Z</dcterms:created>
  <dcterms:modified xsi:type="dcterms:W3CDTF">2026-02-25T06:02:00Z</dcterms:modified>
</cp:coreProperties>
</file>