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>
            <w:r>
              <w:t>Rob Johnston</w:t>
            </w: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4A5AA6A9" w:rsidR="001D13FF" w:rsidRPr="00417212" w:rsidRDefault="001C7172" w:rsidP="006B4E8D">
            <w:pPr>
              <w:rPr>
                <w:rFonts w:cstheme="minorHAnsi"/>
                <w:b/>
                <w:bCs/>
                <w:color w:val="0D0D0D"/>
                <w:shd w:val="clear" w:color="auto" w:fill="FFFFFF"/>
              </w:rPr>
            </w:pP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Introduction to Deep Learning</w:t>
            </w:r>
            <w:r>
              <w:rPr>
                <w:rFonts w:cstheme="minorHAnsi"/>
                <w:b/>
                <w:bCs/>
                <w:color w:val="0D0D0D"/>
                <w:shd w:val="clear" w:color="auto" w:fill="FFFFFF"/>
              </w:rPr>
              <w:t xml:space="preserve"> </w:t>
            </w: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D/650/0764</w:t>
            </w:r>
          </w:p>
        </w:tc>
      </w:tr>
      <w:tr w:rsidR="00810BB4" w:rsidRPr="00EA7325" w14:paraId="7EFFBD52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26505594" w:rsidR="00810BB4" w:rsidRPr="00EA7325" w:rsidRDefault="00810BB4" w:rsidP="00A0258A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810BB4" w:rsidRPr="00EA7325" w14:paraId="0CF7FB50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7C74C256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>
            <w:r>
              <w:t>X</w:t>
            </w:r>
          </w:p>
        </w:tc>
        <w:tc>
          <w:tcPr>
            <w:tcW w:w="543" w:type="dxa"/>
            <w:vAlign w:val="center"/>
          </w:tcPr>
          <w:p w14:paraId="166071BC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442B80E5" w14:textId="77777777" w:rsidR="001C7172" w:rsidRPr="001C7172" w:rsidRDefault="001C7172" w:rsidP="001C7172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3.1 Demonstrate ways to train the deep learning model</w:t>
            </w:r>
          </w:p>
          <w:p w14:paraId="53FCA975" w14:textId="77777777" w:rsidR="001C7172" w:rsidRPr="001C7172" w:rsidRDefault="001C7172" w:rsidP="001C7172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3.2 Demonstrate the use of a validation set for hyperparameter tuning </w:t>
            </w:r>
          </w:p>
          <w:p w14:paraId="02D6442A" w14:textId="1F84F8BF" w:rsidR="001D13FF" w:rsidRPr="001C7172" w:rsidRDefault="001C7172" w:rsidP="00022338">
            <w:pPr>
              <w:rPr>
                <w:rFonts w:ascii="Calibri Light" w:hAnsi="Calibri Light" w:cs="Calibri Light"/>
              </w:rPr>
            </w:pPr>
            <w:r w:rsidRPr="001C7172">
              <w:rPr>
                <w:rFonts w:ascii="Calibri Light" w:hAnsi="Calibri Light" w:cs="Calibri Light"/>
              </w:rPr>
              <w:t>3.3 Demonstrate how to use deep learning for inference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>
            <w:r>
              <w:t>3.1 Demonstrate ways to train the deep learning model. Evidence: assessment5_train_validate_infer.py trains a PyTorch neural network using a training DataLoader, loss function and optimiser. 3.2 Demonstrate the use of a validation set for hyperparameter tuning. Evidence: the script tests three hidden-size/learning-rate configurations and selects the lowest validation loss.</w:t>
            </w:r>
          </w:p>
        </w:tc>
        <w:tc>
          <w:tcPr>
            <w:tcW w:w="1142" w:type="dxa"/>
            <w:gridSpan w:val="2"/>
            <w:shd w:val="clear" w:color="auto" w:fill="FFFFFF" w:themeFill="background1"/>
          </w:tcPr>
          <w:p>
            <w:r>
              <w:t>30/06/2026</w:t>
            </w: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>
            <w:r>
              <w:t>3.3 Demonstrate how to use deep learning for inference. Evidence: the saved checkpoint is loaded and used to predict a held-back example; inference output is recorded in assessment5_summary.json.</w:t>
            </w:r>
          </w:p>
        </w:tc>
        <w:tc>
          <w:tcPr>
            <w:tcW w:w="1142" w:type="dxa"/>
            <w:gridSpan w:val="2"/>
            <w:shd w:val="clear" w:color="auto" w:fill="FFFFFF" w:themeFill="background1"/>
          </w:tcPr>
          <w:p>
            <w:r>
              <w:t>30/06/2026</w:t>
            </w: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>
            <w:r>
              <w:t>The learner prepared and ran a PyTorch deep learning training workflow using training, validation and test data. The project generated a model checkpoint, metrics CSV, summary JSON and output charts.</w:t>
            </w: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>
            <w:r>
              <w:t>The activity covers 3.1 by training a model, 3.2 by using validation loss for hyperparameter selection, and 3.3 by loading the trained checkpoint and running inference on a held-back example.</w:t>
            </w: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>
            <w:r>
              <w:t>Rob Johnston</w:t>
            </w: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>
            <w:r>
              <w:t>30/06/2026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834D" w14:textId="77777777" w:rsidR="00C84785" w:rsidRDefault="00C84785" w:rsidP="00836FD7">
      <w:r>
        <w:separator/>
      </w:r>
    </w:p>
  </w:endnote>
  <w:endnote w:type="continuationSeparator" w:id="0">
    <w:p w14:paraId="69C06CB8" w14:textId="77777777" w:rsidR="00C84785" w:rsidRDefault="00C84785" w:rsidP="00836FD7">
      <w:r>
        <w:continuationSeparator/>
      </w:r>
    </w:p>
  </w:endnote>
  <w:endnote w:type="continuationNotice" w:id="1">
    <w:p w14:paraId="2772336F" w14:textId="77777777" w:rsidR="00C84785" w:rsidRDefault="00C847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2918" w14:textId="77777777" w:rsidR="00A27725" w:rsidRDefault="00A277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585C" w14:textId="77777777" w:rsidR="00A27725" w:rsidRDefault="00A2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3BF37" w14:textId="77777777" w:rsidR="00C84785" w:rsidRDefault="00C84785" w:rsidP="00836FD7">
      <w:r>
        <w:separator/>
      </w:r>
    </w:p>
  </w:footnote>
  <w:footnote w:type="continuationSeparator" w:id="0">
    <w:p w14:paraId="6B5A5EDC" w14:textId="77777777" w:rsidR="00C84785" w:rsidRDefault="00C84785" w:rsidP="00836FD7">
      <w:r>
        <w:continuationSeparator/>
      </w:r>
    </w:p>
  </w:footnote>
  <w:footnote w:type="continuationNotice" w:id="1">
    <w:p w14:paraId="6FE32F79" w14:textId="77777777" w:rsidR="00C84785" w:rsidRDefault="00C847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19757" w14:textId="77777777" w:rsidR="00A27725" w:rsidRDefault="00A277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19B6AB43" w:rsidR="00836FD7" w:rsidRDefault="00A27725">
    <w:pPr>
      <w:pStyle w:val="Header"/>
    </w:pPr>
    <w:r>
      <w:rPr>
        <w:noProof/>
      </w:rPr>
      <w:drawing>
        <wp:inline distT="0" distB="0" distL="0" distR="0" wp14:anchorId="0FD4EA4E" wp14:editId="0BD392E3">
          <wp:extent cx="1482248" cy="411480"/>
          <wp:effectExtent l="0" t="0" r="0" b="0"/>
          <wp:docPr id="145155494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554948" name="Picture 14515549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7397" cy="412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657C" w14:textId="77777777" w:rsidR="00A27725" w:rsidRDefault="00A277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22338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1BB2"/>
    <w:rsid w:val="00142E52"/>
    <w:rsid w:val="0014688C"/>
    <w:rsid w:val="00147798"/>
    <w:rsid w:val="001479A3"/>
    <w:rsid w:val="0015348B"/>
    <w:rsid w:val="00163DA5"/>
    <w:rsid w:val="001768F4"/>
    <w:rsid w:val="001A67DB"/>
    <w:rsid w:val="001C7172"/>
    <w:rsid w:val="001D13FF"/>
    <w:rsid w:val="001D665D"/>
    <w:rsid w:val="001E00AE"/>
    <w:rsid w:val="001E611B"/>
    <w:rsid w:val="00214131"/>
    <w:rsid w:val="002249F2"/>
    <w:rsid w:val="0023527F"/>
    <w:rsid w:val="00242093"/>
    <w:rsid w:val="0025627A"/>
    <w:rsid w:val="00261578"/>
    <w:rsid w:val="00274860"/>
    <w:rsid w:val="002778E7"/>
    <w:rsid w:val="00277B7E"/>
    <w:rsid w:val="00282734"/>
    <w:rsid w:val="002961BC"/>
    <w:rsid w:val="002E044F"/>
    <w:rsid w:val="002E7C3B"/>
    <w:rsid w:val="002F58FD"/>
    <w:rsid w:val="002F6AAF"/>
    <w:rsid w:val="0030094A"/>
    <w:rsid w:val="00313A55"/>
    <w:rsid w:val="00326507"/>
    <w:rsid w:val="00337BAB"/>
    <w:rsid w:val="003423F0"/>
    <w:rsid w:val="00350BE0"/>
    <w:rsid w:val="00397852"/>
    <w:rsid w:val="003C7A20"/>
    <w:rsid w:val="003D4928"/>
    <w:rsid w:val="003E20C5"/>
    <w:rsid w:val="003E54B2"/>
    <w:rsid w:val="0040669E"/>
    <w:rsid w:val="00417212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47625"/>
    <w:rsid w:val="0055099A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4E8D"/>
    <w:rsid w:val="006C0CCC"/>
    <w:rsid w:val="006D3795"/>
    <w:rsid w:val="006D52E5"/>
    <w:rsid w:val="007020A9"/>
    <w:rsid w:val="007205B4"/>
    <w:rsid w:val="00722827"/>
    <w:rsid w:val="007327AF"/>
    <w:rsid w:val="00743FCF"/>
    <w:rsid w:val="00763651"/>
    <w:rsid w:val="00770909"/>
    <w:rsid w:val="00773729"/>
    <w:rsid w:val="00795D17"/>
    <w:rsid w:val="007C499A"/>
    <w:rsid w:val="007D1FA9"/>
    <w:rsid w:val="007D23FA"/>
    <w:rsid w:val="007E5C27"/>
    <w:rsid w:val="007F3D71"/>
    <w:rsid w:val="00810BB4"/>
    <w:rsid w:val="0081456A"/>
    <w:rsid w:val="00815B87"/>
    <w:rsid w:val="0082251A"/>
    <w:rsid w:val="00823AC9"/>
    <w:rsid w:val="008353FF"/>
    <w:rsid w:val="00836FD7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C6B1B"/>
    <w:rsid w:val="009D3A86"/>
    <w:rsid w:val="009E3538"/>
    <w:rsid w:val="00A023FB"/>
    <w:rsid w:val="00A27725"/>
    <w:rsid w:val="00A35D51"/>
    <w:rsid w:val="00A37578"/>
    <w:rsid w:val="00A67B8F"/>
    <w:rsid w:val="00A8779F"/>
    <w:rsid w:val="00A900E2"/>
    <w:rsid w:val="00AA055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4785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77C19"/>
    <w:rsid w:val="00D90ACF"/>
    <w:rsid w:val="00DB59D1"/>
    <w:rsid w:val="00DD25FA"/>
    <w:rsid w:val="00DD5CF1"/>
    <w:rsid w:val="00DF760C"/>
    <w:rsid w:val="00E16C2D"/>
    <w:rsid w:val="00E26B71"/>
    <w:rsid w:val="00E340CF"/>
    <w:rsid w:val="00E5481F"/>
    <w:rsid w:val="00E66D6B"/>
    <w:rsid w:val="00E9512B"/>
    <w:rsid w:val="00EC5B9B"/>
    <w:rsid w:val="00EC7647"/>
    <w:rsid w:val="00EF2315"/>
    <w:rsid w:val="00F0737E"/>
    <w:rsid w:val="00F13B04"/>
    <w:rsid w:val="00F35F4E"/>
    <w:rsid w:val="00F515F0"/>
    <w:rsid w:val="00F572C2"/>
    <w:rsid w:val="00F8044C"/>
    <w:rsid w:val="00F90E91"/>
    <w:rsid w:val="00F916DC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72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3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11</cp:revision>
  <cp:lastPrinted>2019-04-05T07:35:00Z</cp:lastPrinted>
  <dcterms:created xsi:type="dcterms:W3CDTF">2024-09-03T10:30:00Z</dcterms:created>
  <dcterms:modified xsi:type="dcterms:W3CDTF">2026-02-02T11:48:00Z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