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592F51" w14:textId="2E78F5D1" w:rsidR="007E2BA0" w:rsidRDefault="007E2BA0">
      <w:pPr>
        <w:rPr>
          <w:rFonts w:ascii="Times New Roman" w:hAnsi="Times New Roman" w:cs="Times New Roman"/>
        </w:rPr>
      </w:pPr>
    </w:p>
    <w:p w14:paraId="717B2006" w14:textId="1B8882DD" w:rsidR="007E2BA0" w:rsidRDefault="007E2BA0">
      <w:pPr>
        <w:rPr>
          <w:rFonts w:ascii="Times New Roman" w:hAnsi="Times New Roman" w:cs="Times New Roman"/>
        </w:rPr>
      </w:pPr>
    </w:p>
    <w:p w14:paraId="5F11155A" w14:textId="2D6CF8F6" w:rsidR="007E2BA0" w:rsidRPr="007E2BA0" w:rsidRDefault="007E2BA0">
      <w:pPr>
        <w:rPr>
          <w:rFonts w:ascii="Times New Roman" w:hAnsi="Times New Roman" w:cs="Times New Roman"/>
          <w:sz w:val="18"/>
        </w:rPr>
      </w:pPr>
    </w:p>
    <w:p w14:paraId="4897B1FC" w14:textId="7E93E85C" w:rsidR="007E2BA0" w:rsidRDefault="007E2BA0">
      <w:pPr>
        <w:rPr>
          <w:rFonts w:ascii="Times New Roman" w:hAnsi="Times New Roman" w:cs="Times New Roman"/>
        </w:rPr>
      </w:pPr>
    </w:p>
    <w:p w14:paraId="0B460D22" w14:textId="197280A2" w:rsidR="007E2BA0" w:rsidRDefault="007E2BA0">
      <w:pPr>
        <w:rPr>
          <w:rFonts w:ascii="Times New Roman" w:hAnsi="Times New Roman" w:cs="Times New Roman"/>
        </w:rPr>
      </w:pPr>
    </w:p>
    <w:p w14:paraId="58BD91EE" w14:textId="7B943172" w:rsidR="007E2BA0" w:rsidRDefault="007E2BA0">
      <w:pPr>
        <w:rPr>
          <w:rFonts w:ascii="Times New Roman" w:hAnsi="Times New Roman" w:cs="Times New Roman"/>
        </w:rPr>
      </w:pPr>
    </w:p>
    <w:p w14:paraId="7F39E862" w14:textId="6B94EF1C" w:rsidR="007E2BA0" w:rsidRDefault="007E2BA0">
      <w:pPr>
        <w:rPr>
          <w:rFonts w:ascii="Times New Roman" w:hAnsi="Times New Roman" w:cs="Times New Roman"/>
        </w:rPr>
      </w:pPr>
    </w:p>
    <w:p w14:paraId="4BA5FA96" w14:textId="398B183F" w:rsidR="007E2BA0" w:rsidRDefault="007E2BA0">
      <w:pPr>
        <w:rPr>
          <w:rFonts w:ascii="Times New Roman" w:hAnsi="Times New Roman" w:cs="Times New Roman"/>
        </w:rPr>
      </w:pPr>
    </w:p>
    <w:p w14:paraId="4CA27040" w14:textId="5140C793" w:rsidR="007E2BA0" w:rsidRDefault="007E2BA0">
      <w:pPr>
        <w:rPr>
          <w:rFonts w:ascii="Times New Roman" w:hAnsi="Times New Roman" w:cs="Times New Roman"/>
        </w:rPr>
      </w:pPr>
    </w:p>
    <w:p w14:paraId="6FC41AB0" w14:textId="77777777" w:rsidR="007E2BA0" w:rsidRDefault="007E2BA0">
      <w:pPr>
        <w:rPr>
          <w:rFonts w:ascii="Times New Roman" w:hAnsi="Times New Roman" w:cs="Times New Roman"/>
        </w:rPr>
      </w:pPr>
    </w:p>
    <w:p w14:paraId="72ADD413" w14:textId="58D4FEA2" w:rsidR="007E2BA0" w:rsidRDefault="007E2BA0">
      <w:pPr>
        <w:rPr>
          <w:rFonts w:ascii="Times New Roman" w:hAnsi="Times New Roman" w:cs="Times New Roman"/>
        </w:rPr>
      </w:pPr>
    </w:p>
    <w:p w14:paraId="7E397FF0" w14:textId="77777777" w:rsidR="001F0D6E" w:rsidRDefault="001F0D6E">
      <w:pPr>
        <w:rPr>
          <w:rFonts w:ascii="Times New Roman" w:hAnsi="Times New Roman" w:cs="Times New Roman"/>
        </w:rPr>
      </w:pPr>
    </w:p>
    <w:p w14:paraId="52AF8D18" w14:textId="33C4B287" w:rsidR="007E2BA0" w:rsidRDefault="007E2BA0">
      <w:pPr>
        <w:rPr>
          <w:rFonts w:ascii="Times New Roman" w:hAnsi="Times New Roman" w:cs="Times New Roman"/>
        </w:rPr>
      </w:pPr>
    </w:p>
    <w:p w14:paraId="1C01B299" w14:textId="75FC594F" w:rsidR="007E2BA0" w:rsidRDefault="007E2BA0">
      <w:pPr>
        <w:rPr>
          <w:rFonts w:ascii="Times New Roman" w:hAnsi="Times New Roman" w:cs="Times New Roman"/>
        </w:rPr>
      </w:pPr>
    </w:p>
    <w:p w14:paraId="19ABBEE7" w14:textId="79181823" w:rsidR="00F025CE" w:rsidRPr="00F025CE" w:rsidRDefault="00F025CE">
      <w:pPr>
        <w:rPr>
          <w:rFonts w:ascii="Times New Roman" w:hAnsi="Times New Roman" w:cs="Times New Roman"/>
          <w:sz w:val="18"/>
        </w:rPr>
      </w:pPr>
    </w:p>
    <w:p w14:paraId="2B2B8FD6" w14:textId="5A701A50" w:rsidR="007E2BA0" w:rsidRDefault="007E2BA0">
      <w:pPr>
        <w:rPr>
          <w:rFonts w:ascii="Times New Roman" w:hAnsi="Times New Roman" w:cs="Times New Roman"/>
        </w:rPr>
      </w:pPr>
    </w:p>
    <w:p w14:paraId="62CF5ACD" w14:textId="47DB558C" w:rsidR="007E2BA0" w:rsidRDefault="007E2BA0">
      <w:pPr>
        <w:rPr>
          <w:rFonts w:ascii="Times New Roman" w:hAnsi="Times New Roman" w:cs="Times New Roman"/>
        </w:rPr>
      </w:pPr>
    </w:p>
    <w:p w14:paraId="446DA4FD" w14:textId="3D5F628A" w:rsidR="007E2BA0" w:rsidRDefault="007E2BA0">
      <w:pPr>
        <w:rPr>
          <w:rFonts w:ascii="Times New Roman" w:hAnsi="Times New Roman" w:cs="Times New Roman"/>
        </w:rPr>
      </w:pPr>
    </w:p>
    <w:p w14:paraId="0F541FCD" w14:textId="77777777" w:rsidR="007E2BA0" w:rsidRDefault="007E2BA0">
      <w:pPr>
        <w:rPr>
          <w:rFonts w:ascii="Times New Roman" w:hAnsi="Times New Roman" w:cs="Times New Roman"/>
        </w:rPr>
      </w:pPr>
    </w:p>
    <w:p w14:paraId="02444773" w14:textId="08187BFC" w:rsidR="00804A69" w:rsidRPr="00F025CE" w:rsidRDefault="00E628DF" w:rsidP="007E2BA0">
      <w:pPr>
        <w:jc w:val="right"/>
        <w:rPr>
          <w:rFonts w:ascii="Times New Roman" w:hAnsi="Times New Roman" w:cs="Times New Roman"/>
          <w:color w:val="595959" w:themeColor="text1" w:themeTint="A6"/>
          <w:sz w:val="60"/>
          <w:szCs w:val="60"/>
        </w:rPr>
      </w:pPr>
      <w:r w:rsidRPr="00F025CE">
        <w:rPr>
          <w:rFonts w:ascii="Times New Roman" w:hAnsi="Times New Roman" w:cs="Times New Roman"/>
          <w:color w:val="595959" w:themeColor="text1" w:themeTint="A6"/>
          <w:sz w:val="60"/>
          <w:szCs w:val="60"/>
        </w:rPr>
        <w:t>OGC Change Request</w:t>
      </w:r>
    </w:p>
    <w:p w14:paraId="7F8772D5" w14:textId="0A0C4976" w:rsidR="00F025CE" w:rsidRPr="00F025CE" w:rsidRDefault="007E2BA0" w:rsidP="00F025CE">
      <w:pPr>
        <w:jc w:val="right"/>
        <w:rPr>
          <w:rFonts w:ascii="Times New Roman" w:hAnsi="Times New Roman" w:cs="Times New Roman"/>
          <w:sz w:val="50"/>
          <w:szCs w:val="50"/>
        </w:rPr>
      </w:pPr>
      <w:r w:rsidRPr="00F025CE">
        <w:rPr>
          <w:rFonts w:ascii="Times New Roman" w:hAnsi="Times New Roman" w:cs="Times New Roman"/>
          <w:b/>
          <w:bCs/>
          <w:i/>
          <w:sz w:val="50"/>
          <w:szCs w:val="50"/>
        </w:rPr>
        <w:t>Data Quality in Underground Facilities</w:t>
      </w:r>
    </w:p>
    <w:p w14:paraId="146AE94B" w14:textId="77777777" w:rsidR="00F025CE" w:rsidRDefault="00F025CE">
      <w:pPr>
        <w:widowControl/>
        <w:wordWrap/>
        <w:autoSpaceDE/>
        <w:autoSpaceDN/>
        <w:rPr>
          <w:rFonts w:ascii="Times New Roman" w:hAnsi="Times New Roman" w:cs="Times New Roman"/>
        </w:rPr>
      </w:pPr>
      <w:r>
        <w:rPr>
          <w:rFonts w:ascii="Times New Roman" w:hAnsi="Times New Roman" w:cs="Times New Roman"/>
        </w:rPr>
        <w:br w:type="page"/>
      </w:r>
    </w:p>
    <w:p w14:paraId="6484A947" w14:textId="2BA175E3" w:rsidR="00F025CE" w:rsidRDefault="00F025CE" w:rsidP="00F025CE">
      <w:pPr>
        <w:pStyle w:val="Authorname"/>
        <w:jc w:val="left"/>
        <w:rPr>
          <w:rFonts w:eastAsia="맑은 고딕"/>
          <w:b/>
          <w:color w:val="000000" w:themeColor="text1"/>
          <w:w w:val="105"/>
          <w:sz w:val="36"/>
          <w:szCs w:val="36"/>
          <w:lang w:eastAsia="ko-KR"/>
        </w:rPr>
      </w:pPr>
      <w:r w:rsidRPr="007E2BA0">
        <w:rPr>
          <w:rFonts w:eastAsia="맑은 고딕" w:hint="eastAsia"/>
          <w:b/>
          <w:color w:val="000000" w:themeColor="text1"/>
          <w:w w:val="105"/>
          <w:sz w:val="36"/>
          <w:szCs w:val="36"/>
          <w:lang w:eastAsia="ko-KR"/>
        </w:rPr>
        <w:lastRenderedPageBreak/>
        <w:t>Table of Contents</w:t>
      </w:r>
    </w:p>
    <w:p w14:paraId="505EEA20" w14:textId="0CA469CE" w:rsidR="00F025CE" w:rsidRDefault="00F025CE" w:rsidP="00F025CE">
      <w:pPr>
        <w:pStyle w:val="Authorname"/>
        <w:jc w:val="left"/>
        <w:rPr>
          <w:rFonts w:eastAsia="맑은 고딕"/>
          <w:b/>
          <w:color w:val="000000" w:themeColor="text1"/>
          <w:w w:val="105"/>
          <w:sz w:val="36"/>
          <w:szCs w:val="36"/>
          <w:lang w:eastAsia="ko-KR"/>
        </w:rPr>
      </w:pPr>
    </w:p>
    <w:p w14:paraId="1A7BAABA" w14:textId="77777777" w:rsidR="001F0D6E" w:rsidRDefault="001F0D6E" w:rsidP="00F025CE">
      <w:pPr>
        <w:pStyle w:val="Authorname"/>
        <w:jc w:val="left"/>
        <w:rPr>
          <w:rFonts w:eastAsia="맑은 고딕"/>
          <w:b/>
          <w:color w:val="000000" w:themeColor="text1"/>
          <w:w w:val="105"/>
          <w:sz w:val="36"/>
          <w:szCs w:val="36"/>
          <w:lang w:eastAsia="ko-KR"/>
        </w:rPr>
      </w:pPr>
    </w:p>
    <w:p w14:paraId="52057522" w14:textId="494C8FA4" w:rsidR="00F025CE" w:rsidRPr="00AE7EF6" w:rsidRDefault="00E12983" w:rsidP="00401EE2">
      <w:pPr>
        <w:pStyle w:val="Authorname"/>
        <w:spacing w:line="360" w:lineRule="auto"/>
        <w:jc w:val="left"/>
        <w:rPr>
          <w:rFonts w:eastAsia="맑은 고딕"/>
          <w:color w:val="000000" w:themeColor="text1"/>
          <w:w w:val="105"/>
          <w:sz w:val="28"/>
          <w:szCs w:val="28"/>
          <w:lang w:eastAsia="ko-KR"/>
        </w:rPr>
      </w:pPr>
      <w:hyperlink w:anchor="Summary" w:history="1">
        <w:r w:rsidR="00F025CE" w:rsidRPr="00AE7EF6">
          <w:rPr>
            <w:rStyle w:val="ad"/>
            <w:rFonts w:eastAsia="맑은 고딕" w:hint="eastAsia"/>
            <w:w w:val="105"/>
            <w:sz w:val="28"/>
            <w:szCs w:val="28"/>
            <w:lang w:eastAsia="ko-KR"/>
          </w:rPr>
          <w:t>1. Summary</w:t>
        </w:r>
        <w:r w:rsidR="00542729" w:rsidRPr="00AE7EF6">
          <w:rPr>
            <w:rStyle w:val="ad"/>
            <w:rFonts w:eastAsia="맑은 고딕"/>
            <w:w w:val="105"/>
            <w:sz w:val="28"/>
            <w:szCs w:val="28"/>
            <w:lang w:eastAsia="ko-KR"/>
          </w:rPr>
          <w:t xml:space="preserve"> </w:t>
        </w:r>
        <w:r w:rsidR="00542729" w:rsidRPr="00AE7EF6">
          <w:rPr>
            <w:rStyle w:val="ad"/>
          </w:rPr>
          <w:ptab w:relativeTo="margin" w:alignment="right" w:leader="dot"/>
        </w:r>
        <w:r w:rsidR="00542729" w:rsidRPr="00AE7EF6">
          <w:rPr>
            <w:rStyle w:val="ad"/>
          </w:rPr>
          <w:t xml:space="preserve"> </w:t>
        </w:r>
        <w:r w:rsidR="00542729" w:rsidRPr="00AE7EF6">
          <w:rPr>
            <w:rStyle w:val="ad"/>
            <w:b/>
            <w:bCs/>
            <w:lang w:eastAsia="ko-KR"/>
          </w:rPr>
          <w:t>1</w:t>
        </w:r>
      </w:hyperlink>
    </w:p>
    <w:p w14:paraId="366B8D0B" w14:textId="2B8BDF41" w:rsidR="00F025CE" w:rsidRPr="00AE7EF6" w:rsidRDefault="00E12983" w:rsidP="00401EE2">
      <w:pPr>
        <w:pStyle w:val="Authorname"/>
        <w:spacing w:line="360" w:lineRule="auto"/>
        <w:ind w:firstLineChars="100" w:firstLine="240"/>
        <w:jc w:val="left"/>
        <w:rPr>
          <w:rFonts w:eastAsia="맑은 고딕"/>
          <w:color w:val="000000" w:themeColor="text1"/>
          <w:w w:val="105"/>
          <w:szCs w:val="28"/>
          <w:lang w:eastAsia="ko-KR"/>
        </w:rPr>
      </w:pPr>
      <w:hyperlink w:anchor="The_need_for_standards" w:history="1">
        <w:r w:rsidR="00F025CE" w:rsidRPr="00AE7EF6">
          <w:rPr>
            <w:rStyle w:val="ad"/>
            <w:rFonts w:eastAsia="맑은 고딕"/>
            <w:w w:val="105"/>
            <w:szCs w:val="28"/>
            <w:lang w:eastAsia="ko-KR"/>
          </w:rPr>
          <w:t xml:space="preserve">1.1. </w:t>
        </w:r>
        <w:r w:rsidR="00D042CB">
          <w:rPr>
            <w:rStyle w:val="ad"/>
            <w:rFonts w:eastAsia="맑은 고딕" w:hint="eastAsia"/>
            <w:w w:val="105"/>
            <w:szCs w:val="28"/>
            <w:lang w:eastAsia="ko-KR"/>
          </w:rPr>
          <w:t>Back</w:t>
        </w:r>
        <w:r w:rsidR="00D042CB">
          <w:rPr>
            <w:rStyle w:val="ad"/>
            <w:rFonts w:eastAsia="맑은 고딕"/>
            <w:w w:val="105"/>
            <w:szCs w:val="28"/>
            <w:lang w:eastAsia="ko-KR"/>
          </w:rPr>
          <w:t>ground</w:t>
        </w:r>
        <w:r w:rsidR="00542729" w:rsidRPr="00AE7EF6">
          <w:rPr>
            <w:rStyle w:val="ad"/>
            <w:rFonts w:eastAsia="맑은 고딕"/>
            <w:w w:val="105"/>
            <w:szCs w:val="28"/>
            <w:lang w:eastAsia="ko-KR"/>
          </w:rPr>
          <w:t xml:space="preserve"> </w:t>
        </w:r>
        <w:r w:rsidR="00542729" w:rsidRPr="00AE7EF6">
          <w:rPr>
            <w:rStyle w:val="ad"/>
          </w:rPr>
          <w:ptab w:relativeTo="margin" w:alignment="right" w:leader="dot"/>
        </w:r>
        <w:r w:rsidR="00542729" w:rsidRPr="00AE7EF6">
          <w:rPr>
            <w:rStyle w:val="ad"/>
          </w:rPr>
          <w:t xml:space="preserve"> </w:t>
        </w:r>
        <w:r w:rsidR="00542729" w:rsidRPr="00AE7EF6">
          <w:rPr>
            <w:rStyle w:val="ad"/>
            <w:bCs/>
            <w:lang w:eastAsia="ko-KR"/>
          </w:rPr>
          <w:t>1</w:t>
        </w:r>
      </w:hyperlink>
    </w:p>
    <w:p w14:paraId="570EA3DB" w14:textId="5AF770C0" w:rsidR="00F025CE" w:rsidRPr="00AE7EF6" w:rsidRDefault="00E12983" w:rsidP="00401EE2">
      <w:pPr>
        <w:pStyle w:val="Authorname"/>
        <w:spacing w:line="360" w:lineRule="auto"/>
        <w:ind w:firstLineChars="100" w:firstLine="240"/>
        <w:jc w:val="left"/>
        <w:rPr>
          <w:rFonts w:eastAsia="맑은 고딕"/>
          <w:color w:val="000000" w:themeColor="text1"/>
          <w:w w:val="105"/>
          <w:szCs w:val="28"/>
          <w:lang w:eastAsia="ko-KR"/>
        </w:rPr>
      </w:pPr>
      <w:hyperlink w:anchor="Requirements" w:history="1">
        <w:r w:rsidR="00F025CE" w:rsidRPr="00AE7EF6">
          <w:rPr>
            <w:rStyle w:val="ad"/>
            <w:rFonts w:eastAsia="맑은 고딕"/>
            <w:w w:val="105"/>
            <w:szCs w:val="28"/>
            <w:lang w:eastAsia="ko-KR"/>
          </w:rPr>
          <w:t>1.2. Requirements</w:t>
        </w:r>
        <w:r w:rsidR="00542729" w:rsidRPr="00AE7EF6">
          <w:rPr>
            <w:rStyle w:val="ad"/>
            <w:rFonts w:eastAsia="맑은 고딕"/>
            <w:w w:val="105"/>
            <w:szCs w:val="28"/>
            <w:lang w:eastAsia="ko-KR"/>
          </w:rPr>
          <w:t xml:space="preserve"> </w:t>
        </w:r>
        <w:r w:rsidR="00542729" w:rsidRPr="00AE7EF6">
          <w:rPr>
            <w:rStyle w:val="ad"/>
          </w:rPr>
          <w:ptab w:relativeTo="margin" w:alignment="right" w:leader="dot"/>
        </w:r>
        <w:r w:rsidR="00542729" w:rsidRPr="00AE7EF6">
          <w:rPr>
            <w:rStyle w:val="ad"/>
          </w:rPr>
          <w:t xml:space="preserve"> </w:t>
        </w:r>
        <w:r w:rsidR="00542729" w:rsidRPr="00AE7EF6">
          <w:rPr>
            <w:rStyle w:val="ad"/>
            <w:bCs/>
            <w:lang w:eastAsia="ko-KR"/>
          </w:rPr>
          <w:t>2</w:t>
        </w:r>
      </w:hyperlink>
    </w:p>
    <w:p w14:paraId="077FD984" w14:textId="0131EA92" w:rsidR="00F025CE" w:rsidRPr="00AE7EF6" w:rsidRDefault="00E12983" w:rsidP="00401EE2">
      <w:pPr>
        <w:pStyle w:val="Authorname"/>
        <w:spacing w:line="360" w:lineRule="auto"/>
        <w:ind w:firstLineChars="100" w:firstLine="240"/>
        <w:jc w:val="left"/>
        <w:rPr>
          <w:bCs/>
          <w:color w:val="000000" w:themeColor="text1"/>
          <w:lang w:eastAsia="ko-KR"/>
        </w:rPr>
      </w:pPr>
      <w:hyperlink w:anchor="Scope" w:history="1">
        <w:r w:rsidR="00F025CE" w:rsidRPr="00AE7EF6">
          <w:rPr>
            <w:rStyle w:val="ad"/>
            <w:rFonts w:eastAsia="맑은 고딕"/>
            <w:w w:val="105"/>
            <w:szCs w:val="28"/>
            <w:lang w:eastAsia="ko-KR"/>
          </w:rPr>
          <w:t xml:space="preserve">1.3. </w:t>
        </w:r>
        <w:r w:rsidR="00542729" w:rsidRPr="00AE7EF6">
          <w:rPr>
            <w:rStyle w:val="ad"/>
            <w:rFonts w:eastAsia="맑은 고딕"/>
            <w:w w:val="105"/>
            <w:szCs w:val="28"/>
            <w:lang w:eastAsia="ko-KR"/>
          </w:rPr>
          <w:t xml:space="preserve">Scope </w:t>
        </w:r>
        <w:r w:rsidR="00542729" w:rsidRPr="00AE7EF6">
          <w:rPr>
            <w:rStyle w:val="ad"/>
          </w:rPr>
          <w:ptab w:relativeTo="margin" w:alignment="right" w:leader="dot"/>
        </w:r>
        <w:r w:rsidR="00542729" w:rsidRPr="00AE7EF6">
          <w:rPr>
            <w:rStyle w:val="ad"/>
          </w:rPr>
          <w:t xml:space="preserve"> </w:t>
        </w:r>
        <w:r w:rsidR="00542729" w:rsidRPr="00AE7EF6">
          <w:rPr>
            <w:rStyle w:val="ad"/>
            <w:bCs/>
            <w:lang w:eastAsia="ko-KR"/>
          </w:rPr>
          <w:t>2</w:t>
        </w:r>
      </w:hyperlink>
    </w:p>
    <w:p w14:paraId="4A534AF7" w14:textId="069D2E72" w:rsidR="00542729" w:rsidRPr="00AE7EF6" w:rsidRDefault="00E12983" w:rsidP="00542729">
      <w:pPr>
        <w:pStyle w:val="Authorname"/>
        <w:spacing w:line="360" w:lineRule="auto"/>
        <w:ind w:firstLineChars="100" w:firstLine="240"/>
        <w:jc w:val="left"/>
        <w:rPr>
          <w:rFonts w:eastAsia="맑은 고딕"/>
          <w:color w:val="000000" w:themeColor="text1"/>
          <w:w w:val="105"/>
          <w:szCs w:val="28"/>
          <w:lang w:eastAsia="ko-KR"/>
        </w:rPr>
      </w:pPr>
      <w:hyperlink w:anchor="Document_contributor_contact_points" w:history="1">
        <w:r w:rsidR="00542729" w:rsidRPr="00AE7EF6">
          <w:rPr>
            <w:rStyle w:val="ad"/>
            <w:rFonts w:eastAsia="맑은 고딕"/>
            <w:w w:val="105"/>
            <w:szCs w:val="28"/>
            <w:lang w:eastAsia="ko-KR"/>
          </w:rPr>
          <w:t xml:space="preserve">1.4. Document contributor contact points </w:t>
        </w:r>
        <w:r w:rsidR="00542729" w:rsidRPr="00AE7EF6">
          <w:rPr>
            <w:rStyle w:val="ad"/>
          </w:rPr>
          <w:ptab w:relativeTo="margin" w:alignment="right" w:leader="dot"/>
        </w:r>
        <w:r w:rsidR="00542729" w:rsidRPr="00AE7EF6">
          <w:rPr>
            <w:rStyle w:val="ad"/>
          </w:rPr>
          <w:t xml:space="preserve"> </w:t>
        </w:r>
        <w:r w:rsidR="00542729" w:rsidRPr="00AE7EF6">
          <w:rPr>
            <w:rStyle w:val="ad"/>
            <w:bCs/>
            <w:lang w:eastAsia="ko-KR"/>
          </w:rPr>
          <w:t>2</w:t>
        </w:r>
      </w:hyperlink>
    </w:p>
    <w:p w14:paraId="33540B0E" w14:textId="61344729" w:rsidR="00542729" w:rsidRPr="00AE7EF6" w:rsidRDefault="00E12983" w:rsidP="00542729">
      <w:pPr>
        <w:pStyle w:val="Authorname"/>
        <w:spacing w:line="360" w:lineRule="auto"/>
        <w:ind w:firstLineChars="100" w:firstLine="240"/>
        <w:jc w:val="left"/>
        <w:rPr>
          <w:rFonts w:eastAsia="맑은 고딕"/>
          <w:color w:val="000000" w:themeColor="text1"/>
          <w:w w:val="105"/>
          <w:szCs w:val="28"/>
          <w:lang w:eastAsia="ko-KR"/>
        </w:rPr>
      </w:pPr>
      <w:hyperlink w:anchor="What_does_this" w:history="1">
        <w:r w:rsidR="00542729" w:rsidRPr="00AE7EF6">
          <w:rPr>
            <w:rStyle w:val="ad"/>
            <w:rFonts w:eastAsia="맑은 고딕"/>
            <w:w w:val="105"/>
            <w:szCs w:val="28"/>
            <w:lang w:eastAsia="ko-KR"/>
          </w:rPr>
          <w:t xml:space="preserve">1.5. What does this report mean for OGC in general </w:t>
        </w:r>
        <w:r w:rsidR="00542729" w:rsidRPr="00AE7EF6">
          <w:rPr>
            <w:rStyle w:val="ad"/>
          </w:rPr>
          <w:ptab w:relativeTo="margin" w:alignment="right" w:leader="dot"/>
        </w:r>
        <w:r w:rsidR="00542729" w:rsidRPr="00AE7EF6">
          <w:rPr>
            <w:rStyle w:val="ad"/>
          </w:rPr>
          <w:t xml:space="preserve"> </w:t>
        </w:r>
        <w:r w:rsidR="00542729" w:rsidRPr="00AE7EF6">
          <w:rPr>
            <w:rStyle w:val="ad"/>
            <w:bCs/>
            <w:lang w:eastAsia="ko-KR"/>
          </w:rPr>
          <w:t>2</w:t>
        </w:r>
      </w:hyperlink>
    </w:p>
    <w:p w14:paraId="034C9C49" w14:textId="77777777" w:rsidR="00741840" w:rsidRPr="00AE7EF6" w:rsidRDefault="00741840" w:rsidP="00741840">
      <w:pPr>
        <w:pStyle w:val="Authorname"/>
        <w:spacing w:line="360" w:lineRule="auto"/>
        <w:jc w:val="left"/>
        <w:rPr>
          <w:rFonts w:eastAsia="맑은 고딕"/>
          <w:color w:val="000000" w:themeColor="text1"/>
          <w:w w:val="105"/>
          <w:sz w:val="14"/>
          <w:szCs w:val="12"/>
          <w:lang w:eastAsia="ko-KR"/>
        </w:rPr>
      </w:pPr>
    </w:p>
    <w:p w14:paraId="758BC016" w14:textId="730D4F17" w:rsidR="00F025CE" w:rsidRPr="00AE7EF6" w:rsidRDefault="00E12983" w:rsidP="00401EE2">
      <w:pPr>
        <w:pStyle w:val="Authorname"/>
        <w:spacing w:line="360" w:lineRule="auto"/>
        <w:jc w:val="left"/>
        <w:rPr>
          <w:rFonts w:eastAsia="맑은 고딕"/>
          <w:color w:val="000000" w:themeColor="text1"/>
          <w:w w:val="105"/>
          <w:sz w:val="28"/>
          <w:szCs w:val="28"/>
          <w:lang w:eastAsia="ko-KR"/>
        </w:rPr>
      </w:pPr>
      <w:hyperlink w:anchor="References" w:history="1">
        <w:r w:rsidR="00F025CE" w:rsidRPr="00AE7EF6">
          <w:rPr>
            <w:rStyle w:val="ad"/>
            <w:rFonts w:eastAsia="맑은 고딕" w:hint="eastAsia"/>
            <w:w w:val="105"/>
            <w:sz w:val="28"/>
            <w:szCs w:val="28"/>
            <w:lang w:eastAsia="ko-KR"/>
          </w:rPr>
          <w:t>2. References</w:t>
        </w:r>
        <w:r w:rsidR="00542729" w:rsidRPr="00AE7EF6">
          <w:rPr>
            <w:rStyle w:val="ad"/>
            <w:rFonts w:eastAsia="맑은 고딕"/>
            <w:w w:val="105"/>
            <w:sz w:val="28"/>
            <w:szCs w:val="28"/>
            <w:lang w:eastAsia="ko-KR"/>
          </w:rPr>
          <w:t xml:space="preserve"> </w:t>
        </w:r>
        <w:r w:rsidR="00542729" w:rsidRPr="00AE7EF6">
          <w:rPr>
            <w:rStyle w:val="ad"/>
          </w:rPr>
          <w:ptab w:relativeTo="margin" w:alignment="right" w:leader="dot"/>
        </w:r>
        <w:r w:rsidR="00542729" w:rsidRPr="00AE7EF6">
          <w:rPr>
            <w:rStyle w:val="ad"/>
          </w:rPr>
          <w:t xml:space="preserve"> </w:t>
        </w:r>
        <w:r w:rsidR="00542729" w:rsidRPr="00AE7EF6">
          <w:rPr>
            <w:rStyle w:val="ad"/>
            <w:b/>
            <w:bCs/>
            <w:lang w:eastAsia="ko-KR"/>
          </w:rPr>
          <w:t>3</w:t>
        </w:r>
      </w:hyperlink>
    </w:p>
    <w:p w14:paraId="5ADBA154" w14:textId="1C35A525" w:rsidR="00741840" w:rsidRPr="00AE7EF6" w:rsidRDefault="00741840" w:rsidP="00401EE2">
      <w:pPr>
        <w:pStyle w:val="Authorname"/>
        <w:spacing w:line="360" w:lineRule="auto"/>
        <w:jc w:val="left"/>
        <w:rPr>
          <w:rFonts w:eastAsia="맑은 고딕"/>
          <w:color w:val="000000" w:themeColor="text1"/>
          <w:w w:val="105"/>
          <w:sz w:val="14"/>
          <w:szCs w:val="12"/>
          <w:lang w:eastAsia="ko-KR"/>
        </w:rPr>
      </w:pPr>
    </w:p>
    <w:p w14:paraId="0D550D52" w14:textId="67509FD7" w:rsidR="00F025CE" w:rsidRPr="00AE7EF6" w:rsidRDefault="00E12983" w:rsidP="00401EE2">
      <w:pPr>
        <w:pStyle w:val="Authorname"/>
        <w:spacing w:line="360" w:lineRule="auto"/>
        <w:jc w:val="left"/>
        <w:rPr>
          <w:rFonts w:eastAsia="맑은 고딕"/>
          <w:color w:val="000000" w:themeColor="text1"/>
          <w:w w:val="105"/>
          <w:sz w:val="28"/>
          <w:szCs w:val="28"/>
          <w:lang w:eastAsia="ko-KR"/>
        </w:rPr>
      </w:pPr>
      <w:hyperlink w:anchor="Terms_and_definitions" w:history="1">
        <w:r w:rsidR="00F025CE" w:rsidRPr="00AE7EF6">
          <w:rPr>
            <w:rStyle w:val="ad"/>
            <w:rFonts w:eastAsia="맑은 고딕"/>
            <w:w w:val="105"/>
            <w:sz w:val="28"/>
            <w:szCs w:val="28"/>
            <w:lang w:eastAsia="ko-KR"/>
          </w:rPr>
          <w:t>3. Terms and definitions</w:t>
        </w:r>
        <w:r w:rsidR="00542729" w:rsidRPr="00AE7EF6">
          <w:rPr>
            <w:rStyle w:val="ad"/>
            <w:rFonts w:eastAsia="맑은 고딕"/>
            <w:w w:val="105"/>
            <w:sz w:val="28"/>
            <w:szCs w:val="28"/>
            <w:lang w:eastAsia="ko-KR"/>
          </w:rPr>
          <w:t xml:space="preserve"> </w:t>
        </w:r>
        <w:r w:rsidR="00542729" w:rsidRPr="00AE7EF6">
          <w:rPr>
            <w:rStyle w:val="ad"/>
          </w:rPr>
          <w:ptab w:relativeTo="margin" w:alignment="right" w:leader="dot"/>
        </w:r>
        <w:r w:rsidR="00542729" w:rsidRPr="00AE7EF6">
          <w:rPr>
            <w:rStyle w:val="ad"/>
          </w:rPr>
          <w:t xml:space="preserve"> </w:t>
        </w:r>
        <w:r w:rsidR="00542729" w:rsidRPr="00AE7EF6">
          <w:rPr>
            <w:rStyle w:val="ad"/>
            <w:b/>
            <w:bCs/>
            <w:lang w:eastAsia="ko-KR"/>
          </w:rPr>
          <w:t>4</w:t>
        </w:r>
      </w:hyperlink>
    </w:p>
    <w:p w14:paraId="12ECCA0D" w14:textId="42E7979C" w:rsidR="00F025CE" w:rsidRPr="00AE7EF6" w:rsidRDefault="00E12983" w:rsidP="00401EE2">
      <w:pPr>
        <w:pStyle w:val="Authorname"/>
        <w:spacing w:line="360" w:lineRule="auto"/>
        <w:ind w:firstLine="300"/>
        <w:jc w:val="left"/>
        <w:rPr>
          <w:rFonts w:eastAsia="맑은 고딕"/>
          <w:color w:val="000000" w:themeColor="text1"/>
          <w:w w:val="105"/>
          <w:szCs w:val="28"/>
          <w:lang w:eastAsia="ko-KR"/>
        </w:rPr>
      </w:pPr>
      <w:hyperlink w:anchor="Accuracy" w:history="1">
        <w:r w:rsidR="00F025CE" w:rsidRPr="00AE7EF6">
          <w:rPr>
            <w:rStyle w:val="ad"/>
            <w:rFonts w:eastAsia="맑은 고딕"/>
            <w:w w:val="105"/>
            <w:szCs w:val="28"/>
            <w:lang w:eastAsia="ko-KR"/>
          </w:rPr>
          <w:t>3.1. Accuracy</w:t>
        </w:r>
        <w:r w:rsidR="00542729" w:rsidRPr="00AE7EF6">
          <w:rPr>
            <w:rStyle w:val="ad"/>
            <w:rFonts w:eastAsia="맑은 고딕"/>
            <w:w w:val="105"/>
            <w:szCs w:val="28"/>
            <w:lang w:eastAsia="ko-KR"/>
          </w:rPr>
          <w:t xml:space="preserve"> </w:t>
        </w:r>
        <w:r w:rsidR="00542729" w:rsidRPr="00AE7EF6">
          <w:rPr>
            <w:rStyle w:val="ad"/>
          </w:rPr>
          <w:ptab w:relativeTo="margin" w:alignment="right" w:leader="dot"/>
        </w:r>
        <w:r w:rsidR="00542729" w:rsidRPr="00AE7EF6">
          <w:rPr>
            <w:rStyle w:val="ad"/>
          </w:rPr>
          <w:t xml:space="preserve"> </w:t>
        </w:r>
        <w:r w:rsidR="00542729" w:rsidRPr="00AE7EF6">
          <w:rPr>
            <w:rStyle w:val="ad"/>
            <w:bCs/>
            <w:lang w:eastAsia="ko-KR"/>
          </w:rPr>
          <w:t>4</w:t>
        </w:r>
      </w:hyperlink>
    </w:p>
    <w:p w14:paraId="6DAB0263" w14:textId="5DC03C94" w:rsidR="00AE7EF6" w:rsidRPr="00AE7EF6" w:rsidRDefault="00E12983" w:rsidP="00AE7EF6">
      <w:pPr>
        <w:pStyle w:val="Authorname"/>
        <w:spacing w:line="360" w:lineRule="auto"/>
        <w:ind w:firstLine="300"/>
        <w:jc w:val="left"/>
        <w:rPr>
          <w:rFonts w:eastAsia="맑은 고딕"/>
          <w:color w:val="000000" w:themeColor="text1"/>
          <w:w w:val="105"/>
          <w:szCs w:val="28"/>
          <w:lang w:eastAsia="ko-KR"/>
        </w:rPr>
      </w:pPr>
      <w:hyperlink w:anchor="Consistency" w:history="1">
        <w:r w:rsidR="00AE7EF6" w:rsidRPr="00AE7EF6">
          <w:rPr>
            <w:rStyle w:val="ad"/>
            <w:rFonts w:eastAsia="맑은 고딕"/>
            <w:w w:val="105"/>
            <w:szCs w:val="28"/>
            <w:lang w:eastAsia="ko-KR"/>
          </w:rPr>
          <w:t xml:space="preserve">3.2. Consistency </w:t>
        </w:r>
        <w:r w:rsidR="00AE7EF6" w:rsidRPr="00AE7EF6">
          <w:rPr>
            <w:rStyle w:val="ad"/>
          </w:rPr>
          <w:ptab w:relativeTo="margin" w:alignment="right" w:leader="dot"/>
        </w:r>
        <w:r w:rsidR="00AE7EF6" w:rsidRPr="00AE7EF6">
          <w:rPr>
            <w:rStyle w:val="ad"/>
          </w:rPr>
          <w:t xml:space="preserve"> </w:t>
        </w:r>
        <w:r w:rsidR="00AE7EF6" w:rsidRPr="00AE7EF6">
          <w:rPr>
            <w:rStyle w:val="ad"/>
            <w:bCs/>
            <w:lang w:eastAsia="ko-KR"/>
          </w:rPr>
          <w:t>4</w:t>
        </w:r>
      </w:hyperlink>
    </w:p>
    <w:p w14:paraId="210FFE3C" w14:textId="136BDDAC" w:rsidR="00F025CE" w:rsidRPr="00AE7EF6" w:rsidRDefault="00E12983" w:rsidP="00401EE2">
      <w:pPr>
        <w:pStyle w:val="Authorname"/>
        <w:spacing w:line="360" w:lineRule="auto"/>
        <w:ind w:firstLine="300"/>
        <w:jc w:val="left"/>
        <w:rPr>
          <w:rFonts w:eastAsia="맑은 고딕"/>
          <w:color w:val="000000" w:themeColor="text1"/>
          <w:w w:val="105"/>
          <w:szCs w:val="28"/>
          <w:lang w:eastAsia="ko-KR"/>
        </w:rPr>
      </w:pPr>
      <w:hyperlink w:anchor="Dataset" w:history="1">
        <w:r w:rsidR="00AE7EF6" w:rsidRPr="00AE7EF6">
          <w:rPr>
            <w:rStyle w:val="ad"/>
            <w:rFonts w:eastAsia="맑은 고딕"/>
            <w:w w:val="105"/>
            <w:szCs w:val="28"/>
            <w:lang w:eastAsia="ko-KR"/>
          </w:rPr>
          <w:t>3.3</w:t>
        </w:r>
        <w:r w:rsidR="00F025CE" w:rsidRPr="00AE7EF6">
          <w:rPr>
            <w:rStyle w:val="ad"/>
            <w:rFonts w:eastAsia="맑은 고딕"/>
            <w:w w:val="105"/>
            <w:szCs w:val="28"/>
            <w:lang w:eastAsia="ko-KR"/>
          </w:rPr>
          <w:t xml:space="preserve">. </w:t>
        </w:r>
        <w:r w:rsidR="00401EE2" w:rsidRPr="00AE7EF6">
          <w:rPr>
            <w:rStyle w:val="ad"/>
            <w:rFonts w:eastAsia="맑은 고딕"/>
            <w:w w:val="105"/>
            <w:szCs w:val="28"/>
            <w:lang w:eastAsia="ko-KR"/>
          </w:rPr>
          <w:t>Dataset</w:t>
        </w:r>
        <w:r w:rsidR="00542729" w:rsidRPr="00AE7EF6">
          <w:rPr>
            <w:rStyle w:val="ad"/>
            <w:rFonts w:eastAsia="맑은 고딕"/>
            <w:w w:val="105"/>
            <w:szCs w:val="28"/>
            <w:lang w:eastAsia="ko-KR"/>
          </w:rPr>
          <w:t xml:space="preserve"> </w:t>
        </w:r>
        <w:r w:rsidR="00542729" w:rsidRPr="00AE7EF6">
          <w:rPr>
            <w:rStyle w:val="ad"/>
          </w:rPr>
          <w:ptab w:relativeTo="margin" w:alignment="right" w:leader="dot"/>
        </w:r>
        <w:r w:rsidR="00542729" w:rsidRPr="00AE7EF6">
          <w:rPr>
            <w:rStyle w:val="ad"/>
          </w:rPr>
          <w:t xml:space="preserve"> </w:t>
        </w:r>
        <w:r w:rsidR="00542729" w:rsidRPr="00AE7EF6">
          <w:rPr>
            <w:rStyle w:val="ad"/>
            <w:bCs/>
            <w:lang w:eastAsia="ko-KR"/>
          </w:rPr>
          <w:t>4</w:t>
        </w:r>
      </w:hyperlink>
    </w:p>
    <w:p w14:paraId="1B119152" w14:textId="7175E312" w:rsidR="00AE7EF6" w:rsidRPr="00AE7EF6" w:rsidRDefault="00E12983" w:rsidP="00AE7EF6">
      <w:pPr>
        <w:pStyle w:val="Authorname"/>
        <w:spacing w:line="360" w:lineRule="auto"/>
        <w:ind w:firstLine="300"/>
        <w:jc w:val="left"/>
        <w:rPr>
          <w:rFonts w:eastAsia="맑은 고딕"/>
          <w:color w:val="000000" w:themeColor="text1"/>
          <w:w w:val="105"/>
          <w:szCs w:val="28"/>
          <w:lang w:eastAsia="ko-KR"/>
        </w:rPr>
      </w:pPr>
      <w:hyperlink w:anchor="IMUS" w:history="1">
        <w:r w:rsidR="00AE7EF6" w:rsidRPr="00AE7EF6">
          <w:rPr>
            <w:rStyle w:val="ad"/>
            <w:rFonts w:eastAsia="맑은 고딕"/>
            <w:w w:val="105"/>
            <w:szCs w:val="28"/>
            <w:lang w:eastAsia="ko-KR"/>
          </w:rPr>
          <w:t xml:space="preserve">3.4. Integrated map of underground spaces </w:t>
        </w:r>
        <w:r w:rsidR="00AE7EF6" w:rsidRPr="00AE7EF6">
          <w:rPr>
            <w:rStyle w:val="ad"/>
          </w:rPr>
          <w:ptab w:relativeTo="margin" w:alignment="right" w:leader="dot"/>
        </w:r>
        <w:r w:rsidR="00AE7EF6" w:rsidRPr="00AE7EF6">
          <w:rPr>
            <w:rStyle w:val="ad"/>
          </w:rPr>
          <w:t xml:space="preserve"> </w:t>
        </w:r>
        <w:r w:rsidR="00AE7EF6" w:rsidRPr="00AE7EF6">
          <w:rPr>
            <w:rStyle w:val="ad"/>
            <w:bCs/>
            <w:lang w:eastAsia="ko-KR"/>
          </w:rPr>
          <w:t>4</w:t>
        </w:r>
      </w:hyperlink>
    </w:p>
    <w:p w14:paraId="73F0A075" w14:textId="64B53252" w:rsidR="00F025CE" w:rsidRPr="00AE7EF6" w:rsidRDefault="00E12983" w:rsidP="00401EE2">
      <w:pPr>
        <w:pStyle w:val="Authorname"/>
        <w:spacing w:line="360" w:lineRule="auto"/>
        <w:ind w:firstLine="300"/>
        <w:jc w:val="left"/>
        <w:rPr>
          <w:rFonts w:eastAsia="맑은 고딕"/>
          <w:color w:val="000000" w:themeColor="text1"/>
          <w:w w:val="105"/>
          <w:szCs w:val="28"/>
          <w:lang w:eastAsia="ko-KR"/>
        </w:rPr>
      </w:pPr>
      <w:hyperlink w:anchor="Quality" w:history="1">
        <w:r w:rsidR="00AE7EF6" w:rsidRPr="00AE7EF6">
          <w:rPr>
            <w:rStyle w:val="ad"/>
            <w:rFonts w:eastAsia="맑은 고딕"/>
            <w:w w:val="105"/>
            <w:szCs w:val="28"/>
            <w:lang w:eastAsia="ko-KR"/>
          </w:rPr>
          <w:t>3.5</w:t>
        </w:r>
        <w:r w:rsidR="00F025CE" w:rsidRPr="00AE7EF6">
          <w:rPr>
            <w:rStyle w:val="ad"/>
            <w:rFonts w:eastAsia="맑은 고딕"/>
            <w:w w:val="105"/>
            <w:szCs w:val="28"/>
            <w:lang w:eastAsia="ko-KR"/>
          </w:rPr>
          <w:t>.</w:t>
        </w:r>
        <w:r w:rsidR="00401EE2" w:rsidRPr="00AE7EF6">
          <w:rPr>
            <w:rStyle w:val="ad"/>
            <w:rFonts w:eastAsia="맑은 고딕"/>
            <w:w w:val="105"/>
            <w:szCs w:val="28"/>
            <w:lang w:eastAsia="ko-KR"/>
          </w:rPr>
          <w:t xml:space="preserve"> Quality</w:t>
        </w:r>
        <w:r w:rsidR="00542729" w:rsidRPr="00AE7EF6">
          <w:rPr>
            <w:rStyle w:val="ad"/>
            <w:rFonts w:eastAsia="맑은 고딕"/>
            <w:w w:val="105"/>
            <w:szCs w:val="28"/>
            <w:lang w:eastAsia="ko-KR"/>
          </w:rPr>
          <w:t xml:space="preserve"> </w:t>
        </w:r>
        <w:r w:rsidR="00542729" w:rsidRPr="00AE7EF6">
          <w:rPr>
            <w:rStyle w:val="ad"/>
          </w:rPr>
          <w:ptab w:relativeTo="margin" w:alignment="right" w:leader="dot"/>
        </w:r>
        <w:r w:rsidR="00542729" w:rsidRPr="00AE7EF6">
          <w:rPr>
            <w:rStyle w:val="ad"/>
          </w:rPr>
          <w:t xml:space="preserve"> </w:t>
        </w:r>
        <w:r w:rsidR="00542729" w:rsidRPr="00AE7EF6">
          <w:rPr>
            <w:rStyle w:val="ad"/>
            <w:bCs/>
            <w:lang w:eastAsia="ko-KR"/>
          </w:rPr>
          <w:t>4</w:t>
        </w:r>
      </w:hyperlink>
    </w:p>
    <w:p w14:paraId="46E19C1A" w14:textId="77777777" w:rsidR="00741840" w:rsidRPr="00AE7EF6" w:rsidRDefault="00741840" w:rsidP="00741840">
      <w:pPr>
        <w:pStyle w:val="Authorname"/>
        <w:spacing w:line="360" w:lineRule="auto"/>
        <w:jc w:val="left"/>
        <w:rPr>
          <w:rFonts w:eastAsia="맑은 고딕"/>
          <w:color w:val="000000" w:themeColor="text1"/>
          <w:w w:val="105"/>
          <w:sz w:val="14"/>
          <w:szCs w:val="14"/>
          <w:lang w:eastAsia="ko-KR"/>
        </w:rPr>
      </w:pPr>
    </w:p>
    <w:p w14:paraId="500DBA72" w14:textId="404C94AA" w:rsidR="00F025CE" w:rsidRPr="00AE7EF6" w:rsidRDefault="00E12983" w:rsidP="00401EE2">
      <w:pPr>
        <w:pStyle w:val="Authorname"/>
        <w:spacing w:line="360" w:lineRule="auto"/>
        <w:jc w:val="left"/>
        <w:rPr>
          <w:rFonts w:eastAsia="맑은 고딕"/>
          <w:color w:val="000000" w:themeColor="text1"/>
          <w:w w:val="105"/>
          <w:sz w:val="28"/>
          <w:szCs w:val="28"/>
          <w:lang w:eastAsia="ko-KR"/>
        </w:rPr>
      </w:pPr>
      <w:hyperlink w:anchor="Abbreviated_terms" w:history="1">
        <w:r w:rsidR="00F025CE" w:rsidRPr="00AE7EF6">
          <w:rPr>
            <w:rStyle w:val="ad"/>
            <w:rFonts w:eastAsia="맑은 고딕"/>
            <w:w w:val="105"/>
            <w:sz w:val="28"/>
            <w:szCs w:val="28"/>
            <w:lang w:eastAsia="ko-KR"/>
          </w:rPr>
          <w:t>4. Abbreviated terms</w:t>
        </w:r>
        <w:r w:rsidR="00542729" w:rsidRPr="00AE7EF6">
          <w:rPr>
            <w:rStyle w:val="ad"/>
            <w:rFonts w:eastAsia="맑은 고딕"/>
            <w:w w:val="105"/>
            <w:sz w:val="28"/>
            <w:szCs w:val="28"/>
            <w:lang w:eastAsia="ko-KR"/>
          </w:rPr>
          <w:t xml:space="preserve"> </w:t>
        </w:r>
        <w:r w:rsidR="00542729" w:rsidRPr="00AE7EF6">
          <w:rPr>
            <w:rStyle w:val="ad"/>
          </w:rPr>
          <w:ptab w:relativeTo="margin" w:alignment="right" w:leader="dot"/>
        </w:r>
        <w:r w:rsidR="00542729" w:rsidRPr="00AE7EF6">
          <w:rPr>
            <w:rStyle w:val="ad"/>
          </w:rPr>
          <w:t xml:space="preserve"> </w:t>
        </w:r>
        <w:r w:rsidR="00542729" w:rsidRPr="00AE7EF6">
          <w:rPr>
            <w:rStyle w:val="ad"/>
            <w:b/>
            <w:bCs/>
            <w:lang w:eastAsia="ko-KR"/>
          </w:rPr>
          <w:t>5</w:t>
        </w:r>
      </w:hyperlink>
    </w:p>
    <w:p w14:paraId="243DEE63" w14:textId="77777777" w:rsidR="00741840" w:rsidRPr="00AE7EF6" w:rsidRDefault="00741840" w:rsidP="00401EE2">
      <w:pPr>
        <w:pStyle w:val="Authorname"/>
        <w:spacing w:line="360" w:lineRule="auto"/>
        <w:jc w:val="left"/>
        <w:rPr>
          <w:rFonts w:eastAsia="맑은 고딕"/>
          <w:color w:val="000000" w:themeColor="text1"/>
          <w:w w:val="105"/>
          <w:sz w:val="14"/>
          <w:szCs w:val="14"/>
          <w:lang w:eastAsia="ko-KR"/>
        </w:rPr>
      </w:pPr>
    </w:p>
    <w:p w14:paraId="286FB8F6" w14:textId="5F7805D6" w:rsidR="00F025CE" w:rsidRPr="00AE7EF6" w:rsidRDefault="00E12983" w:rsidP="00401EE2">
      <w:pPr>
        <w:pStyle w:val="Authorname"/>
        <w:spacing w:line="360" w:lineRule="auto"/>
        <w:jc w:val="left"/>
        <w:rPr>
          <w:rFonts w:eastAsia="맑은 고딕"/>
          <w:color w:val="000000" w:themeColor="text1"/>
          <w:w w:val="105"/>
          <w:sz w:val="28"/>
          <w:szCs w:val="28"/>
          <w:lang w:eastAsia="ko-KR"/>
        </w:rPr>
      </w:pPr>
      <w:hyperlink w:anchor="Overview" w:history="1">
        <w:r w:rsidR="00F025CE" w:rsidRPr="00AE7EF6">
          <w:rPr>
            <w:rStyle w:val="ad"/>
            <w:rFonts w:eastAsia="맑은 고딕"/>
            <w:w w:val="105"/>
            <w:sz w:val="28"/>
            <w:szCs w:val="28"/>
            <w:lang w:eastAsia="ko-KR"/>
          </w:rPr>
          <w:t>5. Overview</w:t>
        </w:r>
        <w:r w:rsidR="00542729" w:rsidRPr="00AE7EF6">
          <w:rPr>
            <w:rStyle w:val="ad"/>
            <w:rFonts w:eastAsia="맑은 고딕"/>
            <w:w w:val="105"/>
            <w:sz w:val="28"/>
            <w:szCs w:val="28"/>
            <w:lang w:eastAsia="ko-KR"/>
          </w:rPr>
          <w:t xml:space="preserve"> </w:t>
        </w:r>
        <w:r w:rsidR="00542729" w:rsidRPr="00AE7EF6">
          <w:rPr>
            <w:rStyle w:val="ad"/>
          </w:rPr>
          <w:ptab w:relativeTo="margin" w:alignment="right" w:leader="dot"/>
        </w:r>
        <w:r w:rsidR="00542729" w:rsidRPr="00AE7EF6">
          <w:rPr>
            <w:rStyle w:val="ad"/>
          </w:rPr>
          <w:t xml:space="preserve"> </w:t>
        </w:r>
        <w:r w:rsidR="00542729" w:rsidRPr="00AE7EF6">
          <w:rPr>
            <w:rStyle w:val="ad"/>
            <w:b/>
            <w:bCs/>
            <w:lang w:eastAsia="ko-KR"/>
          </w:rPr>
          <w:t>6</w:t>
        </w:r>
      </w:hyperlink>
    </w:p>
    <w:p w14:paraId="3691408D" w14:textId="77777777" w:rsidR="00741840" w:rsidRPr="00AE7EF6" w:rsidRDefault="00741840" w:rsidP="00401EE2">
      <w:pPr>
        <w:pStyle w:val="Authorname"/>
        <w:spacing w:line="360" w:lineRule="auto"/>
        <w:jc w:val="left"/>
        <w:rPr>
          <w:rFonts w:eastAsia="맑은 고딕"/>
          <w:color w:val="000000" w:themeColor="text1"/>
          <w:w w:val="105"/>
          <w:sz w:val="14"/>
          <w:szCs w:val="14"/>
          <w:lang w:eastAsia="ko-KR"/>
        </w:rPr>
      </w:pPr>
    </w:p>
    <w:p w14:paraId="61177C9F" w14:textId="1DB484D0" w:rsidR="00F025CE" w:rsidRPr="00AE7EF6" w:rsidRDefault="00E12983" w:rsidP="00401EE2">
      <w:pPr>
        <w:pStyle w:val="Authorname"/>
        <w:spacing w:line="360" w:lineRule="auto"/>
        <w:jc w:val="left"/>
        <w:rPr>
          <w:rFonts w:eastAsia="맑은 고딕"/>
          <w:color w:val="000000" w:themeColor="text1"/>
          <w:w w:val="105"/>
          <w:sz w:val="28"/>
          <w:szCs w:val="28"/>
          <w:lang w:eastAsia="ko-KR"/>
        </w:rPr>
      </w:pPr>
      <w:hyperlink w:anchor="Data_quality_in_Underground_facilities" w:history="1">
        <w:r w:rsidR="00F025CE" w:rsidRPr="00AE7EF6">
          <w:rPr>
            <w:rStyle w:val="ad"/>
            <w:rFonts w:eastAsia="맑은 고딕"/>
            <w:w w:val="105"/>
            <w:sz w:val="28"/>
            <w:szCs w:val="28"/>
            <w:lang w:eastAsia="ko-KR"/>
          </w:rPr>
          <w:t>6. Data quality in underground facilities</w:t>
        </w:r>
        <w:r w:rsidR="00542729" w:rsidRPr="00AE7EF6">
          <w:rPr>
            <w:rStyle w:val="ad"/>
            <w:rFonts w:eastAsia="맑은 고딕"/>
            <w:w w:val="105"/>
            <w:sz w:val="28"/>
            <w:szCs w:val="28"/>
            <w:lang w:eastAsia="ko-KR"/>
          </w:rPr>
          <w:t xml:space="preserve"> </w:t>
        </w:r>
        <w:r w:rsidR="00542729" w:rsidRPr="00AE7EF6">
          <w:rPr>
            <w:rStyle w:val="ad"/>
          </w:rPr>
          <w:ptab w:relativeTo="margin" w:alignment="right" w:leader="dot"/>
        </w:r>
        <w:r w:rsidR="00542729" w:rsidRPr="00AE7EF6">
          <w:rPr>
            <w:rStyle w:val="ad"/>
          </w:rPr>
          <w:t xml:space="preserve"> </w:t>
        </w:r>
        <w:r w:rsidR="00542729" w:rsidRPr="00AE7EF6">
          <w:rPr>
            <w:rStyle w:val="ad"/>
            <w:b/>
            <w:bCs/>
            <w:lang w:eastAsia="ko-KR"/>
          </w:rPr>
          <w:t>7</w:t>
        </w:r>
      </w:hyperlink>
    </w:p>
    <w:p w14:paraId="5D14D5FF" w14:textId="58154564" w:rsidR="00F025CE" w:rsidRPr="00AE7EF6" w:rsidRDefault="00E12983" w:rsidP="00401EE2">
      <w:pPr>
        <w:pStyle w:val="Authorname"/>
        <w:spacing w:line="360" w:lineRule="auto"/>
        <w:ind w:firstLineChars="100" w:firstLine="240"/>
        <w:jc w:val="left"/>
        <w:rPr>
          <w:rFonts w:eastAsia="맑은 고딕"/>
          <w:color w:val="000000" w:themeColor="text1"/>
          <w:w w:val="105"/>
          <w:szCs w:val="28"/>
          <w:lang w:eastAsia="ko-KR"/>
        </w:rPr>
      </w:pPr>
      <w:hyperlink w:anchor="Introduction" w:history="1">
        <w:r w:rsidR="00F025CE" w:rsidRPr="00AE7EF6">
          <w:rPr>
            <w:rStyle w:val="ad"/>
            <w:rFonts w:eastAsia="맑은 고딕" w:hint="eastAsia"/>
            <w:w w:val="105"/>
            <w:szCs w:val="28"/>
            <w:lang w:eastAsia="ko-KR"/>
          </w:rPr>
          <w:t xml:space="preserve">6.1. </w:t>
        </w:r>
        <w:r w:rsidR="00F025CE" w:rsidRPr="00AE7EF6">
          <w:rPr>
            <w:rStyle w:val="ad"/>
            <w:rFonts w:eastAsia="맑은 고딕"/>
            <w:w w:val="105"/>
            <w:szCs w:val="28"/>
            <w:lang w:eastAsia="ko-KR"/>
          </w:rPr>
          <w:t>Introduction</w:t>
        </w:r>
        <w:r w:rsidR="00542729" w:rsidRPr="00AE7EF6">
          <w:rPr>
            <w:rStyle w:val="ad"/>
            <w:rFonts w:eastAsia="맑은 고딕"/>
            <w:w w:val="105"/>
            <w:szCs w:val="28"/>
            <w:lang w:eastAsia="ko-KR"/>
          </w:rPr>
          <w:t xml:space="preserve"> </w:t>
        </w:r>
        <w:r w:rsidR="00542729" w:rsidRPr="00AE7EF6">
          <w:rPr>
            <w:rStyle w:val="ad"/>
          </w:rPr>
          <w:ptab w:relativeTo="margin" w:alignment="right" w:leader="dot"/>
        </w:r>
        <w:r w:rsidR="00542729" w:rsidRPr="00AE7EF6">
          <w:rPr>
            <w:rStyle w:val="ad"/>
          </w:rPr>
          <w:t xml:space="preserve"> </w:t>
        </w:r>
        <w:r w:rsidR="00542729" w:rsidRPr="00AE7EF6">
          <w:rPr>
            <w:rStyle w:val="ad"/>
            <w:bCs/>
            <w:lang w:eastAsia="ko-KR"/>
          </w:rPr>
          <w:t>7</w:t>
        </w:r>
      </w:hyperlink>
    </w:p>
    <w:p w14:paraId="4D6BAABE" w14:textId="74A23D26" w:rsidR="00741840" w:rsidRPr="00AE7EF6" w:rsidRDefault="00F025CE" w:rsidP="00741840">
      <w:pPr>
        <w:pStyle w:val="Authorname"/>
        <w:spacing w:line="360" w:lineRule="auto"/>
        <w:ind w:firstLineChars="100" w:firstLine="252"/>
        <w:jc w:val="left"/>
        <w:rPr>
          <w:rFonts w:eastAsia="맑은 고딕"/>
          <w:color w:val="000000" w:themeColor="text1"/>
          <w:w w:val="105"/>
          <w:szCs w:val="28"/>
          <w:lang w:eastAsia="ko-KR"/>
        </w:rPr>
      </w:pPr>
      <w:r w:rsidRPr="00E41125">
        <w:rPr>
          <w:rFonts w:eastAsia="맑은 고딕"/>
          <w:w w:val="105"/>
          <w:szCs w:val="28"/>
          <w:lang w:eastAsia="ko-KR"/>
        </w:rPr>
        <w:t xml:space="preserve">6.2. </w:t>
      </w:r>
      <w:r w:rsidR="002B3C29" w:rsidRPr="00E41125">
        <w:rPr>
          <w:rFonts w:eastAsia="맑은 고딕"/>
          <w:w w:val="105"/>
          <w:szCs w:val="28"/>
          <w:lang w:eastAsia="ko-KR"/>
        </w:rPr>
        <w:t>Data quality measures in underground facilities</w:t>
      </w:r>
      <w:r w:rsidR="00542729" w:rsidRPr="00E41125">
        <w:rPr>
          <w:rFonts w:eastAsia="맑은 고딕"/>
          <w:w w:val="105"/>
          <w:szCs w:val="28"/>
          <w:lang w:eastAsia="ko-KR"/>
        </w:rPr>
        <w:t xml:space="preserve"> </w:t>
      </w:r>
      <w:r w:rsidR="00542729" w:rsidRPr="00E41125">
        <w:ptab w:relativeTo="margin" w:alignment="right" w:leader="dot"/>
      </w:r>
      <w:r w:rsidR="00542729" w:rsidRPr="00E41125">
        <w:t xml:space="preserve"> </w:t>
      </w:r>
      <w:r w:rsidR="00BD1413" w:rsidRPr="00E44830">
        <w:rPr>
          <w:rFonts w:eastAsia="맑은 고딕"/>
          <w:w w:val="105"/>
          <w:szCs w:val="28"/>
        </w:rPr>
        <w:t>8</w:t>
      </w:r>
    </w:p>
    <w:p w14:paraId="1FB2591F" w14:textId="77777777" w:rsidR="00741840" w:rsidRPr="00AE7EF6" w:rsidRDefault="00741840" w:rsidP="00741840">
      <w:pPr>
        <w:pStyle w:val="Authorname"/>
        <w:spacing w:line="360" w:lineRule="auto"/>
        <w:jc w:val="left"/>
        <w:rPr>
          <w:rFonts w:eastAsia="맑은 고딕"/>
          <w:color w:val="000000" w:themeColor="text1"/>
          <w:w w:val="105"/>
          <w:sz w:val="14"/>
          <w:szCs w:val="14"/>
          <w:lang w:eastAsia="ko-KR"/>
        </w:rPr>
      </w:pPr>
    </w:p>
    <w:p w14:paraId="6C7DE874" w14:textId="437FD0B2" w:rsidR="00F025CE" w:rsidRPr="00AE7EF6" w:rsidRDefault="00E12983" w:rsidP="00E44830">
      <w:pPr>
        <w:pStyle w:val="Authorname"/>
        <w:spacing w:line="360" w:lineRule="auto"/>
        <w:ind w:left="1440" w:hangingChars="600" w:hanging="1440"/>
        <w:jc w:val="left"/>
        <w:rPr>
          <w:rFonts w:eastAsia="맑은 고딕"/>
          <w:color w:val="000000" w:themeColor="text1"/>
          <w:w w:val="105"/>
          <w:sz w:val="28"/>
          <w:szCs w:val="28"/>
          <w:lang w:eastAsia="ko-KR"/>
        </w:rPr>
      </w:pPr>
      <w:hyperlink w:anchor="Appendix_A" w:history="1">
        <w:r w:rsidR="00F025CE" w:rsidRPr="00AE7EF6">
          <w:rPr>
            <w:rStyle w:val="ad"/>
            <w:rFonts w:eastAsia="맑은 고딕"/>
            <w:w w:val="105"/>
            <w:sz w:val="28"/>
            <w:szCs w:val="28"/>
            <w:lang w:eastAsia="ko-KR"/>
          </w:rPr>
          <w:t xml:space="preserve">Appendix A: </w:t>
        </w:r>
        <w:r w:rsidR="00E41125" w:rsidRPr="00E41125">
          <w:rPr>
            <w:rStyle w:val="ad"/>
            <w:rFonts w:eastAsia="맑은 고딕"/>
            <w:w w:val="105"/>
            <w:sz w:val="28"/>
            <w:szCs w:val="28"/>
            <w:lang w:eastAsia="ko-KR"/>
          </w:rPr>
          <w:t>A work regulations for quality assessment of Integrated Map</w:t>
        </w:r>
        <w:r w:rsidR="00E44830">
          <w:rPr>
            <w:rStyle w:val="ad"/>
            <w:rFonts w:eastAsia="맑은 고딕"/>
            <w:w w:val="105"/>
            <w:sz w:val="28"/>
            <w:szCs w:val="28"/>
            <w:lang w:eastAsia="ko-KR"/>
          </w:rPr>
          <w:br/>
        </w:r>
        <w:r w:rsidR="00E41125" w:rsidRPr="00E41125">
          <w:rPr>
            <w:rStyle w:val="ad"/>
            <w:rFonts w:eastAsia="맑은 고딕"/>
            <w:w w:val="105"/>
            <w:sz w:val="28"/>
            <w:szCs w:val="28"/>
            <w:lang w:eastAsia="ko-KR"/>
          </w:rPr>
          <w:t xml:space="preserve"> of Underground Spaces in the Republic of Korea</w:t>
        </w:r>
        <w:r w:rsidR="00394198" w:rsidRPr="00394198">
          <w:rPr>
            <w:rStyle w:val="ad"/>
            <w:rFonts w:eastAsia="맑은 고딕"/>
            <w:w w:val="105"/>
            <w:sz w:val="28"/>
            <w:szCs w:val="28"/>
            <w:lang w:eastAsia="ko-KR"/>
          </w:rPr>
          <w:t xml:space="preserve"> </w:t>
        </w:r>
        <w:r w:rsidR="00542729" w:rsidRPr="00AE7EF6">
          <w:rPr>
            <w:rStyle w:val="ad"/>
          </w:rPr>
          <w:ptab w:relativeTo="margin" w:alignment="right" w:leader="dot"/>
        </w:r>
        <w:r w:rsidR="00542729" w:rsidRPr="00AE7EF6">
          <w:rPr>
            <w:rStyle w:val="ad"/>
          </w:rPr>
          <w:t xml:space="preserve"> </w:t>
        </w:r>
      </w:hyperlink>
      <w:r w:rsidR="00E41125">
        <w:rPr>
          <w:rStyle w:val="ad"/>
          <w:b/>
          <w:bCs/>
          <w:lang w:eastAsia="ko-KR"/>
        </w:rPr>
        <w:t>19</w:t>
      </w:r>
    </w:p>
    <w:p w14:paraId="354BA45A" w14:textId="399CFFA8" w:rsidR="00F025CE" w:rsidRPr="00AE7EF6" w:rsidRDefault="00E12983" w:rsidP="00741840">
      <w:pPr>
        <w:pStyle w:val="Authorname"/>
        <w:spacing w:line="360" w:lineRule="auto"/>
        <w:jc w:val="left"/>
        <w:rPr>
          <w:rFonts w:eastAsia="맑은 고딕"/>
          <w:color w:val="000000" w:themeColor="text1"/>
          <w:w w:val="105"/>
          <w:sz w:val="28"/>
          <w:szCs w:val="28"/>
          <w:lang w:eastAsia="ko-KR"/>
        </w:rPr>
      </w:pPr>
      <w:hyperlink w:anchor="Appendix_B" w:history="1">
        <w:r w:rsidR="00F025CE" w:rsidRPr="00AE7EF6">
          <w:rPr>
            <w:rStyle w:val="ad"/>
            <w:rFonts w:eastAsia="맑은 고딕"/>
            <w:w w:val="105"/>
            <w:sz w:val="28"/>
            <w:szCs w:val="28"/>
            <w:lang w:eastAsia="ko-KR"/>
          </w:rPr>
          <w:t>Appendix B:</w:t>
        </w:r>
        <w:r w:rsidR="00E44830" w:rsidRPr="00E44830">
          <w:t xml:space="preserve"> </w:t>
        </w:r>
        <w:r w:rsidR="00E44830" w:rsidRPr="00E44830">
          <w:rPr>
            <w:rStyle w:val="ad"/>
            <w:rFonts w:eastAsia="맑은 고딕"/>
            <w:w w:val="105"/>
            <w:sz w:val="28"/>
            <w:szCs w:val="28"/>
            <w:lang w:eastAsia="ko-KR"/>
          </w:rPr>
          <w:t>Bibliography</w:t>
        </w:r>
        <w:r w:rsidR="00394198" w:rsidRPr="00394198">
          <w:rPr>
            <w:rStyle w:val="ad"/>
            <w:rFonts w:eastAsia="맑은 고딕"/>
            <w:w w:val="105"/>
            <w:sz w:val="28"/>
            <w:szCs w:val="28"/>
            <w:lang w:eastAsia="ko-KR"/>
          </w:rPr>
          <w:t xml:space="preserve"> </w:t>
        </w:r>
        <w:r w:rsidR="00542729" w:rsidRPr="00AE7EF6">
          <w:rPr>
            <w:rStyle w:val="ad"/>
          </w:rPr>
          <w:ptab w:relativeTo="margin" w:alignment="right" w:leader="dot"/>
        </w:r>
        <w:r w:rsidR="00542729" w:rsidRPr="00AE7EF6">
          <w:rPr>
            <w:rStyle w:val="ad"/>
          </w:rPr>
          <w:t xml:space="preserve"> </w:t>
        </w:r>
      </w:hyperlink>
      <w:r w:rsidR="00E41125">
        <w:rPr>
          <w:rStyle w:val="ad"/>
          <w:b/>
          <w:bCs/>
          <w:lang w:eastAsia="ko-KR"/>
        </w:rPr>
        <w:t>20</w:t>
      </w:r>
    </w:p>
    <w:p w14:paraId="7EEBF68D" w14:textId="77777777" w:rsidR="00741840" w:rsidRDefault="00741840">
      <w:pPr>
        <w:widowControl/>
        <w:wordWrap/>
        <w:autoSpaceDE/>
        <w:autoSpaceDN/>
        <w:rPr>
          <w:rFonts w:eastAsia="맑은 고딕"/>
          <w:b/>
          <w:color w:val="000000" w:themeColor="text1"/>
          <w:w w:val="105"/>
          <w:sz w:val="36"/>
          <w:szCs w:val="36"/>
        </w:rPr>
        <w:sectPr w:rsidR="00741840" w:rsidSect="00F025CE">
          <w:footerReference w:type="default" r:id="rId8"/>
          <w:pgSz w:w="11906" w:h="16838"/>
          <w:pgMar w:top="1701" w:right="1440" w:bottom="1440" w:left="1440" w:header="851" w:footer="850" w:gutter="0"/>
          <w:pgNumType w:start="1"/>
          <w:cols w:space="425"/>
          <w:docGrid w:linePitch="360"/>
        </w:sectPr>
      </w:pPr>
    </w:p>
    <w:p w14:paraId="56AEC73F" w14:textId="77777777" w:rsidR="00F025CE" w:rsidRDefault="0082063E" w:rsidP="0082063E">
      <w:pPr>
        <w:pStyle w:val="Authorname"/>
        <w:jc w:val="left"/>
        <w:rPr>
          <w:rFonts w:eastAsia="맑은 고딕"/>
          <w:b/>
          <w:color w:val="000000" w:themeColor="text1"/>
          <w:w w:val="105"/>
          <w:sz w:val="36"/>
          <w:szCs w:val="36"/>
          <w:lang w:eastAsia="ko-KR"/>
        </w:rPr>
      </w:pPr>
      <w:bookmarkStart w:id="0" w:name="Summary"/>
      <w:bookmarkEnd w:id="0"/>
      <w:r w:rsidRPr="0082063E">
        <w:rPr>
          <w:rFonts w:eastAsia="맑은 고딕" w:hint="eastAsia"/>
          <w:b/>
          <w:color w:val="000000" w:themeColor="text1"/>
          <w:w w:val="105"/>
          <w:sz w:val="36"/>
          <w:szCs w:val="36"/>
          <w:lang w:eastAsia="ko-KR"/>
        </w:rPr>
        <w:lastRenderedPageBreak/>
        <w:t>1.</w:t>
      </w:r>
      <w:r>
        <w:rPr>
          <w:rFonts w:eastAsia="맑은 고딕"/>
          <w:b/>
          <w:color w:val="000000" w:themeColor="text1"/>
          <w:w w:val="105"/>
          <w:sz w:val="36"/>
          <w:szCs w:val="36"/>
          <w:lang w:eastAsia="ko-KR"/>
        </w:rPr>
        <w:t xml:space="preserve"> </w:t>
      </w:r>
      <w:r w:rsidR="00F025CE" w:rsidRPr="00C1072A">
        <w:rPr>
          <w:rFonts w:eastAsia="맑은 고딕"/>
          <w:b/>
          <w:color w:val="000000" w:themeColor="text1"/>
          <w:w w:val="105"/>
          <w:sz w:val="36"/>
          <w:szCs w:val="36"/>
          <w:lang w:eastAsia="ko-KR"/>
        </w:rPr>
        <w:t>Summary</w:t>
      </w:r>
    </w:p>
    <w:p w14:paraId="77CB78ED" w14:textId="77777777" w:rsidR="0082063E" w:rsidRDefault="0082063E" w:rsidP="0082063E">
      <w:pPr>
        <w:pStyle w:val="Authorname"/>
        <w:jc w:val="left"/>
        <w:rPr>
          <w:rFonts w:eastAsia="맑은 고딕"/>
          <w:b/>
          <w:color w:val="000000" w:themeColor="text1"/>
          <w:w w:val="105"/>
          <w:sz w:val="36"/>
          <w:szCs w:val="36"/>
          <w:lang w:eastAsia="ko-KR"/>
        </w:rPr>
      </w:pPr>
    </w:p>
    <w:p w14:paraId="0A1E9162" w14:textId="2D4515E5" w:rsidR="00F025CE" w:rsidRPr="00401EE2" w:rsidRDefault="00F025CE" w:rsidP="00F025CE">
      <w:pPr>
        <w:pStyle w:val="Authorname"/>
        <w:jc w:val="left"/>
        <w:rPr>
          <w:rFonts w:eastAsia="맑은 고딕"/>
          <w:b/>
          <w:color w:val="000000" w:themeColor="text1"/>
          <w:w w:val="105"/>
          <w:sz w:val="28"/>
          <w:szCs w:val="28"/>
          <w:lang w:eastAsia="ko-KR"/>
        </w:rPr>
      </w:pPr>
      <w:bookmarkStart w:id="1" w:name="The_need_for_standards"/>
      <w:bookmarkEnd w:id="1"/>
      <w:r w:rsidRPr="00401EE2">
        <w:rPr>
          <w:rFonts w:eastAsia="맑은 고딕"/>
          <w:b/>
          <w:color w:val="000000" w:themeColor="text1"/>
          <w:w w:val="105"/>
          <w:sz w:val="28"/>
          <w:szCs w:val="28"/>
          <w:lang w:eastAsia="ko-KR"/>
        </w:rPr>
        <w:t>1.1.</w:t>
      </w:r>
      <w:r w:rsidR="00D042CB">
        <w:rPr>
          <w:rFonts w:eastAsia="맑은 고딕"/>
          <w:b/>
          <w:color w:val="000000" w:themeColor="text1"/>
          <w:w w:val="105"/>
          <w:sz w:val="28"/>
          <w:szCs w:val="28"/>
          <w:lang w:eastAsia="ko-KR"/>
        </w:rPr>
        <w:t xml:space="preserve"> Background</w:t>
      </w:r>
    </w:p>
    <w:p w14:paraId="51BC19BE" w14:textId="77777777" w:rsidR="00F025CE" w:rsidRDefault="00F025CE" w:rsidP="00F025CE">
      <w:pPr>
        <w:pStyle w:val="Authorname"/>
        <w:jc w:val="left"/>
        <w:rPr>
          <w:rFonts w:eastAsia="맑은 고딕"/>
          <w:b/>
          <w:color w:val="000000" w:themeColor="text1"/>
          <w:w w:val="105"/>
          <w:sz w:val="32"/>
          <w:szCs w:val="28"/>
          <w:lang w:eastAsia="ko-KR"/>
        </w:rPr>
      </w:pPr>
    </w:p>
    <w:p w14:paraId="6FC8FB2A" w14:textId="5EF4FB09" w:rsidR="00210EB5" w:rsidRPr="00210EB5" w:rsidRDefault="00210EB5" w:rsidP="00210EB5">
      <w:pPr>
        <w:pStyle w:val="Authorname"/>
        <w:jc w:val="both"/>
        <w:rPr>
          <w:color w:val="000000" w:themeColor="text1"/>
        </w:rPr>
      </w:pPr>
      <w:r w:rsidRPr="00210EB5">
        <w:rPr>
          <w:color w:val="000000" w:themeColor="text1"/>
        </w:rPr>
        <w:t xml:space="preserve">The development and utilization of underground space are gradually increasing to address land shortages given the rapid urbanization driven by population growth and industrialization. For example, in Seoul, </w:t>
      </w:r>
      <w:r w:rsidR="00E61FA0">
        <w:rPr>
          <w:color w:val="000000" w:themeColor="text1"/>
        </w:rPr>
        <w:t xml:space="preserve">the </w:t>
      </w:r>
      <w:r w:rsidRPr="00210EB5">
        <w:rPr>
          <w:color w:val="000000" w:themeColor="text1"/>
        </w:rPr>
        <w:t>Republic of Korea, various large-scale projects to efficiently use underground space are underway, such as the underground complex development project of Yeongdong Avenue in Samseong-dong, the underground space development project in the front park of Yongsan Station, and the Gangbuk underground city development project that connects the Seoul City Hall and Gwanghwamun Plaza. Although such underground space developments enable the efficient use of limited land space, there is a potential risk of disasters and damages such as sinkholes, ground subsidence, and destruction of underground facilities.</w:t>
      </w:r>
    </w:p>
    <w:p w14:paraId="7A6DB6E2" w14:textId="40336B1F" w:rsidR="009B05C3" w:rsidRDefault="00210EB5" w:rsidP="00210EB5">
      <w:pPr>
        <w:pStyle w:val="Authorname"/>
        <w:jc w:val="both"/>
        <w:rPr>
          <w:color w:val="000000" w:themeColor="text1"/>
        </w:rPr>
      </w:pPr>
      <w:r w:rsidRPr="00210EB5">
        <w:rPr>
          <w:color w:val="000000" w:themeColor="text1"/>
        </w:rPr>
        <w:t xml:space="preserve">The computerization of underground facilities represents an early government effort to secure underground space safety by preventing human casualties due to accidents, such as the gas explosions that occurred in Ahyeon-dong (1994) and Daegu (1995). In the Republic of Korea, an underground facility computerization project has been conducted in urban areas from 1998 to 2010 and expanded to </w:t>
      </w:r>
      <w:r w:rsidR="00D042CB">
        <w:rPr>
          <w:color w:val="000000" w:themeColor="text1"/>
        </w:rPr>
        <w:t>county</w:t>
      </w:r>
      <w:r w:rsidRPr="00210EB5">
        <w:rPr>
          <w:color w:val="000000" w:themeColor="text1"/>
        </w:rPr>
        <w:t xml:space="preserve"> areas in 2011. Thus, the government has mapped underground facilities over the past years.</w:t>
      </w:r>
    </w:p>
    <w:p w14:paraId="1EA385DA" w14:textId="504906F2" w:rsidR="00210EB5" w:rsidRDefault="00210EB5" w:rsidP="00210EB5">
      <w:pPr>
        <w:pStyle w:val="Authorname"/>
        <w:jc w:val="both"/>
        <w:rPr>
          <w:color w:val="000000" w:themeColor="text1"/>
        </w:rPr>
      </w:pPr>
    </w:p>
    <w:p w14:paraId="1C9C6023" w14:textId="2398F134" w:rsidR="00210EB5" w:rsidRDefault="00210EB5" w:rsidP="00210EB5">
      <w:pPr>
        <w:pStyle w:val="Authorname"/>
        <w:jc w:val="both"/>
        <w:rPr>
          <w:rFonts w:eastAsia="맑은 고딕"/>
          <w:color w:val="000000" w:themeColor="text1"/>
          <w:lang w:eastAsia="ko-KR"/>
        </w:rPr>
      </w:pPr>
      <w:r w:rsidRPr="00210EB5">
        <w:rPr>
          <w:rFonts w:eastAsia="맑은 고딕"/>
          <w:color w:val="000000" w:themeColor="text1"/>
          <w:lang w:eastAsia="ko-KR"/>
        </w:rPr>
        <w:t>Despite the underground facility computerization project, sinkholes occurred nationwide in 2014, and Internet search terms related to underground spaces, such as sinkholes, groundwater, sewers, and underground space flooding, reflected people’s concern sparked by these incidents. Accordingly, the government began to prepare preventive measures, and the Integrated Map of Underground Spaces has been constructed since 2015 by merging data from 15 types of underground facilities. Moreover, the government enacted the Special Act on Underground Safety Management in 2016, which came into force in 2018 and specifies measures to efficiently develop and safely manage underground space. Despite these efforts, there has been a growing demand for improving the quality of underground space information, as other accidents have occurred in underground spaces, such as the rupture of a hot water pipe in Goyang, the fire on cable tunnels in Ahyeon-dong, and the ground subsidence in Sangdo-dong (Seoul) and Guri (Gyeonggi-do).</w:t>
      </w:r>
    </w:p>
    <w:p w14:paraId="2FCB4CA9" w14:textId="32C1C199" w:rsidR="00210EB5" w:rsidRDefault="00210EB5" w:rsidP="00210EB5">
      <w:pPr>
        <w:pStyle w:val="Authorname"/>
        <w:jc w:val="both"/>
        <w:rPr>
          <w:rFonts w:eastAsia="맑은 고딕"/>
          <w:color w:val="000000" w:themeColor="text1"/>
          <w:lang w:eastAsia="ko-KR"/>
        </w:rPr>
      </w:pPr>
    </w:p>
    <w:p w14:paraId="4E2CDC54" w14:textId="1A78B7D8" w:rsidR="00210EB5" w:rsidRPr="00210EB5" w:rsidRDefault="00210EB5" w:rsidP="00210EB5">
      <w:pPr>
        <w:pStyle w:val="Authorname"/>
        <w:jc w:val="both"/>
        <w:rPr>
          <w:rFonts w:eastAsia="맑은 고딕"/>
          <w:color w:val="000000" w:themeColor="text1"/>
          <w:lang w:eastAsia="ko-KR"/>
        </w:rPr>
      </w:pPr>
      <w:r w:rsidRPr="00210EB5">
        <w:rPr>
          <w:rFonts w:eastAsia="맑은 고딕"/>
          <w:color w:val="000000" w:themeColor="text1"/>
          <w:lang w:eastAsia="ko-KR"/>
        </w:rPr>
        <w:t>Considering this background, we aim to prepare measures to improve the quality inspection standards and methods as specified in the Regulations on Producing Integrated Map of Underground Spaces</w:t>
      </w:r>
      <w:r>
        <w:rPr>
          <w:rFonts w:eastAsia="맑은 고딕"/>
          <w:color w:val="000000" w:themeColor="text1"/>
          <w:lang w:eastAsia="ko-KR"/>
        </w:rPr>
        <w:t xml:space="preserve"> </w:t>
      </w:r>
      <w:r w:rsidRPr="00210EB5">
        <w:rPr>
          <w:rFonts w:eastAsia="맑은 고딕"/>
          <w:color w:val="000000" w:themeColor="text1"/>
          <w:lang w:eastAsia="ko-KR"/>
        </w:rPr>
        <w:t>devised by the Ministry of Land, Infrastructure and Transport of the Republ</w:t>
      </w:r>
      <w:r w:rsidR="00941E94">
        <w:rPr>
          <w:rFonts w:eastAsia="맑은 고딕"/>
          <w:color w:val="000000" w:themeColor="text1"/>
          <w:lang w:eastAsia="ko-KR"/>
        </w:rPr>
        <w:t>ic of Korea for a high-quality I</w:t>
      </w:r>
      <w:r w:rsidRPr="00210EB5">
        <w:rPr>
          <w:rFonts w:eastAsia="맑은 고딕"/>
          <w:color w:val="000000" w:themeColor="text1"/>
          <w:lang w:eastAsia="ko-KR"/>
        </w:rPr>
        <w:t xml:space="preserve">ntegrated </w:t>
      </w:r>
      <w:r w:rsidR="00941E94">
        <w:rPr>
          <w:rFonts w:eastAsia="맑은 고딕"/>
          <w:color w:val="000000" w:themeColor="text1"/>
          <w:lang w:eastAsia="ko-KR"/>
        </w:rPr>
        <w:t>M</w:t>
      </w:r>
      <w:r w:rsidRPr="00210EB5">
        <w:rPr>
          <w:rFonts w:eastAsia="맑은 고딕"/>
          <w:color w:val="000000" w:themeColor="text1"/>
          <w:lang w:eastAsia="ko-KR"/>
        </w:rPr>
        <w:t xml:space="preserve">ap of </w:t>
      </w:r>
      <w:r w:rsidR="00941E94">
        <w:rPr>
          <w:rFonts w:eastAsia="맑은 고딕"/>
          <w:color w:val="000000" w:themeColor="text1"/>
          <w:lang w:eastAsia="ko-KR"/>
        </w:rPr>
        <w:t>U</w:t>
      </w:r>
      <w:r w:rsidRPr="00210EB5">
        <w:rPr>
          <w:rFonts w:eastAsia="맑은 고딕"/>
          <w:color w:val="000000" w:themeColor="text1"/>
          <w:lang w:eastAsia="ko-KR"/>
        </w:rPr>
        <w:t xml:space="preserve">nderground </w:t>
      </w:r>
      <w:r w:rsidR="00941E94">
        <w:rPr>
          <w:rFonts w:eastAsia="맑은 고딕"/>
          <w:color w:val="000000" w:themeColor="text1"/>
          <w:lang w:eastAsia="ko-KR"/>
        </w:rPr>
        <w:t>S</w:t>
      </w:r>
      <w:r w:rsidRPr="00210EB5">
        <w:rPr>
          <w:rFonts w:eastAsia="맑은 고딕"/>
          <w:color w:val="000000" w:themeColor="text1"/>
          <w:lang w:eastAsia="ko-KR"/>
        </w:rPr>
        <w:t>paces. Specifically, we propose measures to improve the quality assurance of pipeline-type underground facilities, the so-called life lines giv</w:t>
      </w:r>
      <w:r>
        <w:rPr>
          <w:rFonts w:eastAsia="맑은 고딕"/>
          <w:color w:val="000000" w:themeColor="text1"/>
          <w:lang w:eastAsia="ko-KR"/>
        </w:rPr>
        <w:t>en their importance for citizen</w:t>
      </w:r>
      <w:r w:rsidRPr="00210EB5">
        <w:rPr>
          <w:rFonts w:eastAsia="맑은 고딕"/>
          <w:color w:val="000000" w:themeColor="text1"/>
          <w:lang w:eastAsia="ko-KR"/>
        </w:rPr>
        <w:t>’</w:t>
      </w:r>
      <w:r>
        <w:rPr>
          <w:rFonts w:eastAsia="맑은 고딕"/>
          <w:color w:val="000000" w:themeColor="text1"/>
          <w:lang w:eastAsia="ko-KR"/>
        </w:rPr>
        <w:t>s</w:t>
      </w:r>
      <w:r w:rsidRPr="00210EB5">
        <w:rPr>
          <w:rFonts w:eastAsia="맑은 고딕"/>
          <w:color w:val="000000" w:themeColor="text1"/>
          <w:lang w:eastAsia="ko-KR"/>
        </w:rPr>
        <w:t xml:space="preserve"> daily activities and their highest risk of accident among the 15 types of underground facilities.</w:t>
      </w:r>
    </w:p>
    <w:p w14:paraId="470B4623" w14:textId="77777777" w:rsidR="00210EB5" w:rsidRDefault="00210EB5">
      <w:pPr>
        <w:widowControl/>
        <w:wordWrap/>
        <w:autoSpaceDE/>
        <w:autoSpaceDN/>
        <w:rPr>
          <w:rFonts w:ascii="Times New Roman" w:eastAsia="맑은 고딕" w:hAnsi="Times New Roman" w:cs="Times New Roman"/>
          <w:b/>
          <w:color w:val="000000" w:themeColor="text1"/>
          <w:w w:val="105"/>
          <w:kern w:val="0"/>
          <w:sz w:val="32"/>
          <w:szCs w:val="28"/>
        </w:rPr>
      </w:pPr>
      <w:r>
        <w:rPr>
          <w:rFonts w:eastAsia="맑은 고딕"/>
          <w:b/>
          <w:color w:val="000000" w:themeColor="text1"/>
          <w:w w:val="105"/>
          <w:sz w:val="32"/>
          <w:szCs w:val="28"/>
        </w:rPr>
        <w:br w:type="page"/>
      </w:r>
    </w:p>
    <w:p w14:paraId="6B864877" w14:textId="2DF910EE" w:rsidR="00F025CE" w:rsidRPr="00401EE2" w:rsidRDefault="00F025CE" w:rsidP="00F025CE">
      <w:pPr>
        <w:pStyle w:val="Authorname"/>
        <w:jc w:val="left"/>
        <w:rPr>
          <w:rFonts w:eastAsia="맑은 고딕"/>
          <w:b/>
          <w:color w:val="000000" w:themeColor="text1"/>
          <w:w w:val="105"/>
          <w:sz w:val="28"/>
          <w:szCs w:val="28"/>
          <w:lang w:eastAsia="ko-KR"/>
        </w:rPr>
      </w:pPr>
      <w:bookmarkStart w:id="2" w:name="Requirements"/>
      <w:r w:rsidRPr="00401EE2">
        <w:rPr>
          <w:rFonts w:eastAsia="맑은 고딕"/>
          <w:b/>
          <w:color w:val="000000" w:themeColor="text1"/>
          <w:w w:val="105"/>
          <w:sz w:val="28"/>
          <w:szCs w:val="28"/>
          <w:lang w:eastAsia="ko-KR"/>
        </w:rPr>
        <w:lastRenderedPageBreak/>
        <w:t>1</w:t>
      </w:r>
      <w:bookmarkEnd w:id="2"/>
      <w:r w:rsidRPr="00401EE2">
        <w:rPr>
          <w:rFonts w:eastAsia="맑은 고딕"/>
          <w:b/>
          <w:color w:val="000000" w:themeColor="text1"/>
          <w:w w:val="105"/>
          <w:sz w:val="28"/>
          <w:szCs w:val="28"/>
          <w:lang w:eastAsia="ko-KR"/>
        </w:rPr>
        <w:t>.2. Requirements</w:t>
      </w:r>
    </w:p>
    <w:p w14:paraId="1996E0E3" w14:textId="77777777" w:rsidR="00F025CE" w:rsidRDefault="00F025CE" w:rsidP="00F025CE">
      <w:pPr>
        <w:pStyle w:val="Authorname"/>
        <w:jc w:val="left"/>
        <w:rPr>
          <w:rFonts w:eastAsia="맑은 고딕"/>
          <w:b/>
          <w:color w:val="000000" w:themeColor="text1"/>
          <w:w w:val="105"/>
          <w:sz w:val="32"/>
          <w:szCs w:val="28"/>
          <w:lang w:eastAsia="ko-KR"/>
        </w:rPr>
      </w:pPr>
    </w:p>
    <w:p w14:paraId="31F742EF" w14:textId="04AE1EDB" w:rsidR="00210EB5" w:rsidRDefault="00265786" w:rsidP="00265786">
      <w:pPr>
        <w:pStyle w:val="Authorname"/>
        <w:jc w:val="both"/>
        <w:rPr>
          <w:rFonts w:eastAsia="맑은 고딕"/>
          <w:color w:val="000000" w:themeColor="text1"/>
          <w:lang w:eastAsia="ko-KR"/>
        </w:rPr>
      </w:pPr>
      <w:r w:rsidRPr="00265786">
        <w:rPr>
          <w:color w:val="000000" w:themeColor="text1"/>
        </w:rPr>
        <w:t xml:space="preserve">This </w:t>
      </w:r>
      <w:r>
        <w:rPr>
          <w:color w:val="000000" w:themeColor="text1"/>
        </w:rPr>
        <w:t>report</w:t>
      </w:r>
      <w:r w:rsidRPr="00265786">
        <w:rPr>
          <w:color w:val="000000" w:themeColor="text1"/>
        </w:rPr>
        <w:t xml:space="preserve"> is</w:t>
      </w:r>
      <w:r>
        <w:rPr>
          <w:color w:val="000000" w:themeColor="text1"/>
        </w:rPr>
        <w:t xml:space="preserve"> neutral </w:t>
      </w:r>
      <w:r w:rsidRPr="00265786">
        <w:rPr>
          <w:color w:val="000000" w:themeColor="text1"/>
        </w:rPr>
        <w:t xml:space="preserve">information domain, i.e., it specifies </w:t>
      </w:r>
      <w:r w:rsidR="00D042CB">
        <w:rPr>
          <w:color w:val="000000" w:themeColor="text1"/>
        </w:rPr>
        <w:t>data quality for the Integrated Map of Underground Spaces</w:t>
      </w:r>
      <w:r w:rsidR="00F82485">
        <w:rPr>
          <w:color w:val="000000" w:themeColor="text1"/>
        </w:rPr>
        <w:t>, also</w:t>
      </w:r>
      <w:r w:rsidR="00D042CB">
        <w:rPr>
          <w:color w:val="000000" w:themeColor="text1"/>
        </w:rPr>
        <w:t xml:space="preserve"> </w:t>
      </w:r>
      <w:r w:rsidRPr="00265786">
        <w:rPr>
          <w:color w:val="000000" w:themeColor="text1"/>
        </w:rPr>
        <w:t>that can be</w:t>
      </w:r>
      <w:r>
        <w:rPr>
          <w:color w:val="000000" w:themeColor="text1"/>
        </w:rPr>
        <w:t xml:space="preserve"> </w:t>
      </w:r>
      <w:r w:rsidRPr="00265786">
        <w:rPr>
          <w:color w:val="000000" w:themeColor="text1"/>
        </w:rPr>
        <w:t>applied to all undergro</w:t>
      </w:r>
      <w:r w:rsidR="00D042CB">
        <w:rPr>
          <w:color w:val="000000" w:themeColor="text1"/>
        </w:rPr>
        <w:t>und space information domains: s</w:t>
      </w:r>
      <w:r w:rsidRPr="00265786">
        <w:rPr>
          <w:color w:val="000000" w:themeColor="text1"/>
        </w:rPr>
        <w:t>mart city, facilities safety, ground collapse, road excavation, etc.</w:t>
      </w:r>
    </w:p>
    <w:p w14:paraId="3E9A4CE8" w14:textId="5513600B" w:rsidR="00210EB5" w:rsidRPr="00D042CB" w:rsidRDefault="00210EB5" w:rsidP="00210EB5">
      <w:pPr>
        <w:pStyle w:val="Authorname"/>
        <w:jc w:val="both"/>
        <w:rPr>
          <w:rFonts w:eastAsia="맑은 고딕"/>
          <w:color w:val="000000" w:themeColor="text1"/>
          <w:lang w:eastAsia="ko-KR"/>
        </w:rPr>
      </w:pPr>
    </w:p>
    <w:p w14:paraId="63585AE3" w14:textId="75020852" w:rsidR="00210EB5" w:rsidRPr="00F82485" w:rsidRDefault="00210EB5" w:rsidP="00210EB5">
      <w:pPr>
        <w:pStyle w:val="Authorname"/>
        <w:jc w:val="both"/>
        <w:rPr>
          <w:rFonts w:eastAsia="맑은 고딕"/>
          <w:color w:val="000000" w:themeColor="text1"/>
          <w:lang w:eastAsia="ko-KR"/>
        </w:rPr>
      </w:pPr>
    </w:p>
    <w:p w14:paraId="407FD6CC" w14:textId="204D4658" w:rsidR="00D76BAD" w:rsidRPr="00401EE2" w:rsidRDefault="00D76BAD" w:rsidP="00D76BAD">
      <w:pPr>
        <w:pStyle w:val="Authorname"/>
        <w:jc w:val="left"/>
        <w:rPr>
          <w:rFonts w:eastAsia="맑은 고딕"/>
          <w:b/>
          <w:color w:val="000000" w:themeColor="text1"/>
          <w:w w:val="105"/>
          <w:sz w:val="32"/>
          <w:szCs w:val="36"/>
          <w:lang w:eastAsia="ko-KR"/>
        </w:rPr>
      </w:pPr>
      <w:bookmarkStart w:id="3" w:name="Scope"/>
      <w:bookmarkEnd w:id="3"/>
      <w:r w:rsidRPr="00401EE2">
        <w:rPr>
          <w:rFonts w:eastAsia="맑은 고딕"/>
          <w:b/>
          <w:color w:val="000000" w:themeColor="text1"/>
          <w:w w:val="105"/>
          <w:sz w:val="28"/>
          <w:szCs w:val="28"/>
          <w:lang w:eastAsia="ko-KR"/>
        </w:rPr>
        <w:t>1.3. Scope</w:t>
      </w:r>
    </w:p>
    <w:p w14:paraId="03602F0C" w14:textId="77777777" w:rsidR="00D76BAD" w:rsidRPr="002A21FD" w:rsidRDefault="00D76BAD" w:rsidP="00D76BAD">
      <w:pPr>
        <w:pStyle w:val="Authorname"/>
        <w:spacing w:line="276" w:lineRule="auto"/>
        <w:jc w:val="left"/>
        <w:rPr>
          <w:rFonts w:eastAsia="맑은 고딕"/>
          <w:color w:val="000000" w:themeColor="text1"/>
          <w:w w:val="105"/>
          <w:sz w:val="28"/>
          <w:szCs w:val="28"/>
          <w:lang w:eastAsia="ko-KR"/>
        </w:rPr>
      </w:pPr>
    </w:p>
    <w:p w14:paraId="7C1628E7" w14:textId="0127053F" w:rsidR="00265786" w:rsidRPr="00265786" w:rsidRDefault="00265786" w:rsidP="00265786">
      <w:pPr>
        <w:pStyle w:val="Authorname"/>
        <w:jc w:val="both"/>
        <w:rPr>
          <w:color w:val="000000" w:themeColor="text1"/>
        </w:rPr>
      </w:pPr>
      <w:r w:rsidRPr="00265786">
        <w:rPr>
          <w:color w:val="000000" w:themeColor="text1"/>
        </w:rPr>
        <w:t xml:space="preserve">This report </w:t>
      </w:r>
      <w:r>
        <w:rPr>
          <w:color w:val="000000" w:themeColor="text1"/>
        </w:rPr>
        <w:t xml:space="preserve">proposes </w:t>
      </w:r>
      <w:r w:rsidR="00D042CB">
        <w:rPr>
          <w:color w:val="000000" w:themeColor="text1"/>
        </w:rPr>
        <w:t xml:space="preserve">data quality for the Integrated Map of Underground Spaces in the Republic of Korea. </w:t>
      </w:r>
      <w:r w:rsidR="0081207D">
        <w:rPr>
          <w:color w:val="000000" w:themeColor="text1"/>
        </w:rPr>
        <w:t>I</w:t>
      </w:r>
      <w:r w:rsidR="00D042CB">
        <w:rPr>
          <w:color w:val="000000" w:themeColor="text1"/>
        </w:rPr>
        <w:t>t d</w:t>
      </w:r>
      <w:r w:rsidR="00D042CB" w:rsidRPr="00265786">
        <w:rPr>
          <w:color w:val="000000" w:themeColor="text1"/>
        </w:rPr>
        <w:t xml:space="preserve">efines </w:t>
      </w:r>
      <w:r w:rsidR="0081207D">
        <w:rPr>
          <w:color w:val="000000" w:themeColor="text1"/>
        </w:rPr>
        <w:t>specifications</w:t>
      </w:r>
      <w:r w:rsidR="00D042CB">
        <w:rPr>
          <w:color w:val="000000" w:themeColor="text1"/>
        </w:rPr>
        <w:t xml:space="preserve"> such as how to measure the quality criteria </w:t>
      </w:r>
      <w:r w:rsidR="0081207D">
        <w:rPr>
          <w:color w:val="000000" w:themeColor="text1"/>
        </w:rPr>
        <w:t>of</w:t>
      </w:r>
      <w:r w:rsidR="00D042CB">
        <w:rPr>
          <w:color w:val="000000" w:themeColor="text1"/>
        </w:rPr>
        <w:t xml:space="preserve"> the underground data. This report is closely related to the interface of the data quality part </w:t>
      </w:r>
      <w:r w:rsidR="0081207D">
        <w:rPr>
          <w:color w:val="000000" w:themeColor="text1"/>
        </w:rPr>
        <w:t>of</w:t>
      </w:r>
      <w:r w:rsidR="00D042CB">
        <w:rPr>
          <w:color w:val="000000" w:themeColor="text1"/>
        </w:rPr>
        <w:t xml:space="preserve"> OGC’s MUDDI standard. </w:t>
      </w:r>
      <w:r w:rsidR="008C1E7A">
        <w:rPr>
          <w:color w:val="000000" w:themeColor="text1"/>
        </w:rPr>
        <w:t>The</w:t>
      </w:r>
      <w:r>
        <w:rPr>
          <w:color w:val="000000" w:themeColor="text1"/>
        </w:rPr>
        <w:t xml:space="preserve"> report </w:t>
      </w:r>
      <w:r w:rsidRPr="00265786">
        <w:rPr>
          <w:color w:val="000000" w:themeColor="text1"/>
        </w:rPr>
        <w:t>w</w:t>
      </w:r>
      <w:r w:rsidR="0081207D">
        <w:rPr>
          <w:color w:val="000000" w:themeColor="text1"/>
        </w:rPr>
        <w:t>as</w:t>
      </w:r>
      <w:r w:rsidRPr="00265786">
        <w:rPr>
          <w:color w:val="000000" w:themeColor="text1"/>
        </w:rPr>
        <w:t xml:space="preserve"> developed for the following concepts:</w:t>
      </w:r>
    </w:p>
    <w:p w14:paraId="792C19AE" w14:textId="77777777" w:rsidR="00265786" w:rsidRPr="00265786" w:rsidRDefault="00265786" w:rsidP="00265786">
      <w:pPr>
        <w:pStyle w:val="Authorname"/>
        <w:jc w:val="both"/>
        <w:rPr>
          <w:color w:val="000000" w:themeColor="text1"/>
        </w:rPr>
      </w:pPr>
    </w:p>
    <w:p w14:paraId="2BE21A7A" w14:textId="28D32BA6" w:rsidR="00265786" w:rsidRPr="00265786" w:rsidRDefault="00D042CB" w:rsidP="0082063E">
      <w:pPr>
        <w:pStyle w:val="Authorname"/>
        <w:numPr>
          <w:ilvl w:val="0"/>
          <w:numId w:val="12"/>
        </w:numPr>
        <w:spacing w:line="360" w:lineRule="auto"/>
        <w:jc w:val="both"/>
        <w:rPr>
          <w:color w:val="000000" w:themeColor="text1"/>
        </w:rPr>
      </w:pPr>
      <w:r>
        <w:rPr>
          <w:color w:val="000000" w:themeColor="text1"/>
        </w:rPr>
        <w:t>Introduction of the Integrated Map of Underground Spaces</w:t>
      </w:r>
    </w:p>
    <w:p w14:paraId="1C1E9450" w14:textId="2AD0E9C6" w:rsidR="00265786" w:rsidRPr="00265786" w:rsidRDefault="00D042CB" w:rsidP="0082063E">
      <w:pPr>
        <w:pStyle w:val="Authorname"/>
        <w:numPr>
          <w:ilvl w:val="0"/>
          <w:numId w:val="12"/>
        </w:numPr>
        <w:spacing w:line="360" w:lineRule="auto"/>
        <w:jc w:val="both"/>
        <w:rPr>
          <w:color w:val="000000" w:themeColor="text1"/>
        </w:rPr>
      </w:pPr>
      <w:r w:rsidRPr="00265786">
        <w:rPr>
          <w:color w:val="000000" w:themeColor="text1"/>
        </w:rPr>
        <w:t xml:space="preserve">Definition </w:t>
      </w:r>
      <w:r>
        <w:rPr>
          <w:color w:val="000000" w:themeColor="text1"/>
        </w:rPr>
        <w:t xml:space="preserve">of data quality standards and </w:t>
      </w:r>
      <w:r w:rsidR="00265786">
        <w:rPr>
          <w:color w:val="000000" w:themeColor="text1"/>
        </w:rPr>
        <w:t>specification</w:t>
      </w:r>
      <w:r w:rsidR="004F57C3">
        <w:rPr>
          <w:color w:val="000000" w:themeColor="text1"/>
        </w:rPr>
        <w:t xml:space="preserve">s </w:t>
      </w:r>
      <w:r w:rsidR="004F57C3">
        <w:rPr>
          <w:color w:val="000000" w:themeColor="text1"/>
          <w:szCs w:val="24"/>
        </w:rPr>
        <w:t>for the Integrated Map of Underground Spaces</w:t>
      </w:r>
    </w:p>
    <w:p w14:paraId="7C87053F" w14:textId="081706A6" w:rsidR="00D76BAD" w:rsidRDefault="00D042CB" w:rsidP="0082063E">
      <w:pPr>
        <w:pStyle w:val="Authorname"/>
        <w:numPr>
          <w:ilvl w:val="0"/>
          <w:numId w:val="12"/>
        </w:numPr>
        <w:spacing w:line="360" w:lineRule="auto"/>
        <w:jc w:val="both"/>
        <w:rPr>
          <w:rFonts w:eastAsia="맑은 고딕"/>
          <w:color w:val="000000" w:themeColor="text1"/>
          <w:lang w:eastAsia="ko-KR"/>
        </w:rPr>
      </w:pPr>
      <w:r>
        <w:rPr>
          <w:color w:val="000000" w:themeColor="text1"/>
          <w:szCs w:val="24"/>
        </w:rPr>
        <w:t>Design a d</w:t>
      </w:r>
      <w:r w:rsidR="000F25DD">
        <w:rPr>
          <w:color w:val="000000" w:themeColor="text1"/>
          <w:szCs w:val="24"/>
        </w:rPr>
        <w:t>ata model of</w:t>
      </w:r>
      <w:r w:rsidR="00265786">
        <w:rPr>
          <w:color w:val="000000" w:themeColor="text1"/>
          <w:szCs w:val="24"/>
        </w:rPr>
        <w:t xml:space="preserve"> </w:t>
      </w:r>
      <w:r>
        <w:rPr>
          <w:color w:val="000000" w:themeColor="text1"/>
          <w:szCs w:val="24"/>
        </w:rPr>
        <w:t xml:space="preserve">data quality </w:t>
      </w:r>
      <w:r w:rsidR="000F25DD">
        <w:rPr>
          <w:color w:val="000000" w:themeColor="text1"/>
          <w:szCs w:val="24"/>
        </w:rPr>
        <w:t>using</w:t>
      </w:r>
      <w:r w:rsidR="00265786">
        <w:rPr>
          <w:color w:val="000000" w:themeColor="text1"/>
          <w:szCs w:val="24"/>
        </w:rPr>
        <w:t xml:space="preserve"> UML</w:t>
      </w:r>
    </w:p>
    <w:p w14:paraId="47ECAF87" w14:textId="59FB8162" w:rsidR="00265786" w:rsidRPr="004F57C3" w:rsidRDefault="00265786" w:rsidP="00D76BAD">
      <w:pPr>
        <w:pStyle w:val="Authorname"/>
        <w:jc w:val="both"/>
        <w:rPr>
          <w:rFonts w:eastAsia="맑은 고딕"/>
          <w:color w:val="000000" w:themeColor="text1"/>
          <w:lang w:eastAsia="ko-KR"/>
        </w:rPr>
      </w:pPr>
    </w:p>
    <w:p w14:paraId="209F77FA" w14:textId="77777777" w:rsidR="00265786" w:rsidRDefault="00265786" w:rsidP="00D76BAD">
      <w:pPr>
        <w:pStyle w:val="Authorname"/>
        <w:jc w:val="both"/>
        <w:rPr>
          <w:rFonts w:eastAsia="맑은 고딕"/>
          <w:color w:val="000000" w:themeColor="text1"/>
          <w:lang w:eastAsia="ko-KR"/>
        </w:rPr>
      </w:pPr>
    </w:p>
    <w:p w14:paraId="4DBE086A" w14:textId="1E65F6F7" w:rsidR="00D76BAD" w:rsidRPr="00401EE2" w:rsidRDefault="00D76BAD" w:rsidP="00D76BAD">
      <w:pPr>
        <w:pStyle w:val="Authorname"/>
        <w:jc w:val="left"/>
        <w:rPr>
          <w:rFonts w:eastAsia="맑은 고딕"/>
          <w:b/>
          <w:color w:val="000000" w:themeColor="text1"/>
          <w:w w:val="105"/>
          <w:sz w:val="32"/>
          <w:szCs w:val="36"/>
          <w:lang w:eastAsia="ko-KR"/>
        </w:rPr>
      </w:pPr>
      <w:bookmarkStart w:id="4" w:name="Document_contributor_contact_points"/>
      <w:bookmarkEnd w:id="4"/>
      <w:r w:rsidRPr="00401EE2">
        <w:rPr>
          <w:rFonts w:eastAsia="맑은 고딕"/>
          <w:b/>
          <w:color w:val="000000" w:themeColor="text1"/>
          <w:w w:val="105"/>
          <w:sz w:val="28"/>
          <w:szCs w:val="28"/>
          <w:lang w:eastAsia="ko-KR"/>
        </w:rPr>
        <w:t>1.4. Document contributor contact points</w:t>
      </w:r>
    </w:p>
    <w:p w14:paraId="0E5598D0" w14:textId="3B448E54" w:rsidR="00D76BAD" w:rsidRDefault="00D76BAD" w:rsidP="00D76BAD">
      <w:pPr>
        <w:pStyle w:val="Authorname"/>
        <w:spacing w:line="276" w:lineRule="auto"/>
        <w:jc w:val="left"/>
        <w:rPr>
          <w:rFonts w:eastAsia="맑은 고딕"/>
          <w:color w:val="000000" w:themeColor="text1"/>
          <w:w w:val="105"/>
          <w:sz w:val="28"/>
          <w:szCs w:val="28"/>
          <w:lang w:eastAsia="ko-KR"/>
        </w:rPr>
      </w:pPr>
    </w:p>
    <w:p w14:paraId="0F36475A" w14:textId="2373953D" w:rsidR="000B23C9" w:rsidRPr="000B23C9" w:rsidRDefault="000B23C9" w:rsidP="000B23C9">
      <w:pPr>
        <w:pStyle w:val="Authorname"/>
        <w:jc w:val="left"/>
        <w:rPr>
          <w:color w:val="000000" w:themeColor="text1"/>
        </w:rPr>
      </w:pPr>
      <w:r w:rsidRPr="000B23C9">
        <w:rPr>
          <w:color w:val="000000" w:themeColor="text1"/>
        </w:rPr>
        <w:t>All questions regarding this document should be directed to</w:t>
      </w:r>
      <w:r w:rsidR="00401EE2">
        <w:rPr>
          <w:color w:val="000000" w:themeColor="text1"/>
        </w:rPr>
        <w:t xml:space="preserve"> the editor or the contributors:</w:t>
      </w:r>
    </w:p>
    <w:tbl>
      <w:tblPr>
        <w:tblpPr w:leftFromText="142" w:rightFromText="142" w:vertAnchor="text" w:horzAnchor="margin" w:tblpY="176"/>
        <w:tblOverlap w:val="never"/>
        <w:tblW w:w="89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29"/>
        <w:gridCol w:w="2399"/>
        <w:gridCol w:w="4711"/>
      </w:tblGrid>
      <w:tr w:rsidR="00850977" w:rsidRPr="00265786" w14:paraId="07F9B613" w14:textId="77777777" w:rsidTr="0082063E">
        <w:trPr>
          <w:trHeight w:val="19"/>
        </w:trPr>
        <w:tc>
          <w:tcPr>
            <w:tcW w:w="1829" w:type="dxa"/>
            <w:shd w:val="clear" w:color="auto" w:fill="auto"/>
            <w:tcMar>
              <w:top w:w="28" w:type="dxa"/>
              <w:left w:w="102" w:type="dxa"/>
              <w:bottom w:w="28" w:type="dxa"/>
              <w:right w:w="102" w:type="dxa"/>
            </w:tcMar>
            <w:vAlign w:val="center"/>
          </w:tcPr>
          <w:p w14:paraId="4F68D182" w14:textId="7C8ED075" w:rsidR="00850977" w:rsidRPr="000B23C9" w:rsidRDefault="00850977" w:rsidP="00D035A6">
            <w:pPr>
              <w:wordWrap/>
              <w:snapToGrid w:val="0"/>
              <w:spacing w:after="0" w:line="288" w:lineRule="auto"/>
              <w:jc w:val="center"/>
              <w:textAlignment w:val="baseline"/>
              <w:rPr>
                <w:rFonts w:ascii="Times New Roman" w:eastAsia="휴먼명조" w:hAnsi="Times New Roman" w:cs="Times New Roman"/>
                <w:color w:val="000000"/>
                <w:kern w:val="0"/>
                <w:position w:val="1"/>
                <w:szCs w:val="20"/>
              </w:rPr>
            </w:pPr>
            <w:r w:rsidRPr="000B23C9">
              <w:rPr>
                <w:rFonts w:ascii="Times New Roman" w:eastAsia="휴먼명조" w:hAnsi="Times New Roman" w:cs="Times New Roman"/>
                <w:color w:val="000000"/>
                <w:kern w:val="0"/>
                <w:position w:val="1"/>
                <w:szCs w:val="20"/>
              </w:rPr>
              <w:t>Name</w:t>
            </w:r>
          </w:p>
        </w:tc>
        <w:tc>
          <w:tcPr>
            <w:tcW w:w="2399" w:type="dxa"/>
            <w:shd w:val="clear" w:color="auto" w:fill="auto"/>
            <w:tcMar>
              <w:top w:w="28" w:type="dxa"/>
              <w:left w:w="102" w:type="dxa"/>
              <w:bottom w:w="28" w:type="dxa"/>
              <w:right w:w="102" w:type="dxa"/>
            </w:tcMar>
            <w:vAlign w:val="center"/>
          </w:tcPr>
          <w:p w14:paraId="033A4E22" w14:textId="3BD52227" w:rsidR="00850977" w:rsidRPr="000B23C9" w:rsidRDefault="00850977" w:rsidP="00D035A6">
            <w:pPr>
              <w:wordWrap/>
              <w:snapToGrid w:val="0"/>
              <w:spacing w:after="0" w:line="288" w:lineRule="auto"/>
              <w:jc w:val="center"/>
              <w:textAlignment w:val="baseline"/>
              <w:rPr>
                <w:rFonts w:ascii="Times New Roman" w:eastAsia="휴먼명조" w:hAnsi="Times New Roman" w:cs="Times New Roman"/>
                <w:color w:val="000000"/>
                <w:kern w:val="0"/>
                <w:position w:val="1"/>
                <w:szCs w:val="20"/>
              </w:rPr>
            </w:pPr>
            <w:r w:rsidRPr="000B23C9">
              <w:rPr>
                <w:rFonts w:ascii="Times New Roman" w:eastAsia="휴먼명조" w:hAnsi="Times New Roman" w:cs="Times New Roman"/>
                <w:color w:val="000000"/>
                <w:kern w:val="0"/>
                <w:position w:val="1"/>
                <w:szCs w:val="20"/>
              </w:rPr>
              <w:t>Position</w:t>
            </w:r>
          </w:p>
        </w:tc>
        <w:tc>
          <w:tcPr>
            <w:tcW w:w="4711" w:type="dxa"/>
            <w:shd w:val="clear" w:color="auto" w:fill="auto"/>
            <w:tcMar>
              <w:top w:w="28" w:type="dxa"/>
              <w:left w:w="102" w:type="dxa"/>
              <w:bottom w:w="28" w:type="dxa"/>
              <w:right w:w="102" w:type="dxa"/>
            </w:tcMar>
            <w:vAlign w:val="center"/>
          </w:tcPr>
          <w:p w14:paraId="10E3A33B" w14:textId="246FF2E3" w:rsidR="00850977" w:rsidRPr="000B23C9" w:rsidRDefault="00850977" w:rsidP="00D035A6">
            <w:pPr>
              <w:wordWrap/>
              <w:snapToGrid w:val="0"/>
              <w:spacing w:after="0" w:line="288" w:lineRule="auto"/>
              <w:jc w:val="center"/>
              <w:textAlignment w:val="baseline"/>
              <w:rPr>
                <w:rFonts w:ascii="Times New Roman" w:eastAsia="휴먼명조" w:hAnsi="Times New Roman" w:cs="Times New Roman"/>
                <w:color w:val="000000"/>
                <w:kern w:val="0"/>
                <w:position w:val="1"/>
                <w:szCs w:val="20"/>
              </w:rPr>
            </w:pPr>
            <w:r w:rsidRPr="000B23C9">
              <w:rPr>
                <w:rFonts w:ascii="Times New Roman" w:eastAsia="휴먼명조" w:hAnsi="Times New Roman" w:cs="Times New Roman" w:hint="eastAsia"/>
                <w:color w:val="000000"/>
                <w:kern w:val="0"/>
                <w:position w:val="1"/>
                <w:szCs w:val="20"/>
              </w:rPr>
              <w:t>Organization</w:t>
            </w:r>
          </w:p>
        </w:tc>
      </w:tr>
      <w:tr w:rsidR="00850977" w:rsidRPr="00265786" w14:paraId="061742BF" w14:textId="77777777" w:rsidTr="0082063E">
        <w:trPr>
          <w:trHeight w:val="19"/>
        </w:trPr>
        <w:tc>
          <w:tcPr>
            <w:tcW w:w="1829" w:type="dxa"/>
            <w:shd w:val="clear" w:color="auto" w:fill="auto"/>
            <w:tcMar>
              <w:top w:w="28" w:type="dxa"/>
              <w:left w:w="102" w:type="dxa"/>
              <w:bottom w:w="28" w:type="dxa"/>
              <w:right w:w="102" w:type="dxa"/>
            </w:tcMar>
            <w:vAlign w:val="center"/>
            <w:hideMark/>
          </w:tcPr>
          <w:p w14:paraId="11CAADC1" w14:textId="4DBA4E5C" w:rsidR="00850977" w:rsidRPr="000B23C9" w:rsidRDefault="00850977" w:rsidP="00D035A6">
            <w:pPr>
              <w:wordWrap/>
              <w:snapToGrid w:val="0"/>
              <w:spacing w:after="0" w:line="288" w:lineRule="auto"/>
              <w:jc w:val="left"/>
              <w:textAlignment w:val="baseline"/>
              <w:rPr>
                <w:rFonts w:ascii="Times New Roman" w:eastAsia="굴림" w:hAnsi="Times New Roman" w:cs="Times New Roman"/>
                <w:color w:val="000000"/>
                <w:kern w:val="0"/>
                <w:szCs w:val="20"/>
              </w:rPr>
            </w:pPr>
            <w:r w:rsidRPr="000B23C9">
              <w:rPr>
                <w:rFonts w:ascii="Times New Roman" w:eastAsia="굴림" w:hAnsi="Times New Roman" w:cs="Times New Roman"/>
                <w:color w:val="000000"/>
                <w:kern w:val="0"/>
                <w:szCs w:val="20"/>
              </w:rPr>
              <w:t>Sangkeun Bae</w:t>
            </w:r>
          </w:p>
        </w:tc>
        <w:tc>
          <w:tcPr>
            <w:tcW w:w="2399" w:type="dxa"/>
            <w:shd w:val="clear" w:color="auto" w:fill="auto"/>
            <w:tcMar>
              <w:top w:w="28" w:type="dxa"/>
              <w:left w:w="102" w:type="dxa"/>
              <w:bottom w:w="28" w:type="dxa"/>
              <w:right w:w="102" w:type="dxa"/>
            </w:tcMar>
            <w:vAlign w:val="center"/>
          </w:tcPr>
          <w:p w14:paraId="27787718" w14:textId="2AB12996" w:rsidR="00850977" w:rsidRPr="000B23C9" w:rsidRDefault="00850977" w:rsidP="00D035A6">
            <w:pPr>
              <w:wordWrap/>
              <w:spacing w:after="0" w:line="312" w:lineRule="auto"/>
              <w:ind w:left="262" w:hanging="262"/>
              <w:jc w:val="left"/>
              <w:textAlignment w:val="baseline"/>
              <w:rPr>
                <w:rFonts w:ascii="Times New Roman" w:eastAsia="굴림" w:hAnsi="Times New Roman" w:cs="Times New Roman"/>
                <w:color w:val="000000"/>
                <w:kern w:val="0"/>
                <w:szCs w:val="20"/>
              </w:rPr>
            </w:pPr>
            <w:r w:rsidRPr="000B23C9">
              <w:rPr>
                <w:rFonts w:ascii="Times New Roman" w:eastAsia="굴림" w:hAnsi="Times New Roman" w:cs="Times New Roman" w:hint="eastAsia"/>
                <w:color w:val="000000"/>
                <w:kern w:val="0"/>
                <w:szCs w:val="20"/>
              </w:rPr>
              <w:t>Principal researcher</w:t>
            </w:r>
          </w:p>
        </w:tc>
        <w:tc>
          <w:tcPr>
            <w:tcW w:w="4711" w:type="dxa"/>
            <w:vMerge w:val="restart"/>
            <w:shd w:val="clear" w:color="auto" w:fill="auto"/>
            <w:tcMar>
              <w:top w:w="28" w:type="dxa"/>
              <w:left w:w="102" w:type="dxa"/>
              <w:bottom w:w="28" w:type="dxa"/>
              <w:right w:w="102" w:type="dxa"/>
            </w:tcMar>
            <w:vAlign w:val="center"/>
          </w:tcPr>
          <w:p w14:paraId="5402AF98" w14:textId="65531FA2" w:rsidR="00850977" w:rsidRPr="000B23C9" w:rsidRDefault="00850977" w:rsidP="00D035A6">
            <w:pPr>
              <w:wordWrap/>
              <w:spacing w:after="0" w:line="312" w:lineRule="auto"/>
              <w:jc w:val="left"/>
              <w:textAlignment w:val="baseline"/>
              <w:rPr>
                <w:rFonts w:ascii="Times New Roman" w:eastAsia="굴림" w:hAnsi="Times New Roman" w:cs="Times New Roman"/>
                <w:color w:val="000000"/>
                <w:kern w:val="0"/>
                <w:szCs w:val="20"/>
              </w:rPr>
            </w:pPr>
            <w:r w:rsidRPr="000B23C9">
              <w:rPr>
                <w:rFonts w:ascii="Times New Roman" w:eastAsia="굴림" w:hAnsi="Times New Roman" w:cs="Times New Roman"/>
                <w:color w:val="000000"/>
                <w:kern w:val="0"/>
                <w:szCs w:val="20"/>
              </w:rPr>
              <w:t>LX SIRI</w:t>
            </w:r>
            <w:r w:rsidR="000B23C9">
              <w:rPr>
                <w:rFonts w:ascii="Times New Roman" w:eastAsia="굴림" w:hAnsi="Times New Roman" w:cs="Times New Roman"/>
                <w:color w:val="000000"/>
                <w:kern w:val="0"/>
                <w:szCs w:val="20"/>
              </w:rPr>
              <w:t xml:space="preserve"> </w:t>
            </w:r>
            <w:r w:rsidRPr="000B23C9">
              <w:rPr>
                <w:rFonts w:ascii="Times New Roman" w:eastAsia="굴림" w:hAnsi="Times New Roman" w:cs="Times New Roman"/>
                <w:color w:val="000000"/>
                <w:kern w:val="0"/>
                <w:szCs w:val="20"/>
              </w:rPr>
              <w:t>(Korea Land and Geospatial Informatix corp.</w:t>
            </w:r>
            <w:r w:rsidR="000B23C9">
              <w:rPr>
                <w:rFonts w:ascii="Times New Roman" w:eastAsia="굴림" w:hAnsi="Times New Roman" w:cs="Times New Roman"/>
                <w:color w:val="000000"/>
                <w:kern w:val="0"/>
                <w:szCs w:val="20"/>
              </w:rPr>
              <w:br/>
            </w:r>
            <w:r w:rsidRPr="000B23C9">
              <w:rPr>
                <w:rFonts w:ascii="Times New Roman" w:eastAsia="굴림" w:hAnsi="Times New Roman" w:cs="Times New Roman"/>
                <w:color w:val="000000"/>
                <w:kern w:val="0"/>
                <w:szCs w:val="20"/>
              </w:rPr>
              <w:t>Spatial Information Research Institute)</w:t>
            </w:r>
          </w:p>
        </w:tc>
      </w:tr>
      <w:tr w:rsidR="00850977" w:rsidRPr="00265786" w14:paraId="696E384E" w14:textId="77777777" w:rsidTr="0082063E">
        <w:trPr>
          <w:trHeight w:val="19"/>
        </w:trPr>
        <w:tc>
          <w:tcPr>
            <w:tcW w:w="1829" w:type="dxa"/>
            <w:shd w:val="clear" w:color="auto" w:fill="auto"/>
            <w:tcMar>
              <w:top w:w="28" w:type="dxa"/>
              <w:left w:w="102" w:type="dxa"/>
              <w:bottom w:w="28" w:type="dxa"/>
              <w:right w:w="102" w:type="dxa"/>
            </w:tcMar>
            <w:vAlign w:val="center"/>
            <w:hideMark/>
          </w:tcPr>
          <w:p w14:paraId="45685BC6" w14:textId="053241BF" w:rsidR="00850977" w:rsidRPr="000B23C9" w:rsidRDefault="00850977" w:rsidP="00D035A6">
            <w:pPr>
              <w:wordWrap/>
              <w:snapToGrid w:val="0"/>
              <w:spacing w:after="0" w:line="288" w:lineRule="auto"/>
              <w:jc w:val="left"/>
              <w:textAlignment w:val="baseline"/>
              <w:rPr>
                <w:rFonts w:ascii="Times New Roman" w:eastAsia="굴림" w:hAnsi="Times New Roman" w:cs="Times New Roman"/>
                <w:color w:val="000000"/>
                <w:kern w:val="0"/>
                <w:szCs w:val="20"/>
              </w:rPr>
            </w:pPr>
            <w:r w:rsidRPr="000B23C9">
              <w:rPr>
                <w:rFonts w:ascii="Times New Roman" w:eastAsia="휴먼명조" w:hAnsi="Times New Roman" w:cs="Times New Roman"/>
                <w:color w:val="000000"/>
                <w:kern w:val="0"/>
                <w:position w:val="1"/>
                <w:szCs w:val="20"/>
              </w:rPr>
              <w:t>Sangmin Kim</w:t>
            </w:r>
          </w:p>
        </w:tc>
        <w:tc>
          <w:tcPr>
            <w:tcW w:w="2399" w:type="dxa"/>
            <w:shd w:val="clear" w:color="auto" w:fill="auto"/>
            <w:tcMar>
              <w:top w:w="28" w:type="dxa"/>
              <w:left w:w="102" w:type="dxa"/>
              <w:bottom w:w="28" w:type="dxa"/>
              <w:right w:w="102" w:type="dxa"/>
            </w:tcMar>
            <w:vAlign w:val="center"/>
          </w:tcPr>
          <w:p w14:paraId="4F959238" w14:textId="4ABD2CB6" w:rsidR="00850977" w:rsidRPr="000B23C9" w:rsidRDefault="00850977" w:rsidP="00D035A6">
            <w:pPr>
              <w:wordWrap/>
              <w:spacing w:after="0" w:line="312" w:lineRule="auto"/>
              <w:ind w:left="262" w:hanging="262"/>
              <w:jc w:val="left"/>
              <w:textAlignment w:val="baseline"/>
              <w:rPr>
                <w:rFonts w:ascii="Times New Roman" w:eastAsia="굴림" w:hAnsi="Times New Roman" w:cs="Times New Roman"/>
                <w:color w:val="000000"/>
                <w:kern w:val="0"/>
                <w:szCs w:val="20"/>
              </w:rPr>
            </w:pPr>
            <w:r w:rsidRPr="000B23C9">
              <w:rPr>
                <w:rFonts w:ascii="Times New Roman" w:eastAsia="굴림" w:hAnsi="Times New Roman" w:cs="Times New Roman" w:hint="eastAsia"/>
                <w:color w:val="000000"/>
                <w:kern w:val="0"/>
                <w:szCs w:val="20"/>
              </w:rPr>
              <w:t>Senior researcher</w:t>
            </w:r>
          </w:p>
        </w:tc>
        <w:tc>
          <w:tcPr>
            <w:tcW w:w="4711" w:type="dxa"/>
            <w:vMerge/>
            <w:shd w:val="clear" w:color="auto" w:fill="auto"/>
            <w:tcMar>
              <w:top w:w="28" w:type="dxa"/>
              <w:left w:w="102" w:type="dxa"/>
              <w:bottom w:w="28" w:type="dxa"/>
              <w:right w:w="102" w:type="dxa"/>
            </w:tcMar>
            <w:vAlign w:val="center"/>
          </w:tcPr>
          <w:p w14:paraId="5A116C22" w14:textId="6ECA34E9" w:rsidR="00850977" w:rsidRPr="000B23C9" w:rsidRDefault="00850977" w:rsidP="00D035A6">
            <w:pPr>
              <w:wordWrap/>
              <w:spacing w:after="0" w:line="312" w:lineRule="auto"/>
              <w:ind w:left="262" w:hanging="262"/>
              <w:jc w:val="left"/>
              <w:textAlignment w:val="baseline"/>
              <w:rPr>
                <w:rFonts w:ascii="Times New Roman" w:eastAsia="굴림" w:hAnsi="Times New Roman" w:cs="Times New Roman"/>
                <w:color w:val="000000"/>
                <w:kern w:val="0"/>
                <w:szCs w:val="20"/>
              </w:rPr>
            </w:pPr>
          </w:p>
        </w:tc>
      </w:tr>
      <w:tr w:rsidR="00850977" w:rsidRPr="00265786" w14:paraId="070226EB" w14:textId="77777777" w:rsidTr="0082063E">
        <w:trPr>
          <w:trHeight w:val="19"/>
        </w:trPr>
        <w:tc>
          <w:tcPr>
            <w:tcW w:w="1829" w:type="dxa"/>
            <w:shd w:val="clear" w:color="auto" w:fill="auto"/>
            <w:tcMar>
              <w:top w:w="28" w:type="dxa"/>
              <w:left w:w="102" w:type="dxa"/>
              <w:bottom w:w="28" w:type="dxa"/>
              <w:right w:w="102" w:type="dxa"/>
            </w:tcMar>
            <w:vAlign w:val="center"/>
            <w:hideMark/>
          </w:tcPr>
          <w:p w14:paraId="4472EE04" w14:textId="1C593589" w:rsidR="00850977" w:rsidRPr="000B23C9" w:rsidRDefault="00850977" w:rsidP="00D035A6">
            <w:pPr>
              <w:wordWrap/>
              <w:snapToGrid w:val="0"/>
              <w:spacing w:after="0" w:line="288" w:lineRule="auto"/>
              <w:jc w:val="left"/>
              <w:textAlignment w:val="baseline"/>
              <w:rPr>
                <w:rFonts w:ascii="Times New Roman" w:eastAsia="굴림" w:hAnsi="Times New Roman" w:cs="Times New Roman"/>
                <w:color w:val="000000"/>
                <w:kern w:val="0"/>
                <w:szCs w:val="20"/>
              </w:rPr>
            </w:pPr>
            <w:r w:rsidRPr="000B23C9">
              <w:rPr>
                <w:rFonts w:ascii="Times New Roman" w:eastAsia="휴먼명조" w:hAnsi="Times New Roman" w:cs="Times New Roman"/>
                <w:color w:val="000000"/>
                <w:kern w:val="0"/>
                <w:position w:val="1"/>
                <w:szCs w:val="20"/>
              </w:rPr>
              <w:t>Eunjin Yoo</w:t>
            </w:r>
          </w:p>
        </w:tc>
        <w:tc>
          <w:tcPr>
            <w:tcW w:w="2399" w:type="dxa"/>
            <w:shd w:val="clear" w:color="auto" w:fill="auto"/>
            <w:tcMar>
              <w:top w:w="28" w:type="dxa"/>
              <w:left w:w="102" w:type="dxa"/>
              <w:bottom w:w="28" w:type="dxa"/>
              <w:right w:w="102" w:type="dxa"/>
            </w:tcMar>
            <w:vAlign w:val="center"/>
          </w:tcPr>
          <w:p w14:paraId="0821D597" w14:textId="11B3E4EB" w:rsidR="00850977" w:rsidRPr="000B23C9" w:rsidRDefault="00850977" w:rsidP="00D035A6">
            <w:pPr>
              <w:wordWrap/>
              <w:spacing w:after="0" w:line="312" w:lineRule="auto"/>
              <w:ind w:left="262" w:hanging="262"/>
              <w:jc w:val="left"/>
              <w:textAlignment w:val="baseline"/>
              <w:rPr>
                <w:rFonts w:ascii="Times New Roman" w:eastAsia="굴림" w:hAnsi="Times New Roman" w:cs="Times New Roman"/>
                <w:color w:val="000000"/>
                <w:kern w:val="0"/>
                <w:szCs w:val="20"/>
              </w:rPr>
            </w:pPr>
            <w:r w:rsidRPr="000B23C9">
              <w:rPr>
                <w:rFonts w:ascii="Times New Roman" w:eastAsia="굴림" w:hAnsi="Times New Roman" w:cs="Times New Roman" w:hint="eastAsia"/>
                <w:color w:val="000000"/>
                <w:kern w:val="0"/>
                <w:szCs w:val="20"/>
              </w:rPr>
              <w:t>Senior researcher</w:t>
            </w:r>
          </w:p>
        </w:tc>
        <w:tc>
          <w:tcPr>
            <w:tcW w:w="4711" w:type="dxa"/>
            <w:vMerge/>
            <w:shd w:val="clear" w:color="auto" w:fill="auto"/>
            <w:tcMar>
              <w:top w:w="28" w:type="dxa"/>
              <w:left w:w="102" w:type="dxa"/>
              <w:bottom w:w="28" w:type="dxa"/>
              <w:right w:w="102" w:type="dxa"/>
            </w:tcMar>
            <w:vAlign w:val="center"/>
          </w:tcPr>
          <w:p w14:paraId="7083AFF4" w14:textId="1D6749EC" w:rsidR="00850977" w:rsidRPr="000B23C9" w:rsidRDefault="00850977" w:rsidP="00D035A6">
            <w:pPr>
              <w:wordWrap/>
              <w:spacing w:after="0" w:line="312" w:lineRule="auto"/>
              <w:ind w:left="262" w:hanging="262"/>
              <w:jc w:val="left"/>
              <w:textAlignment w:val="baseline"/>
              <w:rPr>
                <w:rFonts w:ascii="Times New Roman" w:eastAsia="굴림" w:hAnsi="Times New Roman" w:cs="Times New Roman"/>
                <w:color w:val="000000"/>
                <w:kern w:val="0"/>
                <w:szCs w:val="20"/>
              </w:rPr>
            </w:pPr>
          </w:p>
        </w:tc>
      </w:tr>
      <w:tr w:rsidR="00850977" w:rsidRPr="00265786" w14:paraId="2CF40695" w14:textId="77777777" w:rsidTr="0082063E">
        <w:trPr>
          <w:trHeight w:val="19"/>
        </w:trPr>
        <w:tc>
          <w:tcPr>
            <w:tcW w:w="1829" w:type="dxa"/>
            <w:shd w:val="clear" w:color="auto" w:fill="auto"/>
            <w:tcMar>
              <w:top w:w="28" w:type="dxa"/>
              <w:left w:w="102" w:type="dxa"/>
              <w:bottom w:w="28" w:type="dxa"/>
              <w:right w:w="102" w:type="dxa"/>
            </w:tcMar>
            <w:vAlign w:val="center"/>
            <w:hideMark/>
          </w:tcPr>
          <w:p w14:paraId="789BC1D6" w14:textId="237E594D" w:rsidR="00850977" w:rsidRPr="000B23C9" w:rsidRDefault="00E61FA0" w:rsidP="00D035A6">
            <w:pPr>
              <w:wordWrap/>
              <w:snapToGrid w:val="0"/>
              <w:spacing w:after="0" w:line="288" w:lineRule="auto"/>
              <w:jc w:val="left"/>
              <w:textAlignment w:val="baseline"/>
              <w:rPr>
                <w:rFonts w:ascii="Times New Roman" w:eastAsia="굴림" w:hAnsi="Times New Roman" w:cs="Times New Roman"/>
                <w:color w:val="000000"/>
                <w:kern w:val="0"/>
                <w:szCs w:val="20"/>
              </w:rPr>
            </w:pPr>
            <w:r>
              <w:rPr>
                <w:rFonts w:ascii="Times New Roman" w:eastAsia="휴먼명조" w:hAnsi="Times New Roman" w:cs="Times New Roman"/>
                <w:color w:val="000000"/>
                <w:kern w:val="0"/>
                <w:position w:val="1"/>
                <w:szCs w:val="20"/>
              </w:rPr>
              <w:t>Keobae Lim</w:t>
            </w:r>
          </w:p>
        </w:tc>
        <w:tc>
          <w:tcPr>
            <w:tcW w:w="2399" w:type="dxa"/>
            <w:shd w:val="clear" w:color="auto" w:fill="auto"/>
            <w:tcMar>
              <w:top w:w="28" w:type="dxa"/>
              <w:left w:w="102" w:type="dxa"/>
              <w:bottom w:w="28" w:type="dxa"/>
              <w:right w:w="102" w:type="dxa"/>
            </w:tcMar>
            <w:vAlign w:val="center"/>
          </w:tcPr>
          <w:p w14:paraId="0A681EFD" w14:textId="7FDA6746" w:rsidR="00850977" w:rsidRPr="000B23C9" w:rsidRDefault="00850977" w:rsidP="00D035A6">
            <w:pPr>
              <w:wordWrap/>
              <w:spacing w:after="0" w:line="312" w:lineRule="auto"/>
              <w:ind w:left="262" w:hanging="262"/>
              <w:jc w:val="left"/>
              <w:textAlignment w:val="baseline"/>
              <w:rPr>
                <w:rFonts w:ascii="Times New Roman" w:eastAsia="굴림" w:hAnsi="Times New Roman" w:cs="Times New Roman"/>
                <w:color w:val="000000"/>
                <w:kern w:val="0"/>
                <w:szCs w:val="20"/>
              </w:rPr>
            </w:pPr>
            <w:r w:rsidRPr="000B23C9">
              <w:rPr>
                <w:rFonts w:ascii="Times New Roman" w:eastAsia="굴림" w:hAnsi="Times New Roman" w:cs="Times New Roman" w:hint="eastAsia"/>
                <w:color w:val="000000"/>
                <w:kern w:val="0"/>
                <w:szCs w:val="20"/>
              </w:rPr>
              <w:t>Senior researcher</w:t>
            </w:r>
          </w:p>
        </w:tc>
        <w:tc>
          <w:tcPr>
            <w:tcW w:w="4711" w:type="dxa"/>
            <w:vMerge/>
            <w:shd w:val="clear" w:color="auto" w:fill="auto"/>
            <w:tcMar>
              <w:top w:w="28" w:type="dxa"/>
              <w:left w:w="102" w:type="dxa"/>
              <w:bottom w:w="28" w:type="dxa"/>
              <w:right w:w="102" w:type="dxa"/>
            </w:tcMar>
            <w:vAlign w:val="center"/>
          </w:tcPr>
          <w:p w14:paraId="144B6F28" w14:textId="7E871F5A" w:rsidR="00850977" w:rsidRPr="000B23C9" w:rsidRDefault="00850977" w:rsidP="00D035A6">
            <w:pPr>
              <w:wordWrap/>
              <w:spacing w:after="0" w:line="312" w:lineRule="auto"/>
              <w:ind w:left="262" w:hanging="262"/>
              <w:jc w:val="left"/>
              <w:textAlignment w:val="baseline"/>
              <w:rPr>
                <w:rFonts w:ascii="Times New Roman" w:eastAsia="굴림" w:hAnsi="Times New Roman" w:cs="Times New Roman"/>
                <w:color w:val="000000"/>
                <w:kern w:val="0"/>
                <w:szCs w:val="20"/>
              </w:rPr>
            </w:pPr>
          </w:p>
        </w:tc>
      </w:tr>
      <w:tr w:rsidR="00850977" w:rsidRPr="00265786" w14:paraId="52C963F4" w14:textId="77777777" w:rsidTr="0082063E">
        <w:trPr>
          <w:trHeight w:val="19"/>
        </w:trPr>
        <w:tc>
          <w:tcPr>
            <w:tcW w:w="1829" w:type="dxa"/>
            <w:shd w:val="clear" w:color="auto" w:fill="auto"/>
            <w:tcMar>
              <w:top w:w="28" w:type="dxa"/>
              <w:left w:w="102" w:type="dxa"/>
              <w:bottom w:w="28" w:type="dxa"/>
              <w:right w:w="102" w:type="dxa"/>
            </w:tcMar>
            <w:vAlign w:val="center"/>
            <w:hideMark/>
          </w:tcPr>
          <w:p w14:paraId="28AD4CAF" w14:textId="24C604E9" w:rsidR="00850977" w:rsidRPr="000B23C9" w:rsidRDefault="00850977" w:rsidP="00D035A6">
            <w:pPr>
              <w:wordWrap/>
              <w:snapToGrid w:val="0"/>
              <w:spacing w:after="0" w:line="288" w:lineRule="auto"/>
              <w:jc w:val="left"/>
              <w:textAlignment w:val="baseline"/>
              <w:rPr>
                <w:rFonts w:ascii="Times New Roman" w:eastAsia="굴림" w:hAnsi="Times New Roman" w:cs="Times New Roman"/>
                <w:color w:val="000000"/>
                <w:kern w:val="0"/>
                <w:szCs w:val="20"/>
              </w:rPr>
            </w:pPr>
            <w:r w:rsidRPr="000B23C9">
              <w:rPr>
                <w:rFonts w:ascii="Times New Roman" w:eastAsia="굴림" w:hAnsi="Times New Roman" w:cs="Times New Roman" w:hint="eastAsia"/>
                <w:color w:val="000000"/>
                <w:kern w:val="0"/>
                <w:szCs w:val="20"/>
              </w:rPr>
              <w:t>Dawoon Jeong</w:t>
            </w:r>
          </w:p>
        </w:tc>
        <w:tc>
          <w:tcPr>
            <w:tcW w:w="2399" w:type="dxa"/>
            <w:shd w:val="clear" w:color="auto" w:fill="auto"/>
            <w:tcMar>
              <w:top w:w="28" w:type="dxa"/>
              <w:left w:w="102" w:type="dxa"/>
              <w:bottom w:w="28" w:type="dxa"/>
              <w:right w:w="102" w:type="dxa"/>
            </w:tcMar>
            <w:vAlign w:val="center"/>
          </w:tcPr>
          <w:p w14:paraId="1B63A527" w14:textId="1EAB6279" w:rsidR="00850977" w:rsidRPr="000B23C9" w:rsidRDefault="00850977" w:rsidP="00D035A6">
            <w:pPr>
              <w:wordWrap/>
              <w:spacing w:after="0" w:line="312" w:lineRule="auto"/>
              <w:ind w:left="262" w:hanging="262"/>
              <w:jc w:val="left"/>
              <w:textAlignment w:val="baseline"/>
              <w:rPr>
                <w:rFonts w:ascii="Times New Roman" w:eastAsia="굴림" w:hAnsi="Times New Roman" w:cs="Times New Roman"/>
                <w:color w:val="000000"/>
                <w:kern w:val="0"/>
                <w:szCs w:val="20"/>
              </w:rPr>
            </w:pPr>
            <w:r w:rsidRPr="000B23C9">
              <w:rPr>
                <w:rFonts w:ascii="Times New Roman" w:eastAsia="굴림" w:hAnsi="Times New Roman" w:cs="Times New Roman" w:hint="eastAsia"/>
                <w:color w:val="000000"/>
                <w:kern w:val="0"/>
                <w:szCs w:val="20"/>
              </w:rPr>
              <w:t>Senior researcher</w:t>
            </w:r>
          </w:p>
        </w:tc>
        <w:tc>
          <w:tcPr>
            <w:tcW w:w="4711" w:type="dxa"/>
            <w:vMerge/>
            <w:shd w:val="clear" w:color="auto" w:fill="auto"/>
            <w:tcMar>
              <w:top w:w="28" w:type="dxa"/>
              <w:left w:w="102" w:type="dxa"/>
              <w:bottom w:w="28" w:type="dxa"/>
              <w:right w:w="102" w:type="dxa"/>
            </w:tcMar>
            <w:vAlign w:val="center"/>
          </w:tcPr>
          <w:p w14:paraId="1E76E8B0" w14:textId="6C98C67F" w:rsidR="00850977" w:rsidRPr="000B23C9" w:rsidRDefault="00850977" w:rsidP="00D035A6">
            <w:pPr>
              <w:wordWrap/>
              <w:spacing w:after="0" w:line="312" w:lineRule="auto"/>
              <w:ind w:left="262" w:hanging="262"/>
              <w:jc w:val="left"/>
              <w:textAlignment w:val="baseline"/>
              <w:rPr>
                <w:rFonts w:ascii="Times New Roman" w:eastAsia="굴림" w:hAnsi="Times New Roman" w:cs="Times New Roman"/>
                <w:color w:val="000000"/>
                <w:kern w:val="0"/>
                <w:szCs w:val="20"/>
              </w:rPr>
            </w:pPr>
          </w:p>
        </w:tc>
      </w:tr>
    </w:tbl>
    <w:p w14:paraId="0D151DC0" w14:textId="65AE6D1C" w:rsidR="00D76BAD" w:rsidRDefault="00D76BAD" w:rsidP="00D76BAD">
      <w:pPr>
        <w:pStyle w:val="Authorname"/>
        <w:jc w:val="both"/>
        <w:rPr>
          <w:color w:val="000000" w:themeColor="text1"/>
        </w:rPr>
      </w:pPr>
    </w:p>
    <w:p w14:paraId="6F9CAD07" w14:textId="77777777" w:rsidR="00D76BAD" w:rsidRPr="00210EB5" w:rsidRDefault="00D76BAD" w:rsidP="00D76BAD">
      <w:pPr>
        <w:pStyle w:val="Authorname"/>
        <w:jc w:val="both"/>
        <w:rPr>
          <w:rFonts w:eastAsia="맑은 고딕"/>
          <w:color w:val="000000" w:themeColor="text1"/>
          <w:lang w:eastAsia="ko-KR"/>
        </w:rPr>
      </w:pPr>
    </w:p>
    <w:p w14:paraId="5BFDD6A8" w14:textId="16691198" w:rsidR="00F025CE" w:rsidRPr="00401EE2" w:rsidRDefault="00D76BAD" w:rsidP="00F025CE">
      <w:pPr>
        <w:pStyle w:val="Authorname"/>
        <w:jc w:val="left"/>
        <w:rPr>
          <w:rFonts w:eastAsia="맑은 고딕"/>
          <w:b/>
          <w:color w:val="000000" w:themeColor="text1"/>
          <w:w w:val="105"/>
          <w:sz w:val="32"/>
          <w:szCs w:val="36"/>
          <w:lang w:eastAsia="ko-KR"/>
        </w:rPr>
      </w:pPr>
      <w:bookmarkStart w:id="5" w:name="What_does_this"/>
      <w:bookmarkEnd w:id="5"/>
      <w:r w:rsidRPr="00401EE2">
        <w:rPr>
          <w:rFonts w:eastAsia="맑은 고딕"/>
          <w:b/>
          <w:color w:val="000000" w:themeColor="text1"/>
          <w:w w:val="105"/>
          <w:sz w:val="28"/>
          <w:szCs w:val="28"/>
          <w:lang w:eastAsia="ko-KR"/>
        </w:rPr>
        <w:t>1.5. What does this report</w:t>
      </w:r>
      <w:r w:rsidR="00F025CE" w:rsidRPr="00401EE2">
        <w:rPr>
          <w:rFonts w:eastAsia="맑은 고딕"/>
          <w:b/>
          <w:color w:val="000000" w:themeColor="text1"/>
          <w:w w:val="105"/>
          <w:sz w:val="28"/>
          <w:szCs w:val="28"/>
          <w:lang w:eastAsia="ko-KR"/>
        </w:rPr>
        <w:t xml:space="preserve"> mean for OGC</w:t>
      </w:r>
      <w:r w:rsidR="002A21FD" w:rsidRPr="00401EE2">
        <w:rPr>
          <w:rFonts w:eastAsia="맑은 고딕"/>
          <w:b/>
          <w:color w:val="000000" w:themeColor="text1"/>
          <w:w w:val="105"/>
          <w:sz w:val="28"/>
          <w:szCs w:val="28"/>
          <w:lang w:eastAsia="ko-KR"/>
        </w:rPr>
        <w:t xml:space="preserve"> in general</w:t>
      </w:r>
    </w:p>
    <w:p w14:paraId="3420C492" w14:textId="77777777" w:rsidR="00F025CE" w:rsidRPr="002A21FD" w:rsidRDefault="00F025CE" w:rsidP="00F025CE">
      <w:pPr>
        <w:pStyle w:val="Authorname"/>
        <w:spacing w:line="276" w:lineRule="auto"/>
        <w:jc w:val="left"/>
        <w:rPr>
          <w:rFonts w:eastAsia="맑은 고딕"/>
          <w:color w:val="000000" w:themeColor="text1"/>
          <w:w w:val="105"/>
          <w:sz w:val="28"/>
          <w:szCs w:val="28"/>
          <w:lang w:eastAsia="ko-KR"/>
        </w:rPr>
      </w:pPr>
    </w:p>
    <w:p w14:paraId="1078B833" w14:textId="32BC20AD" w:rsidR="00D035A6" w:rsidRDefault="00D042CB" w:rsidP="00D035A6">
      <w:pPr>
        <w:pStyle w:val="Authorname"/>
        <w:jc w:val="both"/>
        <w:rPr>
          <w:color w:val="000000" w:themeColor="text1"/>
        </w:rPr>
      </w:pPr>
      <w:r>
        <w:rPr>
          <w:color w:val="000000" w:themeColor="text1"/>
        </w:rPr>
        <w:t xml:space="preserve">OGC </w:t>
      </w:r>
      <w:r w:rsidR="00D035A6">
        <w:rPr>
          <w:color w:val="000000" w:themeColor="text1"/>
        </w:rPr>
        <w:t>MUDDI</w:t>
      </w:r>
      <w:r w:rsidR="001931F0">
        <w:rPr>
          <w:color w:val="000000" w:themeColor="text1"/>
        </w:rPr>
        <w:t xml:space="preserve">(v1.1) </w:t>
      </w:r>
      <w:r>
        <w:rPr>
          <w:color w:val="000000" w:themeColor="text1"/>
        </w:rPr>
        <w:t xml:space="preserve">SWG and </w:t>
      </w:r>
      <w:r w:rsidR="00D035A6" w:rsidRPr="00D035A6">
        <w:rPr>
          <w:color w:val="000000" w:themeColor="text1"/>
        </w:rPr>
        <w:t xml:space="preserve">Data Quality DWG should be interested in this </w:t>
      </w:r>
      <w:r w:rsidR="00D035A6">
        <w:rPr>
          <w:color w:val="000000" w:themeColor="text1"/>
        </w:rPr>
        <w:t>report</w:t>
      </w:r>
      <w:r w:rsidR="00401EE2">
        <w:rPr>
          <w:color w:val="000000" w:themeColor="text1"/>
        </w:rPr>
        <w:t xml:space="preserve"> for different reasons.</w:t>
      </w:r>
      <w:r>
        <w:rPr>
          <w:color w:val="000000" w:themeColor="text1"/>
        </w:rPr>
        <w:t xml:space="preserve"> </w:t>
      </w:r>
      <w:r w:rsidR="00D035A6" w:rsidRPr="00D035A6">
        <w:rPr>
          <w:color w:val="000000" w:themeColor="text1"/>
        </w:rPr>
        <w:t>For the MUDDI</w:t>
      </w:r>
      <w:r w:rsidR="001931F0">
        <w:rPr>
          <w:color w:val="000000" w:themeColor="text1"/>
        </w:rPr>
        <w:t xml:space="preserve"> </w:t>
      </w:r>
      <w:r>
        <w:rPr>
          <w:color w:val="000000" w:themeColor="text1"/>
        </w:rPr>
        <w:t>SWG</w:t>
      </w:r>
      <w:r w:rsidR="00D035A6" w:rsidRPr="00D035A6">
        <w:rPr>
          <w:color w:val="000000" w:themeColor="text1"/>
        </w:rPr>
        <w:t xml:space="preserve">, it </w:t>
      </w:r>
      <w:r>
        <w:rPr>
          <w:color w:val="000000" w:themeColor="text1"/>
        </w:rPr>
        <w:t>suggest</w:t>
      </w:r>
      <w:r w:rsidR="001931F0">
        <w:rPr>
          <w:color w:val="000000" w:themeColor="text1"/>
        </w:rPr>
        <w:t>s</w:t>
      </w:r>
      <w:r>
        <w:rPr>
          <w:color w:val="000000" w:themeColor="text1"/>
        </w:rPr>
        <w:t xml:space="preserve"> ways to supplement/improve MUDDI’s interface of data quality. </w:t>
      </w:r>
      <w:r w:rsidR="00D035A6" w:rsidRPr="00D035A6">
        <w:rPr>
          <w:color w:val="000000" w:themeColor="text1"/>
        </w:rPr>
        <w:t xml:space="preserve">For the Data Quality DWG, it </w:t>
      </w:r>
      <w:r w:rsidR="00E14114">
        <w:rPr>
          <w:color w:val="000000" w:themeColor="text1"/>
        </w:rPr>
        <w:t>provides</w:t>
      </w:r>
      <w:r w:rsidR="00D035A6" w:rsidRPr="00D035A6">
        <w:rPr>
          <w:color w:val="000000" w:themeColor="text1"/>
        </w:rPr>
        <w:t xml:space="preserve"> </w:t>
      </w:r>
      <w:r w:rsidR="00814D38">
        <w:rPr>
          <w:color w:val="000000" w:themeColor="text1"/>
        </w:rPr>
        <w:t>data quality in terms</w:t>
      </w:r>
      <w:bookmarkStart w:id="6" w:name="_GoBack"/>
      <w:bookmarkEnd w:id="6"/>
      <w:r w:rsidR="00D035A6" w:rsidRPr="00D035A6">
        <w:rPr>
          <w:color w:val="000000" w:themeColor="text1"/>
        </w:rPr>
        <w:t xml:space="preserve"> of the underground space domain.</w:t>
      </w:r>
    </w:p>
    <w:p w14:paraId="6739C367" w14:textId="5382CE51" w:rsidR="0082063E" w:rsidRDefault="0082063E" w:rsidP="0082063E">
      <w:pPr>
        <w:pStyle w:val="Authorname"/>
        <w:jc w:val="left"/>
        <w:rPr>
          <w:rFonts w:eastAsia="맑은 고딕"/>
          <w:b/>
          <w:color w:val="000000" w:themeColor="text1"/>
          <w:w w:val="105"/>
          <w:sz w:val="36"/>
          <w:szCs w:val="36"/>
          <w:lang w:eastAsia="ko-KR"/>
        </w:rPr>
      </w:pPr>
      <w:r>
        <w:rPr>
          <w:rFonts w:eastAsia="맑은 고딕"/>
          <w:b/>
          <w:color w:val="000000" w:themeColor="text1"/>
          <w:w w:val="105"/>
          <w:sz w:val="36"/>
          <w:szCs w:val="36"/>
          <w:lang w:eastAsia="ko-KR"/>
        </w:rPr>
        <w:br w:type="page"/>
      </w:r>
      <w:bookmarkStart w:id="7" w:name="References"/>
      <w:bookmarkEnd w:id="7"/>
      <w:r>
        <w:rPr>
          <w:rFonts w:eastAsia="맑은 고딕"/>
          <w:b/>
          <w:color w:val="000000" w:themeColor="text1"/>
          <w:w w:val="105"/>
          <w:sz w:val="36"/>
          <w:szCs w:val="36"/>
          <w:lang w:eastAsia="ko-KR"/>
        </w:rPr>
        <w:lastRenderedPageBreak/>
        <w:t>2</w:t>
      </w:r>
      <w:r w:rsidRPr="0082063E">
        <w:rPr>
          <w:rFonts w:eastAsia="맑은 고딕" w:hint="eastAsia"/>
          <w:b/>
          <w:color w:val="000000" w:themeColor="text1"/>
          <w:w w:val="105"/>
          <w:sz w:val="36"/>
          <w:szCs w:val="36"/>
          <w:lang w:eastAsia="ko-KR"/>
        </w:rPr>
        <w:t>.</w:t>
      </w:r>
      <w:r>
        <w:rPr>
          <w:rFonts w:eastAsia="맑은 고딕"/>
          <w:b/>
          <w:color w:val="000000" w:themeColor="text1"/>
          <w:w w:val="105"/>
          <w:sz w:val="36"/>
          <w:szCs w:val="36"/>
          <w:lang w:eastAsia="ko-KR"/>
        </w:rPr>
        <w:t xml:space="preserve"> References</w:t>
      </w:r>
    </w:p>
    <w:p w14:paraId="7A3D900C" w14:textId="77777777" w:rsidR="0082063E" w:rsidRDefault="0082063E" w:rsidP="0082063E">
      <w:pPr>
        <w:pStyle w:val="Authorname"/>
        <w:jc w:val="left"/>
        <w:rPr>
          <w:rFonts w:eastAsia="맑은 고딕"/>
          <w:b/>
          <w:color w:val="000000" w:themeColor="text1"/>
          <w:w w:val="105"/>
          <w:sz w:val="36"/>
          <w:szCs w:val="36"/>
          <w:lang w:eastAsia="ko-KR"/>
        </w:rPr>
      </w:pPr>
    </w:p>
    <w:p w14:paraId="48318E11" w14:textId="5B3532F4" w:rsidR="00B17DEE" w:rsidRPr="00401EE2" w:rsidRDefault="00B17DEE" w:rsidP="0082063E">
      <w:pPr>
        <w:pStyle w:val="Authorname"/>
        <w:jc w:val="left"/>
        <w:rPr>
          <w:rFonts w:eastAsia="맑은 고딕"/>
          <w:color w:val="000000" w:themeColor="text1"/>
          <w:szCs w:val="24"/>
        </w:rPr>
      </w:pPr>
      <w:r w:rsidRPr="00401EE2">
        <w:rPr>
          <w:rFonts w:eastAsia="맑은 고딕" w:hint="eastAsia"/>
          <w:color w:val="000000" w:themeColor="text1"/>
          <w:szCs w:val="24"/>
        </w:rPr>
        <w:t>T</w:t>
      </w:r>
      <w:r w:rsidRPr="00401EE2">
        <w:rPr>
          <w:rFonts w:eastAsia="맑은 고딕"/>
          <w:color w:val="000000" w:themeColor="text1"/>
          <w:szCs w:val="24"/>
        </w:rPr>
        <w:t xml:space="preserve">he following normative documents </w:t>
      </w:r>
      <w:r w:rsidR="001524E7">
        <w:rPr>
          <w:rFonts w:eastAsia="맑은 고딕"/>
          <w:color w:val="000000" w:themeColor="text1"/>
          <w:szCs w:val="24"/>
        </w:rPr>
        <w:t>are referenced in this document:</w:t>
      </w:r>
    </w:p>
    <w:p w14:paraId="282EDF03" w14:textId="77777777" w:rsidR="0082063E" w:rsidRPr="0082063E" w:rsidRDefault="0082063E" w:rsidP="0082063E">
      <w:pPr>
        <w:pStyle w:val="Authorname"/>
        <w:jc w:val="left"/>
        <w:rPr>
          <w:rFonts w:eastAsia="맑은 고딕"/>
          <w:b/>
          <w:color w:val="000000" w:themeColor="text1"/>
          <w:w w:val="105"/>
          <w:sz w:val="36"/>
          <w:szCs w:val="36"/>
          <w:lang w:eastAsia="ko-KR"/>
        </w:rPr>
      </w:pPr>
    </w:p>
    <w:p w14:paraId="375DD059" w14:textId="43F24FAE" w:rsidR="005B1CDC" w:rsidRPr="00401EE2" w:rsidRDefault="005B1CDC" w:rsidP="0082063E">
      <w:pPr>
        <w:pStyle w:val="a5"/>
        <w:numPr>
          <w:ilvl w:val="0"/>
          <w:numId w:val="11"/>
        </w:numPr>
        <w:spacing w:line="360" w:lineRule="auto"/>
        <w:rPr>
          <w:rFonts w:eastAsia="맑은 고딕"/>
          <w:color w:val="000000" w:themeColor="text1"/>
          <w:sz w:val="24"/>
          <w:szCs w:val="24"/>
        </w:rPr>
      </w:pPr>
      <w:r w:rsidRPr="00401EE2">
        <w:rPr>
          <w:rFonts w:eastAsia="맑은 고딕" w:hint="eastAsia"/>
          <w:color w:val="000000" w:themeColor="text1"/>
          <w:sz w:val="24"/>
          <w:szCs w:val="24"/>
          <w:lang w:eastAsia="ko-KR"/>
        </w:rPr>
        <w:t>ISO 19107</w:t>
      </w:r>
      <w:r w:rsidRPr="00401EE2">
        <w:rPr>
          <w:rFonts w:eastAsia="맑은 고딕"/>
          <w:color w:val="000000" w:themeColor="text1"/>
          <w:sz w:val="24"/>
          <w:szCs w:val="24"/>
          <w:lang w:eastAsia="ko-KR"/>
        </w:rPr>
        <w:t xml:space="preserve">:2019, </w:t>
      </w:r>
      <w:r w:rsidRPr="00401EE2">
        <w:rPr>
          <w:rFonts w:eastAsia="맑은 고딕"/>
          <w:color w:val="000000" w:themeColor="text1"/>
          <w:sz w:val="24"/>
          <w:szCs w:val="24"/>
        </w:rPr>
        <w:t>Geographic Information – Spatial schema</w:t>
      </w:r>
    </w:p>
    <w:p w14:paraId="41E7960C" w14:textId="21E50278" w:rsidR="005B1CDC" w:rsidRPr="00401EE2" w:rsidRDefault="005B1CDC" w:rsidP="0082063E">
      <w:pPr>
        <w:pStyle w:val="a5"/>
        <w:numPr>
          <w:ilvl w:val="0"/>
          <w:numId w:val="11"/>
        </w:numPr>
        <w:spacing w:line="360" w:lineRule="auto"/>
        <w:rPr>
          <w:rFonts w:eastAsia="맑은 고딕"/>
          <w:color w:val="000000" w:themeColor="text1"/>
          <w:sz w:val="24"/>
          <w:szCs w:val="24"/>
        </w:rPr>
      </w:pPr>
      <w:r w:rsidRPr="00401EE2">
        <w:rPr>
          <w:rFonts w:eastAsia="맑은 고딕"/>
          <w:color w:val="000000" w:themeColor="text1"/>
          <w:sz w:val="24"/>
          <w:szCs w:val="24"/>
        </w:rPr>
        <w:t>ISO 19109:2015, Geographic Information – Rules for application schema</w:t>
      </w:r>
    </w:p>
    <w:p w14:paraId="0A92F672" w14:textId="06E70232" w:rsidR="005B1CDC" w:rsidRPr="00401EE2" w:rsidRDefault="005B1CDC" w:rsidP="0082063E">
      <w:pPr>
        <w:pStyle w:val="a5"/>
        <w:numPr>
          <w:ilvl w:val="0"/>
          <w:numId w:val="11"/>
        </w:numPr>
        <w:spacing w:line="360" w:lineRule="auto"/>
        <w:rPr>
          <w:rFonts w:eastAsia="맑은 고딕"/>
          <w:color w:val="000000" w:themeColor="text1"/>
          <w:sz w:val="24"/>
          <w:szCs w:val="24"/>
        </w:rPr>
      </w:pPr>
      <w:r w:rsidRPr="00401EE2">
        <w:rPr>
          <w:rFonts w:eastAsia="맑은 고딕"/>
          <w:color w:val="000000" w:themeColor="text1"/>
          <w:sz w:val="24"/>
          <w:szCs w:val="24"/>
        </w:rPr>
        <w:t>ISO 19115-1:2014, Geographic Information – Metadata – Part 1 : Fundamentals</w:t>
      </w:r>
    </w:p>
    <w:p w14:paraId="6491701C" w14:textId="5C6FC491" w:rsidR="005B1CDC" w:rsidRPr="00401EE2" w:rsidRDefault="005B1CDC" w:rsidP="0082063E">
      <w:pPr>
        <w:pStyle w:val="a5"/>
        <w:numPr>
          <w:ilvl w:val="0"/>
          <w:numId w:val="11"/>
        </w:numPr>
        <w:spacing w:line="360" w:lineRule="auto"/>
        <w:rPr>
          <w:rFonts w:eastAsia="맑은 고딕"/>
          <w:color w:val="000000" w:themeColor="text1"/>
          <w:sz w:val="24"/>
          <w:szCs w:val="24"/>
        </w:rPr>
      </w:pPr>
      <w:r w:rsidRPr="00401EE2">
        <w:rPr>
          <w:rFonts w:eastAsia="맑은 고딕"/>
          <w:color w:val="000000" w:themeColor="text1"/>
          <w:sz w:val="24"/>
          <w:szCs w:val="24"/>
        </w:rPr>
        <w:t>ISO 19131:2007, Geographic Information – Data product specifications</w:t>
      </w:r>
    </w:p>
    <w:p w14:paraId="0A09FE72" w14:textId="0BD7515B" w:rsidR="005B1CDC" w:rsidRPr="00401EE2" w:rsidRDefault="005B1CDC" w:rsidP="0082063E">
      <w:pPr>
        <w:pStyle w:val="a5"/>
        <w:numPr>
          <w:ilvl w:val="0"/>
          <w:numId w:val="11"/>
        </w:numPr>
        <w:spacing w:line="360" w:lineRule="auto"/>
        <w:rPr>
          <w:rFonts w:eastAsia="맑은 고딕"/>
          <w:color w:val="000000" w:themeColor="text1"/>
          <w:sz w:val="24"/>
          <w:szCs w:val="24"/>
        </w:rPr>
      </w:pPr>
      <w:r w:rsidRPr="00401EE2">
        <w:rPr>
          <w:rFonts w:eastAsia="맑은 고딕"/>
          <w:color w:val="000000" w:themeColor="text1"/>
          <w:sz w:val="24"/>
          <w:szCs w:val="24"/>
        </w:rPr>
        <w:t>ISO 19157:2013, Geographic Information – Data quality</w:t>
      </w:r>
    </w:p>
    <w:p w14:paraId="5E58D60A" w14:textId="0F1CD9D5" w:rsidR="0082063E" w:rsidRPr="00401EE2" w:rsidRDefault="0082063E" w:rsidP="0082063E">
      <w:pPr>
        <w:pStyle w:val="a5"/>
        <w:numPr>
          <w:ilvl w:val="0"/>
          <w:numId w:val="11"/>
        </w:numPr>
        <w:spacing w:line="360" w:lineRule="auto"/>
        <w:rPr>
          <w:rFonts w:eastAsia="맑은 고딕"/>
          <w:color w:val="000000" w:themeColor="text1"/>
          <w:sz w:val="24"/>
          <w:szCs w:val="24"/>
        </w:rPr>
      </w:pPr>
      <w:r w:rsidRPr="00401EE2">
        <w:rPr>
          <w:rFonts w:eastAsia="맑은 고딕"/>
          <w:color w:val="000000" w:themeColor="text1"/>
          <w:sz w:val="24"/>
          <w:szCs w:val="24"/>
        </w:rPr>
        <w:t>ISO/TS 19115-3:2016, Geographic Information – Metadata – Part 3 : XML schema implementation for fundamental concepts</w:t>
      </w:r>
    </w:p>
    <w:p w14:paraId="547DA2AB" w14:textId="15012396" w:rsidR="0082063E" w:rsidRPr="00401EE2" w:rsidRDefault="0082063E" w:rsidP="0082063E">
      <w:pPr>
        <w:pStyle w:val="a5"/>
        <w:numPr>
          <w:ilvl w:val="0"/>
          <w:numId w:val="11"/>
        </w:numPr>
        <w:spacing w:line="360" w:lineRule="auto"/>
        <w:rPr>
          <w:rFonts w:eastAsia="맑은 고딕"/>
          <w:color w:val="000000" w:themeColor="text1"/>
          <w:sz w:val="24"/>
          <w:szCs w:val="24"/>
        </w:rPr>
      </w:pPr>
      <w:r w:rsidRPr="00401EE2">
        <w:rPr>
          <w:rFonts w:eastAsia="맑은 고딕"/>
          <w:color w:val="000000" w:themeColor="text1"/>
          <w:sz w:val="24"/>
          <w:szCs w:val="24"/>
        </w:rPr>
        <w:t>OGC 16-050, OGC® Imagery quality and accuracy ER</w:t>
      </w:r>
    </w:p>
    <w:p w14:paraId="1F1084DD" w14:textId="01225734" w:rsidR="0082063E" w:rsidRPr="00401EE2" w:rsidRDefault="0082063E" w:rsidP="0082063E">
      <w:pPr>
        <w:pStyle w:val="a5"/>
        <w:numPr>
          <w:ilvl w:val="0"/>
          <w:numId w:val="11"/>
        </w:numPr>
        <w:spacing w:line="360" w:lineRule="auto"/>
        <w:rPr>
          <w:rFonts w:eastAsia="맑은 고딕"/>
          <w:color w:val="000000" w:themeColor="text1"/>
          <w:sz w:val="24"/>
          <w:szCs w:val="24"/>
        </w:rPr>
      </w:pPr>
      <w:r w:rsidRPr="00401EE2">
        <w:rPr>
          <w:rFonts w:eastAsia="맑은 고딕"/>
          <w:color w:val="000000" w:themeColor="text1"/>
          <w:sz w:val="24"/>
          <w:szCs w:val="24"/>
        </w:rPr>
        <w:t>OGC 16-064r1, OGC® CityGML quality interoperability experiment</w:t>
      </w:r>
    </w:p>
    <w:p w14:paraId="69804189" w14:textId="5F4C7D72" w:rsidR="0082063E" w:rsidRPr="00401EE2" w:rsidRDefault="0082063E" w:rsidP="0082063E">
      <w:pPr>
        <w:pStyle w:val="a5"/>
        <w:numPr>
          <w:ilvl w:val="0"/>
          <w:numId w:val="11"/>
        </w:numPr>
        <w:spacing w:line="360" w:lineRule="auto"/>
        <w:rPr>
          <w:rFonts w:eastAsia="맑은 고딕"/>
          <w:color w:val="000000" w:themeColor="text1"/>
          <w:sz w:val="24"/>
          <w:szCs w:val="24"/>
        </w:rPr>
      </w:pPr>
      <w:r w:rsidRPr="00401EE2">
        <w:rPr>
          <w:rFonts w:eastAsia="맑은 고딕" w:hint="eastAsia"/>
          <w:color w:val="000000" w:themeColor="text1"/>
          <w:sz w:val="24"/>
          <w:szCs w:val="24"/>
          <w:lang w:eastAsia="ko-KR"/>
        </w:rPr>
        <w:t xml:space="preserve">OGC </w:t>
      </w:r>
      <w:r w:rsidRPr="00401EE2">
        <w:rPr>
          <w:rFonts w:eastAsia="맑은 고딕"/>
          <w:color w:val="000000" w:themeColor="text1"/>
          <w:sz w:val="24"/>
          <w:szCs w:val="24"/>
          <w:lang w:eastAsia="ko-KR"/>
        </w:rPr>
        <w:t xml:space="preserve">17-018, </w:t>
      </w:r>
      <w:r w:rsidRPr="00401EE2">
        <w:rPr>
          <w:rFonts w:eastAsia="맑은 고딕"/>
          <w:color w:val="000000" w:themeColor="text1"/>
          <w:sz w:val="24"/>
          <w:szCs w:val="24"/>
        </w:rPr>
        <w:t>OGC® Testbed-13 Data quality specification engineering report</w:t>
      </w:r>
    </w:p>
    <w:p w14:paraId="72D65BE6" w14:textId="3177014F" w:rsidR="0082063E" w:rsidRPr="00401EE2" w:rsidRDefault="0082063E" w:rsidP="0082063E">
      <w:pPr>
        <w:pStyle w:val="a5"/>
        <w:numPr>
          <w:ilvl w:val="0"/>
          <w:numId w:val="11"/>
        </w:numPr>
        <w:spacing w:line="360" w:lineRule="auto"/>
        <w:rPr>
          <w:rFonts w:eastAsia="맑은 고딕"/>
          <w:color w:val="000000" w:themeColor="text1"/>
          <w:sz w:val="24"/>
          <w:szCs w:val="24"/>
        </w:rPr>
      </w:pPr>
      <w:r w:rsidRPr="00401EE2">
        <w:rPr>
          <w:rFonts w:eastAsia="맑은 고딕"/>
          <w:color w:val="000000" w:themeColor="text1"/>
          <w:sz w:val="24"/>
          <w:szCs w:val="24"/>
        </w:rPr>
        <w:t>OGC 17-032, OGC® Testbed-13 Abstract Data Quality ER</w:t>
      </w:r>
    </w:p>
    <w:p w14:paraId="3D7A06A5" w14:textId="66C555A2" w:rsidR="0082063E" w:rsidRPr="00401EE2" w:rsidRDefault="0082063E" w:rsidP="0082063E">
      <w:pPr>
        <w:pStyle w:val="a5"/>
        <w:numPr>
          <w:ilvl w:val="0"/>
          <w:numId w:val="11"/>
        </w:numPr>
        <w:spacing w:line="360" w:lineRule="auto"/>
        <w:rPr>
          <w:rFonts w:eastAsia="맑은 고딕"/>
          <w:color w:val="000000" w:themeColor="text1"/>
          <w:sz w:val="24"/>
          <w:szCs w:val="24"/>
        </w:rPr>
      </w:pPr>
      <w:r w:rsidRPr="00401EE2">
        <w:rPr>
          <w:rFonts w:eastAsia="맑은 고딕"/>
          <w:color w:val="000000" w:themeColor="text1"/>
          <w:sz w:val="24"/>
          <w:szCs w:val="24"/>
        </w:rPr>
        <w:t>OGC 19-081, MUDDI v1.1 (Model for underground data definition and integration) engineering report</w:t>
      </w:r>
    </w:p>
    <w:p w14:paraId="4CB2783A" w14:textId="540CC882" w:rsidR="0082063E" w:rsidRPr="00401EE2" w:rsidRDefault="0082063E" w:rsidP="00F025CE">
      <w:pPr>
        <w:pStyle w:val="a5"/>
        <w:numPr>
          <w:ilvl w:val="0"/>
          <w:numId w:val="11"/>
        </w:numPr>
        <w:spacing w:line="360" w:lineRule="auto"/>
        <w:rPr>
          <w:rFonts w:eastAsia="맑은 고딕"/>
          <w:color w:val="000000" w:themeColor="text1"/>
          <w:sz w:val="24"/>
          <w:szCs w:val="24"/>
        </w:rPr>
      </w:pPr>
      <w:r w:rsidRPr="00401EE2">
        <w:rPr>
          <w:rFonts w:eastAsia="맑은 고딕"/>
          <w:color w:val="000000" w:themeColor="text1"/>
          <w:sz w:val="24"/>
          <w:szCs w:val="24"/>
        </w:rPr>
        <w:t>QualityML v1.0, Quality indicators dictionary and markup language</w:t>
      </w:r>
    </w:p>
    <w:p w14:paraId="09750FCE" w14:textId="77777777" w:rsidR="0082063E" w:rsidRDefault="0082063E">
      <w:pPr>
        <w:widowControl/>
        <w:wordWrap/>
        <w:autoSpaceDE/>
        <w:autoSpaceDN/>
        <w:rPr>
          <w:rFonts w:ascii="Times New Roman" w:eastAsia="맑은 고딕" w:hAnsi="Times New Roman"/>
          <w:color w:val="000000" w:themeColor="text1"/>
          <w:kern w:val="0"/>
          <w:sz w:val="22"/>
          <w:szCs w:val="21"/>
          <w:lang w:eastAsia="en-US"/>
        </w:rPr>
      </w:pPr>
      <w:r>
        <w:rPr>
          <w:rFonts w:eastAsia="맑은 고딕"/>
          <w:color w:val="000000" w:themeColor="text1"/>
        </w:rPr>
        <w:br w:type="page"/>
      </w:r>
    </w:p>
    <w:p w14:paraId="7883D30B" w14:textId="77777777" w:rsidR="00F025CE" w:rsidRDefault="00F025CE" w:rsidP="00F025CE">
      <w:pPr>
        <w:pStyle w:val="Authorname"/>
        <w:jc w:val="left"/>
        <w:rPr>
          <w:rFonts w:eastAsia="맑은 고딕"/>
          <w:b/>
          <w:color w:val="000000" w:themeColor="text1"/>
          <w:w w:val="105"/>
          <w:sz w:val="36"/>
          <w:szCs w:val="36"/>
          <w:lang w:eastAsia="ko-KR"/>
        </w:rPr>
      </w:pPr>
      <w:bookmarkStart w:id="8" w:name="Terms_and_definitions"/>
      <w:bookmarkEnd w:id="8"/>
      <w:r>
        <w:rPr>
          <w:rFonts w:eastAsia="맑은 고딕"/>
          <w:b/>
          <w:color w:val="000000" w:themeColor="text1"/>
          <w:w w:val="105"/>
          <w:sz w:val="36"/>
          <w:szCs w:val="36"/>
          <w:lang w:eastAsia="ko-KR"/>
        </w:rPr>
        <w:lastRenderedPageBreak/>
        <w:t>3</w:t>
      </w:r>
      <w:r w:rsidRPr="00C1072A">
        <w:rPr>
          <w:rFonts w:eastAsia="맑은 고딕" w:hint="eastAsia"/>
          <w:b/>
          <w:color w:val="000000" w:themeColor="text1"/>
          <w:w w:val="105"/>
          <w:sz w:val="36"/>
          <w:szCs w:val="36"/>
          <w:lang w:eastAsia="ko-KR"/>
        </w:rPr>
        <w:t>.</w:t>
      </w:r>
      <w:r>
        <w:rPr>
          <w:rFonts w:eastAsia="맑은 고딕"/>
          <w:b/>
          <w:color w:val="000000" w:themeColor="text1"/>
          <w:w w:val="105"/>
          <w:sz w:val="36"/>
          <w:szCs w:val="36"/>
          <w:lang w:eastAsia="ko-KR"/>
        </w:rPr>
        <w:t xml:space="preserve"> Terms and definitions</w:t>
      </w:r>
    </w:p>
    <w:p w14:paraId="74443B70" w14:textId="77777777" w:rsidR="00F025CE" w:rsidRDefault="00F025CE" w:rsidP="00F025CE">
      <w:pPr>
        <w:pStyle w:val="Authorname"/>
        <w:jc w:val="left"/>
        <w:rPr>
          <w:rFonts w:eastAsia="맑은 고딕"/>
          <w:b/>
          <w:color w:val="000000" w:themeColor="text1"/>
          <w:w w:val="105"/>
          <w:sz w:val="36"/>
          <w:szCs w:val="36"/>
          <w:lang w:eastAsia="ko-KR"/>
        </w:rPr>
      </w:pPr>
    </w:p>
    <w:p w14:paraId="0D5688A6" w14:textId="21D6E7BB" w:rsidR="00F025CE" w:rsidRDefault="00F025CE" w:rsidP="00F025CE">
      <w:pPr>
        <w:pStyle w:val="Authorname"/>
        <w:jc w:val="left"/>
        <w:rPr>
          <w:rFonts w:eastAsia="맑은 고딕"/>
          <w:b/>
          <w:color w:val="000000" w:themeColor="text1"/>
          <w:w w:val="105"/>
          <w:sz w:val="28"/>
          <w:szCs w:val="28"/>
          <w:lang w:eastAsia="ko-KR"/>
        </w:rPr>
      </w:pPr>
      <w:bookmarkStart w:id="9" w:name="Accuracy"/>
      <w:bookmarkEnd w:id="9"/>
      <w:r w:rsidRPr="00401EE2">
        <w:rPr>
          <w:rFonts w:eastAsia="맑은 고딕"/>
          <w:b/>
          <w:color w:val="000000" w:themeColor="text1"/>
          <w:w w:val="105"/>
          <w:sz w:val="28"/>
          <w:szCs w:val="28"/>
          <w:lang w:eastAsia="ko-KR"/>
        </w:rPr>
        <w:t>3.1. Accuracy</w:t>
      </w:r>
    </w:p>
    <w:p w14:paraId="4C84AA54" w14:textId="77777777" w:rsidR="00401EE2" w:rsidRPr="00401EE2" w:rsidRDefault="00401EE2" w:rsidP="00F025CE">
      <w:pPr>
        <w:pStyle w:val="Authorname"/>
        <w:jc w:val="left"/>
        <w:rPr>
          <w:rFonts w:eastAsia="맑은 고딕"/>
          <w:b/>
          <w:color w:val="000000" w:themeColor="text1"/>
          <w:w w:val="105"/>
          <w:sz w:val="28"/>
          <w:szCs w:val="28"/>
          <w:lang w:eastAsia="ko-KR"/>
        </w:rPr>
      </w:pPr>
    </w:p>
    <w:p w14:paraId="229E9339" w14:textId="103B5B33" w:rsidR="00401EE2" w:rsidRPr="00401EE2" w:rsidRDefault="002A6CFA" w:rsidP="00401EE2">
      <w:pPr>
        <w:pStyle w:val="a5"/>
        <w:numPr>
          <w:ilvl w:val="0"/>
          <w:numId w:val="17"/>
        </w:numPr>
        <w:spacing w:line="360" w:lineRule="auto"/>
        <w:rPr>
          <w:color w:val="000000" w:themeColor="text1"/>
          <w:sz w:val="24"/>
        </w:rPr>
      </w:pPr>
      <w:r w:rsidRPr="00401EE2">
        <w:rPr>
          <w:color w:val="000000" w:themeColor="text1"/>
          <w:sz w:val="24"/>
        </w:rPr>
        <w:t>Closeness of agreement between a test result or measurement result and the true value.</w:t>
      </w:r>
      <w:r w:rsidRPr="00401EE2">
        <w:rPr>
          <w:color w:val="000000" w:themeColor="text1"/>
          <w:sz w:val="24"/>
        </w:rPr>
        <w:br/>
        <w:t>[Source: ISO 3534-2:2006, 3.3.1]</w:t>
      </w:r>
    </w:p>
    <w:p w14:paraId="50265F6F" w14:textId="2219DF3D" w:rsidR="00401EE2" w:rsidRDefault="00401EE2" w:rsidP="00401EE2">
      <w:pPr>
        <w:pStyle w:val="a5"/>
        <w:spacing w:line="360" w:lineRule="auto"/>
        <w:rPr>
          <w:color w:val="000000" w:themeColor="text1"/>
        </w:rPr>
      </w:pPr>
    </w:p>
    <w:p w14:paraId="5595FA7B" w14:textId="0A65BCEF" w:rsidR="00401EE2" w:rsidRDefault="00401EE2" w:rsidP="00401EE2">
      <w:pPr>
        <w:pStyle w:val="a5"/>
        <w:spacing w:line="360" w:lineRule="auto"/>
        <w:rPr>
          <w:color w:val="000000" w:themeColor="text1"/>
        </w:rPr>
      </w:pPr>
    </w:p>
    <w:p w14:paraId="353CAF6A" w14:textId="35380220" w:rsidR="00AE7EF6" w:rsidRDefault="00AE7EF6" w:rsidP="00AE7EF6">
      <w:pPr>
        <w:pStyle w:val="Authorname"/>
        <w:jc w:val="left"/>
        <w:rPr>
          <w:rFonts w:eastAsia="맑은 고딕"/>
          <w:b/>
          <w:color w:val="000000" w:themeColor="text1"/>
          <w:w w:val="105"/>
          <w:sz w:val="28"/>
          <w:szCs w:val="28"/>
          <w:lang w:eastAsia="ko-KR"/>
        </w:rPr>
      </w:pPr>
      <w:bookmarkStart w:id="10" w:name="Consistency"/>
      <w:bookmarkEnd w:id="10"/>
      <w:r w:rsidRPr="00401EE2">
        <w:rPr>
          <w:rFonts w:eastAsia="맑은 고딕"/>
          <w:b/>
          <w:color w:val="000000" w:themeColor="text1"/>
          <w:w w:val="105"/>
          <w:sz w:val="28"/>
          <w:szCs w:val="28"/>
          <w:lang w:eastAsia="ko-KR"/>
        </w:rPr>
        <w:t>3.</w:t>
      </w:r>
      <w:r>
        <w:rPr>
          <w:rFonts w:eastAsia="맑은 고딕"/>
          <w:b/>
          <w:color w:val="000000" w:themeColor="text1"/>
          <w:w w:val="105"/>
          <w:sz w:val="28"/>
          <w:szCs w:val="28"/>
          <w:lang w:eastAsia="ko-KR"/>
        </w:rPr>
        <w:t>2</w:t>
      </w:r>
      <w:r w:rsidRPr="00401EE2">
        <w:rPr>
          <w:rFonts w:eastAsia="맑은 고딕"/>
          <w:b/>
          <w:color w:val="000000" w:themeColor="text1"/>
          <w:w w:val="105"/>
          <w:sz w:val="28"/>
          <w:szCs w:val="28"/>
          <w:lang w:eastAsia="ko-KR"/>
        </w:rPr>
        <w:t>. Consistency</w:t>
      </w:r>
    </w:p>
    <w:p w14:paraId="742243A8" w14:textId="77777777" w:rsidR="00AE7EF6" w:rsidRPr="00401EE2" w:rsidRDefault="00AE7EF6" w:rsidP="00AE7EF6">
      <w:pPr>
        <w:pStyle w:val="Authorname"/>
        <w:jc w:val="left"/>
        <w:rPr>
          <w:rFonts w:eastAsia="맑은 고딕"/>
          <w:b/>
          <w:color w:val="000000" w:themeColor="text1"/>
          <w:w w:val="105"/>
          <w:sz w:val="28"/>
          <w:szCs w:val="28"/>
          <w:lang w:eastAsia="ko-KR"/>
        </w:rPr>
      </w:pPr>
    </w:p>
    <w:p w14:paraId="618A6F2D" w14:textId="77777777" w:rsidR="00AE7EF6" w:rsidRDefault="00AE7EF6" w:rsidP="00AE7EF6">
      <w:pPr>
        <w:pStyle w:val="a5"/>
        <w:numPr>
          <w:ilvl w:val="0"/>
          <w:numId w:val="17"/>
        </w:numPr>
        <w:spacing w:line="360" w:lineRule="auto"/>
        <w:rPr>
          <w:color w:val="000000" w:themeColor="text1"/>
          <w:sz w:val="24"/>
        </w:rPr>
      </w:pPr>
      <w:r w:rsidRPr="00401EE2">
        <w:rPr>
          <w:color w:val="000000" w:themeColor="text1"/>
          <w:sz w:val="24"/>
        </w:rPr>
        <w:t>The degree to which data has attributes that are free from contradiction and coherent with other data in a specific context of use. It can be either or both among data regarding one entity and across similar data for comparable entities.</w:t>
      </w:r>
      <w:r w:rsidRPr="00401EE2">
        <w:rPr>
          <w:color w:val="000000" w:themeColor="text1"/>
          <w:sz w:val="24"/>
        </w:rPr>
        <w:br/>
        <w:t>[Source: ISO 25000 Standards – ISO 25012, Consistency]</w:t>
      </w:r>
    </w:p>
    <w:p w14:paraId="7C0DCB80" w14:textId="5E6DC7B6" w:rsidR="00AE7EF6" w:rsidRDefault="00AE7EF6" w:rsidP="00401EE2">
      <w:pPr>
        <w:pStyle w:val="a5"/>
        <w:spacing w:line="360" w:lineRule="auto"/>
        <w:rPr>
          <w:color w:val="000000" w:themeColor="text1"/>
        </w:rPr>
      </w:pPr>
    </w:p>
    <w:p w14:paraId="34938A81" w14:textId="77777777" w:rsidR="00AE7EF6" w:rsidRPr="00401EE2" w:rsidRDefault="00AE7EF6" w:rsidP="00401EE2">
      <w:pPr>
        <w:pStyle w:val="a5"/>
        <w:spacing w:line="360" w:lineRule="auto"/>
        <w:rPr>
          <w:color w:val="000000" w:themeColor="text1"/>
        </w:rPr>
      </w:pPr>
    </w:p>
    <w:p w14:paraId="30D170BB" w14:textId="7699EE7B" w:rsidR="00401EE2" w:rsidRPr="00401EE2" w:rsidRDefault="00401EE2" w:rsidP="00401EE2">
      <w:pPr>
        <w:pStyle w:val="Authorname"/>
        <w:jc w:val="left"/>
        <w:rPr>
          <w:rFonts w:eastAsia="맑은 고딕"/>
          <w:b/>
          <w:color w:val="000000" w:themeColor="text1"/>
          <w:w w:val="105"/>
          <w:sz w:val="28"/>
          <w:szCs w:val="28"/>
          <w:lang w:eastAsia="ko-KR"/>
        </w:rPr>
      </w:pPr>
      <w:bookmarkStart w:id="11" w:name="Dataset"/>
      <w:bookmarkEnd w:id="11"/>
      <w:r w:rsidRPr="00401EE2">
        <w:rPr>
          <w:rFonts w:eastAsia="맑은 고딕"/>
          <w:b/>
          <w:color w:val="000000" w:themeColor="text1"/>
          <w:w w:val="105"/>
          <w:sz w:val="28"/>
          <w:szCs w:val="28"/>
          <w:lang w:eastAsia="ko-KR"/>
        </w:rPr>
        <w:t>3.</w:t>
      </w:r>
      <w:r w:rsidR="00AE7EF6">
        <w:rPr>
          <w:rFonts w:eastAsia="맑은 고딕"/>
          <w:b/>
          <w:color w:val="000000" w:themeColor="text1"/>
          <w:w w:val="105"/>
          <w:sz w:val="28"/>
          <w:szCs w:val="28"/>
          <w:lang w:eastAsia="ko-KR"/>
        </w:rPr>
        <w:t>3</w:t>
      </w:r>
      <w:r w:rsidRPr="00401EE2">
        <w:rPr>
          <w:rFonts w:eastAsia="맑은 고딕"/>
          <w:b/>
          <w:color w:val="000000" w:themeColor="text1"/>
          <w:w w:val="105"/>
          <w:sz w:val="28"/>
          <w:szCs w:val="28"/>
          <w:lang w:eastAsia="ko-KR"/>
        </w:rPr>
        <w:t>. Dataset</w:t>
      </w:r>
    </w:p>
    <w:p w14:paraId="6DDE93AB" w14:textId="44E06598" w:rsidR="00401EE2" w:rsidRDefault="00401EE2" w:rsidP="00401EE2">
      <w:pPr>
        <w:pStyle w:val="Authorname"/>
        <w:jc w:val="left"/>
        <w:rPr>
          <w:rFonts w:eastAsia="맑은 고딕"/>
          <w:b/>
          <w:color w:val="000000" w:themeColor="text1"/>
          <w:w w:val="105"/>
          <w:sz w:val="32"/>
          <w:szCs w:val="28"/>
          <w:lang w:eastAsia="ko-KR"/>
        </w:rPr>
      </w:pPr>
    </w:p>
    <w:p w14:paraId="0A41E164" w14:textId="4EB17630" w:rsidR="00401EE2" w:rsidRPr="00401EE2" w:rsidRDefault="00401EE2" w:rsidP="00401EE2">
      <w:pPr>
        <w:pStyle w:val="a5"/>
        <w:numPr>
          <w:ilvl w:val="0"/>
          <w:numId w:val="17"/>
        </w:numPr>
        <w:spacing w:line="360" w:lineRule="auto"/>
        <w:rPr>
          <w:rFonts w:eastAsia="맑은 고딕"/>
          <w:color w:val="000000" w:themeColor="text1"/>
          <w:sz w:val="24"/>
        </w:rPr>
      </w:pPr>
      <w:r w:rsidRPr="00401EE2">
        <w:rPr>
          <w:rFonts w:eastAsia="맑은 고딕"/>
          <w:color w:val="000000" w:themeColor="text1"/>
          <w:sz w:val="24"/>
        </w:rPr>
        <w:t>Identifiable collection of data. [S</w:t>
      </w:r>
      <w:r>
        <w:rPr>
          <w:rFonts w:eastAsia="맑은 고딕"/>
          <w:color w:val="000000" w:themeColor="text1"/>
          <w:sz w:val="24"/>
        </w:rPr>
        <w:t>ource</w:t>
      </w:r>
      <w:r w:rsidRPr="00401EE2">
        <w:rPr>
          <w:rFonts w:eastAsia="맑은 고딕"/>
          <w:color w:val="000000" w:themeColor="text1"/>
          <w:sz w:val="24"/>
        </w:rPr>
        <w:t>: ISO 19115-1:2014, 4.3]</w:t>
      </w:r>
    </w:p>
    <w:p w14:paraId="64BCF9E5" w14:textId="3E99B83F" w:rsidR="00401EE2" w:rsidRDefault="00401EE2" w:rsidP="00401EE2">
      <w:pPr>
        <w:pStyle w:val="a5"/>
        <w:spacing w:line="360" w:lineRule="auto"/>
        <w:rPr>
          <w:rFonts w:eastAsia="맑은 고딕"/>
          <w:color w:val="000000" w:themeColor="text1"/>
        </w:rPr>
      </w:pPr>
    </w:p>
    <w:p w14:paraId="2A3E3011" w14:textId="77777777" w:rsidR="00401EE2" w:rsidRPr="00401EE2" w:rsidRDefault="00401EE2" w:rsidP="00401EE2">
      <w:pPr>
        <w:pStyle w:val="a5"/>
        <w:spacing w:line="360" w:lineRule="auto"/>
        <w:rPr>
          <w:rFonts w:eastAsia="맑은 고딕"/>
          <w:color w:val="000000" w:themeColor="text1"/>
        </w:rPr>
      </w:pPr>
    </w:p>
    <w:p w14:paraId="686AB96E" w14:textId="3ADC6BCE" w:rsidR="00AE7EF6" w:rsidRPr="00401EE2" w:rsidRDefault="00AE7EF6" w:rsidP="00AE7EF6">
      <w:pPr>
        <w:pStyle w:val="Authorname"/>
        <w:jc w:val="left"/>
        <w:rPr>
          <w:rFonts w:eastAsia="맑은 고딕"/>
          <w:b/>
          <w:color w:val="000000" w:themeColor="text1"/>
          <w:w w:val="105"/>
          <w:sz w:val="28"/>
          <w:szCs w:val="28"/>
          <w:lang w:eastAsia="ko-KR"/>
        </w:rPr>
      </w:pPr>
      <w:bookmarkStart w:id="12" w:name="IMUS"/>
      <w:bookmarkEnd w:id="12"/>
      <w:r w:rsidRPr="00401EE2">
        <w:rPr>
          <w:rFonts w:eastAsia="맑은 고딕"/>
          <w:b/>
          <w:color w:val="000000" w:themeColor="text1"/>
          <w:w w:val="105"/>
          <w:sz w:val="28"/>
          <w:szCs w:val="28"/>
          <w:lang w:eastAsia="ko-KR"/>
        </w:rPr>
        <w:t>3.</w:t>
      </w:r>
      <w:r>
        <w:rPr>
          <w:rFonts w:eastAsia="맑은 고딕"/>
          <w:b/>
          <w:color w:val="000000" w:themeColor="text1"/>
          <w:w w:val="105"/>
          <w:sz w:val="28"/>
          <w:szCs w:val="28"/>
          <w:lang w:eastAsia="ko-KR"/>
        </w:rPr>
        <w:t>4</w:t>
      </w:r>
      <w:r w:rsidRPr="00401EE2">
        <w:rPr>
          <w:rFonts w:eastAsia="맑은 고딕"/>
          <w:b/>
          <w:color w:val="000000" w:themeColor="text1"/>
          <w:w w:val="105"/>
          <w:sz w:val="28"/>
          <w:szCs w:val="28"/>
          <w:lang w:eastAsia="ko-KR"/>
        </w:rPr>
        <w:t>. Integrated map of underground spaces</w:t>
      </w:r>
    </w:p>
    <w:p w14:paraId="6158AD57" w14:textId="77777777" w:rsidR="00AE7EF6" w:rsidRPr="001C3B4A" w:rsidRDefault="00AE7EF6" w:rsidP="00AE7EF6">
      <w:pPr>
        <w:pStyle w:val="Authorname"/>
        <w:jc w:val="left"/>
        <w:rPr>
          <w:rFonts w:eastAsia="맑은 고딕"/>
          <w:b/>
          <w:color w:val="000000" w:themeColor="text1"/>
          <w:w w:val="105"/>
          <w:sz w:val="32"/>
          <w:szCs w:val="28"/>
          <w:lang w:eastAsia="ko-KR"/>
        </w:rPr>
      </w:pPr>
    </w:p>
    <w:p w14:paraId="21FED087" w14:textId="6864C57B" w:rsidR="00AE7EF6" w:rsidRPr="00401EE2" w:rsidRDefault="00AE7EF6" w:rsidP="00AE7EF6">
      <w:pPr>
        <w:pStyle w:val="a5"/>
        <w:numPr>
          <w:ilvl w:val="0"/>
          <w:numId w:val="17"/>
        </w:numPr>
        <w:spacing w:line="360" w:lineRule="auto"/>
        <w:rPr>
          <w:rFonts w:eastAsia="맑은 고딕"/>
          <w:color w:val="000000" w:themeColor="text1"/>
          <w:sz w:val="24"/>
        </w:rPr>
      </w:pPr>
      <w:r w:rsidRPr="00401EE2">
        <w:rPr>
          <w:color w:val="000000" w:themeColor="text1"/>
          <w:sz w:val="24"/>
        </w:rPr>
        <w:t>It means a map that has integrated underground information necessary to develop, use, and manage the underground.</w:t>
      </w:r>
      <w:r w:rsidRPr="00401EE2">
        <w:rPr>
          <w:color w:val="000000" w:themeColor="text1"/>
          <w:sz w:val="24"/>
        </w:rPr>
        <w:br/>
        <w:t xml:space="preserve">[Source: ‘Special Act on Underground Safety Management’ in </w:t>
      </w:r>
      <w:r w:rsidR="00E61FA0">
        <w:rPr>
          <w:color w:val="000000" w:themeColor="text1"/>
          <w:sz w:val="24"/>
        </w:rPr>
        <w:t xml:space="preserve">the </w:t>
      </w:r>
      <w:r w:rsidRPr="00401EE2">
        <w:rPr>
          <w:color w:val="000000" w:themeColor="text1"/>
          <w:sz w:val="24"/>
        </w:rPr>
        <w:t>Republic of Korea]</w:t>
      </w:r>
    </w:p>
    <w:p w14:paraId="6E1453CC" w14:textId="1D47557F" w:rsidR="00401EE2" w:rsidRDefault="00401EE2" w:rsidP="00401EE2">
      <w:pPr>
        <w:pStyle w:val="a5"/>
        <w:spacing w:line="360" w:lineRule="auto"/>
        <w:rPr>
          <w:color w:val="000000" w:themeColor="text1"/>
          <w:sz w:val="24"/>
        </w:rPr>
      </w:pPr>
    </w:p>
    <w:p w14:paraId="54A79D10" w14:textId="77777777" w:rsidR="00401EE2" w:rsidRPr="00401EE2" w:rsidRDefault="00401EE2" w:rsidP="00401EE2">
      <w:pPr>
        <w:pStyle w:val="a5"/>
        <w:spacing w:line="360" w:lineRule="auto"/>
        <w:rPr>
          <w:color w:val="000000" w:themeColor="text1"/>
          <w:sz w:val="24"/>
        </w:rPr>
      </w:pPr>
    </w:p>
    <w:p w14:paraId="6C1D7634" w14:textId="2B2A5569" w:rsidR="00F025CE" w:rsidRDefault="00F025CE" w:rsidP="00F025CE">
      <w:pPr>
        <w:pStyle w:val="Authorname"/>
        <w:jc w:val="left"/>
        <w:rPr>
          <w:rFonts w:eastAsia="맑은 고딕"/>
          <w:b/>
          <w:color w:val="000000" w:themeColor="text1"/>
          <w:w w:val="105"/>
          <w:sz w:val="28"/>
          <w:szCs w:val="28"/>
          <w:lang w:eastAsia="ko-KR"/>
        </w:rPr>
      </w:pPr>
      <w:bookmarkStart w:id="13" w:name="Quality"/>
      <w:bookmarkEnd w:id="13"/>
      <w:r w:rsidRPr="00401EE2">
        <w:rPr>
          <w:rFonts w:eastAsia="맑은 고딕"/>
          <w:b/>
          <w:color w:val="000000" w:themeColor="text1"/>
          <w:w w:val="105"/>
          <w:sz w:val="28"/>
          <w:szCs w:val="28"/>
          <w:lang w:eastAsia="ko-KR"/>
        </w:rPr>
        <w:t>3.</w:t>
      </w:r>
      <w:r w:rsidR="00AE7EF6">
        <w:rPr>
          <w:rFonts w:eastAsia="맑은 고딕"/>
          <w:b/>
          <w:color w:val="000000" w:themeColor="text1"/>
          <w:w w:val="105"/>
          <w:sz w:val="28"/>
          <w:szCs w:val="28"/>
          <w:lang w:eastAsia="ko-KR"/>
        </w:rPr>
        <w:t>5</w:t>
      </w:r>
      <w:r w:rsidRPr="00401EE2">
        <w:rPr>
          <w:rFonts w:eastAsia="맑은 고딕"/>
          <w:b/>
          <w:color w:val="000000" w:themeColor="text1"/>
          <w:w w:val="105"/>
          <w:sz w:val="28"/>
          <w:szCs w:val="28"/>
          <w:lang w:eastAsia="ko-KR"/>
        </w:rPr>
        <w:t>. Quality</w:t>
      </w:r>
    </w:p>
    <w:p w14:paraId="4CF74A10" w14:textId="77777777" w:rsidR="00401EE2" w:rsidRPr="00401EE2" w:rsidRDefault="00401EE2" w:rsidP="00F025CE">
      <w:pPr>
        <w:pStyle w:val="Authorname"/>
        <w:jc w:val="left"/>
        <w:rPr>
          <w:rFonts w:eastAsia="맑은 고딕"/>
          <w:b/>
          <w:color w:val="000000" w:themeColor="text1"/>
          <w:w w:val="105"/>
          <w:sz w:val="28"/>
          <w:szCs w:val="28"/>
          <w:lang w:eastAsia="ko-KR"/>
        </w:rPr>
      </w:pPr>
    </w:p>
    <w:p w14:paraId="5AE32BF3" w14:textId="6A93FD57" w:rsidR="00401EE2" w:rsidRPr="00AE7EF6" w:rsidRDefault="00401EE2" w:rsidP="00401EE2">
      <w:pPr>
        <w:pStyle w:val="a5"/>
        <w:numPr>
          <w:ilvl w:val="0"/>
          <w:numId w:val="17"/>
        </w:numPr>
        <w:spacing w:line="360" w:lineRule="auto"/>
        <w:rPr>
          <w:rFonts w:eastAsia="맑은 고딕"/>
          <w:color w:val="000000" w:themeColor="text1"/>
          <w:sz w:val="24"/>
        </w:rPr>
      </w:pPr>
      <w:r w:rsidRPr="00401EE2">
        <w:rPr>
          <w:color w:val="000000" w:themeColor="text1"/>
          <w:sz w:val="24"/>
        </w:rPr>
        <w:t>Degree to which a set of inherent characteristics fulfills requirements.</w:t>
      </w:r>
      <w:r w:rsidRPr="00401EE2">
        <w:rPr>
          <w:color w:val="000000" w:themeColor="text1"/>
          <w:sz w:val="24"/>
        </w:rPr>
        <w:br/>
        <w:t>[Source: ISO 9000:2015, 3.6.2]</w:t>
      </w:r>
    </w:p>
    <w:p w14:paraId="24401454" w14:textId="77777777" w:rsidR="00401EE2" w:rsidRDefault="00401EE2">
      <w:pPr>
        <w:widowControl/>
        <w:wordWrap/>
        <w:autoSpaceDE/>
        <w:autoSpaceDN/>
        <w:rPr>
          <w:rFonts w:ascii="Times New Roman" w:eastAsia="맑은 고딕" w:hAnsi="Times New Roman"/>
          <w:color w:val="000000" w:themeColor="text1"/>
          <w:kern w:val="0"/>
          <w:sz w:val="22"/>
          <w:szCs w:val="21"/>
          <w:lang w:eastAsia="en-US"/>
        </w:rPr>
      </w:pPr>
      <w:r>
        <w:rPr>
          <w:rFonts w:eastAsia="맑은 고딕"/>
          <w:color w:val="000000" w:themeColor="text1"/>
        </w:rPr>
        <w:br w:type="page"/>
      </w:r>
    </w:p>
    <w:p w14:paraId="200444FE" w14:textId="77777777" w:rsidR="00F025CE" w:rsidRDefault="00F025CE" w:rsidP="00F025CE">
      <w:pPr>
        <w:pStyle w:val="Authorname"/>
        <w:jc w:val="left"/>
        <w:rPr>
          <w:rFonts w:eastAsia="맑은 고딕"/>
          <w:b/>
          <w:color w:val="000000" w:themeColor="text1"/>
          <w:w w:val="105"/>
          <w:sz w:val="36"/>
          <w:szCs w:val="36"/>
          <w:lang w:eastAsia="ko-KR"/>
        </w:rPr>
      </w:pPr>
      <w:bookmarkStart w:id="14" w:name="Abbreviated_terms"/>
      <w:bookmarkEnd w:id="14"/>
      <w:r>
        <w:rPr>
          <w:rFonts w:eastAsia="맑은 고딕"/>
          <w:b/>
          <w:color w:val="000000" w:themeColor="text1"/>
          <w:w w:val="105"/>
          <w:sz w:val="36"/>
          <w:szCs w:val="36"/>
          <w:lang w:eastAsia="ko-KR"/>
        </w:rPr>
        <w:lastRenderedPageBreak/>
        <w:t>4</w:t>
      </w:r>
      <w:r w:rsidRPr="00C1072A">
        <w:rPr>
          <w:rFonts w:eastAsia="맑은 고딕" w:hint="eastAsia"/>
          <w:b/>
          <w:color w:val="000000" w:themeColor="text1"/>
          <w:w w:val="105"/>
          <w:sz w:val="36"/>
          <w:szCs w:val="36"/>
          <w:lang w:eastAsia="ko-KR"/>
        </w:rPr>
        <w:t>.</w:t>
      </w:r>
      <w:r>
        <w:rPr>
          <w:rFonts w:eastAsia="맑은 고딕"/>
          <w:b/>
          <w:color w:val="000000" w:themeColor="text1"/>
          <w:w w:val="105"/>
          <w:sz w:val="36"/>
          <w:szCs w:val="36"/>
          <w:lang w:eastAsia="ko-KR"/>
        </w:rPr>
        <w:t xml:space="preserve"> Abbreviated terms</w:t>
      </w:r>
    </w:p>
    <w:p w14:paraId="5ED7890E" w14:textId="77777777" w:rsidR="00F025CE" w:rsidRDefault="00F025CE" w:rsidP="00F025CE">
      <w:pPr>
        <w:pStyle w:val="Authorname"/>
        <w:jc w:val="left"/>
        <w:rPr>
          <w:rFonts w:eastAsia="맑은 고딕"/>
          <w:b/>
          <w:color w:val="000000" w:themeColor="text1"/>
          <w:w w:val="105"/>
          <w:sz w:val="32"/>
          <w:szCs w:val="28"/>
          <w:lang w:eastAsia="ko-KR"/>
        </w:rPr>
      </w:pPr>
    </w:p>
    <w:p w14:paraId="2F23FA92" w14:textId="77401D33" w:rsidR="00CB7566" w:rsidRPr="00CB7566" w:rsidRDefault="00CB7566" w:rsidP="00CB7566">
      <w:pPr>
        <w:pStyle w:val="a5"/>
        <w:numPr>
          <w:ilvl w:val="0"/>
          <w:numId w:val="17"/>
        </w:numPr>
        <w:spacing w:line="360" w:lineRule="auto"/>
        <w:rPr>
          <w:color w:val="000000" w:themeColor="text1"/>
          <w:sz w:val="24"/>
        </w:rPr>
      </w:pPr>
      <w:r>
        <w:rPr>
          <w:rFonts w:eastAsiaTheme="minorEastAsia"/>
          <w:color w:val="000000" w:themeColor="text1"/>
          <w:sz w:val="24"/>
          <w:lang w:eastAsia="ko-KR"/>
        </w:rPr>
        <w:t>ASCE</w:t>
      </w:r>
      <w:r>
        <w:rPr>
          <w:rFonts w:eastAsiaTheme="minorEastAsia" w:hint="eastAsia"/>
          <w:color w:val="000000" w:themeColor="text1"/>
          <w:sz w:val="24"/>
          <w:lang w:eastAsia="ko-KR"/>
        </w:rPr>
        <w:t xml:space="preserve">: </w:t>
      </w:r>
      <w:r>
        <w:rPr>
          <w:rFonts w:eastAsiaTheme="minorEastAsia"/>
          <w:color w:val="000000" w:themeColor="text1"/>
          <w:sz w:val="24"/>
          <w:lang w:eastAsia="ko-KR"/>
        </w:rPr>
        <w:t>American Society of Civil Engineers</w:t>
      </w:r>
    </w:p>
    <w:p w14:paraId="7140FB6D" w14:textId="6E28D298" w:rsidR="001524E7" w:rsidRDefault="001524E7" w:rsidP="001524E7">
      <w:pPr>
        <w:pStyle w:val="a5"/>
        <w:numPr>
          <w:ilvl w:val="0"/>
          <w:numId w:val="17"/>
        </w:numPr>
        <w:spacing w:line="360" w:lineRule="auto"/>
        <w:rPr>
          <w:color w:val="000000" w:themeColor="text1"/>
          <w:sz w:val="24"/>
        </w:rPr>
      </w:pPr>
      <w:r>
        <w:rPr>
          <w:rFonts w:eastAsiaTheme="minorEastAsia" w:hint="eastAsia"/>
          <w:color w:val="000000" w:themeColor="text1"/>
          <w:sz w:val="24"/>
          <w:lang w:eastAsia="ko-KR"/>
        </w:rPr>
        <w:t>DWG: Domain Working Group</w:t>
      </w:r>
    </w:p>
    <w:p w14:paraId="08E9FC54" w14:textId="2701D149" w:rsidR="001524E7" w:rsidRDefault="001524E7" w:rsidP="001524E7">
      <w:pPr>
        <w:pStyle w:val="a5"/>
        <w:numPr>
          <w:ilvl w:val="0"/>
          <w:numId w:val="17"/>
        </w:numPr>
        <w:spacing w:line="360" w:lineRule="auto"/>
        <w:rPr>
          <w:color w:val="000000" w:themeColor="text1"/>
          <w:sz w:val="24"/>
        </w:rPr>
      </w:pPr>
      <w:r>
        <w:rPr>
          <w:color w:val="000000" w:themeColor="text1"/>
          <w:sz w:val="24"/>
        </w:rPr>
        <w:t>DQ: Data Quality</w:t>
      </w:r>
    </w:p>
    <w:p w14:paraId="0D4029E0" w14:textId="019F1C98" w:rsidR="001524E7" w:rsidRPr="001524E7" w:rsidRDefault="001524E7" w:rsidP="001524E7">
      <w:pPr>
        <w:pStyle w:val="a5"/>
        <w:numPr>
          <w:ilvl w:val="0"/>
          <w:numId w:val="17"/>
        </w:numPr>
        <w:spacing w:line="360" w:lineRule="auto"/>
        <w:rPr>
          <w:color w:val="000000" w:themeColor="text1"/>
          <w:sz w:val="24"/>
        </w:rPr>
      </w:pPr>
      <w:r>
        <w:rPr>
          <w:color w:val="000000" w:themeColor="text1"/>
          <w:sz w:val="24"/>
        </w:rPr>
        <w:t>ER: Engineering Report</w:t>
      </w:r>
    </w:p>
    <w:p w14:paraId="219AAF60" w14:textId="53358C67" w:rsidR="001524E7" w:rsidRDefault="001524E7" w:rsidP="001524E7">
      <w:pPr>
        <w:pStyle w:val="a5"/>
        <w:numPr>
          <w:ilvl w:val="0"/>
          <w:numId w:val="17"/>
        </w:numPr>
        <w:spacing w:line="360" w:lineRule="auto"/>
        <w:rPr>
          <w:color w:val="000000" w:themeColor="text1"/>
          <w:sz w:val="24"/>
        </w:rPr>
      </w:pPr>
      <w:r w:rsidRPr="001524E7">
        <w:rPr>
          <w:color w:val="000000" w:themeColor="text1"/>
          <w:sz w:val="24"/>
        </w:rPr>
        <w:t>ISO: International Organization for Standardization</w:t>
      </w:r>
    </w:p>
    <w:p w14:paraId="485825B5" w14:textId="69921847" w:rsidR="001524E7" w:rsidRDefault="001524E7" w:rsidP="001524E7">
      <w:pPr>
        <w:pStyle w:val="a5"/>
        <w:numPr>
          <w:ilvl w:val="0"/>
          <w:numId w:val="17"/>
        </w:numPr>
        <w:spacing w:line="360" w:lineRule="auto"/>
        <w:rPr>
          <w:color w:val="000000" w:themeColor="text1"/>
          <w:sz w:val="24"/>
        </w:rPr>
      </w:pPr>
      <w:r w:rsidRPr="001524E7">
        <w:rPr>
          <w:color w:val="000000" w:themeColor="text1"/>
          <w:sz w:val="24"/>
        </w:rPr>
        <w:t>LX</w:t>
      </w:r>
      <w:r w:rsidR="003D50FC">
        <w:rPr>
          <w:color w:val="000000" w:themeColor="text1"/>
          <w:sz w:val="24"/>
        </w:rPr>
        <w:t xml:space="preserve">: </w:t>
      </w:r>
      <w:r w:rsidRPr="001524E7">
        <w:rPr>
          <w:color w:val="000000" w:themeColor="text1"/>
          <w:sz w:val="24"/>
        </w:rPr>
        <w:t>Korea Land and Geospatial Informatix corp.</w:t>
      </w:r>
    </w:p>
    <w:p w14:paraId="18C060DD" w14:textId="36D5DD63" w:rsidR="001524E7" w:rsidRDefault="001524E7" w:rsidP="001524E7">
      <w:pPr>
        <w:pStyle w:val="a5"/>
        <w:numPr>
          <w:ilvl w:val="0"/>
          <w:numId w:val="17"/>
        </w:numPr>
        <w:spacing w:line="360" w:lineRule="auto"/>
        <w:rPr>
          <w:color w:val="000000" w:themeColor="text1"/>
          <w:sz w:val="24"/>
        </w:rPr>
      </w:pPr>
      <w:r>
        <w:rPr>
          <w:color w:val="000000" w:themeColor="text1"/>
          <w:sz w:val="24"/>
        </w:rPr>
        <w:t>MUDDI: Model for Underground D</w:t>
      </w:r>
      <w:r w:rsidRPr="001524E7">
        <w:rPr>
          <w:color w:val="000000" w:themeColor="text1"/>
          <w:sz w:val="24"/>
        </w:rPr>
        <w:t xml:space="preserve">ata </w:t>
      </w:r>
      <w:r>
        <w:rPr>
          <w:color w:val="000000" w:themeColor="text1"/>
          <w:sz w:val="24"/>
        </w:rPr>
        <w:t>D</w:t>
      </w:r>
      <w:r w:rsidRPr="001524E7">
        <w:rPr>
          <w:color w:val="000000" w:themeColor="text1"/>
          <w:sz w:val="24"/>
        </w:rPr>
        <w:t>efinition and</w:t>
      </w:r>
      <w:r>
        <w:rPr>
          <w:color w:val="000000" w:themeColor="text1"/>
          <w:sz w:val="24"/>
        </w:rPr>
        <w:t xml:space="preserve"> Integration</w:t>
      </w:r>
    </w:p>
    <w:p w14:paraId="59B558D4" w14:textId="42EA8248" w:rsidR="001524E7" w:rsidRPr="001524E7" w:rsidRDefault="001524E7" w:rsidP="001524E7">
      <w:pPr>
        <w:pStyle w:val="a5"/>
        <w:numPr>
          <w:ilvl w:val="0"/>
          <w:numId w:val="17"/>
        </w:numPr>
        <w:spacing w:line="360" w:lineRule="auto"/>
        <w:rPr>
          <w:color w:val="000000" w:themeColor="text1"/>
          <w:sz w:val="24"/>
        </w:rPr>
      </w:pPr>
      <w:r>
        <w:rPr>
          <w:color w:val="000000" w:themeColor="text1"/>
          <w:sz w:val="24"/>
        </w:rPr>
        <w:t>OGC: Open Geospatial Consortium</w:t>
      </w:r>
    </w:p>
    <w:p w14:paraId="4F427512" w14:textId="29E59451" w:rsidR="001524E7" w:rsidRDefault="001524E7" w:rsidP="001524E7">
      <w:pPr>
        <w:pStyle w:val="a5"/>
        <w:numPr>
          <w:ilvl w:val="0"/>
          <w:numId w:val="17"/>
        </w:numPr>
        <w:spacing w:line="360" w:lineRule="auto"/>
        <w:rPr>
          <w:color w:val="000000" w:themeColor="text1"/>
          <w:sz w:val="24"/>
        </w:rPr>
      </w:pPr>
      <w:r w:rsidRPr="001524E7">
        <w:rPr>
          <w:color w:val="000000" w:themeColor="text1"/>
          <w:sz w:val="24"/>
        </w:rPr>
        <w:t>QualityML: Quality Indicators Dictionary and Markup Language</w:t>
      </w:r>
    </w:p>
    <w:p w14:paraId="69CFF576" w14:textId="3057B760" w:rsidR="001524E7" w:rsidRDefault="001524E7" w:rsidP="003A65F5">
      <w:pPr>
        <w:pStyle w:val="a5"/>
        <w:numPr>
          <w:ilvl w:val="0"/>
          <w:numId w:val="17"/>
        </w:numPr>
        <w:spacing w:line="360" w:lineRule="auto"/>
        <w:rPr>
          <w:color w:val="000000" w:themeColor="text1"/>
          <w:sz w:val="24"/>
        </w:rPr>
      </w:pPr>
      <w:r w:rsidRPr="001524E7">
        <w:rPr>
          <w:rFonts w:eastAsiaTheme="minorEastAsia" w:hint="eastAsia"/>
          <w:color w:val="000000" w:themeColor="text1"/>
          <w:sz w:val="24"/>
          <w:lang w:eastAsia="ko-KR"/>
        </w:rPr>
        <w:t xml:space="preserve">SIRI : </w:t>
      </w:r>
      <w:r>
        <w:rPr>
          <w:rFonts w:eastAsiaTheme="minorEastAsia"/>
          <w:color w:val="000000" w:themeColor="text1"/>
          <w:sz w:val="24"/>
          <w:lang w:eastAsia="ko-KR"/>
        </w:rPr>
        <w:t>S</w:t>
      </w:r>
      <w:r w:rsidRPr="001524E7">
        <w:rPr>
          <w:color w:val="000000" w:themeColor="text1"/>
          <w:sz w:val="24"/>
        </w:rPr>
        <w:t>patial</w:t>
      </w:r>
      <w:r>
        <w:rPr>
          <w:color w:val="000000" w:themeColor="text1"/>
          <w:sz w:val="24"/>
        </w:rPr>
        <w:t xml:space="preserve"> Information Research Institute</w:t>
      </w:r>
    </w:p>
    <w:p w14:paraId="3022B252" w14:textId="72E38EDE" w:rsidR="00CB7566" w:rsidRPr="00D042CB" w:rsidRDefault="00CB7566" w:rsidP="00CB7566">
      <w:pPr>
        <w:pStyle w:val="a5"/>
        <w:numPr>
          <w:ilvl w:val="0"/>
          <w:numId w:val="17"/>
        </w:numPr>
        <w:spacing w:line="360" w:lineRule="auto"/>
        <w:rPr>
          <w:color w:val="000000" w:themeColor="text1"/>
          <w:sz w:val="24"/>
        </w:rPr>
      </w:pPr>
      <w:r>
        <w:rPr>
          <w:rFonts w:eastAsiaTheme="minorEastAsia"/>
          <w:color w:val="000000" w:themeColor="text1"/>
          <w:sz w:val="24"/>
          <w:lang w:eastAsia="ko-KR"/>
        </w:rPr>
        <w:t>SUE</w:t>
      </w:r>
      <w:r>
        <w:rPr>
          <w:rFonts w:eastAsiaTheme="minorEastAsia" w:hint="eastAsia"/>
          <w:color w:val="000000" w:themeColor="text1"/>
          <w:sz w:val="24"/>
          <w:lang w:eastAsia="ko-KR"/>
        </w:rPr>
        <w:t xml:space="preserve">: </w:t>
      </w:r>
      <w:r>
        <w:rPr>
          <w:rFonts w:eastAsiaTheme="minorEastAsia"/>
          <w:color w:val="000000" w:themeColor="text1"/>
          <w:sz w:val="24"/>
          <w:lang w:eastAsia="ko-KR"/>
        </w:rPr>
        <w:t>Subsurface Utility Engineering</w:t>
      </w:r>
    </w:p>
    <w:p w14:paraId="1EECD5D5" w14:textId="41671C9B" w:rsidR="00D042CB" w:rsidRPr="00CB7566" w:rsidRDefault="00D042CB" w:rsidP="00CB7566">
      <w:pPr>
        <w:pStyle w:val="a5"/>
        <w:numPr>
          <w:ilvl w:val="0"/>
          <w:numId w:val="17"/>
        </w:numPr>
        <w:spacing w:line="360" w:lineRule="auto"/>
        <w:rPr>
          <w:color w:val="000000" w:themeColor="text1"/>
          <w:sz w:val="24"/>
        </w:rPr>
      </w:pPr>
      <w:r>
        <w:rPr>
          <w:rFonts w:eastAsiaTheme="minorEastAsia"/>
          <w:color w:val="000000" w:themeColor="text1"/>
          <w:sz w:val="24"/>
          <w:lang w:eastAsia="ko-KR"/>
        </w:rPr>
        <w:t>SWG: Standards Working Group</w:t>
      </w:r>
    </w:p>
    <w:p w14:paraId="0C2E3025" w14:textId="77777777" w:rsidR="001524E7" w:rsidRDefault="001524E7" w:rsidP="001524E7">
      <w:pPr>
        <w:pStyle w:val="a5"/>
        <w:numPr>
          <w:ilvl w:val="0"/>
          <w:numId w:val="17"/>
        </w:numPr>
        <w:spacing w:line="360" w:lineRule="auto"/>
        <w:rPr>
          <w:color w:val="000000" w:themeColor="text1"/>
          <w:sz w:val="24"/>
        </w:rPr>
      </w:pPr>
      <w:r w:rsidRPr="001524E7">
        <w:rPr>
          <w:color w:val="000000" w:themeColor="text1"/>
          <w:sz w:val="24"/>
        </w:rPr>
        <w:t>UML: Unified Modeling Language</w:t>
      </w:r>
    </w:p>
    <w:p w14:paraId="2D233130" w14:textId="2C2225EB" w:rsidR="001524E7" w:rsidRDefault="001524E7" w:rsidP="008C69F5">
      <w:pPr>
        <w:pStyle w:val="a5"/>
        <w:spacing w:line="360" w:lineRule="auto"/>
        <w:rPr>
          <w:color w:val="000000" w:themeColor="text1"/>
          <w:sz w:val="24"/>
        </w:rPr>
      </w:pPr>
    </w:p>
    <w:p w14:paraId="3983DB8A" w14:textId="41841E7B" w:rsidR="001524E7" w:rsidRDefault="001524E7">
      <w:pPr>
        <w:widowControl/>
        <w:wordWrap/>
        <w:autoSpaceDE/>
        <w:autoSpaceDN/>
        <w:rPr>
          <w:rFonts w:ascii="Times New Roman" w:eastAsia="Times New Roman" w:hAnsi="Times New Roman"/>
          <w:color w:val="000000" w:themeColor="text1"/>
          <w:kern w:val="0"/>
          <w:sz w:val="24"/>
          <w:szCs w:val="21"/>
          <w:lang w:eastAsia="en-US"/>
        </w:rPr>
      </w:pPr>
      <w:r>
        <w:rPr>
          <w:color w:val="000000" w:themeColor="text1"/>
          <w:sz w:val="24"/>
        </w:rPr>
        <w:br w:type="page"/>
      </w:r>
    </w:p>
    <w:p w14:paraId="128DA8C4" w14:textId="77777777" w:rsidR="00F025CE" w:rsidRDefault="00F025CE" w:rsidP="00F025CE">
      <w:pPr>
        <w:pStyle w:val="Authorname"/>
        <w:jc w:val="left"/>
        <w:rPr>
          <w:rFonts w:eastAsia="맑은 고딕"/>
          <w:b/>
          <w:color w:val="000000" w:themeColor="text1"/>
          <w:w w:val="105"/>
          <w:sz w:val="36"/>
          <w:szCs w:val="36"/>
          <w:lang w:eastAsia="ko-KR"/>
        </w:rPr>
      </w:pPr>
      <w:bookmarkStart w:id="15" w:name="Overview"/>
      <w:bookmarkEnd w:id="15"/>
      <w:r>
        <w:rPr>
          <w:rFonts w:eastAsia="맑은 고딕"/>
          <w:b/>
          <w:color w:val="000000" w:themeColor="text1"/>
          <w:w w:val="105"/>
          <w:sz w:val="36"/>
          <w:szCs w:val="36"/>
          <w:lang w:eastAsia="ko-KR"/>
        </w:rPr>
        <w:lastRenderedPageBreak/>
        <w:t>5</w:t>
      </w:r>
      <w:r w:rsidRPr="00C1072A">
        <w:rPr>
          <w:rFonts w:eastAsia="맑은 고딕" w:hint="eastAsia"/>
          <w:b/>
          <w:color w:val="000000" w:themeColor="text1"/>
          <w:w w:val="105"/>
          <w:sz w:val="36"/>
          <w:szCs w:val="36"/>
          <w:lang w:eastAsia="ko-KR"/>
        </w:rPr>
        <w:t>.</w:t>
      </w:r>
      <w:r>
        <w:rPr>
          <w:rFonts w:eastAsia="맑은 고딕"/>
          <w:b/>
          <w:color w:val="000000" w:themeColor="text1"/>
          <w:w w:val="105"/>
          <w:sz w:val="36"/>
          <w:szCs w:val="36"/>
          <w:lang w:eastAsia="ko-KR"/>
        </w:rPr>
        <w:t xml:space="preserve"> Overview</w:t>
      </w:r>
    </w:p>
    <w:p w14:paraId="5F901103" w14:textId="77777777" w:rsidR="00F025CE" w:rsidRDefault="00F025CE" w:rsidP="00F025CE">
      <w:pPr>
        <w:pStyle w:val="Authorname"/>
        <w:jc w:val="left"/>
        <w:rPr>
          <w:rFonts w:eastAsia="맑은 고딕"/>
          <w:b/>
          <w:color w:val="000000" w:themeColor="text1"/>
          <w:w w:val="105"/>
          <w:sz w:val="36"/>
          <w:szCs w:val="36"/>
          <w:lang w:eastAsia="ko-KR"/>
        </w:rPr>
      </w:pPr>
    </w:p>
    <w:p w14:paraId="3336F48B" w14:textId="4D7C9252" w:rsidR="000F7F0A" w:rsidRPr="000F7F0A" w:rsidRDefault="000F7F0A" w:rsidP="00E61FA0">
      <w:pPr>
        <w:pStyle w:val="Authorname"/>
        <w:jc w:val="both"/>
        <w:rPr>
          <w:color w:val="000000" w:themeColor="text1"/>
        </w:rPr>
      </w:pPr>
      <w:r w:rsidRPr="000F7F0A">
        <w:rPr>
          <w:color w:val="000000" w:themeColor="text1"/>
        </w:rPr>
        <w:t>Data quality is defined as the “degree to which a set of data continuously meet users’ requirements and satisfaction.” Hence, data quality management can be defined as “a series of activities performed to increase user satisfaction by continuously maintaining and improving the data quality.”</w:t>
      </w:r>
      <w:r>
        <w:rPr>
          <w:color w:val="000000" w:themeColor="text1"/>
        </w:rPr>
        <w:t xml:space="preserve"> </w:t>
      </w:r>
      <w:r w:rsidRPr="000F7F0A">
        <w:rPr>
          <w:color w:val="000000" w:themeColor="text1"/>
        </w:rPr>
        <w:t xml:space="preserve">Spatial data are attracting attention for obtaining spatial characteristics and as a basis for integration with information from other domains. With the implementation of data linkage and sharing, data quality has become more relevant, and the importance of data reliability has been widely recognized. Thus, the government in </w:t>
      </w:r>
      <w:r w:rsidR="00E61FA0">
        <w:rPr>
          <w:color w:val="000000" w:themeColor="text1"/>
        </w:rPr>
        <w:t xml:space="preserve">the </w:t>
      </w:r>
      <w:r w:rsidRPr="000F7F0A">
        <w:rPr>
          <w:color w:val="000000" w:themeColor="text1"/>
        </w:rPr>
        <w:t>Republic of Korea, devotes continued efforts to both enact applicable laws and regulations and achieve data standardization.</w:t>
      </w:r>
    </w:p>
    <w:p w14:paraId="5E504825" w14:textId="77777777" w:rsidR="000F7F0A" w:rsidRPr="000F7F0A" w:rsidRDefault="000F7F0A" w:rsidP="00E61FA0">
      <w:pPr>
        <w:pStyle w:val="Authorname"/>
        <w:jc w:val="both"/>
        <w:rPr>
          <w:color w:val="000000" w:themeColor="text1"/>
        </w:rPr>
      </w:pPr>
    </w:p>
    <w:p w14:paraId="1BD7A51A" w14:textId="0BF2DB27" w:rsidR="00E2450B" w:rsidRPr="00E61FA0" w:rsidRDefault="000F7F0A" w:rsidP="00E61FA0">
      <w:pPr>
        <w:pStyle w:val="Authorname"/>
        <w:jc w:val="both"/>
        <w:rPr>
          <w:color w:val="000000" w:themeColor="text1"/>
        </w:rPr>
      </w:pPr>
      <w:r w:rsidRPr="000F7F0A">
        <w:rPr>
          <w:color w:val="000000" w:themeColor="text1"/>
        </w:rPr>
        <w:t>Underground space is a concept symmetrical to aboveground space and refers to a facility built below the surface of a natural environment for commercial or p</w:t>
      </w:r>
      <w:r w:rsidR="00941E94">
        <w:rPr>
          <w:color w:val="000000" w:themeColor="text1"/>
        </w:rPr>
        <w:t>ublic use. From this concept, the</w:t>
      </w:r>
      <w:r w:rsidRPr="000F7F0A">
        <w:rPr>
          <w:color w:val="000000" w:themeColor="text1"/>
        </w:rPr>
        <w:t xml:space="preserve"> </w:t>
      </w:r>
      <w:r w:rsidR="00941E94">
        <w:rPr>
          <w:color w:val="000000" w:themeColor="text1"/>
        </w:rPr>
        <w:t>I</w:t>
      </w:r>
      <w:r w:rsidRPr="000F7F0A">
        <w:rPr>
          <w:color w:val="000000" w:themeColor="text1"/>
        </w:rPr>
        <w:t xml:space="preserve">ntegrated </w:t>
      </w:r>
      <w:r w:rsidR="00941E94">
        <w:rPr>
          <w:color w:val="000000" w:themeColor="text1"/>
        </w:rPr>
        <w:t>M</w:t>
      </w:r>
      <w:r w:rsidRPr="000F7F0A">
        <w:rPr>
          <w:color w:val="000000" w:themeColor="text1"/>
        </w:rPr>
        <w:t xml:space="preserve">ap of </w:t>
      </w:r>
      <w:r w:rsidR="00941E94">
        <w:rPr>
          <w:color w:val="000000" w:themeColor="text1"/>
        </w:rPr>
        <w:t>U</w:t>
      </w:r>
      <w:r w:rsidRPr="000F7F0A">
        <w:rPr>
          <w:color w:val="000000" w:themeColor="text1"/>
        </w:rPr>
        <w:t xml:space="preserve">nderground </w:t>
      </w:r>
      <w:r w:rsidR="00941E94">
        <w:rPr>
          <w:color w:val="000000" w:themeColor="text1"/>
        </w:rPr>
        <w:t>S</w:t>
      </w:r>
      <w:r w:rsidRPr="000F7F0A">
        <w:rPr>
          <w:color w:val="000000" w:themeColor="text1"/>
        </w:rPr>
        <w:t>paces can be defined as “spatial data including positional information on artificial and natural objects in underground spaces and information for spatial recognition.” Although the criteria and methods for quality inspection of such integrated maps have been set out as work regulations, various aspects have ambiguous or abstract definitions and explanations regarding quality management evaluation criteria and methods, which mostly rely on vis</w:t>
      </w:r>
      <w:r w:rsidR="00E61FA0">
        <w:rPr>
          <w:color w:val="000000" w:themeColor="text1"/>
        </w:rPr>
        <w:t>ual assessment.</w:t>
      </w:r>
    </w:p>
    <w:p w14:paraId="0268730B" w14:textId="68F455AA" w:rsidR="00E2450B" w:rsidRPr="00E61FA0" w:rsidRDefault="00E2450B" w:rsidP="00E61FA0">
      <w:pPr>
        <w:pStyle w:val="Authorname"/>
        <w:jc w:val="both"/>
        <w:rPr>
          <w:color w:val="000000" w:themeColor="text1"/>
        </w:rPr>
      </w:pPr>
    </w:p>
    <w:p w14:paraId="185E2C3C" w14:textId="55C1D4A1" w:rsidR="000F7F0A" w:rsidRPr="00E61FA0" w:rsidRDefault="00E61FA0" w:rsidP="00E61FA0">
      <w:pPr>
        <w:pStyle w:val="Authorname"/>
        <w:jc w:val="both"/>
        <w:rPr>
          <w:color w:val="000000" w:themeColor="text1"/>
        </w:rPr>
      </w:pPr>
      <w:r w:rsidRPr="00E61FA0">
        <w:rPr>
          <w:color w:val="000000" w:themeColor="text1"/>
        </w:rPr>
        <w:t>A r</w:t>
      </w:r>
      <w:r w:rsidR="000F7F0A" w:rsidRPr="00E61FA0">
        <w:rPr>
          <w:color w:val="000000" w:themeColor="text1"/>
        </w:rPr>
        <w:t xml:space="preserve">egulations </w:t>
      </w:r>
      <w:r w:rsidRPr="00E61FA0">
        <w:rPr>
          <w:color w:val="000000" w:themeColor="text1"/>
        </w:rPr>
        <w:t xml:space="preserve">in the Republic of Korea </w:t>
      </w:r>
      <w:r w:rsidR="000F7F0A" w:rsidRPr="00E61FA0">
        <w:rPr>
          <w:color w:val="000000" w:themeColor="text1"/>
        </w:rPr>
        <w:t>on spatial data quality management comprise the quality standards specified in 3D National Geospatial Information Generation Regulations (National Geographic Information Institute), Detailed Regulations on the Operation of the National Geospatial Information Center, and Work Regulations on the Generation of Interior Geospatial Information (Ministry of Land, Infrastructure and Transport).</w:t>
      </w:r>
    </w:p>
    <w:p w14:paraId="6FD3B224" w14:textId="77777777" w:rsidR="000F7F0A" w:rsidRPr="00E61FA0" w:rsidRDefault="000F7F0A" w:rsidP="00E61FA0">
      <w:pPr>
        <w:pStyle w:val="Authorname"/>
        <w:jc w:val="both"/>
        <w:rPr>
          <w:color w:val="000000" w:themeColor="text1"/>
        </w:rPr>
      </w:pPr>
    </w:p>
    <w:p w14:paraId="486A13EE" w14:textId="0B981383" w:rsidR="000F7F0A" w:rsidRPr="00E61FA0" w:rsidRDefault="000F7F0A" w:rsidP="00E61FA0">
      <w:pPr>
        <w:pStyle w:val="Authorname"/>
        <w:jc w:val="both"/>
        <w:rPr>
          <w:color w:val="000000" w:themeColor="text1"/>
        </w:rPr>
      </w:pPr>
      <w:r w:rsidRPr="00E61FA0">
        <w:rPr>
          <w:color w:val="000000" w:themeColor="text1"/>
        </w:rPr>
        <w:t xml:space="preserve">These quality standards were established in line with standard ISO 19157, with the detailed evaluation items and inspection method of each element being modified to suit the evaluated data. We compare and analyze the 3D National Geospatial Information Generation Regulations, Underground Map Production Regulations, and ISO 19157, which have similar data characteristics to those of the Integrated Map of Underground Spaces. </w:t>
      </w:r>
    </w:p>
    <w:p w14:paraId="288B757E" w14:textId="77777777" w:rsidR="000F7F0A" w:rsidRPr="00E61FA0" w:rsidRDefault="000F7F0A" w:rsidP="00E61FA0">
      <w:pPr>
        <w:pStyle w:val="Authorname"/>
        <w:jc w:val="both"/>
        <w:rPr>
          <w:color w:val="000000" w:themeColor="text1"/>
        </w:rPr>
      </w:pPr>
    </w:p>
    <w:p w14:paraId="00875C03" w14:textId="6403D0E1" w:rsidR="00E2450B" w:rsidRDefault="000F7F0A" w:rsidP="00E61FA0">
      <w:pPr>
        <w:pStyle w:val="Authorname"/>
        <w:jc w:val="both"/>
        <w:rPr>
          <w:color w:val="000000" w:themeColor="text1"/>
        </w:rPr>
      </w:pPr>
      <w:r w:rsidRPr="00E61FA0">
        <w:rPr>
          <w:color w:val="000000" w:themeColor="text1"/>
        </w:rPr>
        <w:t>As this map is generated from 3D spatial data, it presents a similar quality to that of 3D national geospatial information. Thus, the 3D data quality can be assessed considering topological consistency and position accuracy related to the data structure and positional/adjacent accuracy. Unlike 3D national geospatial information, the Integrated Map of Underground Spaces does not cover image data, and thus the accuracy of grid data is not considered.</w:t>
      </w:r>
    </w:p>
    <w:p w14:paraId="035B291E" w14:textId="101C2DD1" w:rsidR="000F7F0A" w:rsidRDefault="00921BF7" w:rsidP="00F025CE">
      <w:pPr>
        <w:widowControl/>
        <w:wordWrap/>
        <w:autoSpaceDE/>
        <w:autoSpaceDN/>
        <w:rPr>
          <w:rFonts w:ascii="Times New Roman" w:eastAsia="맑은 고딕" w:hAnsi="Times New Roman" w:cs="Times New Roman"/>
          <w:color w:val="000000" w:themeColor="text1"/>
          <w:kern w:val="0"/>
          <w:sz w:val="22"/>
          <w:szCs w:val="21"/>
        </w:rPr>
      </w:pPr>
      <w:r>
        <w:rPr>
          <w:color w:val="000000" w:themeColor="text1"/>
        </w:rPr>
        <w:br w:type="page"/>
      </w:r>
    </w:p>
    <w:p w14:paraId="4569923A" w14:textId="77777777" w:rsidR="00F025CE" w:rsidRDefault="00F025CE" w:rsidP="00F025CE">
      <w:pPr>
        <w:pStyle w:val="Authorname"/>
        <w:jc w:val="left"/>
        <w:rPr>
          <w:rFonts w:eastAsia="맑은 고딕"/>
          <w:b/>
          <w:color w:val="000000" w:themeColor="text1"/>
          <w:w w:val="105"/>
          <w:sz w:val="36"/>
          <w:szCs w:val="36"/>
          <w:lang w:eastAsia="ko-KR"/>
        </w:rPr>
      </w:pPr>
      <w:bookmarkStart w:id="16" w:name="Data_quality_in_Underground_facilities"/>
      <w:bookmarkEnd w:id="16"/>
      <w:r>
        <w:rPr>
          <w:rFonts w:eastAsia="맑은 고딕"/>
          <w:b/>
          <w:color w:val="000000" w:themeColor="text1"/>
          <w:w w:val="105"/>
          <w:sz w:val="36"/>
          <w:szCs w:val="36"/>
          <w:lang w:eastAsia="ko-KR"/>
        </w:rPr>
        <w:lastRenderedPageBreak/>
        <w:t>6</w:t>
      </w:r>
      <w:r w:rsidRPr="00C1072A">
        <w:rPr>
          <w:rFonts w:eastAsia="맑은 고딕" w:hint="eastAsia"/>
          <w:b/>
          <w:color w:val="000000" w:themeColor="text1"/>
          <w:w w:val="105"/>
          <w:sz w:val="36"/>
          <w:szCs w:val="36"/>
          <w:lang w:eastAsia="ko-KR"/>
        </w:rPr>
        <w:t>.</w:t>
      </w:r>
      <w:r>
        <w:rPr>
          <w:rFonts w:eastAsia="맑은 고딕"/>
          <w:b/>
          <w:color w:val="000000" w:themeColor="text1"/>
          <w:w w:val="105"/>
          <w:sz w:val="36"/>
          <w:szCs w:val="36"/>
          <w:lang w:eastAsia="ko-KR"/>
        </w:rPr>
        <w:t xml:space="preserve"> Data quality in Underground facilities</w:t>
      </w:r>
    </w:p>
    <w:p w14:paraId="7E1B9907" w14:textId="77777777" w:rsidR="00F025CE" w:rsidRDefault="00F025CE" w:rsidP="00F025CE">
      <w:pPr>
        <w:pStyle w:val="Authorname"/>
        <w:jc w:val="left"/>
        <w:rPr>
          <w:rFonts w:eastAsia="맑은 고딕"/>
          <w:b/>
          <w:color w:val="000000" w:themeColor="text1"/>
          <w:w w:val="105"/>
          <w:sz w:val="36"/>
          <w:szCs w:val="36"/>
          <w:lang w:eastAsia="ko-KR"/>
        </w:rPr>
      </w:pPr>
    </w:p>
    <w:p w14:paraId="03CA9935" w14:textId="77777777" w:rsidR="00F025CE" w:rsidRPr="00DB184F" w:rsidRDefault="00F025CE" w:rsidP="00F025CE">
      <w:pPr>
        <w:pStyle w:val="Authorname"/>
        <w:jc w:val="left"/>
        <w:rPr>
          <w:rFonts w:eastAsia="맑은 고딕"/>
          <w:b/>
          <w:color w:val="000000" w:themeColor="text1"/>
          <w:w w:val="105"/>
          <w:sz w:val="28"/>
          <w:szCs w:val="28"/>
          <w:lang w:eastAsia="ko-KR"/>
        </w:rPr>
      </w:pPr>
      <w:bookmarkStart w:id="17" w:name="Introduction"/>
      <w:bookmarkEnd w:id="17"/>
      <w:r w:rsidRPr="00DB184F">
        <w:rPr>
          <w:rFonts w:eastAsia="맑은 고딕"/>
          <w:b/>
          <w:color w:val="000000" w:themeColor="text1"/>
          <w:w w:val="105"/>
          <w:sz w:val="28"/>
          <w:szCs w:val="28"/>
          <w:lang w:eastAsia="ko-KR"/>
        </w:rPr>
        <w:t>6.1. Introduction</w:t>
      </w:r>
    </w:p>
    <w:p w14:paraId="0E643CE1" w14:textId="77777777" w:rsidR="00F025CE" w:rsidRPr="00E61FA0" w:rsidRDefault="00F025CE" w:rsidP="00E61FA0">
      <w:pPr>
        <w:pStyle w:val="Authorname"/>
        <w:jc w:val="both"/>
        <w:rPr>
          <w:color w:val="000000" w:themeColor="text1"/>
        </w:rPr>
      </w:pPr>
    </w:p>
    <w:p w14:paraId="73A4EFC7" w14:textId="4B4A4EFF" w:rsidR="00941E94" w:rsidRPr="00941E94" w:rsidRDefault="00941E94" w:rsidP="00941E94">
      <w:pPr>
        <w:pStyle w:val="Authorname"/>
        <w:jc w:val="both"/>
        <w:rPr>
          <w:color w:val="000000" w:themeColor="text1"/>
        </w:rPr>
      </w:pPr>
      <w:r w:rsidRPr="00941E94">
        <w:rPr>
          <w:color w:val="000000" w:themeColor="text1"/>
        </w:rPr>
        <w:t>This standard deals with the quality standards of underground data related to the Integrated Map of Underground Spaces in</w:t>
      </w:r>
      <w:r w:rsidRPr="00941E94">
        <w:rPr>
          <w:rFonts w:hint="eastAsia"/>
          <w:color w:val="000000" w:themeColor="text1"/>
        </w:rPr>
        <w:t xml:space="preserve"> the Republic of</w:t>
      </w:r>
      <w:r>
        <w:rPr>
          <w:color w:val="000000" w:themeColor="text1"/>
        </w:rPr>
        <w:t xml:space="preserve"> Korea.</w:t>
      </w:r>
      <w:r>
        <w:rPr>
          <w:rFonts w:eastAsiaTheme="minorEastAsia" w:hint="eastAsia"/>
          <w:color w:val="000000" w:themeColor="text1"/>
          <w:lang w:eastAsia="ko-KR"/>
        </w:rPr>
        <w:t xml:space="preserve"> </w:t>
      </w:r>
      <w:r w:rsidRPr="00941E94">
        <w:rPr>
          <w:color w:val="000000" w:themeColor="text1"/>
        </w:rPr>
        <w:t>Based on these quality standards defined by our research team, it is expected that it can be applied to the Interface of Data Quality related to MUDDI currently being developed by OGC.</w:t>
      </w:r>
    </w:p>
    <w:p w14:paraId="198F9B75" w14:textId="77777777" w:rsidR="00941E94" w:rsidRPr="00941E94" w:rsidRDefault="00941E94" w:rsidP="00941E94">
      <w:pPr>
        <w:pStyle w:val="Authorname"/>
        <w:jc w:val="both"/>
        <w:rPr>
          <w:color w:val="000000" w:themeColor="text1"/>
        </w:rPr>
      </w:pPr>
    </w:p>
    <w:p w14:paraId="186E2CB9" w14:textId="74ACCD93" w:rsidR="00BE004A" w:rsidRDefault="00BE004A" w:rsidP="00BE004A">
      <w:pPr>
        <w:pStyle w:val="Authorname"/>
        <w:jc w:val="both"/>
        <w:rPr>
          <w:color w:val="000000" w:themeColor="text1"/>
        </w:rPr>
      </w:pPr>
      <w:r>
        <w:rPr>
          <w:noProof/>
          <w:lang w:eastAsia="ko-KR"/>
        </w:rPr>
        <mc:AlternateContent>
          <mc:Choice Requires="wps">
            <w:drawing>
              <wp:anchor distT="0" distB="0" distL="114300" distR="114300" simplePos="0" relativeHeight="251661312" behindDoc="0" locked="0" layoutInCell="1" allowOverlap="1" wp14:anchorId="72273DF3" wp14:editId="7A6C11D9">
                <wp:simplePos x="0" y="0"/>
                <wp:positionH relativeFrom="column">
                  <wp:posOffset>0</wp:posOffset>
                </wp:positionH>
                <wp:positionV relativeFrom="paragraph">
                  <wp:posOffset>6327775</wp:posOffset>
                </wp:positionV>
                <wp:extent cx="5730875" cy="635"/>
                <wp:effectExtent l="0" t="0" r="3175" b="0"/>
                <wp:wrapSquare wrapText="bothSides"/>
                <wp:docPr id="1" name="Text Box 1"/>
                <wp:cNvGraphicFramePr/>
                <a:graphic xmlns:a="http://schemas.openxmlformats.org/drawingml/2006/main">
                  <a:graphicData uri="http://schemas.microsoft.com/office/word/2010/wordprocessingShape">
                    <wps:wsp>
                      <wps:cNvSpPr txBox="1"/>
                      <wps:spPr>
                        <a:xfrm>
                          <a:off x="0" y="0"/>
                          <a:ext cx="5730875" cy="635"/>
                        </a:xfrm>
                        <a:prstGeom prst="rect">
                          <a:avLst/>
                        </a:prstGeom>
                        <a:solidFill>
                          <a:prstClr val="white"/>
                        </a:solidFill>
                        <a:ln>
                          <a:noFill/>
                        </a:ln>
                      </wps:spPr>
                      <wps:txbx>
                        <w:txbxContent>
                          <w:p w14:paraId="48834F57" w14:textId="6A19BB27" w:rsidR="00BE004A" w:rsidRPr="00BE004A" w:rsidRDefault="00BE004A" w:rsidP="00BE004A">
                            <w:pPr>
                              <w:pStyle w:val="Authorname"/>
                              <w:jc w:val="left"/>
                              <w:rPr>
                                <w:color w:val="000000" w:themeColor="text1"/>
                                <w:sz w:val="20"/>
                              </w:rPr>
                            </w:pPr>
                            <w:r w:rsidRPr="00BE004A">
                              <w:rPr>
                                <w:color w:val="000000" w:themeColor="text1"/>
                                <w:sz w:val="20"/>
                              </w:rPr>
                              <w:t xml:space="preserve">Figure </w:t>
                            </w:r>
                            <w:r w:rsidRPr="00BE004A">
                              <w:rPr>
                                <w:color w:val="000000" w:themeColor="text1"/>
                                <w:sz w:val="20"/>
                              </w:rPr>
                              <w:fldChar w:fldCharType="begin"/>
                            </w:r>
                            <w:r w:rsidRPr="00BE004A">
                              <w:rPr>
                                <w:color w:val="000000" w:themeColor="text1"/>
                                <w:sz w:val="20"/>
                              </w:rPr>
                              <w:instrText xml:space="preserve"> SEQ Figure \* ARABIC </w:instrText>
                            </w:r>
                            <w:r w:rsidRPr="00BE004A">
                              <w:rPr>
                                <w:color w:val="000000" w:themeColor="text1"/>
                                <w:sz w:val="20"/>
                              </w:rPr>
                              <w:fldChar w:fldCharType="separate"/>
                            </w:r>
                            <w:r w:rsidR="006136CD">
                              <w:rPr>
                                <w:noProof/>
                                <w:color w:val="000000" w:themeColor="text1"/>
                                <w:sz w:val="20"/>
                              </w:rPr>
                              <w:t>1</w:t>
                            </w:r>
                            <w:r w:rsidRPr="00BE004A">
                              <w:rPr>
                                <w:color w:val="000000" w:themeColor="text1"/>
                                <w:sz w:val="20"/>
                              </w:rPr>
                              <w:fldChar w:fldCharType="end"/>
                            </w:r>
                            <w:r w:rsidRPr="00BE004A">
                              <w:rPr>
                                <w:color w:val="000000" w:themeColor="text1"/>
                                <w:sz w:val="20"/>
                              </w:rPr>
                              <w:t xml:space="preserve">. </w:t>
                            </w:r>
                            <w:r>
                              <w:rPr>
                                <w:color w:val="000000" w:themeColor="text1"/>
                                <w:sz w:val="20"/>
                              </w:rPr>
                              <w:t xml:space="preserve">UML diagram of </w:t>
                            </w:r>
                            <w:r w:rsidRPr="00BE004A">
                              <w:rPr>
                                <w:color w:val="000000" w:themeColor="text1"/>
                                <w:sz w:val="20"/>
                              </w:rPr>
                              <w:t xml:space="preserve">data quality in </w:t>
                            </w:r>
                            <w:r>
                              <w:rPr>
                                <w:color w:val="000000" w:themeColor="text1"/>
                                <w:sz w:val="20"/>
                              </w:rPr>
                              <w:t xml:space="preserve">the </w:t>
                            </w:r>
                            <w:r w:rsidRPr="00BE004A">
                              <w:rPr>
                                <w:color w:val="000000" w:themeColor="text1"/>
                                <w:sz w:val="20"/>
                              </w:rPr>
                              <w:t>Integrated Map of Undergroud Spaces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2273DF3" id="_x0000_t202" coordsize="21600,21600" o:spt="202" path="m,l,21600r21600,l21600,xe">
                <v:stroke joinstyle="miter"/>
                <v:path gradientshapeok="t" o:connecttype="rect"/>
              </v:shapetype>
              <v:shape id="Text Box 1" o:spid="_x0000_s1026" type="#_x0000_t202" style="position:absolute;left:0;text-align:left;margin-left:0;margin-top:498.25pt;width:451.2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" stroked="f">
                <v:textbox style="mso-fit-shape-to-text:t" inset="0,0,0,0">
                  <w:txbxContent>
                    <w:p w14:paraId="48834F57" w14:textId="6A19BB27" w:rsidR="00BE004A" w:rsidRPr="00BE004A" w:rsidRDefault="00BE004A" w:rsidP="00BE004A">
                      <w:pPr>
                        <w:pStyle w:val="Authorname"/>
                        <w:jc w:val="left"/>
                        <w:rPr>
                          <w:color w:val="000000" w:themeColor="text1"/>
                          <w:sz w:val="20"/>
                        </w:rPr>
                      </w:pPr>
                      <w:r w:rsidRPr="00BE004A">
                        <w:rPr>
                          <w:color w:val="000000" w:themeColor="text1"/>
                          <w:sz w:val="20"/>
                        </w:rPr>
                        <w:t xml:space="preserve">Figure </w:t>
                      </w:r>
                      <w:r w:rsidRPr="00BE004A">
                        <w:rPr>
                          <w:color w:val="000000" w:themeColor="text1"/>
                          <w:sz w:val="20"/>
                        </w:rPr>
                        <w:fldChar w:fldCharType="begin"/>
                      </w:r>
                      <w:r w:rsidRPr="00BE004A">
                        <w:rPr>
                          <w:color w:val="000000" w:themeColor="text1"/>
                          <w:sz w:val="20"/>
                        </w:rPr>
                        <w:instrText xml:space="preserve"> SEQ Figure \* ARABIC </w:instrText>
                      </w:r>
                      <w:r w:rsidRPr="00BE004A">
                        <w:rPr>
                          <w:color w:val="000000" w:themeColor="text1"/>
                          <w:sz w:val="20"/>
                        </w:rPr>
                        <w:fldChar w:fldCharType="separate"/>
                      </w:r>
                      <w:r w:rsidR="006136CD">
                        <w:rPr>
                          <w:noProof/>
                          <w:color w:val="000000" w:themeColor="text1"/>
                          <w:sz w:val="20"/>
                        </w:rPr>
                        <w:t>1</w:t>
                      </w:r>
                      <w:r w:rsidRPr="00BE004A">
                        <w:rPr>
                          <w:color w:val="000000" w:themeColor="text1"/>
                          <w:sz w:val="20"/>
                        </w:rPr>
                        <w:fldChar w:fldCharType="end"/>
                      </w:r>
                      <w:r w:rsidRPr="00BE004A">
                        <w:rPr>
                          <w:color w:val="000000" w:themeColor="text1"/>
                          <w:sz w:val="20"/>
                        </w:rPr>
                        <w:t xml:space="preserve">. </w:t>
                      </w:r>
                      <w:r>
                        <w:rPr>
                          <w:color w:val="000000" w:themeColor="text1"/>
                          <w:sz w:val="20"/>
                        </w:rPr>
                        <w:t xml:space="preserve">UML diagram of </w:t>
                      </w:r>
                      <w:r w:rsidRPr="00BE004A">
                        <w:rPr>
                          <w:color w:val="000000" w:themeColor="text1"/>
                          <w:sz w:val="20"/>
                        </w:rPr>
                        <w:t xml:space="preserve">data quality in </w:t>
                      </w:r>
                      <w:r>
                        <w:rPr>
                          <w:color w:val="000000" w:themeColor="text1"/>
                          <w:sz w:val="20"/>
                        </w:rPr>
                        <w:t xml:space="preserve">the </w:t>
                      </w:r>
                      <w:r w:rsidRPr="00BE004A">
                        <w:rPr>
                          <w:color w:val="000000" w:themeColor="text1"/>
                          <w:sz w:val="20"/>
                        </w:rPr>
                        <w:t>Integrated Map of Undergroud Spaces</w:t>
                      </w:r>
                    </w:p>
                  </w:txbxContent>
                </v:textbox>
                <w10:wrap type="square"/>
              </v:shape>
            </w:pict>
          </mc:Fallback>
        </mc:AlternateContent>
      </w:r>
      <w:r>
        <w:rPr>
          <w:rFonts w:eastAsiaTheme="minorEastAsia"/>
          <w:noProof/>
          <w:color w:val="000000" w:themeColor="text1"/>
          <w:lang w:eastAsia="ko-KR"/>
        </w:rPr>
        <w:drawing>
          <wp:anchor distT="0" distB="0" distL="114300" distR="114300" simplePos="0" relativeHeight="251659264" behindDoc="0" locked="0" layoutInCell="1" allowOverlap="1" wp14:anchorId="3C57423A" wp14:editId="6A173926">
            <wp:simplePos x="0" y="0"/>
            <wp:positionH relativeFrom="margin">
              <wp:align>center</wp:align>
            </wp:positionH>
            <wp:positionV relativeFrom="paragraph">
              <wp:posOffset>1834515</wp:posOffset>
            </wp:positionV>
            <wp:extent cx="5730875" cy="4493260"/>
            <wp:effectExtent l="0" t="0" r="3175" b="2540"/>
            <wp:wrapSquare wrapText="bothSides"/>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875" cy="4493260"/>
                    </a:xfrm>
                    <a:prstGeom prst="rect">
                      <a:avLst/>
                    </a:prstGeom>
                    <a:noFill/>
                  </pic:spPr>
                </pic:pic>
              </a:graphicData>
            </a:graphic>
          </wp:anchor>
        </w:drawing>
      </w:r>
      <w:r w:rsidR="00941E94" w:rsidRPr="00941E94">
        <w:rPr>
          <w:color w:val="000000" w:themeColor="text1"/>
        </w:rPr>
        <w:t>Regarding the Republic of Korea's Integrated Map of Underground Spaces, there are existing quality inspection standards stipulated in draft format, but this is not much different from the content of ISO 19157.</w:t>
      </w:r>
      <w:r>
        <w:rPr>
          <w:color w:val="000000" w:themeColor="text1"/>
        </w:rPr>
        <w:t xml:space="preserve"> </w:t>
      </w:r>
      <w:r w:rsidR="00941E94" w:rsidRPr="00941E94">
        <w:rPr>
          <w:color w:val="000000" w:themeColor="text1"/>
        </w:rPr>
        <w:t>In addition, there are many issues in inspecting various types of underground data based on the inspection standards.</w:t>
      </w:r>
      <w:r>
        <w:rPr>
          <w:color w:val="000000" w:themeColor="text1"/>
        </w:rPr>
        <w:t xml:space="preserve"> </w:t>
      </w:r>
      <w:r w:rsidR="00941E94" w:rsidRPr="00941E94">
        <w:rPr>
          <w:color w:val="000000" w:themeColor="text1"/>
        </w:rPr>
        <w:t>Therefore, it is expected that the Korean system will be revised in the future based on this standard, and it is expected that the quality of underground data can be inspected more accurately.</w:t>
      </w:r>
      <w:r>
        <w:rPr>
          <w:color w:val="000000" w:themeColor="text1"/>
        </w:rPr>
        <w:t xml:space="preserve"> </w:t>
      </w:r>
      <w:r w:rsidR="00941E94" w:rsidRPr="00941E94">
        <w:rPr>
          <w:color w:val="000000" w:themeColor="text1"/>
        </w:rPr>
        <w:t>In addition, in Korea, an individual directly inspects the quality of underground data using the visual inspection method, and in terms of developing it in an automated form, the effect of this standard is expected to be very influential.</w:t>
      </w:r>
      <w:bookmarkStart w:id="18" w:name="Data_quality_measures_in"/>
      <w:bookmarkEnd w:id="18"/>
    </w:p>
    <w:p w14:paraId="66A50303" w14:textId="7D2BE7F2" w:rsidR="00F025CE" w:rsidRPr="00BE004A" w:rsidRDefault="00F025CE" w:rsidP="00BE004A">
      <w:pPr>
        <w:pStyle w:val="Authorname"/>
        <w:jc w:val="both"/>
        <w:rPr>
          <w:color w:val="000000" w:themeColor="text1"/>
        </w:rPr>
      </w:pPr>
      <w:r w:rsidRPr="00DB184F">
        <w:rPr>
          <w:rFonts w:eastAsia="맑은 고딕"/>
          <w:b/>
          <w:color w:val="000000" w:themeColor="text1"/>
          <w:w w:val="105"/>
          <w:sz w:val="28"/>
          <w:szCs w:val="28"/>
          <w:lang w:eastAsia="ko-KR"/>
        </w:rPr>
        <w:lastRenderedPageBreak/>
        <w:t xml:space="preserve">6.2. Data quality measures in underground </w:t>
      </w:r>
      <w:r w:rsidR="00045638">
        <w:rPr>
          <w:rFonts w:eastAsia="맑은 고딕" w:hint="eastAsia"/>
          <w:b/>
          <w:color w:val="000000" w:themeColor="text1"/>
          <w:w w:val="105"/>
          <w:sz w:val="28"/>
          <w:szCs w:val="28"/>
          <w:lang w:eastAsia="ko-KR"/>
        </w:rPr>
        <w:t>facilities</w:t>
      </w:r>
    </w:p>
    <w:p w14:paraId="7AFD91C3" w14:textId="77777777" w:rsidR="00045638" w:rsidRDefault="00045638" w:rsidP="00F025CE">
      <w:pPr>
        <w:pStyle w:val="Authorname"/>
        <w:jc w:val="left"/>
        <w:rPr>
          <w:color w:val="000000" w:themeColor="text1"/>
        </w:rPr>
      </w:pPr>
    </w:p>
    <w:p w14:paraId="71C5365F" w14:textId="371F4153" w:rsidR="00045638" w:rsidRDefault="00045638" w:rsidP="00941E94">
      <w:pPr>
        <w:pStyle w:val="Authorname"/>
        <w:jc w:val="both"/>
        <w:rPr>
          <w:color w:val="000000" w:themeColor="text1"/>
        </w:rPr>
      </w:pPr>
      <w:r>
        <w:rPr>
          <w:color w:val="000000" w:themeColor="text1"/>
        </w:rPr>
        <w:t xml:space="preserve">As previously stated, </w:t>
      </w:r>
      <w:r w:rsidRPr="00045638">
        <w:rPr>
          <w:color w:val="000000" w:themeColor="text1"/>
        </w:rPr>
        <w:t>current quality inspection methods can be notably improved to ensure the accuracy and reliability of information on the various types of underground facilities included in the Integrated Map of Underground Spaces</w:t>
      </w:r>
      <w:r w:rsidR="00B85CF8">
        <w:rPr>
          <w:color w:val="000000" w:themeColor="text1"/>
        </w:rPr>
        <w:t xml:space="preserve"> in the Republic of Korea</w:t>
      </w:r>
      <w:r w:rsidRPr="00045638">
        <w:rPr>
          <w:color w:val="000000" w:themeColor="text1"/>
        </w:rPr>
        <w:t xml:space="preserve">. Hence, we aim to present measures to improve quality inspection of the Integrated Map of Underground Spaces. </w:t>
      </w:r>
    </w:p>
    <w:p w14:paraId="4519E891" w14:textId="77777777" w:rsidR="00B85CF8" w:rsidRPr="00045638" w:rsidRDefault="00B85CF8" w:rsidP="00941E94">
      <w:pPr>
        <w:pStyle w:val="Authorname"/>
        <w:jc w:val="both"/>
        <w:rPr>
          <w:color w:val="000000" w:themeColor="text1"/>
        </w:rPr>
      </w:pPr>
    </w:p>
    <w:p w14:paraId="544976D3" w14:textId="77777777" w:rsidR="00B85CF8" w:rsidRDefault="00045638" w:rsidP="00941E94">
      <w:pPr>
        <w:pStyle w:val="Authorname"/>
        <w:jc w:val="both"/>
        <w:rPr>
          <w:color w:val="000000" w:themeColor="text1"/>
        </w:rPr>
      </w:pPr>
      <w:r w:rsidRPr="00045638">
        <w:rPr>
          <w:color w:val="000000" w:themeColor="text1"/>
        </w:rPr>
        <w:t xml:space="preserve">We add three quality inspection items, namely, methods, rules, and flow diagram, to the existing four quality inspection items, namely, quality elements, sub-elements, detailed sub-elements, and quality inspection standards. The quality inspection methods define more specifically the items that should be checked during data inspection based on the standard items. </w:t>
      </w:r>
    </w:p>
    <w:p w14:paraId="4CBC927B" w14:textId="77777777" w:rsidR="00B85CF8" w:rsidRDefault="00B85CF8" w:rsidP="00941E94">
      <w:pPr>
        <w:pStyle w:val="Authorname"/>
        <w:jc w:val="both"/>
        <w:rPr>
          <w:color w:val="000000" w:themeColor="text1"/>
        </w:rPr>
      </w:pPr>
    </w:p>
    <w:p w14:paraId="26E07FDF" w14:textId="77777777" w:rsidR="00B85CF8" w:rsidRDefault="00045638" w:rsidP="00941E94">
      <w:pPr>
        <w:pStyle w:val="Authorname"/>
        <w:jc w:val="both"/>
        <w:rPr>
          <w:color w:val="000000" w:themeColor="text1"/>
        </w:rPr>
      </w:pPr>
      <w:r w:rsidRPr="00045638">
        <w:rPr>
          <w:color w:val="000000" w:themeColor="text1"/>
        </w:rPr>
        <w:t>The quality inspection rules provide an overview of the items necessary for software-based automated quality inspection. Specifically, we detail the rules and algorithms to check the topological consistency and positional accuracy of graphic data by analyzing the existing data that define the geometrical structure and topological relations of spatial data. Such details allow to inspect not only attribute information but also graphic information by using software. The topological consistency checks the overlap, crossing, and superimposition of graphics to confirm the spatial topology and geometrical adequacy of the 2D and 3D data. The positional accuracy checks the compliance of the coordinate system, 3D and 2D data overlap, adequacy of the priority order of depth application, and adjacency fit between features to confirm the absolute and relative data positional accuracy.</w:t>
      </w:r>
    </w:p>
    <w:p w14:paraId="40CA7D4E" w14:textId="77777777" w:rsidR="00941E94" w:rsidRDefault="00941E94" w:rsidP="00941E94">
      <w:pPr>
        <w:pStyle w:val="Authorname"/>
        <w:jc w:val="left"/>
        <w:rPr>
          <w:color w:val="000000" w:themeColor="text1"/>
          <w:szCs w:val="24"/>
        </w:rPr>
      </w:pPr>
    </w:p>
    <w:p w14:paraId="62F3A451" w14:textId="77777777" w:rsidR="00941E94" w:rsidRDefault="00941E94" w:rsidP="00941E94">
      <w:pPr>
        <w:pStyle w:val="Authorname"/>
        <w:jc w:val="left"/>
        <w:rPr>
          <w:color w:val="000000" w:themeColor="text1"/>
          <w:szCs w:val="24"/>
        </w:rPr>
      </w:pPr>
    </w:p>
    <w:p w14:paraId="57285150" w14:textId="0FCDBDB6" w:rsidR="00B85CF8" w:rsidRPr="00B85CF8" w:rsidRDefault="00B85CF8" w:rsidP="00941E94">
      <w:pPr>
        <w:pStyle w:val="Authorname"/>
        <w:jc w:val="left"/>
        <w:rPr>
          <w:color w:val="000000" w:themeColor="text1"/>
        </w:rPr>
      </w:pPr>
      <w:r>
        <w:rPr>
          <w:b/>
          <w:color w:val="000000" w:themeColor="text1"/>
        </w:rPr>
        <w:t>6.2.1. Completeness</w:t>
      </w:r>
    </w:p>
    <w:p w14:paraId="0F777239" w14:textId="7059CCDF" w:rsidR="00B85CF8" w:rsidRDefault="00B85CF8" w:rsidP="00F025CE">
      <w:pPr>
        <w:pStyle w:val="Authorname"/>
        <w:jc w:val="left"/>
        <w:rPr>
          <w:color w:val="000000" w:themeColor="text1"/>
        </w:rPr>
      </w:pPr>
    </w:p>
    <w:p w14:paraId="26EE6CF0" w14:textId="78D3E661" w:rsidR="00B85CF8" w:rsidRPr="00941E94" w:rsidRDefault="00B85CF8" w:rsidP="00941E94">
      <w:pPr>
        <w:pStyle w:val="Authorname"/>
        <w:jc w:val="both"/>
        <w:rPr>
          <w:color w:val="000000" w:themeColor="text1"/>
        </w:rPr>
      </w:pPr>
      <w:r>
        <w:rPr>
          <w:color w:val="000000" w:themeColor="text1"/>
        </w:rPr>
        <w:t>The completeness includes quality inspection criteria related to omission.</w:t>
      </w:r>
    </w:p>
    <w:p w14:paraId="6179AD59" w14:textId="5A6DCCF8" w:rsidR="00B85CF8" w:rsidRDefault="00BE004A" w:rsidP="00F025CE">
      <w:pPr>
        <w:pStyle w:val="Authorname"/>
        <w:jc w:val="left"/>
        <w:rPr>
          <w:rFonts w:eastAsia="맑은 고딕"/>
          <w:b/>
          <w:color w:val="000000" w:themeColor="text1"/>
          <w:w w:val="105"/>
          <w:sz w:val="32"/>
          <w:szCs w:val="28"/>
          <w:lang w:eastAsia="ko-KR"/>
        </w:rPr>
      </w:pPr>
      <w:r>
        <w:rPr>
          <w:noProof/>
          <w:lang w:eastAsia="ko-KR"/>
        </w:rPr>
        <mc:AlternateContent>
          <mc:Choice Requires="wps">
            <w:drawing>
              <wp:anchor distT="0" distB="0" distL="114300" distR="114300" simplePos="0" relativeHeight="251664384" behindDoc="0" locked="0" layoutInCell="1" allowOverlap="1" wp14:anchorId="5B300686" wp14:editId="273A49A0">
                <wp:simplePos x="0" y="0"/>
                <wp:positionH relativeFrom="column">
                  <wp:posOffset>272415</wp:posOffset>
                </wp:positionH>
                <wp:positionV relativeFrom="paragraph">
                  <wp:posOffset>2900680</wp:posOffset>
                </wp:positionV>
                <wp:extent cx="4132580" cy="635"/>
                <wp:effectExtent l="0" t="0" r="1270" b="0"/>
                <wp:wrapTopAndBottom/>
                <wp:docPr id="5" name="Text Box 5"/>
                <wp:cNvGraphicFramePr/>
                <a:graphic xmlns:a="http://schemas.openxmlformats.org/drawingml/2006/main">
                  <a:graphicData uri="http://schemas.microsoft.com/office/word/2010/wordprocessingShape">
                    <wps:wsp>
                      <wps:cNvSpPr txBox="1"/>
                      <wps:spPr>
                        <a:xfrm>
                          <a:off x="0" y="0"/>
                          <a:ext cx="4132580" cy="635"/>
                        </a:xfrm>
                        <a:prstGeom prst="rect">
                          <a:avLst/>
                        </a:prstGeom>
                        <a:solidFill>
                          <a:prstClr val="white"/>
                        </a:solidFill>
                        <a:ln>
                          <a:noFill/>
                        </a:ln>
                      </wps:spPr>
                      <wps:txbx>
                        <w:txbxContent>
                          <w:p w14:paraId="0D81D92F" w14:textId="4574D16A" w:rsidR="00BE004A" w:rsidRPr="00BE004A" w:rsidRDefault="00BE004A" w:rsidP="00BE004A">
                            <w:pPr>
                              <w:pStyle w:val="Authorname"/>
                              <w:jc w:val="left"/>
                              <w:rPr>
                                <w:color w:val="000000" w:themeColor="text1"/>
                                <w:sz w:val="20"/>
                              </w:rPr>
                            </w:pPr>
                            <w:r w:rsidRPr="00BE004A">
                              <w:rPr>
                                <w:color w:val="000000" w:themeColor="text1"/>
                                <w:sz w:val="20"/>
                              </w:rPr>
                              <w:t xml:space="preserve">Figure </w:t>
                            </w:r>
                            <w:r w:rsidRPr="00BE004A">
                              <w:rPr>
                                <w:color w:val="000000" w:themeColor="text1"/>
                                <w:sz w:val="20"/>
                              </w:rPr>
                              <w:fldChar w:fldCharType="begin"/>
                            </w:r>
                            <w:r w:rsidRPr="00BE004A">
                              <w:rPr>
                                <w:color w:val="000000" w:themeColor="text1"/>
                                <w:sz w:val="20"/>
                              </w:rPr>
                              <w:instrText xml:space="preserve"> SEQ Figure \* ARABIC </w:instrText>
                            </w:r>
                            <w:r w:rsidRPr="00BE004A">
                              <w:rPr>
                                <w:color w:val="000000" w:themeColor="text1"/>
                                <w:sz w:val="20"/>
                              </w:rPr>
                              <w:fldChar w:fldCharType="separate"/>
                            </w:r>
                            <w:r w:rsidR="006136CD">
                              <w:rPr>
                                <w:noProof/>
                                <w:color w:val="000000" w:themeColor="text1"/>
                                <w:sz w:val="20"/>
                              </w:rPr>
                              <w:t>2</w:t>
                            </w:r>
                            <w:r w:rsidRPr="00BE004A">
                              <w:rPr>
                                <w:color w:val="000000" w:themeColor="text1"/>
                                <w:sz w:val="20"/>
                              </w:rPr>
                              <w:fldChar w:fldCharType="end"/>
                            </w:r>
                            <w:r w:rsidRPr="00BE004A">
                              <w:rPr>
                                <w:color w:val="000000" w:themeColor="text1"/>
                                <w:sz w:val="20"/>
                              </w:rPr>
                              <w:t xml:space="preserve">. </w:t>
                            </w:r>
                            <w:r>
                              <w:rPr>
                                <w:color w:val="000000" w:themeColor="text1"/>
                                <w:sz w:val="20"/>
                              </w:rPr>
                              <w:t>UML diagram of data quality (Completeness)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300686" id="Text Box 5" o:spid="_x0000_s1027" type="#_x0000_t202" style="position:absolute;margin-left:21.45pt;margin-top:228.4pt;width:325.4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" stroked="f">
                <v:textbox style="mso-fit-shape-to-text:t" inset="0,0,0,0">
                  <w:txbxContent>
                    <w:p w14:paraId="0D81D92F" w14:textId="4574D16A" w:rsidR="00BE004A" w:rsidRPr="00BE004A" w:rsidRDefault="00BE004A" w:rsidP="00BE004A">
                      <w:pPr>
                        <w:pStyle w:val="Authorname"/>
                        <w:jc w:val="left"/>
                        <w:rPr>
                          <w:color w:val="000000" w:themeColor="text1"/>
                          <w:sz w:val="20"/>
                        </w:rPr>
                      </w:pPr>
                      <w:r w:rsidRPr="00BE004A">
                        <w:rPr>
                          <w:color w:val="000000" w:themeColor="text1"/>
                          <w:sz w:val="20"/>
                        </w:rPr>
                        <w:t xml:space="preserve">Figure </w:t>
                      </w:r>
                      <w:r w:rsidRPr="00BE004A">
                        <w:rPr>
                          <w:color w:val="000000" w:themeColor="text1"/>
                          <w:sz w:val="20"/>
                        </w:rPr>
                        <w:fldChar w:fldCharType="begin"/>
                      </w:r>
                      <w:r w:rsidRPr="00BE004A">
                        <w:rPr>
                          <w:color w:val="000000" w:themeColor="text1"/>
                          <w:sz w:val="20"/>
                        </w:rPr>
                        <w:instrText xml:space="preserve"> SEQ Figure \* ARABIC </w:instrText>
                      </w:r>
                      <w:r w:rsidRPr="00BE004A">
                        <w:rPr>
                          <w:color w:val="000000" w:themeColor="text1"/>
                          <w:sz w:val="20"/>
                        </w:rPr>
                        <w:fldChar w:fldCharType="separate"/>
                      </w:r>
                      <w:r w:rsidR="006136CD">
                        <w:rPr>
                          <w:noProof/>
                          <w:color w:val="000000" w:themeColor="text1"/>
                          <w:sz w:val="20"/>
                        </w:rPr>
                        <w:t>2</w:t>
                      </w:r>
                      <w:r w:rsidRPr="00BE004A">
                        <w:rPr>
                          <w:color w:val="000000" w:themeColor="text1"/>
                          <w:sz w:val="20"/>
                        </w:rPr>
                        <w:fldChar w:fldCharType="end"/>
                      </w:r>
                      <w:r w:rsidRPr="00BE004A">
                        <w:rPr>
                          <w:color w:val="000000" w:themeColor="text1"/>
                          <w:sz w:val="20"/>
                        </w:rPr>
                        <w:t xml:space="preserve">. </w:t>
                      </w:r>
                      <w:r>
                        <w:rPr>
                          <w:color w:val="000000" w:themeColor="text1"/>
                          <w:sz w:val="20"/>
                        </w:rPr>
                        <w:t>UML diagram of data quality (Completeness)</w:t>
                      </w:r>
                    </w:p>
                  </w:txbxContent>
                </v:textbox>
                <w10:wrap type="topAndBottom"/>
              </v:shape>
            </w:pict>
          </mc:Fallback>
        </mc:AlternateContent>
      </w:r>
      <w:r w:rsidRPr="00BE004A">
        <w:rPr>
          <w:rFonts w:eastAsia="맑은 고딕"/>
          <w:b/>
          <w:noProof/>
          <w:color w:val="000000" w:themeColor="text1"/>
          <w:w w:val="105"/>
          <w:sz w:val="32"/>
          <w:szCs w:val="28"/>
          <w:lang w:eastAsia="ko-KR"/>
        </w:rPr>
        <w:drawing>
          <wp:anchor distT="0" distB="0" distL="114300" distR="114300" simplePos="0" relativeHeight="251662336" behindDoc="1" locked="0" layoutInCell="1" allowOverlap="1" wp14:anchorId="72610D99" wp14:editId="6D8BCCBC">
            <wp:simplePos x="0" y="0"/>
            <wp:positionH relativeFrom="margin">
              <wp:posOffset>272415</wp:posOffset>
            </wp:positionH>
            <wp:positionV relativeFrom="paragraph">
              <wp:posOffset>233680</wp:posOffset>
            </wp:positionV>
            <wp:extent cx="5187315" cy="2686050"/>
            <wp:effectExtent l="0" t="0" r="0" b="0"/>
            <wp:wrapTopAndBottom/>
            <wp:docPr id="4" name="그림 4" descr="F:\할 일\지하공간통합지도 R&amp;D\1_표준 제출_지하시설물 데이터 품질 표준\2_작업 자료\3_UML\이미지\1_completen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할 일\지하공간통합지도 R&amp;D\1_표준 제출_지하시설물 데이터 품질 표준\2_작업 자료\3_UML\이미지\1_completenes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87315" cy="26860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000000" w:themeColor="text1"/>
          <w:sz w:val="20"/>
        </w:rPr>
        <w:t>`</w:t>
      </w:r>
    </w:p>
    <w:tbl>
      <w:tblPr>
        <w:tblStyle w:val="af"/>
        <w:tblW w:w="0" w:type="auto"/>
        <w:jc w:val="center"/>
        <w:tblLook w:val="04A0" w:firstRow="1" w:lastRow="0" w:firstColumn="1" w:lastColumn="0" w:noHBand="0" w:noVBand="1"/>
      </w:tblPr>
      <w:tblGrid>
        <w:gridCol w:w="1960"/>
        <w:gridCol w:w="6966"/>
      </w:tblGrid>
      <w:tr w:rsidR="00045638" w14:paraId="3B7882FF" w14:textId="77777777" w:rsidTr="00B85CF8">
        <w:trPr>
          <w:trHeight w:val="172"/>
          <w:jc w:val="center"/>
        </w:trPr>
        <w:tc>
          <w:tcPr>
            <w:tcW w:w="1960" w:type="dxa"/>
            <w:vAlign w:val="center"/>
          </w:tcPr>
          <w:p w14:paraId="67A67D67" w14:textId="5CD68F30" w:rsidR="00045638" w:rsidRPr="00B85CF8" w:rsidRDefault="00B85CF8" w:rsidP="00B85CF8">
            <w:pPr>
              <w:pStyle w:val="a5"/>
              <w:jc w:val="center"/>
              <w:rPr>
                <w:rFonts w:eastAsia="맑은 고딕" w:cs="Times New Roman"/>
                <w:b/>
                <w:color w:val="000000" w:themeColor="text1"/>
                <w:lang w:eastAsia="ko-KR"/>
              </w:rPr>
            </w:pPr>
            <w:r w:rsidRPr="00B85CF8">
              <w:rPr>
                <w:rFonts w:eastAsia="맑은 고딕" w:cs="Times New Roman" w:hint="eastAsia"/>
                <w:b/>
                <w:color w:val="000000" w:themeColor="text1"/>
                <w:lang w:eastAsia="ko-KR"/>
              </w:rPr>
              <w:lastRenderedPageBreak/>
              <w:t xml:space="preserve">Model </w:t>
            </w:r>
            <w:r w:rsidRPr="00B85CF8">
              <w:rPr>
                <w:rFonts w:eastAsia="맑은 고딕" w:cs="Times New Roman"/>
                <w:b/>
                <w:color w:val="000000" w:themeColor="text1"/>
                <w:lang w:eastAsia="ko-KR"/>
              </w:rPr>
              <w:t>element</w:t>
            </w:r>
          </w:p>
        </w:tc>
        <w:tc>
          <w:tcPr>
            <w:tcW w:w="6966" w:type="dxa"/>
            <w:vAlign w:val="center"/>
          </w:tcPr>
          <w:p w14:paraId="7925D565" w14:textId="07B9D20D" w:rsidR="00045638" w:rsidRPr="00B85CF8" w:rsidRDefault="00B85CF8" w:rsidP="00B85CF8">
            <w:pPr>
              <w:pStyle w:val="a5"/>
              <w:jc w:val="center"/>
              <w:rPr>
                <w:rFonts w:eastAsia="맑은 고딕" w:cs="Times New Roman"/>
                <w:b/>
                <w:color w:val="000000" w:themeColor="text1"/>
                <w:lang w:eastAsia="ko-KR"/>
              </w:rPr>
            </w:pPr>
            <w:r w:rsidRPr="00B85CF8">
              <w:rPr>
                <w:rFonts w:eastAsia="맑은 고딕" w:cs="Times New Roman" w:hint="eastAsia"/>
                <w:b/>
                <w:color w:val="000000" w:themeColor="text1"/>
                <w:lang w:eastAsia="ko-KR"/>
              </w:rPr>
              <w:t>Content</w:t>
            </w:r>
            <w:r w:rsidRPr="00B85CF8">
              <w:rPr>
                <w:rFonts w:eastAsia="맑은 고딕" w:cs="Times New Roman"/>
                <w:b/>
                <w:color w:val="000000" w:themeColor="text1"/>
                <w:lang w:eastAsia="ko-KR"/>
              </w:rPr>
              <w:t>s</w:t>
            </w:r>
          </w:p>
        </w:tc>
      </w:tr>
      <w:tr w:rsidR="00B85CF8" w14:paraId="0F3E7238" w14:textId="77777777" w:rsidTr="00B85CF8">
        <w:trPr>
          <w:trHeight w:val="172"/>
          <w:jc w:val="center"/>
        </w:trPr>
        <w:tc>
          <w:tcPr>
            <w:tcW w:w="1960" w:type="dxa"/>
            <w:vAlign w:val="center"/>
          </w:tcPr>
          <w:p w14:paraId="06C0372C" w14:textId="57E4FED5" w:rsidR="00B85CF8" w:rsidRDefault="00B85CF8" w:rsidP="00B85CF8">
            <w:pPr>
              <w:pStyle w:val="a5"/>
              <w:jc w:val="center"/>
              <w:rPr>
                <w:rFonts w:eastAsia="맑은 고딕" w:cs="Times New Roman"/>
                <w:color w:val="000000" w:themeColor="text1"/>
                <w:lang w:eastAsia="ko-KR"/>
              </w:rPr>
            </w:pPr>
            <w:r>
              <w:rPr>
                <w:rFonts w:eastAsia="맑은 고딕" w:cs="Times New Roman" w:hint="eastAsia"/>
                <w:color w:val="000000" w:themeColor="text1"/>
                <w:lang w:eastAsia="ko-KR"/>
              </w:rPr>
              <w:t>Quality category</w:t>
            </w:r>
          </w:p>
        </w:tc>
        <w:tc>
          <w:tcPr>
            <w:tcW w:w="6966" w:type="dxa"/>
            <w:vAlign w:val="center"/>
          </w:tcPr>
          <w:p w14:paraId="171156DF" w14:textId="0A512EA1" w:rsidR="00B85CF8" w:rsidRDefault="00B85CF8" w:rsidP="00B85CF8">
            <w:pPr>
              <w:pStyle w:val="a5"/>
              <w:tabs>
                <w:tab w:val="clear" w:pos="284"/>
              </w:tabs>
              <w:jc w:val="left"/>
              <w:rPr>
                <w:rFonts w:eastAsia="맑은 고딕" w:cs="Times New Roman"/>
                <w:color w:val="000000" w:themeColor="text1"/>
                <w:lang w:eastAsia="ko-KR"/>
              </w:rPr>
            </w:pPr>
            <w:r>
              <w:rPr>
                <w:rFonts w:eastAsia="맑은 고딕" w:cs="Times New Roman"/>
                <w:color w:val="000000" w:themeColor="text1"/>
                <w:lang w:eastAsia="ko-KR"/>
              </w:rPr>
              <w:t>Omission</w:t>
            </w:r>
          </w:p>
        </w:tc>
      </w:tr>
      <w:tr w:rsidR="00B85CF8" w14:paraId="1CD08157" w14:textId="77777777" w:rsidTr="00B85CF8">
        <w:trPr>
          <w:trHeight w:val="172"/>
          <w:jc w:val="center"/>
        </w:trPr>
        <w:tc>
          <w:tcPr>
            <w:tcW w:w="1960" w:type="dxa"/>
            <w:vAlign w:val="center"/>
          </w:tcPr>
          <w:p w14:paraId="00608E39" w14:textId="5237084A" w:rsidR="00B85CF8" w:rsidRDefault="00B85CF8" w:rsidP="00B85CF8">
            <w:pPr>
              <w:pStyle w:val="a5"/>
              <w:jc w:val="center"/>
              <w:rPr>
                <w:rFonts w:eastAsia="맑은 고딕" w:cs="Times New Roman"/>
                <w:color w:val="000000" w:themeColor="text1"/>
                <w:lang w:eastAsia="ko-KR"/>
              </w:rPr>
            </w:pPr>
            <w:r>
              <w:rPr>
                <w:rFonts w:eastAsia="맑은 고딕" w:cs="Times New Roman"/>
                <w:color w:val="000000" w:themeColor="text1"/>
                <w:lang w:eastAsia="ko-KR"/>
              </w:rPr>
              <w:t>Sub elements</w:t>
            </w:r>
          </w:p>
        </w:tc>
        <w:tc>
          <w:tcPr>
            <w:tcW w:w="6966" w:type="dxa"/>
            <w:vAlign w:val="center"/>
          </w:tcPr>
          <w:p w14:paraId="133CC14E" w14:textId="1E9288E8" w:rsidR="00B85CF8" w:rsidRDefault="00B85CF8" w:rsidP="00B85CF8">
            <w:pPr>
              <w:pStyle w:val="a5"/>
              <w:jc w:val="left"/>
              <w:rPr>
                <w:rFonts w:eastAsia="맑은 고딕" w:cs="Times New Roman"/>
                <w:color w:val="000000" w:themeColor="text1"/>
                <w:lang w:eastAsia="ko-KR"/>
              </w:rPr>
            </w:pPr>
            <w:r w:rsidRPr="00B85CF8">
              <w:rPr>
                <w:rFonts w:eastAsia="맑은 고딕" w:cs="Times New Roman"/>
                <w:color w:val="000000" w:themeColor="text1"/>
                <w:lang w:eastAsia="ko-KR"/>
              </w:rPr>
              <w:t xml:space="preserve">Target </w:t>
            </w:r>
            <w:r>
              <w:rPr>
                <w:rFonts w:eastAsia="맑은 고딕" w:cs="Times New Roman"/>
                <w:color w:val="000000" w:themeColor="text1"/>
                <w:lang w:eastAsia="ko-KR"/>
              </w:rPr>
              <w:t>o</w:t>
            </w:r>
            <w:r w:rsidRPr="00B85CF8">
              <w:rPr>
                <w:rFonts w:eastAsia="맑은 고딕" w:cs="Times New Roman"/>
                <w:color w:val="000000" w:themeColor="text1"/>
                <w:lang w:eastAsia="ko-KR"/>
              </w:rPr>
              <w:t>bject</w:t>
            </w:r>
            <w:r>
              <w:rPr>
                <w:rFonts w:eastAsia="맑은 고딕" w:cs="Times New Roman"/>
                <w:color w:val="000000" w:themeColor="text1"/>
                <w:lang w:eastAsia="ko-KR"/>
              </w:rPr>
              <w:t xml:space="preserve"> o</w:t>
            </w:r>
            <w:r w:rsidRPr="00B85CF8">
              <w:rPr>
                <w:rFonts w:eastAsia="맑은 고딕" w:cs="Times New Roman"/>
                <w:color w:val="000000" w:themeColor="text1"/>
                <w:lang w:eastAsia="ko-KR"/>
              </w:rPr>
              <w:t>mission</w:t>
            </w:r>
          </w:p>
        </w:tc>
      </w:tr>
      <w:tr w:rsidR="00B85CF8" w14:paraId="4E7916AB" w14:textId="77777777" w:rsidTr="00B85CF8">
        <w:trPr>
          <w:trHeight w:val="172"/>
          <w:jc w:val="center"/>
        </w:trPr>
        <w:tc>
          <w:tcPr>
            <w:tcW w:w="1960" w:type="dxa"/>
            <w:vAlign w:val="center"/>
          </w:tcPr>
          <w:p w14:paraId="15BE764E" w14:textId="459D3774" w:rsidR="00B85CF8" w:rsidRDefault="00B85CF8" w:rsidP="00B85CF8">
            <w:pPr>
              <w:pStyle w:val="a5"/>
              <w:jc w:val="center"/>
              <w:rPr>
                <w:rFonts w:eastAsia="맑은 고딕" w:cs="Times New Roman"/>
                <w:color w:val="000000" w:themeColor="text1"/>
                <w:lang w:eastAsia="ko-KR"/>
              </w:rPr>
            </w:pPr>
            <w:r w:rsidRPr="00B85CF8">
              <w:rPr>
                <w:rFonts w:eastAsia="맑은 고딕" w:cs="Times New Roman"/>
                <w:color w:val="000000" w:themeColor="text1"/>
                <w:lang w:eastAsia="ko-KR"/>
              </w:rPr>
              <w:t xml:space="preserve">Standard for </w:t>
            </w:r>
            <w:r>
              <w:rPr>
                <w:rFonts w:eastAsia="맑은 고딕" w:cs="Times New Roman"/>
                <w:color w:val="000000" w:themeColor="text1"/>
                <w:lang w:eastAsia="ko-KR"/>
              </w:rPr>
              <w:t>q</w:t>
            </w:r>
            <w:r w:rsidRPr="00B85CF8">
              <w:rPr>
                <w:rFonts w:eastAsia="맑은 고딕" w:cs="Times New Roman"/>
                <w:color w:val="000000" w:themeColor="text1"/>
                <w:lang w:eastAsia="ko-KR"/>
              </w:rPr>
              <w:t xml:space="preserve">uality </w:t>
            </w:r>
            <w:r>
              <w:rPr>
                <w:rFonts w:eastAsia="맑은 고딕" w:cs="Times New Roman"/>
                <w:color w:val="000000" w:themeColor="text1"/>
                <w:lang w:eastAsia="ko-KR"/>
              </w:rPr>
              <w:t>a</w:t>
            </w:r>
            <w:r w:rsidRPr="00B85CF8">
              <w:rPr>
                <w:rFonts w:eastAsia="맑은 고딕" w:cs="Times New Roman"/>
                <w:color w:val="000000" w:themeColor="text1"/>
                <w:lang w:eastAsia="ko-KR"/>
              </w:rPr>
              <w:t>ssessment</w:t>
            </w:r>
          </w:p>
        </w:tc>
        <w:tc>
          <w:tcPr>
            <w:tcW w:w="6966" w:type="dxa"/>
            <w:vAlign w:val="center"/>
          </w:tcPr>
          <w:p w14:paraId="46CD566B" w14:textId="0327653D" w:rsidR="00B85CF8" w:rsidRPr="00B85CF8" w:rsidRDefault="00B85CF8" w:rsidP="00B85CF8">
            <w:pPr>
              <w:pStyle w:val="a5"/>
              <w:jc w:val="left"/>
              <w:rPr>
                <w:rFonts w:eastAsia="맑은 고딕" w:cs="Times New Roman"/>
                <w:color w:val="000000" w:themeColor="text1"/>
                <w:lang w:eastAsia="ko-KR"/>
              </w:rPr>
            </w:pPr>
            <w:r w:rsidRPr="00B85CF8">
              <w:rPr>
                <w:rFonts w:eastAsia="맑은 고딕" w:cs="Times New Roman"/>
                <w:color w:val="000000" w:themeColor="text1"/>
                <w:lang w:eastAsia="ko-KR"/>
              </w:rPr>
              <w:t>Comparison of list and quantity of raw data and final product</w:t>
            </w:r>
          </w:p>
        </w:tc>
      </w:tr>
      <w:tr w:rsidR="00B85CF8" w14:paraId="5E97BCB9" w14:textId="77777777" w:rsidTr="00B85CF8">
        <w:trPr>
          <w:trHeight w:val="172"/>
          <w:jc w:val="center"/>
        </w:trPr>
        <w:tc>
          <w:tcPr>
            <w:tcW w:w="1960" w:type="dxa"/>
            <w:vAlign w:val="center"/>
          </w:tcPr>
          <w:p w14:paraId="40034ECE" w14:textId="0EF63FF1" w:rsidR="00B85CF8" w:rsidRDefault="00B85CF8" w:rsidP="00B85CF8">
            <w:pPr>
              <w:pStyle w:val="a5"/>
              <w:jc w:val="center"/>
              <w:rPr>
                <w:rFonts w:eastAsia="맑은 고딕" w:cs="Times New Roman"/>
                <w:color w:val="000000" w:themeColor="text1"/>
                <w:lang w:eastAsia="ko-KR"/>
              </w:rPr>
            </w:pPr>
            <w:r w:rsidRPr="00B85CF8">
              <w:rPr>
                <w:rFonts w:eastAsia="맑은 고딕" w:cs="Times New Roman"/>
                <w:color w:val="000000" w:themeColor="text1"/>
                <w:lang w:eastAsia="ko-KR"/>
              </w:rPr>
              <w:t>Quality Assessment Method and Rule</w:t>
            </w:r>
          </w:p>
        </w:tc>
        <w:tc>
          <w:tcPr>
            <w:tcW w:w="6966" w:type="dxa"/>
            <w:vAlign w:val="center"/>
          </w:tcPr>
          <w:p w14:paraId="59F31C76" w14:textId="3ACFBE71" w:rsidR="00B85CF8" w:rsidRPr="00B85CF8" w:rsidRDefault="00B85CF8" w:rsidP="00B85CF8">
            <w:pPr>
              <w:pStyle w:val="a5"/>
              <w:jc w:val="left"/>
              <w:rPr>
                <w:rFonts w:eastAsia="맑은 고딕" w:cs="Times New Roman"/>
                <w:color w:val="000000" w:themeColor="text1"/>
                <w:lang w:eastAsia="ko-KR"/>
              </w:rPr>
            </w:pPr>
            <w:r w:rsidRPr="00B85CF8">
              <w:rPr>
                <w:rFonts w:eastAsia="맑은 고딕" w:cs="Times New Roman"/>
                <w:color w:val="000000" w:themeColor="text1"/>
                <w:lang w:eastAsia="ko-KR"/>
              </w:rPr>
              <w:t>Matching the number of raw data with the number of files on final</w:t>
            </w:r>
            <w:r>
              <w:rPr>
                <w:rFonts w:eastAsia="맑은 고딕" w:cs="Times New Roman"/>
                <w:color w:val="000000" w:themeColor="text1"/>
                <w:lang w:eastAsia="ko-KR"/>
              </w:rPr>
              <w:t xml:space="preserve"> prod</w:t>
            </w:r>
            <w:r w:rsidRPr="00B85CF8">
              <w:rPr>
                <w:rFonts w:eastAsia="맑은 고딕" w:cs="Times New Roman"/>
                <w:color w:val="000000" w:themeColor="text1"/>
                <w:lang w:eastAsia="ko-KR"/>
              </w:rPr>
              <w:t>uct</w:t>
            </w:r>
          </w:p>
        </w:tc>
      </w:tr>
      <w:tr w:rsidR="00B85CF8" w14:paraId="0265B0D6" w14:textId="77777777" w:rsidTr="00B85CF8">
        <w:trPr>
          <w:trHeight w:val="172"/>
          <w:jc w:val="center"/>
        </w:trPr>
        <w:tc>
          <w:tcPr>
            <w:tcW w:w="1960" w:type="dxa"/>
            <w:vAlign w:val="center"/>
          </w:tcPr>
          <w:p w14:paraId="7E2FE796" w14:textId="6685C680" w:rsidR="00B85CF8" w:rsidRDefault="00B85CF8" w:rsidP="00B85CF8">
            <w:pPr>
              <w:pStyle w:val="a5"/>
              <w:jc w:val="center"/>
              <w:rPr>
                <w:rFonts w:eastAsia="맑은 고딕" w:cs="Times New Roman"/>
                <w:color w:val="000000" w:themeColor="text1"/>
                <w:lang w:eastAsia="ko-KR"/>
              </w:rPr>
            </w:pPr>
            <w:r>
              <w:rPr>
                <w:rFonts w:eastAsia="맑은 고딕" w:cs="Times New Roman" w:hint="eastAsia"/>
                <w:color w:val="000000" w:themeColor="text1"/>
                <w:lang w:eastAsia="ko-KR"/>
              </w:rPr>
              <w:t>Quality scope</w:t>
            </w:r>
          </w:p>
        </w:tc>
        <w:tc>
          <w:tcPr>
            <w:tcW w:w="6966" w:type="dxa"/>
            <w:vAlign w:val="center"/>
          </w:tcPr>
          <w:p w14:paraId="0ED4524B" w14:textId="1543607C" w:rsidR="00B85CF8" w:rsidRDefault="00B85CF8" w:rsidP="00B85CF8">
            <w:pPr>
              <w:pStyle w:val="a5"/>
              <w:jc w:val="left"/>
              <w:rPr>
                <w:rFonts w:eastAsia="맑은 고딕" w:cs="Times New Roman"/>
                <w:color w:val="000000" w:themeColor="text1"/>
                <w:lang w:eastAsia="ko-KR"/>
              </w:rPr>
            </w:pPr>
            <w:r>
              <w:rPr>
                <w:rFonts w:eastAsia="맑은 고딕" w:cs="Times New Roman" w:hint="eastAsia"/>
                <w:color w:val="000000" w:themeColor="text1"/>
                <w:lang w:eastAsia="ko-KR"/>
              </w:rPr>
              <w:t xml:space="preserve">Integrated map </w:t>
            </w:r>
            <w:r>
              <w:rPr>
                <w:rFonts w:eastAsia="맑은 고딕" w:cs="Times New Roman"/>
                <w:color w:val="000000" w:themeColor="text1"/>
                <w:lang w:eastAsia="ko-KR"/>
              </w:rPr>
              <w:t>of underground spaces</w:t>
            </w:r>
          </w:p>
        </w:tc>
      </w:tr>
    </w:tbl>
    <w:p w14:paraId="00024537" w14:textId="77777777" w:rsidR="00941E94" w:rsidRDefault="00941E94" w:rsidP="00B85CF8">
      <w:pPr>
        <w:pStyle w:val="Authorname"/>
        <w:jc w:val="left"/>
        <w:rPr>
          <w:b/>
          <w:color w:val="000000" w:themeColor="text1"/>
          <w:szCs w:val="24"/>
        </w:rPr>
      </w:pPr>
    </w:p>
    <w:p w14:paraId="0843A2C8" w14:textId="77777777" w:rsidR="00941E94" w:rsidRDefault="00941E94" w:rsidP="00B85CF8">
      <w:pPr>
        <w:pStyle w:val="Authorname"/>
        <w:jc w:val="left"/>
        <w:rPr>
          <w:b/>
          <w:color w:val="000000" w:themeColor="text1"/>
          <w:szCs w:val="24"/>
        </w:rPr>
      </w:pPr>
    </w:p>
    <w:p w14:paraId="05FFB0F5" w14:textId="4F2CE46A" w:rsidR="00B85CF8" w:rsidRPr="00B85CF8" w:rsidRDefault="00B85CF8" w:rsidP="00B85CF8">
      <w:pPr>
        <w:pStyle w:val="Authorname"/>
        <w:jc w:val="left"/>
        <w:rPr>
          <w:color w:val="000000" w:themeColor="text1"/>
        </w:rPr>
      </w:pPr>
      <w:r>
        <w:rPr>
          <w:b/>
          <w:color w:val="000000" w:themeColor="text1"/>
        </w:rPr>
        <w:t>6.2.2. Logical consistency</w:t>
      </w:r>
      <w:r w:rsidR="003A65F5">
        <w:rPr>
          <w:b/>
          <w:color w:val="000000" w:themeColor="text1"/>
        </w:rPr>
        <w:t xml:space="preserve"> (Standard)</w:t>
      </w:r>
    </w:p>
    <w:p w14:paraId="3D346844" w14:textId="77777777" w:rsidR="00B85CF8" w:rsidRDefault="00B85CF8" w:rsidP="00B85CF8">
      <w:pPr>
        <w:pStyle w:val="Authorname"/>
        <w:jc w:val="left"/>
        <w:rPr>
          <w:color w:val="000000" w:themeColor="text1"/>
        </w:rPr>
      </w:pPr>
    </w:p>
    <w:p w14:paraId="5C46FDFC" w14:textId="0B217D06" w:rsidR="00941E94" w:rsidRDefault="00B85CF8" w:rsidP="00941E94">
      <w:pPr>
        <w:pStyle w:val="Authorname"/>
        <w:jc w:val="both"/>
        <w:rPr>
          <w:color w:val="000000" w:themeColor="text1"/>
        </w:rPr>
      </w:pPr>
      <w:r>
        <w:rPr>
          <w:color w:val="000000" w:themeColor="text1"/>
        </w:rPr>
        <w:t>The logical Completeness includes quality inspection criteria related to concept consistency, format consistency, topological consistency.</w:t>
      </w:r>
    </w:p>
    <w:p w14:paraId="35C1505E" w14:textId="70D4EA93" w:rsidR="00BE004A" w:rsidRDefault="00BE004A" w:rsidP="00BE004A">
      <w:pPr>
        <w:pStyle w:val="Authorname"/>
        <w:jc w:val="both"/>
        <w:rPr>
          <w:color w:val="000000" w:themeColor="text1"/>
        </w:rPr>
      </w:pPr>
      <w:r>
        <w:rPr>
          <w:noProof/>
          <w:lang w:eastAsia="ko-KR"/>
        </w:rPr>
        <mc:AlternateContent>
          <mc:Choice Requires="wps">
            <w:drawing>
              <wp:anchor distT="0" distB="0" distL="114300" distR="114300" simplePos="0" relativeHeight="251667456" behindDoc="0" locked="0" layoutInCell="1" allowOverlap="1" wp14:anchorId="02A3D424" wp14:editId="530D45F8">
                <wp:simplePos x="0" y="0"/>
                <wp:positionH relativeFrom="column">
                  <wp:posOffset>292735</wp:posOffset>
                </wp:positionH>
                <wp:positionV relativeFrom="paragraph">
                  <wp:posOffset>3278505</wp:posOffset>
                </wp:positionV>
                <wp:extent cx="514604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5146040" cy="635"/>
                        </a:xfrm>
                        <a:prstGeom prst="rect">
                          <a:avLst/>
                        </a:prstGeom>
                        <a:solidFill>
                          <a:prstClr val="white"/>
                        </a:solidFill>
                        <a:ln>
                          <a:noFill/>
                        </a:ln>
                      </wps:spPr>
                      <wps:txbx>
                        <w:txbxContent>
                          <w:p w14:paraId="776C3F28" w14:textId="6332C7DE" w:rsidR="00BE004A" w:rsidRPr="00BE004A" w:rsidRDefault="00BE004A" w:rsidP="00BE004A">
                            <w:pPr>
                              <w:pStyle w:val="Authorname"/>
                              <w:jc w:val="left"/>
                              <w:rPr>
                                <w:color w:val="000000" w:themeColor="text1"/>
                                <w:sz w:val="20"/>
                              </w:rPr>
                            </w:pPr>
                            <w:r w:rsidRPr="00BE004A">
                              <w:rPr>
                                <w:color w:val="000000" w:themeColor="text1"/>
                                <w:sz w:val="20"/>
                              </w:rPr>
                              <w:t xml:space="preserve">Figure </w:t>
                            </w:r>
                            <w:r w:rsidRPr="00BE004A">
                              <w:rPr>
                                <w:color w:val="000000" w:themeColor="text1"/>
                                <w:sz w:val="20"/>
                              </w:rPr>
                              <w:fldChar w:fldCharType="begin"/>
                            </w:r>
                            <w:r w:rsidRPr="00BE004A">
                              <w:rPr>
                                <w:color w:val="000000" w:themeColor="text1"/>
                                <w:sz w:val="20"/>
                              </w:rPr>
                              <w:instrText xml:space="preserve"> SEQ Figure \* ARABIC </w:instrText>
                            </w:r>
                            <w:r w:rsidRPr="00BE004A">
                              <w:rPr>
                                <w:color w:val="000000" w:themeColor="text1"/>
                                <w:sz w:val="20"/>
                              </w:rPr>
                              <w:fldChar w:fldCharType="separate"/>
                            </w:r>
                            <w:r w:rsidR="006136CD">
                              <w:rPr>
                                <w:noProof/>
                                <w:color w:val="000000" w:themeColor="text1"/>
                                <w:sz w:val="20"/>
                              </w:rPr>
                              <w:t>3</w:t>
                            </w:r>
                            <w:r w:rsidRPr="00BE004A">
                              <w:rPr>
                                <w:color w:val="000000" w:themeColor="text1"/>
                                <w:sz w:val="20"/>
                              </w:rPr>
                              <w:fldChar w:fldCharType="end"/>
                            </w:r>
                            <w:r w:rsidRPr="00BE004A">
                              <w:rPr>
                                <w:color w:val="000000" w:themeColor="text1"/>
                                <w:sz w:val="20"/>
                              </w:rPr>
                              <w:t>. UML diagram of data quality (Logical consistency)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A3D424" id="Text Box 7" o:spid="_x0000_s1028" type="#_x0000_t202" style="position:absolute;left:0;text-align:left;margin-left:23.05pt;margin-top:258.15pt;width:405.2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" stroked="f">
                <v:textbox style="mso-fit-shape-to-text:t" inset="0,0,0,0">
                  <w:txbxContent>
                    <w:p w14:paraId="776C3F28" w14:textId="6332C7DE" w:rsidR="00BE004A" w:rsidRPr="00BE004A" w:rsidRDefault="00BE004A" w:rsidP="00BE004A">
                      <w:pPr>
                        <w:pStyle w:val="Authorname"/>
                        <w:jc w:val="left"/>
                        <w:rPr>
                          <w:color w:val="000000" w:themeColor="text1"/>
                          <w:sz w:val="20"/>
                        </w:rPr>
                      </w:pPr>
                      <w:r w:rsidRPr="00BE004A">
                        <w:rPr>
                          <w:color w:val="000000" w:themeColor="text1"/>
                          <w:sz w:val="20"/>
                        </w:rPr>
                        <w:t xml:space="preserve">Figure </w:t>
                      </w:r>
                      <w:r w:rsidRPr="00BE004A">
                        <w:rPr>
                          <w:color w:val="000000" w:themeColor="text1"/>
                          <w:sz w:val="20"/>
                        </w:rPr>
                        <w:fldChar w:fldCharType="begin"/>
                      </w:r>
                      <w:r w:rsidRPr="00BE004A">
                        <w:rPr>
                          <w:color w:val="000000" w:themeColor="text1"/>
                          <w:sz w:val="20"/>
                        </w:rPr>
                        <w:instrText xml:space="preserve"> SEQ Figure \* ARABIC </w:instrText>
                      </w:r>
                      <w:r w:rsidRPr="00BE004A">
                        <w:rPr>
                          <w:color w:val="000000" w:themeColor="text1"/>
                          <w:sz w:val="20"/>
                        </w:rPr>
                        <w:fldChar w:fldCharType="separate"/>
                      </w:r>
                      <w:r w:rsidR="006136CD">
                        <w:rPr>
                          <w:noProof/>
                          <w:color w:val="000000" w:themeColor="text1"/>
                          <w:sz w:val="20"/>
                        </w:rPr>
                        <w:t>3</w:t>
                      </w:r>
                      <w:r w:rsidRPr="00BE004A">
                        <w:rPr>
                          <w:color w:val="000000" w:themeColor="text1"/>
                          <w:sz w:val="20"/>
                        </w:rPr>
                        <w:fldChar w:fldCharType="end"/>
                      </w:r>
                      <w:r w:rsidRPr="00BE004A">
                        <w:rPr>
                          <w:color w:val="000000" w:themeColor="text1"/>
                          <w:sz w:val="20"/>
                        </w:rPr>
                        <w:t>. UML diagram of data quality (Logical consistency)</w:t>
                      </w:r>
                    </w:p>
                  </w:txbxContent>
                </v:textbox>
                <w10:wrap type="topAndBottom"/>
              </v:shape>
            </w:pict>
          </mc:Fallback>
        </mc:AlternateContent>
      </w:r>
    </w:p>
    <w:p w14:paraId="2EA76CE6" w14:textId="70A64566" w:rsidR="00BE004A" w:rsidRPr="00941E94" w:rsidRDefault="00BE004A" w:rsidP="00941E94">
      <w:pPr>
        <w:pStyle w:val="Authorname"/>
        <w:jc w:val="both"/>
        <w:rPr>
          <w:color w:val="000000" w:themeColor="text1"/>
        </w:rPr>
      </w:pPr>
      <w:r w:rsidRPr="00BE004A">
        <w:rPr>
          <w:noProof/>
          <w:color w:val="000000" w:themeColor="text1"/>
          <w:lang w:eastAsia="ko-KR"/>
        </w:rPr>
        <w:drawing>
          <wp:anchor distT="0" distB="0" distL="114300" distR="114300" simplePos="0" relativeHeight="251665408" behindDoc="0" locked="0" layoutInCell="1" allowOverlap="1" wp14:anchorId="0D88BBCC" wp14:editId="521D8F3F">
            <wp:simplePos x="0" y="0"/>
            <wp:positionH relativeFrom="margin">
              <wp:posOffset>292735</wp:posOffset>
            </wp:positionH>
            <wp:positionV relativeFrom="paragraph">
              <wp:posOffset>1905</wp:posOffset>
            </wp:positionV>
            <wp:extent cx="5146040" cy="3104515"/>
            <wp:effectExtent l="0" t="0" r="0" b="635"/>
            <wp:wrapTopAndBottom/>
            <wp:docPr id="6" name="그림 6" descr="F:\할 일\지하공간통합지도 R&amp;D\1_표준 제출_지하시설물 데이터 품질 표준\2_작업 자료\3_UML\이미지\2_log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할 일\지하공간통합지도 R&amp;D\1_표준 제출_지하시설물 데이터 품질 표준\2_작업 자료\3_UML\이미지\2_logical.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46040" cy="3104515"/>
                    </a:xfrm>
                    <a:prstGeom prst="rect">
                      <a:avLst/>
                    </a:prstGeom>
                    <a:noFill/>
                    <a:ln>
                      <a:noFill/>
                    </a:ln>
                  </pic:spPr>
                </pic:pic>
              </a:graphicData>
            </a:graphic>
          </wp:anchor>
        </w:drawing>
      </w:r>
    </w:p>
    <w:tbl>
      <w:tblPr>
        <w:tblStyle w:val="af"/>
        <w:tblW w:w="0" w:type="auto"/>
        <w:jc w:val="center"/>
        <w:tblLook w:val="04A0" w:firstRow="1" w:lastRow="0" w:firstColumn="1" w:lastColumn="0" w:noHBand="0" w:noVBand="1"/>
      </w:tblPr>
      <w:tblGrid>
        <w:gridCol w:w="1980"/>
        <w:gridCol w:w="7036"/>
      </w:tblGrid>
      <w:tr w:rsidR="00B85CF8" w14:paraId="733B67E3" w14:textId="77777777" w:rsidTr="003A65F5">
        <w:trPr>
          <w:trHeight w:val="138"/>
          <w:jc w:val="center"/>
        </w:trPr>
        <w:tc>
          <w:tcPr>
            <w:tcW w:w="1980" w:type="dxa"/>
            <w:vAlign w:val="center"/>
          </w:tcPr>
          <w:p w14:paraId="45A2D7EC" w14:textId="77777777" w:rsidR="00B85CF8" w:rsidRPr="00B85CF8" w:rsidRDefault="00B85CF8" w:rsidP="003A65F5">
            <w:pPr>
              <w:pStyle w:val="a5"/>
              <w:jc w:val="center"/>
              <w:rPr>
                <w:rFonts w:eastAsia="맑은 고딕" w:cs="Times New Roman"/>
                <w:b/>
                <w:color w:val="000000" w:themeColor="text1"/>
                <w:lang w:eastAsia="ko-KR"/>
              </w:rPr>
            </w:pPr>
            <w:r w:rsidRPr="00B85CF8">
              <w:rPr>
                <w:rFonts w:eastAsia="맑은 고딕" w:cs="Times New Roman" w:hint="eastAsia"/>
                <w:b/>
                <w:color w:val="000000" w:themeColor="text1"/>
                <w:lang w:eastAsia="ko-KR"/>
              </w:rPr>
              <w:t xml:space="preserve">Model </w:t>
            </w:r>
            <w:r w:rsidRPr="00B85CF8">
              <w:rPr>
                <w:rFonts w:eastAsia="맑은 고딕" w:cs="Times New Roman"/>
                <w:b/>
                <w:color w:val="000000" w:themeColor="text1"/>
                <w:lang w:eastAsia="ko-KR"/>
              </w:rPr>
              <w:t>element</w:t>
            </w:r>
          </w:p>
        </w:tc>
        <w:tc>
          <w:tcPr>
            <w:tcW w:w="7036" w:type="dxa"/>
            <w:vAlign w:val="center"/>
          </w:tcPr>
          <w:p w14:paraId="1342581F" w14:textId="77777777" w:rsidR="00B85CF8" w:rsidRPr="00B85CF8" w:rsidRDefault="00B85CF8" w:rsidP="003A65F5">
            <w:pPr>
              <w:pStyle w:val="a5"/>
              <w:jc w:val="center"/>
              <w:rPr>
                <w:rFonts w:eastAsia="맑은 고딕" w:cs="Times New Roman"/>
                <w:b/>
                <w:color w:val="000000" w:themeColor="text1"/>
                <w:lang w:eastAsia="ko-KR"/>
              </w:rPr>
            </w:pPr>
            <w:r w:rsidRPr="00B85CF8">
              <w:rPr>
                <w:rFonts w:eastAsia="맑은 고딕" w:cs="Times New Roman" w:hint="eastAsia"/>
                <w:b/>
                <w:color w:val="000000" w:themeColor="text1"/>
                <w:lang w:eastAsia="ko-KR"/>
              </w:rPr>
              <w:t>Content</w:t>
            </w:r>
            <w:r w:rsidRPr="00B85CF8">
              <w:rPr>
                <w:rFonts w:eastAsia="맑은 고딕" w:cs="Times New Roman"/>
                <w:b/>
                <w:color w:val="000000" w:themeColor="text1"/>
                <w:lang w:eastAsia="ko-KR"/>
              </w:rPr>
              <w:t>s</w:t>
            </w:r>
          </w:p>
        </w:tc>
      </w:tr>
      <w:tr w:rsidR="00B85CF8" w14:paraId="505025D1" w14:textId="77777777" w:rsidTr="003A65F5">
        <w:trPr>
          <w:trHeight w:val="138"/>
          <w:jc w:val="center"/>
        </w:trPr>
        <w:tc>
          <w:tcPr>
            <w:tcW w:w="1980" w:type="dxa"/>
            <w:vAlign w:val="center"/>
          </w:tcPr>
          <w:p w14:paraId="490D6C5F" w14:textId="77777777" w:rsidR="00B85CF8" w:rsidRDefault="00B85CF8" w:rsidP="003A65F5">
            <w:pPr>
              <w:pStyle w:val="a5"/>
              <w:jc w:val="center"/>
              <w:rPr>
                <w:rFonts w:eastAsia="맑은 고딕" w:cs="Times New Roman"/>
                <w:color w:val="000000" w:themeColor="text1"/>
                <w:lang w:eastAsia="ko-KR"/>
              </w:rPr>
            </w:pPr>
            <w:r>
              <w:rPr>
                <w:rFonts w:eastAsia="맑은 고딕" w:cs="Times New Roman" w:hint="eastAsia"/>
                <w:color w:val="000000" w:themeColor="text1"/>
                <w:lang w:eastAsia="ko-KR"/>
              </w:rPr>
              <w:t>Quality category</w:t>
            </w:r>
          </w:p>
        </w:tc>
        <w:tc>
          <w:tcPr>
            <w:tcW w:w="7036" w:type="dxa"/>
            <w:vAlign w:val="center"/>
          </w:tcPr>
          <w:p w14:paraId="23034A8F" w14:textId="77777777" w:rsidR="00B85CF8" w:rsidRDefault="00B85CF8" w:rsidP="003A65F5">
            <w:pPr>
              <w:pStyle w:val="a5"/>
              <w:tabs>
                <w:tab w:val="clear" w:pos="284"/>
              </w:tabs>
              <w:jc w:val="left"/>
              <w:rPr>
                <w:rFonts w:eastAsia="맑은 고딕" w:cs="Times New Roman"/>
                <w:color w:val="000000" w:themeColor="text1"/>
                <w:lang w:eastAsia="ko-KR"/>
              </w:rPr>
            </w:pPr>
            <w:r w:rsidRPr="00B85CF8">
              <w:rPr>
                <w:rFonts w:eastAsia="맑은 고딕" w:cs="Times New Roman"/>
                <w:color w:val="000000" w:themeColor="text1"/>
                <w:lang w:eastAsia="ko-KR"/>
              </w:rPr>
              <w:t xml:space="preserve">Concept </w:t>
            </w:r>
            <w:r>
              <w:rPr>
                <w:rFonts w:eastAsia="맑은 고딕" w:cs="Times New Roman"/>
                <w:color w:val="000000" w:themeColor="text1"/>
                <w:lang w:eastAsia="ko-KR"/>
              </w:rPr>
              <w:t>c</w:t>
            </w:r>
            <w:r w:rsidRPr="00B85CF8">
              <w:rPr>
                <w:rFonts w:eastAsia="맑은 고딕" w:cs="Times New Roman"/>
                <w:color w:val="000000" w:themeColor="text1"/>
                <w:lang w:eastAsia="ko-KR"/>
              </w:rPr>
              <w:t>onsistency</w:t>
            </w:r>
          </w:p>
        </w:tc>
      </w:tr>
      <w:tr w:rsidR="00B85CF8" w14:paraId="431541CD" w14:textId="77777777" w:rsidTr="003A65F5">
        <w:trPr>
          <w:trHeight w:val="138"/>
          <w:jc w:val="center"/>
        </w:trPr>
        <w:tc>
          <w:tcPr>
            <w:tcW w:w="1980" w:type="dxa"/>
            <w:vAlign w:val="center"/>
          </w:tcPr>
          <w:p w14:paraId="2DC7A2E9" w14:textId="77777777" w:rsidR="00B85CF8" w:rsidRDefault="00B85CF8" w:rsidP="003A65F5">
            <w:pPr>
              <w:pStyle w:val="a5"/>
              <w:jc w:val="center"/>
              <w:rPr>
                <w:rFonts w:eastAsia="맑은 고딕" w:cs="Times New Roman"/>
                <w:color w:val="000000" w:themeColor="text1"/>
                <w:lang w:eastAsia="ko-KR"/>
              </w:rPr>
            </w:pPr>
            <w:r>
              <w:rPr>
                <w:rFonts w:eastAsia="맑은 고딕" w:cs="Times New Roman"/>
                <w:color w:val="000000" w:themeColor="text1"/>
                <w:lang w:eastAsia="ko-KR"/>
              </w:rPr>
              <w:t>Sub elements</w:t>
            </w:r>
          </w:p>
        </w:tc>
        <w:tc>
          <w:tcPr>
            <w:tcW w:w="7036" w:type="dxa"/>
            <w:vAlign w:val="center"/>
          </w:tcPr>
          <w:p w14:paraId="5EC19245" w14:textId="77777777" w:rsidR="00B85CF8" w:rsidRDefault="00B85CF8" w:rsidP="003A65F5">
            <w:pPr>
              <w:pStyle w:val="a5"/>
              <w:jc w:val="left"/>
              <w:rPr>
                <w:rFonts w:eastAsia="맑은 고딕" w:cs="Times New Roman"/>
                <w:color w:val="000000" w:themeColor="text1"/>
                <w:lang w:eastAsia="ko-KR"/>
              </w:rPr>
            </w:pPr>
            <w:r w:rsidRPr="00B85CF8">
              <w:rPr>
                <w:rFonts w:eastAsia="맑은 고딕" w:cs="Times New Roman"/>
                <w:color w:val="000000" w:themeColor="text1"/>
                <w:lang w:eastAsia="ko-KR"/>
              </w:rPr>
              <w:t>LOD</w:t>
            </w:r>
            <w:r>
              <w:rPr>
                <w:rFonts w:eastAsia="맑은 고딕" w:cs="Times New Roman"/>
                <w:color w:val="000000" w:themeColor="text1"/>
                <w:lang w:eastAsia="ko-KR"/>
              </w:rPr>
              <w:t xml:space="preserve"> c</w:t>
            </w:r>
            <w:r w:rsidRPr="00B85CF8">
              <w:rPr>
                <w:rFonts w:eastAsia="맑은 고딕" w:cs="Times New Roman"/>
                <w:color w:val="000000" w:themeColor="text1"/>
                <w:lang w:eastAsia="ko-KR"/>
              </w:rPr>
              <w:t>onsistency</w:t>
            </w:r>
          </w:p>
        </w:tc>
      </w:tr>
      <w:tr w:rsidR="00B85CF8" w14:paraId="584174C9" w14:textId="77777777" w:rsidTr="003A65F5">
        <w:trPr>
          <w:trHeight w:val="138"/>
          <w:jc w:val="center"/>
        </w:trPr>
        <w:tc>
          <w:tcPr>
            <w:tcW w:w="1980" w:type="dxa"/>
            <w:vAlign w:val="center"/>
          </w:tcPr>
          <w:p w14:paraId="218A1C0F" w14:textId="77777777" w:rsidR="00B85CF8" w:rsidRDefault="00B85CF8" w:rsidP="003A65F5">
            <w:pPr>
              <w:pStyle w:val="a5"/>
              <w:jc w:val="center"/>
              <w:rPr>
                <w:rFonts w:eastAsia="맑은 고딕" w:cs="Times New Roman"/>
                <w:color w:val="000000" w:themeColor="text1"/>
                <w:lang w:eastAsia="ko-KR"/>
              </w:rPr>
            </w:pPr>
            <w:r w:rsidRPr="00B85CF8">
              <w:rPr>
                <w:rFonts w:eastAsia="맑은 고딕" w:cs="Times New Roman"/>
                <w:color w:val="000000" w:themeColor="text1"/>
                <w:lang w:eastAsia="ko-KR"/>
              </w:rPr>
              <w:t xml:space="preserve">Standard for </w:t>
            </w:r>
            <w:r>
              <w:rPr>
                <w:rFonts w:eastAsia="맑은 고딕" w:cs="Times New Roman"/>
                <w:color w:val="000000" w:themeColor="text1"/>
                <w:lang w:eastAsia="ko-KR"/>
              </w:rPr>
              <w:t>q</w:t>
            </w:r>
            <w:r w:rsidRPr="00B85CF8">
              <w:rPr>
                <w:rFonts w:eastAsia="맑은 고딕" w:cs="Times New Roman"/>
                <w:color w:val="000000" w:themeColor="text1"/>
                <w:lang w:eastAsia="ko-KR"/>
              </w:rPr>
              <w:t xml:space="preserve">uality </w:t>
            </w:r>
            <w:r>
              <w:rPr>
                <w:rFonts w:eastAsia="맑은 고딕" w:cs="Times New Roman"/>
                <w:color w:val="000000" w:themeColor="text1"/>
                <w:lang w:eastAsia="ko-KR"/>
              </w:rPr>
              <w:t>a</w:t>
            </w:r>
            <w:r w:rsidRPr="00B85CF8">
              <w:rPr>
                <w:rFonts w:eastAsia="맑은 고딕" w:cs="Times New Roman"/>
                <w:color w:val="000000" w:themeColor="text1"/>
                <w:lang w:eastAsia="ko-KR"/>
              </w:rPr>
              <w:t>ssessment</w:t>
            </w:r>
          </w:p>
        </w:tc>
        <w:tc>
          <w:tcPr>
            <w:tcW w:w="7036" w:type="dxa"/>
            <w:vAlign w:val="center"/>
          </w:tcPr>
          <w:p w14:paraId="4A6322F9" w14:textId="77777777" w:rsidR="00B85CF8" w:rsidRPr="00B85CF8" w:rsidRDefault="00B85CF8" w:rsidP="003A65F5">
            <w:pPr>
              <w:pStyle w:val="a5"/>
              <w:jc w:val="left"/>
              <w:rPr>
                <w:rFonts w:eastAsia="맑은 고딕" w:cs="Times New Roman"/>
                <w:color w:val="000000" w:themeColor="text1"/>
                <w:lang w:eastAsia="ko-KR"/>
              </w:rPr>
            </w:pPr>
            <w:r w:rsidRPr="00B85CF8">
              <w:rPr>
                <w:rFonts w:eastAsia="맑은 고딕" w:cs="Times New Roman"/>
                <w:color w:val="000000" w:themeColor="text1"/>
                <w:lang w:eastAsia="ko-KR"/>
              </w:rPr>
              <w:t>Confirmation of compliance with LOD production standard for underground facilities</w:t>
            </w:r>
          </w:p>
        </w:tc>
      </w:tr>
      <w:tr w:rsidR="00B85CF8" w14:paraId="2EBF571D" w14:textId="77777777" w:rsidTr="003A65F5">
        <w:trPr>
          <w:trHeight w:val="138"/>
          <w:jc w:val="center"/>
        </w:trPr>
        <w:tc>
          <w:tcPr>
            <w:tcW w:w="1980" w:type="dxa"/>
            <w:vAlign w:val="center"/>
          </w:tcPr>
          <w:p w14:paraId="622A240D" w14:textId="77777777" w:rsidR="00B85CF8" w:rsidRDefault="00B85CF8" w:rsidP="003A65F5">
            <w:pPr>
              <w:pStyle w:val="a5"/>
              <w:jc w:val="center"/>
              <w:rPr>
                <w:rFonts w:eastAsia="맑은 고딕" w:cs="Times New Roman"/>
                <w:color w:val="000000" w:themeColor="text1"/>
                <w:lang w:eastAsia="ko-KR"/>
              </w:rPr>
            </w:pPr>
            <w:r w:rsidRPr="00B85CF8">
              <w:rPr>
                <w:rFonts w:eastAsia="맑은 고딕" w:cs="Times New Roman"/>
                <w:color w:val="000000" w:themeColor="text1"/>
                <w:lang w:eastAsia="ko-KR"/>
              </w:rPr>
              <w:t xml:space="preserve">Quality </w:t>
            </w:r>
            <w:r>
              <w:rPr>
                <w:rFonts w:eastAsia="맑은 고딕" w:cs="Times New Roman"/>
                <w:color w:val="000000" w:themeColor="text1"/>
                <w:lang w:eastAsia="ko-KR"/>
              </w:rPr>
              <w:t>a</w:t>
            </w:r>
            <w:r w:rsidRPr="00B85CF8">
              <w:rPr>
                <w:rFonts w:eastAsia="맑은 고딕" w:cs="Times New Roman"/>
                <w:color w:val="000000" w:themeColor="text1"/>
                <w:lang w:eastAsia="ko-KR"/>
              </w:rPr>
              <w:t xml:space="preserve">ssessment </w:t>
            </w:r>
            <w:r>
              <w:rPr>
                <w:rFonts w:eastAsia="맑은 고딕" w:cs="Times New Roman"/>
                <w:color w:val="000000" w:themeColor="text1"/>
                <w:lang w:eastAsia="ko-KR"/>
              </w:rPr>
              <w:t>m</w:t>
            </w:r>
            <w:r w:rsidRPr="00B85CF8">
              <w:rPr>
                <w:rFonts w:eastAsia="맑은 고딕" w:cs="Times New Roman"/>
                <w:color w:val="000000" w:themeColor="text1"/>
                <w:lang w:eastAsia="ko-KR"/>
              </w:rPr>
              <w:t xml:space="preserve">ethod and </w:t>
            </w:r>
            <w:r>
              <w:rPr>
                <w:rFonts w:eastAsia="맑은 고딕" w:cs="Times New Roman"/>
                <w:color w:val="000000" w:themeColor="text1"/>
                <w:lang w:eastAsia="ko-KR"/>
              </w:rPr>
              <w:t>r</w:t>
            </w:r>
            <w:r w:rsidRPr="00B85CF8">
              <w:rPr>
                <w:rFonts w:eastAsia="맑은 고딕" w:cs="Times New Roman"/>
                <w:color w:val="000000" w:themeColor="text1"/>
                <w:lang w:eastAsia="ko-KR"/>
              </w:rPr>
              <w:t>ule</w:t>
            </w:r>
          </w:p>
        </w:tc>
        <w:tc>
          <w:tcPr>
            <w:tcW w:w="7036" w:type="dxa"/>
            <w:vAlign w:val="center"/>
          </w:tcPr>
          <w:p w14:paraId="05B5E92F" w14:textId="77777777" w:rsidR="00B85CF8" w:rsidRPr="00B85CF8" w:rsidRDefault="00B85CF8" w:rsidP="003A65F5">
            <w:pPr>
              <w:pStyle w:val="a5"/>
              <w:jc w:val="left"/>
              <w:rPr>
                <w:rFonts w:eastAsia="맑은 고딕" w:cs="Times New Roman"/>
                <w:color w:val="000000" w:themeColor="text1"/>
                <w:lang w:eastAsia="ko-KR"/>
              </w:rPr>
            </w:pPr>
            <w:r w:rsidRPr="00B85CF8">
              <w:rPr>
                <w:rFonts w:eastAsia="맑은 고딕" w:cs="Times New Roman"/>
                <w:color w:val="000000" w:themeColor="text1"/>
                <w:lang w:eastAsia="ko-KR"/>
              </w:rPr>
              <w:t>Visual inspection of adequacy of application of LOD production standards</w:t>
            </w:r>
          </w:p>
        </w:tc>
      </w:tr>
      <w:tr w:rsidR="00B85CF8" w14:paraId="4B6B53C5" w14:textId="77777777" w:rsidTr="003A65F5">
        <w:trPr>
          <w:trHeight w:val="138"/>
          <w:jc w:val="center"/>
        </w:trPr>
        <w:tc>
          <w:tcPr>
            <w:tcW w:w="1980" w:type="dxa"/>
            <w:vAlign w:val="center"/>
          </w:tcPr>
          <w:p w14:paraId="7D7DBF5C" w14:textId="77777777" w:rsidR="00B85CF8" w:rsidRDefault="00B85CF8" w:rsidP="003A65F5">
            <w:pPr>
              <w:pStyle w:val="a5"/>
              <w:jc w:val="center"/>
              <w:rPr>
                <w:rFonts w:eastAsia="맑은 고딕" w:cs="Times New Roman"/>
                <w:color w:val="000000" w:themeColor="text1"/>
                <w:lang w:eastAsia="ko-KR"/>
              </w:rPr>
            </w:pPr>
            <w:r>
              <w:rPr>
                <w:rFonts w:eastAsia="맑은 고딕" w:cs="Times New Roman" w:hint="eastAsia"/>
                <w:color w:val="000000" w:themeColor="text1"/>
                <w:lang w:eastAsia="ko-KR"/>
              </w:rPr>
              <w:t>Quality scope</w:t>
            </w:r>
          </w:p>
        </w:tc>
        <w:tc>
          <w:tcPr>
            <w:tcW w:w="7036" w:type="dxa"/>
            <w:vAlign w:val="center"/>
          </w:tcPr>
          <w:p w14:paraId="5C2325BB" w14:textId="77777777" w:rsidR="00B85CF8" w:rsidRDefault="00B85CF8" w:rsidP="003A65F5">
            <w:pPr>
              <w:pStyle w:val="a5"/>
              <w:jc w:val="left"/>
              <w:rPr>
                <w:rFonts w:eastAsia="맑은 고딕" w:cs="Times New Roman"/>
                <w:color w:val="000000" w:themeColor="text1"/>
                <w:lang w:eastAsia="ko-KR"/>
              </w:rPr>
            </w:pPr>
            <w:r>
              <w:rPr>
                <w:rFonts w:eastAsia="맑은 고딕" w:cs="Times New Roman" w:hint="eastAsia"/>
                <w:color w:val="000000" w:themeColor="text1"/>
                <w:lang w:eastAsia="ko-KR"/>
              </w:rPr>
              <w:t xml:space="preserve">Integrated map </w:t>
            </w:r>
            <w:r>
              <w:rPr>
                <w:rFonts w:eastAsia="맑은 고딕" w:cs="Times New Roman"/>
                <w:color w:val="000000" w:themeColor="text1"/>
                <w:lang w:eastAsia="ko-KR"/>
              </w:rPr>
              <w:t>of underground spaces</w:t>
            </w:r>
          </w:p>
        </w:tc>
      </w:tr>
    </w:tbl>
    <w:p w14:paraId="4FA6770D" w14:textId="601EB4FA" w:rsidR="00B85CF8" w:rsidRDefault="00B85CF8" w:rsidP="00B85CF8">
      <w:pPr>
        <w:pStyle w:val="Authorname"/>
        <w:jc w:val="left"/>
        <w:rPr>
          <w:rFonts w:eastAsia="맑은 고딕"/>
          <w:b/>
          <w:color w:val="000000" w:themeColor="text1"/>
          <w:w w:val="105"/>
          <w:sz w:val="32"/>
          <w:szCs w:val="28"/>
          <w:lang w:eastAsia="ko-KR"/>
        </w:rPr>
      </w:pPr>
    </w:p>
    <w:tbl>
      <w:tblPr>
        <w:tblStyle w:val="af"/>
        <w:tblW w:w="0" w:type="auto"/>
        <w:jc w:val="center"/>
        <w:tblLook w:val="04A0" w:firstRow="1" w:lastRow="0" w:firstColumn="1" w:lastColumn="0" w:noHBand="0" w:noVBand="1"/>
      </w:tblPr>
      <w:tblGrid>
        <w:gridCol w:w="1980"/>
        <w:gridCol w:w="7036"/>
      </w:tblGrid>
      <w:tr w:rsidR="00BE004A" w:rsidRPr="00B85CF8" w14:paraId="47906C29" w14:textId="77777777" w:rsidTr="00DC677D">
        <w:trPr>
          <w:trHeight w:val="138"/>
          <w:jc w:val="center"/>
        </w:trPr>
        <w:tc>
          <w:tcPr>
            <w:tcW w:w="1980" w:type="dxa"/>
            <w:vAlign w:val="center"/>
          </w:tcPr>
          <w:p w14:paraId="24A9B17E" w14:textId="77777777" w:rsidR="00BE004A" w:rsidRPr="00B85CF8" w:rsidRDefault="00BE004A" w:rsidP="00DC677D">
            <w:pPr>
              <w:pStyle w:val="a5"/>
              <w:jc w:val="center"/>
              <w:rPr>
                <w:rFonts w:eastAsia="맑은 고딕" w:cs="Times New Roman"/>
                <w:b/>
                <w:color w:val="000000" w:themeColor="text1"/>
                <w:lang w:eastAsia="ko-KR"/>
              </w:rPr>
            </w:pPr>
            <w:r w:rsidRPr="00B85CF8">
              <w:rPr>
                <w:rFonts w:eastAsia="맑은 고딕" w:cs="Times New Roman" w:hint="eastAsia"/>
                <w:b/>
                <w:color w:val="000000" w:themeColor="text1"/>
                <w:lang w:eastAsia="ko-KR"/>
              </w:rPr>
              <w:lastRenderedPageBreak/>
              <w:t xml:space="preserve">Model </w:t>
            </w:r>
            <w:r w:rsidRPr="00B85CF8">
              <w:rPr>
                <w:rFonts w:eastAsia="맑은 고딕" w:cs="Times New Roman"/>
                <w:b/>
                <w:color w:val="000000" w:themeColor="text1"/>
                <w:lang w:eastAsia="ko-KR"/>
              </w:rPr>
              <w:t>element</w:t>
            </w:r>
          </w:p>
        </w:tc>
        <w:tc>
          <w:tcPr>
            <w:tcW w:w="7036" w:type="dxa"/>
            <w:vAlign w:val="center"/>
          </w:tcPr>
          <w:p w14:paraId="1D0AEF70" w14:textId="77777777" w:rsidR="00BE004A" w:rsidRPr="00B85CF8" w:rsidRDefault="00BE004A" w:rsidP="00DC677D">
            <w:pPr>
              <w:pStyle w:val="a5"/>
              <w:jc w:val="center"/>
              <w:rPr>
                <w:rFonts w:eastAsia="맑은 고딕" w:cs="Times New Roman"/>
                <w:b/>
                <w:color w:val="000000" w:themeColor="text1"/>
                <w:lang w:eastAsia="ko-KR"/>
              </w:rPr>
            </w:pPr>
            <w:r w:rsidRPr="00B85CF8">
              <w:rPr>
                <w:rFonts w:eastAsia="맑은 고딕" w:cs="Times New Roman" w:hint="eastAsia"/>
                <w:b/>
                <w:color w:val="000000" w:themeColor="text1"/>
                <w:lang w:eastAsia="ko-KR"/>
              </w:rPr>
              <w:t>Content</w:t>
            </w:r>
            <w:r w:rsidRPr="00B85CF8">
              <w:rPr>
                <w:rFonts w:eastAsia="맑은 고딕" w:cs="Times New Roman"/>
                <w:b/>
                <w:color w:val="000000" w:themeColor="text1"/>
                <w:lang w:eastAsia="ko-KR"/>
              </w:rPr>
              <w:t>s</w:t>
            </w:r>
          </w:p>
        </w:tc>
      </w:tr>
      <w:tr w:rsidR="00BE004A" w14:paraId="2DD2D5E4" w14:textId="77777777" w:rsidTr="00DC677D">
        <w:trPr>
          <w:trHeight w:val="138"/>
          <w:jc w:val="center"/>
        </w:trPr>
        <w:tc>
          <w:tcPr>
            <w:tcW w:w="1980" w:type="dxa"/>
            <w:vAlign w:val="center"/>
          </w:tcPr>
          <w:p w14:paraId="0A923DE2" w14:textId="77777777" w:rsidR="00BE004A" w:rsidRDefault="00BE004A" w:rsidP="00DC677D">
            <w:pPr>
              <w:pStyle w:val="a5"/>
              <w:jc w:val="center"/>
              <w:rPr>
                <w:rFonts w:eastAsia="맑은 고딕" w:cs="Times New Roman"/>
                <w:color w:val="000000" w:themeColor="text1"/>
                <w:lang w:eastAsia="ko-KR"/>
              </w:rPr>
            </w:pPr>
            <w:r>
              <w:rPr>
                <w:rFonts w:eastAsia="맑은 고딕" w:cs="Times New Roman" w:hint="eastAsia"/>
                <w:color w:val="000000" w:themeColor="text1"/>
                <w:lang w:eastAsia="ko-KR"/>
              </w:rPr>
              <w:t>Quality category</w:t>
            </w:r>
          </w:p>
        </w:tc>
        <w:tc>
          <w:tcPr>
            <w:tcW w:w="7036" w:type="dxa"/>
            <w:vAlign w:val="center"/>
          </w:tcPr>
          <w:p w14:paraId="275CCA8A" w14:textId="77777777" w:rsidR="00BE004A" w:rsidRDefault="00BE004A" w:rsidP="00DC677D">
            <w:pPr>
              <w:pStyle w:val="a5"/>
              <w:tabs>
                <w:tab w:val="clear" w:pos="284"/>
              </w:tabs>
              <w:jc w:val="left"/>
              <w:rPr>
                <w:rFonts w:eastAsia="맑은 고딕" w:cs="Times New Roman"/>
                <w:color w:val="000000" w:themeColor="text1"/>
                <w:lang w:eastAsia="ko-KR"/>
              </w:rPr>
            </w:pPr>
            <w:r>
              <w:rPr>
                <w:rFonts w:eastAsia="맑은 고딕" w:cs="Times New Roman"/>
                <w:color w:val="000000" w:themeColor="text1"/>
                <w:lang w:eastAsia="ko-KR"/>
              </w:rPr>
              <w:t>Format c</w:t>
            </w:r>
            <w:r w:rsidRPr="00B85CF8">
              <w:rPr>
                <w:rFonts w:eastAsia="맑은 고딕" w:cs="Times New Roman"/>
                <w:color w:val="000000" w:themeColor="text1"/>
                <w:lang w:eastAsia="ko-KR"/>
              </w:rPr>
              <w:t>onsistency</w:t>
            </w:r>
          </w:p>
        </w:tc>
      </w:tr>
      <w:tr w:rsidR="00BE004A" w14:paraId="126D5F20" w14:textId="77777777" w:rsidTr="00DC677D">
        <w:trPr>
          <w:trHeight w:val="138"/>
          <w:jc w:val="center"/>
        </w:trPr>
        <w:tc>
          <w:tcPr>
            <w:tcW w:w="1980" w:type="dxa"/>
            <w:vAlign w:val="center"/>
          </w:tcPr>
          <w:p w14:paraId="0C6469CB" w14:textId="77777777" w:rsidR="00BE004A" w:rsidRDefault="00BE004A" w:rsidP="00DC677D">
            <w:pPr>
              <w:pStyle w:val="a5"/>
              <w:jc w:val="center"/>
              <w:rPr>
                <w:rFonts w:eastAsia="맑은 고딕" w:cs="Times New Roman"/>
                <w:color w:val="000000" w:themeColor="text1"/>
                <w:lang w:eastAsia="ko-KR"/>
              </w:rPr>
            </w:pPr>
            <w:r>
              <w:rPr>
                <w:rFonts w:eastAsia="맑은 고딕" w:cs="Times New Roman"/>
                <w:color w:val="000000" w:themeColor="text1"/>
                <w:lang w:eastAsia="ko-KR"/>
              </w:rPr>
              <w:t>Sub elements</w:t>
            </w:r>
          </w:p>
        </w:tc>
        <w:tc>
          <w:tcPr>
            <w:tcW w:w="7036" w:type="dxa"/>
            <w:vAlign w:val="center"/>
          </w:tcPr>
          <w:p w14:paraId="033B3BAF" w14:textId="77777777" w:rsidR="00BE004A" w:rsidRDefault="00BE004A" w:rsidP="00DC677D">
            <w:pPr>
              <w:pStyle w:val="a5"/>
              <w:jc w:val="left"/>
              <w:rPr>
                <w:rFonts w:eastAsia="맑은 고딕" w:cs="Times New Roman"/>
                <w:color w:val="000000" w:themeColor="text1"/>
                <w:lang w:eastAsia="ko-KR"/>
              </w:rPr>
            </w:pPr>
            <w:r>
              <w:rPr>
                <w:rFonts w:eastAsia="맑은 고딕" w:cs="Times New Roman"/>
                <w:color w:val="000000" w:themeColor="text1"/>
                <w:lang w:eastAsia="ko-KR"/>
              </w:rPr>
              <w:t>File e</w:t>
            </w:r>
            <w:r w:rsidRPr="00B85CF8">
              <w:rPr>
                <w:rFonts w:eastAsia="맑은 고딕" w:cs="Times New Roman"/>
                <w:color w:val="000000" w:themeColor="text1"/>
                <w:lang w:eastAsia="ko-KR"/>
              </w:rPr>
              <w:t xml:space="preserve">xtension </w:t>
            </w:r>
            <w:r>
              <w:rPr>
                <w:rFonts w:eastAsia="맑은 고딕" w:cs="Times New Roman"/>
                <w:color w:val="000000" w:themeColor="text1"/>
                <w:lang w:eastAsia="ko-KR"/>
              </w:rPr>
              <w:t>i</w:t>
            </w:r>
            <w:r w:rsidRPr="00B85CF8">
              <w:rPr>
                <w:rFonts w:eastAsia="맑은 고딕" w:cs="Times New Roman"/>
                <w:color w:val="000000" w:themeColor="text1"/>
                <w:lang w:eastAsia="ko-KR"/>
              </w:rPr>
              <w:t>nformation</w:t>
            </w:r>
          </w:p>
        </w:tc>
      </w:tr>
      <w:tr w:rsidR="00BE004A" w:rsidRPr="00B85CF8" w14:paraId="279C8077" w14:textId="77777777" w:rsidTr="00DC677D">
        <w:trPr>
          <w:trHeight w:val="138"/>
          <w:jc w:val="center"/>
        </w:trPr>
        <w:tc>
          <w:tcPr>
            <w:tcW w:w="1980" w:type="dxa"/>
            <w:vAlign w:val="center"/>
          </w:tcPr>
          <w:p w14:paraId="08E70B19" w14:textId="77777777" w:rsidR="00BE004A" w:rsidRDefault="00BE004A" w:rsidP="00DC677D">
            <w:pPr>
              <w:pStyle w:val="a5"/>
              <w:jc w:val="center"/>
              <w:rPr>
                <w:rFonts w:eastAsia="맑은 고딕" w:cs="Times New Roman"/>
                <w:color w:val="000000" w:themeColor="text1"/>
                <w:lang w:eastAsia="ko-KR"/>
              </w:rPr>
            </w:pPr>
            <w:r w:rsidRPr="00B85CF8">
              <w:rPr>
                <w:rFonts w:eastAsia="맑은 고딕" w:cs="Times New Roman"/>
                <w:color w:val="000000" w:themeColor="text1"/>
                <w:lang w:eastAsia="ko-KR"/>
              </w:rPr>
              <w:t xml:space="preserve">Standard for </w:t>
            </w:r>
            <w:r>
              <w:rPr>
                <w:rFonts w:eastAsia="맑은 고딕" w:cs="Times New Roman"/>
                <w:color w:val="000000" w:themeColor="text1"/>
                <w:lang w:eastAsia="ko-KR"/>
              </w:rPr>
              <w:t>q</w:t>
            </w:r>
            <w:r w:rsidRPr="00B85CF8">
              <w:rPr>
                <w:rFonts w:eastAsia="맑은 고딕" w:cs="Times New Roman"/>
                <w:color w:val="000000" w:themeColor="text1"/>
                <w:lang w:eastAsia="ko-KR"/>
              </w:rPr>
              <w:t xml:space="preserve">uality </w:t>
            </w:r>
            <w:r>
              <w:rPr>
                <w:rFonts w:eastAsia="맑은 고딕" w:cs="Times New Roman"/>
                <w:color w:val="000000" w:themeColor="text1"/>
                <w:lang w:eastAsia="ko-KR"/>
              </w:rPr>
              <w:t>a</w:t>
            </w:r>
            <w:r w:rsidRPr="00B85CF8">
              <w:rPr>
                <w:rFonts w:eastAsia="맑은 고딕" w:cs="Times New Roman"/>
                <w:color w:val="000000" w:themeColor="text1"/>
                <w:lang w:eastAsia="ko-KR"/>
              </w:rPr>
              <w:t>ssessment</w:t>
            </w:r>
          </w:p>
        </w:tc>
        <w:tc>
          <w:tcPr>
            <w:tcW w:w="7036" w:type="dxa"/>
            <w:vAlign w:val="center"/>
          </w:tcPr>
          <w:p w14:paraId="22A1789A" w14:textId="77777777" w:rsidR="00BE004A" w:rsidRPr="00B85CF8" w:rsidRDefault="00BE004A" w:rsidP="00DC677D">
            <w:pPr>
              <w:pStyle w:val="a5"/>
              <w:jc w:val="left"/>
              <w:rPr>
                <w:rFonts w:eastAsia="맑은 고딕" w:cs="Times New Roman"/>
                <w:color w:val="000000" w:themeColor="text1"/>
                <w:lang w:eastAsia="ko-KR"/>
              </w:rPr>
            </w:pPr>
            <w:r w:rsidRPr="00B85CF8">
              <w:rPr>
                <w:rFonts w:eastAsia="맑은 고딕" w:cs="Times New Roman"/>
                <w:color w:val="000000" w:themeColor="text1"/>
                <w:lang w:eastAsia="ko-KR"/>
              </w:rPr>
              <w:t>Confirmation of data stored in accordance with physical structure</w:t>
            </w:r>
          </w:p>
        </w:tc>
      </w:tr>
      <w:tr w:rsidR="00BE004A" w:rsidRPr="00B85CF8" w14:paraId="2B41A222" w14:textId="77777777" w:rsidTr="00DC677D">
        <w:trPr>
          <w:trHeight w:val="138"/>
          <w:jc w:val="center"/>
        </w:trPr>
        <w:tc>
          <w:tcPr>
            <w:tcW w:w="1980" w:type="dxa"/>
            <w:vAlign w:val="center"/>
          </w:tcPr>
          <w:p w14:paraId="39F92AE0" w14:textId="77777777" w:rsidR="00BE004A" w:rsidRDefault="00BE004A" w:rsidP="00DC677D">
            <w:pPr>
              <w:pStyle w:val="a5"/>
              <w:jc w:val="center"/>
              <w:rPr>
                <w:rFonts w:eastAsia="맑은 고딕" w:cs="Times New Roman"/>
                <w:color w:val="000000" w:themeColor="text1"/>
                <w:lang w:eastAsia="ko-KR"/>
              </w:rPr>
            </w:pPr>
            <w:r w:rsidRPr="00B85CF8">
              <w:rPr>
                <w:rFonts w:eastAsia="맑은 고딕" w:cs="Times New Roman"/>
                <w:color w:val="000000" w:themeColor="text1"/>
                <w:lang w:eastAsia="ko-KR"/>
              </w:rPr>
              <w:t xml:space="preserve">Quality </w:t>
            </w:r>
            <w:r>
              <w:rPr>
                <w:rFonts w:eastAsia="맑은 고딕" w:cs="Times New Roman"/>
                <w:color w:val="000000" w:themeColor="text1"/>
                <w:lang w:eastAsia="ko-KR"/>
              </w:rPr>
              <w:t>a</w:t>
            </w:r>
            <w:r w:rsidRPr="00B85CF8">
              <w:rPr>
                <w:rFonts w:eastAsia="맑은 고딕" w:cs="Times New Roman"/>
                <w:color w:val="000000" w:themeColor="text1"/>
                <w:lang w:eastAsia="ko-KR"/>
              </w:rPr>
              <w:t xml:space="preserve">ssessment </w:t>
            </w:r>
            <w:r>
              <w:rPr>
                <w:rFonts w:eastAsia="맑은 고딕" w:cs="Times New Roman"/>
                <w:color w:val="000000" w:themeColor="text1"/>
                <w:lang w:eastAsia="ko-KR"/>
              </w:rPr>
              <w:t>m</w:t>
            </w:r>
            <w:r w:rsidRPr="00B85CF8">
              <w:rPr>
                <w:rFonts w:eastAsia="맑은 고딕" w:cs="Times New Roman"/>
                <w:color w:val="000000" w:themeColor="text1"/>
                <w:lang w:eastAsia="ko-KR"/>
              </w:rPr>
              <w:t xml:space="preserve">ethod and </w:t>
            </w:r>
            <w:r>
              <w:rPr>
                <w:rFonts w:eastAsia="맑은 고딕" w:cs="Times New Roman"/>
                <w:color w:val="000000" w:themeColor="text1"/>
                <w:lang w:eastAsia="ko-KR"/>
              </w:rPr>
              <w:t>r</w:t>
            </w:r>
            <w:r w:rsidRPr="00B85CF8">
              <w:rPr>
                <w:rFonts w:eastAsia="맑은 고딕" w:cs="Times New Roman"/>
                <w:color w:val="000000" w:themeColor="text1"/>
                <w:lang w:eastAsia="ko-KR"/>
              </w:rPr>
              <w:t>ule</w:t>
            </w:r>
          </w:p>
        </w:tc>
        <w:tc>
          <w:tcPr>
            <w:tcW w:w="7036" w:type="dxa"/>
            <w:vAlign w:val="center"/>
          </w:tcPr>
          <w:p w14:paraId="26EE9E74" w14:textId="77777777" w:rsidR="00BE004A" w:rsidRPr="00B85CF8" w:rsidRDefault="00BE004A" w:rsidP="00DC677D">
            <w:pPr>
              <w:pStyle w:val="a5"/>
              <w:jc w:val="left"/>
              <w:rPr>
                <w:rFonts w:eastAsia="맑은 고딕" w:cs="Times New Roman"/>
                <w:color w:val="000000" w:themeColor="text1"/>
                <w:lang w:eastAsia="ko-KR"/>
              </w:rPr>
            </w:pPr>
            <w:r w:rsidRPr="00B85CF8">
              <w:rPr>
                <w:rFonts w:eastAsia="맑은 고딕" w:cs="Times New Roman"/>
                <w:color w:val="000000" w:themeColor="text1"/>
                <w:lang w:eastAsia="ko-KR"/>
              </w:rPr>
              <w:t>Checking adequacy of file extension</w:t>
            </w:r>
          </w:p>
        </w:tc>
      </w:tr>
      <w:tr w:rsidR="00BE004A" w14:paraId="417B1DE9" w14:textId="77777777" w:rsidTr="00DC677D">
        <w:trPr>
          <w:trHeight w:val="138"/>
          <w:jc w:val="center"/>
        </w:trPr>
        <w:tc>
          <w:tcPr>
            <w:tcW w:w="1980" w:type="dxa"/>
            <w:vAlign w:val="center"/>
          </w:tcPr>
          <w:p w14:paraId="0FF5AB9A" w14:textId="77777777" w:rsidR="00BE004A" w:rsidRDefault="00BE004A" w:rsidP="00DC677D">
            <w:pPr>
              <w:pStyle w:val="a5"/>
              <w:jc w:val="center"/>
              <w:rPr>
                <w:rFonts w:eastAsia="맑은 고딕" w:cs="Times New Roman"/>
                <w:color w:val="000000" w:themeColor="text1"/>
                <w:lang w:eastAsia="ko-KR"/>
              </w:rPr>
            </w:pPr>
            <w:r>
              <w:rPr>
                <w:rFonts w:eastAsia="맑은 고딕" w:cs="Times New Roman" w:hint="eastAsia"/>
                <w:color w:val="000000" w:themeColor="text1"/>
                <w:lang w:eastAsia="ko-KR"/>
              </w:rPr>
              <w:t>Quality scope</w:t>
            </w:r>
          </w:p>
        </w:tc>
        <w:tc>
          <w:tcPr>
            <w:tcW w:w="7036" w:type="dxa"/>
            <w:vAlign w:val="center"/>
          </w:tcPr>
          <w:p w14:paraId="5EC4DDBA" w14:textId="77777777" w:rsidR="00BE004A" w:rsidRDefault="00BE004A" w:rsidP="00DC677D">
            <w:pPr>
              <w:pStyle w:val="a5"/>
              <w:jc w:val="left"/>
              <w:rPr>
                <w:rFonts w:eastAsia="맑은 고딕" w:cs="Times New Roman"/>
                <w:color w:val="000000" w:themeColor="text1"/>
                <w:lang w:eastAsia="ko-KR"/>
              </w:rPr>
            </w:pPr>
            <w:r>
              <w:rPr>
                <w:rFonts w:eastAsia="맑은 고딕" w:cs="Times New Roman" w:hint="eastAsia"/>
                <w:color w:val="000000" w:themeColor="text1"/>
                <w:lang w:eastAsia="ko-KR"/>
              </w:rPr>
              <w:t xml:space="preserve">Integrated map </w:t>
            </w:r>
            <w:r>
              <w:rPr>
                <w:rFonts w:eastAsia="맑은 고딕" w:cs="Times New Roman"/>
                <w:color w:val="000000" w:themeColor="text1"/>
                <w:lang w:eastAsia="ko-KR"/>
              </w:rPr>
              <w:t>of underground spaces</w:t>
            </w:r>
          </w:p>
        </w:tc>
      </w:tr>
    </w:tbl>
    <w:p w14:paraId="1511CF7D" w14:textId="57308711" w:rsidR="00BE004A" w:rsidRPr="00BE004A" w:rsidRDefault="00BE004A" w:rsidP="00B85CF8">
      <w:pPr>
        <w:pStyle w:val="Authorname"/>
        <w:jc w:val="left"/>
        <w:rPr>
          <w:rFonts w:eastAsia="맑은 고딕"/>
          <w:b/>
          <w:color w:val="000000" w:themeColor="text1"/>
          <w:w w:val="105"/>
          <w:sz w:val="32"/>
          <w:szCs w:val="28"/>
          <w:lang w:eastAsia="ko-KR"/>
        </w:rPr>
      </w:pPr>
    </w:p>
    <w:tbl>
      <w:tblPr>
        <w:tblStyle w:val="af"/>
        <w:tblW w:w="0" w:type="auto"/>
        <w:jc w:val="center"/>
        <w:tblLook w:val="04A0" w:firstRow="1" w:lastRow="0" w:firstColumn="1" w:lastColumn="0" w:noHBand="0" w:noVBand="1"/>
      </w:tblPr>
      <w:tblGrid>
        <w:gridCol w:w="1980"/>
        <w:gridCol w:w="7036"/>
      </w:tblGrid>
      <w:tr w:rsidR="00B85CF8" w14:paraId="29C618FD" w14:textId="77777777" w:rsidTr="003A65F5">
        <w:trPr>
          <w:trHeight w:val="138"/>
          <w:jc w:val="center"/>
        </w:trPr>
        <w:tc>
          <w:tcPr>
            <w:tcW w:w="1980" w:type="dxa"/>
            <w:vAlign w:val="center"/>
          </w:tcPr>
          <w:p w14:paraId="7CC8CF5F" w14:textId="77777777" w:rsidR="00B85CF8" w:rsidRPr="00B85CF8" w:rsidRDefault="00B85CF8" w:rsidP="003A65F5">
            <w:pPr>
              <w:pStyle w:val="a5"/>
              <w:jc w:val="center"/>
              <w:rPr>
                <w:rFonts w:eastAsia="맑은 고딕" w:cs="Times New Roman"/>
                <w:b/>
                <w:color w:val="000000" w:themeColor="text1"/>
                <w:lang w:eastAsia="ko-KR"/>
              </w:rPr>
            </w:pPr>
            <w:r w:rsidRPr="00B85CF8">
              <w:rPr>
                <w:rFonts w:eastAsia="맑은 고딕" w:cs="Times New Roman" w:hint="eastAsia"/>
                <w:b/>
                <w:color w:val="000000" w:themeColor="text1"/>
                <w:lang w:eastAsia="ko-KR"/>
              </w:rPr>
              <w:t xml:space="preserve">Model </w:t>
            </w:r>
            <w:r w:rsidRPr="00B85CF8">
              <w:rPr>
                <w:rFonts w:eastAsia="맑은 고딕" w:cs="Times New Roman"/>
                <w:b/>
                <w:color w:val="000000" w:themeColor="text1"/>
                <w:lang w:eastAsia="ko-KR"/>
              </w:rPr>
              <w:t>element</w:t>
            </w:r>
          </w:p>
        </w:tc>
        <w:tc>
          <w:tcPr>
            <w:tcW w:w="7036" w:type="dxa"/>
            <w:vAlign w:val="center"/>
          </w:tcPr>
          <w:p w14:paraId="3EC86B38" w14:textId="77777777" w:rsidR="00B85CF8" w:rsidRPr="00B85CF8" w:rsidRDefault="00B85CF8" w:rsidP="003A65F5">
            <w:pPr>
              <w:pStyle w:val="a5"/>
              <w:jc w:val="center"/>
              <w:rPr>
                <w:rFonts w:eastAsia="맑은 고딕" w:cs="Times New Roman"/>
                <w:b/>
                <w:color w:val="000000" w:themeColor="text1"/>
                <w:lang w:eastAsia="ko-KR"/>
              </w:rPr>
            </w:pPr>
            <w:r w:rsidRPr="00B85CF8">
              <w:rPr>
                <w:rFonts w:eastAsia="맑은 고딕" w:cs="Times New Roman" w:hint="eastAsia"/>
                <w:b/>
                <w:color w:val="000000" w:themeColor="text1"/>
                <w:lang w:eastAsia="ko-KR"/>
              </w:rPr>
              <w:t>Content</w:t>
            </w:r>
            <w:r w:rsidRPr="00B85CF8">
              <w:rPr>
                <w:rFonts w:eastAsia="맑은 고딕" w:cs="Times New Roman"/>
                <w:b/>
                <w:color w:val="000000" w:themeColor="text1"/>
                <w:lang w:eastAsia="ko-KR"/>
              </w:rPr>
              <w:t>s</w:t>
            </w:r>
          </w:p>
        </w:tc>
      </w:tr>
      <w:tr w:rsidR="00B85CF8" w14:paraId="76E3FA29" w14:textId="77777777" w:rsidTr="003A65F5">
        <w:trPr>
          <w:trHeight w:val="138"/>
          <w:jc w:val="center"/>
        </w:trPr>
        <w:tc>
          <w:tcPr>
            <w:tcW w:w="1980" w:type="dxa"/>
            <w:vAlign w:val="center"/>
          </w:tcPr>
          <w:p w14:paraId="2FB96CFD" w14:textId="77777777" w:rsidR="00B85CF8" w:rsidRDefault="00B85CF8" w:rsidP="003A65F5">
            <w:pPr>
              <w:pStyle w:val="a5"/>
              <w:jc w:val="center"/>
              <w:rPr>
                <w:rFonts w:eastAsia="맑은 고딕" w:cs="Times New Roman"/>
                <w:color w:val="000000" w:themeColor="text1"/>
                <w:lang w:eastAsia="ko-KR"/>
              </w:rPr>
            </w:pPr>
            <w:r>
              <w:rPr>
                <w:rFonts w:eastAsia="맑은 고딕" w:cs="Times New Roman" w:hint="eastAsia"/>
                <w:color w:val="000000" w:themeColor="text1"/>
                <w:lang w:eastAsia="ko-KR"/>
              </w:rPr>
              <w:t>Quality category</w:t>
            </w:r>
          </w:p>
        </w:tc>
        <w:tc>
          <w:tcPr>
            <w:tcW w:w="7036" w:type="dxa"/>
            <w:vAlign w:val="center"/>
          </w:tcPr>
          <w:p w14:paraId="7796FFE5" w14:textId="54C3DF48" w:rsidR="00B85CF8" w:rsidRDefault="00B85CF8" w:rsidP="00B85CF8">
            <w:pPr>
              <w:pStyle w:val="a5"/>
              <w:jc w:val="left"/>
              <w:rPr>
                <w:rFonts w:eastAsia="맑은 고딕" w:cs="Times New Roman"/>
                <w:color w:val="000000" w:themeColor="text1"/>
                <w:lang w:eastAsia="ko-KR"/>
              </w:rPr>
            </w:pPr>
            <w:r w:rsidRPr="00B85CF8">
              <w:rPr>
                <w:rFonts w:eastAsia="맑은 고딕" w:cs="Times New Roman"/>
                <w:color w:val="000000" w:themeColor="text1"/>
                <w:lang w:eastAsia="ko-KR"/>
              </w:rPr>
              <w:t>Topological</w:t>
            </w:r>
            <w:r>
              <w:rPr>
                <w:rFonts w:eastAsia="맑은 고딕" w:cs="Times New Roman"/>
                <w:color w:val="000000" w:themeColor="text1"/>
                <w:lang w:eastAsia="ko-KR"/>
              </w:rPr>
              <w:t xml:space="preserve"> c</w:t>
            </w:r>
            <w:r w:rsidRPr="00B85CF8">
              <w:rPr>
                <w:rFonts w:eastAsia="맑은 고딕" w:cs="Times New Roman"/>
                <w:color w:val="000000" w:themeColor="text1"/>
                <w:lang w:eastAsia="ko-KR"/>
              </w:rPr>
              <w:t>onsistency</w:t>
            </w:r>
          </w:p>
        </w:tc>
      </w:tr>
      <w:tr w:rsidR="00B85CF8" w14:paraId="68C5E90E" w14:textId="77777777" w:rsidTr="003A65F5">
        <w:trPr>
          <w:trHeight w:val="138"/>
          <w:jc w:val="center"/>
        </w:trPr>
        <w:tc>
          <w:tcPr>
            <w:tcW w:w="1980" w:type="dxa"/>
            <w:vAlign w:val="center"/>
          </w:tcPr>
          <w:p w14:paraId="2300EE68" w14:textId="77777777" w:rsidR="00B85CF8" w:rsidRDefault="00B85CF8" w:rsidP="003A65F5">
            <w:pPr>
              <w:pStyle w:val="a5"/>
              <w:jc w:val="center"/>
              <w:rPr>
                <w:rFonts w:eastAsia="맑은 고딕" w:cs="Times New Roman"/>
                <w:color w:val="000000" w:themeColor="text1"/>
                <w:lang w:eastAsia="ko-KR"/>
              </w:rPr>
            </w:pPr>
            <w:r>
              <w:rPr>
                <w:rFonts w:eastAsia="맑은 고딕" w:cs="Times New Roman"/>
                <w:color w:val="000000" w:themeColor="text1"/>
                <w:lang w:eastAsia="ko-KR"/>
              </w:rPr>
              <w:t>Sub elements</w:t>
            </w:r>
          </w:p>
        </w:tc>
        <w:tc>
          <w:tcPr>
            <w:tcW w:w="7036" w:type="dxa"/>
            <w:vAlign w:val="center"/>
          </w:tcPr>
          <w:p w14:paraId="75C6DAD4" w14:textId="537F75C5" w:rsidR="00B85CF8" w:rsidRDefault="00B85CF8" w:rsidP="003A65F5">
            <w:pPr>
              <w:pStyle w:val="a5"/>
              <w:jc w:val="left"/>
              <w:rPr>
                <w:rFonts w:eastAsia="맑은 고딕" w:cs="Times New Roman"/>
                <w:color w:val="000000" w:themeColor="text1"/>
                <w:lang w:eastAsia="ko-KR"/>
              </w:rPr>
            </w:pPr>
            <w:r w:rsidRPr="00B85CF8">
              <w:rPr>
                <w:rFonts w:eastAsia="맑은 고딕" w:cs="Times New Roman"/>
                <w:color w:val="000000" w:themeColor="text1"/>
                <w:lang w:eastAsia="ko-KR"/>
              </w:rPr>
              <w:t>2D Data</w:t>
            </w:r>
          </w:p>
        </w:tc>
      </w:tr>
      <w:tr w:rsidR="00B85CF8" w14:paraId="5B8C6D27" w14:textId="77777777" w:rsidTr="003A65F5">
        <w:trPr>
          <w:trHeight w:val="138"/>
          <w:jc w:val="center"/>
        </w:trPr>
        <w:tc>
          <w:tcPr>
            <w:tcW w:w="1980" w:type="dxa"/>
            <w:vAlign w:val="center"/>
          </w:tcPr>
          <w:p w14:paraId="0B8AA99D" w14:textId="77777777" w:rsidR="00B85CF8" w:rsidRDefault="00B85CF8" w:rsidP="003A65F5">
            <w:pPr>
              <w:pStyle w:val="a5"/>
              <w:jc w:val="center"/>
              <w:rPr>
                <w:rFonts w:eastAsia="맑은 고딕" w:cs="Times New Roman"/>
                <w:color w:val="000000" w:themeColor="text1"/>
                <w:lang w:eastAsia="ko-KR"/>
              </w:rPr>
            </w:pPr>
            <w:r w:rsidRPr="00B85CF8">
              <w:rPr>
                <w:rFonts w:eastAsia="맑은 고딕" w:cs="Times New Roman"/>
                <w:color w:val="000000" w:themeColor="text1"/>
                <w:lang w:eastAsia="ko-KR"/>
              </w:rPr>
              <w:t xml:space="preserve">Standard for </w:t>
            </w:r>
            <w:r>
              <w:rPr>
                <w:rFonts w:eastAsia="맑은 고딕" w:cs="Times New Roman"/>
                <w:color w:val="000000" w:themeColor="text1"/>
                <w:lang w:eastAsia="ko-KR"/>
              </w:rPr>
              <w:t>q</w:t>
            </w:r>
            <w:r w:rsidRPr="00B85CF8">
              <w:rPr>
                <w:rFonts w:eastAsia="맑은 고딕" w:cs="Times New Roman"/>
                <w:color w:val="000000" w:themeColor="text1"/>
                <w:lang w:eastAsia="ko-KR"/>
              </w:rPr>
              <w:t xml:space="preserve">uality </w:t>
            </w:r>
            <w:r>
              <w:rPr>
                <w:rFonts w:eastAsia="맑은 고딕" w:cs="Times New Roman"/>
                <w:color w:val="000000" w:themeColor="text1"/>
                <w:lang w:eastAsia="ko-KR"/>
              </w:rPr>
              <w:t>a</w:t>
            </w:r>
            <w:r w:rsidRPr="00B85CF8">
              <w:rPr>
                <w:rFonts w:eastAsia="맑은 고딕" w:cs="Times New Roman"/>
                <w:color w:val="000000" w:themeColor="text1"/>
                <w:lang w:eastAsia="ko-KR"/>
              </w:rPr>
              <w:t>ssessment</w:t>
            </w:r>
          </w:p>
        </w:tc>
        <w:tc>
          <w:tcPr>
            <w:tcW w:w="7036" w:type="dxa"/>
            <w:vAlign w:val="center"/>
          </w:tcPr>
          <w:p w14:paraId="6199923F" w14:textId="511452C0" w:rsidR="00B85CF8" w:rsidRPr="00B85CF8" w:rsidRDefault="00B85CF8" w:rsidP="003A65F5">
            <w:pPr>
              <w:pStyle w:val="a5"/>
              <w:jc w:val="left"/>
              <w:rPr>
                <w:rFonts w:eastAsia="맑은 고딕" w:cs="Times New Roman"/>
                <w:color w:val="000000" w:themeColor="text1"/>
                <w:lang w:eastAsia="ko-KR"/>
              </w:rPr>
            </w:pPr>
            <w:r w:rsidRPr="00B85CF8">
              <w:rPr>
                <w:rFonts w:eastAsia="맑은 고딕" w:cs="Times New Roman"/>
                <w:color w:val="000000" w:themeColor="text1"/>
                <w:lang w:eastAsia="ko-KR"/>
              </w:rPr>
              <w:t>Confirmation of adequacy of topological condition for 2D data</w:t>
            </w:r>
          </w:p>
        </w:tc>
      </w:tr>
      <w:tr w:rsidR="00B85CF8" w14:paraId="02985557" w14:textId="77777777" w:rsidTr="003A65F5">
        <w:trPr>
          <w:trHeight w:val="138"/>
          <w:jc w:val="center"/>
        </w:trPr>
        <w:tc>
          <w:tcPr>
            <w:tcW w:w="1980" w:type="dxa"/>
            <w:vAlign w:val="center"/>
          </w:tcPr>
          <w:p w14:paraId="35444B15" w14:textId="77777777" w:rsidR="00B85CF8" w:rsidRDefault="00B85CF8" w:rsidP="003A65F5">
            <w:pPr>
              <w:pStyle w:val="a5"/>
              <w:jc w:val="center"/>
              <w:rPr>
                <w:rFonts w:eastAsia="맑은 고딕" w:cs="Times New Roman"/>
                <w:color w:val="000000" w:themeColor="text1"/>
                <w:lang w:eastAsia="ko-KR"/>
              </w:rPr>
            </w:pPr>
            <w:r w:rsidRPr="00B85CF8">
              <w:rPr>
                <w:rFonts w:eastAsia="맑은 고딕" w:cs="Times New Roman"/>
                <w:color w:val="000000" w:themeColor="text1"/>
                <w:lang w:eastAsia="ko-KR"/>
              </w:rPr>
              <w:t xml:space="preserve">Quality </w:t>
            </w:r>
            <w:r>
              <w:rPr>
                <w:rFonts w:eastAsia="맑은 고딕" w:cs="Times New Roman"/>
                <w:color w:val="000000" w:themeColor="text1"/>
                <w:lang w:eastAsia="ko-KR"/>
              </w:rPr>
              <w:t>a</w:t>
            </w:r>
            <w:r w:rsidRPr="00B85CF8">
              <w:rPr>
                <w:rFonts w:eastAsia="맑은 고딕" w:cs="Times New Roman"/>
                <w:color w:val="000000" w:themeColor="text1"/>
                <w:lang w:eastAsia="ko-KR"/>
              </w:rPr>
              <w:t xml:space="preserve">ssessment </w:t>
            </w:r>
            <w:r>
              <w:rPr>
                <w:rFonts w:eastAsia="맑은 고딕" w:cs="Times New Roman"/>
                <w:color w:val="000000" w:themeColor="text1"/>
                <w:lang w:eastAsia="ko-KR"/>
              </w:rPr>
              <w:t>m</w:t>
            </w:r>
            <w:r w:rsidRPr="00B85CF8">
              <w:rPr>
                <w:rFonts w:eastAsia="맑은 고딕" w:cs="Times New Roman"/>
                <w:color w:val="000000" w:themeColor="text1"/>
                <w:lang w:eastAsia="ko-KR"/>
              </w:rPr>
              <w:t xml:space="preserve">ethod and </w:t>
            </w:r>
            <w:r>
              <w:rPr>
                <w:rFonts w:eastAsia="맑은 고딕" w:cs="Times New Roman"/>
                <w:color w:val="000000" w:themeColor="text1"/>
                <w:lang w:eastAsia="ko-KR"/>
              </w:rPr>
              <w:t>r</w:t>
            </w:r>
            <w:r w:rsidRPr="00B85CF8">
              <w:rPr>
                <w:rFonts w:eastAsia="맑은 고딕" w:cs="Times New Roman"/>
                <w:color w:val="000000" w:themeColor="text1"/>
                <w:lang w:eastAsia="ko-KR"/>
              </w:rPr>
              <w:t>ule</w:t>
            </w:r>
          </w:p>
        </w:tc>
        <w:tc>
          <w:tcPr>
            <w:tcW w:w="7036" w:type="dxa"/>
            <w:vAlign w:val="center"/>
          </w:tcPr>
          <w:p w14:paraId="0C042A98" w14:textId="58290E13" w:rsidR="00B85CF8" w:rsidRDefault="00B85CF8" w:rsidP="00B85CF8">
            <w:pPr>
              <w:pStyle w:val="a5"/>
              <w:jc w:val="left"/>
              <w:rPr>
                <w:rFonts w:eastAsia="맑은 고딕" w:cs="Times New Roman"/>
                <w:color w:val="000000" w:themeColor="text1"/>
                <w:lang w:eastAsia="ko-KR"/>
              </w:rPr>
            </w:pPr>
            <w:r w:rsidRPr="00B85CF8">
              <w:rPr>
                <w:rFonts w:eastAsia="맑은 고딕" w:cs="Times New Roman"/>
                <w:color w:val="000000" w:themeColor="text1"/>
                <w:lang w:eastAsia="ko-KR"/>
              </w:rPr>
              <w:t>Checking the spatial topology and adequacy o</w:t>
            </w:r>
            <w:r>
              <w:rPr>
                <w:rFonts w:eastAsia="맑은 고딕" w:cs="Times New Roman"/>
                <w:color w:val="000000" w:themeColor="text1"/>
                <w:lang w:eastAsia="ko-KR"/>
              </w:rPr>
              <w:t>f geometrical design of 2D data</w:t>
            </w:r>
          </w:p>
          <w:p w14:paraId="3A0DCA51" w14:textId="77777777" w:rsidR="00B85CF8" w:rsidRPr="00B85CF8" w:rsidRDefault="00B85CF8" w:rsidP="00B85CF8">
            <w:pPr>
              <w:pStyle w:val="a5"/>
              <w:jc w:val="left"/>
              <w:rPr>
                <w:rFonts w:eastAsia="맑은 고딕" w:cs="Times New Roman"/>
                <w:color w:val="000000" w:themeColor="text1"/>
                <w:lang w:eastAsia="ko-KR"/>
              </w:rPr>
            </w:pPr>
          </w:p>
          <w:p w14:paraId="3DB4F556" w14:textId="44F87DF0" w:rsidR="00B85CF8" w:rsidRPr="00B85CF8" w:rsidRDefault="00B85CF8" w:rsidP="00B85CF8">
            <w:pPr>
              <w:pStyle w:val="a5"/>
              <w:jc w:val="left"/>
              <w:rPr>
                <w:rFonts w:eastAsia="맑은 고딕" w:cs="Times New Roman"/>
                <w:color w:val="000000" w:themeColor="text1"/>
                <w:lang w:eastAsia="ko-KR"/>
              </w:rPr>
            </w:pPr>
            <w:r w:rsidRPr="00B85CF8">
              <w:rPr>
                <w:rFonts w:eastAsia="맑은 고딕" w:cs="Times New Roman"/>
                <w:color w:val="000000" w:themeColor="text1"/>
                <w:lang w:eastAsia="ko-KR"/>
              </w:rPr>
              <w:t>Rule 1: &lt;Preprocessing (Confirmation of data integrity&gt;</w:t>
            </w:r>
          </w:p>
          <w:p w14:paraId="6234C4E6" w14:textId="77777777" w:rsidR="00B85CF8" w:rsidRPr="00B85CF8" w:rsidRDefault="00B85CF8" w:rsidP="00B85CF8">
            <w:pPr>
              <w:pStyle w:val="a5"/>
              <w:jc w:val="left"/>
              <w:rPr>
                <w:rFonts w:eastAsia="맑은 고딕" w:cs="Times New Roman"/>
                <w:color w:val="000000" w:themeColor="text1"/>
                <w:lang w:eastAsia="ko-KR"/>
              </w:rPr>
            </w:pPr>
            <w:r w:rsidRPr="00B85CF8">
              <w:rPr>
                <w:rFonts w:eastAsia="맑은 고딕" w:cs="Times New Roman"/>
                <w:color w:val="000000" w:themeColor="text1"/>
                <w:lang w:eastAsia="ko-KR"/>
              </w:rPr>
              <w:t xml:space="preserve">1. Extract duplicate objects, </w:t>
            </w:r>
          </w:p>
          <w:p w14:paraId="1D729189" w14:textId="77777777" w:rsidR="00B85CF8" w:rsidRPr="00B85CF8" w:rsidRDefault="00B85CF8" w:rsidP="00B85CF8">
            <w:pPr>
              <w:pStyle w:val="a5"/>
              <w:jc w:val="left"/>
              <w:rPr>
                <w:rFonts w:eastAsia="맑은 고딕" w:cs="Times New Roman"/>
                <w:color w:val="000000" w:themeColor="text1"/>
                <w:lang w:eastAsia="ko-KR"/>
              </w:rPr>
            </w:pPr>
            <w:r w:rsidRPr="00B85CF8">
              <w:rPr>
                <w:rFonts w:eastAsia="맑은 고딕" w:cs="Times New Roman"/>
                <w:color w:val="000000" w:themeColor="text1"/>
                <w:lang w:eastAsia="ko-KR"/>
              </w:rPr>
              <w:t>2. Check the connectivity after extracting distant polylines</w:t>
            </w:r>
          </w:p>
          <w:p w14:paraId="4F45F069" w14:textId="77777777" w:rsidR="00B85CF8" w:rsidRPr="00B85CF8" w:rsidRDefault="00B85CF8" w:rsidP="00B85CF8">
            <w:pPr>
              <w:pStyle w:val="a5"/>
              <w:jc w:val="left"/>
              <w:rPr>
                <w:rFonts w:eastAsia="맑은 고딕" w:cs="Times New Roman"/>
                <w:color w:val="000000" w:themeColor="text1"/>
                <w:lang w:eastAsia="ko-KR"/>
              </w:rPr>
            </w:pPr>
            <w:r w:rsidRPr="00B85CF8">
              <w:rPr>
                <w:rFonts w:eastAsia="맑은 고딕" w:cs="Times New Roman"/>
                <w:color w:val="000000" w:themeColor="text1"/>
                <w:lang w:eastAsia="ko-KR"/>
              </w:rPr>
              <w:t>2-1. If there is connectivity (extracting unconnected polylines despite the same ID they have)</w:t>
            </w:r>
          </w:p>
          <w:p w14:paraId="122B7E28" w14:textId="54C14053" w:rsidR="00B85CF8" w:rsidRDefault="00B85CF8" w:rsidP="00B85CF8">
            <w:pPr>
              <w:pStyle w:val="a5"/>
              <w:jc w:val="left"/>
              <w:rPr>
                <w:rFonts w:eastAsia="맑은 고딕" w:cs="Times New Roman"/>
                <w:color w:val="000000" w:themeColor="text1"/>
                <w:lang w:eastAsia="ko-KR"/>
              </w:rPr>
            </w:pPr>
            <w:r w:rsidRPr="00B85CF8">
              <w:rPr>
                <w:rFonts w:eastAsia="맑은 고딕" w:cs="Times New Roman"/>
                <w:color w:val="000000" w:themeColor="text1"/>
                <w:lang w:eastAsia="ko-KR"/>
              </w:rPr>
              <w:t xml:space="preserve">2-2. If there is no connectivity (extracting polylines </w:t>
            </w:r>
            <w:r>
              <w:rPr>
                <w:rFonts w:eastAsia="맑은 고딕" w:cs="Times New Roman"/>
                <w:color w:val="000000" w:themeColor="text1"/>
                <w:lang w:eastAsia="ko-KR"/>
              </w:rPr>
              <w:t>not connected to other objects)</w:t>
            </w:r>
          </w:p>
          <w:p w14:paraId="14CD8739" w14:textId="77777777" w:rsidR="00B85CF8" w:rsidRPr="00B85CF8" w:rsidRDefault="00B85CF8" w:rsidP="00B85CF8">
            <w:pPr>
              <w:pStyle w:val="a5"/>
              <w:jc w:val="left"/>
              <w:rPr>
                <w:rFonts w:eastAsia="맑은 고딕" w:cs="Times New Roman"/>
                <w:color w:val="000000" w:themeColor="text1"/>
                <w:lang w:eastAsia="ko-KR"/>
              </w:rPr>
            </w:pPr>
          </w:p>
          <w:p w14:paraId="262A7F6C" w14:textId="22D2F5C6" w:rsidR="00B85CF8" w:rsidRPr="00B85CF8" w:rsidRDefault="00B85CF8" w:rsidP="00B85CF8">
            <w:pPr>
              <w:pStyle w:val="a5"/>
              <w:jc w:val="left"/>
              <w:rPr>
                <w:rFonts w:eastAsia="맑은 고딕" w:cs="Times New Roman"/>
                <w:color w:val="000000" w:themeColor="text1"/>
                <w:lang w:eastAsia="ko-KR"/>
              </w:rPr>
            </w:pPr>
            <w:r w:rsidRPr="00B85CF8">
              <w:rPr>
                <w:rFonts w:eastAsia="맑은 고딕" w:cs="Times New Roman"/>
                <w:color w:val="000000" w:themeColor="text1"/>
                <w:lang w:eastAsia="ko-KR"/>
              </w:rPr>
              <w:t>Rule 2: &lt;Checking interior points in a single pipe line&gt;</w:t>
            </w:r>
          </w:p>
          <w:p w14:paraId="476722EF" w14:textId="77777777" w:rsidR="00B85CF8" w:rsidRPr="00B85CF8" w:rsidRDefault="00B85CF8" w:rsidP="00B85CF8">
            <w:pPr>
              <w:pStyle w:val="a5"/>
              <w:jc w:val="left"/>
              <w:rPr>
                <w:rFonts w:eastAsia="맑은 고딕" w:cs="Times New Roman"/>
                <w:color w:val="000000" w:themeColor="text1"/>
                <w:lang w:eastAsia="ko-KR"/>
              </w:rPr>
            </w:pPr>
            <w:r w:rsidRPr="00B85CF8">
              <w:rPr>
                <w:rFonts w:eastAsia="맑은 고딕" w:cs="Times New Roman"/>
                <w:color w:val="000000" w:themeColor="text1"/>
                <w:lang w:eastAsia="ko-KR"/>
              </w:rPr>
              <w:t>1. Extract points with point-to-point plane distance less than the threshold of 20m</w:t>
            </w:r>
          </w:p>
          <w:p w14:paraId="5AB3F65A" w14:textId="77777777" w:rsidR="00B85CF8" w:rsidRPr="00B85CF8" w:rsidRDefault="00B85CF8" w:rsidP="00B85CF8">
            <w:pPr>
              <w:pStyle w:val="a5"/>
              <w:jc w:val="left"/>
              <w:rPr>
                <w:rFonts w:eastAsia="맑은 고딕" w:cs="Times New Roman"/>
                <w:color w:val="000000" w:themeColor="text1"/>
                <w:lang w:eastAsia="ko-KR"/>
              </w:rPr>
            </w:pPr>
            <w:r w:rsidRPr="00B85CF8">
              <w:rPr>
                <w:rFonts w:eastAsia="맑은 고딕" w:cs="Times New Roman"/>
                <w:color w:val="000000" w:themeColor="text1"/>
                <w:lang w:eastAsia="ko-KR"/>
              </w:rPr>
              <w:t>Rule 3: &lt;Checking start and end points of pipe line&gt;</w:t>
            </w:r>
          </w:p>
          <w:p w14:paraId="18013D46" w14:textId="44FEB822" w:rsidR="00B85CF8" w:rsidRPr="00B85CF8" w:rsidRDefault="00B85CF8" w:rsidP="00B85CF8">
            <w:pPr>
              <w:pStyle w:val="a5"/>
              <w:jc w:val="left"/>
              <w:rPr>
                <w:rFonts w:eastAsia="맑은 고딕" w:cs="Times New Roman"/>
                <w:color w:val="000000" w:themeColor="text1"/>
                <w:lang w:eastAsia="ko-KR"/>
              </w:rPr>
            </w:pPr>
            <w:r w:rsidRPr="00B85CF8">
              <w:rPr>
                <w:rFonts w:eastAsia="맑은 고딕" w:cs="Times New Roman"/>
                <w:color w:val="000000" w:themeColor="text1"/>
                <w:lang w:eastAsia="ko-KR"/>
              </w:rPr>
              <w:t>1. Check the connection of start and end of the target pipe line to other lines, manhole and valve</w:t>
            </w:r>
          </w:p>
        </w:tc>
      </w:tr>
      <w:tr w:rsidR="00B85CF8" w14:paraId="1A6D37C5" w14:textId="77777777" w:rsidTr="003A65F5">
        <w:trPr>
          <w:trHeight w:val="138"/>
          <w:jc w:val="center"/>
        </w:trPr>
        <w:tc>
          <w:tcPr>
            <w:tcW w:w="1980" w:type="dxa"/>
            <w:vAlign w:val="center"/>
          </w:tcPr>
          <w:p w14:paraId="290E92D8" w14:textId="77777777" w:rsidR="00B85CF8" w:rsidRDefault="00B85CF8" w:rsidP="003A65F5">
            <w:pPr>
              <w:pStyle w:val="a5"/>
              <w:jc w:val="center"/>
              <w:rPr>
                <w:rFonts w:eastAsia="맑은 고딕" w:cs="Times New Roman"/>
                <w:color w:val="000000" w:themeColor="text1"/>
                <w:lang w:eastAsia="ko-KR"/>
              </w:rPr>
            </w:pPr>
            <w:r>
              <w:rPr>
                <w:rFonts w:eastAsia="맑은 고딕" w:cs="Times New Roman" w:hint="eastAsia"/>
                <w:color w:val="000000" w:themeColor="text1"/>
                <w:lang w:eastAsia="ko-KR"/>
              </w:rPr>
              <w:t>Quality scope</w:t>
            </w:r>
          </w:p>
        </w:tc>
        <w:tc>
          <w:tcPr>
            <w:tcW w:w="7036" w:type="dxa"/>
            <w:vAlign w:val="center"/>
          </w:tcPr>
          <w:p w14:paraId="2F2430B4" w14:textId="77777777" w:rsidR="00B85CF8" w:rsidRDefault="00B85CF8" w:rsidP="003A65F5">
            <w:pPr>
              <w:pStyle w:val="a5"/>
              <w:jc w:val="left"/>
              <w:rPr>
                <w:rFonts w:eastAsia="맑은 고딕" w:cs="Times New Roman"/>
                <w:color w:val="000000" w:themeColor="text1"/>
                <w:lang w:eastAsia="ko-KR"/>
              </w:rPr>
            </w:pPr>
            <w:r>
              <w:rPr>
                <w:rFonts w:eastAsia="맑은 고딕" w:cs="Times New Roman" w:hint="eastAsia"/>
                <w:color w:val="000000" w:themeColor="text1"/>
                <w:lang w:eastAsia="ko-KR"/>
              </w:rPr>
              <w:t xml:space="preserve">Integrated map </w:t>
            </w:r>
            <w:r>
              <w:rPr>
                <w:rFonts w:eastAsia="맑은 고딕" w:cs="Times New Roman"/>
                <w:color w:val="000000" w:themeColor="text1"/>
                <w:lang w:eastAsia="ko-KR"/>
              </w:rPr>
              <w:t>of underground spaces</w:t>
            </w:r>
          </w:p>
        </w:tc>
      </w:tr>
    </w:tbl>
    <w:p w14:paraId="09B93A34" w14:textId="77777777" w:rsidR="00B85CF8" w:rsidRDefault="00B85CF8" w:rsidP="00B85CF8">
      <w:pPr>
        <w:pStyle w:val="Authorname"/>
        <w:jc w:val="left"/>
        <w:rPr>
          <w:rFonts w:eastAsia="맑은 고딕"/>
          <w:b/>
          <w:color w:val="000000" w:themeColor="text1"/>
          <w:w w:val="105"/>
          <w:sz w:val="32"/>
          <w:szCs w:val="28"/>
          <w:lang w:eastAsia="ko-KR"/>
        </w:rPr>
      </w:pPr>
    </w:p>
    <w:tbl>
      <w:tblPr>
        <w:tblStyle w:val="af"/>
        <w:tblW w:w="0" w:type="auto"/>
        <w:jc w:val="center"/>
        <w:tblLook w:val="04A0" w:firstRow="1" w:lastRow="0" w:firstColumn="1" w:lastColumn="0" w:noHBand="0" w:noVBand="1"/>
      </w:tblPr>
      <w:tblGrid>
        <w:gridCol w:w="1980"/>
        <w:gridCol w:w="7036"/>
      </w:tblGrid>
      <w:tr w:rsidR="00B85CF8" w14:paraId="27D340BA" w14:textId="77777777" w:rsidTr="003A65F5">
        <w:trPr>
          <w:trHeight w:val="138"/>
          <w:jc w:val="center"/>
        </w:trPr>
        <w:tc>
          <w:tcPr>
            <w:tcW w:w="1980" w:type="dxa"/>
            <w:vAlign w:val="center"/>
          </w:tcPr>
          <w:p w14:paraId="160DCEA2" w14:textId="77777777" w:rsidR="00B85CF8" w:rsidRPr="00B85CF8" w:rsidRDefault="00B85CF8" w:rsidP="003A65F5">
            <w:pPr>
              <w:pStyle w:val="a5"/>
              <w:jc w:val="center"/>
              <w:rPr>
                <w:rFonts w:eastAsia="맑은 고딕" w:cs="Times New Roman"/>
                <w:b/>
                <w:color w:val="000000" w:themeColor="text1"/>
                <w:lang w:eastAsia="ko-KR"/>
              </w:rPr>
            </w:pPr>
            <w:r w:rsidRPr="00B85CF8">
              <w:rPr>
                <w:rFonts w:eastAsia="맑은 고딕" w:cs="Times New Roman" w:hint="eastAsia"/>
                <w:b/>
                <w:color w:val="000000" w:themeColor="text1"/>
                <w:lang w:eastAsia="ko-KR"/>
              </w:rPr>
              <w:t xml:space="preserve">Model </w:t>
            </w:r>
            <w:r w:rsidRPr="00B85CF8">
              <w:rPr>
                <w:rFonts w:eastAsia="맑은 고딕" w:cs="Times New Roman"/>
                <w:b/>
                <w:color w:val="000000" w:themeColor="text1"/>
                <w:lang w:eastAsia="ko-KR"/>
              </w:rPr>
              <w:t>element</w:t>
            </w:r>
          </w:p>
        </w:tc>
        <w:tc>
          <w:tcPr>
            <w:tcW w:w="7036" w:type="dxa"/>
            <w:vAlign w:val="center"/>
          </w:tcPr>
          <w:p w14:paraId="2ABCCB62" w14:textId="77777777" w:rsidR="00B85CF8" w:rsidRPr="00B85CF8" w:rsidRDefault="00B85CF8" w:rsidP="003A65F5">
            <w:pPr>
              <w:pStyle w:val="a5"/>
              <w:jc w:val="center"/>
              <w:rPr>
                <w:rFonts w:eastAsia="맑은 고딕" w:cs="Times New Roman"/>
                <w:b/>
                <w:color w:val="000000" w:themeColor="text1"/>
                <w:lang w:eastAsia="ko-KR"/>
              </w:rPr>
            </w:pPr>
            <w:r w:rsidRPr="00B85CF8">
              <w:rPr>
                <w:rFonts w:eastAsia="맑은 고딕" w:cs="Times New Roman" w:hint="eastAsia"/>
                <w:b/>
                <w:color w:val="000000" w:themeColor="text1"/>
                <w:lang w:eastAsia="ko-KR"/>
              </w:rPr>
              <w:t>Content</w:t>
            </w:r>
            <w:r w:rsidRPr="00B85CF8">
              <w:rPr>
                <w:rFonts w:eastAsia="맑은 고딕" w:cs="Times New Roman"/>
                <w:b/>
                <w:color w:val="000000" w:themeColor="text1"/>
                <w:lang w:eastAsia="ko-KR"/>
              </w:rPr>
              <w:t>s</w:t>
            </w:r>
          </w:p>
        </w:tc>
      </w:tr>
      <w:tr w:rsidR="00B85CF8" w14:paraId="5B54A912" w14:textId="77777777" w:rsidTr="003A65F5">
        <w:trPr>
          <w:trHeight w:val="138"/>
          <w:jc w:val="center"/>
        </w:trPr>
        <w:tc>
          <w:tcPr>
            <w:tcW w:w="1980" w:type="dxa"/>
            <w:vAlign w:val="center"/>
          </w:tcPr>
          <w:p w14:paraId="6E66D60A" w14:textId="77777777" w:rsidR="00B85CF8" w:rsidRDefault="00B85CF8" w:rsidP="003A65F5">
            <w:pPr>
              <w:pStyle w:val="a5"/>
              <w:jc w:val="center"/>
              <w:rPr>
                <w:rFonts w:eastAsia="맑은 고딕" w:cs="Times New Roman"/>
                <w:color w:val="000000" w:themeColor="text1"/>
                <w:lang w:eastAsia="ko-KR"/>
              </w:rPr>
            </w:pPr>
            <w:r>
              <w:rPr>
                <w:rFonts w:eastAsia="맑은 고딕" w:cs="Times New Roman" w:hint="eastAsia"/>
                <w:color w:val="000000" w:themeColor="text1"/>
                <w:lang w:eastAsia="ko-KR"/>
              </w:rPr>
              <w:t>Quality category</w:t>
            </w:r>
          </w:p>
        </w:tc>
        <w:tc>
          <w:tcPr>
            <w:tcW w:w="7036" w:type="dxa"/>
            <w:vAlign w:val="center"/>
          </w:tcPr>
          <w:p w14:paraId="7A2E3FDB" w14:textId="77777777" w:rsidR="00B85CF8" w:rsidRDefault="00B85CF8" w:rsidP="003A65F5">
            <w:pPr>
              <w:pStyle w:val="a5"/>
              <w:jc w:val="left"/>
              <w:rPr>
                <w:rFonts w:eastAsia="맑은 고딕" w:cs="Times New Roman"/>
                <w:color w:val="000000" w:themeColor="text1"/>
                <w:lang w:eastAsia="ko-KR"/>
              </w:rPr>
            </w:pPr>
            <w:r w:rsidRPr="00B85CF8">
              <w:rPr>
                <w:rFonts w:eastAsia="맑은 고딕" w:cs="Times New Roman"/>
                <w:color w:val="000000" w:themeColor="text1"/>
                <w:lang w:eastAsia="ko-KR"/>
              </w:rPr>
              <w:t>Topological</w:t>
            </w:r>
            <w:r>
              <w:rPr>
                <w:rFonts w:eastAsia="맑은 고딕" w:cs="Times New Roman"/>
                <w:color w:val="000000" w:themeColor="text1"/>
                <w:lang w:eastAsia="ko-KR"/>
              </w:rPr>
              <w:t xml:space="preserve"> c</w:t>
            </w:r>
            <w:r w:rsidRPr="00B85CF8">
              <w:rPr>
                <w:rFonts w:eastAsia="맑은 고딕" w:cs="Times New Roman"/>
                <w:color w:val="000000" w:themeColor="text1"/>
                <w:lang w:eastAsia="ko-KR"/>
              </w:rPr>
              <w:t>onsistency</w:t>
            </w:r>
          </w:p>
        </w:tc>
      </w:tr>
      <w:tr w:rsidR="00B85CF8" w14:paraId="588BA5AB" w14:textId="77777777" w:rsidTr="003A65F5">
        <w:trPr>
          <w:trHeight w:val="138"/>
          <w:jc w:val="center"/>
        </w:trPr>
        <w:tc>
          <w:tcPr>
            <w:tcW w:w="1980" w:type="dxa"/>
            <w:vAlign w:val="center"/>
          </w:tcPr>
          <w:p w14:paraId="59E702C3" w14:textId="77777777" w:rsidR="00B85CF8" w:rsidRDefault="00B85CF8" w:rsidP="003A65F5">
            <w:pPr>
              <w:pStyle w:val="a5"/>
              <w:jc w:val="center"/>
              <w:rPr>
                <w:rFonts w:eastAsia="맑은 고딕" w:cs="Times New Roman"/>
                <w:color w:val="000000" w:themeColor="text1"/>
                <w:lang w:eastAsia="ko-KR"/>
              </w:rPr>
            </w:pPr>
            <w:r>
              <w:rPr>
                <w:rFonts w:eastAsia="맑은 고딕" w:cs="Times New Roman"/>
                <w:color w:val="000000" w:themeColor="text1"/>
                <w:lang w:eastAsia="ko-KR"/>
              </w:rPr>
              <w:t>Sub elements</w:t>
            </w:r>
          </w:p>
        </w:tc>
        <w:tc>
          <w:tcPr>
            <w:tcW w:w="7036" w:type="dxa"/>
            <w:vAlign w:val="center"/>
          </w:tcPr>
          <w:p w14:paraId="0E61C9E9" w14:textId="435680BF" w:rsidR="00B85CF8" w:rsidRDefault="00B85CF8" w:rsidP="003A65F5">
            <w:pPr>
              <w:pStyle w:val="a5"/>
              <w:jc w:val="left"/>
              <w:rPr>
                <w:rFonts w:eastAsia="맑은 고딕" w:cs="Times New Roman"/>
                <w:color w:val="000000" w:themeColor="text1"/>
                <w:lang w:eastAsia="ko-KR"/>
              </w:rPr>
            </w:pPr>
            <w:r w:rsidRPr="00B85CF8">
              <w:rPr>
                <w:rFonts w:eastAsia="맑은 고딕" w:cs="Times New Roman"/>
                <w:color w:val="000000" w:themeColor="text1"/>
                <w:lang w:eastAsia="ko-KR"/>
              </w:rPr>
              <w:t>3D Data</w:t>
            </w:r>
          </w:p>
        </w:tc>
      </w:tr>
      <w:tr w:rsidR="00B85CF8" w14:paraId="7F074A19" w14:textId="77777777" w:rsidTr="003A65F5">
        <w:trPr>
          <w:trHeight w:val="138"/>
          <w:jc w:val="center"/>
        </w:trPr>
        <w:tc>
          <w:tcPr>
            <w:tcW w:w="1980" w:type="dxa"/>
            <w:vAlign w:val="center"/>
          </w:tcPr>
          <w:p w14:paraId="005F698A" w14:textId="77777777" w:rsidR="00B85CF8" w:rsidRDefault="00B85CF8" w:rsidP="003A65F5">
            <w:pPr>
              <w:pStyle w:val="a5"/>
              <w:jc w:val="center"/>
              <w:rPr>
                <w:rFonts w:eastAsia="맑은 고딕" w:cs="Times New Roman"/>
                <w:color w:val="000000" w:themeColor="text1"/>
                <w:lang w:eastAsia="ko-KR"/>
              </w:rPr>
            </w:pPr>
            <w:r w:rsidRPr="00B85CF8">
              <w:rPr>
                <w:rFonts w:eastAsia="맑은 고딕" w:cs="Times New Roman"/>
                <w:color w:val="000000" w:themeColor="text1"/>
                <w:lang w:eastAsia="ko-KR"/>
              </w:rPr>
              <w:t xml:space="preserve">Standard for </w:t>
            </w:r>
            <w:r>
              <w:rPr>
                <w:rFonts w:eastAsia="맑은 고딕" w:cs="Times New Roman"/>
                <w:color w:val="000000" w:themeColor="text1"/>
                <w:lang w:eastAsia="ko-KR"/>
              </w:rPr>
              <w:t>q</w:t>
            </w:r>
            <w:r w:rsidRPr="00B85CF8">
              <w:rPr>
                <w:rFonts w:eastAsia="맑은 고딕" w:cs="Times New Roman"/>
                <w:color w:val="000000" w:themeColor="text1"/>
                <w:lang w:eastAsia="ko-KR"/>
              </w:rPr>
              <w:t xml:space="preserve">uality </w:t>
            </w:r>
            <w:r>
              <w:rPr>
                <w:rFonts w:eastAsia="맑은 고딕" w:cs="Times New Roman"/>
                <w:color w:val="000000" w:themeColor="text1"/>
                <w:lang w:eastAsia="ko-KR"/>
              </w:rPr>
              <w:t>a</w:t>
            </w:r>
            <w:r w:rsidRPr="00B85CF8">
              <w:rPr>
                <w:rFonts w:eastAsia="맑은 고딕" w:cs="Times New Roman"/>
                <w:color w:val="000000" w:themeColor="text1"/>
                <w:lang w:eastAsia="ko-KR"/>
              </w:rPr>
              <w:t>ssessment</w:t>
            </w:r>
          </w:p>
        </w:tc>
        <w:tc>
          <w:tcPr>
            <w:tcW w:w="7036" w:type="dxa"/>
            <w:vAlign w:val="center"/>
          </w:tcPr>
          <w:p w14:paraId="6760937F" w14:textId="6AB81AFB" w:rsidR="00B85CF8" w:rsidRPr="00B85CF8" w:rsidRDefault="00B85CF8" w:rsidP="003A65F5">
            <w:pPr>
              <w:pStyle w:val="a5"/>
              <w:jc w:val="left"/>
              <w:rPr>
                <w:rFonts w:eastAsia="맑은 고딕" w:cs="Times New Roman"/>
                <w:color w:val="000000" w:themeColor="text1"/>
                <w:lang w:eastAsia="ko-KR"/>
              </w:rPr>
            </w:pPr>
            <w:r w:rsidRPr="00B85CF8">
              <w:rPr>
                <w:rFonts w:eastAsia="맑은 고딕" w:cs="Times New Roman"/>
                <w:color w:val="000000" w:themeColor="text1"/>
                <w:lang w:eastAsia="ko-KR"/>
              </w:rPr>
              <w:t>Confirmation of adequacy of topological condition for 3D data</w:t>
            </w:r>
          </w:p>
        </w:tc>
      </w:tr>
      <w:tr w:rsidR="00B85CF8" w14:paraId="2565B6FC" w14:textId="77777777" w:rsidTr="003A65F5">
        <w:trPr>
          <w:trHeight w:val="138"/>
          <w:jc w:val="center"/>
        </w:trPr>
        <w:tc>
          <w:tcPr>
            <w:tcW w:w="1980" w:type="dxa"/>
            <w:vAlign w:val="center"/>
          </w:tcPr>
          <w:p w14:paraId="55B29CF0" w14:textId="77777777" w:rsidR="00B85CF8" w:rsidRDefault="00B85CF8" w:rsidP="003A65F5">
            <w:pPr>
              <w:pStyle w:val="a5"/>
              <w:jc w:val="center"/>
              <w:rPr>
                <w:rFonts w:eastAsia="맑은 고딕" w:cs="Times New Roman"/>
                <w:color w:val="000000" w:themeColor="text1"/>
                <w:lang w:eastAsia="ko-KR"/>
              </w:rPr>
            </w:pPr>
            <w:r w:rsidRPr="00B85CF8">
              <w:rPr>
                <w:rFonts w:eastAsia="맑은 고딕" w:cs="Times New Roman"/>
                <w:color w:val="000000" w:themeColor="text1"/>
                <w:lang w:eastAsia="ko-KR"/>
              </w:rPr>
              <w:t xml:space="preserve">Quality </w:t>
            </w:r>
            <w:r>
              <w:rPr>
                <w:rFonts w:eastAsia="맑은 고딕" w:cs="Times New Roman"/>
                <w:color w:val="000000" w:themeColor="text1"/>
                <w:lang w:eastAsia="ko-KR"/>
              </w:rPr>
              <w:t>a</w:t>
            </w:r>
            <w:r w:rsidRPr="00B85CF8">
              <w:rPr>
                <w:rFonts w:eastAsia="맑은 고딕" w:cs="Times New Roman"/>
                <w:color w:val="000000" w:themeColor="text1"/>
                <w:lang w:eastAsia="ko-KR"/>
              </w:rPr>
              <w:t xml:space="preserve">ssessment </w:t>
            </w:r>
            <w:r>
              <w:rPr>
                <w:rFonts w:eastAsia="맑은 고딕" w:cs="Times New Roman"/>
                <w:color w:val="000000" w:themeColor="text1"/>
                <w:lang w:eastAsia="ko-KR"/>
              </w:rPr>
              <w:t>m</w:t>
            </w:r>
            <w:r w:rsidRPr="00B85CF8">
              <w:rPr>
                <w:rFonts w:eastAsia="맑은 고딕" w:cs="Times New Roman"/>
                <w:color w:val="000000" w:themeColor="text1"/>
                <w:lang w:eastAsia="ko-KR"/>
              </w:rPr>
              <w:t xml:space="preserve">ethod and </w:t>
            </w:r>
            <w:r>
              <w:rPr>
                <w:rFonts w:eastAsia="맑은 고딕" w:cs="Times New Roman"/>
                <w:color w:val="000000" w:themeColor="text1"/>
                <w:lang w:eastAsia="ko-KR"/>
              </w:rPr>
              <w:t>r</w:t>
            </w:r>
            <w:r w:rsidRPr="00B85CF8">
              <w:rPr>
                <w:rFonts w:eastAsia="맑은 고딕" w:cs="Times New Roman"/>
                <w:color w:val="000000" w:themeColor="text1"/>
                <w:lang w:eastAsia="ko-KR"/>
              </w:rPr>
              <w:t>ule</w:t>
            </w:r>
          </w:p>
        </w:tc>
        <w:tc>
          <w:tcPr>
            <w:tcW w:w="7036" w:type="dxa"/>
            <w:vAlign w:val="center"/>
          </w:tcPr>
          <w:p w14:paraId="3B1EECB7" w14:textId="12F6BCF5" w:rsidR="00B85CF8" w:rsidRDefault="00B85CF8" w:rsidP="00B85CF8">
            <w:pPr>
              <w:pStyle w:val="a5"/>
              <w:jc w:val="left"/>
              <w:rPr>
                <w:rFonts w:eastAsia="맑은 고딕" w:cs="Times New Roman"/>
                <w:color w:val="000000" w:themeColor="text1"/>
                <w:lang w:eastAsia="ko-KR"/>
              </w:rPr>
            </w:pPr>
            <w:r w:rsidRPr="00B85CF8">
              <w:rPr>
                <w:rFonts w:eastAsia="맑은 고딕" w:cs="Times New Roman"/>
                <w:color w:val="000000" w:themeColor="text1"/>
                <w:lang w:eastAsia="ko-KR"/>
              </w:rPr>
              <w:t>Checking adequacy of geometry (ie. intersection and overlap and topology of 3D data</w:t>
            </w:r>
          </w:p>
          <w:p w14:paraId="1EBBB090" w14:textId="77777777" w:rsidR="00B85CF8" w:rsidRPr="00B85CF8" w:rsidRDefault="00B85CF8" w:rsidP="00B85CF8">
            <w:pPr>
              <w:pStyle w:val="a5"/>
              <w:jc w:val="left"/>
              <w:rPr>
                <w:rFonts w:eastAsia="맑은 고딕" w:cs="Times New Roman"/>
                <w:color w:val="000000" w:themeColor="text1"/>
                <w:lang w:eastAsia="ko-KR"/>
              </w:rPr>
            </w:pPr>
          </w:p>
          <w:p w14:paraId="2C6BF9B4" w14:textId="77777777" w:rsidR="00B85CF8" w:rsidRPr="00B85CF8" w:rsidRDefault="00B85CF8" w:rsidP="00B85CF8">
            <w:pPr>
              <w:pStyle w:val="a5"/>
              <w:jc w:val="left"/>
              <w:rPr>
                <w:rFonts w:eastAsia="맑은 고딕" w:cs="Times New Roman"/>
                <w:color w:val="000000" w:themeColor="text1"/>
                <w:lang w:eastAsia="ko-KR"/>
              </w:rPr>
            </w:pPr>
            <w:r w:rsidRPr="00B85CF8">
              <w:rPr>
                <w:rFonts w:eastAsia="맑은 고딕" w:cs="Times New Roman"/>
                <w:color w:val="000000" w:themeColor="text1"/>
                <w:lang w:eastAsia="ko-KR"/>
              </w:rPr>
              <w:t>Rule 1: &lt;Confirmation of intersection and overlapping&gt;</w:t>
            </w:r>
          </w:p>
          <w:p w14:paraId="45574455" w14:textId="77777777" w:rsidR="00B85CF8" w:rsidRPr="00B85CF8" w:rsidRDefault="00B85CF8" w:rsidP="00B85CF8">
            <w:pPr>
              <w:pStyle w:val="a5"/>
              <w:jc w:val="left"/>
              <w:rPr>
                <w:rFonts w:eastAsia="맑은 고딕" w:cs="Times New Roman"/>
                <w:color w:val="000000" w:themeColor="text1"/>
                <w:lang w:eastAsia="ko-KR"/>
              </w:rPr>
            </w:pPr>
            <w:r w:rsidRPr="00B85CF8">
              <w:rPr>
                <w:rFonts w:eastAsia="맑은 고딕" w:cs="Times New Roman"/>
                <w:color w:val="000000" w:themeColor="text1"/>
                <w:lang w:eastAsia="ko-KR"/>
              </w:rPr>
              <w:lastRenderedPageBreak/>
              <w:t xml:space="preserve">1. Extract intersection points between pipe lines </w:t>
            </w:r>
          </w:p>
          <w:p w14:paraId="3FE557D5" w14:textId="77777777" w:rsidR="00B85CF8" w:rsidRPr="00B85CF8" w:rsidRDefault="00B85CF8" w:rsidP="00B85CF8">
            <w:pPr>
              <w:pStyle w:val="a5"/>
              <w:jc w:val="left"/>
              <w:rPr>
                <w:rFonts w:eastAsia="맑은 고딕" w:cs="Times New Roman"/>
                <w:color w:val="000000" w:themeColor="text1"/>
                <w:lang w:eastAsia="ko-KR"/>
              </w:rPr>
            </w:pPr>
            <w:r w:rsidRPr="00B85CF8">
              <w:rPr>
                <w:rFonts w:eastAsia="맑은 고딕" w:cs="Times New Roman"/>
                <w:color w:val="000000" w:themeColor="text1"/>
                <w:lang w:eastAsia="ko-KR"/>
              </w:rPr>
              <w:t>2. Check z-value and diameter of overlapping points between pipe lines</w:t>
            </w:r>
          </w:p>
          <w:p w14:paraId="5C674FE2" w14:textId="77777777" w:rsidR="00B85CF8" w:rsidRPr="00B85CF8" w:rsidRDefault="00B85CF8" w:rsidP="00B85CF8">
            <w:pPr>
              <w:pStyle w:val="a5"/>
              <w:jc w:val="left"/>
              <w:rPr>
                <w:rFonts w:eastAsia="맑은 고딕" w:cs="Times New Roman"/>
                <w:color w:val="000000" w:themeColor="text1"/>
                <w:lang w:eastAsia="ko-KR"/>
              </w:rPr>
            </w:pPr>
            <w:r w:rsidRPr="00B85CF8">
              <w:rPr>
                <w:rFonts w:eastAsia="맑은 고딕" w:cs="Times New Roman"/>
                <w:color w:val="000000" w:themeColor="text1"/>
                <w:lang w:eastAsia="ko-KR"/>
              </w:rPr>
              <w:t>3-1. Error occurred if z-values between pipe lines are the same</w:t>
            </w:r>
          </w:p>
          <w:p w14:paraId="02707236" w14:textId="3E30C3F7" w:rsidR="00B85CF8" w:rsidRDefault="00B85CF8" w:rsidP="00B85CF8">
            <w:pPr>
              <w:pStyle w:val="a5"/>
              <w:jc w:val="left"/>
              <w:rPr>
                <w:rFonts w:eastAsia="맑은 고딕" w:cs="Times New Roman"/>
                <w:color w:val="000000" w:themeColor="text1"/>
                <w:lang w:eastAsia="ko-KR"/>
              </w:rPr>
            </w:pPr>
            <w:r w:rsidRPr="00B85CF8">
              <w:rPr>
                <w:rFonts w:eastAsia="맑은 고딕" w:cs="Times New Roman"/>
                <w:color w:val="000000" w:themeColor="text1"/>
                <w:lang w:eastAsia="ko-KR"/>
              </w:rPr>
              <w:t>3-2. Check diameter for overlapping if z-values between pipe lines are different</w:t>
            </w:r>
          </w:p>
          <w:p w14:paraId="6FDA9F10" w14:textId="77777777" w:rsidR="00B85CF8" w:rsidRPr="00B85CF8" w:rsidRDefault="00B85CF8" w:rsidP="00B85CF8">
            <w:pPr>
              <w:pStyle w:val="a5"/>
              <w:jc w:val="left"/>
              <w:rPr>
                <w:rFonts w:eastAsia="맑은 고딕" w:cs="Times New Roman"/>
                <w:color w:val="000000" w:themeColor="text1"/>
                <w:lang w:eastAsia="ko-KR"/>
              </w:rPr>
            </w:pPr>
          </w:p>
          <w:p w14:paraId="2EDA44AE" w14:textId="77777777" w:rsidR="00B85CF8" w:rsidRPr="00B85CF8" w:rsidRDefault="00B85CF8" w:rsidP="00B85CF8">
            <w:pPr>
              <w:pStyle w:val="a5"/>
              <w:jc w:val="left"/>
              <w:rPr>
                <w:rFonts w:eastAsia="맑은 고딕" w:cs="Times New Roman"/>
                <w:color w:val="000000" w:themeColor="text1"/>
                <w:lang w:eastAsia="ko-KR"/>
              </w:rPr>
            </w:pPr>
            <w:r w:rsidRPr="00B85CF8">
              <w:rPr>
                <w:rFonts w:eastAsia="맑은 고딕" w:cs="Times New Roman"/>
                <w:color w:val="000000" w:themeColor="text1"/>
                <w:lang w:eastAsia="ko-KR"/>
              </w:rPr>
              <w:t>Rule 2: &lt;Visual Inspection&gt;</w:t>
            </w:r>
          </w:p>
          <w:p w14:paraId="5BECC59B" w14:textId="0689907F" w:rsidR="00B85CF8" w:rsidRPr="00B85CF8" w:rsidRDefault="00B85CF8" w:rsidP="00B85CF8">
            <w:pPr>
              <w:pStyle w:val="a5"/>
              <w:jc w:val="left"/>
              <w:rPr>
                <w:rFonts w:eastAsia="맑은 고딕" w:cs="Times New Roman"/>
                <w:color w:val="000000" w:themeColor="text1"/>
                <w:lang w:eastAsia="ko-KR"/>
              </w:rPr>
            </w:pPr>
            <w:r w:rsidRPr="00B85CF8">
              <w:rPr>
                <w:rFonts w:eastAsia="맑은 고딕" w:cs="Times New Roman"/>
                <w:color w:val="000000" w:themeColor="text1"/>
                <w:lang w:eastAsia="ko-KR"/>
              </w:rPr>
              <w:t>Check intersection and overlapping after extracting partial sample of 3D model</w:t>
            </w:r>
          </w:p>
        </w:tc>
      </w:tr>
      <w:tr w:rsidR="00B85CF8" w14:paraId="7173B599" w14:textId="77777777" w:rsidTr="003A65F5">
        <w:trPr>
          <w:trHeight w:val="138"/>
          <w:jc w:val="center"/>
        </w:trPr>
        <w:tc>
          <w:tcPr>
            <w:tcW w:w="1980" w:type="dxa"/>
            <w:vAlign w:val="center"/>
          </w:tcPr>
          <w:p w14:paraId="4A2995B2" w14:textId="77777777" w:rsidR="00B85CF8" w:rsidRDefault="00B85CF8" w:rsidP="003A65F5">
            <w:pPr>
              <w:pStyle w:val="a5"/>
              <w:jc w:val="center"/>
              <w:rPr>
                <w:rFonts w:eastAsia="맑은 고딕" w:cs="Times New Roman"/>
                <w:color w:val="000000" w:themeColor="text1"/>
                <w:lang w:eastAsia="ko-KR"/>
              </w:rPr>
            </w:pPr>
            <w:r>
              <w:rPr>
                <w:rFonts w:eastAsia="맑은 고딕" w:cs="Times New Roman" w:hint="eastAsia"/>
                <w:color w:val="000000" w:themeColor="text1"/>
                <w:lang w:eastAsia="ko-KR"/>
              </w:rPr>
              <w:lastRenderedPageBreak/>
              <w:t>Quality scope</w:t>
            </w:r>
          </w:p>
        </w:tc>
        <w:tc>
          <w:tcPr>
            <w:tcW w:w="7036" w:type="dxa"/>
            <w:vAlign w:val="center"/>
          </w:tcPr>
          <w:p w14:paraId="3860B7B0" w14:textId="77777777" w:rsidR="00B85CF8" w:rsidRDefault="00B85CF8" w:rsidP="003A65F5">
            <w:pPr>
              <w:pStyle w:val="a5"/>
              <w:jc w:val="left"/>
              <w:rPr>
                <w:rFonts w:eastAsia="맑은 고딕" w:cs="Times New Roman"/>
                <w:color w:val="000000" w:themeColor="text1"/>
                <w:lang w:eastAsia="ko-KR"/>
              </w:rPr>
            </w:pPr>
            <w:r>
              <w:rPr>
                <w:rFonts w:eastAsia="맑은 고딕" w:cs="Times New Roman" w:hint="eastAsia"/>
                <w:color w:val="000000" w:themeColor="text1"/>
                <w:lang w:eastAsia="ko-KR"/>
              </w:rPr>
              <w:t xml:space="preserve">Integrated map </w:t>
            </w:r>
            <w:r>
              <w:rPr>
                <w:rFonts w:eastAsia="맑은 고딕" w:cs="Times New Roman"/>
                <w:color w:val="000000" w:themeColor="text1"/>
                <w:lang w:eastAsia="ko-KR"/>
              </w:rPr>
              <w:t>of underground spaces</w:t>
            </w:r>
          </w:p>
        </w:tc>
      </w:tr>
    </w:tbl>
    <w:p w14:paraId="11BB6077" w14:textId="77777777" w:rsidR="00941E94" w:rsidRDefault="00941E94" w:rsidP="00B85CF8">
      <w:pPr>
        <w:pStyle w:val="Authorname"/>
        <w:jc w:val="left"/>
        <w:rPr>
          <w:rFonts w:eastAsia="맑은 고딕"/>
          <w:b/>
          <w:color w:val="000000" w:themeColor="text1"/>
          <w:w w:val="105"/>
          <w:sz w:val="32"/>
          <w:szCs w:val="28"/>
          <w:lang w:eastAsia="ko-KR"/>
        </w:rPr>
      </w:pPr>
    </w:p>
    <w:p w14:paraId="65AB4060" w14:textId="77777777" w:rsidR="00941E94" w:rsidRDefault="00941E94" w:rsidP="00B85CF8">
      <w:pPr>
        <w:pStyle w:val="Authorname"/>
        <w:jc w:val="left"/>
        <w:rPr>
          <w:rFonts w:eastAsia="맑은 고딕"/>
          <w:b/>
          <w:color w:val="000000" w:themeColor="text1"/>
          <w:w w:val="105"/>
          <w:sz w:val="32"/>
          <w:szCs w:val="28"/>
          <w:lang w:eastAsia="ko-KR"/>
        </w:rPr>
      </w:pPr>
    </w:p>
    <w:p w14:paraId="5489A8C4" w14:textId="3C4607EF" w:rsidR="00B85CF8" w:rsidRPr="00B85CF8" w:rsidRDefault="00B85CF8" w:rsidP="00B85CF8">
      <w:pPr>
        <w:pStyle w:val="Authorname"/>
        <w:jc w:val="left"/>
        <w:rPr>
          <w:b/>
          <w:color w:val="000000" w:themeColor="text1"/>
        </w:rPr>
      </w:pPr>
      <w:r>
        <w:rPr>
          <w:b/>
          <w:color w:val="000000" w:themeColor="text1"/>
        </w:rPr>
        <w:t xml:space="preserve">6.2.3. </w:t>
      </w:r>
      <w:r w:rsidRPr="00B85CF8">
        <w:rPr>
          <w:b/>
          <w:color w:val="000000" w:themeColor="text1"/>
        </w:rPr>
        <w:t>Positional</w:t>
      </w:r>
      <w:r>
        <w:rPr>
          <w:b/>
          <w:color w:val="000000" w:themeColor="text1"/>
        </w:rPr>
        <w:t xml:space="preserve"> a</w:t>
      </w:r>
      <w:r w:rsidRPr="00B85CF8">
        <w:rPr>
          <w:b/>
          <w:color w:val="000000" w:themeColor="text1"/>
        </w:rPr>
        <w:t>ccuracy</w:t>
      </w:r>
      <w:r w:rsidR="003A65F5">
        <w:rPr>
          <w:b/>
          <w:color w:val="000000" w:themeColor="text1"/>
        </w:rPr>
        <w:t xml:space="preserve"> (Spatial)</w:t>
      </w:r>
    </w:p>
    <w:p w14:paraId="3235CD82" w14:textId="77777777" w:rsidR="00B85CF8" w:rsidRDefault="00B85CF8" w:rsidP="00B85CF8">
      <w:pPr>
        <w:pStyle w:val="Authorname"/>
        <w:jc w:val="left"/>
        <w:rPr>
          <w:color w:val="000000" w:themeColor="text1"/>
        </w:rPr>
      </w:pPr>
    </w:p>
    <w:p w14:paraId="1184107E" w14:textId="23BF70F1" w:rsidR="00B85CF8" w:rsidRDefault="00B85CF8" w:rsidP="00941E94">
      <w:pPr>
        <w:pStyle w:val="Authorname"/>
        <w:jc w:val="both"/>
        <w:rPr>
          <w:color w:val="000000" w:themeColor="text1"/>
        </w:rPr>
      </w:pPr>
      <w:r>
        <w:rPr>
          <w:color w:val="000000" w:themeColor="text1"/>
        </w:rPr>
        <w:t>The positional accuracy includes quality inspection criteria related to a</w:t>
      </w:r>
      <w:r w:rsidRPr="00B85CF8">
        <w:rPr>
          <w:color w:val="000000" w:themeColor="text1"/>
        </w:rPr>
        <w:t>bsolute</w:t>
      </w:r>
      <w:r>
        <w:rPr>
          <w:color w:val="000000" w:themeColor="text1"/>
        </w:rPr>
        <w:t xml:space="preserve"> </w:t>
      </w:r>
      <w:r w:rsidRPr="00B85CF8">
        <w:rPr>
          <w:color w:val="000000" w:themeColor="text1"/>
        </w:rPr>
        <w:t xml:space="preserve">or </w:t>
      </w:r>
      <w:r>
        <w:rPr>
          <w:color w:val="000000" w:themeColor="text1"/>
        </w:rPr>
        <w:t>external a</w:t>
      </w:r>
      <w:r w:rsidRPr="00B85CF8">
        <w:rPr>
          <w:color w:val="000000" w:themeColor="text1"/>
        </w:rPr>
        <w:t>ccuracy</w:t>
      </w:r>
      <w:r>
        <w:rPr>
          <w:color w:val="000000" w:themeColor="text1"/>
        </w:rPr>
        <w:t>, r</w:t>
      </w:r>
      <w:r w:rsidRPr="00B85CF8">
        <w:rPr>
          <w:color w:val="000000" w:themeColor="text1"/>
        </w:rPr>
        <w:t>elative</w:t>
      </w:r>
      <w:r>
        <w:rPr>
          <w:color w:val="000000" w:themeColor="text1"/>
        </w:rPr>
        <w:t xml:space="preserve"> </w:t>
      </w:r>
      <w:r w:rsidRPr="00B85CF8">
        <w:rPr>
          <w:color w:val="000000" w:themeColor="text1"/>
        </w:rPr>
        <w:t xml:space="preserve">or </w:t>
      </w:r>
      <w:r>
        <w:rPr>
          <w:color w:val="000000" w:themeColor="text1"/>
        </w:rPr>
        <w:t>internal a</w:t>
      </w:r>
      <w:r w:rsidRPr="00B85CF8">
        <w:rPr>
          <w:color w:val="000000" w:themeColor="text1"/>
        </w:rPr>
        <w:t>ccuracy</w:t>
      </w:r>
      <w:r>
        <w:rPr>
          <w:color w:val="000000" w:themeColor="text1"/>
        </w:rPr>
        <w:t>.</w:t>
      </w:r>
    </w:p>
    <w:p w14:paraId="396FC5E3" w14:textId="025C920A" w:rsidR="00BC47D0" w:rsidRDefault="00BC47D0" w:rsidP="00941E94">
      <w:pPr>
        <w:pStyle w:val="Authorname"/>
        <w:jc w:val="both"/>
        <w:rPr>
          <w:color w:val="000000" w:themeColor="text1"/>
        </w:rPr>
      </w:pPr>
      <w:r>
        <w:rPr>
          <w:noProof/>
          <w:lang w:eastAsia="ko-KR"/>
        </w:rPr>
        <mc:AlternateContent>
          <mc:Choice Requires="wps">
            <w:drawing>
              <wp:anchor distT="0" distB="0" distL="114300" distR="114300" simplePos="0" relativeHeight="251670528" behindDoc="0" locked="0" layoutInCell="1" allowOverlap="1" wp14:anchorId="15407455" wp14:editId="49331132">
                <wp:simplePos x="0" y="0"/>
                <wp:positionH relativeFrom="column">
                  <wp:posOffset>274955</wp:posOffset>
                </wp:positionH>
                <wp:positionV relativeFrom="paragraph">
                  <wp:posOffset>4107386</wp:posOffset>
                </wp:positionV>
                <wp:extent cx="5174615" cy="635"/>
                <wp:effectExtent l="0" t="0" r="6985" b="0"/>
                <wp:wrapTopAndBottom/>
                <wp:docPr id="9" name="Text Box 9"/>
                <wp:cNvGraphicFramePr/>
                <a:graphic xmlns:a="http://schemas.openxmlformats.org/drawingml/2006/main">
                  <a:graphicData uri="http://schemas.microsoft.com/office/word/2010/wordprocessingShape">
                    <wps:wsp>
                      <wps:cNvSpPr txBox="1"/>
                      <wps:spPr>
                        <a:xfrm>
                          <a:off x="0" y="0"/>
                          <a:ext cx="5174615" cy="635"/>
                        </a:xfrm>
                        <a:prstGeom prst="rect">
                          <a:avLst/>
                        </a:prstGeom>
                        <a:solidFill>
                          <a:prstClr val="white"/>
                        </a:solidFill>
                        <a:ln>
                          <a:noFill/>
                        </a:ln>
                      </wps:spPr>
                      <wps:txbx>
                        <w:txbxContent>
                          <w:p w14:paraId="679B689D" w14:textId="0E2C4014" w:rsidR="00BE004A" w:rsidRPr="00BC47D0" w:rsidRDefault="00BE004A" w:rsidP="00BC47D0">
                            <w:pPr>
                              <w:pStyle w:val="Authorname"/>
                              <w:jc w:val="left"/>
                              <w:rPr>
                                <w:color w:val="000000" w:themeColor="text1"/>
                                <w:sz w:val="20"/>
                              </w:rPr>
                            </w:pPr>
                            <w:r w:rsidRPr="00BC47D0">
                              <w:rPr>
                                <w:color w:val="000000" w:themeColor="text1"/>
                                <w:sz w:val="20"/>
                              </w:rPr>
                              <w:t xml:space="preserve">Figure </w:t>
                            </w:r>
                            <w:r w:rsidRPr="00BC47D0">
                              <w:rPr>
                                <w:color w:val="000000" w:themeColor="text1"/>
                                <w:sz w:val="20"/>
                              </w:rPr>
                              <w:fldChar w:fldCharType="begin"/>
                            </w:r>
                            <w:r w:rsidRPr="00BC47D0">
                              <w:rPr>
                                <w:color w:val="000000" w:themeColor="text1"/>
                                <w:sz w:val="20"/>
                              </w:rPr>
                              <w:instrText xml:space="preserve"> SEQ Figure \* ARABIC </w:instrText>
                            </w:r>
                            <w:r w:rsidRPr="00BC47D0">
                              <w:rPr>
                                <w:color w:val="000000" w:themeColor="text1"/>
                                <w:sz w:val="20"/>
                              </w:rPr>
                              <w:fldChar w:fldCharType="separate"/>
                            </w:r>
                            <w:r w:rsidR="006136CD">
                              <w:rPr>
                                <w:noProof/>
                                <w:color w:val="000000" w:themeColor="text1"/>
                                <w:sz w:val="20"/>
                              </w:rPr>
                              <w:t>4</w:t>
                            </w:r>
                            <w:r w:rsidRPr="00BC47D0">
                              <w:rPr>
                                <w:color w:val="000000" w:themeColor="text1"/>
                                <w:sz w:val="20"/>
                              </w:rPr>
                              <w:fldChar w:fldCharType="end"/>
                            </w:r>
                            <w:r w:rsidRPr="00BC47D0">
                              <w:rPr>
                                <w:color w:val="000000" w:themeColor="text1"/>
                                <w:sz w:val="20"/>
                              </w:rPr>
                              <w:t xml:space="preserve">. </w:t>
                            </w:r>
                            <w:r w:rsidR="00BC47D0" w:rsidRPr="00BC47D0">
                              <w:rPr>
                                <w:color w:val="000000" w:themeColor="text1"/>
                                <w:sz w:val="20"/>
                              </w:rPr>
                              <w:t>UML diagram of data quality (Positional accuracy)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407455" id="Text Box 9" o:spid="_x0000_s1029" type="#_x0000_t202" style="position:absolute;left:0;text-align:left;margin-left:21.65pt;margin-top:323.4pt;width:407.4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" stroked="f">
                <v:textbox style="mso-fit-shape-to-text:t" inset="0,0,0,0">
                  <w:txbxContent>
                    <w:p w14:paraId="679B689D" w14:textId="0E2C4014" w:rsidR="00BE004A" w:rsidRPr="00BC47D0" w:rsidRDefault="00BE004A" w:rsidP="00BC47D0">
                      <w:pPr>
                        <w:pStyle w:val="Authorname"/>
                        <w:jc w:val="left"/>
                        <w:rPr>
                          <w:color w:val="000000" w:themeColor="text1"/>
                          <w:sz w:val="20"/>
                        </w:rPr>
                      </w:pPr>
                      <w:r w:rsidRPr="00BC47D0">
                        <w:rPr>
                          <w:color w:val="000000" w:themeColor="text1"/>
                          <w:sz w:val="20"/>
                        </w:rPr>
                        <w:t xml:space="preserve">Figure </w:t>
                      </w:r>
                      <w:r w:rsidRPr="00BC47D0">
                        <w:rPr>
                          <w:color w:val="000000" w:themeColor="text1"/>
                          <w:sz w:val="20"/>
                        </w:rPr>
                        <w:fldChar w:fldCharType="begin"/>
                      </w:r>
                      <w:r w:rsidRPr="00BC47D0">
                        <w:rPr>
                          <w:color w:val="000000" w:themeColor="text1"/>
                          <w:sz w:val="20"/>
                        </w:rPr>
                        <w:instrText xml:space="preserve"> SEQ Figure \* ARABIC </w:instrText>
                      </w:r>
                      <w:r w:rsidRPr="00BC47D0">
                        <w:rPr>
                          <w:color w:val="000000" w:themeColor="text1"/>
                          <w:sz w:val="20"/>
                        </w:rPr>
                        <w:fldChar w:fldCharType="separate"/>
                      </w:r>
                      <w:r w:rsidR="006136CD">
                        <w:rPr>
                          <w:noProof/>
                          <w:color w:val="000000" w:themeColor="text1"/>
                          <w:sz w:val="20"/>
                        </w:rPr>
                        <w:t>4</w:t>
                      </w:r>
                      <w:r w:rsidRPr="00BC47D0">
                        <w:rPr>
                          <w:color w:val="000000" w:themeColor="text1"/>
                          <w:sz w:val="20"/>
                        </w:rPr>
                        <w:fldChar w:fldCharType="end"/>
                      </w:r>
                      <w:r w:rsidRPr="00BC47D0">
                        <w:rPr>
                          <w:color w:val="000000" w:themeColor="text1"/>
                          <w:sz w:val="20"/>
                        </w:rPr>
                        <w:t xml:space="preserve">. </w:t>
                      </w:r>
                      <w:r w:rsidR="00BC47D0" w:rsidRPr="00BC47D0">
                        <w:rPr>
                          <w:color w:val="000000" w:themeColor="text1"/>
                          <w:sz w:val="20"/>
                        </w:rPr>
                        <w:t>UML diagram of data quality (Positional accuracy)</w:t>
                      </w:r>
                    </w:p>
                  </w:txbxContent>
                </v:textbox>
                <w10:wrap type="topAndBottom"/>
              </v:shape>
            </w:pict>
          </mc:Fallback>
        </mc:AlternateContent>
      </w:r>
      <w:r w:rsidRPr="00BE004A">
        <w:rPr>
          <w:noProof/>
          <w:color w:val="000000" w:themeColor="text1"/>
          <w:lang w:eastAsia="ko-KR"/>
        </w:rPr>
        <w:drawing>
          <wp:anchor distT="0" distB="0" distL="114300" distR="114300" simplePos="0" relativeHeight="251668480" behindDoc="0" locked="0" layoutInCell="1" allowOverlap="1" wp14:anchorId="08D4429C" wp14:editId="3EDC29E7">
            <wp:simplePos x="0" y="0"/>
            <wp:positionH relativeFrom="margin">
              <wp:posOffset>274955</wp:posOffset>
            </wp:positionH>
            <wp:positionV relativeFrom="paragraph">
              <wp:posOffset>287935</wp:posOffset>
            </wp:positionV>
            <wp:extent cx="5174615" cy="3841750"/>
            <wp:effectExtent l="0" t="0" r="6985" b="6350"/>
            <wp:wrapTopAndBottom/>
            <wp:docPr id="8" name="그림 8" descr="F:\할 일\지하공간통합지도 R&amp;D\1_표준 제출_지하시설물 데이터 품질 표준\2_작업 자료\3_UML\이미지\3_Positi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할 일\지하공간통합지도 R&amp;D\1_표준 제출_지하시설물 데이터 품질 표준\2_작업 자료\3_UML\이미지\3_Positional.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74615" cy="3841750"/>
                    </a:xfrm>
                    <a:prstGeom prst="rect">
                      <a:avLst/>
                    </a:prstGeom>
                    <a:noFill/>
                    <a:ln>
                      <a:noFill/>
                    </a:ln>
                  </pic:spPr>
                </pic:pic>
              </a:graphicData>
            </a:graphic>
          </wp:anchor>
        </w:drawing>
      </w:r>
    </w:p>
    <w:p w14:paraId="709FD2EE" w14:textId="77777777" w:rsidR="00BC47D0" w:rsidRDefault="00BC47D0">
      <w:pPr>
        <w:widowControl/>
        <w:wordWrap/>
        <w:autoSpaceDE/>
        <w:autoSpaceDN/>
        <w:rPr>
          <w:rFonts w:ascii="Times New Roman" w:eastAsia="맑은 고딕" w:hAnsi="Times New Roman" w:cs="Times New Roman"/>
          <w:b/>
          <w:color w:val="000000" w:themeColor="text1"/>
          <w:w w:val="105"/>
          <w:kern w:val="0"/>
          <w:sz w:val="24"/>
          <w:szCs w:val="24"/>
        </w:rPr>
      </w:pPr>
    </w:p>
    <w:tbl>
      <w:tblPr>
        <w:tblStyle w:val="af"/>
        <w:tblW w:w="0" w:type="auto"/>
        <w:jc w:val="center"/>
        <w:tblLook w:val="04A0" w:firstRow="1" w:lastRow="0" w:firstColumn="1" w:lastColumn="0" w:noHBand="0" w:noVBand="1"/>
      </w:tblPr>
      <w:tblGrid>
        <w:gridCol w:w="1980"/>
        <w:gridCol w:w="7036"/>
      </w:tblGrid>
      <w:tr w:rsidR="00B85CF8" w14:paraId="3D5A6970" w14:textId="77777777" w:rsidTr="003A65F5">
        <w:trPr>
          <w:trHeight w:val="138"/>
          <w:jc w:val="center"/>
        </w:trPr>
        <w:tc>
          <w:tcPr>
            <w:tcW w:w="1980" w:type="dxa"/>
            <w:vAlign w:val="center"/>
          </w:tcPr>
          <w:p w14:paraId="08646405" w14:textId="77777777" w:rsidR="00B85CF8" w:rsidRPr="00B85CF8" w:rsidRDefault="00B85CF8" w:rsidP="003A65F5">
            <w:pPr>
              <w:pStyle w:val="a5"/>
              <w:jc w:val="center"/>
              <w:rPr>
                <w:rFonts w:eastAsia="맑은 고딕" w:cs="Times New Roman"/>
                <w:b/>
                <w:color w:val="000000" w:themeColor="text1"/>
                <w:lang w:eastAsia="ko-KR"/>
              </w:rPr>
            </w:pPr>
            <w:r w:rsidRPr="00B85CF8">
              <w:rPr>
                <w:rFonts w:eastAsia="맑은 고딕" w:cs="Times New Roman" w:hint="eastAsia"/>
                <w:b/>
                <w:color w:val="000000" w:themeColor="text1"/>
                <w:lang w:eastAsia="ko-KR"/>
              </w:rPr>
              <w:t xml:space="preserve">Model </w:t>
            </w:r>
            <w:r w:rsidRPr="00B85CF8">
              <w:rPr>
                <w:rFonts w:eastAsia="맑은 고딕" w:cs="Times New Roman"/>
                <w:b/>
                <w:color w:val="000000" w:themeColor="text1"/>
                <w:lang w:eastAsia="ko-KR"/>
              </w:rPr>
              <w:t>element</w:t>
            </w:r>
          </w:p>
        </w:tc>
        <w:tc>
          <w:tcPr>
            <w:tcW w:w="7036" w:type="dxa"/>
            <w:vAlign w:val="center"/>
          </w:tcPr>
          <w:p w14:paraId="0E5DBE4E" w14:textId="77777777" w:rsidR="00B85CF8" w:rsidRPr="00B85CF8" w:rsidRDefault="00B85CF8" w:rsidP="003A65F5">
            <w:pPr>
              <w:pStyle w:val="a5"/>
              <w:jc w:val="center"/>
              <w:rPr>
                <w:rFonts w:eastAsia="맑은 고딕" w:cs="Times New Roman"/>
                <w:b/>
                <w:color w:val="000000" w:themeColor="text1"/>
                <w:lang w:eastAsia="ko-KR"/>
              </w:rPr>
            </w:pPr>
            <w:r w:rsidRPr="00B85CF8">
              <w:rPr>
                <w:rFonts w:eastAsia="맑은 고딕" w:cs="Times New Roman" w:hint="eastAsia"/>
                <w:b/>
                <w:color w:val="000000" w:themeColor="text1"/>
                <w:lang w:eastAsia="ko-KR"/>
              </w:rPr>
              <w:t>Content</w:t>
            </w:r>
            <w:r w:rsidRPr="00B85CF8">
              <w:rPr>
                <w:rFonts w:eastAsia="맑은 고딕" w:cs="Times New Roman"/>
                <w:b/>
                <w:color w:val="000000" w:themeColor="text1"/>
                <w:lang w:eastAsia="ko-KR"/>
              </w:rPr>
              <w:t>s</w:t>
            </w:r>
          </w:p>
        </w:tc>
      </w:tr>
      <w:tr w:rsidR="00B85CF8" w14:paraId="118E3BA7" w14:textId="77777777" w:rsidTr="003A65F5">
        <w:trPr>
          <w:trHeight w:val="138"/>
          <w:jc w:val="center"/>
        </w:trPr>
        <w:tc>
          <w:tcPr>
            <w:tcW w:w="1980" w:type="dxa"/>
            <w:vAlign w:val="center"/>
          </w:tcPr>
          <w:p w14:paraId="508BC2E1" w14:textId="77777777" w:rsidR="00B85CF8" w:rsidRDefault="00B85CF8" w:rsidP="003A65F5">
            <w:pPr>
              <w:pStyle w:val="a5"/>
              <w:jc w:val="center"/>
              <w:rPr>
                <w:rFonts w:eastAsia="맑은 고딕" w:cs="Times New Roman"/>
                <w:color w:val="000000" w:themeColor="text1"/>
                <w:lang w:eastAsia="ko-KR"/>
              </w:rPr>
            </w:pPr>
            <w:r>
              <w:rPr>
                <w:rFonts w:eastAsia="맑은 고딕" w:cs="Times New Roman" w:hint="eastAsia"/>
                <w:color w:val="000000" w:themeColor="text1"/>
                <w:lang w:eastAsia="ko-KR"/>
              </w:rPr>
              <w:t>Quality category</w:t>
            </w:r>
          </w:p>
        </w:tc>
        <w:tc>
          <w:tcPr>
            <w:tcW w:w="7036" w:type="dxa"/>
            <w:vAlign w:val="center"/>
          </w:tcPr>
          <w:p w14:paraId="1CC01FBC" w14:textId="58828C0B" w:rsidR="00B85CF8" w:rsidRDefault="00B85CF8" w:rsidP="00B85CF8">
            <w:pPr>
              <w:pStyle w:val="a5"/>
              <w:jc w:val="left"/>
              <w:rPr>
                <w:rFonts w:eastAsia="맑은 고딕" w:cs="Times New Roman"/>
                <w:color w:val="000000" w:themeColor="text1"/>
                <w:lang w:eastAsia="ko-KR"/>
              </w:rPr>
            </w:pPr>
            <w:r w:rsidRPr="00B85CF8">
              <w:rPr>
                <w:rFonts w:eastAsia="맑은 고딕" w:cs="Times New Roman"/>
                <w:color w:val="000000" w:themeColor="text1"/>
                <w:lang w:eastAsia="ko-KR"/>
              </w:rPr>
              <w:t>Absolute</w:t>
            </w:r>
            <w:r>
              <w:rPr>
                <w:rFonts w:eastAsia="맑은 고딕" w:cs="Times New Roman"/>
                <w:color w:val="000000" w:themeColor="text1"/>
                <w:lang w:eastAsia="ko-KR"/>
              </w:rPr>
              <w:t xml:space="preserve"> </w:t>
            </w:r>
            <w:r w:rsidRPr="00B85CF8">
              <w:rPr>
                <w:rFonts w:eastAsia="맑은 고딕" w:cs="Times New Roman"/>
                <w:color w:val="000000" w:themeColor="text1"/>
                <w:lang w:eastAsia="ko-KR"/>
              </w:rPr>
              <w:t xml:space="preserve">or </w:t>
            </w:r>
            <w:r>
              <w:rPr>
                <w:rFonts w:eastAsia="맑은 고딕" w:cs="Times New Roman"/>
                <w:color w:val="000000" w:themeColor="text1"/>
                <w:lang w:eastAsia="ko-KR"/>
              </w:rPr>
              <w:t>e</w:t>
            </w:r>
            <w:r w:rsidRPr="00B85CF8">
              <w:rPr>
                <w:rFonts w:eastAsia="맑은 고딕" w:cs="Times New Roman"/>
                <w:color w:val="000000" w:themeColor="text1"/>
                <w:lang w:eastAsia="ko-KR"/>
              </w:rPr>
              <w:t xml:space="preserve">xternal </w:t>
            </w:r>
            <w:r>
              <w:rPr>
                <w:rFonts w:eastAsia="맑은 고딕" w:cs="Times New Roman"/>
                <w:color w:val="000000" w:themeColor="text1"/>
                <w:lang w:eastAsia="ko-KR"/>
              </w:rPr>
              <w:t>a</w:t>
            </w:r>
            <w:r w:rsidRPr="00B85CF8">
              <w:rPr>
                <w:rFonts w:eastAsia="맑은 고딕" w:cs="Times New Roman"/>
                <w:color w:val="000000" w:themeColor="text1"/>
                <w:lang w:eastAsia="ko-KR"/>
              </w:rPr>
              <w:t>ccuracy</w:t>
            </w:r>
          </w:p>
        </w:tc>
      </w:tr>
      <w:tr w:rsidR="00B85CF8" w14:paraId="71489CC8" w14:textId="77777777" w:rsidTr="003A65F5">
        <w:trPr>
          <w:trHeight w:val="138"/>
          <w:jc w:val="center"/>
        </w:trPr>
        <w:tc>
          <w:tcPr>
            <w:tcW w:w="1980" w:type="dxa"/>
            <w:vAlign w:val="center"/>
          </w:tcPr>
          <w:p w14:paraId="18932CAB" w14:textId="77777777" w:rsidR="00B85CF8" w:rsidRDefault="00B85CF8" w:rsidP="003A65F5">
            <w:pPr>
              <w:pStyle w:val="a5"/>
              <w:jc w:val="center"/>
              <w:rPr>
                <w:rFonts w:eastAsia="맑은 고딕" w:cs="Times New Roman"/>
                <w:color w:val="000000" w:themeColor="text1"/>
                <w:lang w:eastAsia="ko-KR"/>
              </w:rPr>
            </w:pPr>
            <w:r>
              <w:rPr>
                <w:rFonts w:eastAsia="맑은 고딕" w:cs="Times New Roman"/>
                <w:color w:val="000000" w:themeColor="text1"/>
                <w:lang w:eastAsia="ko-KR"/>
              </w:rPr>
              <w:t>Sub elements</w:t>
            </w:r>
          </w:p>
        </w:tc>
        <w:tc>
          <w:tcPr>
            <w:tcW w:w="7036" w:type="dxa"/>
            <w:vAlign w:val="center"/>
          </w:tcPr>
          <w:p w14:paraId="61255C09" w14:textId="1F0A945B" w:rsidR="00B85CF8" w:rsidRDefault="00B85CF8" w:rsidP="003A65F5">
            <w:pPr>
              <w:pStyle w:val="a5"/>
              <w:jc w:val="left"/>
              <w:rPr>
                <w:rFonts w:eastAsia="맑은 고딕" w:cs="Times New Roman"/>
                <w:color w:val="000000" w:themeColor="text1"/>
                <w:lang w:eastAsia="ko-KR"/>
              </w:rPr>
            </w:pPr>
            <w:r w:rsidRPr="00B85CF8">
              <w:rPr>
                <w:rFonts w:eastAsia="맑은 고딕" w:cs="Times New Roman"/>
                <w:color w:val="000000" w:themeColor="text1"/>
                <w:lang w:eastAsia="ko-KR"/>
              </w:rPr>
              <w:t>Accuracy of standard coordinates</w:t>
            </w:r>
          </w:p>
        </w:tc>
      </w:tr>
      <w:tr w:rsidR="00B85CF8" w14:paraId="56BF60BB" w14:textId="77777777" w:rsidTr="003A65F5">
        <w:trPr>
          <w:trHeight w:val="138"/>
          <w:jc w:val="center"/>
        </w:trPr>
        <w:tc>
          <w:tcPr>
            <w:tcW w:w="1980" w:type="dxa"/>
            <w:vAlign w:val="center"/>
          </w:tcPr>
          <w:p w14:paraId="09B3AADB" w14:textId="77777777" w:rsidR="00B85CF8" w:rsidRDefault="00B85CF8" w:rsidP="003A65F5">
            <w:pPr>
              <w:pStyle w:val="a5"/>
              <w:jc w:val="center"/>
              <w:rPr>
                <w:rFonts w:eastAsia="맑은 고딕" w:cs="Times New Roman"/>
                <w:color w:val="000000" w:themeColor="text1"/>
                <w:lang w:eastAsia="ko-KR"/>
              </w:rPr>
            </w:pPr>
            <w:r w:rsidRPr="00B85CF8">
              <w:rPr>
                <w:rFonts w:eastAsia="맑은 고딕" w:cs="Times New Roman"/>
                <w:color w:val="000000" w:themeColor="text1"/>
                <w:lang w:eastAsia="ko-KR"/>
              </w:rPr>
              <w:lastRenderedPageBreak/>
              <w:t xml:space="preserve">Standard for </w:t>
            </w:r>
            <w:r>
              <w:rPr>
                <w:rFonts w:eastAsia="맑은 고딕" w:cs="Times New Roman"/>
                <w:color w:val="000000" w:themeColor="text1"/>
                <w:lang w:eastAsia="ko-KR"/>
              </w:rPr>
              <w:t>q</w:t>
            </w:r>
            <w:r w:rsidRPr="00B85CF8">
              <w:rPr>
                <w:rFonts w:eastAsia="맑은 고딕" w:cs="Times New Roman"/>
                <w:color w:val="000000" w:themeColor="text1"/>
                <w:lang w:eastAsia="ko-KR"/>
              </w:rPr>
              <w:t xml:space="preserve">uality </w:t>
            </w:r>
            <w:r>
              <w:rPr>
                <w:rFonts w:eastAsia="맑은 고딕" w:cs="Times New Roman"/>
                <w:color w:val="000000" w:themeColor="text1"/>
                <w:lang w:eastAsia="ko-KR"/>
              </w:rPr>
              <w:t>a</w:t>
            </w:r>
            <w:r w:rsidRPr="00B85CF8">
              <w:rPr>
                <w:rFonts w:eastAsia="맑은 고딕" w:cs="Times New Roman"/>
                <w:color w:val="000000" w:themeColor="text1"/>
                <w:lang w:eastAsia="ko-KR"/>
              </w:rPr>
              <w:t>ssessment</w:t>
            </w:r>
          </w:p>
        </w:tc>
        <w:tc>
          <w:tcPr>
            <w:tcW w:w="7036" w:type="dxa"/>
            <w:vAlign w:val="center"/>
          </w:tcPr>
          <w:p w14:paraId="4CAE5352" w14:textId="383E7750" w:rsidR="00B85CF8" w:rsidRPr="00B85CF8" w:rsidRDefault="00B85CF8" w:rsidP="00B85CF8">
            <w:pPr>
              <w:pStyle w:val="a5"/>
              <w:jc w:val="left"/>
              <w:rPr>
                <w:rFonts w:eastAsia="맑은 고딕" w:cs="Times New Roman"/>
                <w:color w:val="000000" w:themeColor="text1"/>
                <w:lang w:eastAsia="ko-KR"/>
              </w:rPr>
            </w:pPr>
            <w:r w:rsidRPr="00B85CF8">
              <w:rPr>
                <w:rFonts w:eastAsia="맑은 고딕" w:cs="Times New Roman"/>
                <w:color w:val="000000" w:themeColor="text1"/>
                <w:lang w:eastAsia="ko-KR"/>
              </w:rPr>
              <w:t xml:space="preserve">Confirmation of application of </w:t>
            </w:r>
            <w:r>
              <w:rPr>
                <w:rFonts w:eastAsia="맑은 고딕" w:cs="Times New Roman"/>
                <w:color w:val="000000" w:themeColor="text1"/>
                <w:lang w:eastAsia="ko-KR"/>
              </w:rPr>
              <w:t>international ge</w:t>
            </w:r>
            <w:r w:rsidRPr="00B85CF8">
              <w:rPr>
                <w:rFonts w:eastAsia="맑은 고딕" w:cs="Times New Roman"/>
                <w:color w:val="000000" w:themeColor="text1"/>
                <w:lang w:eastAsia="ko-KR"/>
              </w:rPr>
              <w:t xml:space="preserve">odetic </w:t>
            </w:r>
            <w:r>
              <w:rPr>
                <w:rFonts w:eastAsia="맑은 고딕" w:cs="Times New Roman"/>
                <w:color w:val="000000" w:themeColor="text1"/>
                <w:lang w:eastAsia="ko-KR"/>
              </w:rPr>
              <w:t>r</w:t>
            </w:r>
            <w:r w:rsidRPr="00B85CF8">
              <w:rPr>
                <w:rFonts w:eastAsia="맑은 고딕" w:cs="Times New Roman"/>
                <w:color w:val="000000" w:themeColor="text1"/>
                <w:lang w:eastAsia="ko-KR"/>
              </w:rPr>
              <w:t xml:space="preserve">eference </w:t>
            </w:r>
            <w:r>
              <w:rPr>
                <w:rFonts w:eastAsia="맑은 고딕" w:cs="Times New Roman"/>
                <w:color w:val="000000" w:themeColor="text1"/>
                <w:lang w:eastAsia="ko-KR"/>
              </w:rPr>
              <w:t>s</w:t>
            </w:r>
            <w:r w:rsidRPr="00B85CF8">
              <w:rPr>
                <w:rFonts w:eastAsia="맑은 고딕" w:cs="Times New Roman"/>
                <w:color w:val="000000" w:themeColor="text1"/>
                <w:lang w:eastAsia="ko-KR"/>
              </w:rPr>
              <w:t>ystem (rectangular coordinate)</w:t>
            </w:r>
          </w:p>
        </w:tc>
      </w:tr>
      <w:tr w:rsidR="00B85CF8" w14:paraId="7AFD6E7C" w14:textId="77777777" w:rsidTr="003A65F5">
        <w:trPr>
          <w:trHeight w:val="138"/>
          <w:jc w:val="center"/>
        </w:trPr>
        <w:tc>
          <w:tcPr>
            <w:tcW w:w="1980" w:type="dxa"/>
            <w:vAlign w:val="center"/>
          </w:tcPr>
          <w:p w14:paraId="06EECE03" w14:textId="77777777" w:rsidR="00B85CF8" w:rsidRDefault="00B85CF8" w:rsidP="003A65F5">
            <w:pPr>
              <w:pStyle w:val="a5"/>
              <w:jc w:val="center"/>
              <w:rPr>
                <w:rFonts w:eastAsia="맑은 고딕" w:cs="Times New Roman"/>
                <w:color w:val="000000" w:themeColor="text1"/>
                <w:lang w:eastAsia="ko-KR"/>
              </w:rPr>
            </w:pPr>
            <w:r w:rsidRPr="00B85CF8">
              <w:rPr>
                <w:rFonts w:eastAsia="맑은 고딕" w:cs="Times New Roman"/>
                <w:color w:val="000000" w:themeColor="text1"/>
                <w:lang w:eastAsia="ko-KR"/>
              </w:rPr>
              <w:t xml:space="preserve">Quality </w:t>
            </w:r>
            <w:r>
              <w:rPr>
                <w:rFonts w:eastAsia="맑은 고딕" w:cs="Times New Roman"/>
                <w:color w:val="000000" w:themeColor="text1"/>
                <w:lang w:eastAsia="ko-KR"/>
              </w:rPr>
              <w:t>a</w:t>
            </w:r>
            <w:r w:rsidRPr="00B85CF8">
              <w:rPr>
                <w:rFonts w:eastAsia="맑은 고딕" w:cs="Times New Roman"/>
                <w:color w:val="000000" w:themeColor="text1"/>
                <w:lang w:eastAsia="ko-KR"/>
              </w:rPr>
              <w:t xml:space="preserve">ssessment </w:t>
            </w:r>
            <w:r>
              <w:rPr>
                <w:rFonts w:eastAsia="맑은 고딕" w:cs="Times New Roman"/>
                <w:color w:val="000000" w:themeColor="text1"/>
                <w:lang w:eastAsia="ko-KR"/>
              </w:rPr>
              <w:t>m</w:t>
            </w:r>
            <w:r w:rsidRPr="00B85CF8">
              <w:rPr>
                <w:rFonts w:eastAsia="맑은 고딕" w:cs="Times New Roman"/>
                <w:color w:val="000000" w:themeColor="text1"/>
                <w:lang w:eastAsia="ko-KR"/>
              </w:rPr>
              <w:t xml:space="preserve">ethod and </w:t>
            </w:r>
            <w:r>
              <w:rPr>
                <w:rFonts w:eastAsia="맑은 고딕" w:cs="Times New Roman"/>
                <w:color w:val="000000" w:themeColor="text1"/>
                <w:lang w:eastAsia="ko-KR"/>
              </w:rPr>
              <w:t>r</w:t>
            </w:r>
            <w:r w:rsidRPr="00B85CF8">
              <w:rPr>
                <w:rFonts w:eastAsia="맑은 고딕" w:cs="Times New Roman"/>
                <w:color w:val="000000" w:themeColor="text1"/>
                <w:lang w:eastAsia="ko-KR"/>
              </w:rPr>
              <w:t>ule</w:t>
            </w:r>
          </w:p>
        </w:tc>
        <w:tc>
          <w:tcPr>
            <w:tcW w:w="7036" w:type="dxa"/>
            <w:vAlign w:val="center"/>
          </w:tcPr>
          <w:p w14:paraId="60E1FBFF" w14:textId="77777777" w:rsidR="00B85CF8" w:rsidRDefault="00B85CF8" w:rsidP="003A65F5">
            <w:pPr>
              <w:pStyle w:val="a5"/>
              <w:jc w:val="left"/>
              <w:rPr>
                <w:rFonts w:eastAsia="맑은 고딕" w:cs="Times New Roman"/>
                <w:color w:val="000000" w:themeColor="text1"/>
                <w:lang w:eastAsia="ko-KR"/>
              </w:rPr>
            </w:pPr>
            <w:r w:rsidRPr="00B85CF8">
              <w:rPr>
                <w:rFonts w:eastAsia="맑은 고딕" w:cs="Times New Roman"/>
                <w:color w:val="000000" w:themeColor="text1"/>
                <w:lang w:eastAsia="ko-KR"/>
              </w:rPr>
              <w:t>Checking feature information of PRJ files, the coordinate system setup file of SHPFile (GRS_1980)</w:t>
            </w:r>
          </w:p>
          <w:p w14:paraId="0131D382" w14:textId="77777777" w:rsidR="00B85CF8" w:rsidRDefault="00B85CF8" w:rsidP="003A65F5">
            <w:pPr>
              <w:pStyle w:val="a5"/>
              <w:jc w:val="left"/>
              <w:rPr>
                <w:rFonts w:eastAsia="맑은 고딕" w:cs="Times New Roman"/>
                <w:color w:val="000000" w:themeColor="text1"/>
                <w:lang w:eastAsia="ko-KR"/>
              </w:rPr>
            </w:pPr>
          </w:p>
          <w:p w14:paraId="02459A08" w14:textId="63FE6F6D" w:rsidR="00B85CF8" w:rsidRDefault="00B85CF8" w:rsidP="00B85CF8">
            <w:pPr>
              <w:pStyle w:val="a5"/>
              <w:jc w:val="left"/>
              <w:rPr>
                <w:rFonts w:eastAsia="맑은 고딕" w:cs="Times New Roman"/>
                <w:color w:val="000000" w:themeColor="text1"/>
                <w:lang w:eastAsia="ko-KR"/>
              </w:rPr>
            </w:pPr>
            <w:r w:rsidRPr="00B85CF8">
              <w:rPr>
                <w:rFonts w:eastAsia="맑은 고딕" w:cs="Times New Roman"/>
                <w:color w:val="000000" w:themeColor="text1"/>
                <w:lang w:eastAsia="ko-KR"/>
              </w:rPr>
              <w:t>Checking presence of object with central GRS80 TM exceeding the range of 200,000 and 600,000</w:t>
            </w:r>
          </w:p>
          <w:p w14:paraId="3305A295" w14:textId="77777777" w:rsidR="00B85CF8" w:rsidRPr="00B85CF8" w:rsidRDefault="00B85CF8" w:rsidP="00B85CF8">
            <w:pPr>
              <w:pStyle w:val="a5"/>
              <w:jc w:val="left"/>
              <w:rPr>
                <w:rFonts w:eastAsia="맑은 고딕" w:cs="Times New Roman"/>
                <w:color w:val="000000" w:themeColor="text1"/>
                <w:lang w:eastAsia="ko-KR"/>
              </w:rPr>
            </w:pPr>
          </w:p>
          <w:p w14:paraId="1643FB05" w14:textId="77777777" w:rsidR="00B85CF8" w:rsidRDefault="00B85CF8" w:rsidP="00B85CF8">
            <w:pPr>
              <w:pStyle w:val="a5"/>
              <w:jc w:val="left"/>
              <w:rPr>
                <w:rFonts w:eastAsia="맑은 고딕" w:cs="Times New Roman"/>
                <w:color w:val="000000" w:themeColor="text1"/>
                <w:lang w:eastAsia="ko-KR"/>
              </w:rPr>
            </w:pPr>
            <w:r w:rsidRPr="00B85CF8">
              <w:rPr>
                <w:rFonts w:eastAsia="맑은 고딕" w:cs="Times New Roman"/>
                <w:color w:val="000000" w:themeColor="text1"/>
                <w:lang w:eastAsia="ko-KR"/>
              </w:rPr>
              <w:t xml:space="preserve">Rule: </w:t>
            </w:r>
          </w:p>
          <w:p w14:paraId="5791447E" w14:textId="29A4119A" w:rsidR="00B85CF8" w:rsidRPr="00B85CF8" w:rsidRDefault="00B85CF8" w:rsidP="00B85CF8">
            <w:pPr>
              <w:pStyle w:val="a5"/>
              <w:jc w:val="left"/>
              <w:rPr>
                <w:rFonts w:eastAsia="맑은 고딕" w:cs="Times New Roman"/>
                <w:color w:val="000000" w:themeColor="text1"/>
                <w:lang w:eastAsia="ko-KR"/>
              </w:rPr>
            </w:pPr>
            <w:r w:rsidRPr="00B85CF8">
              <w:rPr>
                <w:rFonts w:eastAsia="맑은 고딕" w:cs="Times New Roman"/>
                <w:color w:val="000000" w:themeColor="text1"/>
                <w:lang w:eastAsia="ko-KR"/>
              </w:rPr>
              <w:t>Checking whether the extracted MBR (Minimum Bounding Rectangle) is located within X=600,000 and Y=200,000</w:t>
            </w:r>
          </w:p>
        </w:tc>
      </w:tr>
      <w:tr w:rsidR="00B85CF8" w14:paraId="65443E7E" w14:textId="77777777" w:rsidTr="003A65F5">
        <w:trPr>
          <w:trHeight w:val="138"/>
          <w:jc w:val="center"/>
        </w:trPr>
        <w:tc>
          <w:tcPr>
            <w:tcW w:w="1980" w:type="dxa"/>
            <w:vAlign w:val="center"/>
          </w:tcPr>
          <w:p w14:paraId="67848DA5" w14:textId="77777777" w:rsidR="00B85CF8" w:rsidRDefault="00B85CF8" w:rsidP="003A65F5">
            <w:pPr>
              <w:pStyle w:val="a5"/>
              <w:jc w:val="center"/>
              <w:rPr>
                <w:rFonts w:eastAsia="맑은 고딕" w:cs="Times New Roman"/>
                <w:color w:val="000000" w:themeColor="text1"/>
                <w:lang w:eastAsia="ko-KR"/>
              </w:rPr>
            </w:pPr>
            <w:r>
              <w:rPr>
                <w:rFonts w:eastAsia="맑은 고딕" w:cs="Times New Roman" w:hint="eastAsia"/>
                <w:color w:val="000000" w:themeColor="text1"/>
                <w:lang w:eastAsia="ko-KR"/>
              </w:rPr>
              <w:t>Quality scope</w:t>
            </w:r>
          </w:p>
        </w:tc>
        <w:tc>
          <w:tcPr>
            <w:tcW w:w="7036" w:type="dxa"/>
            <w:vAlign w:val="center"/>
          </w:tcPr>
          <w:p w14:paraId="633AE3DB" w14:textId="77777777" w:rsidR="00B85CF8" w:rsidRDefault="00B85CF8" w:rsidP="003A65F5">
            <w:pPr>
              <w:pStyle w:val="a5"/>
              <w:jc w:val="left"/>
              <w:rPr>
                <w:rFonts w:eastAsia="맑은 고딕" w:cs="Times New Roman"/>
                <w:color w:val="000000" w:themeColor="text1"/>
                <w:lang w:eastAsia="ko-KR"/>
              </w:rPr>
            </w:pPr>
            <w:r>
              <w:rPr>
                <w:rFonts w:eastAsia="맑은 고딕" w:cs="Times New Roman" w:hint="eastAsia"/>
                <w:color w:val="000000" w:themeColor="text1"/>
                <w:lang w:eastAsia="ko-KR"/>
              </w:rPr>
              <w:t xml:space="preserve">Integrated map </w:t>
            </w:r>
            <w:r>
              <w:rPr>
                <w:rFonts w:eastAsia="맑은 고딕" w:cs="Times New Roman"/>
                <w:color w:val="000000" w:themeColor="text1"/>
                <w:lang w:eastAsia="ko-KR"/>
              </w:rPr>
              <w:t>of underground spaces</w:t>
            </w:r>
          </w:p>
        </w:tc>
      </w:tr>
    </w:tbl>
    <w:p w14:paraId="327F8690" w14:textId="4C3D8DF0" w:rsidR="00B85CF8" w:rsidRDefault="00B85CF8" w:rsidP="00B85CF8">
      <w:pPr>
        <w:pStyle w:val="Authorname"/>
        <w:jc w:val="left"/>
        <w:rPr>
          <w:rFonts w:eastAsia="맑은 고딕"/>
          <w:b/>
          <w:color w:val="000000" w:themeColor="text1"/>
          <w:w w:val="105"/>
          <w:sz w:val="32"/>
          <w:szCs w:val="28"/>
          <w:lang w:eastAsia="ko-KR"/>
        </w:rPr>
      </w:pPr>
    </w:p>
    <w:tbl>
      <w:tblPr>
        <w:tblStyle w:val="af"/>
        <w:tblW w:w="0" w:type="auto"/>
        <w:jc w:val="center"/>
        <w:tblLook w:val="04A0" w:firstRow="1" w:lastRow="0" w:firstColumn="1" w:lastColumn="0" w:noHBand="0" w:noVBand="1"/>
      </w:tblPr>
      <w:tblGrid>
        <w:gridCol w:w="1980"/>
        <w:gridCol w:w="7036"/>
      </w:tblGrid>
      <w:tr w:rsidR="00B85CF8" w14:paraId="4D02ABAF" w14:textId="77777777" w:rsidTr="003A65F5">
        <w:trPr>
          <w:trHeight w:val="138"/>
          <w:jc w:val="center"/>
        </w:trPr>
        <w:tc>
          <w:tcPr>
            <w:tcW w:w="1980" w:type="dxa"/>
            <w:vAlign w:val="center"/>
          </w:tcPr>
          <w:p w14:paraId="2C640C3A" w14:textId="77777777" w:rsidR="00B85CF8" w:rsidRPr="00B85CF8" w:rsidRDefault="00B85CF8" w:rsidP="003A65F5">
            <w:pPr>
              <w:pStyle w:val="a5"/>
              <w:jc w:val="center"/>
              <w:rPr>
                <w:rFonts w:eastAsia="맑은 고딕" w:cs="Times New Roman"/>
                <w:b/>
                <w:color w:val="000000" w:themeColor="text1"/>
                <w:lang w:eastAsia="ko-KR"/>
              </w:rPr>
            </w:pPr>
            <w:r w:rsidRPr="00B85CF8">
              <w:rPr>
                <w:rFonts w:eastAsia="맑은 고딕" w:cs="Times New Roman" w:hint="eastAsia"/>
                <w:b/>
                <w:color w:val="000000" w:themeColor="text1"/>
                <w:lang w:eastAsia="ko-KR"/>
              </w:rPr>
              <w:t xml:space="preserve">Model </w:t>
            </w:r>
            <w:r w:rsidRPr="00B85CF8">
              <w:rPr>
                <w:rFonts w:eastAsia="맑은 고딕" w:cs="Times New Roman"/>
                <w:b/>
                <w:color w:val="000000" w:themeColor="text1"/>
                <w:lang w:eastAsia="ko-KR"/>
              </w:rPr>
              <w:t>element</w:t>
            </w:r>
          </w:p>
        </w:tc>
        <w:tc>
          <w:tcPr>
            <w:tcW w:w="7036" w:type="dxa"/>
            <w:vAlign w:val="center"/>
          </w:tcPr>
          <w:p w14:paraId="1535D395" w14:textId="77777777" w:rsidR="00B85CF8" w:rsidRPr="00B85CF8" w:rsidRDefault="00B85CF8" w:rsidP="003A65F5">
            <w:pPr>
              <w:pStyle w:val="a5"/>
              <w:jc w:val="center"/>
              <w:rPr>
                <w:rFonts w:eastAsia="맑은 고딕" w:cs="Times New Roman"/>
                <w:b/>
                <w:color w:val="000000" w:themeColor="text1"/>
                <w:lang w:eastAsia="ko-KR"/>
              </w:rPr>
            </w:pPr>
            <w:r w:rsidRPr="00B85CF8">
              <w:rPr>
                <w:rFonts w:eastAsia="맑은 고딕" w:cs="Times New Roman" w:hint="eastAsia"/>
                <w:b/>
                <w:color w:val="000000" w:themeColor="text1"/>
                <w:lang w:eastAsia="ko-KR"/>
              </w:rPr>
              <w:t>Content</w:t>
            </w:r>
            <w:r w:rsidRPr="00B85CF8">
              <w:rPr>
                <w:rFonts w:eastAsia="맑은 고딕" w:cs="Times New Roman"/>
                <w:b/>
                <w:color w:val="000000" w:themeColor="text1"/>
                <w:lang w:eastAsia="ko-KR"/>
              </w:rPr>
              <w:t>s</w:t>
            </w:r>
          </w:p>
        </w:tc>
      </w:tr>
      <w:tr w:rsidR="00B85CF8" w14:paraId="1CC484DF" w14:textId="77777777" w:rsidTr="003A65F5">
        <w:trPr>
          <w:trHeight w:val="138"/>
          <w:jc w:val="center"/>
        </w:trPr>
        <w:tc>
          <w:tcPr>
            <w:tcW w:w="1980" w:type="dxa"/>
            <w:vAlign w:val="center"/>
          </w:tcPr>
          <w:p w14:paraId="7A812705" w14:textId="77777777" w:rsidR="00B85CF8" w:rsidRDefault="00B85CF8" w:rsidP="003A65F5">
            <w:pPr>
              <w:pStyle w:val="a5"/>
              <w:jc w:val="center"/>
              <w:rPr>
                <w:rFonts w:eastAsia="맑은 고딕" w:cs="Times New Roman"/>
                <w:color w:val="000000" w:themeColor="text1"/>
                <w:lang w:eastAsia="ko-KR"/>
              </w:rPr>
            </w:pPr>
            <w:r>
              <w:rPr>
                <w:rFonts w:eastAsia="맑은 고딕" w:cs="Times New Roman" w:hint="eastAsia"/>
                <w:color w:val="000000" w:themeColor="text1"/>
                <w:lang w:eastAsia="ko-KR"/>
              </w:rPr>
              <w:t>Quality category</w:t>
            </w:r>
          </w:p>
        </w:tc>
        <w:tc>
          <w:tcPr>
            <w:tcW w:w="7036" w:type="dxa"/>
            <w:vAlign w:val="center"/>
          </w:tcPr>
          <w:p w14:paraId="47C2F1D6" w14:textId="77777777" w:rsidR="00B85CF8" w:rsidRDefault="00B85CF8" w:rsidP="003A65F5">
            <w:pPr>
              <w:pStyle w:val="a5"/>
              <w:jc w:val="left"/>
              <w:rPr>
                <w:rFonts w:eastAsia="맑은 고딕" w:cs="Times New Roman"/>
                <w:color w:val="000000" w:themeColor="text1"/>
                <w:lang w:eastAsia="ko-KR"/>
              </w:rPr>
            </w:pPr>
            <w:r w:rsidRPr="00B85CF8">
              <w:rPr>
                <w:rFonts w:eastAsia="맑은 고딕" w:cs="Times New Roman"/>
                <w:color w:val="000000" w:themeColor="text1"/>
                <w:lang w:eastAsia="ko-KR"/>
              </w:rPr>
              <w:t>Absolute</w:t>
            </w:r>
            <w:r>
              <w:rPr>
                <w:rFonts w:eastAsia="맑은 고딕" w:cs="Times New Roman"/>
                <w:color w:val="000000" w:themeColor="text1"/>
                <w:lang w:eastAsia="ko-KR"/>
              </w:rPr>
              <w:t xml:space="preserve"> </w:t>
            </w:r>
            <w:r w:rsidRPr="00B85CF8">
              <w:rPr>
                <w:rFonts w:eastAsia="맑은 고딕" w:cs="Times New Roman"/>
                <w:color w:val="000000" w:themeColor="text1"/>
                <w:lang w:eastAsia="ko-KR"/>
              </w:rPr>
              <w:t xml:space="preserve">or </w:t>
            </w:r>
            <w:r>
              <w:rPr>
                <w:rFonts w:eastAsia="맑은 고딕" w:cs="Times New Roman"/>
                <w:color w:val="000000" w:themeColor="text1"/>
                <w:lang w:eastAsia="ko-KR"/>
              </w:rPr>
              <w:t>e</w:t>
            </w:r>
            <w:r w:rsidRPr="00B85CF8">
              <w:rPr>
                <w:rFonts w:eastAsia="맑은 고딕" w:cs="Times New Roman"/>
                <w:color w:val="000000" w:themeColor="text1"/>
                <w:lang w:eastAsia="ko-KR"/>
              </w:rPr>
              <w:t xml:space="preserve">xternal </w:t>
            </w:r>
            <w:r>
              <w:rPr>
                <w:rFonts w:eastAsia="맑은 고딕" w:cs="Times New Roman"/>
                <w:color w:val="000000" w:themeColor="text1"/>
                <w:lang w:eastAsia="ko-KR"/>
              </w:rPr>
              <w:t>a</w:t>
            </w:r>
            <w:r w:rsidRPr="00B85CF8">
              <w:rPr>
                <w:rFonts w:eastAsia="맑은 고딕" w:cs="Times New Roman"/>
                <w:color w:val="000000" w:themeColor="text1"/>
                <w:lang w:eastAsia="ko-KR"/>
              </w:rPr>
              <w:t>ccuracy</w:t>
            </w:r>
          </w:p>
        </w:tc>
      </w:tr>
      <w:tr w:rsidR="00B85CF8" w14:paraId="5FEA5FC3" w14:textId="77777777" w:rsidTr="003A65F5">
        <w:trPr>
          <w:trHeight w:val="138"/>
          <w:jc w:val="center"/>
        </w:trPr>
        <w:tc>
          <w:tcPr>
            <w:tcW w:w="1980" w:type="dxa"/>
            <w:vAlign w:val="center"/>
          </w:tcPr>
          <w:p w14:paraId="3A2A2898" w14:textId="77777777" w:rsidR="00B85CF8" w:rsidRDefault="00B85CF8" w:rsidP="003A65F5">
            <w:pPr>
              <w:pStyle w:val="a5"/>
              <w:jc w:val="center"/>
              <w:rPr>
                <w:rFonts w:eastAsia="맑은 고딕" w:cs="Times New Roman"/>
                <w:color w:val="000000" w:themeColor="text1"/>
                <w:lang w:eastAsia="ko-KR"/>
              </w:rPr>
            </w:pPr>
            <w:r>
              <w:rPr>
                <w:rFonts w:eastAsia="맑은 고딕" w:cs="Times New Roman"/>
                <w:color w:val="000000" w:themeColor="text1"/>
                <w:lang w:eastAsia="ko-KR"/>
              </w:rPr>
              <w:t>Sub elements</w:t>
            </w:r>
          </w:p>
        </w:tc>
        <w:tc>
          <w:tcPr>
            <w:tcW w:w="7036" w:type="dxa"/>
            <w:vAlign w:val="center"/>
          </w:tcPr>
          <w:p w14:paraId="7E6410ED" w14:textId="72533B3C" w:rsidR="00B85CF8" w:rsidRDefault="00B85CF8" w:rsidP="00B85CF8">
            <w:pPr>
              <w:pStyle w:val="a5"/>
              <w:jc w:val="left"/>
              <w:rPr>
                <w:rFonts w:eastAsia="맑은 고딕" w:cs="Times New Roman"/>
                <w:color w:val="000000" w:themeColor="text1"/>
                <w:lang w:eastAsia="ko-KR"/>
              </w:rPr>
            </w:pPr>
            <w:r w:rsidRPr="00B85CF8">
              <w:rPr>
                <w:rFonts w:eastAsia="맑은 고딕" w:cs="Times New Roman"/>
                <w:color w:val="000000" w:themeColor="text1"/>
                <w:lang w:eastAsia="ko-KR"/>
              </w:rPr>
              <w:t>Accuracy of 3D</w:t>
            </w:r>
            <w:r>
              <w:rPr>
                <w:rFonts w:eastAsia="맑은 고딕" w:cs="Times New Roman"/>
                <w:color w:val="000000" w:themeColor="text1"/>
                <w:lang w:eastAsia="ko-KR"/>
              </w:rPr>
              <w:t xml:space="preserve"> p</w:t>
            </w:r>
            <w:r w:rsidRPr="00B85CF8">
              <w:rPr>
                <w:rFonts w:eastAsia="맑은 고딕" w:cs="Times New Roman"/>
                <w:color w:val="000000" w:themeColor="text1"/>
                <w:lang w:eastAsia="ko-KR"/>
              </w:rPr>
              <w:t xml:space="preserve">ositional </w:t>
            </w:r>
            <w:r>
              <w:rPr>
                <w:rFonts w:eastAsia="맑은 고딕" w:cs="Times New Roman"/>
                <w:color w:val="000000" w:themeColor="text1"/>
                <w:lang w:eastAsia="ko-KR"/>
              </w:rPr>
              <w:t>d</w:t>
            </w:r>
            <w:r w:rsidRPr="00B85CF8">
              <w:rPr>
                <w:rFonts w:eastAsia="맑은 고딕" w:cs="Times New Roman"/>
                <w:color w:val="000000" w:themeColor="text1"/>
                <w:lang w:eastAsia="ko-KR"/>
              </w:rPr>
              <w:t>ata</w:t>
            </w:r>
            <w:r>
              <w:rPr>
                <w:rFonts w:eastAsia="맑은 고딕" w:cs="Times New Roman"/>
                <w:color w:val="000000" w:themeColor="text1"/>
                <w:lang w:eastAsia="ko-KR"/>
              </w:rPr>
              <w:t xml:space="preserve"> (1)</w:t>
            </w:r>
          </w:p>
        </w:tc>
      </w:tr>
      <w:tr w:rsidR="00B85CF8" w14:paraId="57AFF820" w14:textId="77777777" w:rsidTr="003A65F5">
        <w:trPr>
          <w:trHeight w:val="138"/>
          <w:jc w:val="center"/>
        </w:trPr>
        <w:tc>
          <w:tcPr>
            <w:tcW w:w="1980" w:type="dxa"/>
            <w:vAlign w:val="center"/>
          </w:tcPr>
          <w:p w14:paraId="3D68ABDC" w14:textId="77777777" w:rsidR="00B85CF8" w:rsidRDefault="00B85CF8" w:rsidP="003A65F5">
            <w:pPr>
              <w:pStyle w:val="a5"/>
              <w:jc w:val="center"/>
              <w:rPr>
                <w:rFonts w:eastAsia="맑은 고딕" w:cs="Times New Roman"/>
                <w:color w:val="000000" w:themeColor="text1"/>
                <w:lang w:eastAsia="ko-KR"/>
              </w:rPr>
            </w:pPr>
            <w:r w:rsidRPr="00B85CF8">
              <w:rPr>
                <w:rFonts w:eastAsia="맑은 고딕" w:cs="Times New Roman"/>
                <w:color w:val="000000" w:themeColor="text1"/>
                <w:lang w:eastAsia="ko-KR"/>
              </w:rPr>
              <w:t xml:space="preserve">Standard for </w:t>
            </w:r>
            <w:r>
              <w:rPr>
                <w:rFonts w:eastAsia="맑은 고딕" w:cs="Times New Roman"/>
                <w:color w:val="000000" w:themeColor="text1"/>
                <w:lang w:eastAsia="ko-KR"/>
              </w:rPr>
              <w:t>q</w:t>
            </w:r>
            <w:r w:rsidRPr="00B85CF8">
              <w:rPr>
                <w:rFonts w:eastAsia="맑은 고딕" w:cs="Times New Roman"/>
                <w:color w:val="000000" w:themeColor="text1"/>
                <w:lang w:eastAsia="ko-KR"/>
              </w:rPr>
              <w:t xml:space="preserve">uality </w:t>
            </w:r>
            <w:r>
              <w:rPr>
                <w:rFonts w:eastAsia="맑은 고딕" w:cs="Times New Roman"/>
                <w:color w:val="000000" w:themeColor="text1"/>
                <w:lang w:eastAsia="ko-KR"/>
              </w:rPr>
              <w:t>a</w:t>
            </w:r>
            <w:r w:rsidRPr="00B85CF8">
              <w:rPr>
                <w:rFonts w:eastAsia="맑은 고딕" w:cs="Times New Roman"/>
                <w:color w:val="000000" w:themeColor="text1"/>
                <w:lang w:eastAsia="ko-KR"/>
              </w:rPr>
              <w:t>ssessment</w:t>
            </w:r>
          </w:p>
        </w:tc>
        <w:tc>
          <w:tcPr>
            <w:tcW w:w="7036" w:type="dxa"/>
            <w:vAlign w:val="center"/>
          </w:tcPr>
          <w:p w14:paraId="7395DF99" w14:textId="146FAA75" w:rsidR="00B85CF8" w:rsidRPr="00B85CF8" w:rsidRDefault="00B85CF8" w:rsidP="003A65F5">
            <w:pPr>
              <w:pStyle w:val="a5"/>
              <w:jc w:val="left"/>
              <w:rPr>
                <w:rFonts w:eastAsia="맑은 고딕" w:cs="Times New Roman"/>
                <w:color w:val="000000" w:themeColor="text1"/>
                <w:lang w:eastAsia="ko-KR"/>
              </w:rPr>
            </w:pPr>
            <w:r w:rsidRPr="00B85CF8">
              <w:rPr>
                <w:rFonts w:eastAsia="맑은 고딕" w:cs="Times New Roman"/>
                <w:color w:val="000000" w:themeColor="text1"/>
                <w:lang w:eastAsia="ko-KR"/>
              </w:rPr>
              <w:t>Confirmation of positional accuracy of 3D model by overlapping 2D data</w:t>
            </w:r>
          </w:p>
        </w:tc>
      </w:tr>
      <w:tr w:rsidR="00B85CF8" w14:paraId="2341E784" w14:textId="77777777" w:rsidTr="003A65F5">
        <w:trPr>
          <w:trHeight w:val="138"/>
          <w:jc w:val="center"/>
        </w:trPr>
        <w:tc>
          <w:tcPr>
            <w:tcW w:w="1980" w:type="dxa"/>
            <w:vAlign w:val="center"/>
          </w:tcPr>
          <w:p w14:paraId="14CED418" w14:textId="77777777" w:rsidR="00B85CF8" w:rsidRDefault="00B85CF8" w:rsidP="003A65F5">
            <w:pPr>
              <w:pStyle w:val="a5"/>
              <w:jc w:val="center"/>
              <w:rPr>
                <w:rFonts w:eastAsia="맑은 고딕" w:cs="Times New Roman"/>
                <w:color w:val="000000" w:themeColor="text1"/>
                <w:lang w:eastAsia="ko-KR"/>
              </w:rPr>
            </w:pPr>
            <w:r w:rsidRPr="00B85CF8">
              <w:rPr>
                <w:rFonts w:eastAsia="맑은 고딕" w:cs="Times New Roman"/>
                <w:color w:val="000000" w:themeColor="text1"/>
                <w:lang w:eastAsia="ko-KR"/>
              </w:rPr>
              <w:t xml:space="preserve">Quality </w:t>
            </w:r>
            <w:r>
              <w:rPr>
                <w:rFonts w:eastAsia="맑은 고딕" w:cs="Times New Roman"/>
                <w:color w:val="000000" w:themeColor="text1"/>
                <w:lang w:eastAsia="ko-KR"/>
              </w:rPr>
              <w:t>a</w:t>
            </w:r>
            <w:r w:rsidRPr="00B85CF8">
              <w:rPr>
                <w:rFonts w:eastAsia="맑은 고딕" w:cs="Times New Roman"/>
                <w:color w:val="000000" w:themeColor="text1"/>
                <w:lang w:eastAsia="ko-KR"/>
              </w:rPr>
              <w:t xml:space="preserve">ssessment </w:t>
            </w:r>
            <w:r>
              <w:rPr>
                <w:rFonts w:eastAsia="맑은 고딕" w:cs="Times New Roman"/>
                <w:color w:val="000000" w:themeColor="text1"/>
                <w:lang w:eastAsia="ko-KR"/>
              </w:rPr>
              <w:t>m</w:t>
            </w:r>
            <w:r w:rsidRPr="00B85CF8">
              <w:rPr>
                <w:rFonts w:eastAsia="맑은 고딕" w:cs="Times New Roman"/>
                <w:color w:val="000000" w:themeColor="text1"/>
                <w:lang w:eastAsia="ko-KR"/>
              </w:rPr>
              <w:t xml:space="preserve">ethod and </w:t>
            </w:r>
            <w:r>
              <w:rPr>
                <w:rFonts w:eastAsia="맑은 고딕" w:cs="Times New Roman"/>
                <w:color w:val="000000" w:themeColor="text1"/>
                <w:lang w:eastAsia="ko-KR"/>
              </w:rPr>
              <w:t>r</w:t>
            </w:r>
            <w:r w:rsidRPr="00B85CF8">
              <w:rPr>
                <w:rFonts w:eastAsia="맑은 고딕" w:cs="Times New Roman"/>
                <w:color w:val="000000" w:themeColor="text1"/>
                <w:lang w:eastAsia="ko-KR"/>
              </w:rPr>
              <w:t>ule</w:t>
            </w:r>
          </w:p>
        </w:tc>
        <w:tc>
          <w:tcPr>
            <w:tcW w:w="7036" w:type="dxa"/>
            <w:vAlign w:val="center"/>
          </w:tcPr>
          <w:p w14:paraId="466CB7B0" w14:textId="1F9BE2FA" w:rsidR="00B85CF8" w:rsidRPr="00B85CF8" w:rsidRDefault="00B85CF8" w:rsidP="00B85CF8">
            <w:pPr>
              <w:pStyle w:val="a5"/>
              <w:jc w:val="left"/>
              <w:rPr>
                <w:rFonts w:eastAsia="맑은 고딕" w:cs="Times New Roman"/>
                <w:color w:val="000000" w:themeColor="text1"/>
                <w:lang w:eastAsia="ko-KR"/>
              </w:rPr>
            </w:pPr>
            <w:r w:rsidRPr="00B85CF8">
              <w:rPr>
                <w:rFonts w:eastAsia="맑은 고딕" w:cs="Times New Roman"/>
                <w:color w:val="000000" w:themeColor="text1"/>
                <w:lang w:eastAsia="ko-KR"/>
              </w:rPr>
              <w:t>Checking positioning adequacy by overlap with raw dat after the invertion of 3D model to 2D</w:t>
            </w:r>
          </w:p>
          <w:p w14:paraId="38F5BAEB" w14:textId="77777777" w:rsidR="00B85CF8" w:rsidRDefault="00B85CF8" w:rsidP="00B85CF8">
            <w:pPr>
              <w:pStyle w:val="a5"/>
              <w:jc w:val="left"/>
              <w:rPr>
                <w:rFonts w:eastAsia="맑은 고딕" w:cs="Times New Roman"/>
                <w:color w:val="000000" w:themeColor="text1"/>
                <w:lang w:eastAsia="ko-KR"/>
              </w:rPr>
            </w:pPr>
          </w:p>
          <w:p w14:paraId="6C956C94" w14:textId="77777777" w:rsidR="00B85CF8" w:rsidRDefault="00B85CF8" w:rsidP="00B85CF8">
            <w:pPr>
              <w:pStyle w:val="a5"/>
              <w:jc w:val="left"/>
              <w:rPr>
                <w:rFonts w:eastAsia="맑은 고딕" w:cs="Times New Roman"/>
                <w:color w:val="000000" w:themeColor="text1"/>
                <w:lang w:eastAsia="ko-KR"/>
              </w:rPr>
            </w:pPr>
            <w:r w:rsidRPr="00B85CF8">
              <w:rPr>
                <w:rFonts w:eastAsia="맑은 고딕" w:cs="Times New Roman"/>
                <w:color w:val="000000" w:themeColor="text1"/>
                <w:lang w:eastAsia="ko-KR"/>
              </w:rPr>
              <w:t xml:space="preserve">Rule: </w:t>
            </w:r>
          </w:p>
          <w:p w14:paraId="53CFC449" w14:textId="4515B389" w:rsidR="00B85CF8" w:rsidRPr="00B85CF8" w:rsidRDefault="00B85CF8" w:rsidP="00B85CF8">
            <w:pPr>
              <w:pStyle w:val="a5"/>
              <w:jc w:val="left"/>
              <w:rPr>
                <w:rFonts w:eastAsia="맑은 고딕" w:cs="Times New Roman"/>
                <w:color w:val="000000" w:themeColor="text1"/>
                <w:lang w:eastAsia="ko-KR"/>
              </w:rPr>
            </w:pPr>
            <w:r w:rsidRPr="00B85CF8">
              <w:rPr>
                <w:rFonts w:eastAsia="맑은 고딕" w:cs="Times New Roman"/>
                <w:color w:val="000000" w:themeColor="text1"/>
                <w:lang w:eastAsia="ko-KR"/>
              </w:rPr>
              <w:t xml:space="preserve">1. Invertion of 3D model to 2D </w:t>
            </w:r>
          </w:p>
          <w:p w14:paraId="64AA0D31" w14:textId="77777777" w:rsidR="00B85CF8" w:rsidRPr="00B85CF8" w:rsidRDefault="00B85CF8" w:rsidP="00B85CF8">
            <w:pPr>
              <w:pStyle w:val="a5"/>
              <w:jc w:val="left"/>
              <w:rPr>
                <w:rFonts w:eastAsia="맑은 고딕" w:cs="Times New Roman"/>
                <w:color w:val="000000" w:themeColor="text1"/>
                <w:lang w:eastAsia="ko-KR"/>
              </w:rPr>
            </w:pPr>
            <w:r w:rsidRPr="00B85CF8">
              <w:rPr>
                <w:rFonts w:eastAsia="맑은 고딕" w:cs="Times New Roman"/>
                <w:color w:val="000000" w:themeColor="text1"/>
                <w:lang w:eastAsia="ko-KR"/>
              </w:rPr>
              <w:t>2. Overlap with raw data</w:t>
            </w:r>
          </w:p>
          <w:p w14:paraId="6AC9077C" w14:textId="77777777" w:rsidR="00B85CF8" w:rsidRPr="00B85CF8" w:rsidRDefault="00B85CF8" w:rsidP="00B85CF8">
            <w:pPr>
              <w:pStyle w:val="a5"/>
              <w:jc w:val="left"/>
              <w:rPr>
                <w:rFonts w:eastAsia="맑은 고딕" w:cs="Times New Roman"/>
                <w:color w:val="000000" w:themeColor="text1"/>
                <w:lang w:eastAsia="ko-KR"/>
              </w:rPr>
            </w:pPr>
            <w:r w:rsidRPr="00B85CF8">
              <w:rPr>
                <w:rFonts w:eastAsia="맑은 고딕" w:cs="Times New Roman"/>
                <w:color w:val="000000" w:themeColor="text1"/>
                <w:lang w:eastAsia="ko-KR"/>
              </w:rPr>
              <w:t xml:space="preserve">3-1 pipe line: checking central positioning of pipe line (polygon) inversed from pipe line (polyline) of raw data </w:t>
            </w:r>
          </w:p>
          <w:p w14:paraId="5A69ADEB" w14:textId="3D311576" w:rsidR="00B85CF8" w:rsidRPr="00B85CF8" w:rsidRDefault="00B85CF8" w:rsidP="00B85CF8">
            <w:pPr>
              <w:pStyle w:val="a5"/>
              <w:jc w:val="left"/>
              <w:rPr>
                <w:rFonts w:eastAsia="맑은 고딕" w:cs="Times New Roman"/>
                <w:color w:val="000000" w:themeColor="text1"/>
                <w:lang w:eastAsia="ko-KR"/>
              </w:rPr>
            </w:pPr>
            <w:r w:rsidRPr="00B85CF8">
              <w:rPr>
                <w:rFonts w:eastAsia="맑은 고딕" w:cs="Times New Roman"/>
                <w:color w:val="000000" w:themeColor="text1"/>
                <w:lang w:eastAsia="ko-KR"/>
              </w:rPr>
              <w:t>3-2. Manhole and valve: checking inclusion or adjacency of manhole and valve (point) in raw data to inversed manhole and valve (polygon)</w:t>
            </w:r>
          </w:p>
        </w:tc>
      </w:tr>
      <w:tr w:rsidR="00B85CF8" w14:paraId="2137B75C" w14:textId="77777777" w:rsidTr="003A65F5">
        <w:trPr>
          <w:trHeight w:val="138"/>
          <w:jc w:val="center"/>
        </w:trPr>
        <w:tc>
          <w:tcPr>
            <w:tcW w:w="1980" w:type="dxa"/>
            <w:vAlign w:val="center"/>
          </w:tcPr>
          <w:p w14:paraId="325B6FF2" w14:textId="77777777" w:rsidR="00B85CF8" w:rsidRDefault="00B85CF8" w:rsidP="003A65F5">
            <w:pPr>
              <w:pStyle w:val="a5"/>
              <w:jc w:val="center"/>
              <w:rPr>
                <w:rFonts w:eastAsia="맑은 고딕" w:cs="Times New Roman"/>
                <w:color w:val="000000" w:themeColor="text1"/>
                <w:lang w:eastAsia="ko-KR"/>
              </w:rPr>
            </w:pPr>
            <w:r>
              <w:rPr>
                <w:rFonts w:eastAsia="맑은 고딕" w:cs="Times New Roman" w:hint="eastAsia"/>
                <w:color w:val="000000" w:themeColor="text1"/>
                <w:lang w:eastAsia="ko-KR"/>
              </w:rPr>
              <w:t>Quality scope</w:t>
            </w:r>
          </w:p>
        </w:tc>
        <w:tc>
          <w:tcPr>
            <w:tcW w:w="7036" w:type="dxa"/>
            <w:vAlign w:val="center"/>
          </w:tcPr>
          <w:p w14:paraId="78E26B35" w14:textId="77777777" w:rsidR="00B85CF8" w:rsidRDefault="00B85CF8" w:rsidP="003A65F5">
            <w:pPr>
              <w:pStyle w:val="a5"/>
              <w:jc w:val="left"/>
              <w:rPr>
                <w:rFonts w:eastAsia="맑은 고딕" w:cs="Times New Roman"/>
                <w:color w:val="000000" w:themeColor="text1"/>
                <w:lang w:eastAsia="ko-KR"/>
              </w:rPr>
            </w:pPr>
            <w:r>
              <w:rPr>
                <w:rFonts w:eastAsia="맑은 고딕" w:cs="Times New Roman" w:hint="eastAsia"/>
                <w:color w:val="000000" w:themeColor="text1"/>
                <w:lang w:eastAsia="ko-KR"/>
              </w:rPr>
              <w:t xml:space="preserve">Integrated map </w:t>
            </w:r>
            <w:r>
              <w:rPr>
                <w:rFonts w:eastAsia="맑은 고딕" w:cs="Times New Roman"/>
                <w:color w:val="000000" w:themeColor="text1"/>
                <w:lang w:eastAsia="ko-KR"/>
              </w:rPr>
              <w:t>of underground spaces</w:t>
            </w:r>
          </w:p>
        </w:tc>
      </w:tr>
    </w:tbl>
    <w:p w14:paraId="707B1A95" w14:textId="18D12F6E" w:rsidR="00B85CF8" w:rsidRDefault="00B85CF8" w:rsidP="00B85CF8">
      <w:pPr>
        <w:pStyle w:val="Authorname"/>
        <w:jc w:val="left"/>
        <w:rPr>
          <w:rFonts w:eastAsia="맑은 고딕"/>
          <w:b/>
          <w:color w:val="000000" w:themeColor="text1"/>
          <w:w w:val="105"/>
          <w:sz w:val="32"/>
          <w:szCs w:val="28"/>
          <w:lang w:eastAsia="ko-KR"/>
        </w:rPr>
      </w:pPr>
    </w:p>
    <w:tbl>
      <w:tblPr>
        <w:tblStyle w:val="af"/>
        <w:tblW w:w="0" w:type="auto"/>
        <w:jc w:val="center"/>
        <w:tblLook w:val="04A0" w:firstRow="1" w:lastRow="0" w:firstColumn="1" w:lastColumn="0" w:noHBand="0" w:noVBand="1"/>
      </w:tblPr>
      <w:tblGrid>
        <w:gridCol w:w="1980"/>
        <w:gridCol w:w="7036"/>
      </w:tblGrid>
      <w:tr w:rsidR="00B85CF8" w14:paraId="12721546" w14:textId="77777777" w:rsidTr="003A65F5">
        <w:trPr>
          <w:trHeight w:val="138"/>
          <w:jc w:val="center"/>
        </w:trPr>
        <w:tc>
          <w:tcPr>
            <w:tcW w:w="1980" w:type="dxa"/>
            <w:vAlign w:val="center"/>
          </w:tcPr>
          <w:p w14:paraId="44D7A605" w14:textId="77777777" w:rsidR="00B85CF8" w:rsidRPr="00B85CF8" w:rsidRDefault="00B85CF8" w:rsidP="003A65F5">
            <w:pPr>
              <w:pStyle w:val="a5"/>
              <w:jc w:val="center"/>
              <w:rPr>
                <w:rFonts w:eastAsia="맑은 고딕" w:cs="Times New Roman"/>
                <w:b/>
                <w:color w:val="000000" w:themeColor="text1"/>
                <w:lang w:eastAsia="ko-KR"/>
              </w:rPr>
            </w:pPr>
            <w:r w:rsidRPr="00B85CF8">
              <w:rPr>
                <w:rFonts w:eastAsia="맑은 고딕" w:cs="Times New Roman" w:hint="eastAsia"/>
                <w:b/>
                <w:color w:val="000000" w:themeColor="text1"/>
                <w:lang w:eastAsia="ko-KR"/>
              </w:rPr>
              <w:t xml:space="preserve">Model </w:t>
            </w:r>
            <w:r w:rsidRPr="00B85CF8">
              <w:rPr>
                <w:rFonts w:eastAsia="맑은 고딕" w:cs="Times New Roman"/>
                <w:b/>
                <w:color w:val="000000" w:themeColor="text1"/>
                <w:lang w:eastAsia="ko-KR"/>
              </w:rPr>
              <w:t>element</w:t>
            </w:r>
          </w:p>
        </w:tc>
        <w:tc>
          <w:tcPr>
            <w:tcW w:w="7036" w:type="dxa"/>
            <w:vAlign w:val="center"/>
          </w:tcPr>
          <w:p w14:paraId="2008F37F" w14:textId="77777777" w:rsidR="00B85CF8" w:rsidRPr="00B85CF8" w:rsidRDefault="00B85CF8" w:rsidP="003A65F5">
            <w:pPr>
              <w:pStyle w:val="a5"/>
              <w:jc w:val="center"/>
              <w:rPr>
                <w:rFonts w:eastAsia="맑은 고딕" w:cs="Times New Roman"/>
                <w:b/>
                <w:color w:val="000000" w:themeColor="text1"/>
                <w:lang w:eastAsia="ko-KR"/>
              </w:rPr>
            </w:pPr>
            <w:r w:rsidRPr="00B85CF8">
              <w:rPr>
                <w:rFonts w:eastAsia="맑은 고딕" w:cs="Times New Roman" w:hint="eastAsia"/>
                <w:b/>
                <w:color w:val="000000" w:themeColor="text1"/>
                <w:lang w:eastAsia="ko-KR"/>
              </w:rPr>
              <w:t>Content</w:t>
            </w:r>
            <w:r w:rsidRPr="00B85CF8">
              <w:rPr>
                <w:rFonts w:eastAsia="맑은 고딕" w:cs="Times New Roman"/>
                <w:b/>
                <w:color w:val="000000" w:themeColor="text1"/>
                <w:lang w:eastAsia="ko-KR"/>
              </w:rPr>
              <w:t>s</w:t>
            </w:r>
          </w:p>
        </w:tc>
      </w:tr>
      <w:tr w:rsidR="00B85CF8" w14:paraId="7D12F327" w14:textId="77777777" w:rsidTr="003A65F5">
        <w:trPr>
          <w:trHeight w:val="138"/>
          <w:jc w:val="center"/>
        </w:trPr>
        <w:tc>
          <w:tcPr>
            <w:tcW w:w="1980" w:type="dxa"/>
            <w:vAlign w:val="center"/>
          </w:tcPr>
          <w:p w14:paraId="3DA6D281" w14:textId="77777777" w:rsidR="00B85CF8" w:rsidRDefault="00B85CF8" w:rsidP="003A65F5">
            <w:pPr>
              <w:pStyle w:val="a5"/>
              <w:jc w:val="center"/>
              <w:rPr>
                <w:rFonts w:eastAsia="맑은 고딕" w:cs="Times New Roman"/>
                <w:color w:val="000000" w:themeColor="text1"/>
                <w:lang w:eastAsia="ko-KR"/>
              </w:rPr>
            </w:pPr>
            <w:r>
              <w:rPr>
                <w:rFonts w:eastAsia="맑은 고딕" w:cs="Times New Roman" w:hint="eastAsia"/>
                <w:color w:val="000000" w:themeColor="text1"/>
                <w:lang w:eastAsia="ko-KR"/>
              </w:rPr>
              <w:t>Quality category</w:t>
            </w:r>
          </w:p>
        </w:tc>
        <w:tc>
          <w:tcPr>
            <w:tcW w:w="7036" w:type="dxa"/>
            <w:vAlign w:val="center"/>
          </w:tcPr>
          <w:p w14:paraId="43E681EB" w14:textId="77777777" w:rsidR="00B85CF8" w:rsidRDefault="00B85CF8" w:rsidP="003A65F5">
            <w:pPr>
              <w:pStyle w:val="a5"/>
              <w:jc w:val="left"/>
              <w:rPr>
                <w:rFonts w:eastAsia="맑은 고딕" w:cs="Times New Roman"/>
                <w:color w:val="000000" w:themeColor="text1"/>
                <w:lang w:eastAsia="ko-KR"/>
              </w:rPr>
            </w:pPr>
            <w:r w:rsidRPr="00B85CF8">
              <w:rPr>
                <w:rFonts w:eastAsia="맑은 고딕" w:cs="Times New Roman"/>
                <w:color w:val="000000" w:themeColor="text1"/>
                <w:lang w:eastAsia="ko-KR"/>
              </w:rPr>
              <w:t>Absolute</w:t>
            </w:r>
            <w:r>
              <w:rPr>
                <w:rFonts w:eastAsia="맑은 고딕" w:cs="Times New Roman"/>
                <w:color w:val="000000" w:themeColor="text1"/>
                <w:lang w:eastAsia="ko-KR"/>
              </w:rPr>
              <w:t xml:space="preserve"> </w:t>
            </w:r>
            <w:r w:rsidRPr="00B85CF8">
              <w:rPr>
                <w:rFonts w:eastAsia="맑은 고딕" w:cs="Times New Roman"/>
                <w:color w:val="000000" w:themeColor="text1"/>
                <w:lang w:eastAsia="ko-KR"/>
              </w:rPr>
              <w:t xml:space="preserve">or </w:t>
            </w:r>
            <w:r>
              <w:rPr>
                <w:rFonts w:eastAsia="맑은 고딕" w:cs="Times New Roman"/>
                <w:color w:val="000000" w:themeColor="text1"/>
                <w:lang w:eastAsia="ko-KR"/>
              </w:rPr>
              <w:t>e</w:t>
            </w:r>
            <w:r w:rsidRPr="00B85CF8">
              <w:rPr>
                <w:rFonts w:eastAsia="맑은 고딕" w:cs="Times New Roman"/>
                <w:color w:val="000000" w:themeColor="text1"/>
                <w:lang w:eastAsia="ko-KR"/>
              </w:rPr>
              <w:t xml:space="preserve">xternal </w:t>
            </w:r>
            <w:r>
              <w:rPr>
                <w:rFonts w:eastAsia="맑은 고딕" w:cs="Times New Roman"/>
                <w:color w:val="000000" w:themeColor="text1"/>
                <w:lang w:eastAsia="ko-KR"/>
              </w:rPr>
              <w:t>a</w:t>
            </w:r>
            <w:r w:rsidRPr="00B85CF8">
              <w:rPr>
                <w:rFonts w:eastAsia="맑은 고딕" w:cs="Times New Roman"/>
                <w:color w:val="000000" w:themeColor="text1"/>
                <w:lang w:eastAsia="ko-KR"/>
              </w:rPr>
              <w:t>ccuracy</w:t>
            </w:r>
          </w:p>
        </w:tc>
      </w:tr>
      <w:tr w:rsidR="00B85CF8" w14:paraId="49D4C00A" w14:textId="77777777" w:rsidTr="003A65F5">
        <w:trPr>
          <w:trHeight w:val="138"/>
          <w:jc w:val="center"/>
        </w:trPr>
        <w:tc>
          <w:tcPr>
            <w:tcW w:w="1980" w:type="dxa"/>
            <w:vAlign w:val="center"/>
          </w:tcPr>
          <w:p w14:paraId="5B0716C1" w14:textId="77777777" w:rsidR="00B85CF8" w:rsidRDefault="00B85CF8" w:rsidP="003A65F5">
            <w:pPr>
              <w:pStyle w:val="a5"/>
              <w:jc w:val="center"/>
              <w:rPr>
                <w:rFonts w:eastAsia="맑은 고딕" w:cs="Times New Roman"/>
                <w:color w:val="000000" w:themeColor="text1"/>
                <w:lang w:eastAsia="ko-KR"/>
              </w:rPr>
            </w:pPr>
            <w:r>
              <w:rPr>
                <w:rFonts w:eastAsia="맑은 고딕" w:cs="Times New Roman"/>
                <w:color w:val="000000" w:themeColor="text1"/>
                <w:lang w:eastAsia="ko-KR"/>
              </w:rPr>
              <w:t>Sub elements</w:t>
            </w:r>
          </w:p>
        </w:tc>
        <w:tc>
          <w:tcPr>
            <w:tcW w:w="7036" w:type="dxa"/>
            <w:vAlign w:val="center"/>
          </w:tcPr>
          <w:p w14:paraId="3A00C00F" w14:textId="439689C4" w:rsidR="00B85CF8" w:rsidRDefault="00B85CF8" w:rsidP="00B85CF8">
            <w:pPr>
              <w:pStyle w:val="a5"/>
              <w:jc w:val="left"/>
              <w:rPr>
                <w:rFonts w:eastAsia="맑은 고딕" w:cs="Times New Roman"/>
                <w:color w:val="000000" w:themeColor="text1"/>
                <w:lang w:eastAsia="ko-KR"/>
              </w:rPr>
            </w:pPr>
            <w:r w:rsidRPr="00B85CF8">
              <w:rPr>
                <w:rFonts w:eastAsia="맑은 고딕" w:cs="Times New Roman"/>
                <w:color w:val="000000" w:themeColor="text1"/>
                <w:lang w:eastAsia="ko-KR"/>
              </w:rPr>
              <w:t>Accuracy of 3D</w:t>
            </w:r>
            <w:r>
              <w:rPr>
                <w:rFonts w:eastAsia="맑은 고딕" w:cs="Times New Roman"/>
                <w:color w:val="000000" w:themeColor="text1"/>
                <w:lang w:eastAsia="ko-KR"/>
              </w:rPr>
              <w:t xml:space="preserve"> p</w:t>
            </w:r>
            <w:r w:rsidRPr="00B85CF8">
              <w:rPr>
                <w:rFonts w:eastAsia="맑은 고딕" w:cs="Times New Roman"/>
                <w:color w:val="000000" w:themeColor="text1"/>
                <w:lang w:eastAsia="ko-KR"/>
              </w:rPr>
              <w:t xml:space="preserve">ositional </w:t>
            </w:r>
            <w:r>
              <w:rPr>
                <w:rFonts w:eastAsia="맑은 고딕" w:cs="Times New Roman"/>
                <w:color w:val="000000" w:themeColor="text1"/>
                <w:lang w:eastAsia="ko-KR"/>
              </w:rPr>
              <w:t>d</w:t>
            </w:r>
            <w:r w:rsidRPr="00B85CF8">
              <w:rPr>
                <w:rFonts w:eastAsia="맑은 고딕" w:cs="Times New Roman"/>
                <w:color w:val="000000" w:themeColor="text1"/>
                <w:lang w:eastAsia="ko-KR"/>
              </w:rPr>
              <w:t>ata</w:t>
            </w:r>
            <w:r>
              <w:rPr>
                <w:rFonts w:eastAsia="맑은 고딕" w:cs="Times New Roman"/>
                <w:color w:val="000000" w:themeColor="text1"/>
                <w:lang w:eastAsia="ko-KR"/>
              </w:rPr>
              <w:t xml:space="preserve"> (2)</w:t>
            </w:r>
          </w:p>
        </w:tc>
      </w:tr>
      <w:tr w:rsidR="00B85CF8" w14:paraId="499FB5B7" w14:textId="77777777" w:rsidTr="003A65F5">
        <w:trPr>
          <w:trHeight w:val="138"/>
          <w:jc w:val="center"/>
        </w:trPr>
        <w:tc>
          <w:tcPr>
            <w:tcW w:w="1980" w:type="dxa"/>
            <w:vAlign w:val="center"/>
          </w:tcPr>
          <w:p w14:paraId="01D80924" w14:textId="77777777" w:rsidR="00B85CF8" w:rsidRDefault="00B85CF8" w:rsidP="003A65F5">
            <w:pPr>
              <w:pStyle w:val="a5"/>
              <w:jc w:val="center"/>
              <w:rPr>
                <w:rFonts w:eastAsia="맑은 고딕" w:cs="Times New Roman"/>
                <w:color w:val="000000" w:themeColor="text1"/>
                <w:lang w:eastAsia="ko-KR"/>
              </w:rPr>
            </w:pPr>
            <w:r w:rsidRPr="00B85CF8">
              <w:rPr>
                <w:rFonts w:eastAsia="맑은 고딕" w:cs="Times New Roman"/>
                <w:color w:val="000000" w:themeColor="text1"/>
                <w:lang w:eastAsia="ko-KR"/>
              </w:rPr>
              <w:t xml:space="preserve">Standard for </w:t>
            </w:r>
            <w:r>
              <w:rPr>
                <w:rFonts w:eastAsia="맑은 고딕" w:cs="Times New Roman"/>
                <w:color w:val="000000" w:themeColor="text1"/>
                <w:lang w:eastAsia="ko-KR"/>
              </w:rPr>
              <w:t>q</w:t>
            </w:r>
            <w:r w:rsidRPr="00B85CF8">
              <w:rPr>
                <w:rFonts w:eastAsia="맑은 고딕" w:cs="Times New Roman"/>
                <w:color w:val="000000" w:themeColor="text1"/>
                <w:lang w:eastAsia="ko-KR"/>
              </w:rPr>
              <w:t xml:space="preserve">uality </w:t>
            </w:r>
            <w:r>
              <w:rPr>
                <w:rFonts w:eastAsia="맑은 고딕" w:cs="Times New Roman"/>
                <w:color w:val="000000" w:themeColor="text1"/>
                <w:lang w:eastAsia="ko-KR"/>
              </w:rPr>
              <w:t>a</w:t>
            </w:r>
            <w:r w:rsidRPr="00B85CF8">
              <w:rPr>
                <w:rFonts w:eastAsia="맑은 고딕" w:cs="Times New Roman"/>
                <w:color w:val="000000" w:themeColor="text1"/>
                <w:lang w:eastAsia="ko-KR"/>
              </w:rPr>
              <w:t>ssessment</w:t>
            </w:r>
          </w:p>
        </w:tc>
        <w:tc>
          <w:tcPr>
            <w:tcW w:w="7036" w:type="dxa"/>
            <w:vAlign w:val="center"/>
          </w:tcPr>
          <w:p w14:paraId="57E364D2" w14:textId="40C24ADC" w:rsidR="00B85CF8" w:rsidRPr="00B85CF8" w:rsidRDefault="00B85CF8" w:rsidP="00B85CF8">
            <w:pPr>
              <w:pStyle w:val="a5"/>
              <w:jc w:val="left"/>
              <w:rPr>
                <w:rFonts w:eastAsia="맑은 고딕" w:cs="Times New Roman"/>
                <w:color w:val="000000" w:themeColor="text1"/>
                <w:lang w:eastAsia="ko-KR"/>
              </w:rPr>
            </w:pPr>
            <w:r>
              <w:rPr>
                <w:rFonts w:eastAsia="맑은 고딕" w:cs="Times New Roman"/>
                <w:color w:val="000000" w:themeColor="text1"/>
                <w:lang w:eastAsia="ko-KR"/>
              </w:rPr>
              <w:t xml:space="preserve">Adequacy confirmation </w:t>
            </w:r>
            <w:r w:rsidRPr="00B85CF8">
              <w:rPr>
                <w:rFonts w:eastAsia="맑은 고딕" w:cs="Times New Roman"/>
                <w:color w:val="000000" w:themeColor="text1"/>
                <w:lang w:eastAsia="ko-KR"/>
              </w:rPr>
              <w:t xml:space="preserve">reflecting rules </w:t>
            </w:r>
            <w:r>
              <w:rPr>
                <w:rFonts w:eastAsia="맑은 고딕" w:cs="Times New Roman"/>
                <w:color w:val="000000" w:themeColor="text1"/>
                <w:lang w:eastAsia="ko-KR"/>
              </w:rPr>
              <w:t>a</w:t>
            </w:r>
            <w:r w:rsidRPr="00B85CF8">
              <w:rPr>
                <w:rFonts w:eastAsia="맑은 고딕" w:cs="Times New Roman"/>
                <w:color w:val="000000" w:themeColor="text1"/>
                <w:lang w:eastAsia="ko-KR"/>
              </w:rPr>
              <w:t>pplicable to depth of pipe lines</w:t>
            </w:r>
          </w:p>
        </w:tc>
      </w:tr>
      <w:tr w:rsidR="00B85CF8" w14:paraId="5ADED89C" w14:textId="77777777" w:rsidTr="003A65F5">
        <w:trPr>
          <w:trHeight w:val="138"/>
          <w:jc w:val="center"/>
        </w:trPr>
        <w:tc>
          <w:tcPr>
            <w:tcW w:w="1980" w:type="dxa"/>
            <w:vAlign w:val="center"/>
          </w:tcPr>
          <w:p w14:paraId="0F0B0DC4" w14:textId="77777777" w:rsidR="00B85CF8" w:rsidRDefault="00B85CF8" w:rsidP="003A65F5">
            <w:pPr>
              <w:pStyle w:val="a5"/>
              <w:jc w:val="center"/>
              <w:rPr>
                <w:rFonts w:eastAsia="맑은 고딕" w:cs="Times New Roman"/>
                <w:color w:val="000000" w:themeColor="text1"/>
                <w:lang w:eastAsia="ko-KR"/>
              </w:rPr>
            </w:pPr>
            <w:r w:rsidRPr="00B85CF8">
              <w:rPr>
                <w:rFonts w:eastAsia="맑은 고딕" w:cs="Times New Roman"/>
                <w:color w:val="000000" w:themeColor="text1"/>
                <w:lang w:eastAsia="ko-KR"/>
              </w:rPr>
              <w:t xml:space="preserve">Quality </w:t>
            </w:r>
            <w:r>
              <w:rPr>
                <w:rFonts w:eastAsia="맑은 고딕" w:cs="Times New Roman"/>
                <w:color w:val="000000" w:themeColor="text1"/>
                <w:lang w:eastAsia="ko-KR"/>
              </w:rPr>
              <w:t>a</w:t>
            </w:r>
            <w:r w:rsidRPr="00B85CF8">
              <w:rPr>
                <w:rFonts w:eastAsia="맑은 고딕" w:cs="Times New Roman"/>
                <w:color w:val="000000" w:themeColor="text1"/>
                <w:lang w:eastAsia="ko-KR"/>
              </w:rPr>
              <w:t xml:space="preserve">ssessment </w:t>
            </w:r>
            <w:r>
              <w:rPr>
                <w:rFonts w:eastAsia="맑은 고딕" w:cs="Times New Roman"/>
                <w:color w:val="000000" w:themeColor="text1"/>
                <w:lang w:eastAsia="ko-KR"/>
              </w:rPr>
              <w:t>m</w:t>
            </w:r>
            <w:r w:rsidRPr="00B85CF8">
              <w:rPr>
                <w:rFonts w:eastAsia="맑은 고딕" w:cs="Times New Roman"/>
                <w:color w:val="000000" w:themeColor="text1"/>
                <w:lang w:eastAsia="ko-KR"/>
              </w:rPr>
              <w:t xml:space="preserve">ethod and </w:t>
            </w:r>
            <w:r>
              <w:rPr>
                <w:rFonts w:eastAsia="맑은 고딕" w:cs="Times New Roman"/>
                <w:color w:val="000000" w:themeColor="text1"/>
                <w:lang w:eastAsia="ko-KR"/>
              </w:rPr>
              <w:t>r</w:t>
            </w:r>
            <w:r w:rsidRPr="00B85CF8">
              <w:rPr>
                <w:rFonts w:eastAsia="맑은 고딕" w:cs="Times New Roman"/>
                <w:color w:val="000000" w:themeColor="text1"/>
                <w:lang w:eastAsia="ko-KR"/>
              </w:rPr>
              <w:t>ule</w:t>
            </w:r>
          </w:p>
        </w:tc>
        <w:tc>
          <w:tcPr>
            <w:tcW w:w="7036" w:type="dxa"/>
            <w:vAlign w:val="center"/>
          </w:tcPr>
          <w:p w14:paraId="557232D7" w14:textId="6D970938" w:rsidR="00B85CF8" w:rsidRDefault="00B85CF8" w:rsidP="00B85CF8">
            <w:pPr>
              <w:pStyle w:val="a5"/>
              <w:jc w:val="left"/>
              <w:rPr>
                <w:rFonts w:eastAsia="맑은 고딕" w:cs="Times New Roman"/>
                <w:color w:val="000000" w:themeColor="text1"/>
                <w:lang w:eastAsia="ko-KR"/>
              </w:rPr>
            </w:pPr>
            <w:r w:rsidRPr="00B85CF8">
              <w:rPr>
                <w:rFonts w:eastAsia="맑은 고딕" w:cs="Times New Roman"/>
                <w:color w:val="000000" w:themeColor="text1"/>
                <w:lang w:eastAsia="ko-KR"/>
              </w:rPr>
              <w:t>Checking the adequacy of applying the priority of depth of pipe lines (point, pipe lines (adjacent/average))</w:t>
            </w:r>
          </w:p>
          <w:p w14:paraId="5649A9D8" w14:textId="77777777" w:rsidR="00B85CF8" w:rsidRPr="00B85CF8" w:rsidRDefault="00B85CF8" w:rsidP="00B85CF8">
            <w:pPr>
              <w:pStyle w:val="a5"/>
              <w:jc w:val="left"/>
              <w:rPr>
                <w:rFonts w:eastAsia="맑은 고딕" w:cs="Times New Roman"/>
                <w:color w:val="000000" w:themeColor="text1"/>
                <w:lang w:eastAsia="ko-KR"/>
              </w:rPr>
            </w:pPr>
          </w:p>
          <w:p w14:paraId="5F852DD1" w14:textId="77777777" w:rsidR="00B85CF8" w:rsidRDefault="00B85CF8" w:rsidP="00B85CF8">
            <w:pPr>
              <w:pStyle w:val="a5"/>
              <w:jc w:val="left"/>
              <w:rPr>
                <w:rFonts w:eastAsia="맑은 고딕" w:cs="Times New Roman"/>
                <w:color w:val="000000" w:themeColor="text1"/>
                <w:lang w:eastAsia="ko-KR"/>
              </w:rPr>
            </w:pPr>
            <w:r w:rsidRPr="00B85CF8">
              <w:rPr>
                <w:rFonts w:eastAsia="맑은 고딕" w:cs="Times New Roman"/>
                <w:color w:val="000000" w:themeColor="text1"/>
                <w:lang w:eastAsia="ko-KR"/>
              </w:rPr>
              <w:t xml:space="preserve">Rule: </w:t>
            </w:r>
          </w:p>
          <w:p w14:paraId="19154217" w14:textId="307DA73A" w:rsidR="00B85CF8" w:rsidRPr="00B85CF8" w:rsidRDefault="00B85CF8" w:rsidP="00B85CF8">
            <w:pPr>
              <w:pStyle w:val="a5"/>
              <w:jc w:val="left"/>
              <w:rPr>
                <w:rFonts w:eastAsia="맑은 고딕" w:cs="Times New Roman"/>
                <w:color w:val="000000" w:themeColor="text1"/>
                <w:lang w:eastAsia="ko-KR"/>
              </w:rPr>
            </w:pPr>
            <w:r w:rsidRPr="00B85CF8">
              <w:rPr>
                <w:rFonts w:eastAsia="맑은 고딕" w:cs="Times New Roman"/>
                <w:color w:val="000000" w:themeColor="text1"/>
                <w:lang w:eastAsia="ko-KR"/>
              </w:rPr>
              <w:t>1. Checking the presence of points within point-to-point distance of 20cm</w:t>
            </w:r>
          </w:p>
          <w:p w14:paraId="5F9539FB" w14:textId="77777777" w:rsidR="00B85CF8" w:rsidRPr="00B85CF8" w:rsidRDefault="00B85CF8" w:rsidP="00B85CF8">
            <w:pPr>
              <w:pStyle w:val="a5"/>
              <w:jc w:val="left"/>
              <w:rPr>
                <w:rFonts w:eastAsia="맑은 고딕" w:cs="Times New Roman"/>
                <w:color w:val="000000" w:themeColor="text1"/>
                <w:lang w:eastAsia="ko-KR"/>
              </w:rPr>
            </w:pPr>
            <w:r w:rsidRPr="00B85CF8">
              <w:rPr>
                <w:rFonts w:eastAsia="맑은 고딕" w:cs="Times New Roman"/>
                <w:color w:val="000000" w:themeColor="text1"/>
                <w:lang w:eastAsia="ko-KR"/>
              </w:rPr>
              <w:t>2-1. Checking whether the depth values of two points match if points exist</w:t>
            </w:r>
          </w:p>
          <w:p w14:paraId="7ADE32EA" w14:textId="77777777" w:rsidR="00B85CF8" w:rsidRPr="00B85CF8" w:rsidRDefault="00B85CF8" w:rsidP="00B85CF8">
            <w:pPr>
              <w:pStyle w:val="a5"/>
              <w:jc w:val="left"/>
              <w:rPr>
                <w:rFonts w:eastAsia="맑은 고딕" w:cs="Times New Roman"/>
                <w:color w:val="000000" w:themeColor="text1"/>
                <w:lang w:eastAsia="ko-KR"/>
              </w:rPr>
            </w:pPr>
            <w:r w:rsidRPr="00B85CF8">
              <w:rPr>
                <w:rFonts w:eastAsia="맑은 고딕" w:cs="Times New Roman"/>
                <w:color w:val="000000" w:themeColor="text1"/>
                <w:lang w:eastAsia="ko-KR"/>
              </w:rPr>
              <w:t>2-1-1. Matching value: Pass</w:t>
            </w:r>
          </w:p>
          <w:p w14:paraId="395427F4" w14:textId="77777777" w:rsidR="00B85CF8" w:rsidRPr="00B85CF8" w:rsidRDefault="00B85CF8" w:rsidP="00B85CF8">
            <w:pPr>
              <w:pStyle w:val="a5"/>
              <w:jc w:val="left"/>
              <w:rPr>
                <w:rFonts w:eastAsia="맑은 고딕" w:cs="Times New Roman"/>
                <w:color w:val="000000" w:themeColor="text1"/>
                <w:lang w:eastAsia="ko-KR"/>
              </w:rPr>
            </w:pPr>
            <w:r w:rsidRPr="00B85CF8">
              <w:rPr>
                <w:rFonts w:eastAsia="맑은 고딕" w:cs="Times New Roman"/>
                <w:color w:val="000000" w:themeColor="text1"/>
                <w:lang w:eastAsia="ko-KR"/>
              </w:rPr>
              <w:t>2-1-2. Unmatching value: Error (confirmation of raw data required)</w:t>
            </w:r>
          </w:p>
          <w:p w14:paraId="6C8D99AC" w14:textId="77777777" w:rsidR="00B85CF8" w:rsidRPr="00B85CF8" w:rsidRDefault="00B85CF8" w:rsidP="00B85CF8">
            <w:pPr>
              <w:pStyle w:val="a5"/>
              <w:jc w:val="left"/>
              <w:rPr>
                <w:rFonts w:eastAsia="맑은 고딕" w:cs="Times New Roman"/>
                <w:color w:val="000000" w:themeColor="text1"/>
                <w:lang w:eastAsia="ko-KR"/>
              </w:rPr>
            </w:pPr>
            <w:r w:rsidRPr="00B85CF8">
              <w:rPr>
                <w:rFonts w:eastAsia="맑은 고딕" w:cs="Times New Roman" w:hint="eastAsia"/>
                <w:color w:val="000000" w:themeColor="text1"/>
                <w:lang w:eastAsia="ko-KR"/>
              </w:rPr>
              <w:lastRenderedPageBreak/>
              <w:t>※</w:t>
            </w:r>
            <w:r w:rsidRPr="00B85CF8">
              <w:rPr>
                <w:rFonts w:eastAsia="맑은 고딕" w:cs="Times New Roman"/>
                <w:color w:val="000000" w:themeColor="text1"/>
                <w:lang w:eastAsia="ko-KR"/>
              </w:rPr>
              <w:t xml:space="preserve"> It is not an error if two points in raw data have depth values while it is an error if only one has the value</w:t>
            </w:r>
          </w:p>
          <w:p w14:paraId="0F4D5A1E" w14:textId="77777777" w:rsidR="00B85CF8" w:rsidRPr="00B85CF8" w:rsidRDefault="00B85CF8" w:rsidP="00B85CF8">
            <w:pPr>
              <w:pStyle w:val="a5"/>
              <w:jc w:val="left"/>
              <w:rPr>
                <w:rFonts w:eastAsia="맑은 고딕" w:cs="Times New Roman"/>
                <w:color w:val="000000" w:themeColor="text1"/>
                <w:lang w:eastAsia="ko-KR"/>
              </w:rPr>
            </w:pPr>
            <w:r w:rsidRPr="00B85CF8">
              <w:rPr>
                <w:rFonts w:eastAsia="맑은 고딕" w:cs="Times New Roman"/>
                <w:color w:val="000000" w:themeColor="text1"/>
                <w:lang w:eastAsia="ko-KR"/>
              </w:rPr>
              <w:t>2-2. Checking whether a point shares two lines in case of no point indicated</w:t>
            </w:r>
          </w:p>
          <w:p w14:paraId="2586E37A" w14:textId="77777777" w:rsidR="00B85CF8" w:rsidRPr="00B85CF8" w:rsidRDefault="00B85CF8" w:rsidP="00B85CF8">
            <w:pPr>
              <w:pStyle w:val="a5"/>
              <w:jc w:val="left"/>
              <w:rPr>
                <w:rFonts w:eastAsia="맑은 고딕" w:cs="Times New Roman"/>
                <w:color w:val="000000" w:themeColor="text1"/>
                <w:lang w:eastAsia="ko-KR"/>
              </w:rPr>
            </w:pPr>
            <w:r w:rsidRPr="00B85CF8">
              <w:rPr>
                <w:rFonts w:eastAsia="맑은 고딕" w:cs="Times New Roman"/>
                <w:color w:val="000000" w:themeColor="text1"/>
                <w:lang w:eastAsia="ko-KR"/>
              </w:rPr>
              <w:t>2-2-1. If yes, check reflection of average depth value of pipe line of two lines as depth value</w:t>
            </w:r>
          </w:p>
          <w:p w14:paraId="42D18A19" w14:textId="77777777" w:rsidR="00B85CF8" w:rsidRPr="00B85CF8" w:rsidRDefault="00B85CF8" w:rsidP="00B85CF8">
            <w:pPr>
              <w:pStyle w:val="a5"/>
              <w:jc w:val="left"/>
              <w:rPr>
                <w:rFonts w:eastAsia="맑은 고딕" w:cs="Times New Roman"/>
                <w:color w:val="000000" w:themeColor="text1"/>
                <w:lang w:eastAsia="ko-KR"/>
              </w:rPr>
            </w:pPr>
            <w:r w:rsidRPr="00B85CF8">
              <w:rPr>
                <w:rFonts w:eastAsia="맑은 고딕" w:cs="Times New Roman"/>
                <w:color w:val="000000" w:themeColor="text1"/>
                <w:lang w:eastAsia="ko-KR"/>
              </w:rPr>
              <w:t>2-2-1-1. use of average value: Pass</w:t>
            </w:r>
          </w:p>
          <w:p w14:paraId="7BABC58F" w14:textId="77777777" w:rsidR="00B85CF8" w:rsidRPr="00B85CF8" w:rsidRDefault="00B85CF8" w:rsidP="00B85CF8">
            <w:pPr>
              <w:pStyle w:val="a5"/>
              <w:jc w:val="left"/>
              <w:rPr>
                <w:rFonts w:eastAsia="맑은 고딕" w:cs="Times New Roman"/>
                <w:color w:val="000000" w:themeColor="text1"/>
                <w:lang w:eastAsia="ko-KR"/>
              </w:rPr>
            </w:pPr>
            <w:r w:rsidRPr="00B85CF8">
              <w:rPr>
                <w:rFonts w:eastAsia="맑은 고딕" w:cs="Times New Roman"/>
                <w:color w:val="000000" w:themeColor="text1"/>
                <w:lang w:eastAsia="ko-KR"/>
              </w:rPr>
              <w:t>2-2-1-2. No reflection of average value: Error</w:t>
            </w:r>
          </w:p>
          <w:p w14:paraId="07C6EF0C" w14:textId="77777777" w:rsidR="00B85CF8" w:rsidRPr="00B85CF8" w:rsidRDefault="00B85CF8" w:rsidP="00B85CF8">
            <w:pPr>
              <w:pStyle w:val="a5"/>
              <w:jc w:val="left"/>
              <w:rPr>
                <w:rFonts w:eastAsia="맑은 고딕" w:cs="Times New Roman"/>
                <w:color w:val="000000" w:themeColor="text1"/>
                <w:lang w:eastAsia="ko-KR"/>
              </w:rPr>
            </w:pPr>
            <w:r w:rsidRPr="00B85CF8">
              <w:rPr>
                <w:rFonts w:eastAsia="맑은 고딕" w:cs="Times New Roman"/>
                <w:color w:val="000000" w:themeColor="text1"/>
                <w:lang w:eastAsia="ko-KR"/>
              </w:rPr>
              <w:t>2-2-2. If not, check  reflection of the depth of appropriate line as depth value</w:t>
            </w:r>
          </w:p>
          <w:p w14:paraId="75CD48A4" w14:textId="77777777" w:rsidR="00B85CF8" w:rsidRPr="00B85CF8" w:rsidRDefault="00B85CF8" w:rsidP="00B85CF8">
            <w:pPr>
              <w:pStyle w:val="a5"/>
              <w:jc w:val="left"/>
              <w:rPr>
                <w:rFonts w:eastAsia="맑은 고딕" w:cs="Times New Roman"/>
                <w:color w:val="000000" w:themeColor="text1"/>
                <w:lang w:eastAsia="ko-KR"/>
              </w:rPr>
            </w:pPr>
            <w:r w:rsidRPr="00B85CF8">
              <w:rPr>
                <w:rFonts w:eastAsia="맑은 고딕" w:cs="Times New Roman"/>
                <w:color w:val="000000" w:themeColor="text1"/>
                <w:lang w:eastAsia="ko-KR"/>
              </w:rPr>
              <w:t>2-2-2-1. Reflection of depth value: Pass</w:t>
            </w:r>
          </w:p>
          <w:p w14:paraId="7F5E2C85" w14:textId="5F68BF00" w:rsidR="00B85CF8" w:rsidRPr="00B85CF8" w:rsidRDefault="00B85CF8" w:rsidP="00B85CF8">
            <w:pPr>
              <w:pStyle w:val="a5"/>
              <w:jc w:val="left"/>
              <w:rPr>
                <w:rFonts w:eastAsia="맑은 고딕" w:cs="Times New Roman"/>
                <w:color w:val="000000" w:themeColor="text1"/>
                <w:lang w:eastAsia="ko-KR"/>
              </w:rPr>
            </w:pPr>
            <w:r w:rsidRPr="00B85CF8">
              <w:rPr>
                <w:rFonts w:eastAsia="맑은 고딕" w:cs="Times New Roman"/>
                <w:color w:val="000000" w:themeColor="text1"/>
                <w:lang w:eastAsia="ko-KR"/>
              </w:rPr>
              <w:t>2-2-2-2. No reflection of depth value: Error</w:t>
            </w:r>
          </w:p>
        </w:tc>
      </w:tr>
      <w:tr w:rsidR="00B85CF8" w14:paraId="371FD7BD" w14:textId="77777777" w:rsidTr="003A65F5">
        <w:trPr>
          <w:trHeight w:val="138"/>
          <w:jc w:val="center"/>
        </w:trPr>
        <w:tc>
          <w:tcPr>
            <w:tcW w:w="1980" w:type="dxa"/>
            <w:vAlign w:val="center"/>
          </w:tcPr>
          <w:p w14:paraId="3228C0E6" w14:textId="77777777" w:rsidR="00B85CF8" w:rsidRDefault="00B85CF8" w:rsidP="003A65F5">
            <w:pPr>
              <w:pStyle w:val="a5"/>
              <w:jc w:val="center"/>
              <w:rPr>
                <w:rFonts w:eastAsia="맑은 고딕" w:cs="Times New Roman"/>
                <w:color w:val="000000" w:themeColor="text1"/>
                <w:lang w:eastAsia="ko-KR"/>
              </w:rPr>
            </w:pPr>
            <w:r>
              <w:rPr>
                <w:rFonts w:eastAsia="맑은 고딕" w:cs="Times New Roman" w:hint="eastAsia"/>
                <w:color w:val="000000" w:themeColor="text1"/>
                <w:lang w:eastAsia="ko-KR"/>
              </w:rPr>
              <w:lastRenderedPageBreak/>
              <w:t>Quality scope</w:t>
            </w:r>
          </w:p>
        </w:tc>
        <w:tc>
          <w:tcPr>
            <w:tcW w:w="7036" w:type="dxa"/>
            <w:vAlign w:val="center"/>
          </w:tcPr>
          <w:p w14:paraId="607D046E" w14:textId="77777777" w:rsidR="00B85CF8" w:rsidRDefault="00B85CF8" w:rsidP="003A65F5">
            <w:pPr>
              <w:pStyle w:val="a5"/>
              <w:jc w:val="left"/>
              <w:rPr>
                <w:rFonts w:eastAsia="맑은 고딕" w:cs="Times New Roman"/>
                <w:color w:val="000000" w:themeColor="text1"/>
                <w:lang w:eastAsia="ko-KR"/>
              </w:rPr>
            </w:pPr>
            <w:r>
              <w:rPr>
                <w:rFonts w:eastAsia="맑은 고딕" w:cs="Times New Roman" w:hint="eastAsia"/>
                <w:color w:val="000000" w:themeColor="text1"/>
                <w:lang w:eastAsia="ko-KR"/>
              </w:rPr>
              <w:t xml:space="preserve">Integrated map </w:t>
            </w:r>
            <w:r>
              <w:rPr>
                <w:rFonts w:eastAsia="맑은 고딕" w:cs="Times New Roman"/>
                <w:color w:val="000000" w:themeColor="text1"/>
                <w:lang w:eastAsia="ko-KR"/>
              </w:rPr>
              <w:t>of underground spaces</w:t>
            </w:r>
          </w:p>
        </w:tc>
      </w:tr>
    </w:tbl>
    <w:p w14:paraId="7F4E9D5B" w14:textId="252C17A8" w:rsidR="00B85CF8" w:rsidRDefault="00B85CF8" w:rsidP="00B85CF8">
      <w:pPr>
        <w:pStyle w:val="Authorname"/>
        <w:jc w:val="left"/>
        <w:rPr>
          <w:rFonts w:eastAsia="맑은 고딕"/>
          <w:b/>
          <w:color w:val="000000" w:themeColor="text1"/>
          <w:w w:val="105"/>
          <w:sz w:val="32"/>
          <w:szCs w:val="28"/>
          <w:lang w:eastAsia="ko-KR"/>
        </w:rPr>
      </w:pPr>
    </w:p>
    <w:tbl>
      <w:tblPr>
        <w:tblStyle w:val="af"/>
        <w:tblW w:w="0" w:type="auto"/>
        <w:jc w:val="center"/>
        <w:tblLook w:val="04A0" w:firstRow="1" w:lastRow="0" w:firstColumn="1" w:lastColumn="0" w:noHBand="0" w:noVBand="1"/>
      </w:tblPr>
      <w:tblGrid>
        <w:gridCol w:w="1980"/>
        <w:gridCol w:w="7036"/>
      </w:tblGrid>
      <w:tr w:rsidR="00B85CF8" w14:paraId="31D13C21" w14:textId="77777777" w:rsidTr="003A65F5">
        <w:trPr>
          <w:trHeight w:val="138"/>
          <w:jc w:val="center"/>
        </w:trPr>
        <w:tc>
          <w:tcPr>
            <w:tcW w:w="1980" w:type="dxa"/>
            <w:vAlign w:val="center"/>
          </w:tcPr>
          <w:p w14:paraId="158A4E4A" w14:textId="77777777" w:rsidR="00B85CF8" w:rsidRPr="00B85CF8" w:rsidRDefault="00B85CF8" w:rsidP="003A65F5">
            <w:pPr>
              <w:pStyle w:val="a5"/>
              <w:jc w:val="center"/>
              <w:rPr>
                <w:rFonts w:eastAsia="맑은 고딕" w:cs="Times New Roman"/>
                <w:b/>
                <w:color w:val="000000" w:themeColor="text1"/>
                <w:lang w:eastAsia="ko-KR"/>
              </w:rPr>
            </w:pPr>
            <w:r w:rsidRPr="00B85CF8">
              <w:rPr>
                <w:rFonts w:eastAsia="맑은 고딕" w:cs="Times New Roman" w:hint="eastAsia"/>
                <w:b/>
                <w:color w:val="000000" w:themeColor="text1"/>
                <w:lang w:eastAsia="ko-KR"/>
              </w:rPr>
              <w:t xml:space="preserve">Model </w:t>
            </w:r>
            <w:r w:rsidRPr="00B85CF8">
              <w:rPr>
                <w:rFonts w:eastAsia="맑은 고딕" w:cs="Times New Roman"/>
                <w:b/>
                <w:color w:val="000000" w:themeColor="text1"/>
                <w:lang w:eastAsia="ko-KR"/>
              </w:rPr>
              <w:t>element</w:t>
            </w:r>
          </w:p>
        </w:tc>
        <w:tc>
          <w:tcPr>
            <w:tcW w:w="7036" w:type="dxa"/>
            <w:vAlign w:val="center"/>
          </w:tcPr>
          <w:p w14:paraId="75EA1FC2" w14:textId="77777777" w:rsidR="00B85CF8" w:rsidRPr="00B85CF8" w:rsidRDefault="00B85CF8" w:rsidP="003A65F5">
            <w:pPr>
              <w:pStyle w:val="a5"/>
              <w:jc w:val="center"/>
              <w:rPr>
                <w:rFonts w:eastAsia="맑은 고딕" w:cs="Times New Roman"/>
                <w:b/>
                <w:color w:val="000000" w:themeColor="text1"/>
                <w:lang w:eastAsia="ko-KR"/>
              </w:rPr>
            </w:pPr>
            <w:r w:rsidRPr="00B85CF8">
              <w:rPr>
                <w:rFonts w:eastAsia="맑은 고딕" w:cs="Times New Roman" w:hint="eastAsia"/>
                <w:b/>
                <w:color w:val="000000" w:themeColor="text1"/>
                <w:lang w:eastAsia="ko-KR"/>
              </w:rPr>
              <w:t>Content</w:t>
            </w:r>
            <w:r w:rsidRPr="00B85CF8">
              <w:rPr>
                <w:rFonts w:eastAsia="맑은 고딕" w:cs="Times New Roman"/>
                <w:b/>
                <w:color w:val="000000" w:themeColor="text1"/>
                <w:lang w:eastAsia="ko-KR"/>
              </w:rPr>
              <w:t>s</w:t>
            </w:r>
          </w:p>
        </w:tc>
      </w:tr>
      <w:tr w:rsidR="00B85CF8" w14:paraId="1883D6A4" w14:textId="77777777" w:rsidTr="003A65F5">
        <w:trPr>
          <w:trHeight w:val="138"/>
          <w:jc w:val="center"/>
        </w:trPr>
        <w:tc>
          <w:tcPr>
            <w:tcW w:w="1980" w:type="dxa"/>
            <w:vAlign w:val="center"/>
          </w:tcPr>
          <w:p w14:paraId="42FC9222" w14:textId="77777777" w:rsidR="00B85CF8" w:rsidRDefault="00B85CF8" w:rsidP="003A65F5">
            <w:pPr>
              <w:pStyle w:val="a5"/>
              <w:jc w:val="center"/>
              <w:rPr>
                <w:rFonts w:eastAsia="맑은 고딕" w:cs="Times New Roman"/>
                <w:color w:val="000000" w:themeColor="text1"/>
                <w:lang w:eastAsia="ko-KR"/>
              </w:rPr>
            </w:pPr>
            <w:r>
              <w:rPr>
                <w:rFonts w:eastAsia="맑은 고딕" w:cs="Times New Roman" w:hint="eastAsia"/>
                <w:color w:val="000000" w:themeColor="text1"/>
                <w:lang w:eastAsia="ko-KR"/>
              </w:rPr>
              <w:t>Quality category</w:t>
            </w:r>
          </w:p>
        </w:tc>
        <w:tc>
          <w:tcPr>
            <w:tcW w:w="7036" w:type="dxa"/>
            <w:vAlign w:val="center"/>
          </w:tcPr>
          <w:p w14:paraId="6E7EFB84" w14:textId="77777777" w:rsidR="00B85CF8" w:rsidRDefault="00B85CF8" w:rsidP="003A65F5">
            <w:pPr>
              <w:pStyle w:val="a5"/>
              <w:jc w:val="left"/>
              <w:rPr>
                <w:rFonts w:eastAsia="맑은 고딕" w:cs="Times New Roman"/>
                <w:color w:val="000000" w:themeColor="text1"/>
                <w:lang w:eastAsia="ko-KR"/>
              </w:rPr>
            </w:pPr>
            <w:r w:rsidRPr="00B85CF8">
              <w:rPr>
                <w:rFonts w:eastAsia="맑은 고딕" w:cs="Times New Roman"/>
                <w:color w:val="000000" w:themeColor="text1"/>
                <w:lang w:eastAsia="ko-KR"/>
              </w:rPr>
              <w:t>Absolute</w:t>
            </w:r>
            <w:r>
              <w:rPr>
                <w:rFonts w:eastAsia="맑은 고딕" w:cs="Times New Roman"/>
                <w:color w:val="000000" w:themeColor="text1"/>
                <w:lang w:eastAsia="ko-KR"/>
              </w:rPr>
              <w:t xml:space="preserve"> </w:t>
            </w:r>
            <w:r w:rsidRPr="00B85CF8">
              <w:rPr>
                <w:rFonts w:eastAsia="맑은 고딕" w:cs="Times New Roman"/>
                <w:color w:val="000000" w:themeColor="text1"/>
                <w:lang w:eastAsia="ko-KR"/>
              </w:rPr>
              <w:t xml:space="preserve">or </w:t>
            </w:r>
            <w:r>
              <w:rPr>
                <w:rFonts w:eastAsia="맑은 고딕" w:cs="Times New Roman"/>
                <w:color w:val="000000" w:themeColor="text1"/>
                <w:lang w:eastAsia="ko-KR"/>
              </w:rPr>
              <w:t>e</w:t>
            </w:r>
            <w:r w:rsidRPr="00B85CF8">
              <w:rPr>
                <w:rFonts w:eastAsia="맑은 고딕" w:cs="Times New Roman"/>
                <w:color w:val="000000" w:themeColor="text1"/>
                <w:lang w:eastAsia="ko-KR"/>
              </w:rPr>
              <w:t xml:space="preserve">xternal </w:t>
            </w:r>
            <w:r>
              <w:rPr>
                <w:rFonts w:eastAsia="맑은 고딕" w:cs="Times New Roman"/>
                <w:color w:val="000000" w:themeColor="text1"/>
                <w:lang w:eastAsia="ko-KR"/>
              </w:rPr>
              <w:t>a</w:t>
            </w:r>
            <w:r w:rsidRPr="00B85CF8">
              <w:rPr>
                <w:rFonts w:eastAsia="맑은 고딕" w:cs="Times New Roman"/>
                <w:color w:val="000000" w:themeColor="text1"/>
                <w:lang w:eastAsia="ko-KR"/>
              </w:rPr>
              <w:t>ccuracy</w:t>
            </w:r>
          </w:p>
        </w:tc>
      </w:tr>
      <w:tr w:rsidR="00B85CF8" w14:paraId="56B6C145" w14:textId="77777777" w:rsidTr="003A65F5">
        <w:trPr>
          <w:trHeight w:val="138"/>
          <w:jc w:val="center"/>
        </w:trPr>
        <w:tc>
          <w:tcPr>
            <w:tcW w:w="1980" w:type="dxa"/>
            <w:vAlign w:val="center"/>
          </w:tcPr>
          <w:p w14:paraId="14CE0369" w14:textId="77777777" w:rsidR="00B85CF8" w:rsidRDefault="00B85CF8" w:rsidP="003A65F5">
            <w:pPr>
              <w:pStyle w:val="a5"/>
              <w:jc w:val="center"/>
              <w:rPr>
                <w:rFonts w:eastAsia="맑은 고딕" w:cs="Times New Roman"/>
                <w:color w:val="000000" w:themeColor="text1"/>
                <w:lang w:eastAsia="ko-KR"/>
              </w:rPr>
            </w:pPr>
            <w:r>
              <w:rPr>
                <w:rFonts w:eastAsia="맑은 고딕" w:cs="Times New Roman"/>
                <w:color w:val="000000" w:themeColor="text1"/>
                <w:lang w:eastAsia="ko-KR"/>
              </w:rPr>
              <w:t>Sub elements</w:t>
            </w:r>
          </w:p>
        </w:tc>
        <w:tc>
          <w:tcPr>
            <w:tcW w:w="7036" w:type="dxa"/>
            <w:vAlign w:val="center"/>
          </w:tcPr>
          <w:p w14:paraId="3E657E9A" w14:textId="0103B1F7" w:rsidR="00B85CF8" w:rsidRDefault="00B85CF8" w:rsidP="00B85CF8">
            <w:pPr>
              <w:pStyle w:val="a5"/>
              <w:jc w:val="left"/>
              <w:rPr>
                <w:rFonts w:eastAsia="맑은 고딕" w:cs="Times New Roman"/>
                <w:color w:val="000000" w:themeColor="text1"/>
                <w:lang w:eastAsia="ko-KR"/>
              </w:rPr>
            </w:pPr>
            <w:r w:rsidRPr="00B85CF8">
              <w:rPr>
                <w:rFonts w:eastAsia="맑은 고딕" w:cs="Times New Roman"/>
                <w:color w:val="000000" w:themeColor="text1"/>
                <w:lang w:eastAsia="ko-KR"/>
              </w:rPr>
              <w:t>Accuracy of 3D</w:t>
            </w:r>
            <w:r>
              <w:rPr>
                <w:rFonts w:eastAsia="맑은 고딕" w:cs="Times New Roman"/>
                <w:color w:val="000000" w:themeColor="text1"/>
                <w:lang w:eastAsia="ko-KR"/>
              </w:rPr>
              <w:t xml:space="preserve"> p</w:t>
            </w:r>
            <w:r w:rsidRPr="00B85CF8">
              <w:rPr>
                <w:rFonts w:eastAsia="맑은 고딕" w:cs="Times New Roman"/>
                <w:color w:val="000000" w:themeColor="text1"/>
                <w:lang w:eastAsia="ko-KR"/>
              </w:rPr>
              <w:t xml:space="preserve">ositional </w:t>
            </w:r>
            <w:r>
              <w:rPr>
                <w:rFonts w:eastAsia="맑은 고딕" w:cs="Times New Roman"/>
                <w:color w:val="000000" w:themeColor="text1"/>
                <w:lang w:eastAsia="ko-KR"/>
              </w:rPr>
              <w:t>d</w:t>
            </w:r>
            <w:r w:rsidRPr="00B85CF8">
              <w:rPr>
                <w:rFonts w:eastAsia="맑은 고딕" w:cs="Times New Roman"/>
                <w:color w:val="000000" w:themeColor="text1"/>
                <w:lang w:eastAsia="ko-KR"/>
              </w:rPr>
              <w:t>ata</w:t>
            </w:r>
            <w:r>
              <w:rPr>
                <w:rFonts w:eastAsia="맑은 고딕" w:cs="Times New Roman"/>
                <w:color w:val="000000" w:themeColor="text1"/>
                <w:lang w:eastAsia="ko-KR"/>
              </w:rPr>
              <w:t xml:space="preserve"> (3)</w:t>
            </w:r>
          </w:p>
        </w:tc>
      </w:tr>
      <w:tr w:rsidR="00B85CF8" w14:paraId="30872B06" w14:textId="77777777" w:rsidTr="003A65F5">
        <w:trPr>
          <w:trHeight w:val="138"/>
          <w:jc w:val="center"/>
        </w:trPr>
        <w:tc>
          <w:tcPr>
            <w:tcW w:w="1980" w:type="dxa"/>
            <w:vAlign w:val="center"/>
          </w:tcPr>
          <w:p w14:paraId="3C21606A" w14:textId="77777777" w:rsidR="00B85CF8" w:rsidRDefault="00B85CF8" w:rsidP="003A65F5">
            <w:pPr>
              <w:pStyle w:val="a5"/>
              <w:jc w:val="center"/>
              <w:rPr>
                <w:rFonts w:eastAsia="맑은 고딕" w:cs="Times New Roman"/>
                <w:color w:val="000000" w:themeColor="text1"/>
                <w:lang w:eastAsia="ko-KR"/>
              </w:rPr>
            </w:pPr>
            <w:r w:rsidRPr="00B85CF8">
              <w:rPr>
                <w:rFonts w:eastAsia="맑은 고딕" w:cs="Times New Roman"/>
                <w:color w:val="000000" w:themeColor="text1"/>
                <w:lang w:eastAsia="ko-KR"/>
              </w:rPr>
              <w:t xml:space="preserve">Standard for </w:t>
            </w:r>
            <w:r>
              <w:rPr>
                <w:rFonts w:eastAsia="맑은 고딕" w:cs="Times New Roman"/>
                <w:color w:val="000000" w:themeColor="text1"/>
                <w:lang w:eastAsia="ko-KR"/>
              </w:rPr>
              <w:t>q</w:t>
            </w:r>
            <w:r w:rsidRPr="00B85CF8">
              <w:rPr>
                <w:rFonts w:eastAsia="맑은 고딕" w:cs="Times New Roman"/>
                <w:color w:val="000000" w:themeColor="text1"/>
                <w:lang w:eastAsia="ko-KR"/>
              </w:rPr>
              <w:t xml:space="preserve">uality </w:t>
            </w:r>
            <w:r>
              <w:rPr>
                <w:rFonts w:eastAsia="맑은 고딕" w:cs="Times New Roman"/>
                <w:color w:val="000000" w:themeColor="text1"/>
                <w:lang w:eastAsia="ko-KR"/>
              </w:rPr>
              <w:t>a</w:t>
            </w:r>
            <w:r w:rsidRPr="00B85CF8">
              <w:rPr>
                <w:rFonts w:eastAsia="맑은 고딕" w:cs="Times New Roman"/>
                <w:color w:val="000000" w:themeColor="text1"/>
                <w:lang w:eastAsia="ko-KR"/>
              </w:rPr>
              <w:t>ssessment</w:t>
            </w:r>
          </w:p>
        </w:tc>
        <w:tc>
          <w:tcPr>
            <w:tcW w:w="7036" w:type="dxa"/>
            <w:vAlign w:val="center"/>
          </w:tcPr>
          <w:p w14:paraId="677C8F02" w14:textId="4D8359BD" w:rsidR="00B85CF8" w:rsidRPr="00B85CF8" w:rsidRDefault="00B85CF8" w:rsidP="00646A65">
            <w:pPr>
              <w:pStyle w:val="a5"/>
              <w:jc w:val="left"/>
              <w:rPr>
                <w:rFonts w:eastAsia="맑은 고딕" w:cs="Times New Roman"/>
                <w:color w:val="000000" w:themeColor="text1"/>
                <w:lang w:eastAsia="ko-KR"/>
              </w:rPr>
            </w:pPr>
            <w:r w:rsidRPr="00B85CF8">
              <w:rPr>
                <w:rFonts w:eastAsia="맑은 고딕" w:cs="Times New Roman"/>
                <w:color w:val="000000" w:themeColor="text1"/>
                <w:lang w:eastAsia="ko-KR"/>
              </w:rPr>
              <w:t>Confirmation reflecting rules applicable to depth of manhole and valve</w:t>
            </w:r>
          </w:p>
        </w:tc>
      </w:tr>
      <w:tr w:rsidR="00B85CF8" w14:paraId="11B805E6" w14:textId="77777777" w:rsidTr="003A65F5">
        <w:trPr>
          <w:trHeight w:val="138"/>
          <w:jc w:val="center"/>
        </w:trPr>
        <w:tc>
          <w:tcPr>
            <w:tcW w:w="1980" w:type="dxa"/>
            <w:vAlign w:val="center"/>
          </w:tcPr>
          <w:p w14:paraId="4C8A6337" w14:textId="77777777" w:rsidR="00B85CF8" w:rsidRDefault="00B85CF8" w:rsidP="003A65F5">
            <w:pPr>
              <w:pStyle w:val="a5"/>
              <w:jc w:val="center"/>
              <w:rPr>
                <w:rFonts w:eastAsia="맑은 고딕" w:cs="Times New Roman"/>
                <w:color w:val="000000" w:themeColor="text1"/>
                <w:lang w:eastAsia="ko-KR"/>
              </w:rPr>
            </w:pPr>
            <w:r w:rsidRPr="00B85CF8">
              <w:rPr>
                <w:rFonts w:eastAsia="맑은 고딕" w:cs="Times New Roman"/>
                <w:color w:val="000000" w:themeColor="text1"/>
                <w:lang w:eastAsia="ko-KR"/>
              </w:rPr>
              <w:t xml:space="preserve">Quality </w:t>
            </w:r>
            <w:r>
              <w:rPr>
                <w:rFonts w:eastAsia="맑은 고딕" w:cs="Times New Roman"/>
                <w:color w:val="000000" w:themeColor="text1"/>
                <w:lang w:eastAsia="ko-KR"/>
              </w:rPr>
              <w:t>a</w:t>
            </w:r>
            <w:r w:rsidRPr="00B85CF8">
              <w:rPr>
                <w:rFonts w:eastAsia="맑은 고딕" w:cs="Times New Roman"/>
                <w:color w:val="000000" w:themeColor="text1"/>
                <w:lang w:eastAsia="ko-KR"/>
              </w:rPr>
              <w:t xml:space="preserve">ssessment </w:t>
            </w:r>
            <w:r>
              <w:rPr>
                <w:rFonts w:eastAsia="맑은 고딕" w:cs="Times New Roman"/>
                <w:color w:val="000000" w:themeColor="text1"/>
                <w:lang w:eastAsia="ko-KR"/>
              </w:rPr>
              <w:t>m</w:t>
            </w:r>
            <w:r w:rsidRPr="00B85CF8">
              <w:rPr>
                <w:rFonts w:eastAsia="맑은 고딕" w:cs="Times New Roman"/>
                <w:color w:val="000000" w:themeColor="text1"/>
                <w:lang w:eastAsia="ko-KR"/>
              </w:rPr>
              <w:t xml:space="preserve">ethod and </w:t>
            </w:r>
            <w:r>
              <w:rPr>
                <w:rFonts w:eastAsia="맑은 고딕" w:cs="Times New Roman"/>
                <w:color w:val="000000" w:themeColor="text1"/>
                <w:lang w:eastAsia="ko-KR"/>
              </w:rPr>
              <w:t>r</w:t>
            </w:r>
            <w:r w:rsidRPr="00B85CF8">
              <w:rPr>
                <w:rFonts w:eastAsia="맑은 고딕" w:cs="Times New Roman"/>
                <w:color w:val="000000" w:themeColor="text1"/>
                <w:lang w:eastAsia="ko-KR"/>
              </w:rPr>
              <w:t>ule</w:t>
            </w:r>
          </w:p>
        </w:tc>
        <w:tc>
          <w:tcPr>
            <w:tcW w:w="7036" w:type="dxa"/>
            <w:vAlign w:val="center"/>
          </w:tcPr>
          <w:p w14:paraId="15703D55" w14:textId="138937DC" w:rsidR="00B85CF8" w:rsidRDefault="00B85CF8" w:rsidP="00B85CF8">
            <w:pPr>
              <w:pStyle w:val="a5"/>
              <w:jc w:val="left"/>
              <w:rPr>
                <w:rFonts w:eastAsia="맑은 고딕" w:cs="Times New Roman"/>
                <w:color w:val="000000" w:themeColor="text1"/>
                <w:lang w:eastAsia="ko-KR"/>
              </w:rPr>
            </w:pPr>
            <w:r w:rsidRPr="00B85CF8">
              <w:rPr>
                <w:rFonts w:eastAsia="맑은 고딕" w:cs="Times New Roman"/>
                <w:color w:val="000000" w:themeColor="text1"/>
                <w:lang w:eastAsia="ko-KR"/>
              </w:rPr>
              <w:t>Checking the adequacy of applying the priority of depth of manhole and valve</w:t>
            </w:r>
          </w:p>
          <w:p w14:paraId="12309D09" w14:textId="77777777" w:rsidR="00646A65" w:rsidRPr="00B85CF8" w:rsidRDefault="00646A65" w:rsidP="00B85CF8">
            <w:pPr>
              <w:pStyle w:val="a5"/>
              <w:jc w:val="left"/>
              <w:rPr>
                <w:rFonts w:eastAsia="맑은 고딕" w:cs="Times New Roman"/>
                <w:color w:val="000000" w:themeColor="text1"/>
                <w:lang w:eastAsia="ko-KR"/>
              </w:rPr>
            </w:pPr>
          </w:p>
          <w:p w14:paraId="00A1FD66" w14:textId="77777777" w:rsidR="00646A65" w:rsidRDefault="00B85CF8" w:rsidP="00B85CF8">
            <w:pPr>
              <w:pStyle w:val="a5"/>
              <w:jc w:val="left"/>
              <w:rPr>
                <w:rFonts w:eastAsia="맑은 고딕" w:cs="Times New Roman"/>
                <w:color w:val="000000" w:themeColor="text1"/>
                <w:lang w:eastAsia="ko-KR"/>
              </w:rPr>
            </w:pPr>
            <w:r w:rsidRPr="00B85CF8">
              <w:rPr>
                <w:rFonts w:eastAsia="맑은 고딕" w:cs="Times New Roman"/>
                <w:color w:val="000000" w:themeColor="text1"/>
                <w:lang w:eastAsia="ko-KR"/>
              </w:rPr>
              <w:t xml:space="preserve">Rule: </w:t>
            </w:r>
          </w:p>
          <w:p w14:paraId="0DED98AF" w14:textId="1F8306A0" w:rsidR="00B85CF8" w:rsidRPr="00B85CF8" w:rsidRDefault="00B85CF8" w:rsidP="00B85CF8">
            <w:pPr>
              <w:pStyle w:val="a5"/>
              <w:jc w:val="left"/>
              <w:rPr>
                <w:rFonts w:eastAsia="맑은 고딕" w:cs="Times New Roman"/>
                <w:color w:val="000000" w:themeColor="text1"/>
                <w:lang w:eastAsia="ko-KR"/>
              </w:rPr>
            </w:pPr>
            <w:r w:rsidRPr="00B85CF8">
              <w:rPr>
                <w:rFonts w:eastAsia="맑은 고딕" w:cs="Times New Roman"/>
                <w:color w:val="000000" w:themeColor="text1"/>
                <w:lang w:eastAsia="ko-KR"/>
              </w:rPr>
              <w:t>1. Checking the presence of point within the manhole or valve radius of 20cm</w:t>
            </w:r>
          </w:p>
          <w:p w14:paraId="6F072AE4" w14:textId="77777777" w:rsidR="00B85CF8" w:rsidRPr="00B85CF8" w:rsidRDefault="00B85CF8" w:rsidP="00B85CF8">
            <w:pPr>
              <w:pStyle w:val="a5"/>
              <w:jc w:val="left"/>
              <w:rPr>
                <w:rFonts w:eastAsia="맑은 고딕" w:cs="Times New Roman"/>
                <w:color w:val="000000" w:themeColor="text1"/>
                <w:lang w:eastAsia="ko-KR"/>
              </w:rPr>
            </w:pPr>
            <w:r w:rsidRPr="00B85CF8">
              <w:rPr>
                <w:rFonts w:eastAsia="맑은 고딕" w:cs="Times New Roman"/>
                <w:color w:val="000000" w:themeColor="text1"/>
                <w:lang w:eastAsia="ko-KR"/>
              </w:rPr>
              <w:t>2-1. If yes, check depth attributes of pipe line with the point</w:t>
            </w:r>
          </w:p>
          <w:p w14:paraId="01056B50" w14:textId="77777777" w:rsidR="00B85CF8" w:rsidRPr="00B85CF8" w:rsidRDefault="00B85CF8" w:rsidP="00B85CF8">
            <w:pPr>
              <w:pStyle w:val="a5"/>
              <w:jc w:val="left"/>
              <w:rPr>
                <w:rFonts w:eastAsia="맑은 고딕" w:cs="Times New Roman"/>
                <w:color w:val="000000" w:themeColor="text1"/>
                <w:lang w:eastAsia="ko-KR"/>
              </w:rPr>
            </w:pPr>
            <w:r w:rsidRPr="00B85CF8">
              <w:rPr>
                <w:rFonts w:eastAsia="맑은 고딕" w:cs="Times New Roman"/>
                <w:color w:val="000000" w:themeColor="text1"/>
                <w:lang w:eastAsia="ko-KR"/>
              </w:rPr>
              <w:t>2-1-1. When the depth attribute is a depth, pipe line (adjacent) depth: depth value +(pipe diameter) + (extra depth)</w:t>
            </w:r>
          </w:p>
          <w:p w14:paraId="47F2808D" w14:textId="77777777" w:rsidR="00B85CF8" w:rsidRPr="00B85CF8" w:rsidRDefault="00B85CF8" w:rsidP="00B85CF8">
            <w:pPr>
              <w:pStyle w:val="a5"/>
              <w:jc w:val="left"/>
              <w:rPr>
                <w:rFonts w:eastAsia="맑은 고딕" w:cs="Times New Roman"/>
                <w:color w:val="000000" w:themeColor="text1"/>
                <w:lang w:eastAsia="ko-KR"/>
              </w:rPr>
            </w:pPr>
            <w:r w:rsidRPr="00B85CF8">
              <w:rPr>
                <w:rFonts w:eastAsia="맑은 고딕" w:cs="Times New Roman"/>
                <w:color w:val="000000" w:themeColor="text1"/>
                <w:lang w:eastAsia="ko-KR"/>
              </w:rPr>
              <w:t>2-1-2. When the depth attribute is average depth: : Depth value + (Extra depth)</w:t>
            </w:r>
          </w:p>
          <w:p w14:paraId="3D3A8CAC" w14:textId="77777777" w:rsidR="00B85CF8" w:rsidRPr="00B85CF8" w:rsidRDefault="00B85CF8" w:rsidP="00B85CF8">
            <w:pPr>
              <w:pStyle w:val="a5"/>
              <w:jc w:val="left"/>
              <w:rPr>
                <w:rFonts w:eastAsia="맑은 고딕" w:cs="Times New Roman"/>
                <w:color w:val="000000" w:themeColor="text1"/>
                <w:lang w:eastAsia="ko-KR"/>
              </w:rPr>
            </w:pPr>
            <w:r w:rsidRPr="00B85CF8">
              <w:rPr>
                <w:rFonts w:eastAsia="맑은 고딕" w:cs="Times New Roman" w:hint="eastAsia"/>
                <w:color w:val="000000" w:themeColor="text1"/>
                <w:lang w:eastAsia="ko-KR"/>
              </w:rPr>
              <w:t>※</w:t>
            </w:r>
            <w:r w:rsidRPr="00B85CF8">
              <w:rPr>
                <w:rFonts w:eastAsia="맑은 고딕" w:cs="Times New Roman"/>
                <w:color w:val="000000" w:themeColor="text1"/>
                <w:lang w:eastAsia="ko-KR"/>
              </w:rPr>
              <w:t xml:space="preserve"> Values in bracket (pipe diameter, extra depth) are only applicable to manhole</w:t>
            </w:r>
          </w:p>
          <w:p w14:paraId="162B2F08" w14:textId="0A33738F" w:rsidR="00B85CF8" w:rsidRPr="00B85CF8" w:rsidRDefault="00B85CF8" w:rsidP="00B85CF8">
            <w:pPr>
              <w:pStyle w:val="a5"/>
              <w:jc w:val="left"/>
              <w:rPr>
                <w:rFonts w:eastAsia="맑은 고딕" w:cs="Times New Roman"/>
                <w:color w:val="000000" w:themeColor="text1"/>
                <w:lang w:eastAsia="ko-KR"/>
              </w:rPr>
            </w:pPr>
            <w:r w:rsidRPr="00B85CF8">
              <w:rPr>
                <w:rFonts w:eastAsia="맑은 고딕" w:cs="Times New Roman"/>
                <w:color w:val="000000" w:themeColor="text1"/>
                <w:lang w:eastAsia="ko-KR"/>
              </w:rPr>
              <w:t>2-2. No point: Average depth applied</w:t>
            </w:r>
          </w:p>
        </w:tc>
      </w:tr>
      <w:tr w:rsidR="00B85CF8" w14:paraId="3427FC61" w14:textId="77777777" w:rsidTr="003A65F5">
        <w:trPr>
          <w:trHeight w:val="138"/>
          <w:jc w:val="center"/>
        </w:trPr>
        <w:tc>
          <w:tcPr>
            <w:tcW w:w="1980" w:type="dxa"/>
            <w:vAlign w:val="center"/>
          </w:tcPr>
          <w:p w14:paraId="5BC700AD" w14:textId="77777777" w:rsidR="00B85CF8" w:rsidRDefault="00B85CF8" w:rsidP="003A65F5">
            <w:pPr>
              <w:pStyle w:val="a5"/>
              <w:jc w:val="center"/>
              <w:rPr>
                <w:rFonts w:eastAsia="맑은 고딕" w:cs="Times New Roman"/>
                <w:color w:val="000000" w:themeColor="text1"/>
                <w:lang w:eastAsia="ko-KR"/>
              </w:rPr>
            </w:pPr>
            <w:r>
              <w:rPr>
                <w:rFonts w:eastAsia="맑은 고딕" w:cs="Times New Roman" w:hint="eastAsia"/>
                <w:color w:val="000000" w:themeColor="text1"/>
                <w:lang w:eastAsia="ko-KR"/>
              </w:rPr>
              <w:t>Quality scope</w:t>
            </w:r>
          </w:p>
        </w:tc>
        <w:tc>
          <w:tcPr>
            <w:tcW w:w="7036" w:type="dxa"/>
            <w:vAlign w:val="center"/>
          </w:tcPr>
          <w:p w14:paraId="7C71C88E" w14:textId="77777777" w:rsidR="00B85CF8" w:rsidRDefault="00B85CF8" w:rsidP="003A65F5">
            <w:pPr>
              <w:pStyle w:val="a5"/>
              <w:jc w:val="left"/>
              <w:rPr>
                <w:rFonts w:eastAsia="맑은 고딕" w:cs="Times New Roman"/>
                <w:color w:val="000000" w:themeColor="text1"/>
                <w:lang w:eastAsia="ko-KR"/>
              </w:rPr>
            </w:pPr>
            <w:r>
              <w:rPr>
                <w:rFonts w:eastAsia="맑은 고딕" w:cs="Times New Roman" w:hint="eastAsia"/>
                <w:color w:val="000000" w:themeColor="text1"/>
                <w:lang w:eastAsia="ko-KR"/>
              </w:rPr>
              <w:t xml:space="preserve">Integrated map </w:t>
            </w:r>
            <w:r>
              <w:rPr>
                <w:rFonts w:eastAsia="맑은 고딕" w:cs="Times New Roman"/>
                <w:color w:val="000000" w:themeColor="text1"/>
                <w:lang w:eastAsia="ko-KR"/>
              </w:rPr>
              <w:t>of underground spaces</w:t>
            </w:r>
          </w:p>
        </w:tc>
      </w:tr>
    </w:tbl>
    <w:p w14:paraId="6F366685" w14:textId="66493DB3" w:rsidR="00B85CF8" w:rsidRDefault="00B85CF8" w:rsidP="00B85CF8">
      <w:pPr>
        <w:pStyle w:val="Authorname"/>
        <w:jc w:val="left"/>
        <w:rPr>
          <w:rFonts w:eastAsia="맑은 고딕"/>
          <w:b/>
          <w:color w:val="000000" w:themeColor="text1"/>
          <w:w w:val="105"/>
          <w:sz w:val="32"/>
          <w:szCs w:val="28"/>
          <w:lang w:eastAsia="ko-KR"/>
        </w:rPr>
      </w:pPr>
    </w:p>
    <w:tbl>
      <w:tblPr>
        <w:tblStyle w:val="af"/>
        <w:tblW w:w="0" w:type="auto"/>
        <w:jc w:val="center"/>
        <w:tblLook w:val="04A0" w:firstRow="1" w:lastRow="0" w:firstColumn="1" w:lastColumn="0" w:noHBand="0" w:noVBand="1"/>
      </w:tblPr>
      <w:tblGrid>
        <w:gridCol w:w="1980"/>
        <w:gridCol w:w="7036"/>
      </w:tblGrid>
      <w:tr w:rsidR="00646A65" w14:paraId="62763496" w14:textId="77777777" w:rsidTr="003A65F5">
        <w:trPr>
          <w:trHeight w:val="138"/>
          <w:jc w:val="center"/>
        </w:trPr>
        <w:tc>
          <w:tcPr>
            <w:tcW w:w="1980" w:type="dxa"/>
            <w:vAlign w:val="center"/>
          </w:tcPr>
          <w:p w14:paraId="1B0DD561" w14:textId="77777777" w:rsidR="00646A65" w:rsidRPr="00B85CF8" w:rsidRDefault="00646A65" w:rsidP="003A65F5">
            <w:pPr>
              <w:pStyle w:val="a5"/>
              <w:jc w:val="center"/>
              <w:rPr>
                <w:rFonts w:eastAsia="맑은 고딕" w:cs="Times New Roman"/>
                <w:b/>
                <w:color w:val="000000" w:themeColor="text1"/>
                <w:lang w:eastAsia="ko-KR"/>
              </w:rPr>
            </w:pPr>
            <w:r w:rsidRPr="00B85CF8">
              <w:rPr>
                <w:rFonts w:eastAsia="맑은 고딕" w:cs="Times New Roman" w:hint="eastAsia"/>
                <w:b/>
                <w:color w:val="000000" w:themeColor="text1"/>
                <w:lang w:eastAsia="ko-KR"/>
              </w:rPr>
              <w:t xml:space="preserve">Model </w:t>
            </w:r>
            <w:r w:rsidRPr="00B85CF8">
              <w:rPr>
                <w:rFonts w:eastAsia="맑은 고딕" w:cs="Times New Roman"/>
                <w:b/>
                <w:color w:val="000000" w:themeColor="text1"/>
                <w:lang w:eastAsia="ko-KR"/>
              </w:rPr>
              <w:t>element</w:t>
            </w:r>
          </w:p>
        </w:tc>
        <w:tc>
          <w:tcPr>
            <w:tcW w:w="7036" w:type="dxa"/>
            <w:vAlign w:val="center"/>
          </w:tcPr>
          <w:p w14:paraId="7CBFBB02" w14:textId="77777777" w:rsidR="00646A65" w:rsidRPr="00B85CF8" w:rsidRDefault="00646A65" w:rsidP="003A65F5">
            <w:pPr>
              <w:pStyle w:val="a5"/>
              <w:jc w:val="center"/>
              <w:rPr>
                <w:rFonts w:eastAsia="맑은 고딕" w:cs="Times New Roman"/>
                <w:b/>
                <w:color w:val="000000" w:themeColor="text1"/>
                <w:lang w:eastAsia="ko-KR"/>
              </w:rPr>
            </w:pPr>
            <w:r w:rsidRPr="00B85CF8">
              <w:rPr>
                <w:rFonts w:eastAsia="맑은 고딕" w:cs="Times New Roman" w:hint="eastAsia"/>
                <w:b/>
                <w:color w:val="000000" w:themeColor="text1"/>
                <w:lang w:eastAsia="ko-KR"/>
              </w:rPr>
              <w:t>Content</w:t>
            </w:r>
            <w:r w:rsidRPr="00B85CF8">
              <w:rPr>
                <w:rFonts w:eastAsia="맑은 고딕" w:cs="Times New Roman"/>
                <w:b/>
                <w:color w:val="000000" w:themeColor="text1"/>
                <w:lang w:eastAsia="ko-KR"/>
              </w:rPr>
              <w:t>s</w:t>
            </w:r>
          </w:p>
        </w:tc>
      </w:tr>
      <w:tr w:rsidR="00646A65" w14:paraId="59880D44" w14:textId="77777777" w:rsidTr="003A65F5">
        <w:trPr>
          <w:trHeight w:val="138"/>
          <w:jc w:val="center"/>
        </w:trPr>
        <w:tc>
          <w:tcPr>
            <w:tcW w:w="1980" w:type="dxa"/>
            <w:vAlign w:val="center"/>
          </w:tcPr>
          <w:p w14:paraId="6BCC37E1" w14:textId="77777777" w:rsidR="00646A65" w:rsidRDefault="00646A65" w:rsidP="003A65F5">
            <w:pPr>
              <w:pStyle w:val="a5"/>
              <w:jc w:val="center"/>
              <w:rPr>
                <w:rFonts w:eastAsia="맑은 고딕" w:cs="Times New Roman"/>
                <w:color w:val="000000" w:themeColor="text1"/>
                <w:lang w:eastAsia="ko-KR"/>
              </w:rPr>
            </w:pPr>
            <w:r>
              <w:rPr>
                <w:rFonts w:eastAsia="맑은 고딕" w:cs="Times New Roman" w:hint="eastAsia"/>
                <w:color w:val="000000" w:themeColor="text1"/>
                <w:lang w:eastAsia="ko-KR"/>
              </w:rPr>
              <w:t>Quality category</w:t>
            </w:r>
          </w:p>
        </w:tc>
        <w:tc>
          <w:tcPr>
            <w:tcW w:w="7036" w:type="dxa"/>
            <w:vAlign w:val="center"/>
          </w:tcPr>
          <w:p w14:paraId="1488A754" w14:textId="78DD0A98" w:rsidR="00646A65" w:rsidRDefault="00646A65" w:rsidP="00646A65">
            <w:pPr>
              <w:pStyle w:val="a5"/>
              <w:jc w:val="left"/>
              <w:rPr>
                <w:rFonts w:eastAsia="맑은 고딕" w:cs="Times New Roman"/>
                <w:color w:val="000000" w:themeColor="text1"/>
                <w:lang w:eastAsia="ko-KR"/>
              </w:rPr>
            </w:pPr>
            <w:r>
              <w:rPr>
                <w:rFonts w:eastAsia="맑은 고딕" w:cs="Times New Roman"/>
                <w:color w:val="000000" w:themeColor="text1"/>
                <w:lang w:eastAsia="ko-KR"/>
              </w:rPr>
              <w:t>R</w:t>
            </w:r>
            <w:r w:rsidRPr="00646A65">
              <w:rPr>
                <w:rFonts w:eastAsia="맑은 고딕" w:cs="Times New Roman"/>
                <w:color w:val="000000" w:themeColor="text1"/>
                <w:lang w:eastAsia="ko-KR"/>
              </w:rPr>
              <w:t>elative</w:t>
            </w:r>
            <w:r>
              <w:rPr>
                <w:rFonts w:eastAsia="맑은 고딕" w:cs="Times New Roman"/>
                <w:color w:val="000000" w:themeColor="text1"/>
                <w:lang w:eastAsia="ko-KR"/>
              </w:rPr>
              <w:t xml:space="preserve"> </w:t>
            </w:r>
            <w:r w:rsidRPr="00646A65">
              <w:rPr>
                <w:rFonts w:eastAsia="맑은 고딕" w:cs="Times New Roman"/>
                <w:color w:val="000000" w:themeColor="text1"/>
                <w:lang w:eastAsia="ko-KR"/>
              </w:rPr>
              <w:t xml:space="preserve">or </w:t>
            </w:r>
            <w:r>
              <w:rPr>
                <w:rFonts w:eastAsia="맑은 고딕" w:cs="Times New Roman"/>
                <w:color w:val="000000" w:themeColor="text1"/>
                <w:lang w:eastAsia="ko-KR"/>
              </w:rPr>
              <w:t>i</w:t>
            </w:r>
            <w:r w:rsidRPr="00646A65">
              <w:rPr>
                <w:rFonts w:eastAsia="맑은 고딕" w:cs="Times New Roman"/>
                <w:color w:val="000000" w:themeColor="text1"/>
                <w:lang w:eastAsia="ko-KR"/>
              </w:rPr>
              <w:t>nternal</w:t>
            </w:r>
            <w:r>
              <w:rPr>
                <w:rFonts w:eastAsia="맑은 고딕" w:cs="Times New Roman"/>
                <w:color w:val="000000" w:themeColor="text1"/>
                <w:lang w:eastAsia="ko-KR"/>
              </w:rPr>
              <w:t xml:space="preserve"> a</w:t>
            </w:r>
            <w:r w:rsidRPr="00646A65">
              <w:rPr>
                <w:rFonts w:eastAsia="맑은 고딕" w:cs="Times New Roman"/>
                <w:color w:val="000000" w:themeColor="text1"/>
                <w:lang w:eastAsia="ko-KR"/>
              </w:rPr>
              <w:t>ccuracy</w:t>
            </w:r>
          </w:p>
        </w:tc>
      </w:tr>
      <w:tr w:rsidR="00646A65" w14:paraId="4F2AF642" w14:textId="77777777" w:rsidTr="003A65F5">
        <w:trPr>
          <w:trHeight w:val="138"/>
          <w:jc w:val="center"/>
        </w:trPr>
        <w:tc>
          <w:tcPr>
            <w:tcW w:w="1980" w:type="dxa"/>
            <w:vAlign w:val="center"/>
          </w:tcPr>
          <w:p w14:paraId="5371DC0B" w14:textId="77777777" w:rsidR="00646A65" w:rsidRDefault="00646A65" w:rsidP="003A65F5">
            <w:pPr>
              <w:pStyle w:val="a5"/>
              <w:jc w:val="center"/>
              <w:rPr>
                <w:rFonts w:eastAsia="맑은 고딕" w:cs="Times New Roman"/>
                <w:color w:val="000000" w:themeColor="text1"/>
                <w:lang w:eastAsia="ko-KR"/>
              </w:rPr>
            </w:pPr>
            <w:r>
              <w:rPr>
                <w:rFonts w:eastAsia="맑은 고딕" w:cs="Times New Roman"/>
                <w:color w:val="000000" w:themeColor="text1"/>
                <w:lang w:eastAsia="ko-KR"/>
              </w:rPr>
              <w:t>Sub elements</w:t>
            </w:r>
          </w:p>
        </w:tc>
        <w:tc>
          <w:tcPr>
            <w:tcW w:w="7036" w:type="dxa"/>
            <w:vAlign w:val="center"/>
          </w:tcPr>
          <w:p w14:paraId="521372E1" w14:textId="1CAC823C" w:rsidR="00646A65" w:rsidRDefault="00646A65" w:rsidP="00646A65">
            <w:pPr>
              <w:pStyle w:val="a5"/>
              <w:jc w:val="left"/>
              <w:rPr>
                <w:rFonts w:eastAsia="맑은 고딕" w:cs="Times New Roman"/>
                <w:color w:val="000000" w:themeColor="text1"/>
                <w:lang w:eastAsia="ko-KR"/>
              </w:rPr>
            </w:pPr>
            <w:r w:rsidRPr="00646A65">
              <w:rPr>
                <w:rFonts w:eastAsia="맑은 고딕" w:cs="Times New Roman"/>
                <w:color w:val="000000" w:themeColor="text1"/>
                <w:lang w:eastAsia="ko-KR"/>
              </w:rPr>
              <w:t xml:space="preserve">Adjacency to </w:t>
            </w:r>
            <w:r>
              <w:rPr>
                <w:rFonts w:eastAsia="맑은 고딕" w:cs="Times New Roman"/>
                <w:color w:val="000000" w:themeColor="text1"/>
                <w:lang w:eastAsia="ko-KR"/>
              </w:rPr>
              <w:t>b</w:t>
            </w:r>
            <w:r w:rsidRPr="00646A65">
              <w:rPr>
                <w:rFonts w:eastAsia="맑은 고딕" w:cs="Times New Roman"/>
                <w:color w:val="000000" w:themeColor="text1"/>
                <w:lang w:eastAsia="ko-KR"/>
              </w:rPr>
              <w:t xml:space="preserve">oundary of 2D </w:t>
            </w:r>
            <w:r>
              <w:rPr>
                <w:rFonts w:eastAsia="맑은 고딕" w:cs="Times New Roman"/>
                <w:color w:val="000000" w:themeColor="text1"/>
                <w:lang w:eastAsia="ko-KR"/>
              </w:rPr>
              <w:t>d</w:t>
            </w:r>
            <w:r w:rsidRPr="00646A65">
              <w:rPr>
                <w:rFonts w:eastAsia="맑은 고딕" w:cs="Times New Roman"/>
                <w:color w:val="000000" w:themeColor="text1"/>
                <w:lang w:eastAsia="ko-KR"/>
              </w:rPr>
              <w:t>ata</w:t>
            </w:r>
          </w:p>
        </w:tc>
      </w:tr>
      <w:tr w:rsidR="00646A65" w14:paraId="57618718" w14:textId="77777777" w:rsidTr="003A65F5">
        <w:trPr>
          <w:trHeight w:val="138"/>
          <w:jc w:val="center"/>
        </w:trPr>
        <w:tc>
          <w:tcPr>
            <w:tcW w:w="1980" w:type="dxa"/>
            <w:vAlign w:val="center"/>
          </w:tcPr>
          <w:p w14:paraId="3E36179F" w14:textId="77777777" w:rsidR="00646A65" w:rsidRDefault="00646A65" w:rsidP="003A65F5">
            <w:pPr>
              <w:pStyle w:val="a5"/>
              <w:jc w:val="center"/>
              <w:rPr>
                <w:rFonts w:eastAsia="맑은 고딕" w:cs="Times New Roman"/>
                <w:color w:val="000000" w:themeColor="text1"/>
                <w:lang w:eastAsia="ko-KR"/>
              </w:rPr>
            </w:pPr>
            <w:r w:rsidRPr="00B85CF8">
              <w:rPr>
                <w:rFonts w:eastAsia="맑은 고딕" w:cs="Times New Roman"/>
                <w:color w:val="000000" w:themeColor="text1"/>
                <w:lang w:eastAsia="ko-KR"/>
              </w:rPr>
              <w:t xml:space="preserve">Standard for </w:t>
            </w:r>
            <w:r>
              <w:rPr>
                <w:rFonts w:eastAsia="맑은 고딕" w:cs="Times New Roman"/>
                <w:color w:val="000000" w:themeColor="text1"/>
                <w:lang w:eastAsia="ko-KR"/>
              </w:rPr>
              <w:t>q</w:t>
            </w:r>
            <w:r w:rsidRPr="00B85CF8">
              <w:rPr>
                <w:rFonts w:eastAsia="맑은 고딕" w:cs="Times New Roman"/>
                <w:color w:val="000000" w:themeColor="text1"/>
                <w:lang w:eastAsia="ko-KR"/>
              </w:rPr>
              <w:t xml:space="preserve">uality </w:t>
            </w:r>
            <w:r>
              <w:rPr>
                <w:rFonts w:eastAsia="맑은 고딕" w:cs="Times New Roman"/>
                <w:color w:val="000000" w:themeColor="text1"/>
                <w:lang w:eastAsia="ko-KR"/>
              </w:rPr>
              <w:t>a</w:t>
            </w:r>
            <w:r w:rsidRPr="00B85CF8">
              <w:rPr>
                <w:rFonts w:eastAsia="맑은 고딕" w:cs="Times New Roman"/>
                <w:color w:val="000000" w:themeColor="text1"/>
                <w:lang w:eastAsia="ko-KR"/>
              </w:rPr>
              <w:t>ssessment</w:t>
            </w:r>
          </w:p>
        </w:tc>
        <w:tc>
          <w:tcPr>
            <w:tcW w:w="7036" w:type="dxa"/>
            <w:vAlign w:val="center"/>
          </w:tcPr>
          <w:p w14:paraId="3C34F9D7" w14:textId="3A0197A4" w:rsidR="00646A65" w:rsidRPr="00B85CF8" w:rsidRDefault="00646A65" w:rsidP="003A65F5">
            <w:pPr>
              <w:pStyle w:val="a5"/>
              <w:jc w:val="left"/>
              <w:rPr>
                <w:rFonts w:eastAsia="맑은 고딕" w:cs="Times New Roman"/>
                <w:color w:val="000000" w:themeColor="text1"/>
                <w:lang w:eastAsia="ko-KR"/>
              </w:rPr>
            </w:pPr>
            <w:r w:rsidRPr="00646A65">
              <w:rPr>
                <w:rFonts w:eastAsia="맑은 고딕" w:cs="Times New Roman"/>
                <w:color w:val="000000" w:themeColor="text1"/>
                <w:lang w:eastAsia="ko-KR"/>
              </w:rPr>
              <w:t>Confirmation of consistent adjacency and separation between 2D pipe lines, pipe line and manhole, and pipe line and valve</w:t>
            </w:r>
          </w:p>
        </w:tc>
      </w:tr>
      <w:tr w:rsidR="00646A65" w14:paraId="2D6DB6DB" w14:textId="77777777" w:rsidTr="003A65F5">
        <w:trPr>
          <w:trHeight w:val="138"/>
          <w:jc w:val="center"/>
        </w:trPr>
        <w:tc>
          <w:tcPr>
            <w:tcW w:w="1980" w:type="dxa"/>
            <w:vAlign w:val="center"/>
          </w:tcPr>
          <w:p w14:paraId="53888354" w14:textId="77777777" w:rsidR="00646A65" w:rsidRDefault="00646A65" w:rsidP="003A65F5">
            <w:pPr>
              <w:pStyle w:val="a5"/>
              <w:jc w:val="center"/>
              <w:rPr>
                <w:rFonts w:eastAsia="맑은 고딕" w:cs="Times New Roman"/>
                <w:color w:val="000000" w:themeColor="text1"/>
                <w:lang w:eastAsia="ko-KR"/>
              </w:rPr>
            </w:pPr>
            <w:r w:rsidRPr="00B85CF8">
              <w:rPr>
                <w:rFonts w:eastAsia="맑은 고딕" w:cs="Times New Roman"/>
                <w:color w:val="000000" w:themeColor="text1"/>
                <w:lang w:eastAsia="ko-KR"/>
              </w:rPr>
              <w:t xml:space="preserve">Quality </w:t>
            </w:r>
            <w:r>
              <w:rPr>
                <w:rFonts w:eastAsia="맑은 고딕" w:cs="Times New Roman"/>
                <w:color w:val="000000" w:themeColor="text1"/>
                <w:lang w:eastAsia="ko-KR"/>
              </w:rPr>
              <w:t>a</w:t>
            </w:r>
            <w:r w:rsidRPr="00B85CF8">
              <w:rPr>
                <w:rFonts w:eastAsia="맑은 고딕" w:cs="Times New Roman"/>
                <w:color w:val="000000" w:themeColor="text1"/>
                <w:lang w:eastAsia="ko-KR"/>
              </w:rPr>
              <w:t xml:space="preserve">ssessment </w:t>
            </w:r>
            <w:r>
              <w:rPr>
                <w:rFonts w:eastAsia="맑은 고딕" w:cs="Times New Roman"/>
                <w:color w:val="000000" w:themeColor="text1"/>
                <w:lang w:eastAsia="ko-KR"/>
              </w:rPr>
              <w:t>m</w:t>
            </w:r>
            <w:r w:rsidRPr="00B85CF8">
              <w:rPr>
                <w:rFonts w:eastAsia="맑은 고딕" w:cs="Times New Roman"/>
                <w:color w:val="000000" w:themeColor="text1"/>
                <w:lang w:eastAsia="ko-KR"/>
              </w:rPr>
              <w:t xml:space="preserve">ethod and </w:t>
            </w:r>
            <w:r>
              <w:rPr>
                <w:rFonts w:eastAsia="맑은 고딕" w:cs="Times New Roman"/>
                <w:color w:val="000000" w:themeColor="text1"/>
                <w:lang w:eastAsia="ko-KR"/>
              </w:rPr>
              <w:t>r</w:t>
            </w:r>
            <w:r w:rsidRPr="00B85CF8">
              <w:rPr>
                <w:rFonts w:eastAsia="맑은 고딕" w:cs="Times New Roman"/>
                <w:color w:val="000000" w:themeColor="text1"/>
                <w:lang w:eastAsia="ko-KR"/>
              </w:rPr>
              <w:t>ule</w:t>
            </w:r>
          </w:p>
        </w:tc>
        <w:tc>
          <w:tcPr>
            <w:tcW w:w="7036" w:type="dxa"/>
            <w:vAlign w:val="center"/>
          </w:tcPr>
          <w:p w14:paraId="6A24F357" w14:textId="5E94EB36" w:rsidR="00646A65" w:rsidRDefault="00646A65" w:rsidP="00646A65">
            <w:pPr>
              <w:pStyle w:val="a5"/>
              <w:jc w:val="left"/>
              <w:rPr>
                <w:rFonts w:eastAsia="맑은 고딕" w:cs="Times New Roman"/>
                <w:color w:val="000000" w:themeColor="text1"/>
                <w:lang w:eastAsia="ko-KR"/>
              </w:rPr>
            </w:pPr>
            <w:r w:rsidRPr="00646A65">
              <w:rPr>
                <w:rFonts w:eastAsia="맑은 고딕" w:cs="Times New Roman"/>
                <w:color w:val="000000" w:themeColor="text1"/>
                <w:lang w:eastAsia="ko-KR"/>
              </w:rPr>
              <w:t>Checking presence of manhole and valve (points) distant from pipe line (between pipe line and manhole/valve)</w:t>
            </w:r>
          </w:p>
          <w:p w14:paraId="12106C7C" w14:textId="77777777" w:rsidR="00646A65" w:rsidRPr="00646A65" w:rsidRDefault="00646A65" w:rsidP="00646A65">
            <w:pPr>
              <w:pStyle w:val="a5"/>
              <w:jc w:val="left"/>
              <w:rPr>
                <w:rFonts w:eastAsia="맑은 고딕" w:cs="Times New Roman"/>
                <w:color w:val="000000" w:themeColor="text1"/>
                <w:lang w:eastAsia="ko-KR"/>
              </w:rPr>
            </w:pPr>
          </w:p>
          <w:p w14:paraId="0DB24B08" w14:textId="77777777" w:rsidR="00646A65" w:rsidRDefault="00646A65" w:rsidP="00646A65">
            <w:pPr>
              <w:pStyle w:val="a5"/>
              <w:jc w:val="left"/>
              <w:rPr>
                <w:rFonts w:eastAsia="맑은 고딕" w:cs="Times New Roman"/>
                <w:color w:val="000000" w:themeColor="text1"/>
                <w:lang w:eastAsia="ko-KR"/>
              </w:rPr>
            </w:pPr>
            <w:r w:rsidRPr="00646A65">
              <w:rPr>
                <w:rFonts w:eastAsia="맑은 고딕" w:cs="Times New Roman"/>
                <w:color w:val="000000" w:themeColor="text1"/>
                <w:lang w:eastAsia="ko-KR"/>
              </w:rPr>
              <w:t xml:space="preserve">Rule: </w:t>
            </w:r>
          </w:p>
          <w:p w14:paraId="26982FEB" w14:textId="3D47FC99" w:rsidR="00646A65" w:rsidRPr="00646A65" w:rsidRDefault="00646A65" w:rsidP="00646A65">
            <w:pPr>
              <w:pStyle w:val="a5"/>
              <w:jc w:val="left"/>
              <w:rPr>
                <w:rFonts w:eastAsia="맑은 고딕" w:cs="Times New Roman"/>
                <w:color w:val="000000" w:themeColor="text1"/>
                <w:lang w:eastAsia="ko-KR"/>
              </w:rPr>
            </w:pPr>
            <w:r w:rsidRPr="00646A65">
              <w:rPr>
                <w:rFonts w:eastAsia="맑은 고딕" w:cs="Times New Roman"/>
                <w:color w:val="000000" w:themeColor="text1"/>
                <w:lang w:eastAsia="ko-KR"/>
              </w:rPr>
              <w:lastRenderedPageBreak/>
              <w:t>1. Checking for intersection of valves and manholes (points) and pipelines (polylines)</w:t>
            </w:r>
          </w:p>
          <w:p w14:paraId="32D4EBFA" w14:textId="3772FFA5" w:rsidR="00646A65" w:rsidRPr="00646A65" w:rsidRDefault="00646A65" w:rsidP="00646A65">
            <w:pPr>
              <w:pStyle w:val="a5"/>
              <w:jc w:val="left"/>
              <w:rPr>
                <w:rFonts w:eastAsia="맑은 고딕" w:cs="Times New Roman"/>
                <w:color w:val="000000" w:themeColor="text1"/>
                <w:lang w:eastAsia="ko-KR"/>
              </w:rPr>
            </w:pPr>
            <w:r w:rsidRPr="00646A65">
              <w:rPr>
                <w:rFonts w:eastAsia="맑은 고딕" w:cs="Times New Roman"/>
                <w:color w:val="000000" w:themeColor="text1"/>
                <w:lang w:eastAsia="ko-KR"/>
              </w:rPr>
              <w:t>2. It is an error if the shortest distance between valve/manhole and pipe line is greater than threshold of 20cm</w:t>
            </w:r>
          </w:p>
        </w:tc>
      </w:tr>
      <w:tr w:rsidR="00646A65" w14:paraId="5B76C55D" w14:textId="77777777" w:rsidTr="003A65F5">
        <w:trPr>
          <w:trHeight w:val="138"/>
          <w:jc w:val="center"/>
        </w:trPr>
        <w:tc>
          <w:tcPr>
            <w:tcW w:w="1980" w:type="dxa"/>
            <w:vAlign w:val="center"/>
          </w:tcPr>
          <w:p w14:paraId="650CABA6" w14:textId="77777777" w:rsidR="00646A65" w:rsidRDefault="00646A65" w:rsidP="003A65F5">
            <w:pPr>
              <w:pStyle w:val="a5"/>
              <w:jc w:val="center"/>
              <w:rPr>
                <w:rFonts w:eastAsia="맑은 고딕" w:cs="Times New Roman"/>
                <w:color w:val="000000" w:themeColor="text1"/>
                <w:lang w:eastAsia="ko-KR"/>
              </w:rPr>
            </w:pPr>
            <w:r>
              <w:rPr>
                <w:rFonts w:eastAsia="맑은 고딕" w:cs="Times New Roman" w:hint="eastAsia"/>
                <w:color w:val="000000" w:themeColor="text1"/>
                <w:lang w:eastAsia="ko-KR"/>
              </w:rPr>
              <w:lastRenderedPageBreak/>
              <w:t>Quality scope</w:t>
            </w:r>
          </w:p>
        </w:tc>
        <w:tc>
          <w:tcPr>
            <w:tcW w:w="7036" w:type="dxa"/>
            <w:vAlign w:val="center"/>
          </w:tcPr>
          <w:p w14:paraId="3221F312" w14:textId="77777777" w:rsidR="00646A65" w:rsidRDefault="00646A65" w:rsidP="003A65F5">
            <w:pPr>
              <w:pStyle w:val="a5"/>
              <w:jc w:val="left"/>
              <w:rPr>
                <w:rFonts w:eastAsia="맑은 고딕" w:cs="Times New Roman"/>
                <w:color w:val="000000" w:themeColor="text1"/>
                <w:lang w:eastAsia="ko-KR"/>
              </w:rPr>
            </w:pPr>
            <w:r>
              <w:rPr>
                <w:rFonts w:eastAsia="맑은 고딕" w:cs="Times New Roman" w:hint="eastAsia"/>
                <w:color w:val="000000" w:themeColor="text1"/>
                <w:lang w:eastAsia="ko-KR"/>
              </w:rPr>
              <w:t xml:space="preserve">Integrated map </w:t>
            </w:r>
            <w:r>
              <w:rPr>
                <w:rFonts w:eastAsia="맑은 고딕" w:cs="Times New Roman"/>
                <w:color w:val="000000" w:themeColor="text1"/>
                <w:lang w:eastAsia="ko-KR"/>
              </w:rPr>
              <w:t>of underground spaces</w:t>
            </w:r>
          </w:p>
        </w:tc>
      </w:tr>
    </w:tbl>
    <w:p w14:paraId="22D0F437" w14:textId="699F1DC4" w:rsidR="00646A65" w:rsidRDefault="00646A65" w:rsidP="00B85CF8">
      <w:pPr>
        <w:pStyle w:val="Authorname"/>
        <w:jc w:val="left"/>
        <w:rPr>
          <w:rFonts w:eastAsia="맑은 고딕"/>
          <w:b/>
          <w:color w:val="000000" w:themeColor="text1"/>
          <w:w w:val="105"/>
          <w:sz w:val="32"/>
          <w:szCs w:val="28"/>
          <w:lang w:eastAsia="ko-KR"/>
        </w:rPr>
      </w:pPr>
    </w:p>
    <w:tbl>
      <w:tblPr>
        <w:tblStyle w:val="af"/>
        <w:tblW w:w="0" w:type="auto"/>
        <w:jc w:val="center"/>
        <w:tblLook w:val="04A0" w:firstRow="1" w:lastRow="0" w:firstColumn="1" w:lastColumn="0" w:noHBand="0" w:noVBand="1"/>
      </w:tblPr>
      <w:tblGrid>
        <w:gridCol w:w="1980"/>
        <w:gridCol w:w="7036"/>
      </w:tblGrid>
      <w:tr w:rsidR="00646A65" w14:paraId="3E3B9738" w14:textId="77777777" w:rsidTr="003A65F5">
        <w:trPr>
          <w:trHeight w:val="138"/>
          <w:jc w:val="center"/>
        </w:trPr>
        <w:tc>
          <w:tcPr>
            <w:tcW w:w="1980" w:type="dxa"/>
            <w:vAlign w:val="center"/>
          </w:tcPr>
          <w:p w14:paraId="1F49EA78" w14:textId="77777777" w:rsidR="00646A65" w:rsidRPr="00B85CF8" w:rsidRDefault="00646A65" w:rsidP="003A65F5">
            <w:pPr>
              <w:pStyle w:val="a5"/>
              <w:jc w:val="center"/>
              <w:rPr>
                <w:rFonts w:eastAsia="맑은 고딕" w:cs="Times New Roman"/>
                <w:b/>
                <w:color w:val="000000" w:themeColor="text1"/>
                <w:lang w:eastAsia="ko-KR"/>
              </w:rPr>
            </w:pPr>
            <w:r w:rsidRPr="00B85CF8">
              <w:rPr>
                <w:rFonts w:eastAsia="맑은 고딕" w:cs="Times New Roman" w:hint="eastAsia"/>
                <w:b/>
                <w:color w:val="000000" w:themeColor="text1"/>
                <w:lang w:eastAsia="ko-KR"/>
              </w:rPr>
              <w:t xml:space="preserve">Model </w:t>
            </w:r>
            <w:r w:rsidRPr="00B85CF8">
              <w:rPr>
                <w:rFonts w:eastAsia="맑은 고딕" w:cs="Times New Roman"/>
                <w:b/>
                <w:color w:val="000000" w:themeColor="text1"/>
                <w:lang w:eastAsia="ko-KR"/>
              </w:rPr>
              <w:t>element</w:t>
            </w:r>
          </w:p>
        </w:tc>
        <w:tc>
          <w:tcPr>
            <w:tcW w:w="7036" w:type="dxa"/>
            <w:vAlign w:val="center"/>
          </w:tcPr>
          <w:p w14:paraId="71B4C021" w14:textId="77777777" w:rsidR="00646A65" w:rsidRPr="00B85CF8" w:rsidRDefault="00646A65" w:rsidP="003A65F5">
            <w:pPr>
              <w:pStyle w:val="a5"/>
              <w:jc w:val="center"/>
              <w:rPr>
                <w:rFonts w:eastAsia="맑은 고딕" w:cs="Times New Roman"/>
                <w:b/>
                <w:color w:val="000000" w:themeColor="text1"/>
                <w:lang w:eastAsia="ko-KR"/>
              </w:rPr>
            </w:pPr>
            <w:r w:rsidRPr="00B85CF8">
              <w:rPr>
                <w:rFonts w:eastAsia="맑은 고딕" w:cs="Times New Roman" w:hint="eastAsia"/>
                <w:b/>
                <w:color w:val="000000" w:themeColor="text1"/>
                <w:lang w:eastAsia="ko-KR"/>
              </w:rPr>
              <w:t>Content</w:t>
            </w:r>
            <w:r w:rsidRPr="00B85CF8">
              <w:rPr>
                <w:rFonts w:eastAsia="맑은 고딕" w:cs="Times New Roman"/>
                <w:b/>
                <w:color w:val="000000" w:themeColor="text1"/>
                <w:lang w:eastAsia="ko-KR"/>
              </w:rPr>
              <w:t>s</w:t>
            </w:r>
          </w:p>
        </w:tc>
      </w:tr>
      <w:tr w:rsidR="00646A65" w14:paraId="25E69F74" w14:textId="77777777" w:rsidTr="003A65F5">
        <w:trPr>
          <w:trHeight w:val="138"/>
          <w:jc w:val="center"/>
        </w:trPr>
        <w:tc>
          <w:tcPr>
            <w:tcW w:w="1980" w:type="dxa"/>
            <w:vAlign w:val="center"/>
          </w:tcPr>
          <w:p w14:paraId="0F25021C" w14:textId="77777777" w:rsidR="00646A65" w:rsidRDefault="00646A65" w:rsidP="003A65F5">
            <w:pPr>
              <w:pStyle w:val="a5"/>
              <w:jc w:val="center"/>
              <w:rPr>
                <w:rFonts w:eastAsia="맑은 고딕" w:cs="Times New Roman"/>
                <w:color w:val="000000" w:themeColor="text1"/>
                <w:lang w:eastAsia="ko-KR"/>
              </w:rPr>
            </w:pPr>
            <w:r>
              <w:rPr>
                <w:rFonts w:eastAsia="맑은 고딕" w:cs="Times New Roman" w:hint="eastAsia"/>
                <w:color w:val="000000" w:themeColor="text1"/>
                <w:lang w:eastAsia="ko-KR"/>
              </w:rPr>
              <w:t>Quality category</w:t>
            </w:r>
          </w:p>
        </w:tc>
        <w:tc>
          <w:tcPr>
            <w:tcW w:w="7036" w:type="dxa"/>
            <w:vAlign w:val="center"/>
          </w:tcPr>
          <w:p w14:paraId="19CE9995" w14:textId="77777777" w:rsidR="00646A65" w:rsidRDefault="00646A65" w:rsidP="003A65F5">
            <w:pPr>
              <w:pStyle w:val="a5"/>
              <w:jc w:val="left"/>
              <w:rPr>
                <w:rFonts w:eastAsia="맑은 고딕" w:cs="Times New Roman"/>
                <w:color w:val="000000" w:themeColor="text1"/>
                <w:lang w:eastAsia="ko-KR"/>
              </w:rPr>
            </w:pPr>
            <w:r>
              <w:rPr>
                <w:rFonts w:eastAsia="맑은 고딕" w:cs="Times New Roman"/>
                <w:color w:val="000000" w:themeColor="text1"/>
                <w:lang w:eastAsia="ko-KR"/>
              </w:rPr>
              <w:t>R</w:t>
            </w:r>
            <w:r w:rsidRPr="00646A65">
              <w:rPr>
                <w:rFonts w:eastAsia="맑은 고딕" w:cs="Times New Roman"/>
                <w:color w:val="000000" w:themeColor="text1"/>
                <w:lang w:eastAsia="ko-KR"/>
              </w:rPr>
              <w:t>elative</w:t>
            </w:r>
            <w:r>
              <w:rPr>
                <w:rFonts w:eastAsia="맑은 고딕" w:cs="Times New Roman"/>
                <w:color w:val="000000" w:themeColor="text1"/>
                <w:lang w:eastAsia="ko-KR"/>
              </w:rPr>
              <w:t xml:space="preserve"> </w:t>
            </w:r>
            <w:r w:rsidRPr="00646A65">
              <w:rPr>
                <w:rFonts w:eastAsia="맑은 고딕" w:cs="Times New Roman"/>
                <w:color w:val="000000" w:themeColor="text1"/>
                <w:lang w:eastAsia="ko-KR"/>
              </w:rPr>
              <w:t xml:space="preserve">or </w:t>
            </w:r>
            <w:r>
              <w:rPr>
                <w:rFonts w:eastAsia="맑은 고딕" w:cs="Times New Roman"/>
                <w:color w:val="000000" w:themeColor="text1"/>
                <w:lang w:eastAsia="ko-KR"/>
              </w:rPr>
              <w:t>i</w:t>
            </w:r>
            <w:r w:rsidRPr="00646A65">
              <w:rPr>
                <w:rFonts w:eastAsia="맑은 고딕" w:cs="Times New Roman"/>
                <w:color w:val="000000" w:themeColor="text1"/>
                <w:lang w:eastAsia="ko-KR"/>
              </w:rPr>
              <w:t>nternal</w:t>
            </w:r>
            <w:r>
              <w:rPr>
                <w:rFonts w:eastAsia="맑은 고딕" w:cs="Times New Roman"/>
                <w:color w:val="000000" w:themeColor="text1"/>
                <w:lang w:eastAsia="ko-KR"/>
              </w:rPr>
              <w:t xml:space="preserve"> a</w:t>
            </w:r>
            <w:r w:rsidRPr="00646A65">
              <w:rPr>
                <w:rFonts w:eastAsia="맑은 고딕" w:cs="Times New Roman"/>
                <w:color w:val="000000" w:themeColor="text1"/>
                <w:lang w:eastAsia="ko-KR"/>
              </w:rPr>
              <w:t>ccuracy</w:t>
            </w:r>
          </w:p>
        </w:tc>
      </w:tr>
      <w:tr w:rsidR="00646A65" w14:paraId="131C4A56" w14:textId="77777777" w:rsidTr="003A65F5">
        <w:trPr>
          <w:trHeight w:val="138"/>
          <w:jc w:val="center"/>
        </w:trPr>
        <w:tc>
          <w:tcPr>
            <w:tcW w:w="1980" w:type="dxa"/>
            <w:vAlign w:val="center"/>
          </w:tcPr>
          <w:p w14:paraId="1B7FF312" w14:textId="77777777" w:rsidR="00646A65" w:rsidRDefault="00646A65" w:rsidP="003A65F5">
            <w:pPr>
              <w:pStyle w:val="a5"/>
              <w:jc w:val="center"/>
              <w:rPr>
                <w:rFonts w:eastAsia="맑은 고딕" w:cs="Times New Roman"/>
                <w:color w:val="000000" w:themeColor="text1"/>
                <w:lang w:eastAsia="ko-KR"/>
              </w:rPr>
            </w:pPr>
            <w:r>
              <w:rPr>
                <w:rFonts w:eastAsia="맑은 고딕" w:cs="Times New Roman"/>
                <w:color w:val="000000" w:themeColor="text1"/>
                <w:lang w:eastAsia="ko-KR"/>
              </w:rPr>
              <w:t>Sub elements</w:t>
            </w:r>
          </w:p>
        </w:tc>
        <w:tc>
          <w:tcPr>
            <w:tcW w:w="7036" w:type="dxa"/>
            <w:vAlign w:val="center"/>
          </w:tcPr>
          <w:p w14:paraId="169CA96C" w14:textId="769B9E56" w:rsidR="00646A65" w:rsidRDefault="00646A65" w:rsidP="00646A65">
            <w:pPr>
              <w:pStyle w:val="a5"/>
              <w:jc w:val="left"/>
              <w:rPr>
                <w:rFonts w:eastAsia="맑은 고딕" w:cs="Times New Roman"/>
                <w:color w:val="000000" w:themeColor="text1"/>
                <w:lang w:eastAsia="ko-KR"/>
              </w:rPr>
            </w:pPr>
            <w:r w:rsidRPr="00646A65">
              <w:rPr>
                <w:rFonts w:eastAsia="맑은 고딕" w:cs="Times New Roman"/>
                <w:color w:val="000000" w:themeColor="text1"/>
                <w:lang w:eastAsia="ko-KR"/>
              </w:rPr>
              <w:t xml:space="preserve">Adjacency to </w:t>
            </w:r>
            <w:r>
              <w:rPr>
                <w:rFonts w:eastAsia="맑은 고딕" w:cs="Times New Roman"/>
                <w:color w:val="000000" w:themeColor="text1"/>
                <w:lang w:eastAsia="ko-KR"/>
              </w:rPr>
              <w:t>b</w:t>
            </w:r>
            <w:r w:rsidRPr="00646A65">
              <w:rPr>
                <w:rFonts w:eastAsia="맑은 고딕" w:cs="Times New Roman"/>
                <w:color w:val="000000" w:themeColor="text1"/>
                <w:lang w:eastAsia="ko-KR"/>
              </w:rPr>
              <w:t xml:space="preserve">oundary of 3D </w:t>
            </w:r>
            <w:r>
              <w:rPr>
                <w:rFonts w:eastAsia="맑은 고딕" w:cs="Times New Roman"/>
                <w:color w:val="000000" w:themeColor="text1"/>
                <w:lang w:eastAsia="ko-KR"/>
              </w:rPr>
              <w:t>d</w:t>
            </w:r>
            <w:r w:rsidRPr="00646A65">
              <w:rPr>
                <w:rFonts w:eastAsia="맑은 고딕" w:cs="Times New Roman"/>
                <w:color w:val="000000" w:themeColor="text1"/>
                <w:lang w:eastAsia="ko-KR"/>
              </w:rPr>
              <w:t>ata</w:t>
            </w:r>
          </w:p>
        </w:tc>
      </w:tr>
      <w:tr w:rsidR="00646A65" w14:paraId="6431C940" w14:textId="77777777" w:rsidTr="003A65F5">
        <w:trPr>
          <w:trHeight w:val="138"/>
          <w:jc w:val="center"/>
        </w:trPr>
        <w:tc>
          <w:tcPr>
            <w:tcW w:w="1980" w:type="dxa"/>
            <w:vAlign w:val="center"/>
          </w:tcPr>
          <w:p w14:paraId="3F5C7E43" w14:textId="77777777" w:rsidR="00646A65" w:rsidRDefault="00646A65" w:rsidP="003A65F5">
            <w:pPr>
              <w:pStyle w:val="a5"/>
              <w:jc w:val="center"/>
              <w:rPr>
                <w:rFonts w:eastAsia="맑은 고딕" w:cs="Times New Roman"/>
                <w:color w:val="000000" w:themeColor="text1"/>
                <w:lang w:eastAsia="ko-KR"/>
              </w:rPr>
            </w:pPr>
            <w:r w:rsidRPr="00B85CF8">
              <w:rPr>
                <w:rFonts w:eastAsia="맑은 고딕" w:cs="Times New Roman"/>
                <w:color w:val="000000" w:themeColor="text1"/>
                <w:lang w:eastAsia="ko-KR"/>
              </w:rPr>
              <w:t xml:space="preserve">Standard for </w:t>
            </w:r>
            <w:r>
              <w:rPr>
                <w:rFonts w:eastAsia="맑은 고딕" w:cs="Times New Roman"/>
                <w:color w:val="000000" w:themeColor="text1"/>
                <w:lang w:eastAsia="ko-KR"/>
              </w:rPr>
              <w:t>q</w:t>
            </w:r>
            <w:r w:rsidRPr="00B85CF8">
              <w:rPr>
                <w:rFonts w:eastAsia="맑은 고딕" w:cs="Times New Roman"/>
                <w:color w:val="000000" w:themeColor="text1"/>
                <w:lang w:eastAsia="ko-KR"/>
              </w:rPr>
              <w:t xml:space="preserve">uality </w:t>
            </w:r>
            <w:r>
              <w:rPr>
                <w:rFonts w:eastAsia="맑은 고딕" w:cs="Times New Roman"/>
                <w:color w:val="000000" w:themeColor="text1"/>
                <w:lang w:eastAsia="ko-KR"/>
              </w:rPr>
              <w:t>a</w:t>
            </w:r>
            <w:r w:rsidRPr="00B85CF8">
              <w:rPr>
                <w:rFonts w:eastAsia="맑은 고딕" w:cs="Times New Roman"/>
                <w:color w:val="000000" w:themeColor="text1"/>
                <w:lang w:eastAsia="ko-KR"/>
              </w:rPr>
              <w:t>ssessment</w:t>
            </w:r>
          </w:p>
        </w:tc>
        <w:tc>
          <w:tcPr>
            <w:tcW w:w="7036" w:type="dxa"/>
            <w:vAlign w:val="center"/>
          </w:tcPr>
          <w:p w14:paraId="5A64B2F2" w14:textId="6B44C468" w:rsidR="00646A65" w:rsidRPr="00B85CF8" w:rsidRDefault="00646A65" w:rsidP="003A65F5">
            <w:pPr>
              <w:pStyle w:val="a5"/>
              <w:jc w:val="left"/>
              <w:rPr>
                <w:rFonts w:eastAsia="맑은 고딕" w:cs="Times New Roman"/>
                <w:color w:val="000000" w:themeColor="text1"/>
                <w:lang w:eastAsia="ko-KR"/>
              </w:rPr>
            </w:pPr>
            <w:r w:rsidRPr="00646A65">
              <w:rPr>
                <w:rFonts w:eastAsia="맑은 고딕" w:cs="Times New Roman"/>
                <w:color w:val="000000" w:themeColor="text1"/>
                <w:lang w:eastAsia="ko-KR"/>
              </w:rPr>
              <w:t>Confirmation of consistent adjacency and spacing between 3D pipe lines, pipe line and manhole, and pipe line and valve</w:t>
            </w:r>
          </w:p>
        </w:tc>
      </w:tr>
      <w:tr w:rsidR="00646A65" w14:paraId="17E05D2F" w14:textId="77777777" w:rsidTr="003A65F5">
        <w:trPr>
          <w:trHeight w:val="138"/>
          <w:jc w:val="center"/>
        </w:trPr>
        <w:tc>
          <w:tcPr>
            <w:tcW w:w="1980" w:type="dxa"/>
            <w:vAlign w:val="center"/>
          </w:tcPr>
          <w:p w14:paraId="65028632" w14:textId="77777777" w:rsidR="00646A65" w:rsidRDefault="00646A65" w:rsidP="003A65F5">
            <w:pPr>
              <w:pStyle w:val="a5"/>
              <w:jc w:val="center"/>
              <w:rPr>
                <w:rFonts w:eastAsia="맑은 고딕" w:cs="Times New Roman"/>
                <w:color w:val="000000" w:themeColor="text1"/>
                <w:lang w:eastAsia="ko-KR"/>
              </w:rPr>
            </w:pPr>
            <w:r w:rsidRPr="00B85CF8">
              <w:rPr>
                <w:rFonts w:eastAsia="맑은 고딕" w:cs="Times New Roman"/>
                <w:color w:val="000000" w:themeColor="text1"/>
                <w:lang w:eastAsia="ko-KR"/>
              </w:rPr>
              <w:t xml:space="preserve">Quality </w:t>
            </w:r>
            <w:r>
              <w:rPr>
                <w:rFonts w:eastAsia="맑은 고딕" w:cs="Times New Roman"/>
                <w:color w:val="000000" w:themeColor="text1"/>
                <w:lang w:eastAsia="ko-KR"/>
              </w:rPr>
              <w:t>a</w:t>
            </w:r>
            <w:r w:rsidRPr="00B85CF8">
              <w:rPr>
                <w:rFonts w:eastAsia="맑은 고딕" w:cs="Times New Roman"/>
                <w:color w:val="000000" w:themeColor="text1"/>
                <w:lang w:eastAsia="ko-KR"/>
              </w:rPr>
              <w:t xml:space="preserve">ssessment </w:t>
            </w:r>
            <w:r>
              <w:rPr>
                <w:rFonts w:eastAsia="맑은 고딕" w:cs="Times New Roman"/>
                <w:color w:val="000000" w:themeColor="text1"/>
                <w:lang w:eastAsia="ko-KR"/>
              </w:rPr>
              <w:t>m</w:t>
            </w:r>
            <w:r w:rsidRPr="00B85CF8">
              <w:rPr>
                <w:rFonts w:eastAsia="맑은 고딕" w:cs="Times New Roman"/>
                <w:color w:val="000000" w:themeColor="text1"/>
                <w:lang w:eastAsia="ko-KR"/>
              </w:rPr>
              <w:t xml:space="preserve">ethod and </w:t>
            </w:r>
            <w:r>
              <w:rPr>
                <w:rFonts w:eastAsia="맑은 고딕" w:cs="Times New Roman"/>
                <w:color w:val="000000" w:themeColor="text1"/>
                <w:lang w:eastAsia="ko-KR"/>
              </w:rPr>
              <w:t>r</w:t>
            </w:r>
            <w:r w:rsidRPr="00B85CF8">
              <w:rPr>
                <w:rFonts w:eastAsia="맑은 고딕" w:cs="Times New Roman"/>
                <w:color w:val="000000" w:themeColor="text1"/>
                <w:lang w:eastAsia="ko-KR"/>
              </w:rPr>
              <w:t>ule</w:t>
            </w:r>
          </w:p>
        </w:tc>
        <w:tc>
          <w:tcPr>
            <w:tcW w:w="7036" w:type="dxa"/>
            <w:vAlign w:val="center"/>
          </w:tcPr>
          <w:p w14:paraId="7C2040AD" w14:textId="495F4D0A" w:rsidR="00646A65" w:rsidRDefault="00646A65" w:rsidP="00646A65">
            <w:pPr>
              <w:pStyle w:val="a5"/>
              <w:jc w:val="left"/>
              <w:rPr>
                <w:rFonts w:eastAsia="맑은 고딕" w:cs="Times New Roman"/>
                <w:color w:val="000000" w:themeColor="text1"/>
                <w:lang w:eastAsia="ko-KR"/>
              </w:rPr>
            </w:pPr>
            <w:r>
              <w:rPr>
                <w:rFonts w:eastAsia="맑은 고딕" w:cs="Times New Roman"/>
                <w:color w:val="000000" w:themeColor="text1"/>
                <w:lang w:eastAsia="ko-KR"/>
              </w:rPr>
              <w:t xml:space="preserve">Checking </w:t>
            </w:r>
            <w:r w:rsidRPr="00646A65">
              <w:rPr>
                <w:rFonts w:eastAsia="맑은 고딕" w:cs="Times New Roman"/>
                <w:color w:val="000000" w:themeColor="text1"/>
                <w:lang w:eastAsia="ko-KR"/>
              </w:rPr>
              <w:t>the presence of manholes and valves distant from the pipeline</w:t>
            </w:r>
          </w:p>
          <w:p w14:paraId="681B58EA" w14:textId="77777777" w:rsidR="00646A65" w:rsidRPr="00646A65" w:rsidRDefault="00646A65" w:rsidP="00646A65">
            <w:pPr>
              <w:pStyle w:val="a5"/>
              <w:jc w:val="left"/>
              <w:rPr>
                <w:rFonts w:eastAsia="맑은 고딕" w:cs="Times New Roman"/>
                <w:color w:val="000000" w:themeColor="text1"/>
                <w:lang w:eastAsia="ko-KR"/>
              </w:rPr>
            </w:pPr>
          </w:p>
          <w:p w14:paraId="7A40B552" w14:textId="77777777" w:rsidR="00646A65" w:rsidRDefault="00646A65" w:rsidP="00646A65">
            <w:pPr>
              <w:pStyle w:val="a5"/>
              <w:jc w:val="left"/>
              <w:rPr>
                <w:rFonts w:eastAsia="맑은 고딕" w:cs="Times New Roman"/>
                <w:color w:val="000000" w:themeColor="text1"/>
                <w:lang w:eastAsia="ko-KR"/>
              </w:rPr>
            </w:pPr>
            <w:r w:rsidRPr="00646A65">
              <w:rPr>
                <w:rFonts w:eastAsia="맑은 고딕" w:cs="Times New Roman"/>
                <w:color w:val="000000" w:themeColor="text1"/>
                <w:lang w:eastAsia="ko-KR"/>
              </w:rPr>
              <w:t xml:space="preserve">Rule: &lt;Visual Inspection&gt; </w:t>
            </w:r>
          </w:p>
          <w:p w14:paraId="1C4ED8D0" w14:textId="367D26A7" w:rsidR="00646A65" w:rsidRPr="00646A65" w:rsidRDefault="00646A65" w:rsidP="00646A65">
            <w:pPr>
              <w:pStyle w:val="a5"/>
              <w:jc w:val="left"/>
              <w:rPr>
                <w:rFonts w:eastAsia="맑은 고딕" w:cs="Times New Roman"/>
                <w:color w:val="000000" w:themeColor="text1"/>
                <w:lang w:eastAsia="ko-KR"/>
              </w:rPr>
            </w:pPr>
            <w:r w:rsidRPr="00646A65">
              <w:rPr>
                <w:rFonts w:eastAsia="맑은 고딕" w:cs="Times New Roman"/>
                <w:color w:val="000000" w:themeColor="text1"/>
                <w:lang w:eastAsia="ko-KR"/>
              </w:rPr>
              <w:t>Checking the gap (or distance) in partial samples extracted from 3D model</w:t>
            </w:r>
          </w:p>
        </w:tc>
      </w:tr>
      <w:tr w:rsidR="00646A65" w14:paraId="553E6F6C" w14:textId="77777777" w:rsidTr="003A65F5">
        <w:trPr>
          <w:trHeight w:val="138"/>
          <w:jc w:val="center"/>
        </w:trPr>
        <w:tc>
          <w:tcPr>
            <w:tcW w:w="1980" w:type="dxa"/>
            <w:vAlign w:val="center"/>
          </w:tcPr>
          <w:p w14:paraId="1563A1B4" w14:textId="77777777" w:rsidR="00646A65" w:rsidRDefault="00646A65" w:rsidP="003A65F5">
            <w:pPr>
              <w:pStyle w:val="a5"/>
              <w:jc w:val="center"/>
              <w:rPr>
                <w:rFonts w:eastAsia="맑은 고딕" w:cs="Times New Roman"/>
                <w:color w:val="000000" w:themeColor="text1"/>
                <w:lang w:eastAsia="ko-KR"/>
              </w:rPr>
            </w:pPr>
            <w:r>
              <w:rPr>
                <w:rFonts w:eastAsia="맑은 고딕" w:cs="Times New Roman" w:hint="eastAsia"/>
                <w:color w:val="000000" w:themeColor="text1"/>
                <w:lang w:eastAsia="ko-KR"/>
              </w:rPr>
              <w:t>Quality scope</w:t>
            </w:r>
          </w:p>
        </w:tc>
        <w:tc>
          <w:tcPr>
            <w:tcW w:w="7036" w:type="dxa"/>
            <w:vAlign w:val="center"/>
          </w:tcPr>
          <w:p w14:paraId="2A3F30C3" w14:textId="77777777" w:rsidR="00646A65" w:rsidRDefault="00646A65" w:rsidP="003A65F5">
            <w:pPr>
              <w:pStyle w:val="a5"/>
              <w:jc w:val="left"/>
              <w:rPr>
                <w:rFonts w:eastAsia="맑은 고딕" w:cs="Times New Roman"/>
                <w:color w:val="000000" w:themeColor="text1"/>
                <w:lang w:eastAsia="ko-KR"/>
              </w:rPr>
            </w:pPr>
            <w:r>
              <w:rPr>
                <w:rFonts w:eastAsia="맑은 고딕" w:cs="Times New Roman" w:hint="eastAsia"/>
                <w:color w:val="000000" w:themeColor="text1"/>
                <w:lang w:eastAsia="ko-KR"/>
              </w:rPr>
              <w:t xml:space="preserve">Integrated map </w:t>
            </w:r>
            <w:r>
              <w:rPr>
                <w:rFonts w:eastAsia="맑은 고딕" w:cs="Times New Roman"/>
                <w:color w:val="000000" w:themeColor="text1"/>
                <w:lang w:eastAsia="ko-KR"/>
              </w:rPr>
              <w:t>of underground spaces</w:t>
            </w:r>
          </w:p>
        </w:tc>
      </w:tr>
    </w:tbl>
    <w:p w14:paraId="1845E902" w14:textId="77777777" w:rsidR="00646A65" w:rsidRPr="00646A65" w:rsidRDefault="00646A65" w:rsidP="00B85CF8">
      <w:pPr>
        <w:pStyle w:val="Authorname"/>
        <w:jc w:val="left"/>
        <w:rPr>
          <w:rFonts w:eastAsia="맑은 고딕"/>
          <w:b/>
          <w:color w:val="000000" w:themeColor="text1"/>
          <w:w w:val="105"/>
          <w:sz w:val="32"/>
          <w:szCs w:val="28"/>
          <w:lang w:eastAsia="ko-KR"/>
        </w:rPr>
      </w:pPr>
    </w:p>
    <w:p w14:paraId="6F1E4C5D" w14:textId="77777777" w:rsidR="00646A65" w:rsidRPr="00B85CF8" w:rsidRDefault="00646A65" w:rsidP="00B85CF8">
      <w:pPr>
        <w:pStyle w:val="Authorname"/>
        <w:jc w:val="left"/>
        <w:rPr>
          <w:rFonts w:eastAsia="맑은 고딕"/>
          <w:b/>
          <w:color w:val="000000" w:themeColor="text1"/>
          <w:w w:val="105"/>
          <w:sz w:val="32"/>
          <w:szCs w:val="28"/>
          <w:lang w:eastAsia="ko-KR"/>
        </w:rPr>
      </w:pPr>
    </w:p>
    <w:p w14:paraId="495BD8CD" w14:textId="4DDC0A86" w:rsidR="00646A65" w:rsidRPr="00B85CF8" w:rsidRDefault="00646A65" w:rsidP="00646A65">
      <w:pPr>
        <w:pStyle w:val="Authorname"/>
        <w:jc w:val="left"/>
        <w:rPr>
          <w:b/>
          <w:color w:val="000000" w:themeColor="text1"/>
        </w:rPr>
      </w:pPr>
      <w:r>
        <w:rPr>
          <w:b/>
          <w:color w:val="000000" w:themeColor="text1"/>
        </w:rPr>
        <w:t>6.2.4. Thematic accuracy</w:t>
      </w:r>
      <w:r w:rsidR="003A65F5">
        <w:rPr>
          <w:b/>
          <w:color w:val="000000" w:themeColor="text1"/>
        </w:rPr>
        <w:t xml:space="preserve"> (Attributes)</w:t>
      </w:r>
    </w:p>
    <w:p w14:paraId="63991D1E" w14:textId="77777777" w:rsidR="00646A65" w:rsidRDefault="00646A65" w:rsidP="00646A65">
      <w:pPr>
        <w:pStyle w:val="Authorname"/>
        <w:jc w:val="left"/>
        <w:rPr>
          <w:color w:val="000000" w:themeColor="text1"/>
        </w:rPr>
      </w:pPr>
    </w:p>
    <w:p w14:paraId="51FCB690" w14:textId="66635FAE" w:rsidR="00BC47D0" w:rsidRDefault="00646A65" w:rsidP="00BC47D0">
      <w:pPr>
        <w:pStyle w:val="Authorname"/>
        <w:jc w:val="both"/>
        <w:rPr>
          <w:color w:val="000000" w:themeColor="text1"/>
        </w:rPr>
      </w:pPr>
      <w:r>
        <w:rPr>
          <w:color w:val="000000" w:themeColor="text1"/>
        </w:rPr>
        <w:t>The thematic accuracy includes quality inspection criteria related to classification, a</w:t>
      </w:r>
      <w:r w:rsidRPr="00646A65">
        <w:rPr>
          <w:color w:val="000000" w:themeColor="text1"/>
        </w:rPr>
        <w:t>ttributes</w:t>
      </w:r>
      <w:r>
        <w:rPr>
          <w:color w:val="000000" w:themeColor="text1"/>
        </w:rPr>
        <w:t xml:space="preserve"> a</w:t>
      </w:r>
      <w:r w:rsidRPr="00646A65">
        <w:rPr>
          <w:color w:val="000000" w:themeColor="text1"/>
        </w:rPr>
        <w:t>ccuracy</w:t>
      </w:r>
      <w:r>
        <w:rPr>
          <w:color w:val="000000" w:themeColor="text1"/>
        </w:rPr>
        <w:t>.</w:t>
      </w:r>
    </w:p>
    <w:p w14:paraId="2C99C25A" w14:textId="6E15EF0B" w:rsidR="00BC47D0" w:rsidRDefault="00BC47D0" w:rsidP="00BC47D0">
      <w:pPr>
        <w:pStyle w:val="Authorname"/>
        <w:jc w:val="both"/>
        <w:rPr>
          <w:color w:val="000000" w:themeColor="text1"/>
        </w:rPr>
      </w:pPr>
      <w:r w:rsidRPr="00BC47D0">
        <w:rPr>
          <w:rFonts w:eastAsia="맑은 고딕"/>
          <w:b/>
          <w:noProof/>
          <w:color w:val="000000" w:themeColor="text1"/>
          <w:w w:val="105"/>
          <w:sz w:val="32"/>
          <w:szCs w:val="28"/>
          <w:lang w:eastAsia="ko-KR"/>
        </w:rPr>
        <w:drawing>
          <wp:anchor distT="0" distB="0" distL="114300" distR="114300" simplePos="0" relativeHeight="251672576" behindDoc="0" locked="0" layoutInCell="1" allowOverlap="1" wp14:anchorId="19F2EC1E" wp14:editId="0F08F909">
            <wp:simplePos x="0" y="0"/>
            <wp:positionH relativeFrom="margin">
              <wp:posOffset>379730</wp:posOffset>
            </wp:positionH>
            <wp:positionV relativeFrom="paragraph">
              <wp:posOffset>212622</wp:posOffset>
            </wp:positionV>
            <wp:extent cx="4968875" cy="3369945"/>
            <wp:effectExtent l="0" t="0" r="3175" b="1905"/>
            <wp:wrapTopAndBottom/>
            <wp:docPr id="10" name="그림 10" descr="F:\할 일\지하공간통합지도 R&amp;D\1_표준 제출_지하시설물 데이터 품질 표준\2_작업 자료\3_UML\이미지\4_The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할 일\지하공간통합지도 R&amp;D\1_표준 제출_지하시설물 데이터 품질 표준\2_작업 자료\3_UML\이미지\4_Thematic.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68875" cy="33699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ko-KR"/>
        </w:rPr>
        <mc:AlternateContent>
          <mc:Choice Requires="wps">
            <w:drawing>
              <wp:anchor distT="0" distB="0" distL="114300" distR="114300" simplePos="0" relativeHeight="251674624" behindDoc="0" locked="0" layoutInCell="1" allowOverlap="1" wp14:anchorId="3C24A264" wp14:editId="5A806E8F">
                <wp:simplePos x="0" y="0"/>
                <wp:positionH relativeFrom="column">
                  <wp:posOffset>379730</wp:posOffset>
                </wp:positionH>
                <wp:positionV relativeFrom="paragraph">
                  <wp:posOffset>3562705</wp:posOffset>
                </wp:positionV>
                <wp:extent cx="5266055"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5266055" cy="635"/>
                        </a:xfrm>
                        <a:prstGeom prst="rect">
                          <a:avLst/>
                        </a:prstGeom>
                        <a:solidFill>
                          <a:prstClr val="white"/>
                        </a:solidFill>
                        <a:ln>
                          <a:noFill/>
                        </a:ln>
                      </wps:spPr>
                      <wps:txbx>
                        <w:txbxContent>
                          <w:p w14:paraId="6508C3B7" w14:textId="3EE6B984" w:rsidR="00BC47D0" w:rsidRPr="00BC47D0" w:rsidRDefault="00BC47D0" w:rsidP="00BC47D0">
                            <w:pPr>
                              <w:pStyle w:val="Authorname"/>
                              <w:jc w:val="left"/>
                              <w:rPr>
                                <w:color w:val="000000" w:themeColor="text1"/>
                                <w:sz w:val="20"/>
                              </w:rPr>
                            </w:pPr>
                            <w:r w:rsidRPr="00BC47D0">
                              <w:rPr>
                                <w:color w:val="000000" w:themeColor="text1"/>
                                <w:sz w:val="20"/>
                              </w:rPr>
                              <w:t xml:space="preserve">Figure </w:t>
                            </w:r>
                            <w:r w:rsidRPr="00BC47D0">
                              <w:rPr>
                                <w:color w:val="000000" w:themeColor="text1"/>
                                <w:sz w:val="20"/>
                              </w:rPr>
                              <w:fldChar w:fldCharType="begin"/>
                            </w:r>
                            <w:r w:rsidRPr="00BC47D0">
                              <w:rPr>
                                <w:color w:val="000000" w:themeColor="text1"/>
                                <w:sz w:val="20"/>
                              </w:rPr>
                              <w:instrText xml:space="preserve"> SEQ Figure \* ARABIC </w:instrText>
                            </w:r>
                            <w:r w:rsidRPr="00BC47D0">
                              <w:rPr>
                                <w:color w:val="000000" w:themeColor="text1"/>
                                <w:sz w:val="20"/>
                              </w:rPr>
                              <w:fldChar w:fldCharType="separate"/>
                            </w:r>
                            <w:r w:rsidR="006136CD">
                              <w:rPr>
                                <w:noProof/>
                                <w:color w:val="000000" w:themeColor="text1"/>
                                <w:sz w:val="20"/>
                              </w:rPr>
                              <w:t>5</w:t>
                            </w:r>
                            <w:r w:rsidRPr="00BC47D0">
                              <w:rPr>
                                <w:color w:val="000000" w:themeColor="text1"/>
                                <w:sz w:val="20"/>
                              </w:rPr>
                              <w:fldChar w:fldCharType="end"/>
                            </w:r>
                            <w:r w:rsidRPr="00BC47D0">
                              <w:rPr>
                                <w:color w:val="000000" w:themeColor="text1"/>
                                <w:sz w:val="20"/>
                              </w:rPr>
                              <w:t>. UML diagram of data quality (Thematic accuracy)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24A264" id="Text Box 11" o:spid="_x0000_s1030" type="#_x0000_t202" style="position:absolute;left:0;text-align:left;margin-left:29.9pt;margin-top:280.55pt;width:414.6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" stroked="f">
                <v:textbox style="mso-fit-shape-to-text:t" inset="0,0,0,0">
                  <w:txbxContent>
                    <w:p w14:paraId="6508C3B7" w14:textId="3EE6B984" w:rsidR="00BC47D0" w:rsidRPr="00BC47D0" w:rsidRDefault="00BC47D0" w:rsidP="00BC47D0">
                      <w:pPr>
                        <w:pStyle w:val="Authorname"/>
                        <w:jc w:val="left"/>
                        <w:rPr>
                          <w:color w:val="000000" w:themeColor="text1"/>
                          <w:sz w:val="20"/>
                        </w:rPr>
                      </w:pPr>
                      <w:r w:rsidRPr="00BC47D0">
                        <w:rPr>
                          <w:color w:val="000000" w:themeColor="text1"/>
                          <w:sz w:val="20"/>
                        </w:rPr>
                        <w:t xml:space="preserve">Figure </w:t>
                      </w:r>
                      <w:r w:rsidRPr="00BC47D0">
                        <w:rPr>
                          <w:color w:val="000000" w:themeColor="text1"/>
                          <w:sz w:val="20"/>
                        </w:rPr>
                        <w:fldChar w:fldCharType="begin"/>
                      </w:r>
                      <w:r w:rsidRPr="00BC47D0">
                        <w:rPr>
                          <w:color w:val="000000" w:themeColor="text1"/>
                          <w:sz w:val="20"/>
                        </w:rPr>
                        <w:instrText xml:space="preserve"> SEQ Figure \* ARABIC </w:instrText>
                      </w:r>
                      <w:r w:rsidRPr="00BC47D0">
                        <w:rPr>
                          <w:color w:val="000000" w:themeColor="text1"/>
                          <w:sz w:val="20"/>
                        </w:rPr>
                        <w:fldChar w:fldCharType="separate"/>
                      </w:r>
                      <w:r w:rsidR="006136CD">
                        <w:rPr>
                          <w:noProof/>
                          <w:color w:val="000000" w:themeColor="text1"/>
                          <w:sz w:val="20"/>
                        </w:rPr>
                        <w:t>5</w:t>
                      </w:r>
                      <w:r w:rsidRPr="00BC47D0">
                        <w:rPr>
                          <w:color w:val="000000" w:themeColor="text1"/>
                          <w:sz w:val="20"/>
                        </w:rPr>
                        <w:fldChar w:fldCharType="end"/>
                      </w:r>
                      <w:r w:rsidRPr="00BC47D0">
                        <w:rPr>
                          <w:color w:val="000000" w:themeColor="text1"/>
                          <w:sz w:val="20"/>
                        </w:rPr>
                        <w:t>. UML diagram of data quality (Thematic accuracy)</w:t>
                      </w:r>
                    </w:p>
                  </w:txbxContent>
                </v:textbox>
                <w10:wrap type="topAndBottom"/>
              </v:shape>
            </w:pict>
          </mc:Fallback>
        </mc:AlternateContent>
      </w:r>
    </w:p>
    <w:p w14:paraId="02A8FCFE" w14:textId="63109F1C" w:rsidR="00BC47D0" w:rsidRDefault="00BC47D0" w:rsidP="00BC47D0">
      <w:pPr>
        <w:pStyle w:val="Authorname"/>
        <w:jc w:val="both"/>
        <w:rPr>
          <w:rFonts w:eastAsia="맑은 고딕"/>
          <w:b/>
          <w:color w:val="000000" w:themeColor="text1"/>
          <w:w w:val="105"/>
          <w:sz w:val="32"/>
          <w:szCs w:val="28"/>
          <w:lang w:eastAsia="ko-KR"/>
        </w:rPr>
      </w:pPr>
    </w:p>
    <w:tbl>
      <w:tblPr>
        <w:tblStyle w:val="af"/>
        <w:tblW w:w="0" w:type="auto"/>
        <w:jc w:val="center"/>
        <w:tblLook w:val="04A0" w:firstRow="1" w:lastRow="0" w:firstColumn="1" w:lastColumn="0" w:noHBand="0" w:noVBand="1"/>
      </w:tblPr>
      <w:tblGrid>
        <w:gridCol w:w="1980"/>
        <w:gridCol w:w="7036"/>
      </w:tblGrid>
      <w:tr w:rsidR="00646A65" w14:paraId="60A211D1" w14:textId="77777777" w:rsidTr="003A65F5">
        <w:trPr>
          <w:trHeight w:val="138"/>
          <w:jc w:val="center"/>
        </w:trPr>
        <w:tc>
          <w:tcPr>
            <w:tcW w:w="1980" w:type="dxa"/>
            <w:vAlign w:val="center"/>
          </w:tcPr>
          <w:p w14:paraId="54472521" w14:textId="77777777" w:rsidR="00646A65" w:rsidRPr="00B85CF8" w:rsidRDefault="00646A65" w:rsidP="003A65F5">
            <w:pPr>
              <w:pStyle w:val="a5"/>
              <w:jc w:val="center"/>
              <w:rPr>
                <w:rFonts w:eastAsia="맑은 고딕" w:cs="Times New Roman"/>
                <w:b/>
                <w:color w:val="000000" w:themeColor="text1"/>
                <w:lang w:eastAsia="ko-KR"/>
              </w:rPr>
            </w:pPr>
            <w:r w:rsidRPr="00B85CF8">
              <w:rPr>
                <w:rFonts w:eastAsia="맑은 고딕" w:cs="Times New Roman" w:hint="eastAsia"/>
                <w:b/>
                <w:color w:val="000000" w:themeColor="text1"/>
                <w:lang w:eastAsia="ko-KR"/>
              </w:rPr>
              <w:lastRenderedPageBreak/>
              <w:t xml:space="preserve">Model </w:t>
            </w:r>
            <w:r w:rsidRPr="00B85CF8">
              <w:rPr>
                <w:rFonts w:eastAsia="맑은 고딕" w:cs="Times New Roman"/>
                <w:b/>
                <w:color w:val="000000" w:themeColor="text1"/>
                <w:lang w:eastAsia="ko-KR"/>
              </w:rPr>
              <w:t>element</w:t>
            </w:r>
          </w:p>
        </w:tc>
        <w:tc>
          <w:tcPr>
            <w:tcW w:w="7036" w:type="dxa"/>
            <w:vAlign w:val="center"/>
          </w:tcPr>
          <w:p w14:paraId="4868340F" w14:textId="77777777" w:rsidR="00646A65" w:rsidRPr="00B85CF8" w:rsidRDefault="00646A65" w:rsidP="003A65F5">
            <w:pPr>
              <w:pStyle w:val="a5"/>
              <w:jc w:val="center"/>
              <w:rPr>
                <w:rFonts w:eastAsia="맑은 고딕" w:cs="Times New Roman"/>
                <w:b/>
                <w:color w:val="000000" w:themeColor="text1"/>
                <w:lang w:eastAsia="ko-KR"/>
              </w:rPr>
            </w:pPr>
            <w:r w:rsidRPr="00B85CF8">
              <w:rPr>
                <w:rFonts w:eastAsia="맑은 고딕" w:cs="Times New Roman" w:hint="eastAsia"/>
                <w:b/>
                <w:color w:val="000000" w:themeColor="text1"/>
                <w:lang w:eastAsia="ko-KR"/>
              </w:rPr>
              <w:t>Content</w:t>
            </w:r>
            <w:r w:rsidRPr="00B85CF8">
              <w:rPr>
                <w:rFonts w:eastAsia="맑은 고딕" w:cs="Times New Roman"/>
                <w:b/>
                <w:color w:val="000000" w:themeColor="text1"/>
                <w:lang w:eastAsia="ko-KR"/>
              </w:rPr>
              <w:t>s</w:t>
            </w:r>
          </w:p>
        </w:tc>
      </w:tr>
      <w:tr w:rsidR="00646A65" w14:paraId="0AE4D59B" w14:textId="77777777" w:rsidTr="003A65F5">
        <w:trPr>
          <w:trHeight w:val="138"/>
          <w:jc w:val="center"/>
        </w:trPr>
        <w:tc>
          <w:tcPr>
            <w:tcW w:w="1980" w:type="dxa"/>
            <w:vAlign w:val="center"/>
          </w:tcPr>
          <w:p w14:paraId="44926E1F" w14:textId="77777777" w:rsidR="00646A65" w:rsidRDefault="00646A65" w:rsidP="003A65F5">
            <w:pPr>
              <w:pStyle w:val="a5"/>
              <w:jc w:val="center"/>
              <w:rPr>
                <w:rFonts w:eastAsia="맑은 고딕" w:cs="Times New Roman"/>
                <w:color w:val="000000" w:themeColor="text1"/>
                <w:lang w:eastAsia="ko-KR"/>
              </w:rPr>
            </w:pPr>
            <w:r>
              <w:rPr>
                <w:rFonts w:eastAsia="맑은 고딕" w:cs="Times New Roman" w:hint="eastAsia"/>
                <w:color w:val="000000" w:themeColor="text1"/>
                <w:lang w:eastAsia="ko-KR"/>
              </w:rPr>
              <w:t>Quality category</w:t>
            </w:r>
          </w:p>
        </w:tc>
        <w:tc>
          <w:tcPr>
            <w:tcW w:w="7036" w:type="dxa"/>
            <w:vAlign w:val="center"/>
          </w:tcPr>
          <w:p w14:paraId="40976404" w14:textId="0ADD47AC" w:rsidR="00646A65" w:rsidRDefault="00646A65" w:rsidP="00646A65">
            <w:pPr>
              <w:pStyle w:val="a5"/>
              <w:jc w:val="left"/>
              <w:rPr>
                <w:rFonts w:eastAsia="맑은 고딕" w:cs="Times New Roman"/>
                <w:color w:val="000000" w:themeColor="text1"/>
                <w:lang w:eastAsia="ko-KR"/>
              </w:rPr>
            </w:pPr>
            <w:r w:rsidRPr="00646A65">
              <w:rPr>
                <w:rFonts w:eastAsia="맑은 고딕" w:cs="Times New Roman"/>
                <w:color w:val="000000" w:themeColor="text1"/>
                <w:lang w:eastAsia="ko-KR"/>
              </w:rPr>
              <w:t xml:space="preserve">Classification </w:t>
            </w:r>
            <w:r>
              <w:rPr>
                <w:rFonts w:eastAsia="맑은 고딕" w:cs="Times New Roman"/>
                <w:color w:val="000000" w:themeColor="text1"/>
                <w:lang w:eastAsia="ko-KR"/>
              </w:rPr>
              <w:t>a</w:t>
            </w:r>
            <w:r w:rsidRPr="00646A65">
              <w:rPr>
                <w:rFonts w:eastAsia="맑은 고딕" w:cs="Times New Roman"/>
                <w:color w:val="000000" w:themeColor="text1"/>
                <w:lang w:eastAsia="ko-KR"/>
              </w:rPr>
              <w:t>ccuracy</w:t>
            </w:r>
          </w:p>
        </w:tc>
      </w:tr>
      <w:tr w:rsidR="00646A65" w14:paraId="05188ECC" w14:textId="77777777" w:rsidTr="003A65F5">
        <w:trPr>
          <w:trHeight w:val="138"/>
          <w:jc w:val="center"/>
        </w:trPr>
        <w:tc>
          <w:tcPr>
            <w:tcW w:w="1980" w:type="dxa"/>
            <w:vAlign w:val="center"/>
          </w:tcPr>
          <w:p w14:paraId="07E36138" w14:textId="77777777" w:rsidR="00646A65" w:rsidRDefault="00646A65" w:rsidP="003A65F5">
            <w:pPr>
              <w:pStyle w:val="a5"/>
              <w:jc w:val="center"/>
              <w:rPr>
                <w:rFonts w:eastAsia="맑은 고딕" w:cs="Times New Roman"/>
                <w:color w:val="000000" w:themeColor="text1"/>
                <w:lang w:eastAsia="ko-KR"/>
              </w:rPr>
            </w:pPr>
            <w:r>
              <w:rPr>
                <w:rFonts w:eastAsia="맑은 고딕" w:cs="Times New Roman"/>
                <w:color w:val="000000" w:themeColor="text1"/>
                <w:lang w:eastAsia="ko-KR"/>
              </w:rPr>
              <w:t>Sub elements</w:t>
            </w:r>
          </w:p>
        </w:tc>
        <w:tc>
          <w:tcPr>
            <w:tcW w:w="7036" w:type="dxa"/>
            <w:vAlign w:val="center"/>
          </w:tcPr>
          <w:p w14:paraId="391566E1" w14:textId="1895B376" w:rsidR="00646A65" w:rsidRDefault="00646A65" w:rsidP="00646A65">
            <w:pPr>
              <w:pStyle w:val="a5"/>
              <w:jc w:val="left"/>
              <w:rPr>
                <w:rFonts w:eastAsia="맑은 고딕" w:cs="Times New Roman"/>
                <w:color w:val="000000" w:themeColor="text1"/>
                <w:lang w:eastAsia="ko-KR"/>
              </w:rPr>
            </w:pPr>
            <w:r w:rsidRPr="00646A65">
              <w:rPr>
                <w:rFonts w:eastAsia="맑은 고딕" w:cs="Times New Roman"/>
                <w:color w:val="000000" w:themeColor="text1"/>
                <w:lang w:eastAsia="ko-KR"/>
              </w:rPr>
              <w:t>Categorization</w:t>
            </w:r>
            <w:r>
              <w:rPr>
                <w:rFonts w:eastAsia="맑은 고딕" w:cs="Times New Roman"/>
                <w:color w:val="000000" w:themeColor="text1"/>
                <w:lang w:eastAsia="ko-KR"/>
              </w:rPr>
              <w:t xml:space="preserve"> a</w:t>
            </w:r>
            <w:r w:rsidRPr="00646A65">
              <w:rPr>
                <w:rFonts w:eastAsia="맑은 고딕" w:cs="Times New Roman"/>
                <w:color w:val="000000" w:themeColor="text1"/>
                <w:lang w:eastAsia="ko-KR"/>
              </w:rPr>
              <w:t>ccuracy</w:t>
            </w:r>
            <w:r>
              <w:rPr>
                <w:rFonts w:eastAsia="맑은 고딕" w:cs="Times New Roman"/>
                <w:color w:val="000000" w:themeColor="text1"/>
                <w:lang w:eastAsia="ko-KR"/>
              </w:rPr>
              <w:t xml:space="preserve"> (1)</w:t>
            </w:r>
          </w:p>
        </w:tc>
      </w:tr>
      <w:tr w:rsidR="00646A65" w14:paraId="4089CC12" w14:textId="77777777" w:rsidTr="003A65F5">
        <w:trPr>
          <w:trHeight w:val="138"/>
          <w:jc w:val="center"/>
        </w:trPr>
        <w:tc>
          <w:tcPr>
            <w:tcW w:w="1980" w:type="dxa"/>
            <w:vAlign w:val="center"/>
          </w:tcPr>
          <w:p w14:paraId="1A2ADF69" w14:textId="77777777" w:rsidR="00646A65" w:rsidRDefault="00646A65" w:rsidP="003A65F5">
            <w:pPr>
              <w:pStyle w:val="a5"/>
              <w:jc w:val="center"/>
              <w:rPr>
                <w:rFonts w:eastAsia="맑은 고딕" w:cs="Times New Roman"/>
                <w:color w:val="000000" w:themeColor="text1"/>
                <w:lang w:eastAsia="ko-KR"/>
              </w:rPr>
            </w:pPr>
            <w:r w:rsidRPr="00B85CF8">
              <w:rPr>
                <w:rFonts w:eastAsia="맑은 고딕" w:cs="Times New Roman"/>
                <w:color w:val="000000" w:themeColor="text1"/>
                <w:lang w:eastAsia="ko-KR"/>
              </w:rPr>
              <w:t xml:space="preserve">Standard for </w:t>
            </w:r>
            <w:r>
              <w:rPr>
                <w:rFonts w:eastAsia="맑은 고딕" w:cs="Times New Roman"/>
                <w:color w:val="000000" w:themeColor="text1"/>
                <w:lang w:eastAsia="ko-KR"/>
              </w:rPr>
              <w:t>q</w:t>
            </w:r>
            <w:r w:rsidRPr="00B85CF8">
              <w:rPr>
                <w:rFonts w:eastAsia="맑은 고딕" w:cs="Times New Roman"/>
                <w:color w:val="000000" w:themeColor="text1"/>
                <w:lang w:eastAsia="ko-KR"/>
              </w:rPr>
              <w:t xml:space="preserve">uality </w:t>
            </w:r>
            <w:r>
              <w:rPr>
                <w:rFonts w:eastAsia="맑은 고딕" w:cs="Times New Roman"/>
                <w:color w:val="000000" w:themeColor="text1"/>
                <w:lang w:eastAsia="ko-KR"/>
              </w:rPr>
              <w:t>a</w:t>
            </w:r>
            <w:r w:rsidRPr="00B85CF8">
              <w:rPr>
                <w:rFonts w:eastAsia="맑은 고딕" w:cs="Times New Roman"/>
                <w:color w:val="000000" w:themeColor="text1"/>
                <w:lang w:eastAsia="ko-KR"/>
              </w:rPr>
              <w:t>ssessment</w:t>
            </w:r>
          </w:p>
        </w:tc>
        <w:tc>
          <w:tcPr>
            <w:tcW w:w="7036" w:type="dxa"/>
            <w:vAlign w:val="center"/>
          </w:tcPr>
          <w:p w14:paraId="79C97491" w14:textId="30440329" w:rsidR="00646A65" w:rsidRPr="00B85CF8" w:rsidRDefault="00646A65" w:rsidP="003A65F5">
            <w:pPr>
              <w:pStyle w:val="a5"/>
              <w:jc w:val="left"/>
              <w:rPr>
                <w:rFonts w:eastAsia="맑은 고딕" w:cs="Times New Roman"/>
                <w:color w:val="000000" w:themeColor="text1"/>
                <w:lang w:eastAsia="ko-KR"/>
              </w:rPr>
            </w:pPr>
            <w:r w:rsidRPr="00646A65">
              <w:rPr>
                <w:rFonts w:eastAsia="맑은 고딕" w:cs="Times New Roman"/>
                <w:color w:val="000000" w:themeColor="text1"/>
                <w:lang w:eastAsia="ko-KR"/>
              </w:rPr>
              <w:t>Confirmation of conformity and compliance between standard data item and final product</w:t>
            </w:r>
          </w:p>
        </w:tc>
      </w:tr>
      <w:tr w:rsidR="00646A65" w14:paraId="50027EB8" w14:textId="77777777" w:rsidTr="003A65F5">
        <w:trPr>
          <w:trHeight w:val="138"/>
          <w:jc w:val="center"/>
        </w:trPr>
        <w:tc>
          <w:tcPr>
            <w:tcW w:w="1980" w:type="dxa"/>
            <w:vAlign w:val="center"/>
          </w:tcPr>
          <w:p w14:paraId="0166AFE0" w14:textId="77777777" w:rsidR="00646A65" w:rsidRDefault="00646A65" w:rsidP="003A65F5">
            <w:pPr>
              <w:pStyle w:val="a5"/>
              <w:jc w:val="center"/>
              <w:rPr>
                <w:rFonts w:eastAsia="맑은 고딕" w:cs="Times New Roman"/>
                <w:color w:val="000000" w:themeColor="text1"/>
                <w:lang w:eastAsia="ko-KR"/>
              </w:rPr>
            </w:pPr>
            <w:r w:rsidRPr="00B85CF8">
              <w:rPr>
                <w:rFonts w:eastAsia="맑은 고딕" w:cs="Times New Roman"/>
                <w:color w:val="000000" w:themeColor="text1"/>
                <w:lang w:eastAsia="ko-KR"/>
              </w:rPr>
              <w:t xml:space="preserve">Quality </w:t>
            </w:r>
            <w:r>
              <w:rPr>
                <w:rFonts w:eastAsia="맑은 고딕" w:cs="Times New Roman"/>
                <w:color w:val="000000" w:themeColor="text1"/>
                <w:lang w:eastAsia="ko-KR"/>
              </w:rPr>
              <w:t>a</w:t>
            </w:r>
            <w:r w:rsidRPr="00B85CF8">
              <w:rPr>
                <w:rFonts w:eastAsia="맑은 고딕" w:cs="Times New Roman"/>
                <w:color w:val="000000" w:themeColor="text1"/>
                <w:lang w:eastAsia="ko-KR"/>
              </w:rPr>
              <w:t xml:space="preserve">ssessment </w:t>
            </w:r>
            <w:r>
              <w:rPr>
                <w:rFonts w:eastAsia="맑은 고딕" w:cs="Times New Roman"/>
                <w:color w:val="000000" w:themeColor="text1"/>
                <w:lang w:eastAsia="ko-KR"/>
              </w:rPr>
              <w:t>m</w:t>
            </w:r>
            <w:r w:rsidRPr="00B85CF8">
              <w:rPr>
                <w:rFonts w:eastAsia="맑은 고딕" w:cs="Times New Roman"/>
                <w:color w:val="000000" w:themeColor="text1"/>
                <w:lang w:eastAsia="ko-KR"/>
              </w:rPr>
              <w:t xml:space="preserve">ethod and </w:t>
            </w:r>
            <w:r>
              <w:rPr>
                <w:rFonts w:eastAsia="맑은 고딕" w:cs="Times New Roman"/>
                <w:color w:val="000000" w:themeColor="text1"/>
                <w:lang w:eastAsia="ko-KR"/>
              </w:rPr>
              <w:t>r</w:t>
            </w:r>
            <w:r w:rsidRPr="00B85CF8">
              <w:rPr>
                <w:rFonts w:eastAsia="맑은 고딕" w:cs="Times New Roman"/>
                <w:color w:val="000000" w:themeColor="text1"/>
                <w:lang w:eastAsia="ko-KR"/>
              </w:rPr>
              <w:t>ule</w:t>
            </w:r>
          </w:p>
        </w:tc>
        <w:tc>
          <w:tcPr>
            <w:tcW w:w="7036" w:type="dxa"/>
            <w:vAlign w:val="center"/>
          </w:tcPr>
          <w:p w14:paraId="000EBA02" w14:textId="3E62DF33" w:rsidR="00646A65" w:rsidRPr="00646A65" w:rsidRDefault="00646A65" w:rsidP="003A65F5">
            <w:pPr>
              <w:pStyle w:val="a5"/>
              <w:jc w:val="left"/>
              <w:rPr>
                <w:rFonts w:eastAsia="맑은 고딕" w:cs="Times New Roman"/>
                <w:color w:val="000000" w:themeColor="text1"/>
                <w:lang w:eastAsia="ko-KR"/>
              </w:rPr>
            </w:pPr>
            <w:r w:rsidRPr="00646A65">
              <w:rPr>
                <w:rFonts w:eastAsia="맑은 고딕" w:cs="Times New Roman"/>
                <w:color w:val="000000" w:themeColor="text1"/>
                <w:lang w:eastAsia="ko-KR"/>
              </w:rPr>
              <w:t>Checking whether the categories of final product are matched with those of standard data</w:t>
            </w:r>
          </w:p>
        </w:tc>
      </w:tr>
      <w:tr w:rsidR="00646A65" w14:paraId="01D86A5D" w14:textId="77777777" w:rsidTr="003A65F5">
        <w:trPr>
          <w:trHeight w:val="138"/>
          <w:jc w:val="center"/>
        </w:trPr>
        <w:tc>
          <w:tcPr>
            <w:tcW w:w="1980" w:type="dxa"/>
            <w:vAlign w:val="center"/>
          </w:tcPr>
          <w:p w14:paraId="0AC44831" w14:textId="77777777" w:rsidR="00646A65" w:rsidRDefault="00646A65" w:rsidP="003A65F5">
            <w:pPr>
              <w:pStyle w:val="a5"/>
              <w:jc w:val="center"/>
              <w:rPr>
                <w:rFonts w:eastAsia="맑은 고딕" w:cs="Times New Roman"/>
                <w:color w:val="000000" w:themeColor="text1"/>
                <w:lang w:eastAsia="ko-KR"/>
              </w:rPr>
            </w:pPr>
            <w:r>
              <w:rPr>
                <w:rFonts w:eastAsia="맑은 고딕" w:cs="Times New Roman" w:hint="eastAsia"/>
                <w:color w:val="000000" w:themeColor="text1"/>
                <w:lang w:eastAsia="ko-KR"/>
              </w:rPr>
              <w:t>Quality scope</w:t>
            </w:r>
          </w:p>
        </w:tc>
        <w:tc>
          <w:tcPr>
            <w:tcW w:w="7036" w:type="dxa"/>
            <w:vAlign w:val="center"/>
          </w:tcPr>
          <w:p w14:paraId="27123DC5" w14:textId="77777777" w:rsidR="00646A65" w:rsidRDefault="00646A65" w:rsidP="003A65F5">
            <w:pPr>
              <w:pStyle w:val="a5"/>
              <w:jc w:val="left"/>
              <w:rPr>
                <w:rFonts w:eastAsia="맑은 고딕" w:cs="Times New Roman"/>
                <w:color w:val="000000" w:themeColor="text1"/>
                <w:lang w:eastAsia="ko-KR"/>
              </w:rPr>
            </w:pPr>
            <w:r>
              <w:rPr>
                <w:rFonts w:eastAsia="맑은 고딕" w:cs="Times New Roman" w:hint="eastAsia"/>
                <w:color w:val="000000" w:themeColor="text1"/>
                <w:lang w:eastAsia="ko-KR"/>
              </w:rPr>
              <w:t xml:space="preserve">Integrated map </w:t>
            </w:r>
            <w:r>
              <w:rPr>
                <w:rFonts w:eastAsia="맑은 고딕" w:cs="Times New Roman"/>
                <w:color w:val="000000" w:themeColor="text1"/>
                <w:lang w:eastAsia="ko-KR"/>
              </w:rPr>
              <w:t>of underground spaces</w:t>
            </w:r>
          </w:p>
        </w:tc>
      </w:tr>
    </w:tbl>
    <w:p w14:paraId="5F616089" w14:textId="49C56201" w:rsidR="00646A65" w:rsidRDefault="00646A65" w:rsidP="00646A65">
      <w:pPr>
        <w:pStyle w:val="Authorname"/>
        <w:jc w:val="left"/>
        <w:rPr>
          <w:rFonts w:eastAsia="맑은 고딕"/>
          <w:b/>
          <w:color w:val="000000" w:themeColor="text1"/>
          <w:w w:val="105"/>
          <w:sz w:val="32"/>
          <w:szCs w:val="28"/>
          <w:lang w:eastAsia="ko-KR"/>
        </w:rPr>
      </w:pPr>
    </w:p>
    <w:tbl>
      <w:tblPr>
        <w:tblStyle w:val="af"/>
        <w:tblW w:w="0" w:type="auto"/>
        <w:jc w:val="center"/>
        <w:tblLook w:val="04A0" w:firstRow="1" w:lastRow="0" w:firstColumn="1" w:lastColumn="0" w:noHBand="0" w:noVBand="1"/>
      </w:tblPr>
      <w:tblGrid>
        <w:gridCol w:w="1980"/>
        <w:gridCol w:w="7036"/>
      </w:tblGrid>
      <w:tr w:rsidR="00646A65" w14:paraId="2C2DA89A" w14:textId="77777777" w:rsidTr="003A65F5">
        <w:trPr>
          <w:trHeight w:val="138"/>
          <w:jc w:val="center"/>
        </w:trPr>
        <w:tc>
          <w:tcPr>
            <w:tcW w:w="1980" w:type="dxa"/>
            <w:vAlign w:val="center"/>
          </w:tcPr>
          <w:p w14:paraId="5583B607" w14:textId="77777777" w:rsidR="00646A65" w:rsidRPr="00B85CF8" w:rsidRDefault="00646A65" w:rsidP="003A65F5">
            <w:pPr>
              <w:pStyle w:val="a5"/>
              <w:jc w:val="center"/>
              <w:rPr>
                <w:rFonts w:eastAsia="맑은 고딕" w:cs="Times New Roman"/>
                <w:b/>
                <w:color w:val="000000" w:themeColor="text1"/>
                <w:lang w:eastAsia="ko-KR"/>
              </w:rPr>
            </w:pPr>
            <w:r w:rsidRPr="00B85CF8">
              <w:rPr>
                <w:rFonts w:eastAsia="맑은 고딕" w:cs="Times New Roman" w:hint="eastAsia"/>
                <w:b/>
                <w:color w:val="000000" w:themeColor="text1"/>
                <w:lang w:eastAsia="ko-KR"/>
              </w:rPr>
              <w:t xml:space="preserve">Model </w:t>
            </w:r>
            <w:r w:rsidRPr="00B85CF8">
              <w:rPr>
                <w:rFonts w:eastAsia="맑은 고딕" w:cs="Times New Roman"/>
                <w:b/>
                <w:color w:val="000000" w:themeColor="text1"/>
                <w:lang w:eastAsia="ko-KR"/>
              </w:rPr>
              <w:t>element</w:t>
            </w:r>
          </w:p>
        </w:tc>
        <w:tc>
          <w:tcPr>
            <w:tcW w:w="7036" w:type="dxa"/>
            <w:vAlign w:val="center"/>
          </w:tcPr>
          <w:p w14:paraId="38EB0BBA" w14:textId="77777777" w:rsidR="00646A65" w:rsidRPr="00B85CF8" w:rsidRDefault="00646A65" w:rsidP="003A65F5">
            <w:pPr>
              <w:pStyle w:val="a5"/>
              <w:jc w:val="center"/>
              <w:rPr>
                <w:rFonts w:eastAsia="맑은 고딕" w:cs="Times New Roman"/>
                <w:b/>
                <w:color w:val="000000" w:themeColor="text1"/>
                <w:lang w:eastAsia="ko-KR"/>
              </w:rPr>
            </w:pPr>
            <w:r w:rsidRPr="00B85CF8">
              <w:rPr>
                <w:rFonts w:eastAsia="맑은 고딕" w:cs="Times New Roman" w:hint="eastAsia"/>
                <w:b/>
                <w:color w:val="000000" w:themeColor="text1"/>
                <w:lang w:eastAsia="ko-KR"/>
              </w:rPr>
              <w:t>Content</w:t>
            </w:r>
            <w:r w:rsidRPr="00B85CF8">
              <w:rPr>
                <w:rFonts w:eastAsia="맑은 고딕" w:cs="Times New Roman"/>
                <w:b/>
                <w:color w:val="000000" w:themeColor="text1"/>
                <w:lang w:eastAsia="ko-KR"/>
              </w:rPr>
              <w:t>s</w:t>
            </w:r>
          </w:p>
        </w:tc>
      </w:tr>
      <w:tr w:rsidR="00646A65" w14:paraId="1DC8C305" w14:textId="77777777" w:rsidTr="003A65F5">
        <w:trPr>
          <w:trHeight w:val="138"/>
          <w:jc w:val="center"/>
        </w:trPr>
        <w:tc>
          <w:tcPr>
            <w:tcW w:w="1980" w:type="dxa"/>
            <w:vAlign w:val="center"/>
          </w:tcPr>
          <w:p w14:paraId="6EA9E11A" w14:textId="77777777" w:rsidR="00646A65" w:rsidRDefault="00646A65" w:rsidP="003A65F5">
            <w:pPr>
              <w:pStyle w:val="a5"/>
              <w:jc w:val="center"/>
              <w:rPr>
                <w:rFonts w:eastAsia="맑은 고딕" w:cs="Times New Roman"/>
                <w:color w:val="000000" w:themeColor="text1"/>
                <w:lang w:eastAsia="ko-KR"/>
              </w:rPr>
            </w:pPr>
            <w:r>
              <w:rPr>
                <w:rFonts w:eastAsia="맑은 고딕" w:cs="Times New Roman" w:hint="eastAsia"/>
                <w:color w:val="000000" w:themeColor="text1"/>
                <w:lang w:eastAsia="ko-KR"/>
              </w:rPr>
              <w:t>Quality category</w:t>
            </w:r>
          </w:p>
        </w:tc>
        <w:tc>
          <w:tcPr>
            <w:tcW w:w="7036" w:type="dxa"/>
            <w:vAlign w:val="center"/>
          </w:tcPr>
          <w:p w14:paraId="062D9564" w14:textId="77777777" w:rsidR="00646A65" w:rsidRDefault="00646A65" w:rsidP="003A65F5">
            <w:pPr>
              <w:pStyle w:val="a5"/>
              <w:jc w:val="left"/>
              <w:rPr>
                <w:rFonts w:eastAsia="맑은 고딕" w:cs="Times New Roman"/>
                <w:color w:val="000000" w:themeColor="text1"/>
                <w:lang w:eastAsia="ko-KR"/>
              </w:rPr>
            </w:pPr>
            <w:r w:rsidRPr="00646A65">
              <w:rPr>
                <w:rFonts w:eastAsia="맑은 고딕" w:cs="Times New Roman"/>
                <w:color w:val="000000" w:themeColor="text1"/>
                <w:lang w:eastAsia="ko-KR"/>
              </w:rPr>
              <w:t xml:space="preserve">Classification </w:t>
            </w:r>
            <w:r>
              <w:rPr>
                <w:rFonts w:eastAsia="맑은 고딕" w:cs="Times New Roman"/>
                <w:color w:val="000000" w:themeColor="text1"/>
                <w:lang w:eastAsia="ko-KR"/>
              </w:rPr>
              <w:t>a</w:t>
            </w:r>
            <w:r w:rsidRPr="00646A65">
              <w:rPr>
                <w:rFonts w:eastAsia="맑은 고딕" w:cs="Times New Roman"/>
                <w:color w:val="000000" w:themeColor="text1"/>
                <w:lang w:eastAsia="ko-KR"/>
              </w:rPr>
              <w:t>ccuracy</w:t>
            </w:r>
          </w:p>
        </w:tc>
      </w:tr>
      <w:tr w:rsidR="00646A65" w14:paraId="312A9A51" w14:textId="77777777" w:rsidTr="003A65F5">
        <w:trPr>
          <w:trHeight w:val="138"/>
          <w:jc w:val="center"/>
        </w:trPr>
        <w:tc>
          <w:tcPr>
            <w:tcW w:w="1980" w:type="dxa"/>
            <w:vAlign w:val="center"/>
          </w:tcPr>
          <w:p w14:paraId="39EE584E" w14:textId="77777777" w:rsidR="00646A65" w:rsidRDefault="00646A65" w:rsidP="003A65F5">
            <w:pPr>
              <w:pStyle w:val="a5"/>
              <w:jc w:val="center"/>
              <w:rPr>
                <w:rFonts w:eastAsia="맑은 고딕" w:cs="Times New Roman"/>
                <w:color w:val="000000" w:themeColor="text1"/>
                <w:lang w:eastAsia="ko-KR"/>
              </w:rPr>
            </w:pPr>
            <w:r>
              <w:rPr>
                <w:rFonts w:eastAsia="맑은 고딕" w:cs="Times New Roman"/>
                <w:color w:val="000000" w:themeColor="text1"/>
                <w:lang w:eastAsia="ko-KR"/>
              </w:rPr>
              <w:t>Sub elements</w:t>
            </w:r>
          </w:p>
        </w:tc>
        <w:tc>
          <w:tcPr>
            <w:tcW w:w="7036" w:type="dxa"/>
            <w:vAlign w:val="center"/>
          </w:tcPr>
          <w:p w14:paraId="07BE78BD" w14:textId="1C8D33B4" w:rsidR="00646A65" w:rsidRDefault="00646A65" w:rsidP="00646A65">
            <w:pPr>
              <w:pStyle w:val="a5"/>
              <w:jc w:val="left"/>
              <w:rPr>
                <w:rFonts w:eastAsia="맑은 고딕" w:cs="Times New Roman"/>
                <w:color w:val="000000" w:themeColor="text1"/>
                <w:lang w:eastAsia="ko-KR"/>
              </w:rPr>
            </w:pPr>
            <w:r w:rsidRPr="00646A65">
              <w:rPr>
                <w:rFonts w:eastAsia="맑은 고딕" w:cs="Times New Roman"/>
                <w:color w:val="000000" w:themeColor="text1"/>
                <w:lang w:eastAsia="ko-KR"/>
              </w:rPr>
              <w:t>Categorization</w:t>
            </w:r>
            <w:r>
              <w:rPr>
                <w:rFonts w:eastAsia="맑은 고딕" w:cs="Times New Roman"/>
                <w:color w:val="000000" w:themeColor="text1"/>
                <w:lang w:eastAsia="ko-KR"/>
              </w:rPr>
              <w:t xml:space="preserve"> a</w:t>
            </w:r>
            <w:r w:rsidRPr="00646A65">
              <w:rPr>
                <w:rFonts w:eastAsia="맑은 고딕" w:cs="Times New Roman"/>
                <w:color w:val="000000" w:themeColor="text1"/>
                <w:lang w:eastAsia="ko-KR"/>
              </w:rPr>
              <w:t>ccuracy</w:t>
            </w:r>
            <w:r>
              <w:rPr>
                <w:rFonts w:eastAsia="맑은 고딕" w:cs="Times New Roman"/>
                <w:color w:val="000000" w:themeColor="text1"/>
                <w:lang w:eastAsia="ko-KR"/>
              </w:rPr>
              <w:t xml:space="preserve"> (2)</w:t>
            </w:r>
          </w:p>
        </w:tc>
      </w:tr>
      <w:tr w:rsidR="00646A65" w14:paraId="6A32AFF1" w14:textId="77777777" w:rsidTr="003A65F5">
        <w:trPr>
          <w:trHeight w:val="138"/>
          <w:jc w:val="center"/>
        </w:trPr>
        <w:tc>
          <w:tcPr>
            <w:tcW w:w="1980" w:type="dxa"/>
            <w:vAlign w:val="center"/>
          </w:tcPr>
          <w:p w14:paraId="4A6EDCFB" w14:textId="77777777" w:rsidR="00646A65" w:rsidRDefault="00646A65" w:rsidP="003A65F5">
            <w:pPr>
              <w:pStyle w:val="a5"/>
              <w:jc w:val="center"/>
              <w:rPr>
                <w:rFonts w:eastAsia="맑은 고딕" w:cs="Times New Roman"/>
                <w:color w:val="000000" w:themeColor="text1"/>
                <w:lang w:eastAsia="ko-KR"/>
              </w:rPr>
            </w:pPr>
            <w:r w:rsidRPr="00B85CF8">
              <w:rPr>
                <w:rFonts w:eastAsia="맑은 고딕" w:cs="Times New Roman"/>
                <w:color w:val="000000" w:themeColor="text1"/>
                <w:lang w:eastAsia="ko-KR"/>
              </w:rPr>
              <w:t xml:space="preserve">Standard for </w:t>
            </w:r>
            <w:r>
              <w:rPr>
                <w:rFonts w:eastAsia="맑은 고딕" w:cs="Times New Roman"/>
                <w:color w:val="000000" w:themeColor="text1"/>
                <w:lang w:eastAsia="ko-KR"/>
              </w:rPr>
              <w:t>q</w:t>
            </w:r>
            <w:r w:rsidRPr="00B85CF8">
              <w:rPr>
                <w:rFonts w:eastAsia="맑은 고딕" w:cs="Times New Roman"/>
                <w:color w:val="000000" w:themeColor="text1"/>
                <w:lang w:eastAsia="ko-KR"/>
              </w:rPr>
              <w:t xml:space="preserve">uality </w:t>
            </w:r>
            <w:r>
              <w:rPr>
                <w:rFonts w:eastAsia="맑은 고딕" w:cs="Times New Roman"/>
                <w:color w:val="000000" w:themeColor="text1"/>
                <w:lang w:eastAsia="ko-KR"/>
              </w:rPr>
              <w:t>a</w:t>
            </w:r>
            <w:r w:rsidRPr="00B85CF8">
              <w:rPr>
                <w:rFonts w:eastAsia="맑은 고딕" w:cs="Times New Roman"/>
                <w:color w:val="000000" w:themeColor="text1"/>
                <w:lang w:eastAsia="ko-KR"/>
              </w:rPr>
              <w:t>ssessment</w:t>
            </w:r>
          </w:p>
        </w:tc>
        <w:tc>
          <w:tcPr>
            <w:tcW w:w="7036" w:type="dxa"/>
            <w:vAlign w:val="center"/>
          </w:tcPr>
          <w:p w14:paraId="1A2074EF" w14:textId="69429050" w:rsidR="00646A65" w:rsidRPr="00B85CF8" w:rsidRDefault="00646A65" w:rsidP="003A65F5">
            <w:pPr>
              <w:pStyle w:val="a5"/>
              <w:jc w:val="left"/>
              <w:rPr>
                <w:rFonts w:eastAsia="맑은 고딕" w:cs="Times New Roman"/>
                <w:color w:val="000000" w:themeColor="text1"/>
                <w:lang w:eastAsia="ko-KR"/>
              </w:rPr>
            </w:pPr>
            <w:r w:rsidRPr="00646A65">
              <w:rPr>
                <w:rFonts w:eastAsia="맑은 고딕" w:cs="Times New Roman"/>
                <w:color w:val="000000" w:themeColor="text1"/>
                <w:lang w:eastAsia="ko-KR"/>
              </w:rPr>
              <w:t>Confirmation of application of final product to table design</w:t>
            </w:r>
          </w:p>
        </w:tc>
      </w:tr>
      <w:tr w:rsidR="00646A65" w14:paraId="2085A1CA" w14:textId="77777777" w:rsidTr="003A65F5">
        <w:trPr>
          <w:trHeight w:val="138"/>
          <w:jc w:val="center"/>
        </w:trPr>
        <w:tc>
          <w:tcPr>
            <w:tcW w:w="1980" w:type="dxa"/>
            <w:vAlign w:val="center"/>
          </w:tcPr>
          <w:p w14:paraId="35949674" w14:textId="77777777" w:rsidR="00646A65" w:rsidRDefault="00646A65" w:rsidP="003A65F5">
            <w:pPr>
              <w:pStyle w:val="a5"/>
              <w:jc w:val="center"/>
              <w:rPr>
                <w:rFonts w:eastAsia="맑은 고딕" w:cs="Times New Roman"/>
                <w:color w:val="000000" w:themeColor="text1"/>
                <w:lang w:eastAsia="ko-KR"/>
              </w:rPr>
            </w:pPr>
            <w:r w:rsidRPr="00B85CF8">
              <w:rPr>
                <w:rFonts w:eastAsia="맑은 고딕" w:cs="Times New Roman"/>
                <w:color w:val="000000" w:themeColor="text1"/>
                <w:lang w:eastAsia="ko-KR"/>
              </w:rPr>
              <w:t xml:space="preserve">Quality </w:t>
            </w:r>
            <w:r>
              <w:rPr>
                <w:rFonts w:eastAsia="맑은 고딕" w:cs="Times New Roman"/>
                <w:color w:val="000000" w:themeColor="text1"/>
                <w:lang w:eastAsia="ko-KR"/>
              </w:rPr>
              <w:t>a</w:t>
            </w:r>
            <w:r w:rsidRPr="00B85CF8">
              <w:rPr>
                <w:rFonts w:eastAsia="맑은 고딕" w:cs="Times New Roman"/>
                <w:color w:val="000000" w:themeColor="text1"/>
                <w:lang w:eastAsia="ko-KR"/>
              </w:rPr>
              <w:t xml:space="preserve">ssessment </w:t>
            </w:r>
            <w:r>
              <w:rPr>
                <w:rFonts w:eastAsia="맑은 고딕" w:cs="Times New Roman"/>
                <w:color w:val="000000" w:themeColor="text1"/>
                <w:lang w:eastAsia="ko-KR"/>
              </w:rPr>
              <w:t>m</w:t>
            </w:r>
            <w:r w:rsidRPr="00B85CF8">
              <w:rPr>
                <w:rFonts w:eastAsia="맑은 고딕" w:cs="Times New Roman"/>
                <w:color w:val="000000" w:themeColor="text1"/>
                <w:lang w:eastAsia="ko-KR"/>
              </w:rPr>
              <w:t xml:space="preserve">ethod and </w:t>
            </w:r>
            <w:r>
              <w:rPr>
                <w:rFonts w:eastAsia="맑은 고딕" w:cs="Times New Roman"/>
                <w:color w:val="000000" w:themeColor="text1"/>
                <w:lang w:eastAsia="ko-KR"/>
              </w:rPr>
              <w:t>r</w:t>
            </w:r>
            <w:r w:rsidRPr="00B85CF8">
              <w:rPr>
                <w:rFonts w:eastAsia="맑은 고딕" w:cs="Times New Roman"/>
                <w:color w:val="000000" w:themeColor="text1"/>
                <w:lang w:eastAsia="ko-KR"/>
              </w:rPr>
              <w:t>ule</w:t>
            </w:r>
          </w:p>
        </w:tc>
        <w:tc>
          <w:tcPr>
            <w:tcW w:w="7036" w:type="dxa"/>
            <w:vAlign w:val="center"/>
          </w:tcPr>
          <w:p w14:paraId="205CBB2E" w14:textId="5D04553E" w:rsidR="00646A65" w:rsidRPr="00646A65" w:rsidRDefault="00646A65" w:rsidP="003A65F5">
            <w:pPr>
              <w:pStyle w:val="a5"/>
              <w:jc w:val="left"/>
              <w:rPr>
                <w:rFonts w:eastAsia="맑은 고딕" w:cs="Times New Roman"/>
                <w:color w:val="000000" w:themeColor="text1"/>
                <w:lang w:eastAsia="ko-KR"/>
              </w:rPr>
            </w:pPr>
            <w:r w:rsidRPr="00646A65">
              <w:rPr>
                <w:rFonts w:eastAsia="맑은 고딕" w:cs="Times New Roman"/>
                <w:color w:val="000000" w:themeColor="text1"/>
                <w:lang w:eastAsia="ko-KR"/>
              </w:rPr>
              <w:t>Checking whether the final product attribute table is matched with table definition indicated in the rule</w:t>
            </w:r>
          </w:p>
        </w:tc>
      </w:tr>
      <w:tr w:rsidR="00646A65" w14:paraId="09C99786" w14:textId="77777777" w:rsidTr="003A65F5">
        <w:trPr>
          <w:trHeight w:val="138"/>
          <w:jc w:val="center"/>
        </w:trPr>
        <w:tc>
          <w:tcPr>
            <w:tcW w:w="1980" w:type="dxa"/>
            <w:vAlign w:val="center"/>
          </w:tcPr>
          <w:p w14:paraId="419C8033" w14:textId="77777777" w:rsidR="00646A65" w:rsidRDefault="00646A65" w:rsidP="003A65F5">
            <w:pPr>
              <w:pStyle w:val="a5"/>
              <w:jc w:val="center"/>
              <w:rPr>
                <w:rFonts w:eastAsia="맑은 고딕" w:cs="Times New Roman"/>
                <w:color w:val="000000" w:themeColor="text1"/>
                <w:lang w:eastAsia="ko-KR"/>
              </w:rPr>
            </w:pPr>
            <w:r>
              <w:rPr>
                <w:rFonts w:eastAsia="맑은 고딕" w:cs="Times New Roman" w:hint="eastAsia"/>
                <w:color w:val="000000" w:themeColor="text1"/>
                <w:lang w:eastAsia="ko-KR"/>
              </w:rPr>
              <w:t>Quality scope</w:t>
            </w:r>
          </w:p>
        </w:tc>
        <w:tc>
          <w:tcPr>
            <w:tcW w:w="7036" w:type="dxa"/>
            <w:vAlign w:val="center"/>
          </w:tcPr>
          <w:p w14:paraId="2BEEF8C0" w14:textId="77777777" w:rsidR="00646A65" w:rsidRDefault="00646A65" w:rsidP="003A65F5">
            <w:pPr>
              <w:pStyle w:val="a5"/>
              <w:jc w:val="left"/>
              <w:rPr>
                <w:rFonts w:eastAsia="맑은 고딕" w:cs="Times New Roman"/>
                <w:color w:val="000000" w:themeColor="text1"/>
                <w:lang w:eastAsia="ko-KR"/>
              </w:rPr>
            </w:pPr>
            <w:r>
              <w:rPr>
                <w:rFonts w:eastAsia="맑은 고딕" w:cs="Times New Roman" w:hint="eastAsia"/>
                <w:color w:val="000000" w:themeColor="text1"/>
                <w:lang w:eastAsia="ko-KR"/>
              </w:rPr>
              <w:t xml:space="preserve">Integrated map </w:t>
            </w:r>
            <w:r>
              <w:rPr>
                <w:rFonts w:eastAsia="맑은 고딕" w:cs="Times New Roman"/>
                <w:color w:val="000000" w:themeColor="text1"/>
                <w:lang w:eastAsia="ko-KR"/>
              </w:rPr>
              <w:t>of underground spaces</w:t>
            </w:r>
          </w:p>
        </w:tc>
      </w:tr>
    </w:tbl>
    <w:p w14:paraId="344D9B2D" w14:textId="2EEF6C4F" w:rsidR="00646A65" w:rsidRDefault="00646A65" w:rsidP="00646A65">
      <w:pPr>
        <w:pStyle w:val="Authorname"/>
        <w:jc w:val="left"/>
        <w:rPr>
          <w:rFonts w:eastAsia="맑은 고딕"/>
          <w:b/>
          <w:color w:val="000000" w:themeColor="text1"/>
          <w:w w:val="105"/>
          <w:sz w:val="32"/>
          <w:szCs w:val="28"/>
          <w:lang w:eastAsia="ko-KR"/>
        </w:rPr>
      </w:pPr>
    </w:p>
    <w:tbl>
      <w:tblPr>
        <w:tblStyle w:val="af"/>
        <w:tblW w:w="0" w:type="auto"/>
        <w:jc w:val="center"/>
        <w:tblLook w:val="04A0" w:firstRow="1" w:lastRow="0" w:firstColumn="1" w:lastColumn="0" w:noHBand="0" w:noVBand="1"/>
      </w:tblPr>
      <w:tblGrid>
        <w:gridCol w:w="1980"/>
        <w:gridCol w:w="7036"/>
      </w:tblGrid>
      <w:tr w:rsidR="00646A65" w14:paraId="27024066" w14:textId="77777777" w:rsidTr="003A65F5">
        <w:trPr>
          <w:trHeight w:val="138"/>
          <w:jc w:val="center"/>
        </w:trPr>
        <w:tc>
          <w:tcPr>
            <w:tcW w:w="1980" w:type="dxa"/>
            <w:vAlign w:val="center"/>
          </w:tcPr>
          <w:p w14:paraId="080B8E18" w14:textId="77777777" w:rsidR="00646A65" w:rsidRPr="00B85CF8" w:rsidRDefault="00646A65" w:rsidP="003A65F5">
            <w:pPr>
              <w:pStyle w:val="a5"/>
              <w:jc w:val="center"/>
              <w:rPr>
                <w:rFonts w:eastAsia="맑은 고딕" w:cs="Times New Roman"/>
                <w:b/>
                <w:color w:val="000000" w:themeColor="text1"/>
                <w:lang w:eastAsia="ko-KR"/>
              </w:rPr>
            </w:pPr>
            <w:r w:rsidRPr="00B85CF8">
              <w:rPr>
                <w:rFonts w:eastAsia="맑은 고딕" w:cs="Times New Roman" w:hint="eastAsia"/>
                <w:b/>
                <w:color w:val="000000" w:themeColor="text1"/>
                <w:lang w:eastAsia="ko-KR"/>
              </w:rPr>
              <w:t xml:space="preserve">Model </w:t>
            </w:r>
            <w:r w:rsidRPr="00B85CF8">
              <w:rPr>
                <w:rFonts w:eastAsia="맑은 고딕" w:cs="Times New Roman"/>
                <w:b/>
                <w:color w:val="000000" w:themeColor="text1"/>
                <w:lang w:eastAsia="ko-KR"/>
              </w:rPr>
              <w:t>element</w:t>
            </w:r>
          </w:p>
        </w:tc>
        <w:tc>
          <w:tcPr>
            <w:tcW w:w="7036" w:type="dxa"/>
            <w:vAlign w:val="center"/>
          </w:tcPr>
          <w:p w14:paraId="3E56E7AA" w14:textId="77777777" w:rsidR="00646A65" w:rsidRPr="00B85CF8" w:rsidRDefault="00646A65" w:rsidP="003A65F5">
            <w:pPr>
              <w:pStyle w:val="a5"/>
              <w:jc w:val="center"/>
              <w:rPr>
                <w:rFonts w:eastAsia="맑은 고딕" w:cs="Times New Roman"/>
                <w:b/>
                <w:color w:val="000000" w:themeColor="text1"/>
                <w:lang w:eastAsia="ko-KR"/>
              </w:rPr>
            </w:pPr>
            <w:r w:rsidRPr="00B85CF8">
              <w:rPr>
                <w:rFonts w:eastAsia="맑은 고딕" w:cs="Times New Roman" w:hint="eastAsia"/>
                <w:b/>
                <w:color w:val="000000" w:themeColor="text1"/>
                <w:lang w:eastAsia="ko-KR"/>
              </w:rPr>
              <w:t>Content</w:t>
            </w:r>
            <w:r w:rsidRPr="00B85CF8">
              <w:rPr>
                <w:rFonts w:eastAsia="맑은 고딕" w:cs="Times New Roman"/>
                <w:b/>
                <w:color w:val="000000" w:themeColor="text1"/>
                <w:lang w:eastAsia="ko-KR"/>
              </w:rPr>
              <w:t>s</w:t>
            </w:r>
          </w:p>
        </w:tc>
      </w:tr>
      <w:tr w:rsidR="00646A65" w14:paraId="6D628174" w14:textId="77777777" w:rsidTr="003A65F5">
        <w:trPr>
          <w:trHeight w:val="138"/>
          <w:jc w:val="center"/>
        </w:trPr>
        <w:tc>
          <w:tcPr>
            <w:tcW w:w="1980" w:type="dxa"/>
            <w:vAlign w:val="center"/>
          </w:tcPr>
          <w:p w14:paraId="1C6D4227" w14:textId="77777777" w:rsidR="00646A65" w:rsidRDefault="00646A65" w:rsidP="003A65F5">
            <w:pPr>
              <w:pStyle w:val="a5"/>
              <w:jc w:val="center"/>
              <w:rPr>
                <w:rFonts w:eastAsia="맑은 고딕" w:cs="Times New Roman"/>
                <w:color w:val="000000" w:themeColor="text1"/>
                <w:lang w:eastAsia="ko-KR"/>
              </w:rPr>
            </w:pPr>
            <w:r>
              <w:rPr>
                <w:rFonts w:eastAsia="맑은 고딕" w:cs="Times New Roman" w:hint="eastAsia"/>
                <w:color w:val="000000" w:themeColor="text1"/>
                <w:lang w:eastAsia="ko-KR"/>
              </w:rPr>
              <w:t>Quality category</w:t>
            </w:r>
          </w:p>
        </w:tc>
        <w:tc>
          <w:tcPr>
            <w:tcW w:w="7036" w:type="dxa"/>
            <w:vAlign w:val="center"/>
          </w:tcPr>
          <w:p w14:paraId="268F9561" w14:textId="45A85A97" w:rsidR="00646A65" w:rsidRDefault="00646A65" w:rsidP="003A65F5">
            <w:pPr>
              <w:pStyle w:val="a5"/>
              <w:jc w:val="left"/>
              <w:rPr>
                <w:rFonts w:eastAsia="맑은 고딕" w:cs="Times New Roman"/>
                <w:color w:val="000000" w:themeColor="text1"/>
                <w:lang w:eastAsia="ko-KR"/>
              </w:rPr>
            </w:pPr>
            <w:r w:rsidRPr="00646A65">
              <w:rPr>
                <w:rFonts w:eastAsia="맑은 고딕" w:cs="Times New Roman"/>
                <w:color w:val="000000" w:themeColor="text1"/>
                <w:lang w:eastAsia="ko-KR"/>
              </w:rPr>
              <w:t>Attributes</w:t>
            </w:r>
            <w:r>
              <w:rPr>
                <w:rFonts w:eastAsia="맑은 고딕" w:cs="Times New Roman"/>
                <w:color w:val="000000" w:themeColor="text1"/>
                <w:lang w:eastAsia="ko-KR"/>
              </w:rPr>
              <w:t xml:space="preserve"> a</w:t>
            </w:r>
            <w:r w:rsidRPr="00646A65">
              <w:rPr>
                <w:rFonts w:eastAsia="맑은 고딕" w:cs="Times New Roman"/>
                <w:color w:val="000000" w:themeColor="text1"/>
                <w:lang w:eastAsia="ko-KR"/>
              </w:rPr>
              <w:t>ccuracy</w:t>
            </w:r>
          </w:p>
        </w:tc>
      </w:tr>
      <w:tr w:rsidR="00646A65" w14:paraId="495958D7" w14:textId="77777777" w:rsidTr="003A65F5">
        <w:trPr>
          <w:trHeight w:val="138"/>
          <w:jc w:val="center"/>
        </w:trPr>
        <w:tc>
          <w:tcPr>
            <w:tcW w:w="1980" w:type="dxa"/>
            <w:vAlign w:val="center"/>
          </w:tcPr>
          <w:p w14:paraId="770D2976" w14:textId="77777777" w:rsidR="00646A65" w:rsidRDefault="00646A65" w:rsidP="003A65F5">
            <w:pPr>
              <w:pStyle w:val="a5"/>
              <w:jc w:val="center"/>
              <w:rPr>
                <w:rFonts w:eastAsia="맑은 고딕" w:cs="Times New Roman"/>
                <w:color w:val="000000" w:themeColor="text1"/>
                <w:lang w:eastAsia="ko-KR"/>
              </w:rPr>
            </w:pPr>
            <w:r>
              <w:rPr>
                <w:rFonts w:eastAsia="맑은 고딕" w:cs="Times New Roman"/>
                <w:color w:val="000000" w:themeColor="text1"/>
                <w:lang w:eastAsia="ko-KR"/>
              </w:rPr>
              <w:t>Sub elements</w:t>
            </w:r>
          </w:p>
        </w:tc>
        <w:tc>
          <w:tcPr>
            <w:tcW w:w="7036" w:type="dxa"/>
            <w:vAlign w:val="center"/>
          </w:tcPr>
          <w:p w14:paraId="4EFC8A7A" w14:textId="2B038FB2" w:rsidR="00646A65" w:rsidRPr="00646A65" w:rsidRDefault="003A65F5" w:rsidP="003A65F5">
            <w:pPr>
              <w:pStyle w:val="a5"/>
              <w:jc w:val="left"/>
              <w:rPr>
                <w:rFonts w:eastAsia="굴림" w:cs="굴림"/>
                <w:color w:val="000000"/>
                <w:lang w:eastAsia="ko-KR"/>
              </w:rPr>
            </w:pPr>
            <w:r w:rsidRPr="003A65F5">
              <w:rPr>
                <w:rFonts w:eastAsia="맑은 고딕" w:cs="Times New Roman"/>
                <w:color w:val="000000" w:themeColor="text1"/>
                <w:lang w:eastAsia="ko-KR"/>
              </w:rPr>
              <w:t>Attributes</w:t>
            </w:r>
            <w:r>
              <w:rPr>
                <w:rFonts w:eastAsia="맑은 고딕" w:cs="Times New Roman"/>
                <w:color w:val="000000" w:themeColor="text1"/>
                <w:lang w:eastAsia="ko-KR"/>
              </w:rPr>
              <w:t xml:space="preserve"> </w:t>
            </w:r>
            <w:r w:rsidRPr="003A65F5">
              <w:rPr>
                <w:rFonts w:eastAsia="맑은 고딕" w:cs="Times New Roman"/>
                <w:color w:val="000000" w:themeColor="text1"/>
                <w:lang w:eastAsia="ko-KR"/>
              </w:rPr>
              <w:t>mismatch</w:t>
            </w:r>
          </w:p>
        </w:tc>
      </w:tr>
      <w:tr w:rsidR="00646A65" w14:paraId="2A3D105E" w14:textId="77777777" w:rsidTr="003A65F5">
        <w:trPr>
          <w:trHeight w:val="138"/>
          <w:jc w:val="center"/>
        </w:trPr>
        <w:tc>
          <w:tcPr>
            <w:tcW w:w="1980" w:type="dxa"/>
            <w:vAlign w:val="center"/>
          </w:tcPr>
          <w:p w14:paraId="03B206E0" w14:textId="77777777" w:rsidR="00646A65" w:rsidRDefault="00646A65" w:rsidP="003A65F5">
            <w:pPr>
              <w:pStyle w:val="a5"/>
              <w:jc w:val="center"/>
              <w:rPr>
                <w:rFonts w:eastAsia="맑은 고딕" w:cs="Times New Roman"/>
                <w:color w:val="000000" w:themeColor="text1"/>
                <w:lang w:eastAsia="ko-KR"/>
              </w:rPr>
            </w:pPr>
            <w:r w:rsidRPr="00B85CF8">
              <w:rPr>
                <w:rFonts w:eastAsia="맑은 고딕" w:cs="Times New Roman"/>
                <w:color w:val="000000" w:themeColor="text1"/>
                <w:lang w:eastAsia="ko-KR"/>
              </w:rPr>
              <w:t xml:space="preserve">Standard for </w:t>
            </w:r>
            <w:r>
              <w:rPr>
                <w:rFonts w:eastAsia="맑은 고딕" w:cs="Times New Roman"/>
                <w:color w:val="000000" w:themeColor="text1"/>
                <w:lang w:eastAsia="ko-KR"/>
              </w:rPr>
              <w:t>q</w:t>
            </w:r>
            <w:r w:rsidRPr="00B85CF8">
              <w:rPr>
                <w:rFonts w:eastAsia="맑은 고딕" w:cs="Times New Roman"/>
                <w:color w:val="000000" w:themeColor="text1"/>
                <w:lang w:eastAsia="ko-KR"/>
              </w:rPr>
              <w:t xml:space="preserve">uality </w:t>
            </w:r>
            <w:r>
              <w:rPr>
                <w:rFonts w:eastAsia="맑은 고딕" w:cs="Times New Roman"/>
                <w:color w:val="000000" w:themeColor="text1"/>
                <w:lang w:eastAsia="ko-KR"/>
              </w:rPr>
              <w:t>a</w:t>
            </w:r>
            <w:r w:rsidRPr="00B85CF8">
              <w:rPr>
                <w:rFonts w:eastAsia="맑은 고딕" w:cs="Times New Roman"/>
                <w:color w:val="000000" w:themeColor="text1"/>
                <w:lang w:eastAsia="ko-KR"/>
              </w:rPr>
              <w:t>ssessment</w:t>
            </w:r>
          </w:p>
        </w:tc>
        <w:tc>
          <w:tcPr>
            <w:tcW w:w="7036" w:type="dxa"/>
            <w:vAlign w:val="center"/>
          </w:tcPr>
          <w:p w14:paraId="5FBE7FE3" w14:textId="573C29FB" w:rsidR="00646A65" w:rsidRPr="00B85CF8" w:rsidRDefault="003A65F5" w:rsidP="003A65F5">
            <w:pPr>
              <w:pStyle w:val="a5"/>
              <w:jc w:val="left"/>
              <w:rPr>
                <w:rFonts w:eastAsia="맑은 고딕" w:cs="Times New Roman"/>
                <w:color w:val="000000" w:themeColor="text1"/>
                <w:lang w:eastAsia="ko-KR"/>
              </w:rPr>
            </w:pPr>
            <w:r w:rsidRPr="003A65F5">
              <w:rPr>
                <w:rFonts w:eastAsia="맑은 고딕" w:cs="Times New Roman"/>
                <w:color w:val="000000" w:themeColor="text1"/>
                <w:lang w:eastAsia="ko-KR"/>
              </w:rPr>
              <w:t>Confirmation of matching attributes between raw data (</w:t>
            </w:r>
            <w:r>
              <w:rPr>
                <w:rFonts w:eastAsia="맑은 고딕" w:cs="Times New Roman"/>
                <w:color w:val="000000" w:themeColor="text1"/>
                <w:lang w:eastAsia="ko-KR"/>
              </w:rPr>
              <w:t>.</w:t>
            </w:r>
            <w:r w:rsidRPr="003A65F5">
              <w:rPr>
                <w:rFonts w:eastAsia="맑은 고딕" w:cs="Times New Roman"/>
                <w:color w:val="000000" w:themeColor="text1"/>
                <w:lang w:eastAsia="ko-KR"/>
              </w:rPr>
              <w:t>shp) and final product</w:t>
            </w:r>
          </w:p>
        </w:tc>
      </w:tr>
      <w:tr w:rsidR="00646A65" w14:paraId="24982AE2" w14:textId="77777777" w:rsidTr="003A65F5">
        <w:trPr>
          <w:trHeight w:val="138"/>
          <w:jc w:val="center"/>
        </w:trPr>
        <w:tc>
          <w:tcPr>
            <w:tcW w:w="1980" w:type="dxa"/>
            <w:vAlign w:val="center"/>
          </w:tcPr>
          <w:p w14:paraId="03A9A504" w14:textId="77777777" w:rsidR="00646A65" w:rsidRDefault="00646A65" w:rsidP="003A65F5">
            <w:pPr>
              <w:pStyle w:val="a5"/>
              <w:jc w:val="center"/>
              <w:rPr>
                <w:rFonts w:eastAsia="맑은 고딕" w:cs="Times New Roman"/>
                <w:color w:val="000000" w:themeColor="text1"/>
                <w:lang w:eastAsia="ko-KR"/>
              </w:rPr>
            </w:pPr>
            <w:r w:rsidRPr="00B85CF8">
              <w:rPr>
                <w:rFonts w:eastAsia="맑은 고딕" w:cs="Times New Roman"/>
                <w:color w:val="000000" w:themeColor="text1"/>
                <w:lang w:eastAsia="ko-KR"/>
              </w:rPr>
              <w:t xml:space="preserve">Quality </w:t>
            </w:r>
            <w:r>
              <w:rPr>
                <w:rFonts w:eastAsia="맑은 고딕" w:cs="Times New Roman"/>
                <w:color w:val="000000" w:themeColor="text1"/>
                <w:lang w:eastAsia="ko-KR"/>
              </w:rPr>
              <w:t>a</w:t>
            </w:r>
            <w:r w:rsidRPr="00B85CF8">
              <w:rPr>
                <w:rFonts w:eastAsia="맑은 고딕" w:cs="Times New Roman"/>
                <w:color w:val="000000" w:themeColor="text1"/>
                <w:lang w:eastAsia="ko-KR"/>
              </w:rPr>
              <w:t xml:space="preserve">ssessment </w:t>
            </w:r>
            <w:r>
              <w:rPr>
                <w:rFonts w:eastAsia="맑은 고딕" w:cs="Times New Roman"/>
                <w:color w:val="000000" w:themeColor="text1"/>
                <w:lang w:eastAsia="ko-KR"/>
              </w:rPr>
              <w:t>m</w:t>
            </w:r>
            <w:r w:rsidRPr="00B85CF8">
              <w:rPr>
                <w:rFonts w:eastAsia="맑은 고딕" w:cs="Times New Roman"/>
                <w:color w:val="000000" w:themeColor="text1"/>
                <w:lang w:eastAsia="ko-KR"/>
              </w:rPr>
              <w:t xml:space="preserve">ethod and </w:t>
            </w:r>
            <w:r>
              <w:rPr>
                <w:rFonts w:eastAsia="맑은 고딕" w:cs="Times New Roman"/>
                <w:color w:val="000000" w:themeColor="text1"/>
                <w:lang w:eastAsia="ko-KR"/>
              </w:rPr>
              <w:t>r</w:t>
            </w:r>
            <w:r w:rsidRPr="00B85CF8">
              <w:rPr>
                <w:rFonts w:eastAsia="맑은 고딕" w:cs="Times New Roman"/>
                <w:color w:val="000000" w:themeColor="text1"/>
                <w:lang w:eastAsia="ko-KR"/>
              </w:rPr>
              <w:t>ule</w:t>
            </w:r>
          </w:p>
        </w:tc>
        <w:tc>
          <w:tcPr>
            <w:tcW w:w="7036" w:type="dxa"/>
            <w:vAlign w:val="center"/>
          </w:tcPr>
          <w:p w14:paraId="1E2C4D24" w14:textId="386279DB" w:rsidR="00646A65" w:rsidRPr="00646A65" w:rsidRDefault="003A65F5" w:rsidP="003A65F5">
            <w:pPr>
              <w:pStyle w:val="a5"/>
              <w:jc w:val="left"/>
              <w:rPr>
                <w:rFonts w:eastAsia="맑은 고딕" w:cs="Times New Roman"/>
                <w:color w:val="000000" w:themeColor="text1"/>
                <w:lang w:eastAsia="ko-KR"/>
              </w:rPr>
            </w:pPr>
            <w:r w:rsidRPr="003A65F5">
              <w:rPr>
                <w:rFonts w:eastAsia="맑은 고딕" w:cs="Times New Roman"/>
                <w:color w:val="000000" w:themeColor="text1"/>
                <w:lang w:eastAsia="ko-KR"/>
              </w:rPr>
              <w:t>Checking whether attribute field, number, and value of raw data are matched with those of final product</w:t>
            </w:r>
          </w:p>
        </w:tc>
      </w:tr>
      <w:tr w:rsidR="00646A65" w14:paraId="55A867FC" w14:textId="77777777" w:rsidTr="003A65F5">
        <w:trPr>
          <w:trHeight w:val="138"/>
          <w:jc w:val="center"/>
        </w:trPr>
        <w:tc>
          <w:tcPr>
            <w:tcW w:w="1980" w:type="dxa"/>
            <w:vAlign w:val="center"/>
          </w:tcPr>
          <w:p w14:paraId="7CB1DA8B" w14:textId="77777777" w:rsidR="00646A65" w:rsidRDefault="00646A65" w:rsidP="003A65F5">
            <w:pPr>
              <w:pStyle w:val="a5"/>
              <w:jc w:val="center"/>
              <w:rPr>
                <w:rFonts w:eastAsia="맑은 고딕" w:cs="Times New Roman"/>
                <w:color w:val="000000" w:themeColor="text1"/>
                <w:lang w:eastAsia="ko-KR"/>
              </w:rPr>
            </w:pPr>
            <w:r>
              <w:rPr>
                <w:rFonts w:eastAsia="맑은 고딕" w:cs="Times New Roman" w:hint="eastAsia"/>
                <w:color w:val="000000" w:themeColor="text1"/>
                <w:lang w:eastAsia="ko-KR"/>
              </w:rPr>
              <w:t>Quality scope</w:t>
            </w:r>
          </w:p>
        </w:tc>
        <w:tc>
          <w:tcPr>
            <w:tcW w:w="7036" w:type="dxa"/>
            <w:vAlign w:val="center"/>
          </w:tcPr>
          <w:p w14:paraId="4E19FA69" w14:textId="77777777" w:rsidR="00646A65" w:rsidRDefault="00646A65" w:rsidP="003A65F5">
            <w:pPr>
              <w:pStyle w:val="a5"/>
              <w:jc w:val="left"/>
              <w:rPr>
                <w:rFonts w:eastAsia="맑은 고딕" w:cs="Times New Roman"/>
                <w:color w:val="000000" w:themeColor="text1"/>
                <w:lang w:eastAsia="ko-KR"/>
              </w:rPr>
            </w:pPr>
            <w:r>
              <w:rPr>
                <w:rFonts w:eastAsia="맑은 고딕" w:cs="Times New Roman" w:hint="eastAsia"/>
                <w:color w:val="000000" w:themeColor="text1"/>
                <w:lang w:eastAsia="ko-KR"/>
              </w:rPr>
              <w:t xml:space="preserve">Integrated map </w:t>
            </w:r>
            <w:r>
              <w:rPr>
                <w:rFonts w:eastAsia="맑은 고딕" w:cs="Times New Roman"/>
                <w:color w:val="000000" w:themeColor="text1"/>
                <w:lang w:eastAsia="ko-KR"/>
              </w:rPr>
              <w:t>of underground spaces</w:t>
            </w:r>
          </w:p>
        </w:tc>
      </w:tr>
    </w:tbl>
    <w:p w14:paraId="7A216F19" w14:textId="04C9C506" w:rsidR="00646A65" w:rsidRDefault="00646A65" w:rsidP="00646A65">
      <w:pPr>
        <w:pStyle w:val="Authorname"/>
        <w:jc w:val="left"/>
        <w:rPr>
          <w:rFonts w:eastAsia="맑은 고딕"/>
          <w:b/>
          <w:color w:val="000000" w:themeColor="text1"/>
          <w:w w:val="105"/>
          <w:sz w:val="32"/>
          <w:szCs w:val="28"/>
          <w:lang w:eastAsia="ko-KR"/>
        </w:rPr>
      </w:pPr>
    </w:p>
    <w:tbl>
      <w:tblPr>
        <w:tblStyle w:val="af"/>
        <w:tblW w:w="0" w:type="auto"/>
        <w:jc w:val="center"/>
        <w:tblLook w:val="04A0" w:firstRow="1" w:lastRow="0" w:firstColumn="1" w:lastColumn="0" w:noHBand="0" w:noVBand="1"/>
      </w:tblPr>
      <w:tblGrid>
        <w:gridCol w:w="1980"/>
        <w:gridCol w:w="7036"/>
      </w:tblGrid>
      <w:tr w:rsidR="00646A65" w14:paraId="6B6DA0C3" w14:textId="77777777" w:rsidTr="003A65F5">
        <w:trPr>
          <w:trHeight w:val="138"/>
          <w:jc w:val="center"/>
        </w:trPr>
        <w:tc>
          <w:tcPr>
            <w:tcW w:w="1980" w:type="dxa"/>
            <w:vAlign w:val="center"/>
          </w:tcPr>
          <w:p w14:paraId="32F52B85" w14:textId="77777777" w:rsidR="00646A65" w:rsidRPr="00B85CF8" w:rsidRDefault="00646A65" w:rsidP="003A65F5">
            <w:pPr>
              <w:pStyle w:val="a5"/>
              <w:jc w:val="center"/>
              <w:rPr>
                <w:rFonts w:eastAsia="맑은 고딕" w:cs="Times New Roman"/>
                <w:b/>
                <w:color w:val="000000" w:themeColor="text1"/>
                <w:lang w:eastAsia="ko-KR"/>
              </w:rPr>
            </w:pPr>
            <w:r w:rsidRPr="00B85CF8">
              <w:rPr>
                <w:rFonts w:eastAsia="맑은 고딕" w:cs="Times New Roman" w:hint="eastAsia"/>
                <w:b/>
                <w:color w:val="000000" w:themeColor="text1"/>
                <w:lang w:eastAsia="ko-KR"/>
              </w:rPr>
              <w:t xml:space="preserve">Model </w:t>
            </w:r>
            <w:r w:rsidRPr="00B85CF8">
              <w:rPr>
                <w:rFonts w:eastAsia="맑은 고딕" w:cs="Times New Roman"/>
                <w:b/>
                <w:color w:val="000000" w:themeColor="text1"/>
                <w:lang w:eastAsia="ko-KR"/>
              </w:rPr>
              <w:t>element</w:t>
            </w:r>
          </w:p>
        </w:tc>
        <w:tc>
          <w:tcPr>
            <w:tcW w:w="7036" w:type="dxa"/>
            <w:vAlign w:val="center"/>
          </w:tcPr>
          <w:p w14:paraId="029363F0" w14:textId="77777777" w:rsidR="00646A65" w:rsidRPr="00B85CF8" w:rsidRDefault="00646A65" w:rsidP="003A65F5">
            <w:pPr>
              <w:pStyle w:val="a5"/>
              <w:jc w:val="center"/>
              <w:rPr>
                <w:rFonts w:eastAsia="맑은 고딕" w:cs="Times New Roman"/>
                <w:b/>
                <w:color w:val="000000" w:themeColor="text1"/>
                <w:lang w:eastAsia="ko-KR"/>
              </w:rPr>
            </w:pPr>
            <w:r w:rsidRPr="00B85CF8">
              <w:rPr>
                <w:rFonts w:eastAsia="맑은 고딕" w:cs="Times New Roman" w:hint="eastAsia"/>
                <w:b/>
                <w:color w:val="000000" w:themeColor="text1"/>
                <w:lang w:eastAsia="ko-KR"/>
              </w:rPr>
              <w:t>Content</w:t>
            </w:r>
            <w:r w:rsidRPr="00B85CF8">
              <w:rPr>
                <w:rFonts w:eastAsia="맑은 고딕" w:cs="Times New Roman"/>
                <w:b/>
                <w:color w:val="000000" w:themeColor="text1"/>
                <w:lang w:eastAsia="ko-KR"/>
              </w:rPr>
              <w:t>s</w:t>
            </w:r>
          </w:p>
        </w:tc>
      </w:tr>
      <w:tr w:rsidR="00646A65" w14:paraId="289DC9A8" w14:textId="77777777" w:rsidTr="003A65F5">
        <w:trPr>
          <w:trHeight w:val="138"/>
          <w:jc w:val="center"/>
        </w:trPr>
        <w:tc>
          <w:tcPr>
            <w:tcW w:w="1980" w:type="dxa"/>
            <w:vAlign w:val="center"/>
          </w:tcPr>
          <w:p w14:paraId="67BD49FB" w14:textId="77777777" w:rsidR="00646A65" w:rsidRDefault="00646A65" w:rsidP="003A65F5">
            <w:pPr>
              <w:pStyle w:val="a5"/>
              <w:jc w:val="center"/>
              <w:rPr>
                <w:rFonts w:eastAsia="맑은 고딕" w:cs="Times New Roman"/>
                <w:color w:val="000000" w:themeColor="text1"/>
                <w:lang w:eastAsia="ko-KR"/>
              </w:rPr>
            </w:pPr>
            <w:r>
              <w:rPr>
                <w:rFonts w:eastAsia="맑은 고딕" w:cs="Times New Roman" w:hint="eastAsia"/>
                <w:color w:val="000000" w:themeColor="text1"/>
                <w:lang w:eastAsia="ko-KR"/>
              </w:rPr>
              <w:t>Quality category</w:t>
            </w:r>
          </w:p>
        </w:tc>
        <w:tc>
          <w:tcPr>
            <w:tcW w:w="7036" w:type="dxa"/>
            <w:vAlign w:val="center"/>
          </w:tcPr>
          <w:p w14:paraId="63CC1DBD" w14:textId="77777777" w:rsidR="00646A65" w:rsidRDefault="00646A65" w:rsidP="003A65F5">
            <w:pPr>
              <w:pStyle w:val="a5"/>
              <w:jc w:val="left"/>
              <w:rPr>
                <w:rFonts w:eastAsia="맑은 고딕" w:cs="Times New Roman"/>
                <w:color w:val="000000" w:themeColor="text1"/>
                <w:lang w:eastAsia="ko-KR"/>
              </w:rPr>
            </w:pPr>
            <w:r w:rsidRPr="00646A65">
              <w:rPr>
                <w:rFonts w:eastAsia="맑은 고딕" w:cs="Times New Roman"/>
                <w:color w:val="000000" w:themeColor="text1"/>
                <w:lang w:eastAsia="ko-KR"/>
              </w:rPr>
              <w:t xml:space="preserve">Classification </w:t>
            </w:r>
            <w:r>
              <w:rPr>
                <w:rFonts w:eastAsia="맑은 고딕" w:cs="Times New Roman"/>
                <w:color w:val="000000" w:themeColor="text1"/>
                <w:lang w:eastAsia="ko-KR"/>
              </w:rPr>
              <w:t>a</w:t>
            </w:r>
            <w:r w:rsidRPr="00646A65">
              <w:rPr>
                <w:rFonts w:eastAsia="맑은 고딕" w:cs="Times New Roman"/>
                <w:color w:val="000000" w:themeColor="text1"/>
                <w:lang w:eastAsia="ko-KR"/>
              </w:rPr>
              <w:t>ccuracy</w:t>
            </w:r>
          </w:p>
        </w:tc>
      </w:tr>
      <w:tr w:rsidR="00646A65" w14:paraId="66BE0DA4" w14:textId="77777777" w:rsidTr="003A65F5">
        <w:trPr>
          <w:trHeight w:val="138"/>
          <w:jc w:val="center"/>
        </w:trPr>
        <w:tc>
          <w:tcPr>
            <w:tcW w:w="1980" w:type="dxa"/>
            <w:vAlign w:val="center"/>
          </w:tcPr>
          <w:p w14:paraId="484DFE62" w14:textId="77777777" w:rsidR="00646A65" w:rsidRDefault="00646A65" w:rsidP="003A65F5">
            <w:pPr>
              <w:pStyle w:val="a5"/>
              <w:jc w:val="center"/>
              <w:rPr>
                <w:rFonts w:eastAsia="맑은 고딕" w:cs="Times New Roman"/>
                <w:color w:val="000000" w:themeColor="text1"/>
                <w:lang w:eastAsia="ko-KR"/>
              </w:rPr>
            </w:pPr>
            <w:r>
              <w:rPr>
                <w:rFonts w:eastAsia="맑은 고딕" w:cs="Times New Roman"/>
                <w:color w:val="000000" w:themeColor="text1"/>
                <w:lang w:eastAsia="ko-KR"/>
              </w:rPr>
              <w:t>Sub elements</w:t>
            </w:r>
          </w:p>
        </w:tc>
        <w:tc>
          <w:tcPr>
            <w:tcW w:w="7036" w:type="dxa"/>
            <w:vAlign w:val="center"/>
          </w:tcPr>
          <w:p w14:paraId="7324D2F6" w14:textId="04F4D7A6" w:rsidR="00646A65" w:rsidRPr="003A65F5" w:rsidRDefault="003A65F5" w:rsidP="003A65F5">
            <w:pPr>
              <w:pStyle w:val="a5"/>
              <w:jc w:val="left"/>
              <w:rPr>
                <w:rFonts w:eastAsia="굴림" w:cs="굴림"/>
                <w:color w:val="000000"/>
                <w:lang w:eastAsia="ko-KR"/>
              </w:rPr>
            </w:pPr>
            <w:r>
              <w:rPr>
                <w:rFonts w:eastAsia="맑은 고딕" w:cs="Times New Roman"/>
                <w:color w:val="000000" w:themeColor="text1"/>
                <w:lang w:eastAsia="ko-KR"/>
              </w:rPr>
              <w:t>Attributes o</w:t>
            </w:r>
            <w:r w:rsidRPr="003A65F5">
              <w:rPr>
                <w:rFonts w:eastAsia="맑은 고딕" w:cs="Times New Roman"/>
                <w:color w:val="000000" w:themeColor="text1"/>
                <w:lang w:eastAsia="ko-KR"/>
              </w:rPr>
              <w:t>mission</w:t>
            </w:r>
          </w:p>
        </w:tc>
      </w:tr>
      <w:tr w:rsidR="00646A65" w14:paraId="5546152F" w14:textId="77777777" w:rsidTr="003A65F5">
        <w:trPr>
          <w:trHeight w:val="138"/>
          <w:jc w:val="center"/>
        </w:trPr>
        <w:tc>
          <w:tcPr>
            <w:tcW w:w="1980" w:type="dxa"/>
            <w:vAlign w:val="center"/>
          </w:tcPr>
          <w:p w14:paraId="241E4A89" w14:textId="77777777" w:rsidR="00646A65" w:rsidRDefault="00646A65" w:rsidP="003A65F5">
            <w:pPr>
              <w:pStyle w:val="a5"/>
              <w:jc w:val="center"/>
              <w:rPr>
                <w:rFonts w:eastAsia="맑은 고딕" w:cs="Times New Roman"/>
                <w:color w:val="000000" w:themeColor="text1"/>
                <w:lang w:eastAsia="ko-KR"/>
              </w:rPr>
            </w:pPr>
            <w:r w:rsidRPr="00B85CF8">
              <w:rPr>
                <w:rFonts w:eastAsia="맑은 고딕" w:cs="Times New Roman"/>
                <w:color w:val="000000" w:themeColor="text1"/>
                <w:lang w:eastAsia="ko-KR"/>
              </w:rPr>
              <w:t xml:space="preserve">Standard for </w:t>
            </w:r>
            <w:r>
              <w:rPr>
                <w:rFonts w:eastAsia="맑은 고딕" w:cs="Times New Roman"/>
                <w:color w:val="000000" w:themeColor="text1"/>
                <w:lang w:eastAsia="ko-KR"/>
              </w:rPr>
              <w:t>q</w:t>
            </w:r>
            <w:r w:rsidRPr="00B85CF8">
              <w:rPr>
                <w:rFonts w:eastAsia="맑은 고딕" w:cs="Times New Roman"/>
                <w:color w:val="000000" w:themeColor="text1"/>
                <w:lang w:eastAsia="ko-KR"/>
              </w:rPr>
              <w:t xml:space="preserve">uality </w:t>
            </w:r>
            <w:r>
              <w:rPr>
                <w:rFonts w:eastAsia="맑은 고딕" w:cs="Times New Roman"/>
                <w:color w:val="000000" w:themeColor="text1"/>
                <w:lang w:eastAsia="ko-KR"/>
              </w:rPr>
              <w:t>a</w:t>
            </w:r>
            <w:r w:rsidRPr="00B85CF8">
              <w:rPr>
                <w:rFonts w:eastAsia="맑은 고딕" w:cs="Times New Roman"/>
                <w:color w:val="000000" w:themeColor="text1"/>
                <w:lang w:eastAsia="ko-KR"/>
              </w:rPr>
              <w:t>ssessment</w:t>
            </w:r>
          </w:p>
        </w:tc>
        <w:tc>
          <w:tcPr>
            <w:tcW w:w="7036" w:type="dxa"/>
            <w:vAlign w:val="center"/>
          </w:tcPr>
          <w:p w14:paraId="391E2A35" w14:textId="6580D0E9" w:rsidR="00646A65" w:rsidRPr="00B85CF8" w:rsidRDefault="003A65F5" w:rsidP="003A65F5">
            <w:pPr>
              <w:pStyle w:val="a5"/>
              <w:jc w:val="left"/>
              <w:rPr>
                <w:rFonts w:eastAsia="맑은 고딕" w:cs="Times New Roman"/>
                <w:color w:val="000000" w:themeColor="text1"/>
                <w:lang w:eastAsia="ko-KR"/>
              </w:rPr>
            </w:pPr>
            <w:r w:rsidRPr="003A65F5">
              <w:rPr>
                <w:rFonts w:eastAsia="맑은 고딕" w:cs="Times New Roman"/>
                <w:color w:val="000000" w:themeColor="text1"/>
                <w:lang w:eastAsia="ko-KR"/>
              </w:rPr>
              <w:t>Confirmation of key information including attribute information omitted</w:t>
            </w:r>
          </w:p>
        </w:tc>
      </w:tr>
      <w:tr w:rsidR="00646A65" w14:paraId="09C0130C" w14:textId="77777777" w:rsidTr="003A65F5">
        <w:trPr>
          <w:trHeight w:val="138"/>
          <w:jc w:val="center"/>
        </w:trPr>
        <w:tc>
          <w:tcPr>
            <w:tcW w:w="1980" w:type="dxa"/>
            <w:vAlign w:val="center"/>
          </w:tcPr>
          <w:p w14:paraId="7CA7956C" w14:textId="77777777" w:rsidR="00646A65" w:rsidRDefault="00646A65" w:rsidP="003A65F5">
            <w:pPr>
              <w:pStyle w:val="a5"/>
              <w:jc w:val="center"/>
              <w:rPr>
                <w:rFonts w:eastAsia="맑은 고딕" w:cs="Times New Roman"/>
                <w:color w:val="000000" w:themeColor="text1"/>
                <w:lang w:eastAsia="ko-KR"/>
              </w:rPr>
            </w:pPr>
            <w:r w:rsidRPr="00B85CF8">
              <w:rPr>
                <w:rFonts w:eastAsia="맑은 고딕" w:cs="Times New Roman"/>
                <w:color w:val="000000" w:themeColor="text1"/>
                <w:lang w:eastAsia="ko-KR"/>
              </w:rPr>
              <w:t xml:space="preserve">Quality </w:t>
            </w:r>
            <w:r>
              <w:rPr>
                <w:rFonts w:eastAsia="맑은 고딕" w:cs="Times New Roman"/>
                <w:color w:val="000000" w:themeColor="text1"/>
                <w:lang w:eastAsia="ko-KR"/>
              </w:rPr>
              <w:t>a</w:t>
            </w:r>
            <w:r w:rsidRPr="00B85CF8">
              <w:rPr>
                <w:rFonts w:eastAsia="맑은 고딕" w:cs="Times New Roman"/>
                <w:color w:val="000000" w:themeColor="text1"/>
                <w:lang w:eastAsia="ko-KR"/>
              </w:rPr>
              <w:t xml:space="preserve">ssessment </w:t>
            </w:r>
            <w:r>
              <w:rPr>
                <w:rFonts w:eastAsia="맑은 고딕" w:cs="Times New Roman"/>
                <w:color w:val="000000" w:themeColor="text1"/>
                <w:lang w:eastAsia="ko-KR"/>
              </w:rPr>
              <w:t>m</w:t>
            </w:r>
            <w:r w:rsidRPr="00B85CF8">
              <w:rPr>
                <w:rFonts w:eastAsia="맑은 고딕" w:cs="Times New Roman"/>
                <w:color w:val="000000" w:themeColor="text1"/>
                <w:lang w:eastAsia="ko-KR"/>
              </w:rPr>
              <w:t xml:space="preserve">ethod and </w:t>
            </w:r>
            <w:r>
              <w:rPr>
                <w:rFonts w:eastAsia="맑은 고딕" w:cs="Times New Roman"/>
                <w:color w:val="000000" w:themeColor="text1"/>
                <w:lang w:eastAsia="ko-KR"/>
              </w:rPr>
              <w:t>r</w:t>
            </w:r>
            <w:r w:rsidRPr="00B85CF8">
              <w:rPr>
                <w:rFonts w:eastAsia="맑은 고딕" w:cs="Times New Roman"/>
                <w:color w:val="000000" w:themeColor="text1"/>
                <w:lang w:eastAsia="ko-KR"/>
              </w:rPr>
              <w:t>ule</w:t>
            </w:r>
          </w:p>
        </w:tc>
        <w:tc>
          <w:tcPr>
            <w:tcW w:w="7036" w:type="dxa"/>
            <w:vAlign w:val="center"/>
          </w:tcPr>
          <w:p w14:paraId="441C38E9" w14:textId="7B00BF70" w:rsidR="00646A65" w:rsidRPr="00646A65" w:rsidRDefault="003A65F5" w:rsidP="003A65F5">
            <w:pPr>
              <w:pStyle w:val="a5"/>
              <w:jc w:val="center"/>
              <w:rPr>
                <w:rFonts w:eastAsia="맑은 고딕" w:cs="Times New Roman"/>
                <w:color w:val="000000" w:themeColor="text1"/>
                <w:lang w:eastAsia="ko-KR"/>
              </w:rPr>
            </w:pPr>
            <w:r>
              <w:rPr>
                <w:rFonts w:eastAsia="맑은 고딕" w:cs="Times New Roman" w:hint="eastAsia"/>
                <w:color w:val="000000" w:themeColor="text1"/>
                <w:lang w:eastAsia="ko-KR"/>
              </w:rPr>
              <w:t>-</w:t>
            </w:r>
          </w:p>
        </w:tc>
      </w:tr>
      <w:tr w:rsidR="00646A65" w14:paraId="47D33079" w14:textId="77777777" w:rsidTr="003A65F5">
        <w:trPr>
          <w:trHeight w:val="138"/>
          <w:jc w:val="center"/>
        </w:trPr>
        <w:tc>
          <w:tcPr>
            <w:tcW w:w="1980" w:type="dxa"/>
            <w:vAlign w:val="center"/>
          </w:tcPr>
          <w:p w14:paraId="28A76304" w14:textId="77777777" w:rsidR="00646A65" w:rsidRDefault="00646A65" w:rsidP="003A65F5">
            <w:pPr>
              <w:pStyle w:val="a5"/>
              <w:jc w:val="center"/>
              <w:rPr>
                <w:rFonts w:eastAsia="맑은 고딕" w:cs="Times New Roman"/>
                <w:color w:val="000000" w:themeColor="text1"/>
                <w:lang w:eastAsia="ko-KR"/>
              </w:rPr>
            </w:pPr>
            <w:r>
              <w:rPr>
                <w:rFonts w:eastAsia="맑은 고딕" w:cs="Times New Roman" w:hint="eastAsia"/>
                <w:color w:val="000000" w:themeColor="text1"/>
                <w:lang w:eastAsia="ko-KR"/>
              </w:rPr>
              <w:t>Quality scope</w:t>
            </w:r>
          </w:p>
        </w:tc>
        <w:tc>
          <w:tcPr>
            <w:tcW w:w="7036" w:type="dxa"/>
            <w:vAlign w:val="center"/>
          </w:tcPr>
          <w:p w14:paraId="388E5803" w14:textId="77777777" w:rsidR="00646A65" w:rsidRDefault="00646A65" w:rsidP="003A65F5">
            <w:pPr>
              <w:pStyle w:val="a5"/>
              <w:jc w:val="left"/>
              <w:rPr>
                <w:rFonts w:eastAsia="맑은 고딕" w:cs="Times New Roman"/>
                <w:color w:val="000000" w:themeColor="text1"/>
                <w:lang w:eastAsia="ko-KR"/>
              </w:rPr>
            </w:pPr>
            <w:r>
              <w:rPr>
                <w:rFonts w:eastAsia="맑은 고딕" w:cs="Times New Roman" w:hint="eastAsia"/>
                <w:color w:val="000000" w:themeColor="text1"/>
                <w:lang w:eastAsia="ko-KR"/>
              </w:rPr>
              <w:t xml:space="preserve">Integrated map </w:t>
            </w:r>
            <w:r>
              <w:rPr>
                <w:rFonts w:eastAsia="맑은 고딕" w:cs="Times New Roman"/>
                <w:color w:val="000000" w:themeColor="text1"/>
                <w:lang w:eastAsia="ko-KR"/>
              </w:rPr>
              <w:t>of underground spaces</w:t>
            </w:r>
          </w:p>
        </w:tc>
      </w:tr>
    </w:tbl>
    <w:p w14:paraId="60A7255E" w14:textId="53B2F2C8" w:rsidR="00646A65" w:rsidRDefault="00646A65" w:rsidP="00646A65">
      <w:pPr>
        <w:pStyle w:val="Authorname"/>
        <w:jc w:val="left"/>
        <w:rPr>
          <w:rFonts w:eastAsia="맑은 고딕"/>
          <w:b/>
          <w:color w:val="000000" w:themeColor="text1"/>
          <w:w w:val="105"/>
          <w:sz w:val="32"/>
          <w:szCs w:val="28"/>
          <w:lang w:eastAsia="ko-KR"/>
        </w:rPr>
      </w:pPr>
    </w:p>
    <w:tbl>
      <w:tblPr>
        <w:tblStyle w:val="af"/>
        <w:tblW w:w="0" w:type="auto"/>
        <w:jc w:val="center"/>
        <w:tblLook w:val="04A0" w:firstRow="1" w:lastRow="0" w:firstColumn="1" w:lastColumn="0" w:noHBand="0" w:noVBand="1"/>
      </w:tblPr>
      <w:tblGrid>
        <w:gridCol w:w="1980"/>
        <w:gridCol w:w="7036"/>
      </w:tblGrid>
      <w:tr w:rsidR="003A65F5" w14:paraId="1965F894" w14:textId="77777777" w:rsidTr="003A65F5">
        <w:trPr>
          <w:trHeight w:val="138"/>
          <w:jc w:val="center"/>
        </w:trPr>
        <w:tc>
          <w:tcPr>
            <w:tcW w:w="1980" w:type="dxa"/>
            <w:vAlign w:val="center"/>
          </w:tcPr>
          <w:p w14:paraId="3379BB41" w14:textId="77777777" w:rsidR="003A65F5" w:rsidRPr="00B85CF8" w:rsidRDefault="003A65F5" w:rsidP="003A65F5">
            <w:pPr>
              <w:pStyle w:val="a5"/>
              <w:jc w:val="center"/>
              <w:rPr>
                <w:rFonts w:eastAsia="맑은 고딕" w:cs="Times New Roman"/>
                <w:b/>
                <w:color w:val="000000" w:themeColor="text1"/>
                <w:lang w:eastAsia="ko-KR"/>
              </w:rPr>
            </w:pPr>
            <w:r w:rsidRPr="00B85CF8">
              <w:rPr>
                <w:rFonts w:eastAsia="맑은 고딕" w:cs="Times New Roman" w:hint="eastAsia"/>
                <w:b/>
                <w:color w:val="000000" w:themeColor="text1"/>
                <w:lang w:eastAsia="ko-KR"/>
              </w:rPr>
              <w:t xml:space="preserve">Model </w:t>
            </w:r>
            <w:r w:rsidRPr="00B85CF8">
              <w:rPr>
                <w:rFonts w:eastAsia="맑은 고딕" w:cs="Times New Roman"/>
                <w:b/>
                <w:color w:val="000000" w:themeColor="text1"/>
                <w:lang w:eastAsia="ko-KR"/>
              </w:rPr>
              <w:t>element</w:t>
            </w:r>
          </w:p>
        </w:tc>
        <w:tc>
          <w:tcPr>
            <w:tcW w:w="7036" w:type="dxa"/>
            <w:vAlign w:val="center"/>
          </w:tcPr>
          <w:p w14:paraId="60117943" w14:textId="77777777" w:rsidR="003A65F5" w:rsidRPr="00B85CF8" w:rsidRDefault="003A65F5" w:rsidP="003A65F5">
            <w:pPr>
              <w:pStyle w:val="a5"/>
              <w:jc w:val="center"/>
              <w:rPr>
                <w:rFonts w:eastAsia="맑은 고딕" w:cs="Times New Roman"/>
                <w:b/>
                <w:color w:val="000000" w:themeColor="text1"/>
                <w:lang w:eastAsia="ko-KR"/>
              </w:rPr>
            </w:pPr>
            <w:r w:rsidRPr="00B85CF8">
              <w:rPr>
                <w:rFonts w:eastAsia="맑은 고딕" w:cs="Times New Roman" w:hint="eastAsia"/>
                <w:b/>
                <w:color w:val="000000" w:themeColor="text1"/>
                <w:lang w:eastAsia="ko-KR"/>
              </w:rPr>
              <w:t>Content</w:t>
            </w:r>
            <w:r w:rsidRPr="00B85CF8">
              <w:rPr>
                <w:rFonts w:eastAsia="맑은 고딕" w:cs="Times New Roman"/>
                <w:b/>
                <w:color w:val="000000" w:themeColor="text1"/>
                <w:lang w:eastAsia="ko-KR"/>
              </w:rPr>
              <w:t>s</w:t>
            </w:r>
          </w:p>
        </w:tc>
      </w:tr>
      <w:tr w:rsidR="003A65F5" w14:paraId="75A7AE74" w14:textId="77777777" w:rsidTr="003A65F5">
        <w:trPr>
          <w:trHeight w:val="138"/>
          <w:jc w:val="center"/>
        </w:trPr>
        <w:tc>
          <w:tcPr>
            <w:tcW w:w="1980" w:type="dxa"/>
            <w:vAlign w:val="center"/>
          </w:tcPr>
          <w:p w14:paraId="77FDF531" w14:textId="77777777" w:rsidR="003A65F5" w:rsidRDefault="003A65F5" w:rsidP="003A65F5">
            <w:pPr>
              <w:pStyle w:val="a5"/>
              <w:jc w:val="center"/>
              <w:rPr>
                <w:rFonts w:eastAsia="맑은 고딕" w:cs="Times New Roman"/>
                <w:color w:val="000000" w:themeColor="text1"/>
                <w:lang w:eastAsia="ko-KR"/>
              </w:rPr>
            </w:pPr>
            <w:r>
              <w:rPr>
                <w:rFonts w:eastAsia="맑은 고딕" w:cs="Times New Roman" w:hint="eastAsia"/>
                <w:color w:val="000000" w:themeColor="text1"/>
                <w:lang w:eastAsia="ko-KR"/>
              </w:rPr>
              <w:t>Quality category</w:t>
            </w:r>
          </w:p>
        </w:tc>
        <w:tc>
          <w:tcPr>
            <w:tcW w:w="7036" w:type="dxa"/>
            <w:vAlign w:val="center"/>
          </w:tcPr>
          <w:p w14:paraId="64B4582D" w14:textId="77777777" w:rsidR="003A65F5" w:rsidRDefault="003A65F5" w:rsidP="003A65F5">
            <w:pPr>
              <w:pStyle w:val="a5"/>
              <w:jc w:val="left"/>
              <w:rPr>
                <w:rFonts w:eastAsia="맑은 고딕" w:cs="Times New Roman"/>
                <w:color w:val="000000" w:themeColor="text1"/>
                <w:lang w:eastAsia="ko-KR"/>
              </w:rPr>
            </w:pPr>
            <w:r w:rsidRPr="00646A65">
              <w:rPr>
                <w:rFonts w:eastAsia="맑은 고딕" w:cs="Times New Roman"/>
                <w:color w:val="000000" w:themeColor="text1"/>
                <w:lang w:eastAsia="ko-KR"/>
              </w:rPr>
              <w:t xml:space="preserve">Classification </w:t>
            </w:r>
            <w:r>
              <w:rPr>
                <w:rFonts w:eastAsia="맑은 고딕" w:cs="Times New Roman"/>
                <w:color w:val="000000" w:themeColor="text1"/>
                <w:lang w:eastAsia="ko-KR"/>
              </w:rPr>
              <w:t>a</w:t>
            </w:r>
            <w:r w:rsidRPr="00646A65">
              <w:rPr>
                <w:rFonts w:eastAsia="맑은 고딕" w:cs="Times New Roman"/>
                <w:color w:val="000000" w:themeColor="text1"/>
                <w:lang w:eastAsia="ko-KR"/>
              </w:rPr>
              <w:t>ccuracy</w:t>
            </w:r>
          </w:p>
        </w:tc>
      </w:tr>
      <w:tr w:rsidR="003A65F5" w14:paraId="571CDE32" w14:textId="77777777" w:rsidTr="003A65F5">
        <w:trPr>
          <w:trHeight w:val="138"/>
          <w:jc w:val="center"/>
        </w:trPr>
        <w:tc>
          <w:tcPr>
            <w:tcW w:w="1980" w:type="dxa"/>
            <w:vAlign w:val="center"/>
          </w:tcPr>
          <w:p w14:paraId="3CDC9EDD" w14:textId="77777777" w:rsidR="003A65F5" w:rsidRDefault="003A65F5" w:rsidP="003A65F5">
            <w:pPr>
              <w:pStyle w:val="a5"/>
              <w:jc w:val="center"/>
              <w:rPr>
                <w:rFonts w:eastAsia="맑은 고딕" w:cs="Times New Roman"/>
                <w:color w:val="000000" w:themeColor="text1"/>
                <w:lang w:eastAsia="ko-KR"/>
              </w:rPr>
            </w:pPr>
            <w:r>
              <w:rPr>
                <w:rFonts w:eastAsia="맑은 고딕" w:cs="Times New Roman"/>
                <w:color w:val="000000" w:themeColor="text1"/>
                <w:lang w:eastAsia="ko-KR"/>
              </w:rPr>
              <w:t>Sub elements</w:t>
            </w:r>
          </w:p>
        </w:tc>
        <w:tc>
          <w:tcPr>
            <w:tcW w:w="7036" w:type="dxa"/>
            <w:vAlign w:val="center"/>
          </w:tcPr>
          <w:p w14:paraId="76C74E89" w14:textId="7C94083A" w:rsidR="003A65F5" w:rsidRPr="003A65F5" w:rsidRDefault="003A65F5" w:rsidP="003A65F5">
            <w:pPr>
              <w:pStyle w:val="a5"/>
              <w:jc w:val="left"/>
              <w:rPr>
                <w:rFonts w:eastAsia="굴림" w:cs="굴림"/>
                <w:color w:val="000000"/>
                <w:lang w:eastAsia="ko-KR"/>
              </w:rPr>
            </w:pPr>
            <w:r w:rsidRPr="003A65F5">
              <w:rPr>
                <w:rFonts w:eastAsia="맑은 고딕" w:cs="Times New Roman"/>
                <w:color w:val="000000" w:themeColor="text1"/>
                <w:lang w:eastAsia="ko-KR"/>
              </w:rPr>
              <w:t xml:space="preserve">Attribute </w:t>
            </w:r>
            <w:r>
              <w:rPr>
                <w:rFonts w:eastAsia="맑은 고딕" w:cs="Times New Roman"/>
                <w:color w:val="000000" w:themeColor="text1"/>
                <w:lang w:eastAsia="ko-KR"/>
              </w:rPr>
              <w:t>v</w:t>
            </w:r>
            <w:r w:rsidRPr="003A65F5">
              <w:rPr>
                <w:rFonts w:eastAsia="맑은 고딕" w:cs="Times New Roman"/>
                <w:color w:val="000000" w:themeColor="text1"/>
                <w:lang w:eastAsia="ko-KR"/>
              </w:rPr>
              <w:t xml:space="preserve">alue </w:t>
            </w:r>
            <w:r>
              <w:rPr>
                <w:rFonts w:eastAsia="맑은 고딕" w:cs="Times New Roman"/>
                <w:color w:val="000000" w:themeColor="text1"/>
                <w:lang w:eastAsia="ko-KR"/>
              </w:rPr>
              <w:t>v</w:t>
            </w:r>
            <w:r w:rsidRPr="003A65F5">
              <w:rPr>
                <w:rFonts w:eastAsia="맑은 고딕" w:cs="Times New Roman"/>
                <w:color w:val="000000" w:themeColor="text1"/>
                <w:lang w:eastAsia="ko-KR"/>
              </w:rPr>
              <w:t>alidated</w:t>
            </w:r>
          </w:p>
        </w:tc>
      </w:tr>
      <w:tr w:rsidR="003A65F5" w14:paraId="1DD4DDDB" w14:textId="77777777" w:rsidTr="003A65F5">
        <w:trPr>
          <w:trHeight w:val="138"/>
          <w:jc w:val="center"/>
        </w:trPr>
        <w:tc>
          <w:tcPr>
            <w:tcW w:w="1980" w:type="dxa"/>
            <w:vAlign w:val="center"/>
          </w:tcPr>
          <w:p w14:paraId="09850AE5" w14:textId="77777777" w:rsidR="003A65F5" w:rsidRDefault="003A65F5" w:rsidP="003A65F5">
            <w:pPr>
              <w:pStyle w:val="a5"/>
              <w:jc w:val="center"/>
              <w:rPr>
                <w:rFonts w:eastAsia="맑은 고딕" w:cs="Times New Roman"/>
                <w:color w:val="000000" w:themeColor="text1"/>
                <w:lang w:eastAsia="ko-KR"/>
              </w:rPr>
            </w:pPr>
            <w:r w:rsidRPr="00B85CF8">
              <w:rPr>
                <w:rFonts w:eastAsia="맑은 고딕" w:cs="Times New Roman"/>
                <w:color w:val="000000" w:themeColor="text1"/>
                <w:lang w:eastAsia="ko-KR"/>
              </w:rPr>
              <w:t xml:space="preserve">Standard for </w:t>
            </w:r>
            <w:r>
              <w:rPr>
                <w:rFonts w:eastAsia="맑은 고딕" w:cs="Times New Roman"/>
                <w:color w:val="000000" w:themeColor="text1"/>
                <w:lang w:eastAsia="ko-KR"/>
              </w:rPr>
              <w:t>q</w:t>
            </w:r>
            <w:r w:rsidRPr="00B85CF8">
              <w:rPr>
                <w:rFonts w:eastAsia="맑은 고딕" w:cs="Times New Roman"/>
                <w:color w:val="000000" w:themeColor="text1"/>
                <w:lang w:eastAsia="ko-KR"/>
              </w:rPr>
              <w:t xml:space="preserve">uality </w:t>
            </w:r>
            <w:r>
              <w:rPr>
                <w:rFonts w:eastAsia="맑은 고딕" w:cs="Times New Roman"/>
                <w:color w:val="000000" w:themeColor="text1"/>
                <w:lang w:eastAsia="ko-KR"/>
              </w:rPr>
              <w:t>a</w:t>
            </w:r>
            <w:r w:rsidRPr="00B85CF8">
              <w:rPr>
                <w:rFonts w:eastAsia="맑은 고딕" w:cs="Times New Roman"/>
                <w:color w:val="000000" w:themeColor="text1"/>
                <w:lang w:eastAsia="ko-KR"/>
              </w:rPr>
              <w:t>ssessment</w:t>
            </w:r>
          </w:p>
        </w:tc>
        <w:tc>
          <w:tcPr>
            <w:tcW w:w="7036" w:type="dxa"/>
            <w:vAlign w:val="center"/>
          </w:tcPr>
          <w:p w14:paraId="4FFFA7CA" w14:textId="411388D2" w:rsidR="003A65F5" w:rsidRPr="00B85CF8" w:rsidRDefault="003A65F5" w:rsidP="003A65F5">
            <w:pPr>
              <w:pStyle w:val="a5"/>
              <w:jc w:val="left"/>
              <w:rPr>
                <w:rFonts w:eastAsia="맑은 고딕" w:cs="Times New Roman"/>
                <w:color w:val="000000" w:themeColor="text1"/>
                <w:lang w:eastAsia="ko-KR"/>
              </w:rPr>
            </w:pPr>
            <w:r w:rsidRPr="003A65F5">
              <w:rPr>
                <w:rFonts w:eastAsia="맑은 고딕" w:cs="Times New Roman"/>
                <w:color w:val="000000" w:themeColor="text1"/>
                <w:lang w:eastAsia="ko-KR"/>
              </w:rPr>
              <w:t>Confirmation of logical validity of value of attributes in domain</w:t>
            </w:r>
          </w:p>
        </w:tc>
      </w:tr>
      <w:tr w:rsidR="003A65F5" w14:paraId="6266CBD6" w14:textId="77777777" w:rsidTr="003A65F5">
        <w:trPr>
          <w:trHeight w:val="138"/>
          <w:jc w:val="center"/>
        </w:trPr>
        <w:tc>
          <w:tcPr>
            <w:tcW w:w="1980" w:type="dxa"/>
            <w:vAlign w:val="center"/>
          </w:tcPr>
          <w:p w14:paraId="0A4FDC80" w14:textId="77777777" w:rsidR="003A65F5" w:rsidRDefault="003A65F5" w:rsidP="003A65F5">
            <w:pPr>
              <w:pStyle w:val="a5"/>
              <w:jc w:val="center"/>
              <w:rPr>
                <w:rFonts w:eastAsia="맑은 고딕" w:cs="Times New Roman"/>
                <w:color w:val="000000" w:themeColor="text1"/>
                <w:lang w:eastAsia="ko-KR"/>
              </w:rPr>
            </w:pPr>
            <w:r w:rsidRPr="00B85CF8">
              <w:rPr>
                <w:rFonts w:eastAsia="맑은 고딕" w:cs="Times New Roman"/>
                <w:color w:val="000000" w:themeColor="text1"/>
                <w:lang w:eastAsia="ko-KR"/>
              </w:rPr>
              <w:t xml:space="preserve">Quality </w:t>
            </w:r>
            <w:r>
              <w:rPr>
                <w:rFonts w:eastAsia="맑은 고딕" w:cs="Times New Roman"/>
                <w:color w:val="000000" w:themeColor="text1"/>
                <w:lang w:eastAsia="ko-KR"/>
              </w:rPr>
              <w:t>a</w:t>
            </w:r>
            <w:r w:rsidRPr="00B85CF8">
              <w:rPr>
                <w:rFonts w:eastAsia="맑은 고딕" w:cs="Times New Roman"/>
                <w:color w:val="000000" w:themeColor="text1"/>
                <w:lang w:eastAsia="ko-KR"/>
              </w:rPr>
              <w:t xml:space="preserve">ssessment </w:t>
            </w:r>
            <w:r>
              <w:rPr>
                <w:rFonts w:eastAsia="맑은 고딕" w:cs="Times New Roman"/>
                <w:color w:val="000000" w:themeColor="text1"/>
                <w:lang w:eastAsia="ko-KR"/>
              </w:rPr>
              <w:lastRenderedPageBreak/>
              <w:t>m</w:t>
            </w:r>
            <w:r w:rsidRPr="00B85CF8">
              <w:rPr>
                <w:rFonts w:eastAsia="맑은 고딕" w:cs="Times New Roman"/>
                <w:color w:val="000000" w:themeColor="text1"/>
                <w:lang w:eastAsia="ko-KR"/>
              </w:rPr>
              <w:t xml:space="preserve">ethod and </w:t>
            </w:r>
            <w:r>
              <w:rPr>
                <w:rFonts w:eastAsia="맑은 고딕" w:cs="Times New Roman"/>
                <w:color w:val="000000" w:themeColor="text1"/>
                <w:lang w:eastAsia="ko-KR"/>
              </w:rPr>
              <w:t>r</w:t>
            </w:r>
            <w:r w:rsidRPr="00B85CF8">
              <w:rPr>
                <w:rFonts w:eastAsia="맑은 고딕" w:cs="Times New Roman"/>
                <w:color w:val="000000" w:themeColor="text1"/>
                <w:lang w:eastAsia="ko-KR"/>
              </w:rPr>
              <w:t>ule</w:t>
            </w:r>
          </w:p>
        </w:tc>
        <w:tc>
          <w:tcPr>
            <w:tcW w:w="7036" w:type="dxa"/>
            <w:vAlign w:val="center"/>
          </w:tcPr>
          <w:p w14:paraId="34CAC7FC" w14:textId="219AAF53" w:rsidR="003A65F5" w:rsidRPr="003A65F5" w:rsidRDefault="003A65F5" w:rsidP="003A65F5">
            <w:pPr>
              <w:pStyle w:val="a5"/>
              <w:rPr>
                <w:rFonts w:eastAsia="맑은 고딕" w:cs="Times New Roman"/>
                <w:color w:val="000000" w:themeColor="text1"/>
                <w:lang w:eastAsia="ko-KR"/>
              </w:rPr>
            </w:pPr>
            <w:r w:rsidRPr="003A65F5">
              <w:rPr>
                <w:rFonts w:eastAsia="맑은 고딕" w:cs="Times New Roman"/>
                <w:color w:val="000000" w:themeColor="text1"/>
                <w:lang w:eastAsia="ko-KR"/>
              </w:rPr>
              <w:lastRenderedPageBreak/>
              <w:t>Checking validity of attributes value format, structure, and range</w:t>
            </w:r>
          </w:p>
        </w:tc>
      </w:tr>
      <w:tr w:rsidR="003A65F5" w14:paraId="6CC2C047" w14:textId="77777777" w:rsidTr="003A65F5">
        <w:trPr>
          <w:trHeight w:val="138"/>
          <w:jc w:val="center"/>
        </w:trPr>
        <w:tc>
          <w:tcPr>
            <w:tcW w:w="1980" w:type="dxa"/>
            <w:vAlign w:val="center"/>
          </w:tcPr>
          <w:p w14:paraId="1CA6C0EA" w14:textId="77777777" w:rsidR="003A65F5" w:rsidRDefault="003A65F5" w:rsidP="003A65F5">
            <w:pPr>
              <w:pStyle w:val="a5"/>
              <w:jc w:val="center"/>
              <w:rPr>
                <w:rFonts w:eastAsia="맑은 고딕" w:cs="Times New Roman"/>
                <w:color w:val="000000" w:themeColor="text1"/>
                <w:lang w:eastAsia="ko-KR"/>
              </w:rPr>
            </w:pPr>
            <w:r>
              <w:rPr>
                <w:rFonts w:eastAsia="맑은 고딕" w:cs="Times New Roman" w:hint="eastAsia"/>
                <w:color w:val="000000" w:themeColor="text1"/>
                <w:lang w:eastAsia="ko-KR"/>
              </w:rPr>
              <w:t>Quality scope</w:t>
            </w:r>
          </w:p>
        </w:tc>
        <w:tc>
          <w:tcPr>
            <w:tcW w:w="7036" w:type="dxa"/>
            <w:vAlign w:val="center"/>
          </w:tcPr>
          <w:p w14:paraId="44438143" w14:textId="77777777" w:rsidR="003A65F5" w:rsidRDefault="003A65F5" w:rsidP="003A65F5">
            <w:pPr>
              <w:pStyle w:val="a5"/>
              <w:jc w:val="left"/>
              <w:rPr>
                <w:rFonts w:eastAsia="맑은 고딕" w:cs="Times New Roman"/>
                <w:color w:val="000000" w:themeColor="text1"/>
                <w:lang w:eastAsia="ko-KR"/>
              </w:rPr>
            </w:pPr>
            <w:r>
              <w:rPr>
                <w:rFonts w:eastAsia="맑은 고딕" w:cs="Times New Roman" w:hint="eastAsia"/>
                <w:color w:val="000000" w:themeColor="text1"/>
                <w:lang w:eastAsia="ko-KR"/>
              </w:rPr>
              <w:t xml:space="preserve">Integrated map </w:t>
            </w:r>
            <w:r>
              <w:rPr>
                <w:rFonts w:eastAsia="맑은 고딕" w:cs="Times New Roman"/>
                <w:color w:val="000000" w:themeColor="text1"/>
                <w:lang w:eastAsia="ko-KR"/>
              </w:rPr>
              <w:t>of underground spaces</w:t>
            </w:r>
          </w:p>
        </w:tc>
      </w:tr>
    </w:tbl>
    <w:p w14:paraId="1318C018" w14:textId="182B30F6" w:rsidR="003A65F5" w:rsidRDefault="003A65F5" w:rsidP="00646A65">
      <w:pPr>
        <w:pStyle w:val="Authorname"/>
        <w:jc w:val="left"/>
        <w:rPr>
          <w:rFonts w:eastAsia="맑은 고딕"/>
          <w:b/>
          <w:color w:val="000000" w:themeColor="text1"/>
          <w:w w:val="105"/>
          <w:sz w:val="32"/>
          <w:szCs w:val="28"/>
          <w:lang w:eastAsia="ko-KR"/>
        </w:rPr>
      </w:pPr>
    </w:p>
    <w:p w14:paraId="4C020B42" w14:textId="7C306E8E" w:rsidR="003A65F5" w:rsidRDefault="003A65F5" w:rsidP="00646A65">
      <w:pPr>
        <w:pStyle w:val="Authorname"/>
        <w:jc w:val="left"/>
        <w:rPr>
          <w:rFonts w:eastAsia="맑은 고딕"/>
          <w:b/>
          <w:color w:val="000000" w:themeColor="text1"/>
          <w:w w:val="105"/>
          <w:sz w:val="32"/>
          <w:szCs w:val="28"/>
          <w:lang w:eastAsia="ko-KR"/>
        </w:rPr>
      </w:pPr>
    </w:p>
    <w:p w14:paraId="1FBF7AA2" w14:textId="24864E7C" w:rsidR="003A65F5" w:rsidRPr="00B85CF8" w:rsidRDefault="003A65F5" w:rsidP="003A65F5">
      <w:pPr>
        <w:pStyle w:val="Authorname"/>
        <w:jc w:val="left"/>
        <w:rPr>
          <w:b/>
          <w:color w:val="000000" w:themeColor="text1"/>
        </w:rPr>
      </w:pPr>
      <w:r>
        <w:rPr>
          <w:b/>
          <w:color w:val="000000" w:themeColor="text1"/>
        </w:rPr>
        <w:t>6.2.5. Temporal accuracy (Log)</w:t>
      </w:r>
    </w:p>
    <w:p w14:paraId="0FD0692E" w14:textId="77777777" w:rsidR="003A65F5" w:rsidRDefault="003A65F5" w:rsidP="003A65F5">
      <w:pPr>
        <w:pStyle w:val="Authorname"/>
        <w:jc w:val="left"/>
        <w:rPr>
          <w:color w:val="000000" w:themeColor="text1"/>
        </w:rPr>
      </w:pPr>
    </w:p>
    <w:p w14:paraId="4F4B3D47" w14:textId="5844F87E" w:rsidR="00F025CE" w:rsidRDefault="003A65F5" w:rsidP="00941E94">
      <w:pPr>
        <w:pStyle w:val="Authorname"/>
        <w:jc w:val="both"/>
        <w:rPr>
          <w:color w:val="000000" w:themeColor="text1"/>
        </w:rPr>
      </w:pPr>
      <w:r>
        <w:rPr>
          <w:color w:val="000000" w:themeColor="text1"/>
        </w:rPr>
        <w:t>The temporal accuracy includes quality inspection criteria related to t</w:t>
      </w:r>
      <w:r w:rsidRPr="003A65F5">
        <w:rPr>
          <w:color w:val="000000" w:themeColor="text1"/>
        </w:rPr>
        <w:t xml:space="preserve">ime </w:t>
      </w:r>
      <w:r>
        <w:rPr>
          <w:color w:val="000000" w:themeColor="text1"/>
        </w:rPr>
        <w:t>m</w:t>
      </w:r>
      <w:r w:rsidRPr="003A65F5">
        <w:rPr>
          <w:color w:val="000000" w:themeColor="text1"/>
        </w:rPr>
        <w:t>issing</w:t>
      </w:r>
      <w:r>
        <w:rPr>
          <w:color w:val="000000" w:themeColor="text1"/>
        </w:rPr>
        <w:t>, time</w:t>
      </w:r>
      <w:r>
        <w:rPr>
          <w:rFonts w:eastAsiaTheme="minorEastAsia" w:hint="eastAsia"/>
          <w:color w:val="000000" w:themeColor="text1"/>
          <w:lang w:eastAsia="ko-KR"/>
        </w:rPr>
        <w:t xml:space="preserve"> c</w:t>
      </w:r>
      <w:r w:rsidRPr="003A65F5">
        <w:rPr>
          <w:color w:val="000000" w:themeColor="text1"/>
        </w:rPr>
        <w:t>onsistency</w:t>
      </w:r>
      <w:r>
        <w:rPr>
          <w:color w:val="000000" w:themeColor="text1"/>
        </w:rPr>
        <w:t>, time v</w:t>
      </w:r>
      <w:r w:rsidRPr="003A65F5">
        <w:rPr>
          <w:color w:val="000000" w:themeColor="text1"/>
        </w:rPr>
        <w:t>alidity</w:t>
      </w:r>
      <w:r>
        <w:rPr>
          <w:color w:val="000000" w:themeColor="text1"/>
        </w:rPr>
        <w:t>.</w:t>
      </w:r>
    </w:p>
    <w:p w14:paraId="07C920B6" w14:textId="39106AFA" w:rsidR="00BC47D0" w:rsidRDefault="00BC47D0" w:rsidP="00941E94">
      <w:pPr>
        <w:pStyle w:val="Authorname"/>
        <w:jc w:val="both"/>
        <w:rPr>
          <w:color w:val="000000" w:themeColor="text1"/>
        </w:rPr>
      </w:pPr>
      <w:r>
        <w:rPr>
          <w:noProof/>
          <w:lang w:eastAsia="ko-KR"/>
        </w:rPr>
        <mc:AlternateContent>
          <mc:Choice Requires="wps">
            <w:drawing>
              <wp:anchor distT="0" distB="0" distL="114300" distR="114300" simplePos="0" relativeHeight="251677696" behindDoc="0" locked="0" layoutInCell="1" allowOverlap="1" wp14:anchorId="0F6CDBC3" wp14:editId="76C4C859">
                <wp:simplePos x="0" y="0"/>
                <wp:positionH relativeFrom="column">
                  <wp:posOffset>217805</wp:posOffset>
                </wp:positionH>
                <wp:positionV relativeFrom="paragraph">
                  <wp:posOffset>3571580</wp:posOffset>
                </wp:positionV>
                <wp:extent cx="5096510" cy="635"/>
                <wp:effectExtent l="0" t="0" r="8890" b="0"/>
                <wp:wrapTopAndBottom/>
                <wp:docPr id="14" name="Text Box 14"/>
                <wp:cNvGraphicFramePr/>
                <a:graphic xmlns:a="http://schemas.openxmlformats.org/drawingml/2006/main">
                  <a:graphicData uri="http://schemas.microsoft.com/office/word/2010/wordprocessingShape">
                    <wps:wsp>
                      <wps:cNvSpPr txBox="1"/>
                      <wps:spPr>
                        <a:xfrm>
                          <a:off x="0" y="0"/>
                          <a:ext cx="5096510" cy="635"/>
                        </a:xfrm>
                        <a:prstGeom prst="rect">
                          <a:avLst/>
                        </a:prstGeom>
                        <a:solidFill>
                          <a:prstClr val="white"/>
                        </a:solidFill>
                        <a:ln>
                          <a:noFill/>
                        </a:ln>
                      </wps:spPr>
                      <wps:txbx>
                        <w:txbxContent>
                          <w:p w14:paraId="7B7E9E27" w14:textId="024665EB" w:rsidR="00BC47D0" w:rsidRPr="00BC47D0" w:rsidRDefault="00BC47D0" w:rsidP="00BC47D0">
                            <w:pPr>
                              <w:pStyle w:val="Authorname"/>
                              <w:jc w:val="left"/>
                              <w:rPr>
                                <w:color w:val="000000" w:themeColor="text1"/>
                                <w:sz w:val="20"/>
                              </w:rPr>
                            </w:pPr>
                            <w:r w:rsidRPr="00BC47D0">
                              <w:rPr>
                                <w:color w:val="000000" w:themeColor="text1"/>
                                <w:sz w:val="20"/>
                              </w:rPr>
                              <w:t xml:space="preserve">Figure </w:t>
                            </w:r>
                            <w:r w:rsidRPr="00BC47D0">
                              <w:rPr>
                                <w:color w:val="000000" w:themeColor="text1"/>
                                <w:sz w:val="20"/>
                              </w:rPr>
                              <w:fldChar w:fldCharType="begin"/>
                            </w:r>
                            <w:r w:rsidRPr="00BC47D0">
                              <w:rPr>
                                <w:color w:val="000000" w:themeColor="text1"/>
                                <w:sz w:val="20"/>
                              </w:rPr>
                              <w:instrText xml:space="preserve"> SEQ Figure \* ARABIC </w:instrText>
                            </w:r>
                            <w:r w:rsidRPr="00BC47D0">
                              <w:rPr>
                                <w:color w:val="000000" w:themeColor="text1"/>
                                <w:sz w:val="20"/>
                              </w:rPr>
                              <w:fldChar w:fldCharType="separate"/>
                            </w:r>
                            <w:r w:rsidR="006136CD">
                              <w:rPr>
                                <w:noProof/>
                                <w:color w:val="000000" w:themeColor="text1"/>
                                <w:sz w:val="20"/>
                              </w:rPr>
                              <w:t>6</w:t>
                            </w:r>
                            <w:r w:rsidRPr="00BC47D0">
                              <w:rPr>
                                <w:color w:val="000000" w:themeColor="text1"/>
                                <w:sz w:val="20"/>
                              </w:rPr>
                              <w:fldChar w:fldCharType="end"/>
                            </w:r>
                            <w:r w:rsidRPr="00BC47D0">
                              <w:rPr>
                                <w:color w:val="000000" w:themeColor="text1"/>
                                <w:sz w:val="20"/>
                              </w:rPr>
                              <w:t>. UML diagram of data quality (Temporal accuracy)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6CDBC3" id="Text Box 14" o:spid="_x0000_s1031" type="#_x0000_t202" style="position:absolute;left:0;text-align:left;margin-left:17.15pt;margin-top:281.25pt;width:401.3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" stroked="f">
                <v:textbox style="mso-fit-shape-to-text:t" inset="0,0,0,0">
                  <w:txbxContent>
                    <w:p w14:paraId="7B7E9E27" w14:textId="024665EB" w:rsidR="00BC47D0" w:rsidRPr="00BC47D0" w:rsidRDefault="00BC47D0" w:rsidP="00BC47D0">
                      <w:pPr>
                        <w:pStyle w:val="Authorname"/>
                        <w:jc w:val="left"/>
                        <w:rPr>
                          <w:color w:val="000000" w:themeColor="text1"/>
                          <w:sz w:val="20"/>
                        </w:rPr>
                      </w:pPr>
                      <w:r w:rsidRPr="00BC47D0">
                        <w:rPr>
                          <w:color w:val="000000" w:themeColor="text1"/>
                          <w:sz w:val="20"/>
                        </w:rPr>
                        <w:t xml:space="preserve">Figure </w:t>
                      </w:r>
                      <w:r w:rsidRPr="00BC47D0">
                        <w:rPr>
                          <w:color w:val="000000" w:themeColor="text1"/>
                          <w:sz w:val="20"/>
                        </w:rPr>
                        <w:fldChar w:fldCharType="begin"/>
                      </w:r>
                      <w:r w:rsidRPr="00BC47D0">
                        <w:rPr>
                          <w:color w:val="000000" w:themeColor="text1"/>
                          <w:sz w:val="20"/>
                        </w:rPr>
                        <w:instrText xml:space="preserve"> SEQ Figure \* ARABIC </w:instrText>
                      </w:r>
                      <w:r w:rsidRPr="00BC47D0">
                        <w:rPr>
                          <w:color w:val="000000" w:themeColor="text1"/>
                          <w:sz w:val="20"/>
                        </w:rPr>
                        <w:fldChar w:fldCharType="separate"/>
                      </w:r>
                      <w:r w:rsidR="006136CD">
                        <w:rPr>
                          <w:noProof/>
                          <w:color w:val="000000" w:themeColor="text1"/>
                          <w:sz w:val="20"/>
                        </w:rPr>
                        <w:t>6</w:t>
                      </w:r>
                      <w:r w:rsidRPr="00BC47D0">
                        <w:rPr>
                          <w:color w:val="000000" w:themeColor="text1"/>
                          <w:sz w:val="20"/>
                        </w:rPr>
                        <w:fldChar w:fldCharType="end"/>
                      </w:r>
                      <w:r w:rsidRPr="00BC47D0">
                        <w:rPr>
                          <w:color w:val="000000" w:themeColor="text1"/>
                          <w:sz w:val="20"/>
                        </w:rPr>
                        <w:t>. UML diagram of data quality (Temporal accuracy)</w:t>
                      </w:r>
                    </w:p>
                  </w:txbxContent>
                </v:textbox>
                <w10:wrap type="topAndBottom"/>
              </v:shape>
            </w:pict>
          </mc:Fallback>
        </mc:AlternateContent>
      </w:r>
      <w:r w:rsidRPr="00BC47D0">
        <w:rPr>
          <w:noProof/>
          <w:color w:val="000000" w:themeColor="text1"/>
          <w:lang w:eastAsia="ko-KR"/>
        </w:rPr>
        <w:drawing>
          <wp:anchor distT="0" distB="0" distL="114300" distR="114300" simplePos="0" relativeHeight="251675648" behindDoc="0" locked="0" layoutInCell="1" allowOverlap="1" wp14:anchorId="499B78A6" wp14:editId="3C43A014">
            <wp:simplePos x="0" y="0"/>
            <wp:positionH relativeFrom="margin">
              <wp:posOffset>217805</wp:posOffset>
            </wp:positionH>
            <wp:positionV relativeFrom="paragraph">
              <wp:posOffset>196215</wp:posOffset>
            </wp:positionV>
            <wp:extent cx="5295900" cy="3373755"/>
            <wp:effectExtent l="0" t="0" r="0" b="0"/>
            <wp:wrapTopAndBottom/>
            <wp:docPr id="12" name="그림 12" descr="F:\할 일\지하공간통합지도 R&amp;D\1_표준 제출_지하시설물 데이터 품질 표준\2_작업 자료\3_UML\이미지\5_Tempo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할 일\지하공간통합지도 R&amp;D\1_표준 제출_지하시설물 데이터 품질 표준\2_작업 자료\3_UML\이미지\5_Temporal.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95900" cy="3373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E9BF9B" w14:textId="4B29B811" w:rsidR="003A65F5" w:rsidRDefault="003A65F5" w:rsidP="003A65F5">
      <w:pPr>
        <w:pStyle w:val="Authorname"/>
        <w:jc w:val="left"/>
        <w:rPr>
          <w:color w:val="000000" w:themeColor="text1"/>
        </w:rPr>
      </w:pPr>
    </w:p>
    <w:tbl>
      <w:tblPr>
        <w:tblStyle w:val="af"/>
        <w:tblW w:w="0" w:type="auto"/>
        <w:jc w:val="center"/>
        <w:tblLook w:val="04A0" w:firstRow="1" w:lastRow="0" w:firstColumn="1" w:lastColumn="0" w:noHBand="0" w:noVBand="1"/>
      </w:tblPr>
      <w:tblGrid>
        <w:gridCol w:w="1980"/>
        <w:gridCol w:w="7036"/>
      </w:tblGrid>
      <w:tr w:rsidR="003A65F5" w14:paraId="56BF4EE5" w14:textId="77777777" w:rsidTr="003A65F5">
        <w:trPr>
          <w:trHeight w:val="138"/>
          <w:jc w:val="center"/>
        </w:trPr>
        <w:tc>
          <w:tcPr>
            <w:tcW w:w="1980" w:type="dxa"/>
            <w:vAlign w:val="center"/>
          </w:tcPr>
          <w:p w14:paraId="22C5D616" w14:textId="77777777" w:rsidR="003A65F5" w:rsidRPr="00B85CF8" w:rsidRDefault="003A65F5" w:rsidP="003A65F5">
            <w:pPr>
              <w:pStyle w:val="a5"/>
              <w:jc w:val="center"/>
              <w:rPr>
                <w:rFonts w:eastAsia="맑은 고딕" w:cs="Times New Roman"/>
                <w:b/>
                <w:color w:val="000000" w:themeColor="text1"/>
                <w:lang w:eastAsia="ko-KR"/>
              </w:rPr>
            </w:pPr>
            <w:r w:rsidRPr="00B85CF8">
              <w:rPr>
                <w:rFonts w:eastAsia="맑은 고딕" w:cs="Times New Roman" w:hint="eastAsia"/>
                <w:b/>
                <w:color w:val="000000" w:themeColor="text1"/>
                <w:lang w:eastAsia="ko-KR"/>
              </w:rPr>
              <w:t xml:space="preserve">Model </w:t>
            </w:r>
            <w:r w:rsidRPr="00B85CF8">
              <w:rPr>
                <w:rFonts w:eastAsia="맑은 고딕" w:cs="Times New Roman"/>
                <w:b/>
                <w:color w:val="000000" w:themeColor="text1"/>
                <w:lang w:eastAsia="ko-KR"/>
              </w:rPr>
              <w:t>element</w:t>
            </w:r>
          </w:p>
        </w:tc>
        <w:tc>
          <w:tcPr>
            <w:tcW w:w="7036" w:type="dxa"/>
            <w:vAlign w:val="center"/>
          </w:tcPr>
          <w:p w14:paraId="1AB2C1BE" w14:textId="77777777" w:rsidR="003A65F5" w:rsidRPr="00B85CF8" w:rsidRDefault="003A65F5" w:rsidP="003A65F5">
            <w:pPr>
              <w:pStyle w:val="a5"/>
              <w:jc w:val="center"/>
              <w:rPr>
                <w:rFonts w:eastAsia="맑은 고딕" w:cs="Times New Roman"/>
                <w:b/>
                <w:color w:val="000000" w:themeColor="text1"/>
                <w:lang w:eastAsia="ko-KR"/>
              </w:rPr>
            </w:pPr>
            <w:r w:rsidRPr="00B85CF8">
              <w:rPr>
                <w:rFonts w:eastAsia="맑은 고딕" w:cs="Times New Roman" w:hint="eastAsia"/>
                <w:b/>
                <w:color w:val="000000" w:themeColor="text1"/>
                <w:lang w:eastAsia="ko-KR"/>
              </w:rPr>
              <w:t>Content</w:t>
            </w:r>
            <w:r w:rsidRPr="00B85CF8">
              <w:rPr>
                <w:rFonts w:eastAsia="맑은 고딕" w:cs="Times New Roman"/>
                <w:b/>
                <w:color w:val="000000" w:themeColor="text1"/>
                <w:lang w:eastAsia="ko-KR"/>
              </w:rPr>
              <w:t>s</w:t>
            </w:r>
          </w:p>
        </w:tc>
      </w:tr>
      <w:tr w:rsidR="003A65F5" w14:paraId="7B4C39B2" w14:textId="77777777" w:rsidTr="003A65F5">
        <w:trPr>
          <w:trHeight w:val="138"/>
          <w:jc w:val="center"/>
        </w:trPr>
        <w:tc>
          <w:tcPr>
            <w:tcW w:w="1980" w:type="dxa"/>
            <w:vAlign w:val="center"/>
          </w:tcPr>
          <w:p w14:paraId="04427BDD" w14:textId="77777777" w:rsidR="003A65F5" w:rsidRDefault="003A65F5" w:rsidP="003A65F5">
            <w:pPr>
              <w:pStyle w:val="a5"/>
              <w:jc w:val="center"/>
              <w:rPr>
                <w:rFonts w:eastAsia="맑은 고딕" w:cs="Times New Roman"/>
                <w:color w:val="000000" w:themeColor="text1"/>
                <w:lang w:eastAsia="ko-KR"/>
              </w:rPr>
            </w:pPr>
            <w:r>
              <w:rPr>
                <w:rFonts w:eastAsia="맑은 고딕" w:cs="Times New Roman" w:hint="eastAsia"/>
                <w:color w:val="000000" w:themeColor="text1"/>
                <w:lang w:eastAsia="ko-KR"/>
              </w:rPr>
              <w:t>Quality category</w:t>
            </w:r>
          </w:p>
        </w:tc>
        <w:tc>
          <w:tcPr>
            <w:tcW w:w="7036" w:type="dxa"/>
            <w:vAlign w:val="center"/>
          </w:tcPr>
          <w:p w14:paraId="05968A81" w14:textId="49C3405C" w:rsidR="003A65F5" w:rsidRDefault="003A65F5" w:rsidP="003A65F5">
            <w:pPr>
              <w:pStyle w:val="a5"/>
              <w:jc w:val="left"/>
              <w:rPr>
                <w:rFonts w:eastAsia="맑은 고딕" w:cs="Times New Roman"/>
                <w:color w:val="000000" w:themeColor="text1"/>
                <w:lang w:eastAsia="ko-KR"/>
              </w:rPr>
            </w:pPr>
            <w:r w:rsidRPr="003A65F5">
              <w:rPr>
                <w:rFonts w:eastAsia="맑은 고딕" w:cs="Times New Roman"/>
                <w:color w:val="000000" w:themeColor="text1"/>
                <w:lang w:eastAsia="ko-KR"/>
              </w:rPr>
              <w:t xml:space="preserve">Time </w:t>
            </w:r>
            <w:r>
              <w:rPr>
                <w:rFonts w:eastAsia="맑은 고딕" w:cs="Times New Roman"/>
                <w:color w:val="000000" w:themeColor="text1"/>
                <w:lang w:eastAsia="ko-KR"/>
              </w:rPr>
              <w:t>m</w:t>
            </w:r>
            <w:r w:rsidRPr="003A65F5">
              <w:rPr>
                <w:rFonts w:eastAsia="맑은 고딕" w:cs="Times New Roman"/>
                <w:color w:val="000000" w:themeColor="text1"/>
                <w:lang w:eastAsia="ko-KR"/>
              </w:rPr>
              <w:t>issing</w:t>
            </w:r>
          </w:p>
        </w:tc>
      </w:tr>
      <w:tr w:rsidR="003A65F5" w14:paraId="5D9220BC" w14:textId="77777777" w:rsidTr="003A65F5">
        <w:trPr>
          <w:trHeight w:val="138"/>
          <w:jc w:val="center"/>
        </w:trPr>
        <w:tc>
          <w:tcPr>
            <w:tcW w:w="1980" w:type="dxa"/>
            <w:vAlign w:val="center"/>
          </w:tcPr>
          <w:p w14:paraId="364E62C4" w14:textId="77777777" w:rsidR="003A65F5" w:rsidRDefault="003A65F5" w:rsidP="003A65F5">
            <w:pPr>
              <w:pStyle w:val="a5"/>
              <w:jc w:val="center"/>
              <w:rPr>
                <w:rFonts w:eastAsia="맑은 고딕" w:cs="Times New Roman"/>
                <w:color w:val="000000" w:themeColor="text1"/>
                <w:lang w:eastAsia="ko-KR"/>
              </w:rPr>
            </w:pPr>
            <w:r>
              <w:rPr>
                <w:rFonts w:eastAsia="맑은 고딕" w:cs="Times New Roman"/>
                <w:color w:val="000000" w:themeColor="text1"/>
                <w:lang w:eastAsia="ko-KR"/>
              </w:rPr>
              <w:t>Sub elements</w:t>
            </w:r>
          </w:p>
        </w:tc>
        <w:tc>
          <w:tcPr>
            <w:tcW w:w="7036" w:type="dxa"/>
            <w:vAlign w:val="center"/>
          </w:tcPr>
          <w:p w14:paraId="782FD1D7" w14:textId="5F8F1A1F" w:rsidR="003A65F5" w:rsidRPr="003A65F5" w:rsidRDefault="003A65F5" w:rsidP="003A65F5">
            <w:pPr>
              <w:pStyle w:val="a5"/>
              <w:jc w:val="left"/>
              <w:rPr>
                <w:rFonts w:eastAsia="굴림" w:cs="굴림"/>
                <w:color w:val="000000"/>
                <w:lang w:eastAsia="ko-KR"/>
              </w:rPr>
            </w:pPr>
            <w:r>
              <w:rPr>
                <w:rFonts w:eastAsia="맑은 고딕" w:cs="Times New Roman"/>
                <w:color w:val="000000" w:themeColor="text1"/>
                <w:lang w:eastAsia="ko-KR"/>
              </w:rPr>
              <w:t>Time i</w:t>
            </w:r>
            <w:r w:rsidRPr="003A65F5">
              <w:rPr>
                <w:rFonts w:eastAsia="맑은 고딕" w:cs="Times New Roman"/>
                <w:color w:val="000000" w:themeColor="text1"/>
                <w:lang w:eastAsia="ko-KR"/>
              </w:rPr>
              <w:t xml:space="preserve">nformation </w:t>
            </w:r>
            <w:r>
              <w:rPr>
                <w:rFonts w:eastAsia="맑은 고딕" w:cs="Times New Roman"/>
                <w:color w:val="000000" w:themeColor="text1"/>
                <w:lang w:eastAsia="ko-KR"/>
              </w:rPr>
              <w:t>o</w:t>
            </w:r>
            <w:r w:rsidRPr="003A65F5">
              <w:rPr>
                <w:rFonts w:eastAsia="맑은 고딕" w:cs="Times New Roman"/>
                <w:color w:val="000000" w:themeColor="text1"/>
                <w:lang w:eastAsia="ko-KR"/>
              </w:rPr>
              <w:t>mission</w:t>
            </w:r>
          </w:p>
        </w:tc>
      </w:tr>
      <w:tr w:rsidR="003A65F5" w14:paraId="5EA8658E" w14:textId="77777777" w:rsidTr="003A65F5">
        <w:trPr>
          <w:trHeight w:val="138"/>
          <w:jc w:val="center"/>
        </w:trPr>
        <w:tc>
          <w:tcPr>
            <w:tcW w:w="1980" w:type="dxa"/>
            <w:vAlign w:val="center"/>
          </w:tcPr>
          <w:p w14:paraId="49FEC169" w14:textId="77777777" w:rsidR="003A65F5" w:rsidRDefault="003A65F5" w:rsidP="003A65F5">
            <w:pPr>
              <w:pStyle w:val="a5"/>
              <w:jc w:val="center"/>
              <w:rPr>
                <w:rFonts w:eastAsia="맑은 고딕" w:cs="Times New Roman"/>
                <w:color w:val="000000" w:themeColor="text1"/>
                <w:lang w:eastAsia="ko-KR"/>
              </w:rPr>
            </w:pPr>
            <w:r w:rsidRPr="00B85CF8">
              <w:rPr>
                <w:rFonts w:eastAsia="맑은 고딕" w:cs="Times New Roman"/>
                <w:color w:val="000000" w:themeColor="text1"/>
                <w:lang w:eastAsia="ko-KR"/>
              </w:rPr>
              <w:t xml:space="preserve">Standard for </w:t>
            </w:r>
            <w:r>
              <w:rPr>
                <w:rFonts w:eastAsia="맑은 고딕" w:cs="Times New Roman"/>
                <w:color w:val="000000" w:themeColor="text1"/>
                <w:lang w:eastAsia="ko-KR"/>
              </w:rPr>
              <w:t>q</w:t>
            </w:r>
            <w:r w:rsidRPr="00B85CF8">
              <w:rPr>
                <w:rFonts w:eastAsia="맑은 고딕" w:cs="Times New Roman"/>
                <w:color w:val="000000" w:themeColor="text1"/>
                <w:lang w:eastAsia="ko-KR"/>
              </w:rPr>
              <w:t xml:space="preserve">uality </w:t>
            </w:r>
            <w:r>
              <w:rPr>
                <w:rFonts w:eastAsia="맑은 고딕" w:cs="Times New Roman"/>
                <w:color w:val="000000" w:themeColor="text1"/>
                <w:lang w:eastAsia="ko-KR"/>
              </w:rPr>
              <w:t>a</w:t>
            </w:r>
            <w:r w:rsidRPr="00B85CF8">
              <w:rPr>
                <w:rFonts w:eastAsia="맑은 고딕" w:cs="Times New Roman"/>
                <w:color w:val="000000" w:themeColor="text1"/>
                <w:lang w:eastAsia="ko-KR"/>
              </w:rPr>
              <w:t>ssessment</w:t>
            </w:r>
          </w:p>
        </w:tc>
        <w:tc>
          <w:tcPr>
            <w:tcW w:w="7036" w:type="dxa"/>
            <w:vAlign w:val="center"/>
          </w:tcPr>
          <w:p w14:paraId="4D4EAF50" w14:textId="2E987249" w:rsidR="003A65F5" w:rsidRPr="00B85CF8" w:rsidRDefault="003A65F5" w:rsidP="003A65F5">
            <w:pPr>
              <w:pStyle w:val="a5"/>
              <w:jc w:val="left"/>
              <w:rPr>
                <w:rFonts w:eastAsia="맑은 고딕" w:cs="Times New Roman"/>
                <w:color w:val="000000" w:themeColor="text1"/>
                <w:lang w:eastAsia="ko-KR"/>
              </w:rPr>
            </w:pPr>
            <w:r w:rsidRPr="003A65F5">
              <w:rPr>
                <w:rFonts w:eastAsia="맑은 고딕" w:cs="Times New Roman"/>
                <w:color w:val="000000" w:themeColor="text1"/>
                <w:lang w:eastAsia="ko-KR"/>
              </w:rPr>
              <w:t>Confirmation of no omission of information generation, edition, and deletion time</w:t>
            </w:r>
          </w:p>
        </w:tc>
      </w:tr>
      <w:tr w:rsidR="003A65F5" w14:paraId="204E996E" w14:textId="77777777" w:rsidTr="003A65F5">
        <w:trPr>
          <w:trHeight w:val="138"/>
          <w:jc w:val="center"/>
        </w:trPr>
        <w:tc>
          <w:tcPr>
            <w:tcW w:w="1980" w:type="dxa"/>
            <w:vAlign w:val="center"/>
          </w:tcPr>
          <w:p w14:paraId="7D4CDC16" w14:textId="77777777" w:rsidR="003A65F5" w:rsidRDefault="003A65F5" w:rsidP="003A65F5">
            <w:pPr>
              <w:pStyle w:val="a5"/>
              <w:jc w:val="center"/>
              <w:rPr>
                <w:rFonts w:eastAsia="맑은 고딕" w:cs="Times New Roman"/>
                <w:color w:val="000000" w:themeColor="text1"/>
                <w:lang w:eastAsia="ko-KR"/>
              </w:rPr>
            </w:pPr>
            <w:r w:rsidRPr="00B85CF8">
              <w:rPr>
                <w:rFonts w:eastAsia="맑은 고딕" w:cs="Times New Roman"/>
                <w:color w:val="000000" w:themeColor="text1"/>
                <w:lang w:eastAsia="ko-KR"/>
              </w:rPr>
              <w:t xml:space="preserve">Quality </w:t>
            </w:r>
            <w:r>
              <w:rPr>
                <w:rFonts w:eastAsia="맑은 고딕" w:cs="Times New Roman"/>
                <w:color w:val="000000" w:themeColor="text1"/>
                <w:lang w:eastAsia="ko-KR"/>
              </w:rPr>
              <w:t>a</w:t>
            </w:r>
            <w:r w:rsidRPr="00B85CF8">
              <w:rPr>
                <w:rFonts w:eastAsia="맑은 고딕" w:cs="Times New Roman"/>
                <w:color w:val="000000" w:themeColor="text1"/>
                <w:lang w:eastAsia="ko-KR"/>
              </w:rPr>
              <w:t xml:space="preserve">ssessment </w:t>
            </w:r>
            <w:r>
              <w:rPr>
                <w:rFonts w:eastAsia="맑은 고딕" w:cs="Times New Roman"/>
                <w:color w:val="000000" w:themeColor="text1"/>
                <w:lang w:eastAsia="ko-KR"/>
              </w:rPr>
              <w:t>m</w:t>
            </w:r>
            <w:r w:rsidRPr="00B85CF8">
              <w:rPr>
                <w:rFonts w:eastAsia="맑은 고딕" w:cs="Times New Roman"/>
                <w:color w:val="000000" w:themeColor="text1"/>
                <w:lang w:eastAsia="ko-KR"/>
              </w:rPr>
              <w:t xml:space="preserve">ethod and </w:t>
            </w:r>
            <w:r>
              <w:rPr>
                <w:rFonts w:eastAsia="맑은 고딕" w:cs="Times New Roman"/>
                <w:color w:val="000000" w:themeColor="text1"/>
                <w:lang w:eastAsia="ko-KR"/>
              </w:rPr>
              <w:t>r</w:t>
            </w:r>
            <w:r w:rsidRPr="00B85CF8">
              <w:rPr>
                <w:rFonts w:eastAsia="맑은 고딕" w:cs="Times New Roman"/>
                <w:color w:val="000000" w:themeColor="text1"/>
                <w:lang w:eastAsia="ko-KR"/>
              </w:rPr>
              <w:t>ule</w:t>
            </w:r>
          </w:p>
        </w:tc>
        <w:tc>
          <w:tcPr>
            <w:tcW w:w="7036" w:type="dxa"/>
            <w:vAlign w:val="center"/>
          </w:tcPr>
          <w:p w14:paraId="08A44097" w14:textId="4EC8AD4E" w:rsidR="003A65F5" w:rsidRPr="003A65F5" w:rsidRDefault="003A65F5" w:rsidP="003A65F5">
            <w:pPr>
              <w:pStyle w:val="a5"/>
              <w:rPr>
                <w:rFonts w:eastAsia="맑은 고딕" w:cs="Times New Roman"/>
                <w:color w:val="000000" w:themeColor="text1"/>
                <w:lang w:eastAsia="ko-KR"/>
              </w:rPr>
            </w:pPr>
            <w:r w:rsidRPr="003A65F5">
              <w:rPr>
                <w:rFonts w:eastAsia="맑은 고딕" w:cs="Times New Roman"/>
                <w:color w:val="000000" w:themeColor="text1"/>
                <w:lang w:eastAsia="ko-KR"/>
              </w:rPr>
              <w:t>Checking whether time information is omitted for each event (generation, modification, and deletion) within the log (data history file)</w:t>
            </w:r>
          </w:p>
        </w:tc>
      </w:tr>
      <w:tr w:rsidR="003A65F5" w14:paraId="79ECD70C" w14:textId="77777777" w:rsidTr="003A65F5">
        <w:trPr>
          <w:trHeight w:val="138"/>
          <w:jc w:val="center"/>
        </w:trPr>
        <w:tc>
          <w:tcPr>
            <w:tcW w:w="1980" w:type="dxa"/>
            <w:vAlign w:val="center"/>
          </w:tcPr>
          <w:p w14:paraId="0260C9C3" w14:textId="77777777" w:rsidR="003A65F5" w:rsidRDefault="003A65F5" w:rsidP="003A65F5">
            <w:pPr>
              <w:pStyle w:val="a5"/>
              <w:jc w:val="center"/>
              <w:rPr>
                <w:rFonts w:eastAsia="맑은 고딕" w:cs="Times New Roman"/>
                <w:color w:val="000000" w:themeColor="text1"/>
                <w:lang w:eastAsia="ko-KR"/>
              </w:rPr>
            </w:pPr>
            <w:r>
              <w:rPr>
                <w:rFonts w:eastAsia="맑은 고딕" w:cs="Times New Roman" w:hint="eastAsia"/>
                <w:color w:val="000000" w:themeColor="text1"/>
                <w:lang w:eastAsia="ko-KR"/>
              </w:rPr>
              <w:t>Quality scope</w:t>
            </w:r>
          </w:p>
        </w:tc>
        <w:tc>
          <w:tcPr>
            <w:tcW w:w="7036" w:type="dxa"/>
            <w:vAlign w:val="center"/>
          </w:tcPr>
          <w:p w14:paraId="5628E52D" w14:textId="77777777" w:rsidR="003A65F5" w:rsidRDefault="003A65F5" w:rsidP="003A65F5">
            <w:pPr>
              <w:pStyle w:val="a5"/>
              <w:jc w:val="left"/>
              <w:rPr>
                <w:rFonts w:eastAsia="맑은 고딕" w:cs="Times New Roman"/>
                <w:color w:val="000000" w:themeColor="text1"/>
                <w:lang w:eastAsia="ko-KR"/>
              </w:rPr>
            </w:pPr>
            <w:r>
              <w:rPr>
                <w:rFonts w:eastAsia="맑은 고딕" w:cs="Times New Roman" w:hint="eastAsia"/>
                <w:color w:val="000000" w:themeColor="text1"/>
                <w:lang w:eastAsia="ko-KR"/>
              </w:rPr>
              <w:t xml:space="preserve">Integrated map </w:t>
            </w:r>
            <w:r>
              <w:rPr>
                <w:rFonts w:eastAsia="맑은 고딕" w:cs="Times New Roman"/>
                <w:color w:val="000000" w:themeColor="text1"/>
                <w:lang w:eastAsia="ko-KR"/>
              </w:rPr>
              <w:t>of underground spaces</w:t>
            </w:r>
          </w:p>
        </w:tc>
      </w:tr>
    </w:tbl>
    <w:p w14:paraId="50B081E3" w14:textId="6A68A7B4" w:rsidR="003A65F5" w:rsidRDefault="003A65F5" w:rsidP="003A65F5">
      <w:pPr>
        <w:pStyle w:val="Authorname"/>
        <w:jc w:val="left"/>
        <w:rPr>
          <w:color w:val="000000" w:themeColor="text1"/>
        </w:rPr>
      </w:pPr>
    </w:p>
    <w:tbl>
      <w:tblPr>
        <w:tblStyle w:val="af"/>
        <w:tblW w:w="0" w:type="auto"/>
        <w:jc w:val="center"/>
        <w:tblLook w:val="04A0" w:firstRow="1" w:lastRow="0" w:firstColumn="1" w:lastColumn="0" w:noHBand="0" w:noVBand="1"/>
      </w:tblPr>
      <w:tblGrid>
        <w:gridCol w:w="1980"/>
        <w:gridCol w:w="7036"/>
      </w:tblGrid>
      <w:tr w:rsidR="003A65F5" w14:paraId="2F953D44" w14:textId="77777777" w:rsidTr="003A65F5">
        <w:trPr>
          <w:trHeight w:val="138"/>
          <w:jc w:val="center"/>
        </w:trPr>
        <w:tc>
          <w:tcPr>
            <w:tcW w:w="1980" w:type="dxa"/>
            <w:vAlign w:val="center"/>
          </w:tcPr>
          <w:p w14:paraId="3990F65D" w14:textId="77777777" w:rsidR="003A65F5" w:rsidRPr="00B85CF8" w:rsidRDefault="003A65F5" w:rsidP="003A65F5">
            <w:pPr>
              <w:pStyle w:val="a5"/>
              <w:jc w:val="center"/>
              <w:rPr>
                <w:rFonts w:eastAsia="맑은 고딕" w:cs="Times New Roman"/>
                <w:b/>
                <w:color w:val="000000" w:themeColor="text1"/>
                <w:lang w:eastAsia="ko-KR"/>
              </w:rPr>
            </w:pPr>
            <w:r w:rsidRPr="00B85CF8">
              <w:rPr>
                <w:rFonts w:eastAsia="맑은 고딕" w:cs="Times New Roman" w:hint="eastAsia"/>
                <w:b/>
                <w:color w:val="000000" w:themeColor="text1"/>
                <w:lang w:eastAsia="ko-KR"/>
              </w:rPr>
              <w:t xml:space="preserve">Model </w:t>
            </w:r>
            <w:r w:rsidRPr="00B85CF8">
              <w:rPr>
                <w:rFonts w:eastAsia="맑은 고딕" w:cs="Times New Roman"/>
                <w:b/>
                <w:color w:val="000000" w:themeColor="text1"/>
                <w:lang w:eastAsia="ko-KR"/>
              </w:rPr>
              <w:t>element</w:t>
            </w:r>
          </w:p>
        </w:tc>
        <w:tc>
          <w:tcPr>
            <w:tcW w:w="7036" w:type="dxa"/>
            <w:vAlign w:val="center"/>
          </w:tcPr>
          <w:p w14:paraId="094823E2" w14:textId="77777777" w:rsidR="003A65F5" w:rsidRPr="00B85CF8" w:rsidRDefault="003A65F5" w:rsidP="003A65F5">
            <w:pPr>
              <w:pStyle w:val="a5"/>
              <w:jc w:val="center"/>
              <w:rPr>
                <w:rFonts w:eastAsia="맑은 고딕" w:cs="Times New Roman"/>
                <w:b/>
                <w:color w:val="000000" w:themeColor="text1"/>
                <w:lang w:eastAsia="ko-KR"/>
              </w:rPr>
            </w:pPr>
            <w:r w:rsidRPr="00B85CF8">
              <w:rPr>
                <w:rFonts w:eastAsia="맑은 고딕" w:cs="Times New Roman" w:hint="eastAsia"/>
                <w:b/>
                <w:color w:val="000000" w:themeColor="text1"/>
                <w:lang w:eastAsia="ko-KR"/>
              </w:rPr>
              <w:t>Content</w:t>
            </w:r>
            <w:r w:rsidRPr="00B85CF8">
              <w:rPr>
                <w:rFonts w:eastAsia="맑은 고딕" w:cs="Times New Roman"/>
                <w:b/>
                <w:color w:val="000000" w:themeColor="text1"/>
                <w:lang w:eastAsia="ko-KR"/>
              </w:rPr>
              <w:t>s</w:t>
            </w:r>
          </w:p>
        </w:tc>
      </w:tr>
      <w:tr w:rsidR="003A65F5" w14:paraId="34C3F7E0" w14:textId="77777777" w:rsidTr="003A65F5">
        <w:trPr>
          <w:trHeight w:val="138"/>
          <w:jc w:val="center"/>
        </w:trPr>
        <w:tc>
          <w:tcPr>
            <w:tcW w:w="1980" w:type="dxa"/>
            <w:vAlign w:val="center"/>
          </w:tcPr>
          <w:p w14:paraId="0B5C1AF8" w14:textId="77777777" w:rsidR="003A65F5" w:rsidRDefault="003A65F5" w:rsidP="003A65F5">
            <w:pPr>
              <w:pStyle w:val="a5"/>
              <w:jc w:val="center"/>
              <w:rPr>
                <w:rFonts w:eastAsia="맑은 고딕" w:cs="Times New Roman"/>
                <w:color w:val="000000" w:themeColor="text1"/>
                <w:lang w:eastAsia="ko-KR"/>
              </w:rPr>
            </w:pPr>
            <w:r>
              <w:rPr>
                <w:rFonts w:eastAsia="맑은 고딕" w:cs="Times New Roman" w:hint="eastAsia"/>
                <w:color w:val="000000" w:themeColor="text1"/>
                <w:lang w:eastAsia="ko-KR"/>
              </w:rPr>
              <w:t>Quality category</w:t>
            </w:r>
          </w:p>
        </w:tc>
        <w:tc>
          <w:tcPr>
            <w:tcW w:w="7036" w:type="dxa"/>
            <w:vAlign w:val="center"/>
          </w:tcPr>
          <w:p w14:paraId="67835796" w14:textId="7D4CC2C3" w:rsidR="003A65F5" w:rsidRDefault="003A65F5" w:rsidP="003A65F5">
            <w:pPr>
              <w:pStyle w:val="a5"/>
              <w:jc w:val="left"/>
              <w:rPr>
                <w:rFonts w:eastAsia="맑은 고딕" w:cs="Times New Roman"/>
                <w:color w:val="000000" w:themeColor="text1"/>
                <w:lang w:eastAsia="ko-KR"/>
              </w:rPr>
            </w:pPr>
            <w:r w:rsidRPr="003A65F5">
              <w:rPr>
                <w:rFonts w:eastAsia="맑은 고딕" w:cs="Times New Roman"/>
                <w:color w:val="000000" w:themeColor="text1"/>
                <w:lang w:eastAsia="ko-KR"/>
              </w:rPr>
              <w:t>Time</w:t>
            </w:r>
            <w:r>
              <w:rPr>
                <w:rFonts w:eastAsia="맑은 고딕" w:cs="Times New Roman"/>
                <w:color w:val="000000" w:themeColor="text1"/>
                <w:lang w:eastAsia="ko-KR"/>
              </w:rPr>
              <w:t xml:space="preserve"> c</w:t>
            </w:r>
            <w:r w:rsidRPr="003A65F5">
              <w:rPr>
                <w:rFonts w:eastAsia="맑은 고딕" w:cs="Times New Roman"/>
                <w:color w:val="000000" w:themeColor="text1"/>
                <w:lang w:eastAsia="ko-KR"/>
              </w:rPr>
              <w:t>onsistency</w:t>
            </w:r>
          </w:p>
        </w:tc>
      </w:tr>
      <w:tr w:rsidR="003A65F5" w14:paraId="28060761" w14:textId="77777777" w:rsidTr="003A65F5">
        <w:trPr>
          <w:trHeight w:val="138"/>
          <w:jc w:val="center"/>
        </w:trPr>
        <w:tc>
          <w:tcPr>
            <w:tcW w:w="1980" w:type="dxa"/>
            <w:vAlign w:val="center"/>
          </w:tcPr>
          <w:p w14:paraId="5D0912CE" w14:textId="77777777" w:rsidR="003A65F5" w:rsidRDefault="003A65F5" w:rsidP="003A65F5">
            <w:pPr>
              <w:pStyle w:val="a5"/>
              <w:jc w:val="center"/>
              <w:rPr>
                <w:rFonts w:eastAsia="맑은 고딕" w:cs="Times New Roman"/>
                <w:color w:val="000000" w:themeColor="text1"/>
                <w:lang w:eastAsia="ko-KR"/>
              </w:rPr>
            </w:pPr>
            <w:r>
              <w:rPr>
                <w:rFonts w:eastAsia="맑은 고딕" w:cs="Times New Roman"/>
                <w:color w:val="000000" w:themeColor="text1"/>
                <w:lang w:eastAsia="ko-KR"/>
              </w:rPr>
              <w:t>Sub elements</w:t>
            </w:r>
          </w:p>
        </w:tc>
        <w:tc>
          <w:tcPr>
            <w:tcW w:w="7036" w:type="dxa"/>
            <w:vAlign w:val="center"/>
          </w:tcPr>
          <w:p w14:paraId="40235F26" w14:textId="7F6CCB15" w:rsidR="003A65F5" w:rsidRPr="003A65F5" w:rsidRDefault="003A65F5" w:rsidP="003A65F5">
            <w:pPr>
              <w:pStyle w:val="a5"/>
              <w:jc w:val="left"/>
              <w:rPr>
                <w:rFonts w:eastAsia="굴림" w:cs="굴림"/>
                <w:color w:val="000000"/>
                <w:lang w:eastAsia="ko-KR"/>
              </w:rPr>
            </w:pPr>
            <w:r w:rsidRPr="003A65F5">
              <w:rPr>
                <w:rFonts w:eastAsia="맑은 고딕" w:cs="Times New Roman"/>
                <w:color w:val="000000" w:themeColor="text1"/>
                <w:lang w:eastAsia="ko-KR"/>
              </w:rPr>
              <w:t xml:space="preserve">Log </w:t>
            </w:r>
            <w:r>
              <w:rPr>
                <w:rFonts w:eastAsia="맑은 고딕" w:cs="Times New Roman"/>
                <w:color w:val="000000" w:themeColor="text1"/>
                <w:lang w:eastAsia="ko-KR"/>
              </w:rPr>
              <w:t>a</w:t>
            </w:r>
            <w:r w:rsidRPr="003A65F5">
              <w:rPr>
                <w:rFonts w:eastAsia="맑은 고딕" w:cs="Times New Roman"/>
                <w:color w:val="000000" w:themeColor="text1"/>
                <w:lang w:eastAsia="ko-KR"/>
              </w:rPr>
              <w:t>dequacy</w:t>
            </w:r>
          </w:p>
        </w:tc>
      </w:tr>
      <w:tr w:rsidR="003A65F5" w14:paraId="67D10927" w14:textId="77777777" w:rsidTr="003A65F5">
        <w:trPr>
          <w:trHeight w:val="138"/>
          <w:jc w:val="center"/>
        </w:trPr>
        <w:tc>
          <w:tcPr>
            <w:tcW w:w="1980" w:type="dxa"/>
            <w:vAlign w:val="center"/>
          </w:tcPr>
          <w:p w14:paraId="0A55CE29" w14:textId="77777777" w:rsidR="003A65F5" w:rsidRDefault="003A65F5" w:rsidP="003A65F5">
            <w:pPr>
              <w:pStyle w:val="a5"/>
              <w:jc w:val="center"/>
              <w:rPr>
                <w:rFonts w:eastAsia="맑은 고딕" w:cs="Times New Roman"/>
                <w:color w:val="000000" w:themeColor="text1"/>
                <w:lang w:eastAsia="ko-KR"/>
              </w:rPr>
            </w:pPr>
            <w:r w:rsidRPr="00B85CF8">
              <w:rPr>
                <w:rFonts w:eastAsia="맑은 고딕" w:cs="Times New Roman"/>
                <w:color w:val="000000" w:themeColor="text1"/>
                <w:lang w:eastAsia="ko-KR"/>
              </w:rPr>
              <w:t xml:space="preserve">Standard for </w:t>
            </w:r>
            <w:r>
              <w:rPr>
                <w:rFonts w:eastAsia="맑은 고딕" w:cs="Times New Roman"/>
                <w:color w:val="000000" w:themeColor="text1"/>
                <w:lang w:eastAsia="ko-KR"/>
              </w:rPr>
              <w:t>q</w:t>
            </w:r>
            <w:r w:rsidRPr="00B85CF8">
              <w:rPr>
                <w:rFonts w:eastAsia="맑은 고딕" w:cs="Times New Roman"/>
                <w:color w:val="000000" w:themeColor="text1"/>
                <w:lang w:eastAsia="ko-KR"/>
              </w:rPr>
              <w:t xml:space="preserve">uality </w:t>
            </w:r>
            <w:r>
              <w:rPr>
                <w:rFonts w:eastAsia="맑은 고딕" w:cs="Times New Roman"/>
                <w:color w:val="000000" w:themeColor="text1"/>
                <w:lang w:eastAsia="ko-KR"/>
              </w:rPr>
              <w:t>a</w:t>
            </w:r>
            <w:r w:rsidRPr="00B85CF8">
              <w:rPr>
                <w:rFonts w:eastAsia="맑은 고딕" w:cs="Times New Roman"/>
                <w:color w:val="000000" w:themeColor="text1"/>
                <w:lang w:eastAsia="ko-KR"/>
              </w:rPr>
              <w:t>ssessment</w:t>
            </w:r>
          </w:p>
        </w:tc>
        <w:tc>
          <w:tcPr>
            <w:tcW w:w="7036" w:type="dxa"/>
            <w:vAlign w:val="center"/>
          </w:tcPr>
          <w:p w14:paraId="18D2BE08" w14:textId="7F96EC38" w:rsidR="003A65F5" w:rsidRPr="00B85CF8" w:rsidRDefault="003A65F5" w:rsidP="003A65F5">
            <w:pPr>
              <w:pStyle w:val="a5"/>
              <w:jc w:val="left"/>
              <w:rPr>
                <w:rFonts w:eastAsia="맑은 고딕" w:cs="Times New Roman"/>
                <w:color w:val="000000" w:themeColor="text1"/>
                <w:lang w:eastAsia="ko-KR"/>
              </w:rPr>
            </w:pPr>
            <w:r w:rsidRPr="003A65F5">
              <w:rPr>
                <w:rFonts w:eastAsia="맑은 고딕" w:cs="Times New Roman"/>
                <w:color w:val="000000" w:themeColor="text1"/>
                <w:lang w:eastAsia="ko-KR"/>
              </w:rPr>
              <w:t>Confirmation of accumulated logs appropriate for order of generation, modification and deletion of information</w:t>
            </w:r>
          </w:p>
        </w:tc>
      </w:tr>
      <w:tr w:rsidR="003A65F5" w14:paraId="752CB760" w14:textId="77777777" w:rsidTr="003A65F5">
        <w:trPr>
          <w:trHeight w:val="138"/>
          <w:jc w:val="center"/>
        </w:trPr>
        <w:tc>
          <w:tcPr>
            <w:tcW w:w="1980" w:type="dxa"/>
            <w:vAlign w:val="center"/>
          </w:tcPr>
          <w:p w14:paraId="59590B9C" w14:textId="77777777" w:rsidR="003A65F5" w:rsidRDefault="003A65F5" w:rsidP="003A65F5">
            <w:pPr>
              <w:pStyle w:val="a5"/>
              <w:jc w:val="center"/>
              <w:rPr>
                <w:rFonts w:eastAsia="맑은 고딕" w:cs="Times New Roman"/>
                <w:color w:val="000000" w:themeColor="text1"/>
                <w:lang w:eastAsia="ko-KR"/>
              </w:rPr>
            </w:pPr>
            <w:r w:rsidRPr="00B85CF8">
              <w:rPr>
                <w:rFonts w:eastAsia="맑은 고딕" w:cs="Times New Roman"/>
                <w:color w:val="000000" w:themeColor="text1"/>
                <w:lang w:eastAsia="ko-KR"/>
              </w:rPr>
              <w:lastRenderedPageBreak/>
              <w:t xml:space="preserve">Quality </w:t>
            </w:r>
            <w:r>
              <w:rPr>
                <w:rFonts w:eastAsia="맑은 고딕" w:cs="Times New Roman"/>
                <w:color w:val="000000" w:themeColor="text1"/>
                <w:lang w:eastAsia="ko-KR"/>
              </w:rPr>
              <w:t>a</w:t>
            </w:r>
            <w:r w:rsidRPr="00B85CF8">
              <w:rPr>
                <w:rFonts w:eastAsia="맑은 고딕" w:cs="Times New Roman"/>
                <w:color w:val="000000" w:themeColor="text1"/>
                <w:lang w:eastAsia="ko-KR"/>
              </w:rPr>
              <w:t xml:space="preserve">ssessment </w:t>
            </w:r>
            <w:r>
              <w:rPr>
                <w:rFonts w:eastAsia="맑은 고딕" w:cs="Times New Roman"/>
                <w:color w:val="000000" w:themeColor="text1"/>
                <w:lang w:eastAsia="ko-KR"/>
              </w:rPr>
              <w:t>m</w:t>
            </w:r>
            <w:r w:rsidRPr="00B85CF8">
              <w:rPr>
                <w:rFonts w:eastAsia="맑은 고딕" w:cs="Times New Roman"/>
                <w:color w:val="000000" w:themeColor="text1"/>
                <w:lang w:eastAsia="ko-KR"/>
              </w:rPr>
              <w:t xml:space="preserve">ethod and </w:t>
            </w:r>
            <w:r>
              <w:rPr>
                <w:rFonts w:eastAsia="맑은 고딕" w:cs="Times New Roman"/>
                <w:color w:val="000000" w:themeColor="text1"/>
                <w:lang w:eastAsia="ko-KR"/>
              </w:rPr>
              <w:t>r</w:t>
            </w:r>
            <w:r w:rsidRPr="00B85CF8">
              <w:rPr>
                <w:rFonts w:eastAsia="맑은 고딕" w:cs="Times New Roman"/>
                <w:color w:val="000000" w:themeColor="text1"/>
                <w:lang w:eastAsia="ko-KR"/>
              </w:rPr>
              <w:t>ule</w:t>
            </w:r>
          </w:p>
        </w:tc>
        <w:tc>
          <w:tcPr>
            <w:tcW w:w="7036" w:type="dxa"/>
            <w:vAlign w:val="center"/>
          </w:tcPr>
          <w:p w14:paraId="481F55D5" w14:textId="65CC75CB" w:rsidR="003A65F5" w:rsidRPr="003A65F5" w:rsidRDefault="003A65F5" w:rsidP="003A65F5">
            <w:pPr>
              <w:pStyle w:val="a5"/>
              <w:rPr>
                <w:rFonts w:eastAsia="맑은 고딕" w:cs="Times New Roman"/>
                <w:color w:val="000000" w:themeColor="text1"/>
                <w:lang w:eastAsia="ko-KR"/>
              </w:rPr>
            </w:pPr>
            <w:r w:rsidRPr="003A65F5">
              <w:rPr>
                <w:rFonts w:eastAsia="맑은 고딕" w:cs="Times New Roman"/>
                <w:color w:val="000000" w:themeColor="text1"/>
                <w:lang w:eastAsia="ko-KR"/>
              </w:rPr>
              <w:t>Checking adequacy of history according to the time order of rules defined within logs (history file)</w:t>
            </w:r>
          </w:p>
        </w:tc>
      </w:tr>
      <w:tr w:rsidR="003A65F5" w14:paraId="1556D900" w14:textId="77777777" w:rsidTr="003A65F5">
        <w:trPr>
          <w:trHeight w:val="138"/>
          <w:jc w:val="center"/>
        </w:trPr>
        <w:tc>
          <w:tcPr>
            <w:tcW w:w="1980" w:type="dxa"/>
            <w:vAlign w:val="center"/>
          </w:tcPr>
          <w:p w14:paraId="4F83C666" w14:textId="77777777" w:rsidR="003A65F5" w:rsidRDefault="003A65F5" w:rsidP="003A65F5">
            <w:pPr>
              <w:pStyle w:val="a5"/>
              <w:jc w:val="center"/>
              <w:rPr>
                <w:rFonts w:eastAsia="맑은 고딕" w:cs="Times New Roman"/>
                <w:color w:val="000000" w:themeColor="text1"/>
                <w:lang w:eastAsia="ko-KR"/>
              </w:rPr>
            </w:pPr>
            <w:r>
              <w:rPr>
                <w:rFonts w:eastAsia="맑은 고딕" w:cs="Times New Roman" w:hint="eastAsia"/>
                <w:color w:val="000000" w:themeColor="text1"/>
                <w:lang w:eastAsia="ko-KR"/>
              </w:rPr>
              <w:t>Quality scope</w:t>
            </w:r>
          </w:p>
        </w:tc>
        <w:tc>
          <w:tcPr>
            <w:tcW w:w="7036" w:type="dxa"/>
            <w:vAlign w:val="center"/>
          </w:tcPr>
          <w:p w14:paraId="0D5F1FE2" w14:textId="77777777" w:rsidR="003A65F5" w:rsidRDefault="003A65F5" w:rsidP="003A65F5">
            <w:pPr>
              <w:pStyle w:val="a5"/>
              <w:jc w:val="left"/>
              <w:rPr>
                <w:rFonts w:eastAsia="맑은 고딕" w:cs="Times New Roman"/>
                <w:color w:val="000000" w:themeColor="text1"/>
                <w:lang w:eastAsia="ko-KR"/>
              </w:rPr>
            </w:pPr>
            <w:r>
              <w:rPr>
                <w:rFonts w:eastAsia="맑은 고딕" w:cs="Times New Roman" w:hint="eastAsia"/>
                <w:color w:val="000000" w:themeColor="text1"/>
                <w:lang w:eastAsia="ko-KR"/>
              </w:rPr>
              <w:t xml:space="preserve">Integrated map </w:t>
            </w:r>
            <w:r>
              <w:rPr>
                <w:rFonts w:eastAsia="맑은 고딕" w:cs="Times New Roman"/>
                <w:color w:val="000000" w:themeColor="text1"/>
                <w:lang w:eastAsia="ko-KR"/>
              </w:rPr>
              <w:t>of underground spaces</w:t>
            </w:r>
          </w:p>
        </w:tc>
      </w:tr>
    </w:tbl>
    <w:p w14:paraId="757EEFCD" w14:textId="2EC8F111" w:rsidR="00DF2EA4" w:rsidRDefault="00DF2EA4" w:rsidP="003A65F5">
      <w:pPr>
        <w:pStyle w:val="Authorname"/>
        <w:jc w:val="left"/>
        <w:rPr>
          <w:color w:val="000000" w:themeColor="text1"/>
        </w:rPr>
      </w:pPr>
    </w:p>
    <w:tbl>
      <w:tblPr>
        <w:tblStyle w:val="af"/>
        <w:tblW w:w="0" w:type="auto"/>
        <w:jc w:val="center"/>
        <w:tblLook w:val="04A0" w:firstRow="1" w:lastRow="0" w:firstColumn="1" w:lastColumn="0" w:noHBand="0" w:noVBand="1"/>
      </w:tblPr>
      <w:tblGrid>
        <w:gridCol w:w="1980"/>
        <w:gridCol w:w="7036"/>
      </w:tblGrid>
      <w:tr w:rsidR="003A65F5" w14:paraId="47B4CEFB" w14:textId="77777777" w:rsidTr="003A65F5">
        <w:trPr>
          <w:trHeight w:val="138"/>
          <w:jc w:val="center"/>
        </w:trPr>
        <w:tc>
          <w:tcPr>
            <w:tcW w:w="1980" w:type="dxa"/>
            <w:vAlign w:val="center"/>
          </w:tcPr>
          <w:p w14:paraId="212D5C4F" w14:textId="7B573AE8" w:rsidR="003A65F5" w:rsidRPr="00B85CF8" w:rsidRDefault="00DF2EA4" w:rsidP="003A65F5">
            <w:pPr>
              <w:pStyle w:val="a5"/>
              <w:jc w:val="center"/>
              <w:rPr>
                <w:rFonts w:eastAsia="맑은 고딕" w:cs="Times New Roman"/>
                <w:b/>
                <w:color w:val="000000" w:themeColor="text1"/>
                <w:lang w:eastAsia="ko-KR"/>
              </w:rPr>
            </w:pPr>
            <w:r>
              <w:rPr>
                <w:color w:val="000000" w:themeColor="text1"/>
              </w:rPr>
              <w:br w:type="page"/>
            </w:r>
            <w:r w:rsidR="003A65F5" w:rsidRPr="00B85CF8">
              <w:rPr>
                <w:rFonts w:eastAsia="맑은 고딕" w:cs="Times New Roman" w:hint="eastAsia"/>
                <w:b/>
                <w:color w:val="000000" w:themeColor="text1"/>
                <w:lang w:eastAsia="ko-KR"/>
              </w:rPr>
              <w:t xml:space="preserve">Model </w:t>
            </w:r>
            <w:r w:rsidR="003A65F5" w:rsidRPr="00B85CF8">
              <w:rPr>
                <w:rFonts w:eastAsia="맑은 고딕" w:cs="Times New Roman"/>
                <w:b/>
                <w:color w:val="000000" w:themeColor="text1"/>
                <w:lang w:eastAsia="ko-KR"/>
              </w:rPr>
              <w:t>element</w:t>
            </w:r>
          </w:p>
        </w:tc>
        <w:tc>
          <w:tcPr>
            <w:tcW w:w="7036" w:type="dxa"/>
            <w:vAlign w:val="center"/>
          </w:tcPr>
          <w:p w14:paraId="643B0828" w14:textId="77777777" w:rsidR="003A65F5" w:rsidRPr="00B85CF8" w:rsidRDefault="003A65F5" w:rsidP="003A65F5">
            <w:pPr>
              <w:pStyle w:val="a5"/>
              <w:jc w:val="center"/>
              <w:rPr>
                <w:rFonts w:eastAsia="맑은 고딕" w:cs="Times New Roman"/>
                <w:b/>
                <w:color w:val="000000" w:themeColor="text1"/>
                <w:lang w:eastAsia="ko-KR"/>
              </w:rPr>
            </w:pPr>
            <w:r w:rsidRPr="00B85CF8">
              <w:rPr>
                <w:rFonts w:eastAsia="맑은 고딕" w:cs="Times New Roman" w:hint="eastAsia"/>
                <w:b/>
                <w:color w:val="000000" w:themeColor="text1"/>
                <w:lang w:eastAsia="ko-KR"/>
              </w:rPr>
              <w:t>Content</w:t>
            </w:r>
            <w:r w:rsidRPr="00B85CF8">
              <w:rPr>
                <w:rFonts w:eastAsia="맑은 고딕" w:cs="Times New Roman"/>
                <w:b/>
                <w:color w:val="000000" w:themeColor="text1"/>
                <w:lang w:eastAsia="ko-KR"/>
              </w:rPr>
              <w:t>s</w:t>
            </w:r>
          </w:p>
        </w:tc>
      </w:tr>
      <w:tr w:rsidR="003A65F5" w14:paraId="786D4CFE" w14:textId="77777777" w:rsidTr="003A65F5">
        <w:trPr>
          <w:trHeight w:val="138"/>
          <w:jc w:val="center"/>
        </w:trPr>
        <w:tc>
          <w:tcPr>
            <w:tcW w:w="1980" w:type="dxa"/>
            <w:vAlign w:val="center"/>
          </w:tcPr>
          <w:p w14:paraId="7E7554F6" w14:textId="77777777" w:rsidR="003A65F5" w:rsidRDefault="003A65F5" w:rsidP="003A65F5">
            <w:pPr>
              <w:pStyle w:val="a5"/>
              <w:jc w:val="center"/>
              <w:rPr>
                <w:rFonts w:eastAsia="맑은 고딕" w:cs="Times New Roman"/>
                <w:color w:val="000000" w:themeColor="text1"/>
                <w:lang w:eastAsia="ko-KR"/>
              </w:rPr>
            </w:pPr>
            <w:r>
              <w:rPr>
                <w:rFonts w:eastAsia="맑은 고딕" w:cs="Times New Roman" w:hint="eastAsia"/>
                <w:color w:val="000000" w:themeColor="text1"/>
                <w:lang w:eastAsia="ko-KR"/>
              </w:rPr>
              <w:t>Quality category</w:t>
            </w:r>
          </w:p>
        </w:tc>
        <w:tc>
          <w:tcPr>
            <w:tcW w:w="7036" w:type="dxa"/>
            <w:vAlign w:val="center"/>
          </w:tcPr>
          <w:p w14:paraId="76496324" w14:textId="6FA96E10" w:rsidR="003A65F5" w:rsidRDefault="003A65F5" w:rsidP="003A65F5">
            <w:pPr>
              <w:pStyle w:val="a5"/>
              <w:jc w:val="left"/>
              <w:rPr>
                <w:rFonts w:eastAsia="맑은 고딕" w:cs="Times New Roman"/>
                <w:color w:val="000000" w:themeColor="text1"/>
                <w:lang w:eastAsia="ko-KR"/>
              </w:rPr>
            </w:pPr>
            <w:r w:rsidRPr="003A65F5">
              <w:rPr>
                <w:rFonts w:eastAsia="맑은 고딕" w:cs="Times New Roman"/>
                <w:color w:val="000000" w:themeColor="text1"/>
                <w:lang w:eastAsia="ko-KR"/>
              </w:rPr>
              <w:t xml:space="preserve">Time </w:t>
            </w:r>
            <w:r>
              <w:rPr>
                <w:rFonts w:eastAsia="맑은 고딕" w:cs="Times New Roman"/>
                <w:color w:val="000000" w:themeColor="text1"/>
                <w:lang w:eastAsia="ko-KR"/>
              </w:rPr>
              <w:t>v</w:t>
            </w:r>
            <w:r w:rsidRPr="003A65F5">
              <w:rPr>
                <w:rFonts w:eastAsia="맑은 고딕" w:cs="Times New Roman"/>
                <w:color w:val="000000" w:themeColor="text1"/>
                <w:lang w:eastAsia="ko-KR"/>
              </w:rPr>
              <w:t>alidity</w:t>
            </w:r>
          </w:p>
        </w:tc>
      </w:tr>
      <w:tr w:rsidR="003A65F5" w14:paraId="5D39A967" w14:textId="77777777" w:rsidTr="003A65F5">
        <w:trPr>
          <w:trHeight w:val="138"/>
          <w:jc w:val="center"/>
        </w:trPr>
        <w:tc>
          <w:tcPr>
            <w:tcW w:w="1980" w:type="dxa"/>
            <w:vAlign w:val="center"/>
          </w:tcPr>
          <w:p w14:paraId="142FA24A" w14:textId="77777777" w:rsidR="003A65F5" w:rsidRDefault="003A65F5" w:rsidP="003A65F5">
            <w:pPr>
              <w:pStyle w:val="a5"/>
              <w:jc w:val="center"/>
              <w:rPr>
                <w:rFonts w:eastAsia="맑은 고딕" w:cs="Times New Roman"/>
                <w:color w:val="000000" w:themeColor="text1"/>
                <w:lang w:eastAsia="ko-KR"/>
              </w:rPr>
            </w:pPr>
            <w:r>
              <w:rPr>
                <w:rFonts w:eastAsia="맑은 고딕" w:cs="Times New Roman"/>
                <w:color w:val="000000" w:themeColor="text1"/>
                <w:lang w:eastAsia="ko-KR"/>
              </w:rPr>
              <w:t>Sub elements</w:t>
            </w:r>
          </w:p>
        </w:tc>
        <w:tc>
          <w:tcPr>
            <w:tcW w:w="7036" w:type="dxa"/>
            <w:vAlign w:val="center"/>
          </w:tcPr>
          <w:p w14:paraId="0271A7A9" w14:textId="441F7758" w:rsidR="003A65F5" w:rsidRPr="003A65F5" w:rsidRDefault="003A65F5" w:rsidP="003A65F5">
            <w:pPr>
              <w:pStyle w:val="a5"/>
              <w:jc w:val="left"/>
              <w:rPr>
                <w:rFonts w:eastAsia="굴림" w:cs="굴림"/>
                <w:color w:val="000000"/>
                <w:lang w:eastAsia="ko-KR"/>
              </w:rPr>
            </w:pPr>
            <w:r>
              <w:rPr>
                <w:rFonts w:eastAsia="맑은 고딕" w:cs="Times New Roman"/>
                <w:color w:val="000000" w:themeColor="text1"/>
                <w:lang w:eastAsia="ko-KR"/>
              </w:rPr>
              <w:t>Rule validity</w:t>
            </w:r>
          </w:p>
        </w:tc>
      </w:tr>
      <w:tr w:rsidR="003A65F5" w14:paraId="58D3FE57" w14:textId="77777777" w:rsidTr="003A65F5">
        <w:trPr>
          <w:trHeight w:val="138"/>
          <w:jc w:val="center"/>
        </w:trPr>
        <w:tc>
          <w:tcPr>
            <w:tcW w:w="1980" w:type="dxa"/>
            <w:vAlign w:val="center"/>
          </w:tcPr>
          <w:p w14:paraId="0824B84E" w14:textId="77777777" w:rsidR="003A65F5" w:rsidRDefault="003A65F5" w:rsidP="003A65F5">
            <w:pPr>
              <w:pStyle w:val="a5"/>
              <w:jc w:val="center"/>
              <w:rPr>
                <w:rFonts w:eastAsia="맑은 고딕" w:cs="Times New Roman"/>
                <w:color w:val="000000" w:themeColor="text1"/>
                <w:lang w:eastAsia="ko-KR"/>
              </w:rPr>
            </w:pPr>
            <w:r w:rsidRPr="00B85CF8">
              <w:rPr>
                <w:rFonts w:eastAsia="맑은 고딕" w:cs="Times New Roman"/>
                <w:color w:val="000000" w:themeColor="text1"/>
                <w:lang w:eastAsia="ko-KR"/>
              </w:rPr>
              <w:t xml:space="preserve">Standard for </w:t>
            </w:r>
            <w:r>
              <w:rPr>
                <w:rFonts w:eastAsia="맑은 고딕" w:cs="Times New Roman"/>
                <w:color w:val="000000" w:themeColor="text1"/>
                <w:lang w:eastAsia="ko-KR"/>
              </w:rPr>
              <w:t>q</w:t>
            </w:r>
            <w:r w:rsidRPr="00B85CF8">
              <w:rPr>
                <w:rFonts w:eastAsia="맑은 고딕" w:cs="Times New Roman"/>
                <w:color w:val="000000" w:themeColor="text1"/>
                <w:lang w:eastAsia="ko-KR"/>
              </w:rPr>
              <w:t xml:space="preserve">uality </w:t>
            </w:r>
            <w:r>
              <w:rPr>
                <w:rFonts w:eastAsia="맑은 고딕" w:cs="Times New Roman"/>
                <w:color w:val="000000" w:themeColor="text1"/>
                <w:lang w:eastAsia="ko-KR"/>
              </w:rPr>
              <w:t>a</w:t>
            </w:r>
            <w:r w:rsidRPr="00B85CF8">
              <w:rPr>
                <w:rFonts w:eastAsia="맑은 고딕" w:cs="Times New Roman"/>
                <w:color w:val="000000" w:themeColor="text1"/>
                <w:lang w:eastAsia="ko-KR"/>
              </w:rPr>
              <w:t>ssessment</w:t>
            </w:r>
          </w:p>
        </w:tc>
        <w:tc>
          <w:tcPr>
            <w:tcW w:w="7036" w:type="dxa"/>
            <w:vAlign w:val="center"/>
          </w:tcPr>
          <w:p w14:paraId="03BF3153" w14:textId="7CC2AF48" w:rsidR="003A65F5" w:rsidRPr="00B85CF8" w:rsidRDefault="003A65F5" w:rsidP="003A65F5">
            <w:pPr>
              <w:pStyle w:val="a5"/>
              <w:jc w:val="left"/>
              <w:rPr>
                <w:rFonts w:eastAsia="맑은 고딕" w:cs="Times New Roman"/>
                <w:color w:val="000000" w:themeColor="text1"/>
                <w:lang w:eastAsia="ko-KR"/>
              </w:rPr>
            </w:pPr>
            <w:r w:rsidRPr="003A65F5">
              <w:rPr>
                <w:rFonts w:eastAsia="맑은 고딕" w:cs="Times New Roman"/>
                <w:color w:val="000000" w:themeColor="text1"/>
                <w:lang w:eastAsia="ko-KR"/>
              </w:rPr>
              <w:t>Confirmation of the adequate time-recording-method within log</w:t>
            </w:r>
          </w:p>
        </w:tc>
      </w:tr>
      <w:tr w:rsidR="003A65F5" w14:paraId="628F0BD9" w14:textId="77777777" w:rsidTr="003A65F5">
        <w:trPr>
          <w:trHeight w:val="138"/>
          <w:jc w:val="center"/>
        </w:trPr>
        <w:tc>
          <w:tcPr>
            <w:tcW w:w="1980" w:type="dxa"/>
            <w:vAlign w:val="center"/>
          </w:tcPr>
          <w:p w14:paraId="57D12A7E" w14:textId="77777777" w:rsidR="003A65F5" w:rsidRDefault="003A65F5" w:rsidP="003A65F5">
            <w:pPr>
              <w:pStyle w:val="a5"/>
              <w:jc w:val="center"/>
              <w:rPr>
                <w:rFonts w:eastAsia="맑은 고딕" w:cs="Times New Roman"/>
                <w:color w:val="000000" w:themeColor="text1"/>
                <w:lang w:eastAsia="ko-KR"/>
              </w:rPr>
            </w:pPr>
            <w:r w:rsidRPr="00B85CF8">
              <w:rPr>
                <w:rFonts w:eastAsia="맑은 고딕" w:cs="Times New Roman"/>
                <w:color w:val="000000" w:themeColor="text1"/>
                <w:lang w:eastAsia="ko-KR"/>
              </w:rPr>
              <w:t xml:space="preserve">Quality </w:t>
            </w:r>
            <w:r>
              <w:rPr>
                <w:rFonts w:eastAsia="맑은 고딕" w:cs="Times New Roman"/>
                <w:color w:val="000000" w:themeColor="text1"/>
                <w:lang w:eastAsia="ko-KR"/>
              </w:rPr>
              <w:t>a</w:t>
            </w:r>
            <w:r w:rsidRPr="00B85CF8">
              <w:rPr>
                <w:rFonts w:eastAsia="맑은 고딕" w:cs="Times New Roman"/>
                <w:color w:val="000000" w:themeColor="text1"/>
                <w:lang w:eastAsia="ko-KR"/>
              </w:rPr>
              <w:t xml:space="preserve">ssessment </w:t>
            </w:r>
            <w:r>
              <w:rPr>
                <w:rFonts w:eastAsia="맑은 고딕" w:cs="Times New Roman"/>
                <w:color w:val="000000" w:themeColor="text1"/>
                <w:lang w:eastAsia="ko-KR"/>
              </w:rPr>
              <w:t>m</w:t>
            </w:r>
            <w:r w:rsidRPr="00B85CF8">
              <w:rPr>
                <w:rFonts w:eastAsia="맑은 고딕" w:cs="Times New Roman"/>
                <w:color w:val="000000" w:themeColor="text1"/>
                <w:lang w:eastAsia="ko-KR"/>
              </w:rPr>
              <w:t xml:space="preserve">ethod and </w:t>
            </w:r>
            <w:r>
              <w:rPr>
                <w:rFonts w:eastAsia="맑은 고딕" w:cs="Times New Roman"/>
                <w:color w:val="000000" w:themeColor="text1"/>
                <w:lang w:eastAsia="ko-KR"/>
              </w:rPr>
              <w:t>r</w:t>
            </w:r>
            <w:r w:rsidRPr="00B85CF8">
              <w:rPr>
                <w:rFonts w:eastAsia="맑은 고딕" w:cs="Times New Roman"/>
                <w:color w:val="000000" w:themeColor="text1"/>
                <w:lang w:eastAsia="ko-KR"/>
              </w:rPr>
              <w:t>ule</w:t>
            </w:r>
          </w:p>
        </w:tc>
        <w:tc>
          <w:tcPr>
            <w:tcW w:w="7036" w:type="dxa"/>
            <w:vAlign w:val="center"/>
          </w:tcPr>
          <w:p w14:paraId="0E580A47" w14:textId="0D8F2379" w:rsidR="003A65F5" w:rsidRPr="003A65F5" w:rsidRDefault="003A65F5" w:rsidP="003A65F5">
            <w:pPr>
              <w:pStyle w:val="a5"/>
              <w:rPr>
                <w:rFonts w:eastAsia="맑은 고딕" w:cs="Times New Roman"/>
                <w:color w:val="000000" w:themeColor="text1"/>
                <w:lang w:eastAsia="ko-KR"/>
              </w:rPr>
            </w:pPr>
            <w:r w:rsidRPr="003A65F5">
              <w:rPr>
                <w:rFonts w:eastAsia="맑은 고딕" w:cs="Times New Roman"/>
                <w:color w:val="000000" w:themeColor="text1"/>
                <w:lang w:eastAsia="ko-KR"/>
              </w:rPr>
              <w:t>Checking whether the time in log is recorded in the form of ‘YYYY-MM-DD’ in accordance with ISO 8601</w:t>
            </w:r>
          </w:p>
        </w:tc>
      </w:tr>
      <w:tr w:rsidR="003A65F5" w14:paraId="5782B43C" w14:textId="77777777" w:rsidTr="003A65F5">
        <w:trPr>
          <w:trHeight w:val="138"/>
          <w:jc w:val="center"/>
        </w:trPr>
        <w:tc>
          <w:tcPr>
            <w:tcW w:w="1980" w:type="dxa"/>
            <w:vAlign w:val="center"/>
          </w:tcPr>
          <w:p w14:paraId="24C67DAB" w14:textId="77777777" w:rsidR="003A65F5" w:rsidRDefault="003A65F5" w:rsidP="003A65F5">
            <w:pPr>
              <w:pStyle w:val="a5"/>
              <w:jc w:val="center"/>
              <w:rPr>
                <w:rFonts w:eastAsia="맑은 고딕" w:cs="Times New Roman"/>
                <w:color w:val="000000" w:themeColor="text1"/>
                <w:lang w:eastAsia="ko-KR"/>
              </w:rPr>
            </w:pPr>
            <w:r>
              <w:rPr>
                <w:rFonts w:eastAsia="맑은 고딕" w:cs="Times New Roman" w:hint="eastAsia"/>
                <w:color w:val="000000" w:themeColor="text1"/>
                <w:lang w:eastAsia="ko-KR"/>
              </w:rPr>
              <w:t>Quality scope</w:t>
            </w:r>
          </w:p>
        </w:tc>
        <w:tc>
          <w:tcPr>
            <w:tcW w:w="7036" w:type="dxa"/>
            <w:vAlign w:val="center"/>
          </w:tcPr>
          <w:p w14:paraId="6DCFC9EE" w14:textId="77777777" w:rsidR="003A65F5" w:rsidRDefault="003A65F5" w:rsidP="003A65F5">
            <w:pPr>
              <w:pStyle w:val="a5"/>
              <w:jc w:val="left"/>
              <w:rPr>
                <w:rFonts w:eastAsia="맑은 고딕" w:cs="Times New Roman"/>
                <w:color w:val="000000" w:themeColor="text1"/>
                <w:lang w:eastAsia="ko-KR"/>
              </w:rPr>
            </w:pPr>
            <w:r>
              <w:rPr>
                <w:rFonts w:eastAsia="맑은 고딕" w:cs="Times New Roman" w:hint="eastAsia"/>
                <w:color w:val="000000" w:themeColor="text1"/>
                <w:lang w:eastAsia="ko-KR"/>
              </w:rPr>
              <w:t xml:space="preserve">Integrated map </w:t>
            </w:r>
            <w:r>
              <w:rPr>
                <w:rFonts w:eastAsia="맑은 고딕" w:cs="Times New Roman"/>
                <w:color w:val="000000" w:themeColor="text1"/>
                <w:lang w:eastAsia="ko-KR"/>
              </w:rPr>
              <w:t>of underground spaces</w:t>
            </w:r>
          </w:p>
        </w:tc>
      </w:tr>
    </w:tbl>
    <w:p w14:paraId="139F0291" w14:textId="77777777" w:rsidR="00941E94" w:rsidRDefault="00941E94" w:rsidP="003A65F5">
      <w:pPr>
        <w:pStyle w:val="Authorname"/>
        <w:jc w:val="left"/>
        <w:rPr>
          <w:b/>
          <w:color w:val="000000" w:themeColor="text1"/>
        </w:rPr>
      </w:pPr>
    </w:p>
    <w:p w14:paraId="188891BA" w14:textId="77777777" w:rsidR="00941E94" w:rsidRDefault="00941E94" w:rsidP="003A65F5">
      <w:pPr>
        <w:pStyle w:val="Authorname"/>
        <w:jc w:val="left"/>
        <w:rPr>
          <w:b/>
          <w:color w:val="000000" w:themeColor="text1"/>
        </w:rPr>
      </w:pPr>
    </w:p>
    <w:p w14:paraId="2E110E32" w14:textId="00BAC79D" w:rsidR="003A65F5" w:rsidRPr="00B85CF8" w:rsidRDefault="003A65F5" w:rsidP="003A65F5">
      <w:pPr>
        <w:pStyle w:val="Authorname"/>
        <w:jc w:val="left"/>
        <w:rPr>
          <w:b/>
          <w:color w:val="000000" w:themeColor="text1"/>
        </w:rPr>
      </w:pPr>
      <w:r>
        <w:rPr>
          <w:b/>
          <w:color w:val="000000" w:themeColor="text1"/>
        </w:rPr>
        <w:t>6.2.6. Others</w:t>
      </w:r>
    </w:p>
    <w:p w14:paraId="5F5A5786" w14:textId="77777777" w:rsidR="003A65F5" w:rsidRDefault="003A65F5" w:rsidP="003A65F5">
      <w:pPr>
        <w:pStyle w:val="Authorname"/>
        <w:jc w:val="left"/>
        <w:rPr>
          <w:color w:val="000000" w:themeColor="text1"/>
        </w:rPr>
      </w:pPr>
    </w:p>
    <w:p w14:paraId="40CCC860" w14:textId="64B36290" w:rsidR="00941E94" w:rsidRDefault="003A65F5" w:rsidP="00941E94">
      <w:pPr>
        <w:pStyle w:val="Authorname"/>
        <w:jc w:val="both"/>
        <w:rPr>
          <w:color w:val="000000" w:themeColor="text1"/>
        </w:rPr>
      </w:pPr>
      <w:r>
        <w:rPr>
          <w:color w:val="000000" w:themeColor="text1"/>
        </w:rPr>
        <w:t xml:space="preserve">The others include quality inspection criteria related to </w:t>
      </w:r>
      <w:r w:rsidR="00DF2EA4">
        <w:rPr>
          <w:color w:val="000000" w:themeColor="text1"/>
        </w:rPr>
        <w:t>m</w:t>
      </w:r>
      <w:r w:rsidR="00DF2EA4" w:rsidRPr="00DF2EA4">
        <w:rPr>
          <w:color w:val="000000" w:themeColor="text1"/>
        </w:rPr>
        <w:t xml:space="preserve">anagement </w:t>
      </w:r>
      <w:r w:rsidR="00DF2EA4">
        <w:rPr>
          <w:color w:val="000000" w:themeColor="text1"/>
        </w:rPr>
        <w:t>f</w:t>
      </w:r>
      <w:r w:rsidR="00DF2EA4" w:rsidRPr="00DF2EA4">
        <w:rPr>
          <w:color w:val="000000" w:themeColor="text1"/>
        </w:rPr>
        <w:t xml:space="preserve">ile </w:t>
      </w:r>
      <w:r w:rsidR="00DF2EA4">
        <w:rPr>
          <w:color w:val="000000" w:themeColor="text1"/>
        </w:rPr>
        <w:t>w</w:t>
      </w:r>
      <w:r w:rsidR="00DF2EA4" w:rsidRPr="00DF2EA4">
        <w:rPr>
          <w:color w:val="000000" w:themeColor="text1"/>
        </w:rPr>
        <w:t xml:space="preserve">riting </w:t>
      </w:r>
      <w:r w:rsidR="00DF2EA4">
        <w:rPr>
          <w:color w:val="000000" w:themeColor="text1"/>
        </w:rPr>
        <w:t>e</w:t>
      </w:r>
      <w:r w:rsidR="00DF2EA4" w:rsidRPr="00DF2EA4">
        <w:rPr>
          <w:color w:val="000000" w:themeColor="text1"/>
        </w:rPr>
        <w:t>rror</w:t>
      </w:r>
      <w:r w:rsidR="00DF2EA4">
        <w:rPr>
          <w:color w:val="000000" w:themeColor="text1"/>
        </w:rPr>
        <w:t>, p</w:t>
      </w:r>
      <w:r w:rsidR="00DF2EA4" w:rsidRPr="00DF2EA4">
        <w:rPr>
          <w:color w:val="000000" w:themeColor="text1"/>
        </w:rPr>
        <w:t xml:space="preserve">roduct </w:t>
      </w:r>
      <w:r w:rsidR="00DF2EA4">
        <w:rPr>
          <w:color w:val="000000" w:themeColor="text1"/>
        </w:rPr>
        <w:t>o</w:t>
      </w:r>
      <w:r w:rsidR="00DF2EA4" w:rsidRPr="00DF2EA4">
        <w:rPr>
          <w:color w:val="000000" w:themeColor="text1"/>
        </w:rPr>
        <w:t>mission</w:t>
      </w:r>
      <w:r w:rsidR="00DF2EA4">
        <w:rPr>
          <w:color w:val="000000" w:themeColor="text1"/>
        </w:rPr>
        <w:t>, o</w:t>
      </w:r>
      <w:r w:rsidR="00DF2EA4" w:rsidRPr="00DF2EA4">
        <w:rPr>
          <w:color w:val="000000" w:themeColor="text1"/>
        </w:rPr>
        <w:t xml:space="preserve">perating </w:t>
      </w:r>
      <w:r w:rsidR="00DF2EA4">
        <w:rPr>
          <w:color w:val="000000" w:themeColor="text1"/>
        </w:rPr>
        <w:t>a</w:t>
      </w:r>
      <w:r w:rsidR="00DF2EA4" w:rsidRPr="00DF2EA4">
        <w:rPr>
          <w:color w:val="000000" w:themeColor="text1"/>
        </w:rPr>
        <w:t>dequacy of product</w:t>
      </w:r>
      <w:r w:rsidR="00DF2EA4">
        <w:rPr>
          <w:color w:val="000000" w:themeColor="text1"/>
        </w:rPr>
        <w:t>, s</w:t>
      </w:r>
      <w:r w:rsidR="00DF2EA4" w:rsidRPr="00DF2EA4">
        <w:rPr>
          <w:color w:val="000000" w:themeColor="text1"/>
        </w:rPr>
        <w:t>ecurity</w:t>
      </w:r>
      <w:r w:rsidR="00941E94">
        <w:rPr>
          <w:color w:val="000000" w:themeColor="text1"/>
        </w:rPr>
        <w:t>.</w:t>
      </w:r>
    </w:p>
    <w:p w14:paraId="50D91929" w14:textId="78029276" w:rsidR="00BC47D0" w:rsidRDefault="00BC47D0" w:rsidP="00941E94">
      <w:pPr>
        <w:pStyle w:val="Authorname"/>
        <w:jc w:val="both"/>
        <w:rPr>
          <w:color w:val="000000" w:themeColor="text1"/>
        </w:rPr>
      </w:pPr>
      <w:r>
        <w:rPr>
          <w:noProof/>
          <w:lang w:eastAsia="ko-KR"/>
        </w:rPr>
        <mc:AlternateContent>
          <mc:Choice Requires="wps">
            <w:drawing>
              <wp:anchor distT="0" distB="0" distL="114300" distR="114300" simplePos="0" relativeHeight="251680768" behindDoc="0" locked="0" layoutInCell="1" allowOverlap="1" wp14:anchorId="130546AC" wp14:editId="78843420">
                <wp:simplePos x="0" y="0"/>
                <wp:positionH relativeFrom="column">
                  <wp:posOffset>108585</wp:posOffset>
                </wp:positionH>
                <wp:positionV relativeFrom="paragraph">
                  <wp:posOffset>2935502</wp:posOffset>
                </wp:positionV>
                <wp:extent cx="5731510" cy="635"/>
                <wp:effectExtent l="0" t="0" r="2540" b="0"/>
                <wp:wrapTopAndBottom/>
                <wp:docPr id="16" name="Text Box 16"/>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36F2095E" w14:textId="364C2C6D" w:rsidR="00BC47D0" w:rsidRPr="00BC47D0" w:rsidRDefault="00BC47D0" w:rsidP="00BC47D0">
                            <w:pPr>
                              <w:pStyle w:val="Authorname"/>
                              <w:jc w:val="left"/>
                              <w:rPr>
                                <w:color w:val="000000" w:themeColor="text1"/>
                                <w:sz w:val="20"/>
                              </w:rPr>
                            </w:pPr>
                            <w:r w:rsidRPr="00BC47D0">
                              <w:rPr>
                                <w:color w:val="000000" w:themeColor="text1"/>
                                <w:sz w:val="20"/>
                              </w:rPr>
                              <w:t xml:space="preserve">Figure </w:t>
                            </w:r>
                            <w:r w:rsidRPr="00BC47D0">
                              <w:rPr>
                                <w:color w:val="000000" w:themeColor="text1"/>
                                <w:sz w:val="20"/>
                              </w:rPr>
                              <w:fldChar w:fldCharType="begin"/>
                            </w:r>
                            <w:r w:rsidRPr="00BC47D0">
                              <w:rPr>
                                <w:color w:val="000000" w:themeColor="text1"/>
                                <w:sz w:val="20"/>
                              </w:rPr>
                              <w:instrText xml:space="preserve"> SEQ Figure \* ARABIC </w:instrText>
                            </w:r>
                            <w:r w:rsidRPr="00BC47D0">
                              <w:rPr>
                                <w:color w:val="000000" w:themeColor="text1"/>
                                <w:sz w:val="20"/>
                              </w:rPr>
                              <w:fldChar w:fldCharType="separate"/>
                            </w:r>
                            <w:r w:rsidR="006136CD">
                              <w:rPr>
                                <w:noProof/>
                                <w:color w:val="000000" w:themeColor="text1"/>
                                <w:sz w:val="20"/>
                              </w:rPr>
                              <w:t>7</w:t>
                            </w:r>
                            <w:r w:rsidRPr="00BC47D0">
                              <w:rPr>
                                <w:color w:val="000000" w:themeColor="text1"/>
                                <w:sz w:val="20"/>
                              </w:rPr>
                              <w:fldChar w:fldCharType="end"/>
                            </w:r>
                            <w:r w:rsidRPr="00BC47D0">
                              <w:rPr>
                                <w:color w:val="000000" w:themeColor="text1"/>
                                <w:sz w:val="20"/>
                              </w:rPr>
                              <w:t>. UML diagram of data quality (Others)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0546AC" id="Text Box 16" o:spid="_x0000_s1032" type="#_x0000_t202" style="position:absolute;left:0;text-align:left;margin-left:8.55pt;margin-top:231.15pt;width:451.3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" stroked="f">
                <v:textbox style="mso-fit-shape-to-text:t" inset="0,0,0,0">
                  <w:txbxContent>
                    <w:p w14:paraId="36F2095E" w14:textId="364C2C6D" w:rsidR="00BC47D0" w:rsidRPr="00BC47D0" w:rsidRDefault="00BC47D0" w:rsidP="00BC47D0">
                      <w:pPr>
                        <w:pStyle w:val="Authorname"/>
                        <w:jc w:val="left"/>
                        <w:rPr>
                          <w:color w:val="000000" w:themeColor="text1"/>
                          <w:sz w:val="20"/>
                        </w:rPr>
                      </w:pPr>
                      <w:r w:rsidRPr="00BC47D0">
                        <w:rPr>
                          <w:color w:val="000000" w:themeColor="text1"/>
                          <w:sz w:val="20"/>
                        </w:rPr>
                        <w:t xml:space="preserve">Figure </w:t>
                      </w:r>
                      <w:r w:rsidRPr="00BC47D0">
                        <w:rPr>
                          <w:color w:val="000000" w:themeColor="text1"/>
                          <w:sz w:val="20"/>
                        </w:rPr>
                        <w:fldChar w:fldCharType="begin"/>
                      </w:r>
                      <w:r w:rsidRPr="00BC47D0">
                        <w:rPr>
                          <w:color w:val="000000" w:themeColor="text1"/>
                          <w:sz w:val="20"/>
                        </w:rPr>
                        <w:instrText xml:space="preserve"> SEQ Figure \* ARABIC </w:instrText>
                      </w:r>
                      <w:r w:rsidRPr="00BC47D0">
                        <w:rPr>
                          <w:color w:val="000000" w:themeColor="text1"/>
                          <w:sz w:val="20"/>
                        </w:rPr>
                        <w:fldChar w:fldCharType="separate"/>
                      </w:r>
                      <w:r w:rsidR="006136CD">
                        <w:rPr>
                          <w:noProof/>
                          <w:color w:val="000000" w:themeColor="text1"/>
                          <w:sz w:val="20"/>
                        </w:rPr>
                        <w:t>7</w:t>
                      </w:r>
                      <w:r w:rsidRPr="00BC47D0">
                        <w:rPr>
                          <w:color w:val="000000" w:themeColor="text1"/>
                          <w:sz w:val="20"/>
                        </w:rPr>
                        <w:fldChar w:fldCharType="end"/>
                      </w:r>
                      <w:r w:rsidRPr="00BC47D0">
                        <w:rPr>
                          <w:color w:val="000000" w:themeColor="text1"/>
                          <w:sz w:val="20"/>
                        </w:rPr>
                        <w:t>. UML diagram of data quality (Others)</w:t>
                      </w:r>
                    </w:p>
                  </w:txbxContent>
                </v:textbox>
                <w10:wrap type="topAndBottom"/>
              </v:shape>
            </w:pict>
          </mc:Fallback>
        </mc:AlternateContent>
      </w:r>
      <w:r w:rsidRPr="00BC47D0">
        <w:rPr>
          <w:noProof/>
          <w:color w:val="000000" w:themeColor="text1"/>
          <w:lang w:eastAsia="ko-KR"/>
        </w:rPr>
        <w:drawing>
          <wp:anchor distT="0" distB="0" distL="114300" distR="114300" simplePos="0" relativeHeight="251678720" behindDoc="0" locked="0" layoutInCell="1" allowOverlap="1" wp14:anchorId="4D2A4AAE" wp14:editId="4D11227D">
            <wp:simplePos x="0" y="0"/>
            <wp:positionH relativeFrom="margin">
              <wp:posOffset>108585</wp:posOffset>
            </wp:positionH>
            <wp:positionV relativeFrom="paragraph">
              <wp:posOffset>190500</wp:posOffset>
            </wp:positionV>
            <wp:extent cx="5514340" cy="2752090"/>
            <wp:effectExtent l="0" t="0" r="0" b="0"/>
            <wp:wrapTopAndBottom/>
            <wp:docPr id="15" name="그림 15" descr="F:\할 일\지하공간통합지도 R&amp;D\1_표준 제출_지하시설물 데이터 품질 표준\2_작업 자료\3_UML\이미지\6_Oth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할 일\지하공간통합지도 R&amp;D\1_표준 제출_지하시설물 데이터 품질 표준\2_작업 자료\3_UML\이미지\6_Others.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14340" cy="27520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7295FF" w14:textId="72BDEA0F" w:rsidR="00DF2EA4" w:rsidRDefault="00DF2EA4" w:rsidP="00BC47D0">
      <w:pPr>
        <w:pStyle w:val="Authorname"/>
        <w:jc w:val="both"/>
        <w:rPr>
          <w:color w:val="000000" w:themeColor="text1"/>
        </w:rPr>
      </w:pPr>
    </w:p>
    <w:tbl>
      <w:tblPr>
        <w:tblStyle w:val="af"/>
        <w:tblW w:w="0" w:type="auto"/>
        <w:jc w:val="center"/>
        <w:tblLook w:val="04A0" w:firstRow="1" w:lastRow="0" w:firstColumn="1" w:lastColumn="0" w:noHBand="0" w:noVBand="1"/>
      </w:tblPr>
      <w:tblGrid>
        <w:gridCol w:w="1980"/>
        <w:gridCol w:w="7036"/>
      </w:tblGrid>
      <w:tr w:rsidR="00DF2EA4" w14:paraId="6F63FEAE" w14:textId="77777777" w:rsidTr="008352E9">
        <w:trPr>
          <w:trHeight w:val="138"/>
          <w:jc w:val="center"/>
        </w:trPr>
        <w:tc>
          <w:tcPr>
            <w:tcW w:w="1980" w:type="dxa"/>
            <w:vAlign w:val="center"/>
          </w:tcPr>
          <w:p w14:paraId="6176C181" w14:textId="77777777" w:rsidR="00DF2EA4" w:rsidRPr="00B85CF8" w:rsidRDefault="00DF2EA4" w:rsidP="008352E9">
            <w:pPr>
              <w:pStyle w:val="a5"/>
              <w:jc w:val="center"/>
              <w:rPr>
                <w:rFonts w:eastAsia="맑은 고딕" w:cs="Times New Roman"/>
                <w:b/>
                <w:color w:val="000000" w:themeColor="text1"/>
                <w:lang w:eastAsia="ko-KR"/>
              </w:rPr>
            </w:pPr>
            <w:r w:rsidRPr="00B85CF8">
              <w:rPr>
                <w:rFonts w:eastAsia="맑은 고딕" w:cs="Times New Roman" w:hint="eastAsia"/>
                <w:b/>
                <w:color w:val="000000" w:themeColor="text1"/>
                <w:lang w:eastAsia="ko-KR"/>
              </w:rPr>
              <w:t xml:space="preserve">Model </w:t>
            </w:r>
            <w:r w:rsidRPr="00B85CF8">
              <w:rPr>
                <w:rFonts w:eastAsia="맑은 고딕" w:cs="Times New Roman"/>
                <w:b/>
                <w:color w:val="000000" w:themeColor="text1"/>
                <w:lang w:eastAsia="ko-KR"/>
              </w:rPr>
              <w:t>element</w:t>
            </w:r>
          </w:p>
        </w:tc>
        <w:tc>
          <w:tcPr>
            <w:tcW w:w="7036" w:type="dxa"/>
            <w:vAlign w:val="center"/>
          </w:tcPr>
          <w:p w14:paraId="23EA524C" w14:textId="77777777" w:rsidR="00DF2EA4" w:rsidRPr="00B85CF8" w:rsidRDefault="00DF2EA4" w:rsidP="008352E9">
            <w:pPr>
              <w:pStyle w:val="a5"/>
              <w:jc w:val="center"/>
              <w:rPr>
                <w:rFonts w:eastAsia="맑은 고딕" w:cs="Times New Roman"/>
                <w:b/>
                <w:color w:val="000000" w:themeColor="text1"/>
                <w:lang w:eastAsia="ko-KR"/>
              </w:rPr>
            </w:pPr>
            <w:r w:rsidRPr="00B85CF8">
              <w:rPr>
                <w:rFonts w:eastAsia="맑은 고딕" w:cs="Times New Roman" w:hint="eastAsia"/>
                <w:b/>
                <w:color w:val="000000" w:themeColor="text1"/>
                <w:lang w:eastAsia="ko-KR"/>
              </w:rPr>
              <w:t>Content</w:t>
            </w:r>
            <w:r w:rsidRPr="00B85CF8">
              <w:rPr>
                <w:rFonts w:eastAsia="맑은 고딕" w:cs="Times New Roman"/>
                <w:b/>
                <w:color w:val="000000" w:themeColor="text1"/>
                <w:lang w:eastAsia="ko-KR"/>
              </w:rPr>
              <w:t>s</w:t>
            </w:r>
          </w:p>
        </w:tc>
      </w:tr>
      <w:tr w:rsidR="00DF2EA4" w14:paraId="2EDE70FF" w14:textId="77777777" w:rsidTr="008352E9">
        <w:trPr>
          <w:trHeight w:val="138"/>
          <w:jc w:val="center"/>
        </w:trPr>
        <w:tc>
          <w:tcPr>
            <w:tcW w:w="1980" w:type="dxa"/>
            <w:vAlign w:val="center"/>
          </w:tcPr>
          <w:p w14:paraId="6A2E4794" w14:textId="77777777" w:rsidR="00DF2EA4" w:rsidRDefault="00DF2EA4" w:rsidP="008352E9">
            <w:pPr>
              <w:pStyle w:val="a5"/>
              <w:jc w:val="center"/>
              <w:rPr>
                <w:rFonts w:eastAsia="맑은 고딕" w:cs="Times New Roman"/>
                <w:color w:val="000000" w:themeColor="text1"/>
                <w:lang w:eastAsia="ko-KR"/>
              </w:rPr>
            </w:pPr>
            <w:r>
              <w:rPr>
                <w:rFonts w:eastAsia="맑은 고딕" w:cs="Times New Roman" w:hint="eastAsia"/>
                <w:color w:val="000000" w:themeColor="text1"/>
                <w:lang w:eastAsia="ko-KR"/>
              </w:rPr>
              <w:t>Quality category</w:t>
            </w:r>
          </w:p>
        </w:tc>
        <w:tc>
          <w:tcPr>
            <w:tcW w:w="7036" w:type="dxa"/>
            <w:vAlign w:val="center"/>
          </w:tcPr>
          <w:p w14:paraId="0C7CE80A" w14:textId="3E911959" w:rsidR="00DF2EA4" w:rsidRDefault="00DF2EA4" w:rsidP="00DF2EA4">
            <w:pPr>
              <w:pStyle w:val="a5"/>
              <w:jc w:val="left"/>
              <w:rPr>
                <w:rFonts w:eastAsia="맑은 고딕" w:cs="Times New Roman"/>
                <w:color w:val="000000" w:themeColor="text1"/>
                <w:lang w:eastAsia="ko-KR"/>
              </w:rPr>
            </w:pPr>
            <w:r>
              <w:rPr>
                <w:rFonts w:eastAsia="맑은 고딕" w:cs="Times New Roman"/>
                <w:color w:val="000000" w:themeColor="text1"/>
                <w:lang w:eastAsia="ko-KR"/>
              </w:rPr>
              <w:t>M</w:t>
            </w:r>
            <w:r w:rsidRPr="00DF2EA4">
              <w:rPr>
                <w:rFonts w:eastAsia="맑은 고딕" w:cs="Times New Roman"/>
                <w:color w:val="000000" w:themeColor="text1"/>
                <w:lang w:eastAsia="ko-KR"/>
              </w:rPr>
              <w:t>anagement file writing error</w:t>
            </w:r>
          </w:p>
        </w:tc>
      </w:tr>
      <w:tr w:rsidR="00DF2EA4" w14:paraId="1B8937C7" w14:textId="77777777" w:rsidTr="008352E9">
        <w:trPr>
          <w:trHeight w:val="138"/>
          <w:jc w:val="center"/>
        </w:trPr>
        <w:tc>
          <w:tcPr>
            <w:tcW w:w="1980" w:type="dxa"/>
            <w:vAlign w:val="center"/>
          </w:tcPr>
          <w:p w14:paraId="26A1A44E" w14:textId="77777777" w:rsidR="00DF2EA4" w:rsidRDefault="00DF2EA4" w:rsidP="008352E9">
            <w:pPr>
              <w:pStyle w:val="a5"/>
              <w:jc w:val="center"/>
              <w:rPr>
                <w:rFonts w:eastAsia="맑은 고딕" w:cs="Times New Roman"/>
                <w:color w:val="000000" w:themeColor="text1"/>
                <w:lang w:eastAsia="ko-KR"/>
              </w:rPr>
            </w:pPr>
            <w:r>
              <w:rPr>
                <w:rFonts w:eastAsia="맑은 고딕" w:cs="Times New Roman"/>
                <w:color w:val="000000" w:themeColor="text1"/>
                <w:lang w:eastAsia="ko-KR"/>
              </w:rPr>
              <w:t>Sub elements</w:t>
            </w:r>
          </w:p>
        </w:tc>
        <w:tc>
          <w:tcPr>
            <w:tcW w:w="7036" w:type="dxa"/>
            <w:vAlign w:val="center"/>
          </w:tcPr>
          <w:p w14:paraId="22290A9F" w14:textId="5EE96CE0" w:rsidR="00DF2EA4" w:rsidRPr="003A65F5" w:rsidRDefault="00DF2EA4" w:rsidP="00DF2EA4">
            <w:pPr>
              <w:pStyle w:val="a5"/>
              <w:jc w:val="left"/>
              <w:rPr>
                <w:rFonts w:eastAsia="굴림" w:cs="굴림"/>
                <w:color w:val="000000"/>
                <w:lang w:eastAsia="ko-KR"/>
              </w:rPr>
            </w:pPr>
            <w:r w:rsidRPr="00DF2EA4">
              <w:rPr>
                <w:rFonts w:eastAsia="맑은 고딕" w:cs="Times New Roman"/>
                <w:color w:val="000000" w:themeColor="text1"/>
                <w:lang w:eastAsia="ko-KR"/>
              </w:rPr>
              <w:t xml:space="preserve">Metadata </w:t>
            </w:r>
            <w:r>
              <w:rPr>
                <w:rFonts w:eastAsia="맑은 고딕" w:cs="Times New Roman"/>
                <w:color w:val="000000" w:themeColor="text1"/>
                <w:lang w:eastAsia="ko-KR"/>
              </w:rPr>
              <w:t>o</w:t>
            </w:r>
            <w:r w:rsidRPr="00DF2EA4">
              <w:rPr>
                <w:rFonts w:eastAsia="맑은 고딕" w:cs="Times New Roman"/>
                <w:color w:val="000000" w:themeColor="text1"/>
                <w:lang w:eastAsia="ko-KR"/>
              </w:rPr>
              <w:t>mitted</w:t>
            </w:r>
          </w:p>
        </w:tc>
      </w:tr>
      <w:tr w:rsidR="00DF2EA4" w14:paraId="612E7934" w14:textId="77777777" w:rsidTr="008352E9">
        <w:trPr>
          <w:trHeight w:val="138"/>
          <w:jc w:val="center"/>
        </w:trPr>
        <w:tc>
          <w:tcPr>
            <w:tcW w:w="1980" w:type="dxa"/>
            <w:vAlign w:val="center"/>
          </w:tcPr>
          <w:p w14:paraId="7A2D81BD" w14:textId="77777777" w:rsidR="00DF2EA4" w:rsidRDefault="00DF2EA4" w:rsidP="008352E9">
            <w:pPr>
              <w:pStyle w:val="a5"/>
              <w:jc w:val="center"/>
              <w:rPr>
                <w:rFonts w:eastAsia="맑은 고딕" w:cs="Times New Roman"/>
                <w:color w:val="000000" w:themeColor="text1"/>
                <w:lang w:eastAsia="ko-KR"/>
              </w:rPr>
            </w:pPr>
            <w:r w:rsidRPr="00B85CF8">
              <w:rPr>
                <w:rFonts w:eastAsia="맑은 고딕" w:cs="Times New Roman"/>
                <w:color w:val="000000" w:themeColor="text1"/>
                <w:lang w:eastAsia="ko-KR"/>
              </w:rPr>
              <w:t xml:space="preserve">Standard for </w:t>
            </w:r>
            <w:r>
              <w:rPr>
                <w:rFonts w:eastAsia="맑은 고딕" w:cs="Times New Roman"/>
                <w:color w:val="000000" w:themeColor="text1"/>
                <w:lang w:eastAsia="ko-KR"/>
              </w:rPr>
              <w:t>q</w:t>
            </w:r>
            <w:r w:rsidRPr="00B85CF8">
              <w:rPr>
                <w:rFonts w:eastAsia="맑은 고딕" w:cs="Times New Roman"/>
                <w:color w:val="000000" w:themeColor="text1"/>
                <w:lang w:eastAsia="ko-KR"/>
              </w:rPr>
              <w:t xml:space="preserve">uality </w:t>
            </w:r>
            <w:r>
              <w:rPr>
                <w:rFonts w:eastAsia="맑은 고딕" w:cs="Times New Roman"/>
                <w:color w:val="000000" w:themeColor="text1"/>
                <w:lang w:eastAsia="ko-KR"/>
              </w:rPr>
              <w:t>a</w:t>
            </w:r>
            <w:r w:rsidRPr="00B85CF8">
              <w:rPr>
                <w:rFonts w:eastAsia="맑은 고딕" w:cs="Times New Roman"/>
                <w:color w:val="000000" w:themeColor="text1"/>
                <w:lang w:eastAsia="ko-KR"/>
              </w:rPr>
              <w:t>ssessment</w:t>
            </w:r>
          </w:p>
        </w:tc>
        <w:tc>
          <w:tcPr>
            <w:tcW w:w="7036" w:type="dxa"/>
            <w:vAlign w:val="center"/>
          </w:tcPr>
          <w:p w14:paraId="3ED7358F" w14:textId="7C665D1E" w:rsidR="00DF2EA4" w:rsidRPr="00B85CF8" w:rsidRDefault="00DF2EA4" w:rsidP="008352E9">
            <w:pPr>
              <w:pStyle w:val="a5"/>
              <w:jc w:val="left"/>
              <w:rPr>
                <w:rFonts w:eastAsia="맑은 고딕" w:cs="Times New Roman"/>
                <w:color w:val="000000" w:themeColor="text1"/>
                <w:lang w:eastAsia="ko-KR"/>
              </w:rPr>
            </w:pPr>
            <w:r w:rsidRPr="00DF2EA4">
              <w:rPr>
                <w:rFonts w:eastAsia="맑은 고딕" w:cs="Times New Roman"/>
                <w:color w:val="000000" w:themeColor="text1"/>
                <w:lang w:eastAsia="ko-KR"/>
              </w:rPr>
              <w:t>Confirmation of constructing metadata per layer in compliance with metadata standard</w:t>
            </w:r>
          </w:p>
        </w:tc>
      </w:tr>
      <w:tr w:rsidR="00DF2EA4" w14:paraId="1F708D5F" w14:textId="77777777" w:rsidTr="008352E9">
        <w:trPr>
          <w:trHeight w:val="138"/>
          <w:jc w:val="center"/>
        </w:trPr>
        <w:tc>
          <w:tcPr>
            <w:tcW w:w="1980" w:type="dxa"/>
            <w:vAlign w:val="center"/>
          </w:tcPr>
          <w:p w14:paraId="4EEC99F4" w14:textId="77777777" w:rsidR="00DF2EA4" w:rsidRDefault="00DF2EA4" w:rsidP="008352E9">
            <w:pPr>
              <w:pStyle w:val="a5"/>
              <w:jc w:val="center"/>
              <w:rPr>
                <w:rFonts w:eastAsia="맑은 고딕" w:cs="Times New Roman"/>
                <w:color w:val="000000" w:themeColor="text1"/>
                <w:lang w:eastAsia="ko-KR"/>
              </w:rPr>
            </w:pPr>
            <w:r w:rsidRPr="00B85CF8">
              <w:rPr>
                <w:rFonts w:eastAsia="맑은 고딕" w:cs="Times New Roman"/>
                <w:color w:val="000000" w:themeColor="text1"/>
                <w:lang w:eastAsia="ko-KR"/>
              </w:rPr>
              <w:t xml:space="preserve">Quality </w:t>
            </w:r>
            <w:r>
              <w:rPr>
                <w:rFonts w:eastAsia="맑은 고딕" w:cs="Times New Roman"/>
                <w:color w:val="000000" w:themeColor="text1"/>
                <w:lang w:eastAsia="ko-KR"/>
              </w:rPr>
              <w:t>a</w:t>
            </w:r>
            <w:r w:rsidRPr="00B85CF8">
              <w:rPr>
                <w:rFonts w:eastAsia="맑은 고딕" w:cs="Times New Roman"/>
                <w:color w:val="000000" w:themeColor="text1"/>
                <w:lang w:eastAsia="ko-KR"/>
              </w:rPr>
              <w:t xml:space="preserve">ssessment </w:t>
            </w:r>
            <w:r>
              <w:rPr>
                <w:rFonts w:eastAsia="맑은 고딕" w:cs="Times New Roman"/>
                <w:color w:val="000000" w:themeColor="text1"/>
                <w:lang w:eastAsia="ko-KR"/>
              </w:rPr>
              <w:t>m</w:t>
            </w:r>
            <w:r w:rsidRPr="00B85CF8">
              <w:rPr>
                <w:rFonts w:eastAsia="맑은 고딕" w:cs="Times New Roman"/>
                <w:color w:val="000000" w:themeColor="text1"/>
                <w:lang w:eastAsia="ko-KR"/>
              </w:rPr>
              <w:t xml:space="preserve">ethod and </w:t>
            </w:r>
            <w:r>
              <w:rPr>
                <w:rFonts w:eastAsia="맑은 고딕" w:cs="Times New Roman"/>
                <w:color w:val="000000" w:themeColor="text1"/>
                <w:lang w:eastAsia="ko-KR"/>
              </w:rPr>
              <w:t>r</w:t>
            </w:r>
            <w:r w:rsidRPr="00B85CF8">
              <w:rPr>
                <w:rFonts w:eastAsia="맑은 고딕" w:cs="Times New Roman"/>
                <w:color w:val="000000" w:themeColor="text1"/>
                <w:lang w:eastAsia="ko-KR"/>
              </w:rPr>
              <w:t>ule</w:t>
            </w:r>
          </w:p>
        </w:tc>
        <w:tc>
          <w:tcPr>
            <w:tcW w:w="7036" w:type="dxa"/>
            <w:vAlign w:val="center"/>
          </w:tcPr>
          <w:p w14:paraId="65DB0C37" w14:textId="7D4A3089" w:rsidR="00DF2EA4" w:rsidRPr="003A65F5" w:rsidRDefault="00DF2EA4" w:rsidP="008352E9">
            <w:pPr>
              <w:pStyle w:val="a5"/>
              <w:rPr>
                <w:rFonts w:eastAsia="맑은 고딕" w:cs="Times New Roman"/>
                <w:color w:val="000000" w:themeColor="text1"/>
                <w:lang w:eastAsia="ko-KR"/>
              </w:rPr>
            </w:pPr>
            <w:r w:rsidRPr="00DF2EA4">
              <w:rPr>
                <w:rFonts w:eastAsia="맑은 고딕" w:cs="Times New Roman"/>
                <w:color w:val="000000" w:themeColor="text1"/>
                <w:lang w:eastAsia="ko-KR"/>
              </w:rPr>
              <w:t>Checking the present of metadata file</w:t>
            </w:r>
          </w:p>
        </w:tc>
      </w:tr>
      <w:tr w:rsidR="00DF2EA4" w14:paraId="009863D9" w14:textId="77777777" w:rsidTr="008352E9">
        <w:trPr>
          <w:trHeight w:val="138"/>
          <w:jc w:val="center"/>
        </w:trPr>
        <w:tc>
          <w:tcPr>
            <w:tcW w:w="1980" w:type="dxa"/>
            <w:vAlign w:val="center"/>
          </w:tcPr>
          <w:p w14:paraId="3BEC44DD" w14:textId="77777777" w:rsidR="00DF2EA4" w:rsidRDefault="00DF2EA4" w:rsidP="008352E9">
            <w:pPr>
              <w:pStyle w:val="a5"/>
              <w:jc w:val="center"/>
              <w:rPr>
                <w:rFonts w:eastAsia="맑은 고딕" w:cs="Times New Roman"/>
                <w:color w:val="000000" w:themeColor="text1"/>
                <w:lang w:eastAsia="ko-KR"/>
              </w:rPr>
            </w:pPr>
            <w:r>
              <w:rPr>
                <w:rFonts w:eastAsia="맑은 고딕" w:cs="Times New Roman" w:hint="eastAsia"/>
                <w:color w:val="000000" w:themeColor="text1"/>
                <w:lang w:eastAsia="ko-KR"/>
              </w:rPr>
              <w:t>Quality scope</w:t>
            </w:r>
          </w:p>
        </w:tc>
        <w:tc>
          <w:tcPr>
            <w:tcW w:w="7036" w:type="dxa"/>
            <w:vAlign w:val="center"/>
          </w:tcPr>
          <w:p w14:paraId="721A9378" w14:textId="77777777" w:rsidR="00DF2EA4" w:rsidRDefault="00DF2EA4" w:rsidP="008352E9">
            <w:pPr>
              <w:pStyle w:val="a5"/>
              <w:jc w:val="left"/>
              <w:rPr>
                <w:rFonts w:eastAsia="맑은 고딕" w:cs="Times New Roman"/>
                <w:color w:val="000000" w:themeColor="text1"/>
                <w:lang w:eastAsia="ko-KR"/>
              </w:rPr>
            </w:pPr>
            <w:r>
              <w:rPr>
                <w:rFonts w:eastAsia="맑은 고딕" w:cs="Times New Roman" w:hint="eastAsia"/>
                <w:color w:val="000000" w:themeColor="text1"/>
                <w:lang w:eastAsia="ko-KR"/>
              </w:rPr>
              <w:t xml:space="preserve">Integrated map </w:t>
            </w:r>
            <w:r>
              <w:rPr>
                <w:rFonts w:eastAsia="맑은 고딕" w:cs="Times New Roman"/>
                <w:color w:val="000000" w:themeColor="text1"/>
                <w:lang w:eastAsia="ko-KR"/>
              </w:rPr>
              <w:t>of underground spaces</w:t>
            </w:r>
          </w:p>
        </w:tc>
      </w:tr>
      <w:tr w:rsidR="00DF2EA4" w14:paraId="4435567F" w14:textId="77777777" w:rsidTr="008352E9">
        <w:trPr>
          <w:trHeight w:val="138"/>
          <w:jc w:val="center"/>
        </w:trPr>
        <w:tc>
          <w:tcPr>
            <w:tcW w:w="1980" w:type="dxa"/>
            <w:vAlign w:val="center"/>
          </w:tcPr>
          <w:p w14:paraId="3EDF2C6E" w14:textId="77777777" w:rsidR="00DF2EA4" w:rsidRPr="00B85CF8" w:rsidRDefault="00DF2EA4" w:rsidP="008352E9">
            <w:pPr>
              <w:pStyle w:val="a5"/>
              <w:jc w:val="center"/>
              <w:rPr>
                <w:rFonts w:eastAsia="맑은 고딕" w:cs="Times New Roman"/>
                <w:b/>
                <w:color w:val="000000" w:themeColor="text1"/>
                <w:lang w:eastAsia="ko-KR"/>
              </w:rPr>
            </w:pPr>
            <w:r w:rsidRPr="00B85CF8">
              <w:rPr>
                <w:rFonts w:eastAsia="맑은 고딕" w:cs="Times New Roman" w:hint="eastAsia"/>
                <w:b/>
                <w:color w:val="000000" w:themeColor="text1"/>
                <w:lang w:eastAsia="ko-KR"/>
              </w:rPr>
              <w:lastRenderedPageBreak/>
              <w:t xml:space="preserve">Model </w:t>
            </w:r>
            <w:r w:rsidRPr="00B85CF8">
              <w:rPr>
                <w:rFonts w:eastAsia="맑은 고딕" w:cs="Times New Roman"/>
                <w:b/>
                <w:color w:val="000000" w:themeColor="text1"/>
                <w:lang w:eastAsia="ko-KR"/>
              </w:rPr>
              <w:t>element</w:t>
            </w:r>
          </w:p>
        </w:tc>
        <w:tc>
          <w:tcPr>
            <w:tcW w:w="7036" w:type="dxa"/>
            <w:vAlign w:val="center"/>
          </w:tcPr>
          <w:p w14:paraId="12B8522D" w14:textId="77777777" w:rsidR="00DF2EA4" w:rsidRPr="00B85CF8" w:rsidRDefault="00DF2EA4" w:rsidP="008352E9">
            <w:pPr>
              <w:pStyle w:val="a5"/>
              <w:jc w:val="center"/>
              <w:rPr>
                <w:rFonts w:eastAsia="맑은 고딕" w:cs="Times New Roman"/>
                <w:b/>
                <w:color w:val="000000" w:themeColor="text1"/>
                <w:lang w:eastAsia="ko-KR"/>
              </w:rPr>
            </w:pPr>
            <w:r w:rsidRPr="00B85CF8">
              <w:rPr>
                <w:rFonts w:eastAsia="맑은 고딕" w:cs="Times New Roman" w:hint="eastAsia"/>
                <w:b/>
                <w:color w:val="000000" w:themeColor="text1"/>
                <w:lang w:eastAsia="ko-KR"/>
              </w:rPr>
              <w:t>Content</w:t>
            </w:r>
            <w:r w:rsidRPr="00B85CF8">
              <w:rPr>
                <w:rFonts w:eastAsia="맑은 고딕" w:cs="Times New Roman"/>
                <w:b/>
                <w:color w:val="000000" w:themeColor="text1"/>
                <w:lang w:eastAsia="ko-KR"/>
              </w:rPr>
              <w:t>s</w:t>
            </w:r>
          </w:p>
        </w:tc>
      </w:tr>
      <w:tr w:rsidR="00DF2EA4" w14:paraId="0AFCC6E9" w14:textId="77777777" w:rsidTr="008352E9">
        <w:trPr>
          <w:trHeight w:val="138"/>
          <w:jc w:val="center"/>
        </w:trPr>
        <w:tc>
          <w:tcPr>
            <w:tcW w:w="1980" w:type="dxa"/>
            <w:vAlign w:val="center"/>
          </w:tcPr>
          <w:p w14:paraId="4D443149" w14:textId="77777777" w:rsidR="00DF2EA4" w:rsidRDefault="00DF2EA4" w:rsidP="008352E9">
            <w:pPr>
              <w:pStyle w:val="a5"/>
              <w:jc w:val="center"/>
              <w:rPr>
                <w:rFonts w:eastAsia="맑은 고딕" w:cs="Times New Roman"/>
                <w:color w:val="000000" w:themeColor="text1"/>
                <w:lang w:eastAsia="ko-KR"/>
              </w:rPr>
            </w:pPr>
            <w:r>
              <w:rPr>
                <w:rFonts w:eastAsia="맑은 고딕" w:cs="Times New Roman" w:hint="eastAsia"/>
                <w:color w:val="000000" w:themeColor="text1"/>
                <w:lang w:eastAsia="ko-KR"/>
              </w:rPr>
              <w:t>Quality category</w:t>
            </w:r>
          </w:p>
        </w:tc>
        <w:tc>
          <w:tcPr>
            <w:tcW w:w="7036" w:type="dxa"/>
            <w:vAlign w:val="center"/>
          </w:tcPr>
          <w:p w14:paraId="4C238D9E" w14:textId="75ABFC8F" w:rsidR="00DF2EA4" w:rsidRDefault="00DF2EA4" w:rsidP="008352E9">
            <w:pPr>
              <w:pStyle w:val="a5"/>
              <w:jc w:val="left"/>
              <w:rPr>
                <w:rFonts w:eastAsia="맑은 고딕" w:cs="Times New Roman"/>
                <w:color w:val="000000" w:themeColor="text1"/>
                <w:lang w:eastAsia="ko-KR"/>
              </w:rPr>
            </w:pPr>
            <w:r>
              <w:rPr>
                <w:rFonts w:eastAsia="맑은 고딕" w:cs="Times New Roman"/>
                <w:color w:val="000000" w:themeColor="text1"/>
                <w:lang w:eastAsia="ko-KR"/>
              </w:rPr>
              <w:t>P</w:t>
            </w:r>
            <w:r w:rsidRPr="00DF2EA4">
              <w:rPr>
                <w:rFonts w:eastAsia="맑은 고딕" w:cs="Times New Roman"/>
                <w:color w:val="000000" w:themeColor="text1"/>
                <w:lang w:eastAsia="ko-KR"/>
              </w:rPr>
              <w:t>roduct omission</w:t>
            </w:r>
          </w:p>
        </w:tc>
      </w:tr>
      <w:tr w:rsidR="00DF2EA4" w14:paraId="771B86D6" w14:textId="77777777" w:rsidTr="008352E9">
        <w:trPr>
          <w:trHeight w:val="138"/>
          <w:jc w:val="center"/>
        </w:trPr>
        <w:tc>
          <w:tcPr>
            <w:tcW w:w="1980" w:type="dxa"/>
            <w:vAlign w:val="center"/>
          </w:tcPr>
          <w:p w14:paraId="1E678A53" w14:textId="77777777" w:rsidR="00DF2EA4" w:rsidRDefault="00DF2EA4" w:rsidP="008352E9">
            <w:pPr>
              <w:pStyle w:val="a5"/>
              <w:jc w:val="center"/>
              <w:rPr>
                <w:rFonts w:eastAsia="맑은 고딕" w:cs="Times New Roman"/>
                <w:color w:val="000000" w:themeColor="text1"/>
                <w:lang w:eastAsia="ko-KR"/>
              </w:rPr>
            </w:pPr>
            <w:r>
              <w:rPr>
                <w:rFonts w:eastAsia="맑은 고딕" w:cs="Times New Roman"/>
                <w:color w:val="000000" w:themeColor="text1"/>
                <w:lang w:eastAsia="ko-KR"/>
              </w:rPr>
              <w:t>Sub elements</w:t>
            </w:r>
          </w:p>
        </w:tc>
        <w:tc>
          <w:tcPr>
            <w:tcW w:w="7036" w:type="dxa"/>
            <w:vAlign w:val="center"/>
          </w:tcPr>
          <w:p w14:paraId="0532560B" w14:textId="61FC51BE" w:rsidR="00DF2EA4" w:rsidRPr="003A65F5" w:rsidRDefault="00DF2EA4" w:rsidP="00DF2EA4">
            <w:pPr>
              <w:pStyle w:val="a5"/>
              <w:jc w:val="left"/>
              <w:rPr>
                <w:rFonts w:eastAsia="굴림" w:cs="굴림"/>
                <w:color w:val="000000"/>
                <w:lang w:eastAsia="ko-KR"/>
              </w:rPr>
            </w:pPr>
            <w:r w:rsidRPr="00DF2EA4">
              <w:rPr>
                <w:rFonts w:eastAsia="맑은 고딕" w:cs="Times New Roman"/>
                <w:color w:val="000000" w:themeColor="text1"/>
                <w:lang w:eastAsia="ko-KR"/>
              </w:rPr>
              <w:t xml:space="preserve">Product </w:t>
            </w:r>
            <w:r>
              <w:rPr>
                <w:rFonts w:eastAsia="맑은 고딕" w:cs="Times New Roman"/>
                <w:color w:val="000000" w:themeColor="text1"/>
                <w:lang w:eastAsia="ko-KR"/>
              </w:rPr>
              <w:t>o</w:t>
            </w:r>
            <w:r w:rsidRPr="00DF2EA4">
              <w:rPr>
                <w:rFonts w:eastAsia="맑은 고딕" w:cs="Times New Roman"/>
                <w:color w:val="000000" w:themeColor="text1"/>
                <w:lang w:eastAsia="ko-KR"/>
              </w:rPr>
              <w:t>mission</w:t>
            </w:r>
          </w:p>
        </w:tc>
      </w:tr>
      <w:tr w:rsidR="00DF2EA4" w14:paraId="609B2C06" w14:textId="77777777" w:rsidTr="008352E9">
        <w:trPr>
          <w:trHeight w:val="138"/>
          <w:jc w:val="center"/>
        </w:trPr>
        <w:tc>
          <w:tcPr>
            <w:tcW w:w="1980" w:type="dxa"/>
            <w:vAlign w:val="center"/>
          </w:tcPr>
          <w:p w14:paraId="7610AB56" w14:textId="77777777" w:rsidR="00DF2EA4" w:rsidRDefault="00DF2EA4" w:rsidP="008352E9">
            <w:pPr>
              <w:pStyle w:val="a5"/>
              <w:jc w:val="center"/>
              <w:rPr>
                <w:rFonts w:eastAsia="맑은 고딕" w:cs="Times New Roman"/>
                <w:color w:val="000000" w:themeColor="text1"/>
                <w:lang w:eastAsia="ko-KR"/>
              </w:rPr>
            </w:pPr>
            <w:r w:rsidRPr="00B85CF8">
              <w:rPr>
                <w:rFonts w:eastAsia="맑은 고딕" w:cs="Times New Roman"/>
                <w:color w:val="000000" w:themeColor="text1"/>
                <w:lang w:eastAsia="ko-KR"/>
              </w:rPr>
              <w:t xml:space="preserve">Standard for </w:t>
            </w:r>
            <w:r>
              <w:rPr>
                <w:rFonts w:eastAsia="맑은 고딕" w:cs="Times New Roman"/>
                <w:color w:val="000000" w:themeColor="text1"/>
                <w:lang w:eastAsia="ko-KR"/>
              </w:rPr>
              <w:t>q</w:t>
            </w:r>
            <w:r w:rsidRPr="00B85CF8">
              <w:rPr>
                <w:rFonts w:eastAsia="맑은 고딕" w:cs="Times New Roman"/>
                <w:color w:val="000000" w:themeColor="text1"/>
                <w:lang w:eastAsia="ko-KR"/>
              </w:rPr>
              <w:t xml:space="preserve">uality </w:t>
            </w:r>
            <w:r>
              <w:rPr>
                <w:rFonts w:eastAsia="맑은 고딕" w:cs="Times New Roman"/>
                <w:color w:val="000000" w:themeColor="text1"/>
                <w:lang w:eastAsia="ko-KR"/>
              </w:rPr>
              <w:t>a</w:t>
            </w:r>
            <w:r w:rsidRPr="00B85CF8">
              <w:rPr>
                <w:rFonts w:eastAsia="맑은 고딕" w:cs="Times New Roman"/>
                <w:color w:val="000000" w:themeColor="text1"/>
                <w:lang w:eastAsia="ko-KR"/>
              </w:rPr>
              <w:t>ssessment</w:t>
            </w:r>
          </w:p>
        </w:tc>
        <w:tc>
          <w:tcPr>
            <w:tcW w:w="7036" w:type="dxa"/>
            <w:vAlign w:val="center"/>
          </w:tcPr>
          <w:p w14:paraId="7889FC26" w14:textId="2EF04D3A" w:rsidR="00DF2EA4" w:rsidRPr="00B85CF8" w:rsidRDefault="00DF2EA4" w:rsidP="008352E9">
            <w:pPr>
              <w:pStyle w:val="a5"/>
              <w:jc w:val="left"/>
              <w:rPr>
                <w:rFonts w:eastAsia="맑은 고딕" w:cs="Times New Roman"/>
                <w:color w:val="000000" w:themeColor="text1"/>
                <w:lang w:eastAsia="ko-KR"/>
              </w:rPr>
            </w:pPr>
            <w:r w:rsidRPr="00DF2EA4">
              <w:rPr>
                <w:rFonts w:eastAsia="맑은 고딕" w:cs="Times New Roman"/>
                <w:color w:val="000000" w:themeColor="text1"/>
                <w:lang w:eastAsia="ko-KR"/>
              </w:rPr>
              <w:t>Confirmation of final product such as index, raw data and 3DS omitted</w:t>
            </w:r>
          </w:p>
        </w:tc>
      </w:tr>
      <w:tr w:rsidR="00DF2EA4" w14:paraId="0C083ADF" w14:textId="77777777" w:rsidTr="008352E9">
        <w:trPr>
          <w:trHeight w:val="138"/>
          <w:jc w:val="center"/>
        </w:trPr>
        <w:tc>
          <w:tcPr>
            <w:tcW w:w="1980" w:type="dxa"/>
            <w:vAlign w:val="center"/>
          </w:tcPr>
          <w:p w14:paraId="3BF4C383" w14:textId="77777777" w:rsidR="00DF2EA4" w:rsidRDefault="00DF2EA4" w:rsidP="008352E9">
            <w:pPr>
              <w:pStyle w:val="a5"/>
              <w:jc w:val="center"/>
              <w:rPr>
                <w:rFonts w:eastAsia="맑은 고딕" w:cs="Times New Roman"/>
                <w:color w:val="000000" w:themeColor="text1"/>
                <w:lang w:eastAsia="ko-KR"/>
              </w:rPr>
            </w:pPr>
            <w:r w:rsidRPr="00B85CF8">
              <w:rPr>
                <w:rFonts w:eastAsia="맑은 고딕" w:cs="Times New Roman"/>
                <w:color w:val="000000" w:themeColor="text1"/>
                <w:lang w:eastAsia="ko-KR"/>
              </w:rPr>
              <w:t xml:space="preserve">Quality </w:t>
            </w:r>
            <w:r>
              <w:rPr>
                <w:rFonts w:eastAsia="맑은 고딕" w:cs="Times New Roman"/>
                <w:color w:val="000000" w:themeColor="text1"/>
                <w:lang w:eastAsia="ko-KR"/>
              </w:rPr>
              <w:t>a</w:t>
            </w:r>
            <w:r w:rsidRPr="00B85CF8">
              <w:rPr>
                <w:rFonts w:eastAsia="맑은 고딕" w:cs="Times New Roman"/>
                <w:color w:val="000000" w:themeColor="text1"/>
                <w:lang w:eastAsia="ko-KR"/>
              </w:rPr>
              <w:t xml:space="preserve">ssessment </w:t>
            </w:r>
            <w:r>
              <w:rPr>
                <w:rFonts w:eastAsia="맑은 고딕" w:cs="Times New Roman"/>
                <w:color w:val="000000" w:themeColor="text1"/>
                <w:lang w:eastAsia="ko-KR"/>
              </w:rPr>
              <w:t>m</w:t>
            </w:r>
            <w:r w:rsidRPr="00B85CF8">
              <w:rPr>
                <w:rFonts w:eastAsia="맑은 고딕" w:cs="Times New Roman"/>
                <w:color w:val="000000" w:themeColor="text1"/>
                <w:lang w:eastAsia="ko-KR"/>
              </w:rPr>
              <w:t xml:space="preserve">ethod and </w:t>
            </w:r>
            <w:r>
              <w:rPr>
                <w:rFonts w:eastAsia="맑은 고딕" w:cs="Times New Roman"/>
                <w:color w:val="000000" w:themeColor="text1"/>
                <w:lang w:eastAsia="ko-KR"/>
              </w:rPr>
              <w:t>r</w:t>
            </w:r>
            <w:r w:rsidRPr="00B85CF8">
              <w:rPr>
                <w:rFonts w:eastAsia="맑은 고딕" w:cs="Times New Roman"/>
                <w:color w:val="000000" w:themeColor="text1"/>
                <w:lang w:eastAsia="ko-KR"/>
              </w:rPr>
              <w:t>ule</w:t>
            </w:r>
          </w:p>
        </w:tc>
        <w:tc>
          <w:tcPr>
            <w:tcW w:w="7036" w:type="dxa"/>
            <w:vAlign w:val="center"/>
          </w:tcPr>
          <w:p w14:paraId="37FD508E" w14:textId="1E21DD44" w:rsidR="00DF2EA4" w:rsidRPr="003A65F5" w:rsidRDefault="00DF2EA4" w:rsidP="00DF2EA4">
            <w:pPr>
              <w:pStyle w:val="a5"/>
              <w:rPr>
                <w:rFonts w:eastAsia="맑은 고딕" w:cs="Times New Roman"/>
                <w:color w:val="000000" w:themeColor="text1"/>
                <w:lang w:eastAsia="ko-KR"/>
              </w:rPr>
            </w:pPr>
            <w:r>
              <w:rPr>
                <w:rFonts w:eastAsia="맑은 고딕" w:cs="Times New Roman"/>
                <w:color w:val="000000" w:themeColor="text1"/>
                <w:lang w:eastAsia="ko-KR"/>
              </w:rPr>
              <w:t>Comparing with work rule to check om</w:t>
            </w:r>
            <w:r w:rsidRPr="00DF2EA4">
              <w:rPr>
                <w:rFonts w:eastAsia="맑은 고딕" w:cs="Times New Roman"/>
                <w:color w:val="000000" w:themeColor="text1"/>
                <w:lang w:eastAsia="ko-KR"/>
              </w:rPr>
              <w:t>ission in the product list</w:t>
            </w:r>
          </w:p>
        </w:tc>
      </w:tr>
      <w:tr w:rsidR="00DF2EA4" w14:paraId="7159D446" w14:textId="77777777" w:rsidTr="008352E9">
        <w:trPr>
          <w:trHeight w:val="138"/>
          <w:jc w:val="center"/>
        </w:trPr>
        <w:tc>
          <w:tcPr>
            <w:tcW w:w="1980" w:type="dxa"/>
            <w:vAlign w:val="center"/>
          </w:tcPr>
          <w:p w14:paraId="32C723FA" w14:textId="77777777" w:rsidR="00DF2EA4" w:rsidRDefault="00DF2EA4" w:rsidP="008352E9">
            <w:pPr>
              <w:pStyle w:val="a5"/>
              <w:jc w:val="center"/>
              <w:rPr>
                <w:rFonts w:eastAsia="맑은 고딕" w:cs="Times New Roman"/>
                <w:color w:val="000000" w:themeColor="text1"/>
                <w:lang w:eastAsia="ko-KR"/>
              </w:rPr>
            </w:pPr>
            <w:r>
              <w:rPr>
                <w:rFonts w:eastAsia="맑은 고딕" w:cs="Times New Roman" w:hint="eastAsia"/>
                <w:color w:val="000000" w:themeColor="text1"/>
                <w:lang w:eastAsia="ko-KR"/>
              </w:rPr>
              <w:t>Quality scope</w:t>
            </w:r>
          </w:p>
        </w:tc>
        <w:tc>
          <w:tcPr>
            <w:tcW w:w="7036" w:type="dxa"/>
            <w:vAlign w:val="center"/>
          </w:tcPr>
          <w:p w14:paraId="1CBBF2AF" w14:textId="77777777" w:rsidR="00DF2EA4" w:rsidRDefault="00DF2EA4" w:rsidP="008352E9">
            <w:pPr>
              <w:pStyle w:val="a5"/>
              <w:jc w:val="left"/>
              <w:rPr>
                <w:rFonts w:eastAsia="맑은 고딕" w:cs="Times New Roman"/>
                <w:color w:val="000000" w:themeColor="text1"/>
                <w:lang w:eastAsia="ko-KR"/>
              </w:rPr>
            </w:pPr>
            <w:r>
              <w:rPr>
                <w:rFonts w:eastAsia="맑은 고딕" w:cs="Times New Roman" w:hint="eastAsia"/>
                <w:color w:val="000000" w:themeColor="text1"/>
                <w:lang w:eastAsia="ko-KR"/>
              </w:rPr>
              <w:t xml:space="preserve">Integrated map </w:t>
            </w:r>
            <w:r>
              <w:rPr>
                <w:rFonts w:eastAsia="맑은 고딕" w:cs="Times New Roman"/>
                <w:color w:val="000000" w:themeColor="text1"/>
                <w:lang w:eastAsia="ko-KR"/>
              </w:rPr>
              <w:t>of underground spaces</w:t>
            </w:r>
          </w:p>
        </w:tc>
      </w:tr>
    </w:tbl>
    <w:p w14:paraId="4E7FAD2B" w14:textId="77777777" w:rsidR="00DF2EA4" w:rsidRPr="00DF2EA4" w:rsidRDefault="00DF2EA4" w:rsidP="00DF2EA4">
      <w:pPr>
        <w:pStyle w:val="Authorname"/>
        <w:jc w:val="left"/>
        <w:rPr>
          <w:rFonts w:eastAsia="맑은 고딕"/>
          <w:color w:val="000000" w:themeColor="text1"/>
          <w:lang w:eastAsia="ko-KR"/>
        </w:rPr>
      </w:pPr>
    </w:p>
    <w:tbl>
      <w:tblPr>
        <w:tblStyle w:val="af"/>
        <w:tblW w:w="0" w:type="auto"/>
        <w:jc w:val="center"/>
        <w:tblLook w:val="04A0" w:firstRow="1" w:lastRow="0" w:firstColumn="1" w:lastColumn="0" w:noHBand="0" w:noVBand="1"/>
      </w:tblPr>
      <w:tblGrid>
        <w:gridCol w:w="1980"/>
        <w:gridCol w:w="7036"/>
      </w:tblGrid>
      <w:tr w:rsidR="00DF2EA4" w14:paraId="4E41FD99" w14:textId="77777777" w:rsidTr="008352E9">
        <w:trPr>
          <w:trHeight w:val="138"/>
          <w:jc w:val="center"/>
        </w:trPr>
        <w:tc>
          <w:tcPr>
            <w:tcW w:w="1980" w:type="dxa"/>
            <w:vAlign w:val="center"/>
          </w:tcPr>
          <w:p w14:paraId="361974FC" w14:textId="77777777" w:rsidR="00DF2EA4" w:rsidRPr="00B85CF8" w:rsidRDefault="00DF2EA4" w:rsidP="008352E9">
            <w:pPr>
              <w:pStyle w:val="a5"/>
              <w:jc w:val="center"/>
              <w:rPr>
                <w:rFonts w:eastAsia="맑은 고딕" w:cs="Times New Roman"/>
                <w:b/>
                <w:color w:val="000000" w:themeColor="text1"/>
                <w:lang w:eastAsia="ko-KR"/>
              </w:rPr>
            </w:pPr>
            <w:r w:rsidRPr="00B85CF8">
              <w:rPr>
                <w:rFonts w:eastAsia="맑은 고딕" w:cs="Times New Roman" w:hint="eastAsia"/>
                <w:b/>
                <w:color w:val="000000" w:themeColor="text1"/>
                <w:lang w:eastAsia="ko-KR"/>
              </w:rPr>
              <w:t xml:space="preserve">Model </w:t>
            </w:r>
            <w:r w:rsidRPr="00B85CF8">
              <w:rPr>
                <w:rFonts w:eastAsia="맑은 고딕" w:cs="Times New Roman"/>
                <w:b/>
                <w:color w:val="000000" w:themeColor="text1"/>
                <w:lang w:eastAsia="ko-KR"/>
              </w:rPr>
              <w:t>element</w:t>
            </w:r>
          </w:p>
        </w:tc>
        <w:tc>
          <w:tcPr>
            <w:tcW w:w="7036" w:type="dxa"/>
            <w:vAlign w:val="center"/>
          </w:tcPr>
          <w:p w14:paraId="09A9B2EE" w14:textId="77777777" w:rsidR="00DF2EA4" w:rsidRPr="00B85CF8" w:rsidRDefault="00DF2EA4" w:rsidP="008352E9">
            <w:pPr>
              <w:pStyle w:val="a5"/>
              <w:jc w:val="center"/>
              <w:rPr>
                <w:rFonts w:eastAsia="맑은 고딕" w:cs="Times New Roman"/>
                <w:b/>
                <w:color w:val="000000" w:themeColor="text1"/>
                <w:lang w:eastAsia="ko-KR"/>
              </w:rPr>
            </w:pPr>
            <w:r w:rsidRPr="00B85CF8">
              <w:rPr>
                <w:rFonts w:eastAsia="맑은 고딕" w:cs="Times New Roman" w:hint="eastAsia"/>
                <w:b/>
                <w:color w:val="000000" w:themeColor="text1"/>
                <w:lang w:eastAsia="ko-KR"/>
              </w:rPr>
              <w:t>Content</w:t>
            </w:r>
            <w:r w:rsidRPr="00B85CF8">
              <w:rPr>
                <w:rFonts w:eastAsia="맑은 고딕" w:cs="Times New Roman"/>
                <w:b/>
                <w:color w:val="000000" w:themeColor="text1"/>
                <w:lang w:eastAsia="ko-KR"/>
              </w:rPr>
              <w:t>s</w:t>
            </w:r>
          </w:p>
        </w:tc>
      </w:tr>
      <w:tr w:rsidR="00DF2EA4" w14:paraId="7757A74E" w14:textId="77777777" w:rsidTr="008352E9">
        <w:trPr>
          <w:trHeight w:val="138"/>
          <w:jc w:val="center"/>
        </w:trPr>
        <w:tc>
          <w:tcPr>
            <w:tcW w:w="1980" w:type="dxa"/>
            <w:vAlign w:val="center"/>
          </w:tcPr>
          <w:p w14:paraId="54AAA5B5" w14:textId="77777777" w:rsidR="00DF2EA4" w:rsidRDefault="00DF2EA4" w:rsidP="008352E9">
            <w:pPr>
              <w:pStyle w:val="a5"/>
              <w:jc w:val="center"/>
              <w:rPr>
                <w:rFonts w:eastAsia="맑은 고딕" w:cs="Times New Roman"/>
                <w:color w:val="000000" w:themeColor="text1"/>
                <w:lang w:eastAsia="ko-KR"/>
              </w:rPr>
            </w:pPr>
            <w:r>
              <w:rPr>
                <w:rFonts w:eastAsia="맑은 고딕" w:cs="Times New Roman" w:hint="eastAsia"/>
                <w:color w:val="000000" w:themeColor="text1"/>
                <w:lang w:eastAsia="ko-KR"/>
              </w:rPr>
              <w:t>Quality category</w:t>
            </w:r>
          </w:p>
        </w:tc>
        <w:tc>
          <w:tcPr>
            <w:tcW w:w="7036" w:type="dxa"/>
            <w:vAlign w:val="center"/>
          </w:tcPr>
          <w:p w14:paraId="31A3E367" w14:textId="576E8B88" w:rsidR="00DF2EA4" w:rsidRDefault="00DF2EA4" w:rsidP="00DF2EA4">
            <w:pPr>
              <w:pStyle w:val="a5"/>
              <w:jc w:val="left"/>
              <w:rPr>
                <w:rFonts w:eastAsia="맑은 고딕" w:cs="Times New Roman"/>
                <w:color w:val="000000" w:themeColor="text1"/>
                <w:lang w:eastAsia="ko-KR"/>
              </w:rPr>
            </w:pPr>
            <w:r w:rsidRPr="00DF2EA4">
              <w:rPr>
                <w:rFonts w:eastAsia="맑은 고딕" w:cs="Times New Roman"/>
                <w:color w:val="000000" w:themeColor="text1"/>
                <w:lang w:eastAsia="ko-KR"/>
              </w:rPr>
              <w:t xml:space="preserve">Operating </w:t>
            </w:r>
            <w:r>
              <w:rPr>
                <w:rFonts w:eastAsia="맑은 고딕" w:cs="Times New Roman"/>
                <w:color w:val="000000" w:themeColor="text1"/>
                <w:lang w:eastAsia="ko-KR"/>
              </w:rPr>
              <w:t>a</w:t>
            </w:r>
            <w:r w:rsidRPr="00DF2EA4">
              <w:rPr>
                <w:rFonts w:eastAsia="맑은 고딕" w:cs="Times New Roman"/>
                <w:color w:val="000000" w:themeColor="text1"/>
                <w:lang w:eastAsia="ko-KR"/>
              </w:rPr>
              <w:t>dequacy of product</w:t>
            </w:r>
          </w:p>
        </w:tc>
      </w:tr>
      <w:tr w:rsidR="00DF2EA4" w14:paraId="7D3C194F" w14:textId="77777777" w:rsidTr="008352E9">
        <w:trPr>
          <w:trHeight w:val="138"/>
          <w:jc w:val="center"/>
        </w:trPr>
        <w:tc>
          <w:tcPr>
            <w:tcW w:w="1980" w:type="dxa"/>
            <w:vAlign w:val="center"/>
          </w:tcPr>
          <w:p w14:paraId="78BA40B6" w14:textId="77777777" w:rsidR="00DF2EA4" w:rsidRDefault="00DF2EA4" w:rsidP="008352E9">
            <w:pPr>
              <w:pStyle w:val="a5"/>
              <w:jc w:val="center"/>
              <w:rPr>
                <w:rFonts w:eastAsia="맑은 고딕" w:cs="Times New Roman"/>
                <w:color w:val="000000" w:themeColor="text1"/>
                <w:lang w:eastAsia="ko-KR"/>
              </w:rPr>
            </w:pPr>
            <w:r>
              <w:rPr>
                <w:rFonts w:eastAsia="맑은 고딕" w:cs="Times New Roman"/>
                <w:color w:val="000000" w:themeColor="text1"/>
                <w:lang w:eastAsia="ko-KR"/>
              </w:rPr>
              <w:t>Sub elements</w:t>
            </w:r>
          </w:p>
        </w:tc>
        <w:tc>
          <w:tcPr>
            <w:tcW w:w="7036" w:type="dxa"/>
            <w:vAlign w:val="center"/>
          </w:tcPr>
          <w:p w14:paraId="1C517D2E" w14:textId="55E7C5B5" w:rsidR="00DF2EA4" w:rsidRPr="003A65F5" w:rsidRDefault="00DF2EA4" w:rsidP="008352E9">
            <w:pPr>
              <w:pStyle w:val="a5"/>
              <w:jc w:val="left"/>
              <w:rPr>
                <w:rFonts w:eastAsia="굴림" w:cs="굴림"/>
                <w:color w:val="000000"/>
                <w:lang w:eastAsia="ko-KR"/>
              </w:rPr>
            </w:pPr>
            <w:r w:rsidRPr="00DF2EA4">
              <w:rPr>
                <w:rFonts w:eastAsia="맑은 고딕" w:cs="Times New Roman"/>
                <w:color w:val="000000" w:themeColor="text1"/>
                <w:lang w:eastAsia="ko-KR"/>
              </w:rPr>
              <w:t>Adequac</w:t>
            </w:r>
            <w:r>
              <w:rPr>
                <w:rFonts w:eastAsia="맑은 고딕" w:cs="Times New Roman"/>
                <w:color w:val="000000" w:themeColor="text1"/>
                <w:lang w:eastAsia="ko-KR"/>
              </w:rPr>
              <w:t>y of o</w:t>
            </w:r>
            <w:r w:rsidRPr="00DF2EA4">
              <w:rPr>
                <w:rFonts w:eastAsia="맑은 고딕" w:cs="Times New Roman"/>
                <w:color w:val="000000" w:themeColor="text1"/>
                <w:lang w:eastAsia="ko-KR"/>
              </w:rPr>
              <w:t>perating product</w:t>
            </w:r>
          </w:p>
        </w:tc>
      </w:tr>
      <w:tr w:rsidR="00DF2EA4" w14:paraId="09D3A2D5" w14:textId="77777777" w:rsidTr="008352E9">
        <w:trPr>
          <w:trHeight w:val="138"/>
          <w:jc w:val="center"/>
        </w:trPr>
        <w:tc>
          <w:tcPr>
            <w:tcW w:w="1980" w:type="dxa"/>
            <w:vAlign w:val="center"/>
          </w:tcPr>
          <w:p w14:paraId="05A3F678" w14:textId="77777777" w:rsidR="00DF2EA4" w:rsidRDefault="00DF2EA4" w:rsidP="008352E9">
            <w:pPr>
              <w:pStyle w:val="a5"/>
              <w:jc w:val="center"/>
              <w:rPr>
                <w:rFonts w:eastAsia="맑은 고딕" w:cs="Times New Roman"/>
                <w:color w:val="000000" w:themeColor="text1"/>
                <w:lang w:eastAsia="ko-KR"/>
              </w:rPr>
            </w:pPr>
            <w:r w:rsidRPr="00B85CF8">
              <w:rPr>
                <w:rFonts w:eastAsia="맑은 고딕" w:cs="Times New Roman"/>
                <w:color w:val="000000" w:themeColor="text1"/>
                <w:lang w:eastAsia="ko-KR"/>
              </w:rPr>
              <w:t xml:space="preserve">Standard for </w:t>
            </w:r>
            <w:r>
              <w:rPr>
                <w:rFonts w:eastAsia="맑은 고딕" w:cs="Times New Roman"/>
                <w:color w:val="000000" w:themeColor="text1"/>
                <w:lang w:eastAsia="ko-KR"/>
              </w:rPr>
              <w:t>q</w:t>
            </w:r>
            <w:r w:rsidRPr="00B85CF8">
              <w:rPr>
                <w:rFonts w:eastAsia="맑은 고딕" w:cs="Times New Roman"/>
                <w:color w:val="000000" w:themeColor="text1"/>
                <w:lang w:eastAsia="ko-KR"/>
              </w:rPr>
              <w:t xml:space="preserve">uality </w:t>
            </w:r>
            <w:r>
              <w:rPr>
                <w:rFonts w:eastAsia="맑은 고딕" w:cs="Times New Roman"/>
                <w:color w:val="000000" w:themeColor="text1"/>
                <w:lang w:eastAsia="ko-KR"/>
              </w:rPr>
              <w:t>a</w:t>
            </w:r>
            <w:r w:rsidRPr="00B85CF8">
              <w:rPr>
                <w:rFonts w:eastAsia="맑은 고딕" w:cs="Times New Roman"/>
                <w:color w:val="000000" w:themeColor="text1"/>
                <w:lang w:eastAsia="ko-KR"/>
              </w:rPr>
              <w:t>ssessment</w:t>
            </w:r>
          </w:p>
        </w:tc>
        <w:tc>
          <w:tcPr>
            <w:tcW w:w="7036" w:type="dxa"/>
            <w:vAlign w:val="center"/>
          </w:tcPr>
          <w:p w14:paraId="7E331C5A" w14:textId="7BB72DEF" w:rsidR="00DF2EA4" w:rsidRPr="00B85CF8" w:rsidRDefault="00DF2EA4" w:rsidP="008352E9">
            <w:pPr>
              <w:pStyle w:val="a5"/>
              <w:jc w:val="left"/>
              <w:rPr>
                <w:rFonts w:eastAsia="맑은 고딕" w:cs="Times New Roman"/>
                <w:color w:val="000000" w:themeColor="text1"/>
                <w:lang w:eastAsia="ko-KR"/>
              </w:rPr>
            </w:pPr>
            <w:r w:rsidRPr="00DF2EA4">
              <w:rPr>
                <w:rFonts w:eastAsia="맑은 고딕" w:cs="Times New Roman"/>
                <w:color w:val="000000" w:themeColor="text1"/>
                <w:lang w:eastAsia="ko-KR"/>
              </w:rPr>
              <w:t>Confirmation of adequacy of attribute information and 3D model for uploading operation server</w:t>
            </w:r>
          </w:p>
        </w:tc>
      </w:tr>
      <w:tr w:rsidR="00DF2EA4" w14:paraId="323CAB73" w14:textId="77777777" w:rsidTr="008352E9">
        <w:trPr>
          <w:trHeight w:val="138"/>
          <w:jc w:val="center"/>
        </w:trPr>
        <w:tc>
          <w:tcPr>
            <w:tcW w:w="1980" w:type="dxa"/>
            <w:vAlign w:val="center"/>
          </w:tcPr>
          <w:p w14:paraId="171A7BDB" w14:textId="77777777" w:rsidR="00DF2EA4" w:rsidRDefault="00DF2EA4" w:rsidP="008352E9">
            <w:pPr>
              <w:pStyle w:val="a5"/>
              <w:jc w:val="center"/>
              <w:rPr>
                <w:rFonts w:eastAsia="맑은 고딕" w:cs="Times New Roman"/>
                <w:color w:val="000000" w:themeColor="text1"/>
                <w:lang w:eastAsia="ko-KR"/>
              </w:rPr>
            </w:pPr>
            <w:r w:rsidRPr="00B85CF8">
              <w:rPr>
                <w:rFonts w:eastAsia="맑은 고딕" w:cs="Times New Roman"/>
                <w:color w:val="000000" w:themeColor="text1"/>
                <w:lang w:eastAsia="ko-KR"/>
              </w:rPr>
              <w:t xml:space="preserve">Quality </w:t>
            </w:r>
            <w:r>
              <w:rPr>
                <w:rFonts w:eastAsia="맑은 고딕" w:cs="Times New Roman"/>
                <w:color w:val="000000" w:themeColor="text1"/>
                <w:lang w:eastAsia="ko-KR"/>
              </w:rPr>
              <w:t>a</w:t>
            </w:r>
            <w:r w:rsidRPr="00B85CF8">
              <w:rPr>
                <w:rFonts w:eastAsia="맑은 고딕" w:cs="Times New Roman"/>
                <w:color w:val="000000" w:themeColor="text1"/>
                <w:lang w:eastAsia="ko-KR"/>
              </w:rPr>
              <w:t xml:space="preserve">ssessment </w:t>
            </w:r>
            <w:r>
              <w:rPr>
                <w:rFonts w:eastAsia="맑은 고딕" w:cs="Times New Roman"/>
                <w:color w:val="000000" w:themeColor="text1"/>
                <w:lang w:eastAsia="ko-KR"/>
              </w:rPr>
              <w:t>m</w:t>
            </w:r>
            <w:r w:rsidRPr="00B85CF8">
              <w:rPr>
                <w:rFonts w:eastAsia="맑은 고딕" w:cs="Times New Roman"/>
                <w:color w:val="000000" w:themeColor="text1"/>
                <w:lang w:eastAsia="ko-KR"/>
              </w:rPr>
              <w:t xml:space="preserve">ethod and </w:t>
            </w:r>
            <w:r>
              <w:rPr>
                <w:rFonts w:eastAsia="맑은 고딕" w:cs="Times New Roman"/>
                <w:color w:val="000000" w:themeColor="text1"/>
                <w:lang w:eastAsia="ko-KR"/>
              </w:rPr>
              <w:t>r</w:t>
            </w:r>
            <w:r w:rsidRPr="00B85CF8">
              <w:rPr>
                <w:rFonts w:eastAsia="맑은 고딕" w:cs="Times New Roman"/>
                <w:color w:val="000000" w:themeColor="text1"/>
                <w:lang w:eastAsia="ko-KR"/>
              </w:rPr>
              <w:t>ule</w:t>
            </w:r>
          </w:p>
        </w:tc>
        <w:tc>
          <w:tcPr>
            <w:tcW w:w="7036" w:type="dxa"/>
            <w:vAlign w:val="center"/>
          </w:tcPr>
          <w:p w14:paraId="6E0E360E" w14:textId="733A8E2A" w:rsidR="00DF2EA4" w:rsidRPr="003A65F5" w:rsidRDefault="00DF2EA4" w:rsidP="008352E9">
            <w:pPr>
              <w:pStyle w:val="a5"/>
              <w:rPr>
                <w:rFonts w:eastAsia="맑은 고딕" w:cs="Times New Roman"/>
                <w:color w:val="000000" w:themeColor="text1"/>
                <w:lang w:eastAsia="ko-KR"/>
              </w:rPr>
            </w:pPr>
            <w:r w:rsidRPr="00DF2EA4">
              <w:rPr>
                <w:rFonts w:eastAsia="맑은 고딕" w:cs="Times New Roman"/>
                <w:color w:val="000000" w:themeColor="text1"/>
                <w:lang w:eastAsia="ko-KR"/>
              </w:rPr>
              <w:t>Checking error in case of server upload</w:t>
            </w:r>
          </w:p>
        </w:tc>
      </w:tr>
      <w:tr w:rsidR="00DF2EA4" w14:paraId="2FB989E6" w14:textId="77777777" w:rsidTr="008352E9">
        <w:trPr>
          <w:trHeight w:val="138"/>
          <w:jc w:val="center"/>
        </w:trPr>
        <w:tc>
          <w:tcPr>
            <w:tcW w:w="1980" w:type="dxa"/>
            <w:vAlign w:val="center"/>
          </w:tcPr>
          <w:p w14:paraId="5C8A3810" w14:textId="77777777" w:rsidR="00DF2EA4" w:rsidRDefault="00DF2EA4" w:rsidP="008352E9">
            <w:pPr>
              <w:pStyle w:val="a5"/>
              <w:jc w:val="center"/>
              <w:rPr>
                <w:rFonts w:eastAsia="맑은 고딕" w:cs="Times New Roman"/>
                <w:color w:val="000000" w:themeColor="text1"/>
                <w:lang w:eastAsia="ko-KR"/>
              </w:rPr>
            </w:pPr>
            <w:r>
              <w:rPr>
                <w:rFonts w:eastAsia="맑은 고딕" w:cs="Times New Roman" w:hint="eastAsia"/>
                <w:color w:val="000000" w:themeColor="text1"/>
                <w:lang w:eastAsia="ko-KR"/>
              </w:rPr>
              <w:t>Quality scope</w:t>
            </w:r>
          </w:p>
        </w:tc>
        <w:tc>
          <w:tcPr>
            <w:tcW w:w="7036" w:type="dxa"/>
            <w:vAlign w:val="center"/>
          </w:tcPr>
          <w:p w14:paraId="3D959D1F" w14:textId="77777777" w:rsidR="00DF2EA4" w:rsidRDefault="00DF2EA4" w:rsidP="008352E9">
            <w:pPr>
              <w:pStyle w:val="a5"/>
              <w:jc w:val="left"/>
              <w:rPr>
                <w:rFonts w:eastAsia="맑은 고딕" w:cs="Times New Roman"/>
                <w:color w:val="000000" w:themeColor="text1"/>
                <w:lang w:eastAsia="ko-KR"/>
              </w:rPr>
            </w:pPr>
            <w:r>
              <w:rPr>
                <w:rFonts w:eastAsia="맑은 고딕" w:cs="Times New Roman" w:hint="eastAsia"/>
                <w:color w:val="000000" w:themeColor="text1"/>
                <w:lang w:eastAsia="ko-KR"/>
              </w:rPr>
              <w:t xml:space="preserve">Integrated map </w:t>
            </w:r>
            <w:r>
              <w:rPr>
                <w:rFonts w:eastAsia="맑은 고딕" w:cs="Times New Roman"/>
                <w:color w:val="000000" w:themeColor="text1"/>
                <w:lang w:eastAsia="ko-KR"/>
              </w:rPr>
              <w:t>of underground spaces</w:t>
            </w:r>
          </w:p>
        </w:tc>
      </w:tr>
    </w:tbl>
    <w:p w14:paraId="162328B1" w14:textId="281CC890" w:rsidR="00DF2EA4" w:rsidRDefault="00DF2EA4" w:rsidP="00DF2EA4">
      <w:pPr>
        <w:pStyle w:val="Authorname"/>
        <w:jc w:val="left"/>
        <w:rPr>
          <w:rFonts w:eastAsia="맑은 고딕"/>
          <w:color w:val="000000" w:themeColor="text1"/>
          <w:lang w:eastAsia="ko-KR"/>
        </w:rPr>
      </w:pPr>
    </w:p>
    <w:tbl>
      <w:tblPr>
        <w:tblStyle w:val="af"/>
        <w:tblW w:w="0" w:type="auto"/>
        <w:jc w:val="center"/>
        <w:tblLook w:val="04A0" w:firstRow="1" w:lastRow="0" w:firstColumn="1" w:lastColumn="0" w:noHBand="0" w:noVBand="1"/>
      </w:tblPr>
      <w:tblGrid>
        <w:gridCol w:w="1980"/>
        <w:gridCol w:w="7036"/>
      </w:tblGrid>
      <w:tr w:rsidR="00DF2EA4" w14:paraId="2FF47506" w14:textId="77777777" w:rsidTr="008352E9">
        <w:trPr>
          <w:trHeight w:val="138"/>
          <w:jc w:val="center"/>
        </w:trPr>
        <w:tc>
          <w:tcPr>
            <w:tcW w:w="1980" w:type="dxa"/>
            <w:vAlign w:val="center"/>
          </w:tcPr>
          <w:p w14:paraId="4648CE4C" w14:textId="7F653513" w:rsidR="00DF2EA4" w:rsidRPr="00B85CF8" w:rsidRDefault="00DF2EA4" w:rsidP="008352E9">
            <w:pPr>
              <w:pStyle w:val="a5"/>
              <w:jc w:val="center"/>
              <w:rPr>
                <w:rFonts w:eastAsia="맑은 고딕" w:cs="Times New Roman"/>
                <w:b/>
                <w:color w:val="000000" w:themeColor="text1"/>
                <w:lang w:eastAsia="ko-KR"/>
              </w:rPr>
            </w:pPr>
            <w:r>
              <w:rPr>
                <w:rFonts w:eastAsia="맑은 고딕"/>
                <w:color w:val="000000" w:themeColor="text1"/>
              </w:rPr>
              <w:br w:type="page"/>
            </w:r>
            <w:r w:rsidRPr="00B85CF8">
              <w:rPr>
                <w:rFonts w:eastAsia="맑은 고딕" w:cs="Times New Roman" w:hint="eastAsia"/>
                <w:b/>
                <w:color w:val="000000" w:themeColor="text1"/>
                <w:lang w:eastAsia="ko-KR"/>
              </w:rPr>
              <w:t xml:space="preserve">Model </w:t>
            </w:r>
            <w:r w:rsidRPr="00B85CF8">
              <w:rPr>
                <w:rFonts w:eastAsia="맑은 고딕" w:cs="Times New Roman"/>
                <w:b/>
                <w:color w:val="000000" w:themeColor="text1"/>
                <w:lang w:eastAsia="ko-KR"/>
              </w:rPr>
              <w:t>element</w:t>
            </w:r>
          </w:p>
        </w:tc>
        <w:tc>
          <w:tcPr>
            <w:tcW w:w="7036" w:type="dxa"/>
            <w:vAlign w:val="center"/>
          </w:tcPr>
          <w:p w14:paraId="721F25A7" w14:textId="77777777" w:rsidR="00DF2EA4" w:rsidRPr="00B85CF8" w:rsidRDefault="00DF2EA4" w:rsidP="008352E9">
            <w:pPr>
              <w:pStyle w:val="a5"/>
              <w:jc w:val="center"/>
              <w:rPr>
                <w:rFonts w:eastAsia="맑은 고딕" w:cs="Times New Roman"/>
                <w:b/>
                <w:color w:val="000000" w:themeColor="text1"/>
                <w:lang w:eastAsia="ko-KR"/>
              </w:rPr>
            </w:pPr>
            <w:r w:rsidRPr="00B85CF8">
              <w:rPr>
                <w:rFonts w:eastAsia="맑은 고딕" w:cs="Times New Roman" w:hint="eastAsia"/>
                <w:b/>
                <w:color w:val="000000" w:themeColor="text1"/>
                <w:lang w:eastAsia="ko-KR"/>
              </w:rPr>
              <w:t>Content</w:t>
            </w:r>
            <w:r w:rsidRPr="00B85CF8">
              <w:rPr>
                <w:rFonts w:eastAsia="맑은 고딕" w:cs="Times New Roman"/>
                <w:b/>
                <w:color w:val="000000" w:themeColor="text1"/>
                <w:lang w:eastAsia="ko-KR"/>
              </w:rPr>
              <w:t>s</w:t>
            </w:r>
          </w:p>
        </w:tc>
      </w:tr>
      <w:tr w:rsidR="00DF2EA4" w14:paraId="75594D23" w14:textId="77777777" w:rsidTr="008352E9">
        <w:trPr>
          <w:trHeight w:val="138"/>
          <w:jc w:val="center"/>
        </w:trPr>
        <w:tc>
          <w:tcPr>
            <w:tcW w:w="1980" w:type="dxa"/>
            <w:vAlign w:val="center"/>
          </w:tcPr>
          <w:p w14:paraId="503A3CAC" w14:textId="77777777" w:rsidR="00DF2EA4" w:rsidRDefault="00DF2EA4" w:rsidP="008352E9">
            <w:pPr>
              <w:pStyle w:val="a5"/>
              <w:jc w:val="center"/>
              <w:rPr>
                <w:rFonts w:eastAsia="맑은 고딕" w:cs="Times New Roman"/>
                <w:color w:val="000000" w:themeColor="text1"/>
                <w:lang w:eastAsia="ko-KR"/>
              </w:rPr>
            </w:pPr>
            <w:r>
              <w:rPr>
                <w:rFonts w:eastAsia="맑은 고딕" w:cs="Times New Roman" w:hint="eastAsia"/>
                <w:color w:val="000000" w:themeColor="text1"/>
                <w:lang w:eastAsia="ko-KR"/>
              </w:rPr>
              <w:t>Quality category</w:t>
            </w:r>
          </w:p>
        </w:tc>
        <w:tc>
          <w:tcPr>
            <w:tcW w:w="7036" w:type="dxa"/>
            <w:vAlign w:val="center"/>
          </w:tcPr>
          <w:p w14:paraId="653675FD" w14:textId="06844339" w:rsidR="00DF2EA4" w:rsidRDefault="00DF2EA4" w:rsidP="008352E9">
            <w:pPr>
              <w:pStyle w:val="a5"/>
              <w:jc w:val="left"/>
              <w:rPr>
                <w:rFonts w:eastAsia="맑은 고딕" w:cs="Times New Roman"/>
                <w:color w:val="000000" w:themeColor="text1"/>
                <w:lang w:eastAsia="ko-KR"/>
              </w:rPr>
            </w:pPr>
            <w:r w:rsidRPr="00DF2EA4">
              <w:rPr>
                <w:rFonts w:eastAsia="맑은 고딕" w:cs="Times New Roman"/>
                <w:color w:val="000000" w:themeColor="text1"/>
                <w:lang w:eastAsia="ko-KR"/>
              </w:rPr>
              <w:t>Security</w:t>
            </w:r>
          </w:p>
        </w:tc>
      </w:tr>
      <w:tr w:rsidR="00DF2EA4" w14:paraId="7A4A69DF" w14:textId="77777777" w:rsidTr="008352E9">
        <w:trPr>
          <w:trHeight w:val="138"/>
          <w:jc w:val="center"/>
        </w:trPr>
        <w:tc>
          <w:tcPr>
            <w:tcW w:w="1980" w:type="dxa"/>
            <w:vAlign w:val="center"/>
          </w:tcPr>
          <w:p w14:paraId="7DF13CEF" w14:textId="77777777" w:rsidR="00DF2EA4" w:rsidRDefault="00DF2EA4" w:rsidP="008352E9">
            <w:pPr>
              <w:pStyle w:val="a5"/>
              <w:jc w:val="center"/>
              <w:rPr>
                <w:rFonts w:eastAsia="맑은 고딕" w:cs="Times New Roman"/>
                <w:color w:val="000000" w:themeColor="text1"/>
                <w:lang w:eastAsia="ko-KR"/>
              </w:rPr>
            </w:pPr>
            <w:r>
              <w:rPr>
                <w:rFonts w:eastAsia="맑은 고딕" w:cs="Times New Roman"/>
                <w:color w:val="000000" w:themeColor="text1"/>
                <w:lang w:eastAsia="ko-KR"/>
              </w:rPr>
              <w:t>Sub elements</w:t>
            </w:r>
          </w:p>
        </w:tc>
        <w:tc>
          <w:tcPr>
            <w:tcW w:w="7036" w:type="dxa"/>
            <w:vAlign w:val="center"/>
          </w:tcPr>
          <w:p w14:paraId="2ABB9B88" w14:textId="418CE5F1" w:rsidR="00DF2EA4" w:rsidRPr="003A65F5" w:rsidRDefault="00DF2EA4" w:rsidP="00DF2EA4">
            <w:pPr>
              <w:pStyle w:val="a5"/>
              <w:jc w:val="left"/>
              <w:rPr>
                <w:rFonts w:eastAsia="굴림" w:cs="굴림"/>
                <w:color w:val="000000"/>
                <w:lang w:eastAsia="ko-KR"/>
              </w:rPr>
            </w:pPr>
            <w:r w:rsidRPr="00DF2EA4">
              <w:rPr>
                <w:rFonts w:eastAsia="맑은 고딕" w:cs="Times New Roman"/>
                <w:color w:val="000000" w:themeColor="text1"/>
                <w:lang w:eastAsia="ko-KR"/>
              </w:rPr>
              <w:t xml:space="preserve">Designation of </w:t>
            </w:r>
            <w:r>
              <w:rPr>
                <w:rFonts w:eastAsia="맑은 고딕" w:cs="Times New Roman"/>
                <w:color w:val="000000" w:themeColor="text1"/>
                <w:lang w:eastAsia="ko-KR"/>
              </w:rPr>
              <w:t>p</w:t>
            </w:r>
            <w:r w:rsidRPr="00DF2EA4">
              <w:rPr>
                <w:rFonts w:eastAsia="맑은 고딕" w:cs="Times New Roman"/>
                <w:color w:val="000000" w:themeColor="text1"/>
                <w:lang w:eastAsia="ko-KR"/>
              </w:rPr>
              <w:t xml:space="preserve">erson in </w:t>
            </w:r>
            <w:r>
              <w:rPr>
                <w:rFonts w:eastAsia="맑은 고딕" w:cs="Times New Roman"/>
                <w:color w:val="000000" w:themeColor="text1"/>
                <w:lang w:eastAsia="ko-KR"/>
              </w:rPr>
              <w:t>c</w:t>
            </w:r>
            <w:r w:rsidRPr="00DF2EA4">
              <w:rPr>
                <w:rFonts w:eastAsia="맑은 고딕" w:cs="Times New Roman"/>
                <w:color w:val="000000" w:themeColor="text1"/>
                <w:lang w:eastAsia="ko-KR"/>
              </w:rPr>
              <w:t>harge</w:t>
            </w:r>
          </w:p>
        </w:tc>
      </w:tr>
      <w:tr w:rsidR="00DF2EA4" w14:paraId="4ACE8EFA" w14:textId="77777777" w:rsidTr="008352E9">
        <w:trPr>
          <w:trHeight w:val="138"/>
          <w:jc w:val="center"/>
        </w:trPr>
        <w:tc>
          <w:tcPr>
            <w:tcW w:w="1980" w:type="dxa"/>
            <w:vAlign w:val="center"/>
          </w:tcPr>
          <w:p w14:paraId="13CC9C6E" w14:textId="77777777" w:rsidR="00DF2EA4" w:rsidRDefault="00DF2EA4" w:rsidP="008352E9">
            <w:pPr>
              <w:pStyle w:val="a5"/>
              <w:jc w:val="center"/>
              <w:rPr>
                <w:rFonts w:eastAsia="맑은 고딕" w:cs="Times New Roman"/>
                <w:color w:val="000000" w:themeColor="text1"/>
                <w:lang w:eastAsia="ko-KR"/>
              </w:rPr>
            </w:pPr>
            <w:r w:rsidRPr="00B85CF8">
              <w:rPr>
                <w:rFonts w:eastAsia="맑은 고딕" w:cs="Times New Roman"/>
                <w:color w:val="000000" w:themeColor="text1"/>
                <w:lang w:eastAsia="ko-KR"/>
              </w:rPr>
              <w:t xml:space="preserve">Standard for </w:t>
            </w:r>
            <w:r>
              <w:rPr>
                <w:rFonts w:eastAsia="맑은 고딕" w:cs="Times New Roman"/>
                <w:color w:val="000000" w:themeColor="text1"/>
                <w:lang w:eastAsia="ko-KR"/>
              </w:rPr>
              <w:t>q</w:t>
            </w:r>
            <w:r w:rsidRPr="00B85CF8">
              <w:rPr>
                <w:rFonts w:eastAsia="맑은 고딕" w:cs="Times New Roman"/>
                <w:color w:val="000000" w:themeColor="text1"/>
                <w:lang w:eastAsia="ko-KR"/>
              </w:rPr>
              <w:t xml:space="preserve">uality </w:t>
            </w:r>
            <w:r>
              <w:rPr>
                <w:rFonts w:eastAsia="맑은 고딕" w:cs="Times New Roman"/>
                <w:color w:val="000000" w:themeColor="text1"/>
                <w:lang w:eastAsia="ko-KR"/>
              </w:rPr>
              <w:t>a</w:t>
            </w:r>
            <w:r w:rsidRPr="00B85CF8">
              <w:rPr>
                <w:rFonts w:eastAsia="맑은 고딕" w:cs="Times New Roman"/>
                <w:color w:val="000000" w:themeColor="text1"/>
                <w:lang w:eastAsia="ko-KR"/>
              </w:rPr>
              <w:t>ssessment</w:t>
            </w:r>
          </w:p>
        </w:tc>
        <w:tc>
          <w:tcPr>
            <w:tcW w:w="7036" w:type="dxa"/>
            <w:vAlign w:val="center"/>
          </w:tcPr>
          <w:p w14:paraId="2B99EAB9" w14:textId="584E4B5E" w:rsidR="00DF2EA4" w:rsidRPr="00B85CF8" w:rsidRDefault="00DF2EA4" w:rsidP="008352E9">
            <w:pPr>
              <w:pStyle w:val="a5"/>
              <w:jc w:val="left"/>
              <w:rPr>
                <w:rFonts w:eastAsia="맑은 고딕" w:cs="Times New Roman"/>
                <w:color w:val="000000" w:themeColor="text1"/>
                <w:lang w:eastAsia="ko-KR"/>
              </w:rPr>
            </w:pPr>
            <w:r w:rsidRPr="00DF2EA4">
              <w:rPr>
                <w:rFonts w:eastAsia="맑은 고딕" w:cs="Times New Roman"/>
                <w:color w:val="000000" w:themeColor="text1"/>
                <w:lang w:eastAsia="ko-KR"/>
              </w:rPr>
              <w:t>Confirmation of designation of a person to be in charge of data management</w:t>
            </w:r>
          </w:p>
        </w:tc>
      </w:tr>
      <w:tr w:rsidR="00DF2EA4" w14:paraId="0E66246A" w14:textId="77777777" w:rsidTr="008352E9">
        <w:trPr>
          <w:trHeight w:val="138"/>
          <w:jc w:val="center"/>
        </w:trPr>
        <w:tc>
          <w:tcPr>
            <w:tcW w:w="1980" w:type="dxa"/>
            <w:vAlign w:val="center"/>
          </w:tcPr>
          <w:p w14:paraId="714FE981" w14:textId="77777777" w:rsidR="00DF2EA4" w:rsidRDefault="00DF2EA4" w:rsidP="008352E9">
            <w:pPr>
              <w:pStyle w:val="a5"/>
              <w:jc w:val="center"/>
              <w:rPr>
                <w:rFonts w:eastAsia="맑은 고딕" w:cs="Times New Roman"/>
                <w:color w:val="000000" w:themeColor="text1"/>
                <w:lang w:eastAsia="ko-KR"/>
              </w:rPr>
            </w:pPr>
            <w:r w:rsidRPr="00B85CF8">
              <w:rPr>
                <w:rFonts w:eastAsia="맑은 고딕" w:cs="Times New Roman"/>
                <w:color w:val="000000" w:themeColor="text1"/>
                <w:lang w:eastAsia="ko-KR"/>
              </w:rPr>
              <w:t xml:space="preserve">Quality </w:t>
            </w:r>
            <w:r>
              <w:rPr>
                <w:rFonts w:eastAsia="맑은 고딕" w:cs="Times New Roman"/>
                <w:color w:val="000000" w:themeColor="text1"/>
                <w:lang w:eastAsia="ko-KR"/>
              </w:rPr>
              <w:t>a</w:t>
            </w:r>
            <w:r w:rsidRPr="00B85CF8">
              <w:rPr>
                <w:rFonts w:eastAsia="맑은 고딕" w:cs="Times New Roman"/>
                <w:color w:val="000000" w:themeColor="text1"/>
                <w:lang w:eastAsia="ko-KR"/>
              </w:rPr>
              <w:t xml:space="preserve">ssessment </w:t>
            </w:r>
            <w:r>
              <w:rPr>
                <w:rFonts w:eastAsia="맑은 고딕" w:cs="Times New Roman"/>
                <w:color w:val="000000" w:themeColor="text1"/>
                <w:lang w:eastAsia="ko-KR"/>
              </w:rPr>
              <w:t>m</w:t>
            </w:r>
            <w:r w:rsidRPr="00B85CF8">
              <w:rPr>
                <w:rFonts w:eastAsia="맑은 고딕" w:cs="Times New Roman"/>
                <w:color w:val="000000" w:themeColor="text1"/>
                <w:lang w:eastAsia="ko-KR"/>
              </w:rPr>
              <w:t xml:space="preserve">ethod and </w:t>
            </w:r>
            <w:r>
              <w:rPr>
                <w:rFonts w:eastAsia="맑은 고딕" w:cs="Times New Roman"/>
                <w:color w:val="000000" w:themeColor="text1"/>
                <w:lang w:eastAsia="ko-KR"/>
              </w:rPr>
              <w:t>r</w:t>
            </w:r>
            <w:r w:rsidRPr="00B85CF8">
              <w:rPr>
                <w:rFonts w:eastAsia="맑은 고딕" w:cs="Times New Roman"/>
                <w:color w:val="000000" w:themeColor="text1"/>
                <w:lang w:eastAsia="ko-KR"/>
              </w:rPr>
              <w:t>ule</w:t>
            </w:r>
          </w:p>
        </w:tc>
        <w:tc>
          <w:tcPr>
            <w:tcW w:w="7036" w:type="dxa"/>
            <w:vAlign w:val="center"/>
          </w:tcPr>
          <w:p w14:paraId="21BDEE27" w14:textId="3872C86F" w:rsidR="00DF2EA4" w:rsidRPr="003A65F5" w:rsidRDefault="00DF2EA4" w:rsidP="008352E9">
            <w:pPr>
              <w:pStyle w:val="a5"/>
              <w:rPr>
                <w:rFonts w:eastAsia="맑은 고딕" w:cs="Times New Roman"/>
                <w:color w:val="000000" w:themeColor="text1"/>
                <w:lang w:eastAsia="ko-KR"/>
              </w:rPr>
            </w:pPr>
            <w:r w:rsidRPr="00DF2EA4">
              <w:rPr>
                <w:rFonts w:eastAsia="맑은 고딕" w:cs="Times New Roman"/>
                <w:color w:val="000000" w:themeColor="text1"/>
                <w:lang w:eastAsia="ko-KR"/>
              </w:rPr>
              <w:t>Checking designation of person for each manageable data and stipulation</w:t>
            </w:r>
          </w:p>
        </w:tc>
      </w:tr>
      <w:tr w:rsidR="00DF2EA4" w14:paraId="60C489FB" w14:textId="77777777" w:rsidTr="008352E9">
        <w:trPr>
          <w:trHeight w:val="138"/>
          <w:jc w:val="center"/>
        </w:trPr>
        <w:tc>
          <w:tcPr>
            <w:tcW w:w="1980" w:type="dxa"/>
            <w:vAlign w:val="center"/>
          </w:tcPr>
          <w:p w14:paraId="7F8FAC9A" w14:textId="77777777" w:rsidR="00DF2EA4" w:rsidRDefault="00DF2EA4" w:rsidP="008352E9">
            <w:pPr>
              <w:pStyle w:val="a5"/>
              <w:jc w:val="center"/>
              <w:rPr>
                <w:rFonts w:eastAsia="맑은 고딕" w:cs="Times New Roman"/>
                <w:color w:val="000000" w:themeColor="text1"/>
                <w:lang w:eastAsia="ko-KR"/>
              </w:rPr>
            </w:pPr>
            <w:r>
              <w:rPr>
                <w:rFonts w:eastAsia="맑은 고딕" w:cs="Times New Roman" w:hint="eastAsia"/>
                <w:color w:val="000000" w:themeColor="text1"/>
                <w:lang w:eastAsia="ko-KR"/>
              </w:rPr>
              <w:t>Quality scope</w:t>
            </w:r>
          </w:p>
        </w:tc>
        <w:tc>
          <w:tcPr>
            <w:tcW w:w="7036" w:type="dxa"/>
            <w:vAlign w:val="center"/>
          </w:tcPr>
          <w:p w14:paraId="45DD95B1" w14:textId="77777777" w:rsidR="00DF2EA4" w:rsidRDefault="00DF2EA4" w:rsidP="008352E9">
            <w:pPr>
              <w:pStyle w:val="a5"/>
              <w:jc w:val="left"/>
              <w:rPr>
                <w:rFonts w:eastAsia="맑은 고딕" w:cs="Times New Roman"/>
                <w:color w:val="000000" w:themeColor="text1"/>
                <w:lang w:eastAsia="ko-KR"/>
              </w:rPr>
            </w:pPr>
            <w:r>
              <w:rPr>
                <w:rFonts w:eastAsia="맑은 고딕" w:cs="Times New Roman" w:hint="eastAsia"/>
                <w:color w:val="000000" w:themeColor="text1"/>
                <w:lang w:eastAsia="ko-KR"/>
              </w:rPr>
              <w:t xml:space="preserve">Integrated map </w:t>
            </w:r>
            <w:r>
              <w:rPr>
                <w:rFonts w:eastAsia="맑은 고딕" w:cs="Times New Roman"/>
                <w:color w:val="000000" w:themeColor="text1"/>
                <w:lang w:eastAsia="ko-KR"/>
              </w:rPr>
              <w:t>of underground spaces</w:t>
            </w:r>
          </w:p>
        </w:tc>
      </w:tr>
    </w:tbl>
    <w:p w14:paraId="239F0F5B" w14:textId="77777777" w:rsidR="00DF2EA4" w:rsidRPr="00DF2EA4" w:rsidRDefault="00DF2EA4" w:rsidP="00DF2EA4">
      <w:pPr>
        <w:pStyle w:val="Authorname"/>
        <w:jc w:val="left"/>
        <w:rPr>
          <w:rFonts w:eastAsia="맑은 고딕"/>
          <w:color w:val="000000" w:themeColor="text1"/>
          <w:lang w:eastAsia="ko-KR"/>
        </w:rPr>
      </w:pPr>
    </w:p>
    <w:tbl>
      <w:tblPr>
        <w:tblStyle w:val="af"/>
        <w:tblW w:w="0" w:type="auto"/>
        <w:jc w:val="center"/>
        <w:tblLook w:val="04A0" w:firstRow="1" w:lastRow="0" w:firstColumn="1" w:lastColumn="0" w:noHBand="0" w:noVBand="1"/>
      </w:tblPr>
      <w:tblGrid>
        <w:gridCol w:w="1980"/>
        <w:gridCol w:w="7036"/>
      </w:tblGrid>
      <w:tr w:rsidR="00DF2EA4" w14:paraId="62A86491" w14:textId="77777777" w:rsidTr="008352E9">
        <w:trPr>
          <w:trHeight w:val="138"/>
          <w:jc w:val="center"/>
        </w:trPr>
        <w:tc>
          <w:tcPr>
            <w:tcW w:w="1980" w:type="dxa"/>
            <w:vAlign w:val="center"/>
          </w:tcPr>
          <w:p w14:paraId="5BC6C459" w14:textId="77777777" w:rsidR="00DF2EA4" w:rsidRPr="00B85CF8" w:rsidRDefault="00DF2EA4" w:rsidP="008352E9">
            <w:pPr>
              <w:pStyle w:val="a5"/>
              <w:jc w:val="center"/>
              <w:rPr>
                <w:rFonts w:eastAsia="맑은 고딕" w:cs="Times New Roman"/>
                <w:b/>
                <w:color w:val="000000" w:themeColor="text1"/>
                <w:lang w:eastAsia="ko-KR"/>
              </w:rPr>
            </w:pPr>
            <w:r w:rsidRPr="00B85CF8">
              <w:rPr>
                <w:rFonts w:eastAsia="맑은 고딕" w:cs="Times New Roman" w:hint="eastAsia"/>
                <w:b/>
                <w:color w:val="000000" w:themeColor="text1"/>
                <w:lang w:eastAsia="ko-KR"/>
              </w:rPr>
              <w:t xml:space="preserve">Model </w:t>
            </w:r>
            <w:r w:rsidRPr="00B85CF8">
              <w:rPr>
                <w:rFonts w:eastAsia="맑은 고딕" w:cs="Times New Roman"/>
                <w:b/>
                <w:color w:val="000000" w:themeColor="text1"/>
                <w:lang w:eastAsia="ko-KR"/>
              </w:rPr>
              <w:t>element</w:t>
            </w:r>
          </w:p>
        </w:tc>
        <w:tc>
          <w:tcPr>
            <w:tcW w:w="7036" w:type="dxa"/>
            <w:vAlign w:val="center"/>
          </w:tcPr>
          <w:p w14:paraId="736772B4" w14:textId="77777777" w:rsidR="00DF2EA4" w:rsidRPr="00B85CF8" w:rsidRDefault="00DF2EA4" w:rsidP="008352E9">
            <w:pPr>
              <w:pStyle w:val="a5"/>
              <w:jc w:val="center"/>
              <w:rPr>
                <w:rFonts w:eastAsia="맑은 고딕" w:cs="Times New Roman"/>
                <w:b/>
                <w:color w:val="000000" w:themeColor="text1"/>
                <w:lang w:eastAsia="ko-KR"/>
              </w:rPr>
            </w:pPr>
            <w:r w:rsidRPr="00B85CF8">
              <w:rPr>
                <w:rFonts w:eastAsia="맑은 고딕" w:cs="Times New Roman" w:hint="eastAsia"/>
                <w:b/>
                <w:color w:val="000000" w:themeColor="text1"/>
                <w:lang w:eastAsia="ko-KR"/>
              </w:rPr>
              <w:t>Content</w:t>
            </w:r>
            <w:r w:rsidRPr="00B85CF8">
              <w:rPr>
                <w:rFonts w:eastAsia="맑은 고딕" w:cs="Times New Roman"/>
                <w:b/>
                <w:color w:val="000000" w:themeColor="text1"/>
                <w:lang w:eastAsia="ko-KR"/>
              </w:rPr>
              <w:t>s</w:t>
            </w:r>
          </w:p>
        </w:tc>
      </w:tr>
      <w:tr w:rsidR="00DF2EA4" w14:paraId="326E005B" w14:textId="77777777" w:rsidTr="008352E9">
        <w:trPr>
          <w:trHeight w:val="138"/>
          <w:jc w:val="center"/>
        </w:trPr>
        <w:tc>
          <w:tcPr>
            <w:tcW w:w="1980" w:type="dxa"/>
            <w:vAlign w:val="center"/>
          </w:tcPr>
          <w:p w14:paraId="7126EE35" w14:textId="77777777" w:rsidR="00DF2EA4" w:rsidRDefault="00DF2EA4" w:rsidP="008352E9">
            <w:pPr>
              <w:pStyle w:val="a5"/>
              <w:jc w:val="center"/>
              <w:rPr>
                <w:rFonts w:eastAsia="맑은 고딕" w:cs="Times New Roman"/>
                <w:color w:val="000000" w:themeColor="text1"/>
                <w:lang w:eastAsia="ko-KR"/>
              </w:rPr>
            </w:pPr>
            <w:r>
              <w:rPr>
                <w:rFonts w:eastAsia="맑은 고딕" w:cs="Times New Roman" w:hint="eastAsia"/>
                <w:color w:val="000000" w:themeColor="text1"/>
                <w:lang w:eastAsia="ko-KR"/>
              </w:rPr>
              <w:t>Quality category</w:t>
            </w:r>
          </w:p>
        </w:tc>
        <w:tc>
          <w:tcPr>
            <w:tcW w:w="7036" w:type="dxa"/>
            <w:vAlign w:val="center"/>
          </w:tcPr>
          <w:p w14:paraId="7D8D57CB" w14:textId="77777777" w:rsidR="00DF2EA4" w:rsidRDefault="00DF2EA4" w:rsidP="008352E9">
            <w:pPr>
              <w:pStyle w:val="a5"/>
              <w:jc w:val="left"/>
              <w:rPr>
                <w:rFonts w:eastAsia="맑은 고딕" w:cs="Times New Roman"/>
                <w:color w:val="000000" w:themeColor="text1"/>
                <w:lang w:eastAsia="ko-KR"/>
              </w:rPr>
            </w:pPr>
            <w:r w:rsidRPr="00DF2EA4">
              <w:rPr>
                <w:rFonts w:eastAsia="맑은 고딕" w:cs="Times New Roman"/>
                <w:color w:val="000000" w:themeColor="text1"/>
                <w:lang w:eastAsia="ko-KR"/>
              </w:rPr>
              <w:t>Security</w:t>
            </w:r>
          </w:p>
        </w:tc>
      </w:tr>
      <w:tr w:rsidR="00DF2EA4" w14:paraId="32150E65" w14:textId="77777777" w:rsidTr="008352E9">
        <w:trPr>
          <w:trHeight w:val="138"/>
          <w:jc w:val="center"/>
        </w:trPr>
        <w:tc>
          <w:tcPr>
            <w:tcW w:w="1980" w:type="dxa"/>
            <w:vAlign w:val="center"/>
          </w:tcPr>
          <w:p w14:paraId="41107568" w14:textId="77777777" w:rsidR="00DF2EA4" w:rsidRDefault="00DF2EA4" w:rsidP="008352E9">
            <w:pPr>
              <w:pStyle w:val="a5"/>
              <w:jc w:val="center"/>
              <w:rPr>
                <w:rFonts w:eastAsia="맑은 고딕" w:cs="Times New Roman"/>
                <w:color w:val="000000" w:themeColor="text1"/>
                <w:lang w:eastAsia="ko-KR"/>
              </w:rPr>
            </w:pPr>
            <w:r>
              <w:rPr>
                <w:rFonts w:eastAsia="맑은 고딕" w:cs="Times New Roman"/>
                <w:color w:val="000000" w:themeColor="text1"/>
                <w:lang w:eastAsia="ko-KR"/>
              </w:rPr>
              <w:t>Sub elements</w:t>
            </w:r>
          </w:p>
        </w:tc>
        <w:tc>
          <w:tcPr>
            <w:tcW w:w="7036" w:type="dxa"/>
            <w:vAlign w:val="center"/>
          </w:tcPr>
          <w:p w14:paraId="2F74E229" w14:textId="4C7232C6" w:rsidR="00DF2EA4" w:rsidRPr="003A65F5" w:rsidRDefault="00DF2EA4" w:rsidP="008352E9">
            <w:pPr>
              <w:pStyle w:val="a5"/>
              <w:jc w:val="left"/>
              <w:rPr>
                <w:rFonts w:eastAsia="굴림" w:cs="굴림"/>
                <w:color w:val="000000"/>
                <w:lang w:eastAsia="ko-KR"/>
              </w:rPr>
            </w:pPr>
            <w:r>
              <w:rPr>
                <w:rFonts w:eastAsia="맑은 고딕" w:cs="Times New Roman"/>
                <w:color w:val="000000" w:themeColor="text1"/>
                <w:lang w:eastAsia="ko-KR"/>
              </w:rPr>
              <w:t>Access r</w:t>
            </w:r>
            <w:r w:rsidRPr="00DF2EA4">
              <w:rPr>
                <w:rFonts w:eastAsia="맑은 고딕" w:cs="Times New Roman"/>
                <w:color w:val="000000" w:themeColor="text1"/>
                <w:lang w:eastAsia="ko-KR"/>
              </w:rPr>
              <w:t>estriction</w:t>
            </w:r>
          </w:p>
        </w:tc>
      </w:tr>
      <w:tr w:rsidR="00DF2EA4" w14:paraId="37BA5B5E" w14:textId="77777777" w:rsidTr="008352E9">
        <w:trPr>
          <w:trHeight w:val="138"/>
          <w:jc w:val="center"/>
        </w:trPr>
        <w:tc>
          <w:tcPr>
            <w:tcW w:w="1980" w:type="dxa"/>
            <w:vAlign w:val="center"/>
          </w:tcPr>
          <w:p w14:paraId="6CD607D0" w14:textId="77777777" w:rsidR="00DF2EA4" w:rsidRDefault="00DF2EA4" w:rsidP="008352E9">
            <w:pPr>
              <w:pStyle w:val="a5"/>
              <w:jc w:val="center"/>
              <w:rPr>
                <w:rFonts w:eastAsia="맑은 고딕" w:cs="Times New Roman"/>
                <w:color w:val="000000" w:themeColor="text1"/>
                <w:lang w:eastAsia="ko-KR"/>
              </w:rPr>
            </w:pPr>
            <w:r w:rsidRPr="00B85CF8">
              <w:rPr>
                <w:rFonts w:eastAsia="맑은 고딕" w:cs="Times New Roman"/>
                <w:color w:val="000000" w:themeColor="text1"/>
                <w:lang w:eastAsia="ko-KR"/>
              </w:rPr>
              <w:t xml:space="preserve">Standard for </w:t>
            </w:r>
            <w:r>
              <w:rPr>
                <w:rFonts w:eastAsia="맑은 고딕" w:cs="Times New Roman"/>
                <w:color w:val="000000" w:themeColor="text1"/>
                <w:lang w:eastAsia="ko-KR"/>
              </w:rPr>
              <w:t>q</w:t>
            </w:r>
            <w:r w:rsidRPr="00B85CF8">
              <w:rPr>
                <w:rFonts w:eastAsia="맑은 고딕" w:cs="Times New Roman"/>
                <w:color w:val="000000" w:themeColor="text1"/>
                <w:lang w:eastAsia="ko-KR"/>
              </w:rPr>
              <w:t xml:space="preserve">uality </w:t>
            </w:r>
            <w:r>
              <w:rPr>
                <w:rFonts w:eastAsia="맑은 고딕" w:cs="Times New Roman"/>
                <w:color w:val="000000" w:themeColor="text1"/>
                <w:lang w:eastAsia="ko-KR"/>
              </w:rPr>
              <w:t>a</w:t>
            </w:r>
            <w:r w:rsidRPr="00B85CF8">
              <w:rPr>
                <w:rFonts w:eastAsia="맑은 고딕" w:cs="Times New Roman"/>
                <w:color w:val="000000" w:themeColor="text1"/>
                <w:lang w:eastAsia="ko-KR"/>
              </w:rPr>
              <w:t>ssessment</w:t>
            </w:r>
          </w:p>
        </w:tc>
        <w:tc>
          <w:tcPr>
            <w:tcW w:w="7036" w:type="dxa"/>
            <w:vAlign w:val="center"/>
          </w:tcPr>
          <w:p w14:paraId="69F6AF92" w14:textId="7E3FA1B5" w:rsidR="00DF2EA4" w:rsidRPr="00B85CF8" w:rsidRDefault="00DF2EA4" w:rsidP="008352E9">
            <w:pPr>
              <w:pStyle w:val="a5"/>
              <w:jc w:val="left"/>
              <w:rPr>
                <w:rFonts w:eastAsia="맑은 고딕" w:cs="Times New Roman"/>
                <w:color w:val="000000" w:themeColor="text1"/>
                <w:lang w:eastAsia="ko-KR"/>
              </w:rPr>
            </w:pPr>
            <w:r w:rsidRPr="00DF2EA4">
              <w:rPr>
                <w:rFonts w:eastAsia="맑은 고딕" w:cs="Times New Roman"/>
                <w:color w:val="000000" w:themeColor="text1"/>
                <w:lang w:eastAsia="ko-KR"/>
              </w:rPr>
              <w:t>Confirmation of setup of data security level</w:t>
            </w:r>
          </w:p>
        </w:tc>
      </w:tr>
      <w:tr w:rsidR="00DF2EA4" w14:paraId="07C3ED80" w14:textId="77777777" w:rsidTr="008352E9">
        <w:trPr>
          <w:trHeight w:val="138"/>
          <w:jc w:val="center"/>
        </w:trPr>
        <w:tc>
          <w:tcPr>
            <w:tcW w:w="1980" w:type="dxa"/>
            <w:vAlign w:val="center"/>
          </w:tcPr>
          <w:p w14:paraId="034FEB23" w14:textId="77777777" w:rsidR="00DF2EA4" w:rsidRDefault="00DF2EA4" w:rsidP="008352E9">
            <w:pPr>
              <w:pStyle w:val="a5"/>
              <w:jc w:val="center"/>
              <w:rPr>
                <w:rFonts w:eastAsia="맑은 고딕" w:cs="Times New Roman"/>
                <w:color w:val="000000" w:themeColor="text1"/>
                <w:lang w:eastAsia="ko-KR"/>
              </w:rPr>
            </w:pPr>
            <w:r w:rsidRPr="00B85CF8">
              <w:rPr>
                <w:rFonts w:eastAsia="맑은 고딕" w:cs="Times New Roman"/>
                <w:color w:val="000000" w:themeColor="text1"/>
                <w:lang w:eastAsia="ko-KR"/>
              </w:rPr>
              <w:t xml:space="preserve">Quality </w:t>
            </w:r>
            <w:r>
              <w:rPr>
                <w:rFonts w:eastAsia="맑은 고딕" w:cs="Times New Roman"/>
                <w:color w:val="000000" w:themeColor="text1"/>
                <w:lang w:eastAsia="ko-KR"/>
              </w:rPr>
              <w:t>a</w:t>
            </w:r>
            <w:r w:rsidRPr="00B85CF8">
              <w:rPr>
                <w:rFonts w:eastAsia="맑은 고딕" w:cs="Times New Roman"/>
                <w:color w:val="000000" w:themeColor="text1"/>
                <w:lang w:eastAsia="ko-KR"/>
              </w:rPr>
              <w:t xml:space="preserve">ssessment </w:t>
            </w:r>
            <w:r>
              <w:rPr>
                <w:rFonts w:eastAsia="맑은 고딕" w:cs="Times New Roman"/>
                <w:color w:val="000000" w:themeColor="text1"/>
                <w:lang w:eastAsia="ko-KR"/>
              </w:rPr>
              <w:t>m</w:t>
            </w:r>
            <w:r w:rsidRPr="00B85CF8">
              <w:rPr>
                <w:rFonts w:eastAsia="맑은 고딕" w:cs="Times New Roman"/>
                <w:color w:val="000000" w:themeColor="text1"/>
                <w:lang w:eastAsia="ko-KR"/>
              </w:rPr>
              <w:t xml:space="preserve">ethod and </w:t>
            </w:r>
            <w:r>
              <w:rPr>
                <w:rFonts w:eastAsia="맑은 고딕" w:cs="Times New Roman"/>
                <w:color w:val="000000" w:themeColor="text1"/>
                <w:lang w:eastAsia="ko-KR"/>
              </w:rPr>
              <w:t>r</w:t>
            </w:r>
            <w:r w:rsidRPr="00B85CF8">
              <w:rPr>
                <w:rFonts w:eastAsia="맑은 고딕" w:cs="Times New Roman"/>
                <w:color w:val="000000" w:themeColor="text1"/>
                <w:lang w:eastAsia="ko-KR"/>
              </w:rPr>
              <w:t>ule</w:t>
            </w:r>
          </w:p>
        </w:tc>
        <w:tc>
          <w:tcPr>
            <w:tcW w:w="7036" w:type="dxa"/>
            <w:vAlign w:val="center"/>
          </w:tcPr>
          <w:p w14:paraId="2BFC43DB" w14:textId="5AFFC216" w:rsidR="00DF2EA4" w:rsidRPr="003A65F5" w:rsidRDefault="00DF2EA4" w:rsidP="008352E9">
            <w:pPr>
              <w:pStyle w:val="a5"/>
              <w:rPr>
                <w:rFonts w:eastAsia="맑은 고딕" w:cs="Times New Roman"/>
                <w:color w:val="000000" w:themeColor="text1"/>
                <w:lang w:eastAsia="ko-KR"/>
              </w:rPr>
            </w:pPr>
            <w:r w:rsidRPr="00DF2EA4">
              <w:rPr>
                <w:rFonts w:eastAsia="맑은 고딕" w:cs="Times New Roman"/>
                <w:color w:val="000000" w:themeColor="text1"/>
                <w:lang w:eastAsia="ko-KR"/>
              </w:rPr>
              <w:t>Checking the presence and adequacy of data security level for metadata</w:t>
            </w:r>
          </w:p>
        </w:tc>
      </w:tr>
      <w:tr w:rsidR="00DF2EA4" w14:paraId="07388B76" w14:textId="77777777" w:rsidTr="008352E9">
        <w:trPr>
          <w:trHeight w:val="138"/>
          <w:jc w:val="center"/>
        </w:trPr>
        <w:tc>
          <w:tcPr>
            <w:tcW w:w="1980" w:type="dxa"/>
            <w:vAlign w:val="center"/>
          </w:tcPr>
          <w:p w14:paraId="027AEFD1" w14:textId="77777777" w:rsidR="00DF2EA4" w:rsidRDefault="00DF2EA4" w:rsidP="008352E9">
            <w:pPr>
              <w:pStyle w:val="a5"/>
              <w:jc w:val="center"/>
              <w:rPr>
                <w:rFonts w:eastAsia="맑은 고딕" w:cs="Times New Roman"/>
                <w:color w:val="000000" w:themeColor="text1"/>
                <w:lang w:eastAsia="ko-KR"/>
              </w:rPr>
            </w:pPr>
            <w:r>
              <w:rPr>
                <w:rFonts w:eastAsia="맑은 고딕" w:cs="Times New Roman" w:hint="eastAsia"/>
                <w:color w:val="000000" w:themeColor="text1"/>
                <w:lang w:eastAsia="ko-KR"/>
              </w:rPr>
              <w:t>Quality scope</w:t>
            </w:r>
          </w:p>
        </w:tc>
        <w:tc>
          <w:tcPr>
            <w:tcW w:w="7036" w:type="dxa"/>
            <w:vAlign w:val="center"/>
          </w:tcPr>
          <w:p w14:paraId="414ECDC3" w14:textId="77777777" w:rsidR="00DF2EA4" w:rsidRDefault="00DF2EA4" w:rsidP="008352E9">
            <w:pPr>
              <w:pStyle w:val="a5"/>
              <w:jc w:val="left"/>
              <w:rPr>
                <w:rFonts w:eastAsia="맑은 고딕" w:cs="Times New Roman"/>
                <w:color w:val="000000" w:themeColor="text1"/>
                <w:lang w:eastAsia="ko-KR"/>
              </w:rPr>
            </w:pPr>
            <w:r>
              <w:rPr>
                <w:rFonts w:eastAsia="맑은 고딕" w:cs="Times New Roman" w:hint="eastAsia"/>
                <w:color w:val="000000" w:themeColor="text1"/>
                <w:lang w:eastAsia="ko-KR"/>
              </w:rPr>
              <w:t xml:space="preserve">Integrated map </w:t>
            </w:r>
            <w:r>
              <w:rPr>
                <w:rFonts w:eastAsia="맑은 고딕" w:cs="Times New Roman"/>
                <w:color w:val="000000" w:themeColor="text1"/>
                <w:lang w:eastAsia="ko-KR"/>
              </w:rPr>
              <w:t>of underground spaces</w:t>
            </w:r>
          </w:p>
        </w:tc>
      </w:tr>
    </w:tbl>
    <w:p w14:paraId="534184B9" w14:textId="6BF74ED2" w:rsidR="00DF2EA4" w:rsidRPr="00DF2EA4" w:rsidRDefault="00DF2EA4" w:rsidP="00DF2EA4">
      <w:pPr>
        <w:pStyle w:val="Authorname"/>
        <w:jc w:val="left"/>
        <w:rPr>
          <w:rFonts w:eastAsia="맑은 고딕"/>
          <w:color w:val="000000" w:themeColor="text1"/>
          <w:lang w:eastAsia="ko-KR"/>
        </w:rPr>
      </w:pPr>
    </w:p>
    <w:p w14:paraId="1A26CDA0" w14:textId="08EB7714" w:rsidR="003A65F5" w:rsidRDefault="003A65F5">
      <w:pPr>
        <w:widowControl/>
        <w:wordWrap/>
        <w:autoSpaceDE/>
        <w:autoSpaceDN/>
        <w:rPr>
          <w:rFonts w:ascii="Times New Roman" w:eastAsia="맑은 고딕" w:hAnsi="Times New Roman" w:cs="Times New Roman"/>
          <w:color w:val="000000" w:themeColor="text1"/>
          <w:kern w:val="0"/>
          <w:sz w:val="22"/>
          <w:szCs w:val="21"/>
        </w:rPr>
      </w:pPr>
      <w:r>
        <w:rPr>
          <w:rFonts w:ascii="Times New Roman" w:eastAsia="맑은 고딕" w:hAnsi="Times New Roman" w:cs="Times New Roman"/>
          <w:color w:val="000000" w:themeColor="text1"/>
          <w:kern w:val="0"/>
          <w:sz w:val="22"/>
          <w:szCs w:val="21"/>
        </w:rPr>
        <w:br w:type="page"/>
      </w:r>
    </w:p>
    <w:p w14:paraId="147A9EC4" w14:textId="58177A69" w:rsidR="00F025CE" w:rsidRDefault="00F025CE" w:rsidP="00F025CE">
      <w:pPr>
        <w:pStyle w:val="Authorname"/>
        <w:jc w:val="left"/>
        <w:rPr>
          <w:rFonts w:eastAsia="맑은 고딕"/>
          <w:b/>
          <w:color w:val="000000" w:themeColor="text1"/>
          <w:w w:val="105"/>
          <w:sz w:val="32"/>
          <w:szCs w:val="36"/>
          <w:lang w:eastAsia="ko-KR"/>
        </w:rPr>
      </w:pPr>
      <w:bookmarkStart w:id="19" w:name="Appendix_A"/>
      <w:bookmarkEnd w:id="19"/>
      <w:r w:rsidRPr="00DB184F">
        <w:rPr>
          <w:rFonts w:eastAsia="맑은 고딕"/>
          <w:b/>
          <w:color w:val="000000" w:themeColor="text1"/>
          <w:w w:val="105"/>
          <w:sz w:val="32"/>
          <w:szCs w:val="36"/>
          <w:lang w:eastAsia="ko-KR"/>
        </w:rPr>
        <w:lastRenderedPageBreak/>
        <w:t xml:space="preserve">Appendix A: </w:t>
      </w:r>
      <w:r w:rsidR="00E41125">
        <w:rPr>
          <w:rFonts w:eastAsia="맑은 고딕"/>
          <w:b/>
          <w:color w:val="000000" w:themeColor="text1"/>
          <w:w w:val="105"/>
          <w:sz w:val="32"/>
          <w:szCs w:val="36"/>
          <w:lang w:eastAsia="ko-KR"/>
        </w:rPr>
        <w:t>A work regulations for quality assessment of Integrated Map of Underground Spaces in the Republic of Korea</w:t>
      </w:r>
    </w:p>
    <w:p w14:paraId="463D0439" w14:textId="4778B9AF" w:rsidR="00E41125" w:rsidRPr="00E41125" w:rsidRDefault="00E41125" w:rsidP="00F025CE">
      <w:pPr>
        <w:pStyle w:val="Authorname"/>
        <w:jc w:val="left"/>
        <w:rPr>
          <w:rFonts w:eastAsia="맑은 고딕"/>
          <w:b/>
          <w:color w:val="000000" w:themeColor="text1"/>
          <w:w w:val="105"/>
          <w:szCs w:val="24"/>
          <w:lang w:eastAsia="ko-KR"/>
        </w:rPr>
      </w:pPr>
    </w:p>
    <w:p w14:paraId="5433B709" w14:textId="6134E6CD" w:rsidR="00045638" w:rsidRPr="00E41125" w:rsidRDefault="00045638" w:rsidP="00F025CE">
      <w:pPr>
        <w:pStyle w:val="a5"/>
        <w:rPr>
          <w:rFonts w:eastAsia="맑은 고딕" w:cs="Times New Roman"/>
          <w:b/>
          <w:color w:val="000000" w:themeColor="text1"/>
          <w:w w:val="105"/>
          <w:sz w:val="24"/>
          <w:szCs w:val="24"/>
          <w:lang w:eastAsia="ko-KR"/>
        </w:rPr>
      </w:pPr>
    </w:p>
    <w:p w14:paraId="45872CC0" w14:textId="77777777" w:rsidR="00E41125" w:rsidRDefault="00E41125" w:rsidP="00F025CE">
      <w:pPr>
        <w:pStyle w:val="a5"/>
        <w:rPr>
          <w:rFonts w:eastAsia="맑은 고딕" w:cs="Times New Roman"/>
          <w:b/>
          <w:color w:val="000000" w:themeColor="text1"/>
          <w:w w:val="105"/>
          <w:sz w:val="36"/>
          <w:szCs w:val="36"/>
          <w:lang w:eastAsia="ko-KR"/>
        </w:rPr>
      </w:pPr>
    </w:p>
    <w:tbl>
      <w:tblPr>
        <w:tblpPr w:vertAnchor="text" w:horzAnchor="margin" w:tblpXSpec="center" w:tblpY="-300"/>
        <w:tblOverlap w:val="never"/>
        <w:tblW w:w="8831" w:type="dxa"/>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15" w:type="dxa"/>
          <w:left w:w="15" w:type="dxa"/>
          <w:bottom w:w="15" w:type="dxa"/>
          <w:right w:w="15" w:type="dxa"/>
        </w:tblCellMar>
        <w:tblLook w:val="04A0" w:firstRow="1" w:lastRow="0" w:firstColumn="1" w:lastColumn="0" w:noHBand="0" w:noVBand="1"/>
      </w:tblPr>
      <w:tblGrid>
        <w:gridCol w:w="971"/>
        <w:gridCol w:w="1085"/>
        <w:gridCol w:w="1483"/>
        <w:gridCol w:w="2835"/>
        <w:gridCol w:w="2457"/>
      </w:tblGrid>
      <w:tr w:rsidR="00E41125" w:rsidRPr="00E41125" w14:paraId="445D5E99" w14:textId="77777777" w:rsidTr="00E41125">
        <w:trPr>
          <w:trHeight w:val="225"/>
          <w:jc w:val="center"/>
        </w:trPr>
        <w:tc>
          <w:tcPr>
            <w:tcW w:w="971" w:type="dxa"/>
            <w:vMerge w:val="restart"/>
            <w:shd w:val="clear" w:color="auto" w:fill="CCCCCC"/>
            <w:tcMar>
              <w:top w:w="0" w:type="dxa"/>
              <w:left w:w="0" w:type="dxa"/>
              <w:bottom w:w="0" w:type="dxa"/>
              <w:right w:w="0" w:type="dxa"/>
            </w:tcMar>
            <w:vAlign w:val="center"/>
            <w:hideMark/>
          </w:tcPr>
          <w:p w14:paraId="46E8659E" w14:textId="77777777" w:rsidR="00E41125" w:rsidRPr="00E41125" w:rsidRDefault="00E41125" w:rsidP="00E41125">
            <w:pPr>
              <w:tabs>
                <w:tab w:val="left" w:pos="96"/>
                <w:tab w:val="left" w:pos="800"/>
                <w:tab w:val="left" w:pos="1600"/>
                <w:tab w:val="left" w:pos="2400"/>
                <w:tab w:val="left" w:pos="3200"/>
                <w:tab w:val="left" w:pos="4000"/>
                <w:tab w:val="left" w:pos="4800"/>
                <w:tab w:val="left" w:pos="5600"/>
                <w:tab w:val="left" w:pos="6400"/>
                <w:tab w:val="left" w:pos="7200"/>
                <w:tab w:val="left" w:pos="8000"/>
                <w:tab w:val="left" w:pos="88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napToGrid w:val="0"/>
              <w:spacing w:after="0" w:line="240" w:lineRule="auto"/>
              <w:jc w:val="center"/>
              <w:textAlignment w:val="baseline"/>
              <w:rPr>
                <w:rFonts w:ascii="Times New Roman" w:eastAsia="굴림" w:hAnsi="Times New Roman" w:cs="Times New Roman"/>
                <w:b/>
                <w:color w:val="000000"/>
                <w:spacing w:val="-10"/>
                <w:sz w:val="18"/>
                <w:szCs w:val="18"/>
              </w:rPr>
            </w:pPr>
            <w:r w:rsidRPr="00E41125">
              <w:rPr>
                <w:rFonts w:ascii="Times New Roman" w:eastAsia="맑은 고딕" w:hAnsi="Times New Roman" w:cs="Times New Roman"/>
                <w:b/>
                <w:color w:val="000000"/>
                <w:spacing w:val="-10"/>
                <w:sz w:val="18"/>
                <w:szCs w:val="18"/>
              </w:rPr>
              <w:t>Quality Elements</w:t>
            </w:r>
          </w:p>
        </w:tc>
        <w:tc>
          <w:tcPr>
            <w:tcW w:w="1085" w:type="dxa"/>
            <w:vMerge w:val="restart"/>
            <w:shd w:val="clear" w:color="auto" w:fill="CCCCCC"/>
            <w:tcMar>
              <w:top w:w="0" w:type="dxa"/>
              <w:left w:w="0" w:type="dxa"/>
              <w:bottom w:w="0" w:type="dxa"/>
              <w:right w:w="0" w:type="dxa"/>
            </w:tcMar>
            <w:vAlign w:val="center"/>
            <w:hideMark/>
          </w:tcPr>
          <w:p w14:paraId="5C8F4B6C" w14:textId="77777777" w:rsidR="00E41125" w:rsidRPr="00E41125" w:rsidRDefault="00E41125" w:rsidP="00E41125">
            <w:pPr>
              <w:tabs>
                <w:tab w:val="left" w:pos="96"/>
                <w:tab w:val="left" w:pos="800"/>
                <w:tab w:val="left" w:pos="1600"/>
                <w:tab w:val="left" w:pos="2400"/>
                <w:tab w:val="left" w:pos="3200"/>
                <w:tab w:val="left" w:pos="4000"/>
                <w:tab w:val="left" w:pos="4800"/>
                <w:tab w:val="left" w:pos="5600"/>
                <w:tab w:val="left" w:pos="6400"/>
                <w:tab w:val="left" w:pos="7200"/>
                <w:tab w:val="left" w:pos="8000"/>
                <w:tab w:val="left" w:pos="88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napToGrid w:val="0"/>
              <w:spacing w:after="0" w:line="240" w:lineRule="auto"/>
              <w:jc w:val="center"/>
              <w:textAlignment w:val="baseline"/>
              <w:rPr>
                <w:rFonts w:ascii="Times New Roman" w:eastAsia="굴림" w:hAnsi="Times New Roman" w:cs="Times New Roman"/>
                <w:b/>
                <w:color w:val="000000"/>
                <w:spacing w:val="-10"/>
                <w:sz w:val="18"/>
                <w:szCs w:val="18"/>
              </w:rPr>
            </w:pPr>
            <w:r w:rsidRPr="00E41125">
              <w:rPr>
                <w:rFonts w:ascii="Times New Roman" w:eastAsia="맑은 고딕" w:hAnsi="Times New Roman" w:cs="Times New Roman"/>
                <w:b/>
                <w:color w:val="000000"/>
                <w:spacing w:val="-10"/>
                <w:sz w:val="18"/>
                <w:szCs w:val="18"/>
              </w:rPr>
              <w:t>Sub-Elements</w:t>
            </w:r>
          </w:p>
        </w:tc>
        <w:tc>
          <w:tcPr>
            <w:tcW w:w="1483" w:type="dxa"/>
            <w:vMerge w:val="restart"/>
            <w:shd w:val="clear" w:color="auto" w:fill="CCCCCC"/>
            <w:tcMar>
              <w:top w:w="0" w:type="dxa"/>
              <w:left w:w="0" w:type="dxa"/>
              <w:bottom w:w="0" w:type="dxa"/>
              <w:right w:w="0" w:type="dxa"/>
            </w:tcMar>
            <w:vAlign w:val="center"/>
            <w:hideMark/>
          </w:tcPr>
          <w:p w14:paraId="004D43BB" w14:textId="77777777" w:rsidR="00E41125" w:rsidRPr="00E41125" w:rsidRDefault="00E41125" w:rsidP="00E41125">
            <w:pPr>
              <w:tabs>
                <w:tab w:val="left" w:pos="96"/>
                <w:tab w:val="left" w:pos="800"/>
                <w:tab w:val="left" w:pos="1600"/>
                <w:tab w:val="left" w:pos="2400"/>
                <w:tab w:val="left" w:pos="3200"/>
                <w:tab w:val="left" w:pos="4000"/>
                <w:tab w:val="left" w:pos="4800"/>
                <w:tab w:val="left" w:pos="5600"/>
                <w:tab w:val="left" w:pos="6400"/>
                <w:tab w:val="left" w:pos="7200"/>
                <w:tab w:val="left" w:pos="8000"/>
                <w:tab w:val="left" w:pos="88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napToGrid w:val="0"/>
              <w:spacing w:after="0" w:line="240" w:lineRule="auto"/>
              <w:jc w:val="center"/>
              <w:textAlignment w:val="baseline"/>
              <w:rPr>
                <w:rFonts w:ascii="Times New Roman" w:eastAsia="굴림" w:hAnsi="Times New Roman" w:cs="Times New Roman"/>
                <w:b/>
                <w:color w:val="000000"/>
                <w:spacing w:val="-10"/>
                <w:sz w:val="18"/>
                <w:szCs w:val="18"/>
              </w:rPr>
            </w:pPr>
            <w:r w:rsidRPr="00E41125">
              <w:rPr>
                <w:rFonts w:ascii="Times New Roman" w:eastAsia="맑은 고딕" w:hAnsi="Times New Roman" w:cs="Times New Roman"/>
                <w:b/>
                <w:color w:val="000000"/>
                <w:spacing w:val="-10"/>
                <w:sz w:val="18"/>
                <w:szCs w:val="18"/>
              </w:rPr>
              <w:t>Sub-sub Elements</w:t>
            </w:r>
          </w:p>
        </w:tc>
        <w:tc>
          <w:tcPr>
            <w:tcW w:w="2835" w:type="dxa"/>
            <w:vMerge w:val="restart"/>
            <w:shd w:val="clear" w:color="auto" w:fill="CCCCCC"/>
            <w:tcMar>
              <w:top w:w="0" w:type="dxa"/>
              <w:left w:w="0" w:type="dxa"/>
              <w:bottom w:w="0" w:type="dxa"/>
              <w:right w:w="0" w:type="dxa"/>
            </w:tcMar>
            <w:vAlign w:val="center"/>
            <w:hideMark/>
          </w:tcPr>
          <w:p w14:paraId="2F2C1A14" w14:textId="77777777" w:rsidR="00E41125" w:rsidRPr="00E41125" w:rsidRDefault="00E41125" w:rsidP="00E41125">
            <w:pPr>
              <w:tabs>
                <w:tab w:val="left" w:pos="96"/>
                <w:tab w:val="left" w:pos="800"/>
                <w:tab w:val="left" w:pos="1600"/>
                <w:tab w:val="left" w:pos="2400"/>
                <w:tab w:val="left" w:pos="3200"/>
                <w:tab w:val="left" w:pos="4000"/>
                <w:tab w:val="left" w:pos="4800"/>
                <w:tab w:val="left" w:pos="5600"/>
                <w:tab w:val="left" w:pos="6400"/>
                <w:tab w:val="left" w:pos="7200"/>
                <w:tab w:val="left" w:pos="8000"/>
                <w:tab w:val="left" w:pos="88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napToGrid w:val="0"/>
              <w:spacing w:after="0" w:line="240" w:lineRule="auto"/>
              <w:jc w:val="center"/>
              <w:textAlignment w:val="baseline"/>
              <w:rPr>
                <w:rFonts w:ascii="Times New Roman" w:eastAsia="굴림" w:hAnsi="Times New Roman" w:cs="Times New Roman"/>
                <w:b/>
                <w:color w:val="000000"/>
                <w:spacing w:val="-10"/>
                <w:sz w:val="18"/>
                <w:szCs w:val="18"/>
              </w:rPr>
            </w:pPr>
            <w:r w:rsidRPr="00E41125">
              <w:rPr>
                <w:rFonts w:ascii="Times New Roman" w:eastAsia="맑은 고딕" w:hAnsi="Times New Roman" w:cs="Times New Roman"/>
                <w:b/>
                <w:color w:val="000000"/>
                <w:spacing w:val="-10"/>
                <w:sz w:val="18"/>
                <w:szCs w:val="18"/>
              </w:rPr>
              <w:t xml:space="preserve">Standard for Quality Assessment </w:t>
            </w:r>
          </w:p>
        </w:tc>
        <w:tc>
          <w:tcPr>
            <w:tcW w:w="2457" w:type="dxa"/>
            <w:shd w:val="clear" w:color="auto" w:fill="CCCCCC"/>
            <w:vAlign w:val="center"/>
          </w:tcPr>
          <w:p w14:paraId="49F12D22" w14:textId="2E7DF1D3" w:rsidR="00E41125" w:rsidRPr="00E41125" w:rsidRDefault="00E41125" w:rsidP="00E41125">
            <w:pPr>
              <w:tabs>
                <w:tab w:val="left" w:pos="96"/>
                <w:tab w:val="left" w:pos="800"/>
                <w:tab w:val="left" w:pos="1600"/>
                <w:tab w:val="left" w:pos="2400"/>
                <w:tab w:val="left" w:pos="3200"/>
                <w:tab w:val="left" w:pos="4000"/>
                <w:tab w:val="left" w:pos="4800"/>
                <w:tab w:val="left" w:pos="5600"/>
                <w:tab w:val="left" w:pos="6400"/>
                <w:tab w:val="left" w:pos="7200"/>
                <w:tab w:val="left" w:pos="8000"/>
                <w:tab w:val="left" w:pos="88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napToGrid w:val="0"/>
              <w:spacing w:after="0" w:line="240" w:lineRule="auto"/>
              <w:jc w:val="center"/>
              <w:textAlignment w:val="baseline"/>
              <w:rPr>
                <w:rFonts w:ascii="Times New Roman" w:eastAsia="굴림" w:hAnsi="Times New Roman" w:cs="Times New Roman"/>
                <w:b/>
                <w:color w:val="000000"/>
                <w:spacing w:val="-10"/>
                <w:sz w:val="18"/>
                <w:szCs w:val="18"/>
              </w:rPr>
            </w:pPr>
            <w:r w:rsidRPr="00E41125">
              <w:rPr>
                <w:rFonts w:ascii="Times New Roman" w:eastAsia="맑은 고딕" w:hAnsi="Times New Roman" w:cs="Times New Roman"/>
                <w:b/>
                <w:color w:val="000000"/>
                <w:spacing w:val="-10"/>
                <w:sz w:val="18"/>
                <w:szCs w:val="18"/>
              </w:rPr>
              <w:t>Methods and Targets</w:t>
            </w:r>
          </w:p>
        </w:tc>
      </w:tr>
      <w:tr w:rsidR="00E41125" w:rsidRPr="00E41125" w14:paraId="487A9809" w14:textId="77777777" w:rsidTr="00E41125">
        <w:trPr>
          <w:trHeight w:val="240"/>
          <w:jc w:val="center"/>
        </w:trPr>
        <w:tc>
          <w:tcPr>
            <w:tcW w:w="0" w:type="auto"/>
            <w:vMerge/>
            <w:vAlign w:val="center"/>
            <w:hideMark/>
          </w:tcPr>
          <w:p w14:paraId="4D02E6FA" w14:textId="77777777" w:rsidR="00E41125" w:rsidRPr="00E41125" w:rsidRDefault="00E41125" w:rsidP="00E41125">
            <w:pPr>
              <w:widowControl/>
              <w:wordWrap/>
              <w:autoSpaceDE/>
              <w:autoSpaceDN/>
              <w:spacing w:after="0" w:line="240" w:lineRule="auto"/>
              <w:jc w:val="left"/>
              <w:rPr>
                <w:rFonts w:ascii="Times New Roman" w:eastAsia="굴림" w:hAnsi="Times New Roman" w:cs="Times New Roman"/>
                <w:b/>
                <w:color w:val="000000"/>
                <w:spacing w:val="-10"/>
                <w:sz w:val="18"/>
                <w:szCs w:val="18"/>
              </w:rPr>
            </w:pPr>
          </w:p>
        </w:tc>
        <w:tc>
          <w:tcPr>
            <w:tcW w:w="0" w:type="auto"/>
            <w:vMerge/>
            <w:vAlign w:val="center"/>
            <w:hideMark/>
          </w:tcPr>
          <w:p w14:paraId="0363E508" w14:textId="77777777" w:rsidR="00E41125" w:rsidRPr="00E41125" w:rsidRDefault="00E41125" w:rsidP="00E41125">
            <w:pPr>
              <w:widowControl/>
              <w:wordWrap/>
              <w:autoSpaceDE/>
              <w:autoSpaceDN/>
              <w:spacing w:after="0" w:line="240" w:lineRule="auto"/>
              <w:jc w:val="left"/>
              <w:rPr>
                <w:rFonts w:ascii="Times New Roman" w:eastAsia="굴림" w:hAnsi="Times New Roman" w:cs="Times New Roman"/>
                <w:b/>
                <w:color w:val="000000"/>
                <w:spacing w:val="-10"/>
                <w:sz w:val="18"/>
                <w:szCs w:val="18"/>
              </w:rPr>
            </w:pPr>
          </w:p>
        </w:tc>
        <w:tc>
          <w:tcPr>
            <w:tcW w:w="1483" w:type="dxa"/>
            <w:vMerge/>
            <w:vAlign w:val="center"/>
            <w:hideMark/>
          </w:tcPr>
          <w:p w14:paraId="2A562013" w14:textId="77777777" w:rsidR="00E41125" w:rsidRPr="00E41125" w:rsidRDefault="00E41125" w:rsidP="00E41125">
            <w:pPr>
              <w:widowControl/>
              <w:wordWrap/>
              <w:autoSpaceDE/>
              <w:autoSpaceDN/>
              <w:spacing w:after="0" w:line="240" w:lineRule="auto"/>
              <w:jc w:val="left"/>
              <w:rPr>
                <w:rFonts w:ascii="Times New Roman" w:eastAsia="굴림" w:hAnsi="Times New Roman" w:cs="Times New Roman"/>
                <w:b/>
                <w:color w:val="000000"/>
                <w:spacing w:val="-10"/>
                <w:sz w:val="18"/>
                <w:szCs w:val="18"/>
              </w:rPr>
            </w:pPr>
          </w:p>
        </w:tc>
        <w:tc>
          <w:tcPr>
            <w:tcW w:w="2835" w:type="dxa"/>
            <w:vMerge/>
            <w:vAlign w:val="center"/>
            <w:hideMark/>
          </w:tcPr>
          <w:p w14:paraId="45194D46" w14:textId="77777777" w:rsidR="00E41125" w:rsidRPr="00E41125" w:rsidRDefault="00E41125" w:rsidP="00E41125">
            <w:pPr>
              <w:widowControl/>
              <w:wordWrap/>
              <w:autoSpaceDE/>
              <w:autoSpaceDN/>
              <w:spacing w:after="0" w:line="240" w:lineRule="auto"/>
              <w:jc w:val="left"/>
              <w:rPr>
                <w:rFonts w:ascii="Times New Roman" w:eastAsia="굴림" w:hAnsi="Times New Roman" w:cs="Times New Roman"/>
                <w:b/>
                <w:color w:val="000000"/>
                <w:spacing w:val="-10"/>
                <w:sz w:val="18"/>
                <w:szCs w:val="18"/>
              </w:rPr>
            </w:pPr>
          </w:p>
        </w:tc>
        <w:tc>
          <w:tcPr>
            <w:tcW w:w="2457" w:type="dxa"/>
            <w:shd w:val="clear" w:color="auto" w:fill="CCCCCC"/>
            <w:tcMar>
              <w:top w:w="0" w:type="dxa"/>
              <w:left w:w="0" w:type="dxa"/>
              <w:bottom w:w="0" w:type="dxa"/>
              <w:right w:w="0" w:type="dxa"/>
            </w:tcMar>
            <w:vAlign w:val="center"/>
            <w:hideMark/>
          </w:tcPr>
          <w:p w14:paraId="76B63E22" w14:textId="77777777" w:rsidR="00E41125" w:rsidRPr="00E41125" w:rsidRDefault="00E41125" w:rsidP="00E41125">
            <w:pPr>
              <w:tabs>
                <w:tab w:val="left" w:pos="96"/>
                <w:tab w:val="left" w:pos="800"/>
                <w:tab w:val="left" w:pos="1600"/>
                <w:tab w:val="left" w:pos="2400"/>
                <w:tab w:val="left" w:pos="3200"/>
                <w:tab w:val="left" w:pos="4000"/>
                <w:tab w:val="left" w:pos="4800"/>
                <w:tab w:val="left" w:pos="5600"/>
                <w:tab w:val="left" w:pos="6400"/>
                <w:tab w:val="left" w:pos="7200"/>
                <w:tab w:val="left" w:pos="8000"/>
                <w:tab w:val="left" w:pos="88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napToGrid w:val="0"/>
              <w:spacing w:after="0" w:line="240" w:lineRule="auto"/>
              <w:jc w:val="center"/>
              <w:textAlignment w:val="baseline"/>
              <w:rPr>
                <w:rFonts w:ascii="Times New Roman" w:eastAsia="굴림" w:hAnsi="Times New Roman" w:cs="Times New Roman"/>
                <w:b/>
                <w:color w:val="000000"/>
                <w:spacing w:val="-10"/>
                <w:sz w:val="18"/>
                <w:szCs w:val="18"/>
              </w:rPr>
            </w:pPr>
            <w:r w:rsidRPr="00E41125">
              <w:rPr>
                <w:rFonts w:ascii="Times New Roman" w:eastAsia="맑은 고딕" w:hAnsi="Times New Roman" w:cs="Times New Roman"/>
                <w:b/>
                <w:color w:val="000000"/>
                <w:spacing w:val="-10"/>
                <w:sz w:val="18"/>
                <w:szCs w:val="18"/>
              </w:rPr>
              <w:t>Underground Facility (pipe Line)</w:t>
            </w:r>
          </w:p>
        </w:tc>
      </w:tr>
      <w:tr w:rsidR="00E41125" w:rsidRPr="00E41125" w14:paraId="02BC3352" w14:textId="77777777" w:rsidTr="00E41125">
        <w:trPr>
          <w:trHeight w:val="395"/>
          <w:jc w:val="center"/>
        </w:trPr>
        <w:tc>
          <w:tcPr>
            <w:tcW w:w="971" w:type="dxa"/>
            <w:tcMar>
              <w:top w:w="40" w:type="dxa"/>
              <w:left w:w="40" w:type="dxa"/>
              <w:bottom w:w="40" w:type="dxa"/>
              <w:right w:w="40" w:type="dxa"/>
            </w:tcMar>
            <w:vAlign w:val="center"/>
            <w:hideMark/>
          </w:tcPr>
          <w:p w14:paraId="22276A83" w14:textId="77777777" w:rsidR="00E41125" w:rsidRPr="00E41125" w:rsidRDefault="00E41125" w:rsidP="00E41125">
            <w:pPr>
              <w:tabs>
                <w:tab w:val="left" w:pos="96"/>
                <w:tab w:val="left" w:pos="800"/>
                <w:tab w:val="left" w:pos="1600"/>
                <w:tab w:val="left" w:pos="2400"/>
                <w:tab w:val="left" w:pos="3200"/>
                <w:tab w:val="left" w:pos="4000"/>
                <w:tab w:val="left" w:pos="4800"/>
                <w:tab w:val="left" w:pos="5600"/>
                <w:tab w:val="left" w:pos="6400"/>
                <w:tab w:val="left" w:pos="7200"/>
                <w:tab w:val="left" w:pos="8000"/>
                <w:tab w:val="left" w:pos="88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napToGrid w:val="0"/>
              <w:spacing w:after="0" w:line="240" w:lineRule="auto"/>
              <w:jc w:val="center"/>
              <w:textAlignment w:val="baseline"/>
              <w:rPr>
                <w:rFonts w:ascii="Times New Roman" w:eastAsia="굴림" w:hAnsi="Times New Roman" w:cs="Times New Roman"/>
                <w:color w:val="000000"/>
                <w:spacing w:val="-10"/>
                <w:sz w:val="18"/>
                <w:szCs w:val="18"/>
              </w:rPr>
            </w:pPr>
            <w:r w:rsidRPr="00E41125">
              <w:rPr>
                <w:rFonts w:ascii="Times New Roman" w:eastAsia="맑은 고딕" w:hAnsi="Times New Roman" w:cs="Times New Roman"/>
                <w:color w:val="000000"/>
                <w:spacing w:val="-10"/>
                <w:sz w:val="18"/>
                <w:szCs w:val="18"/>
              </w:rPr>
              <w:t>Completeness</w:t>
            </w:r>
          </w:p>
        </w:tc>
        <w:tc>
          <w:tcPr>
            <w:tcW w:w="1085" w:type="dxa"/>
            <w:tcMar>
              <w:top w:w="40" w:type="dxa"/>
              <w:left w:w="40" w:type="dxa"/>
              <w:bottom w:w="40" w:type="dxa"/>
              <w:right w:w="40" w:type="dxa"/>
            </w:tcMar>
            <w:vAlign w:val="center"/>
            <w:hideMark/>
          </w:tcPr>
          <w:p w14:paraId="5D2DE3E0" w14:textId="77777777" w:rsidR="00E41125" w:rsidRPr="00E41125" w:rsidRDefault="00E41125" w:rsidP="00E41125">
            <w:pPr>
              <w:tabs>
                <w:tab w:val="left" w:pos="96"/>
                <w:tab w:val="left" w:pos="800"/>
                <w:tab w:val="left" w:pos="1600"/>
                <w:tab w:val="left" w:pos="2400"/>
                <w:tab w:val="left" w:pos="3200"/>
                <w:tab w:val="left" w:pos="4000"/>
                <w:tab w:val="left" w:pos="4800"/>
                <w:tab w:val="left" w:pos="5600"/>
                <w:tab w:val="left" w:pos="6400"/>
                <w:tab w:val="left" w:pos="7200"/>
                <w:tab w:val="left" w:pos="8000"/>
                <w:tab w:val="left" w:pos="88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napToGrid w:val="0"/>
              <w:spacing w:after="0" w:line="240" w:lineRule="auto"/>
              <w:jc w:val="center"/>
              <w:textAlignment w:val="baseline"/>
              <w:rPr>
                <w:rFonts w:ascii="Times New Roman" w:eastAsia="굴림" w:hAnsi="Times New Roman" w:cs="Times New Roman"/>
                <w:color w:val="000000"/>
                <w:spacing w:val="-10"/>
                <w:sz w:val="18"/>
                <w:szCs w:val="18"/>
              </w:rPr>
            </w:pPr>
            <w:r w:rsidRPr="00E41125">
              <w:rPr>
                <w:rFonts w:ascii="Times New Roman" w:eastAsia="맑은 고딕" w:hAnsi="Times New Roman" w:cs="Times New Roman"/>
                <w:color w:val="000000"/>
                <w:spacing w:val="-10"/>
                <w:sz w:val="18"/>
                <w:szCs w:val="18"/>
              </w:rPr>
              <w:t>Omission</w:t>
            </w:r>
          </w:p>
        </w:tc>
        <w:tc>
          <w:tcPr>
            <w:tcW w:w="1483" w:type="dxa"/>
            <w:tcMar>
              <w:top w:w="40" w:type="dxa"/>
              <w:left w:w="40" w:type="dxa"/>
              <w:bottom w:w="40" w:type="dxa"/>
              <w:right w:w="40" w:type="dxa"/>
            </w:tcMar>
            <w:vAlign w:val="center"/>
            <w:hideMark/>
          </w:tcPr>
          <w:p w14:paraId="448C02BC" w14:textId="77777777" w:rsidR="00E41125" w:rsidRPr="00E41125" w:rsidRDefault="00E41125" w:rsidP="00E41125">
            <w:pPr>
              <w:tabs>
                <w:tab w:val="left" w:pos="96"/>
                <w:tab w:val="left" w:pos="800"/>
                <w:tab w:val="left" w:pos="1600"/>
                <w:tab w:val="left" w:pos="2400"/>
                <w:tab w:val="left" w:pos="3200"/>
                <w:tab w:val="left" w:pos="4000"/>
                <w:tab w:val="left" w:pos="4800"/>
                <w:tab w:val="left" w:pos="5600"/>
                <w:tab w:val="left" w:pos="6400"/>
                <w:tab w:val="left" w:pos="7200"/>
                <w:tab w:val="left" w:pos="8000"/>
                <w:tab w:val="left" w:pos="88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napToGrid w:val="0"/>
              <w:spacing w:after="0" w:line="240" w:lineRule="auto"/>
              <w:jc w:val="center"/>
              <w:textAlignment w:val="baseline"/>
              <w:rPr>
                <w:rFonts w:ascii="Times New Roman" w:eastAsia="굴림" w:hAnsi="Times New Roman" w:cs="Times New Roman"/>
                <w:color w:val="000000"/>
                <w:spacing w:val="-10"/>
                <w:sz w:val="18"/>
                <w:szCs w:val="18"/>
              </w:rPr>
            </w:pPr>
            <w:r w:rsidRPr="00E41125">
              <w:rPr>
                <w:rFonts w:ascii="Times New Roman" w:eastAsia="맑은 고딕" w:hAnsi="Times New Roman" w:cs="Times New Roman"/>
                <w:color w:val="000000"/>
                <w:spacing w:val="-10"/>
                <w:sz w:val="18"/>
                <w:szCs w:val="18"/>
              </w:rPr>
              <w:t>Target Object</w:t>
            </w:r>
          </w:p>
          <w:p w14:paraId="4A51B186" w14:textId="77777777" w:rsidR="00E41125" w:rsidRPr="00E41125" w:rsidRDefault="00E41125" w:rsidP="00E41125">
            <w:pPr>
              <w:tabs>
                <w:tab w:val="left" w:pos="96"/>
                <w:tab w:val="left" w:pos="800"/>
                <w:tab w:val="left" w:pos="1600"/>
                <w:tab w:val="left" w:pos="2400"/>
                <w:tab w:val="left" w:pos="3200"/>
                <w:tab w:val="left" w:pos="4000"/>
                <w:tab w:val="left" w:pos="4800"/>
                <w:tab w:val="left" w:pos="5600"/>
                <w:tab w:val="left" w:pos="6400"/>
                <w:tab w:val="left" w:pos="7200"/>
                <w:tab w:val="left" w:pos="8000"/>
                <w:tab w:val="left" w:pos="88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napToGrid w:val="0"/>
              <w:spacing w:after="0" w:line="240" w:lineRule="auto"/>
              <w:jc w:val="center"/>
              <w:textAlignment w:val="baseline"/>
              <w:rPr>
                <w:rFonts w:ascii="Times New Roman" w:eastAsia="굴림" w:hAnsi="Times New Roman" w:cs="Times New Roman"/>
                <w:color w:val="000000"/>
                <w:spacing w:val="-10"/>
                <w:sz w:val="18"/>
                <w:szCs w:val="18"/>
              </w:rPr>
            </w:pPr>
            <w:r w:rsidRPr="00E41125">
              <w:rPr>
                <w:rFonts w:ascii="Times New Roman" w:eastAsia="맑은 고딕" w:hAnsi="Times New Roman" w:cs="Times New Roman"/>
                <w:color w:val="000000"/>
                <w:spacing w:val="-10"/>
                <w:sz w:val="18"/>
                <w:szCs w:val="18"/>
              </w:rPr>
              <w:t>Omission</w:t>
            </w:r>
          </w:p>
        </w:tc>
        <w:tc>
          <w:tcPr>
            <w:tcW w:w="2835" w:type="dxa"/>
            <w:tcMar>
              <w:top w:w="40" w:type="dxa"/>
              <w:left w:w="40" w:type="dxa"/>
              <w:bottom w:w="40" w:type="dxa"/>
              <w:right w:w="40" w:type="dxa"/>
            </w:tcMar>
            <w:vAlign w:val="center"/>
            <w:hideMark/>
          </w:tcPr>
          <w:p w14:paraId="3B14499B" w14:textId="77777777" w:rsidR="00E41125" w:rsidRPr="00E41125" w:rsidRDefault="00E41125" w:rsidP="00E41125">
            <w:pPr>
              <w:tabs>
                <w:tab w:val="left" w:pos="96"/>
                <w:tab w:val="left" w:pos="800"/>
                <w:tab w:val="left" w:pos="1600"/>
                <w:tab w:val="left" w:pos="2400"/>
                <w:tab w:val="left" w:pos="3200"/>
                <w:tab w:val="left" w:pos="4000"/>
                <w:tab w:val="left" w:pos="4800"/>
                <w:tab w:val="left" w:pos="5600"/>
                <w:tab w:val="left" w:pos="6400"/>
                <w:tab w:val="left" w:pos="7200"/>
                <w:tab w:val="left" w:pos="8000"/>
                <w:tab w:val="left" w:pos="88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napToGrid w:val="0"/>
              <w:spacing w:after="0" w:line="240" w:lineRule="auto"/>
              <w:jc w:val="center"/>
              <w:textAlignment w:val="baseline"/>
              <w:rPr>
                <w:rFonts w:ascii="Times New Roman" w:eastAsia="굴림" w:hAnsi="Times New Roman" w:cs="Times New Roman"/>
                <w:color w:val="000000"/>
                <w:spacing w:val="-10"/>
                <w:sz w:val="18"/>
                <w:szCs w:val="18"/>
              </w:rPr>
            </w:pPr>
            <w:r w:rsidRPr="00E41125">
              <w:rPr>
                <w:rFonts w:ascii="Times New Roman" w:eastAsia="맑은 고딕" w:hAnsi="Times New Roman" w:cs="Times New Roman"/>
                <w:color w:val="000000"/>
                <w:spacing w:val="-10"/>
                <w:sz w:val="18"/>
                <w:szCs w:val="18"/>
              </w:rPr>
              <w:t>Checking an object omitted in the standard data category</w:t>
            </w:r>
          </w:p>
        </w:tc>
        <w:tc>
          <w:tcPr>
            <w:tcW w:w="2457" w:type="dxa"/>
            <w:tcMar>
              <w:top w:w="40" w:type="dxa"/>
              <w:left w:w="40" w:type="dxa"/>
              <w:bottom w:w="40" w:type="dxa"/>
              <w:right w:w="40" w:type="dxa"/>
            </w:tcMar>
            <w:vAlign w:val="center"/>
            <w:hideMark/>
          </w:tcPr>
          <w:p w14:paraId="145896AE" w14:textId="77777777" w:rsidR="00E41125" w:rsidRPr="00E41125" w:rsidRDefault="00E41125" w:rsidP="00E41125">
            <w:pPr>
              <w:tabs>
                <w:tab w:val="left" w:pos="96"/>
                <w:tab w:val="left" w:pos="800"/>
                <w:tab w:val="left" w:pos="1600"/>
                <w:tab w:val="left" w:pos="2400"/>
                <w:tab w:val="left" w:pos="3200"/>
                <w:tab w:val="left" w:pos="4000"/>
                <w:tab w:val="left" w:pos="4800"/>
                <w:tab w:val="left" w:pos="5600"/>
                <w:tab w:val="left" w:pos="6400"/>
                <w:tab w:val="left" w:pos="7200"/>
                <w:tab w:val="left" w:pos="8000"/>
                <w:tab w:val="left" w:pos="88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napToGrid w:val="0"/>
              <w:spacing w:after="0" w:line="240" w:lineRule="auto"/>
              <w:jc w:val="center"/>
              <w:textAlignment w:val="baseline"/>
              <w:rPr>
                <w:rFonts w:ascii="Times New Roman" w:eastAsia="굴림" w:hAnsi="Times New Roman" w:cs="Times New Roman"/>
                <w:color w:val="000000"/>
                <w:spacing w:val="-10"/>
                <w:sz w:val="18"/>
                <w:szCs w:val="18"/>
              </w:rPr>
            </w:pPr>
            <w:r w:rsidRPr="00E41125">
              <w:rPr>
                <w:rFonts w:ascii="Times New Roman" w:eastAsia="맑은 고딕" w:hAnsi="Times New Roman" w:cs="Times New Roman"/>
                <w:color w:val="000000"/>
                <w:spacing w:val="-10"/>
                <w:sz w:val="18"/>
                <w:szCs w:val="18"/>
              </w:rPr>
              <w:t>Indoor Inspection</w:t>
            </w:r>
          </w:p>
          <w:p w14:paraId="25993CBF" w14:textId="77777777" w:rsidR="00E41125" w:rsidRPr="00E41125" w:rsidRDefault="00E41125" w:rsidP="00E41125">
            <w:pPr>
              <w:tabs>
                <w:tab w:val="left" w:pos="96"/>
                <w:tab w:val="left" w:pos="800"/>
                <w:tab w:val="left" w:pos="1600"/>
                <w:tab w:val="left" w:pos="2400"/>
                <w:tab w:val="left" w:pos="3200"/>
                <w:tab w:val="left" w:pos="4000"/>
                <w:tab w:val="left" w:pos="4800"/>
                <w:tab w:val="left" w:pos="5600"/>
                <w:tab w:val="left" w:pos="6400"/>
                <w:tab w:val="left" w:pos="7200"/>
                <w:tab w:val="left" w:pos="8000"/>
                <w:tab w:val="left" w:pos="88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napToGrid w:val="0"/>
              <w:spacing w:after="0" w:line="240" w:lineRule="auto"/>
              <w:jc w:val="center"/>
              <w:textAlignment w:val="baseline"/>
              <w:rPr>
                <w:rFonts w:ascii="Times New Roman" w:eastAsia="굴림" w:hAnsi="Times New Roman" w:cs="Times New Roman"/>
                <w:color w:val="000000"/>
                <w:spacing w:val="-10"/>
                <w:sz w:val="18"/>
                <w:szCs w:val="18"/>
              </w:rPr>
            </w:pPr>
            <w:r w:rsidRPr="00E41125">
              <w:rPr>
                <w:rFonts w:ascii="Times New Roman" w:eastAsia="맑은 고딕" w:hAnsi="Times New Roman" w:cs="Times New Roman"/>
                <w:color w:val="000000"/>
                <w:spacing w:val="-10"/>
                <w:sz w:val="18"/>
                <w:szCs w:val="18"/>
              </w:rPr>
              <w:t>(1% of the Sample)</w:t>
            </w:r>
          </w:p>
        </w:tc>
      </w:tr>
      <w:tr w:rsidR="00E41125" w:rsidRPr="00E41125" w14:paraId="42D7802F" w14:textId="77777777" w:rsidTr="00E41125">
        <w:trPr>
          <w:trHeight w:val="630"/>
          <w:jc w:val="center"/>
        </w:trPr>
        <w:tc>
          <w:tcPr>
            <w:tcW w:w="971" w:type="dxa"/>
            <w:vMerge w:val="restart"/>
            <w:tcMar>
              <w:top w:w="40" w:type="dxa"/>
              <w:left w:w="40" w:type="dxa"/>
              <w:bottom w:w="40" w:type="dxa"/>
              <w:right w:w="40" w:type="dxa"/>
            </w:tcMar>
            <w:vAlign w:val="center"/>
            <w:hideMark/>
          </w:tcPr>
          <w:p w14:paraId="090992A8" w14:textId="77777777" w:rsidR="00E41125" w:rsidRPr="00E41125" w:rsidRDefault="00E41125" w:rsidP="00E41125">
            <w:pPr>
              <w:tabs>
                <w:tab w:val="left" w:pos="96"/>
                <w:tab w:val="left" w:pos="800"/>
                <w:tab w:val="left" w:pos="1600"/>
                <w:tab w:val="left" w:pos="2400"/>
                <w:tab w:val="left" w:pos="3200"/>
                <w:tab w:val="left" w:pos="4000"/>
                <w:tab w:val="left" w:pos="4800"/>
                <w:tab w:val="left" w:pos="5600"/>
                <w:tab w:val="left" w:pos="6400"/>
                <w:tab w:val="left" w:pos="7200"/>
                <w:tab w:val="left" w:pos="8000"/>
                <w:tab w:val="left" w:pos="88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napToGrid w:val="0"/>
              <w:spacing w:after="0" w:line="240" w:lineRule="auto"/>
              <w:jc w:val="center"/>
              <w:textAlignment w:val="baseline"/>
              <w:rPr>
                <w:rFonts w:ascii="Times New Roman" w:eastAsia="굴림" w:hAnsi="Times New Roman" w:cs="Times New Roman"/>
                <w:color w:val="000000"/>
                <w:spacing w:val="-10"/>
                <w:sz w:val="18"/>
                <w:szCs w:val="18"/>
              </w:rPr>
            </w:pPr>
            <w:r w:rsidRPr="00E41125">
              <w:rPr>
                <w:rFonts w:ascii="Times New Roman" w:eastAsia="맑은 고딕" w:hAnsi="Times New Roman" w:cs="Times New Roman"/>
                <w:color w:val="000000"/>
                <w:spacing w:val="-10"/>
                <w:sz w:val="18"/>
                <w:szCs w:val="18"/>
              </w:rPr>
              <w:t>Logical</w:t>
            </w:r>
          </w:p>
          <w:p w14:paraId="4F4BDD8C" w14:textId="77777777" w:rsidR="00E41125" w:rsidRPr="00E41125" w:rsidRDefault="00E41125" w:rsidP="00E41125">
            <w:pPr>
              <w:tabs>
                <w:tab w:val="left" w:pos="96"/>
                <w:tab w:val="left" w:pos="800"/>
                <w:tab w:val="left" w:pos="1600"/>
                <w:tab w:val="left" w:pos="2400"/>
                <w:tab w:val="left" w:pos="3200"/>
                <w:tab w:val="left" w:pos="4000"/>
                <w:tab w:val="left" w:pos="4800"/>
                <w:tab w:val="left" w:pos="5600"/>
                <w:tab w:val="left" w:pos="6400"/>
                <w:tab w:val="left" w:pos="7200"/>
                <w:tab w:val="left" w:pos="8000"/>
                <w:tab w:val="left" w:pos="88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napToGrid w:val="0"/>
              <w:spacing w:after="0" w:line="240" w:lineRule="auto"/>
              <w:jc w:val="center"/>
              <w:textAlignment w:val="baseline"/>
              <w:rPr>
                <w:rFonts w:ascii="Times New Roman" w:eastAsia="굴림" w:hAnsi="Times New Roman" w:cs="Times New Roman"/>
                <w:color w:val="000000"/>
                <w:spacing w:val="-10"/>
                <w:sz w:val="18"/>
                <w:szCs w:val="18"/>
              </w:rPr>
            </w:pPr>
            <w:r w:rsidRPr="00E41125">
              <w:rPr>
                <w:rFonts w:ascii="Times New Roman" w:eastAsia="맑은 고딕" w:hAnsi="Times New Roman" w:cs="Times New Roman"/>
                <w:color w:val="000000"/>
                <w:spacing w:val="-10"/>
                <w:sz w:val="18"/>
                <w:szCs w:val="18"/>
              </w:rPr>
              <w:t>Consistency</w:t>
            </w:r>
          </w:p>
          <w:p w14:paraId="2C7F1C44" w14:textId="77777777" w:rsidR="00E41125" w:rsidRPr="00E41125" w:rsidRDefault="00E41125" w:rsidP="00E41125">
            <w:pPr>
              <w:tabs>
                <w:tab w:val="left" w:pos="96"/>
                <w:tab w:val="left" w:pos="800"/>
                <w:tab w:val="left" w:pos="1600"/>
                <w:tab w:val="left" w:pos="2400"/>
                <w:tab w:val="left" w:pos="3200"/>
                <w:tab w:val="left" w:pos="4000"/>
                <w:tab w:val="left" w:pos="4800"/>
                <w:tab w:val="left" w:pos="5600"/>
                <w:tab w:val="left" w:pos="6400"/>
                <w:tab w:val="left" w:pos="7200"/>
                <w:tab w:val="left" w:pos="8000"/>
                <w:tab w:val="left" w:pos="88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napToGrid w:val="0"/>
              <w:spacing w:after="0" w:line="240" w:lineRule="auto"/>
              <w:jc w:val="center"/>
              <w:textAlignment w:val="baseline"/>
              <w:rPr>
                <w:rFonts w:ascii="Times New Roman" w:eastAsia="굴림" w:hAnsi="Times New Roman" w:cs="Times New Roman"/>
                <w:color w:val="000000"/>
                <w:spacing w:val="-10"/>
                <w:sz w:val="18"/>
                <w:szCs w:val="18"/>
              </w:rPr>
            </w:pPr>
            <w:r w:rsidRPr="00E41125">
              <w:rPr>
                <w:rFonts w:ascii="Times New Roman" w:eastAsia="맑은 고딕" w:hAnsi="Times New Roman" w:cs="Times New Roman"/>
                <w:color w:val="000000"/>
                <w:spacing w:val="-10"/>
                <w:sz w:val="18"/>
                <w:szCs w:val="18"/>
              </w:rPr>
              <w:t>(Standard)</w:t>
            </w:r>
          </w:p>
        </w:tc>
        <w:tc>
          <w:tcPr>
            <w:tcW w:w="1085" w:type="dxa"/>
            <w:tcMar>
              <w:top w:w="40" w:type="dxa"/>
              <w:left w:w="40" w:type="dxa"/>
              <w:bottom w:w="40" w:type="dxa"/>
              <w:right w:w="40" w:type="dxa"/>
            </w:tcMar>
            <w:vAlign w:val="center"/>
            <w:hideMark/>
          </w:tcPr>
          <w:p w14:paraId="236C3426" w14:textId="77777777" w:rsidR="00E41125" w:rsidRPr="00E41125" w:rsidRDefault="00E41125" w:rsidP="00E41125">
            <w:pPr>
              <w:tabs>
                <w:tab w:val="left" w:pos="96"/>
                <w:tab w:val="left" w:pos="800"/>
                <w:tab w:val="left" w:pos="1600"/>
                <w:tab w:val="left" w:pos="2400"/>
                <w:tab w:val="left" w:pos="3200"/>
                <w:tab w:val="left" w:pos="4000"/>
                <w:tab w:val="left" w:pos="4800"/>
                <w:tab w:val="left" w:pos="5600"/>
                <w:tab w:val="left" w:pos="6400"/>
                <w:tab w:val="left" w:pos="7200"/>
                <w:tab w:val="left" w:pos="8000"/>
                <w:tab w:val="left" w:pos="88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napToGrid w:val="0"/>
              <w:spacing w:after="0" w:line="240" w:lineRule="auto"/>
              <w:jc w:val="center"/>
              <w:textAlignment w:val="baseline"/>
              <w:rPr>
                <w:rFonts w:ascii="Times New Roman" w:eastAsia="굴림" w:hAnsi="Times New Roman" w:cs="Times New Roman"/>
                <w:color w:val="000000"/>
                <w:spacing w:val="-10"/>
                <w:sz w:val="18"/>
                <w:szCs w:val="18"/>
              </w:rPr>
            </w:pPr>
            <w:r w:rsidRPr="00E41125">
              <w:rPr>
                <w:rFonts w:ascii="Times New Roman" w:eastAsia="맑은 고딕" w:hAnsi="Times New Roman" w:cs="Times New Roman"/>
                <w:color w:val="000000"/>
                <w:spacing w:val="-10"/>
                <w:sz w:val="18"/>
                <w:szCs w:val="18"/>
              </w:rPr>
              <w:t>Concept</w:t>
            </w:r>
          </w:p>
          <w:p w14:paraId="0919484F" w14:textId="77777777" w:rsidR="00E41125" w:rsidRPr="00E41125" w:rsidRDefault="00E41125" w:rsidP="00E41125">
            <w:pPr>
              <w:tabs>
                <w:tab w:val="left" w:pos="96"/>
                <w:tab w:val="left" w:pos="800"/>
                <w:tab w:val="left" w:pos="1600"/>
                <w:tab w:val="left" w:pos="2400"/>
                <w:tab w:val="left" w:pos="3200"/>
                <w:tab w:val="left" w:pos="4000"/>
                <w:tab w:val="left" w:pos="4800"/>
                <w:tab w:val="left" w:pos="5600"/>
                <w:tab w:val="left" w:pos="6400"/>
                <w:tab w:val="left" w:pos="7200"/>
                <w:tab w:val="left" w:pos="8000"/>
                <w:tab w:val="left" w:pos="88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napToGrid w:val="0"/>
              <w:spacing w:after="0" w:line="240" w:lineRule="auto"/>
              <w:jc w:val="center"/>
              <w:textAlignment w:val="baseline"/>
              <w:rPr>
                <w:rFonts w:ascii="Times New Roman" w:eastAsia="굴림" w:hAnsi="Times New Roman" w:cs="Times New Roman"/>
                <w:color w:val="000000"/>
                <w:spacing w:val="-10"/>
                <w:sz w:val="18"/>
                <w:szCs w:val="18"/>
              </w:rPr>
            </w:pPr>
            <w:r w:rsidRPr="00E41125">
              <w:rPr>
                <w:rFonts w:ascii="Times New Roman" w:eastAsia="맑은 고딕" w:hAnsi="Times New Roman" w:cs="Times New Roman"/>
                <w:color w:val="000000"/>
                <w:spacing w:val="-10"/>
                <w:sz w:val="18"/>
                <w:szCs w:val="18"/>
              </w:rPr>
              <w:t>Consistency</w:t>
            </w:r>
          </w:p>
        </w:tc>
        <w:tc>
          <w:tcPr>
            <w:tcW w:w="1483" w:type="dxa"/>
            <w:tcMar>
              <w:top w:w="40" w:type="dxa"/>
              <w:left w:w="40" w:type="dxa"/>
              <w:bottom w:w="40" w:type="dxa"/>
              <w:right w:w="40" w:type="dxa"/>
            </w:tcMar>
            <w:vAlign w:val="center"/>
            <w:hideMark/>
          </w:tcPr>
          <w:p w14:paraId="29F7C283" w14:textId="77777777" w:rsidR="00E41125" w:rsidRPr="00E41125" w:rsidRDefault="00E41125" w:rsidP="00E41125">
            <w:pPr>
              <w:tabs>
                <w:tab w:val="left" w:pos="96"/>
                <w:tab w:val="left" w:pos="800"/>
                <w:tab w:val="left" w:pos="1600"/>
                <w:tab w:val="left" w:pos="2400"/>
                <w:tab w:val="left" w:pos="3200"/>
                <w:tab w:val="left" w:pos="4000"/>
                <w:tab w:val="left" w:pos="4800"/>
                <w:tab w:val="left" w:pos="5600"/>
                <w:tab w:val="left" w:pos="6400"/>
                <w:tab w:val="left" w:pos="7200"/>
                <w:tab w:val="left" w:pos="8000"/>
                <w:tab w:val="left" w:pos="88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napToGrid w:val="0"/>
              <w:spacing w:after="0" w:line="240" w:lineRule="auto"/>
              <w:jc w:val="center"/>
              <w:textAlignment w:val="baseline"/>
              <w:rPr>
                <w:rFonts w:ascii="Times New Roman" w:eastAsia="굴림" w:hAnsi="Times New Roman" w:cs="Times New Roman"/>
                <w:color w:val="000000"/>
                <w:spacing w:val="-10"/>
                <w:sz w:val="18"/>
                <w:szCs w:val="18"/>
              </w:rPr>
            </w:pPr>
            <w:r w:rsidRPr="00E41125">
              <w:rPr>
                <w:rFonts w:ascii="Times New Roman" w:eastAsia="맑은 고딕" w:hAnsi="Times New Roman" w:cs="Times New Roman"/>
                <w:color w:val="000000"/>
                <w:spacing w:val="-10"/>
                <w:sz w:val="18"/>
                <w:szCs w:val="18"/>
              </w:rPr>
              <w:t>LOD</w:t>
            </w:r>
          </w:p>
          <w:p w14:paraId="20EDDDD4" w14:textId="77777777" w:rsidR="00E41125" w:rsidRPr="00E41125" w:rsidRDefault="00E41125" w:rsidP="00E41125">
            <w:pPr>
              <w:tabs>
                <w:tab w:val="left" w:pos="96"/>
                <w:tab w:val="left" w:pos="800"/>
                <w:tab w:val="left" w:pos="1600"/>
                <w:tab w:val="left" w:pos="2400"/>
                <w:tab w:val="left" w:pos="3200"/>
                <w:tab w:val="left" w:pos="4000"/>
                <w:tab w:val="left" w:pos="4800"/>
                <w:tab w:val="left" w:pos="5600"/>
                <w:tab w:val="left" w:pos="6400"/>
                <w:tab w:val="left" w:pos="7200"/>
                <w:tab w:val="left" w:pos="8000"/>
                <w:tab w:val="left" w:pos="88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napToGrid w:val="0"/>
              <w:spacing w:after="0" w:line="240" w:lineRule="auto"/>
              <w:jc w:val="center"/>
              <w:textAlignment w:val="baseline"/>
              <w:rPr>
                <w:rFonts w:ascii="Times New Roman" w:eastAsia="굴림" w:hAnsi="Times New Roman" w:cs="Times New Roman"/>
                <w:color w:val="000000"/>
                <w:spacing w:val="-10"/>
                <w:sz w:val="18"/>
                <w:szCs w:val="18"/>
              </w:rPr>
            </w:pPr>
            <w:r w:rsidRPr="00E41125">
              <w:rPr>
                <w:rFonts w:ascii="Times New Roman" w:eastAsia="맑은 고딕" w:hAnsi="Times New Roman" w:cs="Times New Roman"/>
                <w:color w:val="000000"/>
                <w:spacing w:val="-10"/>
                <w:sz w:val="18"/>
                <w:szCs w:val="18"/>
              </w:rPr>
              <w:t>(Visualization)</w:t>
            </w:r>
          </w:p>
          <w:p w14:paraId="6063D75E" w14:textId="77777777" w:rsidR="00E41125" w:rsidRPr="00E41125" w:rsidRDefault="00E41125" w:rsidP="00E41125">
            <w:pPr>
              <w:tabs>
                <w:tab w:val="left" w:pos="96"/>
                <w:tab w:val="left" w:pos="800"/>
                <w:tab w:val="left" w:pos="1600"/>
                <w:tab w:val="left" w:pos="2400"/>
                <w:tab w:val="left" w:pos="3200"/>
                <w:tab w:val="left" w:pos="4000"/>
                <w:tab w:val="left" w:pos="4800"/>
                <w:tab w:val="left" w:pos="5600"/>
                <w:tab w:val="left" w:pos="6400"/>
                <w:tab w:val="left" w:pos="7200"/>
                <w:tab w:val="left" w:pos="8000"/>
                <w:tab w:val="left" w:pos="88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napToGrid w:val="0"/>
              <w:spacing w:after="0" w:line="240" w:lineRule="auto"/>
              <w:jc w:val="center"/>
              <w:textAlignment w:val="baseline"/>
              <w:rPr>
                <w:rFonts w:ascii="Times New Roman" w:eastAsia="굴림" w:hAnsi="Times New Roman" w:cs="Times New Roman"/>
                <w:color w:val="000000"/>
                <w:spacing w:val="-10"/>
                <w:sz w:val="18"/>
                <w:szCs w:val="18"/>
              </w:rPr>
            </w:pPr>
            <w:r w:rsidRPr="00E41125">
              <w:rPr>
                <w:rFonts w:ascii="Times New Roman" w:eastAsia="맑은 고딕" w:hAnsi="Times New Roman" w:cs="Times New Roman"/>
                <w:color w:val="000000"/>
                <w:spacing w:val="-10"/>
                <w:sz w:val="18"/>
                <w:szCs w:val="18"/>
              </w:rPr>
              <w:t>Consistency</w:t>
            </w:r>
          </w:p>
        </w:tc>
        <w:tc>
          <w:tcPr>
            <w:tcW w:w="2835" w:type="dxa"/>
            <w:tcMar>
              <w:top w:w="40" w:type="dxa"/>
              <w:left w:w="40" w:type="dxa"/>
              <w:bottom w:w="40" w:type="dxa"/>
              <w:right w:w="40" w:type="dxa"/>
            </w:tcMar>
            <w:vAlign w:val="center"/>
            <w:hideMark/>
          </w:tcPr>
          <w:p w14:paraId="714A2AAE" w14:textId="77777777" w:rsidR="00E41125" w:rsidRPr="00E41125" w:rsidRDefault="00E41125" w:rsidP="00E41125">
            <w:pPr>
              <w:tabs>
                <w:tab w:val="left" w:pos="96"/>
                <w:tab w:val="left" w:pos="800"/>
                <w:tab w:val="left" w:pos="1600"/>
                <w:tab w:val="left" w:pos="2400"/>
                <w:tab w:val="left" w:pos="3200"/>
                <w:tab w:val="left" w:pos="4000"/>
                <w:tab w:val="left" w:pos="4800"/>
                <w:tab w:val="left" w:pos="5600"/>
                <w:tab w:val="left" w:pos="6400"/>
                <w:tab w:val="left" w:pos="7200"/>
                <w:tab w:val="left" w:pos="8000"/>
                <w:tab w:val="left" w:pos="88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napToGrid w:val="0"/>
              <w:spacing w:after="0" w:line="240" w:lineRule="auto"/>
              <w:jc w:val="center"/>
              <w:textAlignment w:val="baseline"/>
              <w:rPr>
                <w:rFonts w:ascii="Times New Roman" w:eastAsia="굴림" w:hAnsi="Times New Roman" w:cs="Times New Roman"/>
                <w:color w:val="000000"/>
                <w:spacing w:val="-10"/>
                <w:sz w:val="18"/>
                <w:szCs w:val="18"/>
              </w:rPr>
            </w:pPr>
            <w:r w:rsidRPr="00E41125">
              <w:rPr>
                <w:rFonts w:ascii="Times New Roman" w:eastAsia="맑은 고딕" w:hAnsi="Times New Roman" w:cs="Times New Roman"/>
                <w:color w:val="000000"/>
                <w:spacing w:val="-10"/>
                <w:sz w:val="18"/>
                <w:szCs w:val="18"/>
              </w:rPr>
              <w:t>Checking conformity with LOD (Visualization) Production Standard</w:t>
            </w:r>
          </w:p>
        </w:tc>
        <w:tc>
          <w:tcPr>
            <w:tcW w:w="2457" w:type="dxa"/>
            <w:vMerge w:val="restart"/>
            <w:tcMar>
              <w:top w:w="40" w:type="dxa"/>
              <w:left w:w="40" w:type="dxa"/>
              <w:bottom w:w="40" w:type="dxa"/>
              <w:right w:w="40" w:type="dxa"/>
            </w:tcMar>
            <w:vAlign w:val="center"/>
            <w:hideMark/>
          </w:tcPr>
          <w:p w14:paraId="455446E1" w14:textId="77777777" w:rsidR="00E41125" w:rsidRPr="00E41125" w:rsidRDefault="00E41125" w:rsidP="00E41125">
            <w:pPr>
              <w:tabs>
                <w:tab w:val="left" w:pos="96"/>
                <w:tab w:val="left" w:pos="800"/>
                <w:tab w:val="left" w:pos="1600"/>
                <w:tab w:val="left" w:pos="2400"/>
                <w:tab w:val="left" w:pos="3200"/>
                <w:tab w:val="left" w:pos="4000"/>
                <w:tab w:val="left" w:pos="4800"/>
                <w:tab w:val="left" w:pos="5600"/>
                <w:tab w:val="left" w:pos="6400"/>
                <w:tab w:val="left" w:pos="7200"/>
                <w:tab w:val="left" w:pos="8000"/>
                <w:tab w:val="left" w:pos="88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napToGrid w:val="0"/>
              <w:spacing w:after="0" w:line="240" w:lineRule="auto"/>
              <w:jc w:val="center"/>
              <w:textAlignment w:val="baseline"/>
              <w:rPr>
                <w:rFonts w:ascii="Times New Roman" w:eastAsia="굴림" w:hAnsi="Times New Roman" w:cs="Times New Roman"/>
                <w:color w:val="000000"/>
                <w:spacing w:val="-10"/>
                <w:sz w:val="18"/>
                <w:szCs w:val="18"/>
              </w:rPr>
            </w:pPr>
            <w:r w:rsidRPr="00E41125">
              <w:rPr>
                <w:rFonts w:ascii="Times New Roman" w:eastAsia="맑은 고딕" w:hAnsi="Times New Roman" w:cs="Times New Roman"/>
                <w:color w:val="000000"/>
                <w:spacing w:val="-10"/>
                <w:sz w:val="18"/>
                <w:szCs w:val="18"/>
              </w:rPr>
              <w:t>Indoor Inspection</w:t>
            </w:r>
          </w:p>
          <w:p w14:paraId="4D2FEE58" w14:textId="77777777" w:rsidR="00E41125" w:rsidRPr="00E41125" w:rsidRDefault="00E41125" w:rsidP="00E41125">
            <w:pPr>
              <w:tabs>
                <w:tab w:val="left" w:pos="96"/>
                <w:tab w:val="left" w:pos="800"/>
                <w:tab w:val="left" w:pos="1600"/>
                <w:tab w:val="left" w:pos="2400"/>
                <w:tab w:val="left" w:pos="3200"/>
                <w:tab w:val="left" w:pos="4000"/>
                <w:tab w:val="left" w:pos="4800"/>
                <w:tab w:val="left" w:pos="5600"/>
                <w:tab w:val="left" w:pos="6400"/>
                <w:tab w:val="left" w:pos="7200"/>
                <w:tab w:val="left" w:pos="8000"/>
                <w:tab w:val="left" w:pos="88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napToGrid w:val="0"/>
              <w:spacing w:after="0" w:line="240" w:lineRule="auto"/>
              <w:jc w:val="center"/>
              <w:textAlignment w:val="baseline"/>
              <w:rPr>
                <w:rFonts w:ascii="Times New Roman" w:eastAsia="굴림" w:hAnsi="Times New Roman" w:cs="Times New Roman"/>
                <w:color w:val="000000"/>
                <w:spacing w:val="-10"/>
                <w:sz w:val="18"/>
                <w:szCs w:val="18"/>
              </w:rPr>
            </w:pPr>
            <w:r w:rsidRPr="00E41125">
              <w:rPr>
                <w:rFonts w:ascii="Times New Roman" w:eastAsia="맑은 고딕" w:hAnsi="Times New Roman" w:cs="Times New Roman"/>
                <w:color w:val="000000"/>
                <w:spacing w:val="-10"/>
                <w:sz w:val="18"/>
                <w:szCs w:val="18"/>
              </w:rPr>
              <w:t>(1% of the Sample)</w:t>
            </w:r>
          </w:p>
        </w:tc>
      </w:tr>
      <w:tr w:rsidR="00E41125" w:rsidRPr="00E41125" w14:paraId="4BD1221E" w14:textId="77777777" w:rsidTr="00E41125">
        <w:trPr>
          <w:trHeight w:val="630"/>
          <w:jc w:val="center"/>
        </w:trPr>
        <w:tc>
          <w:tcPr>
            <w:tcW w:w="0" w:type="auto"/>
            <w:vMerge/>
            <w:vAlign w:val="center"/>
            <w:hideMark/>
          </w:tcPr>
          <w:p w14:paraId="605D5939" w14:textId="77777777" w:rsidR="00E41125" w:rsidRPr="00E41125" w:rsidRDefault="00E41125" w:rsidP="00E41125">
            <w:pPr>
              <w:widowControl/>
              <w:wordWrap/>
              <w:autoSpaceDE/>
              <w:autoSpaceDN/>
              <w:spacing w:after="0" w:line="240" w:lineRule="auto"/>
              <w:jc w:val="left"/>
              <w:rPr>
                <w:rFonts w:ascii="Times New Roman" w:eastAsia="굴림" w:hAnsi="Times New Roman" w:cs="Times New Roman"/>
                <w:color w:val="000000"/>
                <w:spacing w:val="-10"/>
                <w:sz w:val="18"/>
                <w:szCs w:val="18"/>
              </w:rPr>
            </w:pPr>
          </w:p>
        </w:tc>
        <w:tc>
          <w:tcPr>
            <w:tcW w:w="1085" w:type="dxa"/>
            <w:vMerge w:val="restart"/>
            <w:tcMar>
              <w:top w:w="40" w:type="dxa"/>
              <w:left w:w="40" w:type="dxa"/>
              <w:bottom w:w="40" w:type="dxa"/>
              <w:right w:w="40" w:type="dxa"/>
            </w:tcMar>
            <w:vAlign w:val="center"/>
            <w:hideMark/>
          </w:tcPr>
          <w:p w14:paraId="7834CADA" w14:textId="77777777" w:rsidR="00E41125" w:rsidRPr="00E41125" w:rsidRDefault="00E41125" w:rsidP="00E41125">
            <w:pPr>
              <w:tabs>
                <w:tab w:val="left" w:pos="96"/>
                <w:tab w:val="left" w:pos="800"/>
                <w:tab w:val="left" w:pos="1600"/>
                <w:tab w:val="left" w:pos="2400"/>
                <w:tab w:val="left" w:pos="3200"/>
                <w:tab w:val="left" w:pos="4000"/>
                <w:tab w:val="left" w:pos="4800"/>
                <w:tab w:val="left" w:pos="5600"/>
                <w:tab w:val="left" w:pos="6400"/>
                <w:tab w:val="left" w:pos="7200"/>
                <w:tab w:val="left" w:pos="8000"/>
                <w:tab w:val="left" w:pos="88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napToGrid w:val="0"/>
              <w:spacing w:after="0" w:line="240" w:lineRule="auto"/>
              <w:jc w:val="center"/>
              <w:textAlignment w:val="baseline"/>
              <w:rPr>
                <w:rFonts w:ascii="Times New Roman" w:eastAsia="굴림" w:hAnsi="Times New Roman" w:cs="Times New Roman"/>
                <w:color w:val="000000"/>
                <w:spacing w:val="-10"/>
                <w:sz w:val="18"/>
                <w:szCs w:val="18"/>
              </w:rPr>
            </w:pPr>
            <w:r w:rsidRPr="00E41125">
              <w:rPr>
                <w:rFonts w:ascii="Times New Roman" w:eastAsia="맑은 고딕" w:hAnsi="Times New Roman" w:cs="Times New Roman"/>
                <w:color w:val="000000"/>
                <w:spacing w:val="-10"/>
                <w:sz w:val="18"/>
                <w:szCs w:val="18"/>
              </w:rPr>
              <w:t>Topological</w:t>
            </w:r>
          </w:p>
          <w:p w14:paraId="1C5703A9" w14:textId="77777777" w:rsidR="00E41125" w:rsidRPr="00E41125" w:rsidRDefault="00E41125" w:rsidP="00E41125">
            <w:pPr>
              <w:tabs>
                <w:tab w:val="left" w:pos="96"/>
                <w:tab w:val="left" w:pos="800"/>
                <w:tab w:val="left" w:pos="1600"/>
                <w:tab w:val="left" w:pos="2400"/>
                <w:tab w:val="left" w:pos="3200"/>
                <w:tab w:val="left" w:pos="4000"/>
                <w:tab w:val="left" w:pos="4800"/>
                <w:tab w:val="left" w:pos="5600"/>
                <w:tab w:val="left" w:pos="6400"/>
                <w:tab w:val="left" w:pos="7200"/>
                <w:tab w:val="left" w:pos="8000"/>
                <w:tab w:val="left" w:pos="88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napToGrid w:val="0"/>
              <w:spacing w:after="0" w:line="240" w:lineRule="auto"/>
              <w:jc w:val="center"/>
              <w:textAlignment w:val="baseline"/>
              <w:rPr>
                <w:rFonts w:ascii="Times New Roman" w:eastAsia="굴림" w:hAnsi="Times New Roman" w:cs="Times New Roman"/>
                <w:color w:val="000000"/>
                <w:spacing w:val="-10"/>
                <w:sz w:val="18"/>
                <w:szCs w:val="18"/>
              </w:rPr>
            </w:pPr>
            <w:r w:rsidRPr="00E41125">
              <w:rPr>
                <w:rFonts w:ascii="Times New Roman" w:eastAsia="맑은 고딕" w:hAnsi="Times New Roman" w:cs="Times New Roman"/>
                <w:color w:val="000000"/>
                <w:spacing w:val="-10"/>
                <w:sz w:val="18"/>
                <w:szCs w:val="18"/>
              </w:rPr>
              <w:t>Consistency</w:t>
            </w:r>
          </w:p>
        </w:tc>
        <w:tc>
          <w:tcPr>
            <w:tcW w:w="1483" w:type="dxa"/>
            <w:tcMar>
              <w:top w:w="40" w:type="dxa"/>
              <w:left w:w="40" w:type="dxa"/>
              <w:bottom w:w="40" w:type="dxa"/>
              <w:right w:w="40" w:type="dxa"/>
            </w:tcMar>
            <w:vAlign w:val="center"/>
            <w:hideMark/>
          </w:tcPr>
          <w:p w14:paraId="5134249D" w14:textId="77777777" w:rsidR="00E41125" w:rsidRPr="00E41125" w:rsidRDefault="00E41125" w:rsidP="00E41125">
            <w:pPr>
              <w:tabs>
                <w:tab w:val="left" w:pos="96"/>
                <w:tab w:val="left" w:pos="800"/>
                <w:tab w:val="left" w:pos="1600"/>
                <w:tab w:val="left" w:pos="2400"/>
                <w:tab w:val="left" w:pos="3200"/>
                <w:tab w:val="left" w:pos="4000"/>
                <w:tab w:val="left" w:pos="4800"/>
                <w:tab w:val="left" w:pos="5600"/>
                <w:tab w:val="left" w:pos="6400"/>
                <w:tab w:val="left" w:pos="7200"/>
                <w:tab w:val="left" w:pos="8000"/>
                <w:tab w:val="left" w:pos="88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napToGrid w:val="0"/>
              <w:spacing w:after="0" w:line="240" w:lineRule="auto"/>
              <w:jc w:val="center"/>
              <w:textAlignment w:val="baseline"/>
              <w:rPr>
                <w:rFonts w:ascii="Times New Roman" w:eastAsia="굴림" w:hAnsi="Times New Roman" w:cs="Times New Roman"/>
                <w:color w:val="000000"/>
                <w:spacing w:val="-10"/>
                <w:sz w:val="18"/>
                <w:szCs w:val="18"/>
              </w:rPr>
            </w:pPr>
            <w:r w:rsidRPr="00E41125">
              <w:rPr>
                <w:rFonts w:ascii="Times New Roman" w:eastAsia="맑은 고딕" w:hAnsi="Times New Roman" w:cs="Times New Roman"/>
                <w:color w:val="000000"/>
                <w:spacing w:val="-10"/>
                <w:sz w:val="18"/>
                <w:szCs w:val="18"/>
              </w:rPr>
              <w:t>2D Data</w:t>
            </w:r>
          </w:p>
          <w:p w14:paraId="586D7A0B" w14:textId="77777777" w:rsidR="00E41125" w:rsidRPr="00E41125" w:rsidRDefault="00E41125" w:rsidP="00E41125">
            <w:pPr>
              <w:tabs>
                <w:tab w:val="left" w:pos="96"/>
                <w:tab w:val="left" w:pos="800"/>
                <w:tab w:val="left" w:pos="1600"/>
                <w:tab w:val="left" w:pos="2400"/>
                <w:tab w:val="left" w:pos="3200"/>
                <w:tab w:val="left" w:pos="4000"/>
                <w:tab w:val="left" w:pos="4800"/>
                <w:tab w:val="left" w:pos="5600"/>
                <w:tab w:val="left" w:pos="6400"/>
                <w:tab w:val="left" w:pos="7200"/>
                <w:tab w:val="left" w:pos="8000"/>
                <w:tab w:val="left" w:pos="88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napToGrid w:val="0"/>
              <w:spacing w:after="0" w:line="240" w:lineRule="auto"/>
              <w:jc w:val="center"/>
              <w:textAlignment w:val="baseline"/>
              <w:rPr>
                <w:rFonts w:ascii="Times New Roman" w:eastAsia="굴림" w:hAnsi="Times New Roman" w:cs="Times New Roman"/>
                <w:color w:val="000000"/>
                <w:spacing w:val="-10"/>
                <w:sz w:val="18"/>
                <w:szCs w:val="18"/>
              </w:rPr>
            </w:pPr>
            <w:r w:rsidRPr="00E41125">
              <w:rPr>
                <w:rFonts w:ascii="Times New Roman" w:eastAsia="맑은 고딕" w:hAnsi="Times New Roman" w:cs="Times New Roman"/>
                <w:color w:val="000000"/>
                <w:spacing w:val="-10"/>
                <w:sz w:val="18"/>
                <w:szCs w:val="18"/>
              </w:rPr>
              <w:t>Consistency</w:t>
            </w:r>
          </w:p>
        </w:tc>
        <w:tc>
          <w:tcPr>
            <w:tcW w:w="2835" w:type="dxa"/>
            <w:tcMar>
              <w:top w:w="40" w:type="dxa"/>
              <w:left w:w="40" w:type="dxa"/>
              <w:bottom w:w="40" w:type="dxa"/>
              <w:right w:w="40" w:type="dxa"/>
            </w:tcMar>
            <w:vAlign w:val="center"/>
            <w:hideMark/>
          </w:tcPr>
          <w:p w14:paraId="7AEFDE1F" w14:textId="77777777" w:rsidR="00E41125" w:rsidRPr="00E41125" w:rsidRDefault="00E41125" w:rsidP="00E41125">
            <w:pPr>
              <w:tabs>
                <w:tab w:val="left" w:pos="96"/>
                <w:tab w:val="left" w:pos="800"/>
                <w:tab w:val="left" w:pos="1600"/>
                <w:tab w:val="left" w:pos="2400"/>
                <w:tab w:val="left" w:pos="3200"/>
                <w:tab w:val="left" w:pos="4000"/>
                <w:tab w:val="left" w:pos="4800"/>
                <w:tab w:val="left" w:pos="5600"/>
                <w:tab w:val="left" w:pos="6400"/>
                <w:tab w:val="left" w:pos="7200"/>
                <w:tab w:val="left" w:pos="8000"/>
                <w:tab w:val="left" w:pos="88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napToGrid w:val="0"/>
              <w:spacing w:after="0" w:line="240" w:lineRule="auto"/>
              <w:jc w:val="center"/>
              <w:textAlignment w:val="baseline"/>
              <w:rPr>
                <w:rFonts w:ascii="Times New Roman" w:eastAsia="굴림" w:hAnsi="Times New Roman" w:cs="Times New Roman"/>
                <w:color w:val="000000"/>
                <w:spacing w:val="-10"/>
                <w:sz w:val="18"/>
                <w:szCs w:val="18"/>
              </w:rPr>
            </w:pPr>
            <w:r w:rsidRPr="00E41125">
              <w:rPr>
                <w:rFonts w:ascii="Times New Roman" w:eastAsia="맑은 고딕" w:hAnsi="Times New Roman" w:cs="Times New Roman"/>
                <w:color w:val="000000"/>
                <w:spacing w:val="-10"/>
                <w:sz w:val="18"/>
                <w:szCs w:val="18"/>
              </w:rPr>
              <w:t>Checking 2D (Data) topological condition</w:t>
            </w:r>
          </w:p>
        </w:tc>
        <w:tc>
          <w:tcPr>
            <w:tcW w:w="2457" w:type="dxa"/>
            <w:vMerge/>
            <w:vAlign w:val="center"/>
            <w:hideMark/>
          </w:tcPr>
          <w:p w14:paraId="5F293B34" w14:textId="77777777" w:rsidR="00E41125" w:rsidRPr="00E41125" w:rsidRDefault="00E41125" w:rsidP="00E41125">
            <w:pPr>
              <w:widowControl/>
              <w:wordWrap/>
              <w:autoSpaceDE/>
              <w:autoSpaceDN/>
              <w:spacing w:after="0" w:line="240" w:lineRule="auto"/>
              <w:jc w:val="left"/>
              <w:rPr>
                <w:rFonts w:ascii="Times New Roman" w:eastAsia="굴림" w:hAnsi="Times New Roman" w:cs="Times New Roman"/>
                <w:color w:val="000000"/>
                <w:spacing w:val="-10"/>
                <w:sz w:val="18"/>
                <w:szCs w:val="18"/>
              </w:rPr>
            </w:pPr>
          </w:p>
        </w:tc>
      </w:tr>
      <w:tr w:rsidR="00E41125" w:rsidRPr="00E41125" w14:paraId="3374F1B9" w14:textId="77777777" w:rsidTr="00E41125">
        <w:trPr>
          <w:trHeight w:val="630"/>
          <w:jc w:val="center"/>
        </w:trPr>
        <w:tc>
          <w:tcPr>
            <w:tcW w:w="0" w:type="auto"/>
            <w:vMerge/>
            <w:vAlign w:val="center"/>
            <w:hideMark/>
          </w:tcPr>
          <w:p w14:paraId="3116A5C7" w14:textId="77777777" w:rsidR="00E41125" w:rsidRPr="00E41125" w:rsidRDefault="00E41125" w:rsidP="00E41125">
            <w:pPr>
              <w:widowControl/>
              <w:wordWrap/>
              <w:autoSpaceDE/>
              <w:autoSpaceDN/>
              <w:spacing w:after="0" w:line="240" w:lineRule="auto"/>
              <w:jc w:val="left"/>
              <w:rPr>
                <w:rFonts w:ascii="Times New Roman" w:eastAsia="굴림" w:hAnsi="Times New Roman" w:cs="Times New Roman"/>
                <w:color w:val="000000"/>
                <w:spacing w:val="-10"/>
                <w:sz w:val="18"/>
                <w:szCs w:val="18"/>
              </w:rPr>
            </w:pPr>
          </w:p>
        </w:tc>
        <w:tc>
          <w:tcPr>
            <w:tcW w:w="0" w:type="auto"/>
            <w:vMerge/>
            <w:vAlign w:val="center"/>
            <w:hideMark/>
          </w:tcPr>
          <w:p w14:paraId="4CE284B4" w14:textId="77777777" w:rsidR="00E41125" w:rsidRPr="00E41125" w:rsidRDefault="00E41125" w:rsidP="00E41125">
            <w:pPr>
              <w:widowControl/>
              <w:wordWrap/>
              <w:autoSpaceDE/>
              <w:autoSpaceDN/>
              <w:spacing w:after="0" w:line="240" w:lineRule="auto"/>
              <w:jc w:val="left"/>
              <w:rPr>
                <w:rFonts w:ascii="Times New Roman" w:eastAsia="굴림" w:hAnsi="Times New Roman" w:cs="Times New Roman"/>
                <w:color w:val="000000"/>
                <w:spacing w:val="-10"/>
                <w:sz w:val="18"/>
                <w:szCs w:val="18"/>
              </w:rPr>
            </w:pPr>
          </w:p>
        </w:tc>
        <w:tc>
          <w:tcPr>
            <w:tcW w:w="1483" w:type="dxa"/>
            <w:tcMar>
              <w:top w:w="40" w:type="dxa"/>
              <w:left w:w="40" w:type="dxa"/>
              <w:bottom w:w="40" w:type="dxa"/>
              <w:right w:w="40" w:type="dxa"/>
            </w:tcMar>
            <w:vAlign w:val="center"/>
            <w:hideMark/>
          </w:tcPr>
          <w:p w14:paraId="2909DD2F" w14:textId="77777777" w:rsidR="00E41125" w:rsidRPr="00E41125" w:rsidRDefault="00E41125" w:rsidP="00E41125">
            <w:pPr>
              <w:tabs>
                <w:tab w:val="left" w:pos="96"/>
                <w:tab w:val="left" w:pos="800"/>
                <w:tab w:val="left" w:pos="1600"/>
                <w:tab w:val="left" w:pos="2400"/>
                <w:tab w:val="left" w:pos="3200"/>
                <w:tab w:val="left" w:pos="4000"/>
                <w:tab w:val="left" w:pos="4800"/>
                <w:tab w:val="left" w:pos="5600"/>
                <w:tab w:val="left" w:pos="6400"/>
                <w:tab w:val="left" w:pos="7200"/>
                <w:tab w:val="left" w:pos="8000"/>
                <w:tab w:val="left" w:pos="88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napToGrid w:val="0"/>
              <w:spacing w:after="0" w:line="240" w:lineRule="auto"/>
              <w:jc w:val="center"/>
              <w:textAlignment w:val="baseline"/>
              <w:rPr>
                <w:rFonts w:ascii="Times New Roman" w:eastAsia="굴림" w:hAnsi="Times New Roman" w:cs="Times New Roman"/>
                <w:color w:val="000000"/>
                <w:spacing w:val="-10"/>
                <w:sz w:val="18"/>
                <w:szCs w:val="18"/>
              </w:rPr>
            </w:pPr>
            <w:r w:rsidRPr="00E41125">
              <w:rPr>
                <w:rFonts w:ascii="Times New Roman" w:eastAsia="맑은 고딕" w:hAnsi="Times New Roman" w:cs="Times New Roman"/>
                <w:color w:val="000000"/>
                <w:spacing w:val="-10"/>
                <w:sz w:val="18"/>
                <w:szCs w:val="18"/>
              </w:rPr>
              <w:t>3D Data</w:t>
            </w:r>
          </w:p>
          <w:p w14:paraId="7A772E36" w14:textId="77777777" w:rsidR="00E41125" w:rsidRPr="00E41125" w:rsidRDefault="00E41125" w:rsidP="00E41125">
            <w:pPr>
              <w:tabs>
                <w:tab w:val="left" w:pos="96"/>
                <w:tab w:val="left" w:pos="800"/>
                <w:tab w:val="left" w:pos="1600"/>
                <w:tab w:val="left" w:pos="2400"/>
                <w:tab w:val="left" w:pos="3200"/>
                <w:tab w:val="left" w:pos="4000"/>
                <w:tab w:val="left" w:pos="4800"/>
                <w:tab w:val="left" w:pos="5600"/>
                <w:tab w:val="left" w:pos="6400"/>
                <w:tab w:val="left" w:pos="7200"/>
                <w:tab w:val="left" w:pos="8000"/>
                <w:tab w:val="left" w:pos="88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napToGrid w:val="0"/>
              <w:spacing w:after="0" w:line="240" w:lineRule="auto"/>
              <w:jc w:val="center"/>
              <w:textAlignment w:val="baseline"/>
              <w:rPr>
                <w:rFonts w:ascii="Times New Roman" w:eastAsia="굴림" w:hAnsi="Times New Roman" w:cs="Times New Roman"/>
                <w:color w:val="000000"/>
                <w:spacing w:val="-10"/>
                <w:sz w:val="18"/>
                <w:szCs w:val="18"/>
              </w:rPr>
            </w:pPr>
            <w:r w:rsidRPr="00E41125">
              <w:rPr>
                <w:rFonts w:ascii="Times New Roman" w:eastAsia="맑은 고딕" w:hAnsi="Times New Roman" w:cs="Times New Roman"/>
                <w:color w:val="000000"/>
                <w:spacing w:val="-10"/>
                <w:sz w:val="18"/>
                <w:szCs w:val="18"/>
              </w:rPr>
              <w:t>Consistency</w:t>
            </w:r>
          </w:p>
        </w:tc>
        <w:tc>
          <w:tcPr>
            <w:tcW w:w="2835" w:type="dxa"/>
            <w:tcMar>
              <w:top w:w="40" w:type="dxa"/>
              <w:left w:w="40" w:type="dxa"/>
              <w:bottom w:w="40" w:type="dxa"/>
              <w:right w:w="40" w:type="dxa"/>
            </w:tcMar>
            <w:vAlign w:val="center"/>
            <w:hideMark/>
          </w:tcPr>
          <w:p w14:paraId="4934BB2A" w14:textId="77777777" w:rsidR="00E41125" w:rsidRPr="00E41125" w:rsidRDefault="00E41125" w:rsidP="00E41125">
            <w:pPr>
              <w:tabs>
                <w:tab w:val="left" w:pos="96"/>
                <w:tab w:val="left" w:pos="800"/>
                <w:tab w:val="left" w:pos="1600"/>
                <w:tab w:val="left" w:pos="2400"/>
                <w:tab w:val="left" w:pos="3200"/>
                <w:tab w:val="left" w:pos="4000"/>
                <w:tab w:val="left" w:pos="4800"/>
                <w:tab w:val="left" w:pos="5600"/>
                <w:tab w:val="left" w:pos="6400"/>
                <w:tab w:val="left" w:pos="7200"/>
                <w:tab w:val="left" w:pos="8000"/>
                <w:tab w:val="left" w:pos="88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napToGrid w:val="0"/>
              <w:spacing w:after="0" w:line="240" w:lineRule="auto"/>
              <w:jc w:val="center"/>
              <w:textAlignment w:val="baseline"/>
              <w:rPr>
                <w:rFonts w:ascii="Times New Roman" w:eastAsia="굴림" w:hAnsi="Times New Roman" w:cs="Times New Roman"/>
                <w:color w:val="000000"/>
                <w:spacing w:val="-10"/>
                <w:sz w:val="18"/>
                <w:szCs w:val="18"/>
              </w:rPr>
            </w:pPr>
            <w:r w:rsidRPr="00E41125">
              <w:rPr>
                <w:rFonts w:ascii="Times New Roman" w:eastAsia="맑은 고딕" w:hAnsi="Times New Roman" w:cs="Times New Roman"/>
                <w:color w:val="000000"/>
                <w:spacing w:val="-10"/>
                <w:sz w:val="18"/>
                <w:szCs w:val="18"/>
              </w:rPr>
              <w:t>Checking 3D (Data) topological condition</w:t>
            </w:r>
          </w:p>
        </w:tc>
        <w:tc>
          <w:tcPr>
            <w:tcW w:w="2457" w:type="dxa"/>
            <w:vMerge/>
            <w:vAlign w:val="center"/>
            <w:hideMark/>
          </w:tcPr>
          <w:p w14:paraId="06FD0351" w14:textId="77777777" w:rsidR="00E41125" w:rsidRPr="00E41125" w:rsidRDefault="00E41125" w:rsidP="00E41125">
            <w:pPr>
              <w:widowControl/>
              <w:wordWrap/>
              <w:autoSpaceDE/>
              <w:autoSpaceDN/>
              <w:spacing w:after="0" w:line="240" w:lineRule="auto"/>
              <w:jc w:val="left"/>
              <w:rPr>
                <w:rFonts w:ascii="Times New Roman" w:eastAsia="굴림" w:hAnsi="Times New Roman" w:cs="Times New Roman"/>
                <w:color w:val="000000"/>
                <w:spacing w:val="-10"/>
                <w:sz w:val="18"/>
                <w:szCs w:val="18"/>
              </w:rPr>
            </w:pPr>
          </w:p>
        </w:tc>
      </w:tr>
      <w:tr w:rsidR="00E41125" w:rsidRPr="00E41125" w14:paraId="0253A519" w14:textId="77777777" w:rsidTr="00E41125">
        <w:trPr>
          <w:trHeight w:val="424"/>
          <w:jc w:val="center"/>
        </w:trPr>
        <w:tc>
          <w:tcPr>
            <w:tcW w:w="971" w:type="dxa"/>
            <w:vMerge w:val="restart"/>
            <w:tcMar>
              <w:top w:w="40" w:type="dxa"/>
              <w:left w:w="40" w:type="dxa"/>
              <w:bottom w:w="40" w:type="dxa"/>
              <w:right w:w="40" w:type="dxa"/>
            </w:tcMar>
            <w:vAlign w:val="center"/>
            <w:hideMark/>
          </w:tcPr>
          <w:p w14:paraId="286A21FF" w14:textId="77777777" w:rsidR="00E41125" w:rsidRPr="00E41125" w:rsidRDefault="00E41125" w:rsidP="00E41125">
            <w:pPr>
              <w:tabs>
                <w:tab w:val="left" w:pos="96"/>
                <w:tab w:val="left" w:pos="800"/>
                <w:tab w:val="left" w:pos="1600"/>
                <w:tab w:val="left" w:pos="2400"/>
                <w:tab w:val="left" w:pos="3200"/>
                <w:tab w:val="left" w:pos="4000"/>
                <w:tab w:val="left" w:pos="4800"/>
                <w:tab w:val="left" w:pos="5600"/>
                <w:tab w:val="left" w:pos="6400"/>
                <w:tab w:val="left" w:pos="7200"/>
                <w:tab w:val="left" w:pos="8000"/>
                <w:tab w:val="left" w:pos="88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napToGrid w:val="0"/>
              <w:spacing w:after="0" w:line="240" w:lineRule="auto"/>
              <w:jc w:val="center"/>
              <w:textAlignment w:val="baseline"/>
              <w:rPr>
                <w:rFonts w:ascii="Times New Roman" w:eastAsia="굴림" w:hAnsi="Times New Roman" w:cs="Times New Roman"/>
                <w:color w:val="000000"/>
                <w:spacing w:val="-10"/>
                <w:sz w:val="18"/>
                <w:szCs w:val="18"/>
              </w:rPr>
            </w:pPr>
            <w:r w:rsidRPr="00E41125">
              <w:rPr>
                <w:rFonts w:ascii="Times New Roman" w:eastAsia="맑은 고딕" w:hAnsi="Times New Roman" w:cs="Times New Roman"/>
                <w:color w:val="000000"/>
                <w:spacing w:val="-10"/>
                <w:sz w:val="18"/>
                <w:szCs w:val="18"/>
              </w:rPr>
              <w:t>Positional</w:t>
            </w:r>
          </w:p>
          <w:p w14:paraId="0AA6FAAC" w14:textId="77777777" w:rsidR="00E41125" w:rsidRPr="00E41125" w:rsidRDefault="00E41125" w:rsidP="00E41125">
            <w:pPr>
              <w:tabs>
                <w:tab w:val="left" w:pos="96"/>
                <w:tab w:val="left" w:pos="800"/>
                <w:tab w:val="left" w:pos="1600"/>
                <w:tab w:val="left" w:pos="2400"/>
                <w:tab w:val="left" w:pos="3200"/>
                <w:tab w:val="left" w:pos="4000"/>
                <w:tab w:val="left" w:pos="4800"/>
                <w:tab w:val="left" w:pos="5600"/>
                <w:tab w:val="left" w:pos="6400"/>
                <w:tab w:val="left" w:pos="7200"/>
                <w:tab w:val="left" w:pos="8000"/>
                <w:tab w:val="left" w:pos="88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napToGrid w:val="0"/>
              <w:spacing w:after="0" w:line="240" w:lineRule="auto"/>
              <w:jc w:val="center"/>
              <w:textAlignment w:val="baseline"/>
              <w:rPr>
                <w:rFonts w:ascii="Times New Roman" w:eastAsia="굴림" w:hAnsi="Times New Roman" w:cs="Times New Roman"/>
                <w:color w:val="000000"/>
                <w:spacing w:val="-10"/>
                <w:sz w:val="18"/>
                <w:szCs w:val="18"/>
              </w:rPr>
            </w:pPr>
            <w:r w:rsidRPr="00E41125">
              <w:rPr>
                <w:rFonts w:ascii="Times New Roman" w:eastAsia="맑은 고딕" w:hAnsi="Times New Roman" w:cs="Times New Roman"/>
                <w:color w:val="000000"/>
                <w:spacing w:val="-10"/>
                <w:sz w:val="18"/>
                <w:szCs w:val="18"/>
              </w:rPr>
              <w:t>Accuracy</w:t>
            </w:r>
          </w:p>
          <w:p w14:paraId="42EB5374" w14:textId="77777777" w:rsidR="00E41125" w:rsidRPr="00E41125" w:rsidRDefault="00E41125" w:rsidP="00E41125">
            <w:pPr>
              <w:tabs>
                <w:tab w:val="left" w:pos="96"/>
                <w:tab w:val="left" w:pos="800"/>
                <w:tab w:val="left" w:pos="1600"/>
                <w:tab w:val="left" w:pos="2400"/>
                <w:tab w:val="left" w:pos="3200"/>
                <w:tab w:val="left" w:pos="4000"/>
                <w:tab w:val="left" w:pos="4800"/>
                <w:tab w:val="left" w:pos="5600"/>
                <w:tab w:val="left" w:pos="6400"/>
                <w:tab w:val="left" w:pos="7200"/>
                <w:tab w:val="left" w:pos="8000"/>
                <w:tab w:val="left" w:pos="88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napToGrid w:val="0"/>
              <w:spacing w:after="0" w:line="240" w:lineRule="auto"/>
              <w:jc w:val="center"/>
              <w:textAlignment w:val="baseline"/>
              <w:rPr>
                <w:rFonts w:ascii="Times New Roman" w:eastAsia="굴림" w:hAnsi="Times New Roman" w:cs="Times New Roman"/>
                <w:color w:val="000000"/>
                <w:spacing w:val="-10"/>
                <w:sz w:val="18"/>
                <w:szCs w:val="18"/>
              </w:rPr>
            </w:pPr>
            <w:r w:rsidRPr="00E41125">
              <w:rPr>
                <w:rFonts w:ascii="Times New Roman" w:eastAsia="맑은 고딕" w:hAnsi="Times New Roman" w:cs="Times New Roman"/>
                <w:color w:val="000000"/>
                <w:spacing w:val="-10"/>
                <w:sz w:val="18"/>
                <w:szCs w:val="18"/>
              </w:rPr>
              <w:t>(Spatial)</w:t>
            </w:r>
          </w:p>
        </w:tc>
        <w:tc>
          <w:tcPr>
            <w:tcW w:w="1085" w:type="dxa"/>
            <w:vMerge w:val="restart"/>
            <w:tcMar>
              <w:top w:w="40" w:type="dxa"/>
              <w:left w:w="40" w:type="dxa"/>
              <w:bottom w:w="40" w:type="dxa"/>
              <w:right w:w="40" w:type="dxa"/>
            </w:tcMar>
            <w:vAlign w:val="center"/>
            <w:hideMark/>
          </w:tcPr>
          <w:p w14:paraId="58ED611B" w14:textId="77777777" w:rsidR="00E41125" w:rsidRPr="00E41125" w:rsidRDefault="00E41125" w:rsidP="00E41125">
            <w:pPr>
              <w:tabs>
                <w:tab w:val="left" w:pos="96"/>
                <w:tab w:val="left" w:pos="800"/>
                <w:tab w:val="left" w:pos="1600"/>
                <w:tab w:val="left" w:pos="2400"/>
                <w:tab w:val="left" w:pos="3200"/>
                <w:tab w:val="left" w:pos="4000"/>
                <w:tab w:val="left" w:pos="4800"/>
                <w:tab w:val="left" w:pos="5600"/>
                <w:tab w:val="left" w:pos="6400"/>
                <w:tab w:val="left" w:pos="7200"/>
                <w:tab w:val="left" w:pos="8000"/>
                <w:tab w:val="left" w:pos="88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napToGrid w:val="0"/>
              <w:spacing w:after="0" w:line="240" w:lineRule="auto"/>
              <w:jc w:val="center"/>
              <w:textAlignment w:val="baseline"/>
              <w:rPr>
                <w:rFonts w:ascii="Times New Roman" w:eastAsia="굴림" w:hAnsi="Times New Roman" w:cs="Times New Roman"/>
                <w:color w:val="000000"/>
                <w:spacing w:val="-10"/>
                <w:sz w:val="18"/>
                <w:szCs w:val="18"/>
              </w:rPr>
            </w:pPr>
            <w:r w:rsidRPr="00E41125">
              <w:rPr>
                <w:rFonts w:ascii="Times New Roman" w:eastAsia="맑은 고딕" w:hAnsi="Times New Roman" w:cs="Times New Roman"/>
                <w:color w:val="000000"/>
                <w:spacing w:val="-10"/>
                <w:sz w:val="18"/>
                <w:szCs w:val="18"/>
              </w:rPr>
              <w:t>Absolute</w:t>
            </w:r>
          </w:p>
          <w:p w14:paraId="25B32C17" w14:textId="77777777" w:rsidR="00E41125" w:rsidRPr="00E41125" w:rsidRDefault="00E41125" w:rsidP="00E41125">
            <w:pPr>
              <w:tabs>
                <w:tab w:val="left" w:pos="96"/>
                <w:tab w:val="left" w:pos="800"/>
                <w:tab w:val="left" w:pos="1600"/>
                <w:tab w:val="left" w:pos="2400"/>
                <w:tab w:val="left" w:pos="3200"/>
                <w:tab w:val="left" w:pos="4000"/>
                <w:tab w:val="left" w:pos="4800"/>
                <w:tab w:val="left" w:pos="5600"/>
                <w:tab w:val="left" w:pos="6400"/>
                <w:tab w:val="left" w:pos="7200"/>
                <w:tab w:val="left" w:pos="8000"/>
                <w:tab w:val="left" w:pos="88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napToGrid w:val="0"/>
              <w:spacing w:after="0" w:line="240" w:lineRule="auto"/>
              <w:jc w:val="center"/>
              <w:textAlignment w:val="baseline"/>
              <w:rPr>
                <w:rFonts w:ascii="Times New Roman" w:eastAsia="굴림" w:hAnsi="Times New Roman" w:cs="Times New Roman"/>
                <w:color w:val="000000"/>
                <w:spacing w:val="-10"/>
                <w:sz w:val="18"/>
                <w:szCs w:val="18"/>
              </w:rPr>
            </w:pPr>
            <w:r w:rsidRPr="00E41125">
              <w:rPr>
                <w:rFonts w:ascii="Times New Roman" w:eastAsia="맑은 고딕" w:hAnsi="Times New Roman" w:cs="Times New Roman"/>
                <w:color w:val="000000"/>
                <w:spacing w:val="-10"/>
                <w:sz w:val="18"/>
                <w:szCs w:val="18"/>
              </w:rPr>
              <w:t xml:space="preserve">or </w:t>
            </w:r>
          </w:p>
          <w:p w14:paraId="65AF3BAE" w14:textId="77777777" w:rsidR="00E41125" w:rsidRPr="00E41125" w:rsidRDefault="00E41125" w:rsidP="00E41125">
            <w:pPr>
              <w:tabs>
                <w:tab w:val="left" w:pos="96"/>
                <w:tab w:val="left" w:pos="800"/>
                <w:tab w:val="left" w:pos="1600"/>
                <w:tab w:val="left" w:pos="2400"/>
                <w:tab w:val="left" w:pos="3200"/>
                <w:tab w:val="left" w:pos="4000"/>
                <w:tab w:val="left" w:pos="4800"/>
                <w:tab w:val="left" w:pos="5600"/>
                <w:tab w:val="left" w:pos="6400"/>
                <w:tab w:val="left" w:pos="7200"/>
                <w:tab w:val="left" w:pos="8000"/>
                <w:tab w:val="left" w:pos="88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napToGrid w:val="0"/>
              <w:spacing w:after="0" w:line="240" w:lineRule="auto"/>
              <w:jc w:val="center"/>
              <w:textAlignment w:val="baseline"/>
              <w:rPr>
                <w:rFonts w:ascii="Times New Roman" w:eastAsia="굴림" w:hAnsi="Times New Roman" w:cs="Times New Roman"/>
                <w:color w:val="000000"/>
                <w:spacing w:val="-10"/>
                <w:sz w:val="18"/>
                <w:szCs w:val="18"/>
              </w:rPr>
            </w:pPr>
            <w:r w:rsidRPr="00E41125">
              <w:rPr>
                <w:rFonts w:ascii="Times New Roman" w:eastAsia="맑은 고딕" w:hAnsi="Times New Roman" w:cs="Times New Roman"/>
                <w:color w:val="000000"/>
                <w:spacing w:val="-10"/>
                <w:sz w:val="18"/>
                <w:szCs w:val="18"/>
              </w:rPr>
              <w:t>External Accuracy</w:t>
            </w:r>
          </w:p>
        </w:tc>
        <w:tc>
          <w:tcPr>
            <w:tcW w:w="1483" w:type="dxa"/>
            <w:tcMar>
              <w:top w:w="40" w:type="dxa"/>
              <w:left w:w="40" w:type="dxa"/>
              <w:bottom w:w="40" w:type="dxa"/>
              <w:right w:w="40" w:type="dxa"/>
            </w:tcMar>
            <w:vAlign w:val="center"/>
            <w:hideMark/>
          </w:tcPr>
          <w:p w14:paraId="0E916D70" w14:textId="77777777" w:rsidR="00E41125" w:rsidRPr="00E41125" w:rsidRDefault="00E41125" w:rsidP="00E41125">
            <w:pPr>
              <w:tabs>
                <w:tab w:val="left" w:pos="96"/>
                <w:tab w:val="left" w:pos="800"/>
                <w:tab w:val="left" w:pos="1600"/>
                <w:tab w:val="left" w:pos="2400"/>
                <w:tab w:val="left" w:pos="3200"/>
                <w:tab w:val="left" w:pos="4000"/>
                <w:tab w:val="left" w:pos="4800"/>
                <w:tab w:val="left" w:pos="5600"/>
                <w:tab w:val="left" w:pos="6400"/>
                <w:tab w:val="left" w:pos="7200"/>
                <w:tab w:val="left" w:pos="8000"/>
                <w:tab w:val="left" w:pos="88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napToGrid w:val="0"/>
              <w:spacing w:after="0" w:line="240" w:lineRule="auto"/>
              <w:jc w:val="center"/>
              <w:textAlignment w:val="baseline"/>
              <w:rPr>
                <w:rFonts w:ascii="Times New Roman" w:eastAsia="굴림" w:hAnsi="Times New Roman" w:cs="Times New Roman"/>
                <w:color w:val="000000"/>
                <w:spacing w:val="-10"/>
                <w:sz w:val="18"/>
                <w:szCs w:val="18"/>
              </w:rPr>
            </w:pPr>
            <w:r w:rsidRPr="00E41125">
              <w:rPr>
                <w:rFonts w:ascii="Times New Roman" w:eastAsia="맑은 고딕" w:hAnsi="Times New Roman" w:cs="Times New Roman"/>
                <w:color w:val="000000"/>
                <w:spacing w:val="-10"/>
                <w:sz w:val="18"/>
                <w:szCs w:val="18"/>
              </w:rPr>
              <w:t>Accuracy of Standard</w:t>
            </w:r>
          </w:p>
          <w:p w14:paraId="7C201263" w14:textId="77777777" w:rsidR="00E41125" w:rsidRPr="00E41125" w:rsidRDefault="00E41125" w:rsidP="00E41125">
            <w:pPr>
              <w:tabs>
                <w:tab w:val="left" w:pos="96"/>
                <w:tab w:val="left" w:pos="800"/>
                <w:tab w:val="left" w:pos="1600"/>
                <w:tab w:val="left" w:pos="2400"/>
                <w:tab w:val="left" w:pos="3200"/>
                <w:tab w:val="left" w:pos="4000"/>
                <w:tab w:val="left" w:pos="4800"/>
                <w:tab w:val="left" w:pos="5600"/>
                <w:tab w:val="left" w:pos="6400"/>
                <w:tab w:val="left" w:pos="7200"/>
                <w:tab w:val="left" w:pos="8000"/>
                <w:tab w:val="left" w:pos="88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napToGrid w:val="0"/>
              <w:spacing w:after="0" w:line="240" w:lineRule="auto"/>
              <w:jc w:val="center"/>
              <w:textAlignment w:val="baseline"/>
              <w:rPr>
                <w:rFonts w:ascii="Times New Roman" w:eastAsia="굴림" w:hAnsi="Times New Roman" w:cs="Times New Roman"/>
                <w:color w:val="000000"/>
                <w:spacing w:val="-10"/>
                <w:sz w:val="18"/>
                <w:szCs w:val="18"/>
              </w:rPr>
            </w:pPr>
            <w:r w:rsidRPr="00E41125">
              <w:rPr>
                <w:rFonts w:ascii="Times New Roman" w:eastAsia="맑은 고딕" w:hAnsi="Times New Roman" w:cs="Times New Roman"/>
                <w:color w:val="000000"/>
                <w:spacing w:val="-10"/>
                <w:sz w:val="18"/>
                <w:szCs w:val="18"/>
              </w:rPr>
              <w:t>Coordinates</w:t>
            </w:r>
          </w:p>
        </w:tc>
        <w:tc>
          <w:tcPr>
            <w:tcW w:w="2835" w:type="dxa"/>
            <w:tcMar>
              <w:top w:w="40" w:type="dxa"/>
              <w:left w:w="40" w:type="dxa"/>
              <w:bottom w:w="40" w:type="dxa"/>
              <w:right w:w="40" w:type="dxa"/>
            </w:tcMar>
            <w:vAlign w:val="center"/>
            <w:hideMark/>
          </w:tcPr>
          <w:p w14:paraId="756E62B6" w14:textId="77777777" w:rsidR="00E41125" w:rsidRPr="00E41125" w:rsidRDefault="00E41125" w:rsidP="00E41125">
            <w:pPr>
              <w:tabs>
                <w:tab w:val="left" w:pos="96"/>
                <w:tab w:val="left" w:pos="800"/>
                <w:tab w:val="left" w:pos="1600"/>
                <w:tab w:val="left" w:pos="2400"/>
                <w:tab w:val="left" w:pos="3200"/>
                <w:tab w:val="left" w:pos="4000"/>
                <w:tab w:val="left" w:pos="4800"/>
                <w:tab w:val="left" w:pos="5600"/>
                <w:tab w:val="left" w:pos="6400"/>
                <w:tab w:val="left" w:pos="7200"/>
                <w:tab w:val="left" w:pos="8000"/>
                <w:tab w:val="left" w:pos="88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napToGrid w:val="0"/>
              <w:spacing w:after="0" w:line="240" w:lineRule="auto"/>
              <w:jc w:val="center"/>
              <w:textAlignment w:val="baseline"/>
              <w:rPr>
                <w:rFonts w:ascii="Times New Roman" w:eastAsia="굴림" w:hAnsi="Times New Roman" w:cs="Times New Roman"/>
                <w:color w:val="000000"/>
                <w:spacing w:val="-10"/>
                <w:sz w:val="18"/>
                <w:szCs w:val="18"/>
              </w:rPr>
            </w:pPr>
            <w:r w:rsidRPr="00E41125">
              <w:rPr>
                <w:rFonts w:ascii="Times New Roman" w:eastAsia="맑은 고딕" w:hAnsi="Times New Roman" w:cs="Times New Roman"/>
                <w:color w:val="000000"/>
                <w:spacing w:val="-10"/>
                <w:sz w:val="18"/>
                <w:szCs w:val="18"/>
              </w:rPr>
              <w:t>Checking application of standard coordinates</w:t>
            </w:r>
          </w:p>
        </w:tc>
        <w:tc>
          <w:tcPr>
            <w:tcW w:w="2457" w:type="dxa"/>
            <w:vMerge w:val="restart"/>
            <w:tcMar>
              <w:top w:w="40" w:type="dxa"/>
              <w:left w:w="40" w:type="dxa"/>
              <w:bottom w:w="40" w:type="dxa"/>
              <w:right w:w="40" w:type="dxa"/>
            </w:tcMar>
            <w:vAlign w:val="center"/>
            <w:hideMark/>
          </w:tcPr>
          <w:p w14:paraId="26CDDEF9" w14:textId="77777777" w:rsidR="00E41125" w:rsidRPr="00E41125" w:rsidRDefault="00E41125" w:rsidP="00E41125">
            <w:pPr>
              <w:tabs>
                <w:tab w:val="left" w:pos="96"/>
                <w:tab w:val="left" w:pos="800"/>
                <w:tab w:val="left" w:pos="1600"/>
                <w:tab w:val="left" w:pos="2400"/>
                <w:tab w:val="left" w:pos="3200"/>
                <w:tab w:val="left" w:pos="4000"/>
                <w:tab w:val="left" w:pos="4800"/>
                <w:tab w:val="left" w:pos="5600"/>
                <w:tab w:val="left" w:pos="6400"/>
                <w:tab w:val="left" w:pos="7200"/>
                <w:tab w:val="left" w:pos="8000"/>
                <w:tab w:val="left" w:pos="88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napToGrid w:val="0"/>
              <w:spacing w:after="0" w:line="240" w:lineRule="auto"/>
              <w:jc w:val="center"/>
              <w:textAlignment w:val="baseline"/>
              <w:rPr>
                <w:rFonts w:ascii="Times New Roman" w:eastAsia="굴림" w:hAnsi="Times New Roman" w:cs="Times New Roman"/>
                <w:color w:val="000000"/>
                <w:spacing w:val="-10"/>
                <w:sz w:val="18"/>
                <w:szCs w:val="18"/>
              </w:rPr>
            </w:pPr>
            <w:r w:rsidRPr="00E41125">
              <w:rPr>
                <w:rFonts w:ascii="Times New Roman" w:eastAsia="맑은 고딕" w:hAnsi="Times New Roman" w:cs="Times New Roman"/>
                <w:color w:val="000000"/>
                <w:spacing w:val="-10"/>
                <w:sz w:val="18"/>
                <w:szCs w:val="18"/>
              </w:rPr>
              <w:t>Indoor Inspection</w:t>
            </w:r>
          </w:p>
          <w:p w14:paraId="42EFBDDD" w14:textId="77777777" w:rsidR="00E41125" w:rsidRPr="00E41125" w:rsidRDefault="00E41125" w:rsidP="00E41125">
            <w:pPr>
              <w:tabs>
                <w:tab w:val="left" w:pos="96"/>
                <w:tab w:val="left" w:pos="800"/>
                <w:tab w:val="left" w:pos="1600"/>
                <w:tab w:val="left" w:pos="2400"/>
                <w:tab w:val="left" w:pos="3200"/>
                <w:tab w:val="left" w:pos="4000"/>
                <w:tab w:val="left" w:pos="4800"/>
                <w:tab w:val="left" w:pos="5600"/>
                <w:tab w:val="left" w:pos="6400"/>
                <w:tab w:val="left" w:pos="7200"/>
                <w:tab w:val="left" w:pos="8000"/>
                <w:tab w:val="left" w:pos="88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napToGrid w:val="0"/>
              <w:spacing w:after="0" w:line="240" w:lineRule="auto"/>
              <w:jc w:val="center"/>
              <w:textAlignment w:val="baseline"/>
              <w:rPr>
                <w:rFonts w:ascii="Times New Roman" w:eastAsia="굴림" w:hAnsi="Times New Roman" w:cs="Times New Roman"/>
                <w:color w:val="000000"/>
                <w:spacing w:val="-10"/>
                <w:sz w:val="18"/>
                <w:szCs w:val="18"/>
              </w:rPr>
            </w:pPr>
            <w:r w:rsidRPr="00E41125">
              <w:rPr>
                <w:rFonts w:ascii="Times New Roman" w:eastAsia="맑은 고딕" w:hAnsi="Times New Roman" w:cs="Times New Roman"/>
                <w:color w:val="000000"/>
                <w:spacing w:val="-10"/>
                <w:sz w:val="18"/>
                <w:szCs w:val="18"/>
              </w:rPr>
              <w:t>(1% of the Sample)</w:t>
            </w:r>
          </w:p>
        </w:tc>
      </w:tr>
      <w:tr w:rsidR="00E41125" w:rsidRPr="00E41125" w14:paraId="06A6583E" w14:textId="77777777" w:rsidTr="00E41125">
        <w:trPr>
          <w:trHeight w:val="453"/>
          <w:jc w:val="center"/>
        </w:trPr>
        <w:tc>
          <w:tcPr>
            <w:tcW w:w="0" w:type="auto"/>
            <w:vMerge/>
            <w:vAlign w:val="center"/>
            <w:hideMark/>
          </w:tcPr>
          <w:p w14:paraId="5DF17371" w14:textId="77777777" w:rsidR="00E41125" w:rsidRPr="00E41125" w:rsidRDefault="00E41125" w:rsidP="00E41125">
            <w:pPr>
              <w:widowControl/>
              <w:wordWrap/>
              <w:autoSpaceDE/>
              <w:autoSpaceDN/>
              <w:spacing w:after="0" w:line="240" w:lineRule="auto"/>
              <w:jc w:val="left"/>
              <w:rPr>
                <w:rFonts w:ascii="Times New Roman" w:eastAsia="굴림" w:hAnsi="Times New Roman" w:cs="Times New Roman"/>
                <w:color w:val="000000"/>
                <w:spacing w:val="-10"/>
                <w:sz w:val="18"/>
                <w:szCs w:val="18"/>
              </w:rPr>
            </w:pPr>
          </w:p>
        </w:tc>
        <w:tc>
          <w:tcPr>
            <w:tcW w:w="0" w:type="auto"/>
            <w:vMerge/>
            <w:vAlign w:val="center"/>
            <w:hideMark/>
          </w:tcPr>
          <w:p w14:paraId="12E69B36" w14:textId="77777777" w:rsidR="00E41125" w:rsidRPr="00E41125" w:rsidRDefault="00E41125" w:rsidP="00E41125">
            <w:pPr>
              <w:widowControl/>
              <w:wordWrap/>
              <w:autoSpaceDE/>
              <w:autoSpaceDN/>
              <w:spacing w:after="0" w:line="240" w:lineRule="auto"/>
              <w:jc w:val="left"/>
              <w:rPr>
                <w:rFonts w:ascii="Times New Roman" w:eastAsia="굴림" w:hAnsi="Times New Roman" w:cs="Times New Roman"/>
                <w:color w:val="000000"/>
                <w:spacing w:val="-10"/>
                <w:sz w:val="18"/>
                <w:szCs w:val="18"/>
              </w:rPr>
            </w:pPr>
          </w:p>
        </w:tc>
        <w:tc>
          <w:tcPr>
            <w:tcW w:w="1483" w:type="dxa"/>
            <w:tcMar>
              <w:top w:w="40" w:type="dxa"/>
              <w:left w:w="40" w:type="dxa"/>
              <w:bottom w:w="40" w:type="dxa"/>
              <w:right w:w="40" w:type="dxa"/>
            </w:tcMar>
            <w:vAlign w:val="center"/>
            <w:hideMark/>
          </w:tcPr>
          <w:p w14:paraId="33DD12FA" w14:textId="77777777" w:rsidR="00E41125" w:rsidRPr="00E41125" w:rsidRDefault="00E41125" w:rsidP="00E41125">
            <w:pPr>
              <w:tabs>
                <w:tab w:val="left" w:pos="96"/>
                <w:tab w:val="left" w:pos="800"/>
                <w:tab w:val="left" w:pos="1600"/>
                <w:tab w:val="left" w:pos="2400"/>
                <w:tab w:val="left" w:pos="3200"/>
                <w:tab w:val="left" w:pos="4000"/>
                <w:tab w:val="left" w:pos="4800"/>
                <w:tab w:val="left" w:pos="5600"/>
                <w:tab w:val="left" w:pos="6400"/>
                <w:tab w:val="left" w:pos="7200"/>
                <w:tab w:val="left" w:pos="8000"/>
                <w:tab w:val="left" w:pos="88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napToGrid w:val="0"/>
              <w:spacing w:after="0" w:line="240" w:lineRule="auto"/>
              <w:jc w:val="center"/>
              <w:textAlignment w:val="baseline"/>
              <w:rPr>
                <w:rFonts w:ascii="Times New Roman" w:eastAsia="굴림" w:hAnsi="Times New Roman" w:cs="Times New Roman"/>
                <w:color w:val="000000"/>
                <w:spacing w:val="-10"/>
                <w:sz w:val="18"/>
                <w:szCs w:val="18"/>
              </w:rPr>
            </w:pPr>
            <w:r w:rsidRPr="00E41125">
              <w:rPr>
                <w:rFonts w:ascii="Times New Roman" w:eastAsia="맑은 고딕" w:hAnsi="Times New Roman" w:cs="Times New Roman"/>
                <w:color w:val="000000"/>
                <w:spacing w:val="-10"/>
                <w:sz w:val="18"/>
                <w:szCs w:val="18"/>
              </w:rPr>
              <w:t>Accuracy of 2D</w:t>
            </w:r>
          </w:p>
          <w:p w14:paraId="432DC8AD" w14:textId="77777777" w:rsidR="00E41125" w:rsidRPr="00E41125" w:rsidRDefault="00E41125" w:rsidP="00E41125">
            <w:pPr>
              <w:tabs>
                <w:tab w:val="left" w:pos="96"/>
                <w:tab w:val="left" w:pos="800"/>
                <w:tab w:val="left" w:pos="1600"/>
                <w:tab w:val="left" w:pos="2400"/>
                <w:tab w:val="left" w:pos="3200"/>
                <w:tab w:val="left" w:pos="4000"/>
                <w:tab w:val="left" w:pos="4800"/>
                <w:tab w:val="left" w:pos="5600"/>
                <w:tab w:val="left" w:pos="6400"/>
                <w:tab w:val="left" w:pos="7200"/>
                <w:tab w:val="left" w:pos="8000"/>
                <w:tab w:val="left" w:pos="88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napToGrid w:val="0"/>
              <w:spacing w:after="0" w:line="240" w:lineRule="auto"/>
              <w:jc w:val="center"/>
              <w:textAlignment w:val="baseline"/>
              <w:rPr>
                <w:rFonts w:ascii="Times New Roman" w:eastAsia="굴림" w:hAnsi="Times New Roman" w:cs="Times New Roman"/>
                <w:color w:val="000000"/>
                <w:spacing w:val="-10"/>
                <w:sz w:val="18"/>
                <w:szCs w:val="18"/>
              </w:rPr>
            </w:pPr>
            <w:r w:rsidRPr="00E41125">
              <w:rPr>
                <w:rFonts w:ascii="Times New Roman" w:eastAsia="맑은 고딕" w:hAnsi="Times New Roman" w:cs="Times New Roman"/>
                <w:color w:val="000000"/>
                <w:spacing w:val="-10"/>
                <w:sz w:val="18"/>
                <w:szCs w:val="18"/>
              </w:rPr>
              <w:t>Positioning Data</w:t>
            </w:r>
          </w:p>
        </w:tc>
        <w:tc>
          <w:tcPr>
            <w:tcW w:w="2835" w:type="dxa"/>
            <w:tcMar>
              <w:top w:w="40" w:type="dxa"/>
              <w:left w:w="40" w:type="dxa"/>
              <w:bottom w:w="40" w:type="dxa"/>
              <w:right w:w="40" w:type="dxa"/>
            </w:tcMar>
            <w:vAlign w:val="center"/>
            <w:hideMark/>
          </w:tcPr>
          <w:p w14:paraId="4E78761B" w14:textId="77777777" w:rsidR="00E41125" w:rsidRPr="00E41125" w:rsidRDefault="00E41125" w:rsidP="00E41125">
            <w:pPr>
              <w:tabs>
                <w:tab w:val="left" w:pos="96"/>
                <w:tab w:val="left" w:pos="800"/>
                <w:tab w:val="left" w:pos="1600"/>
                <w:tab w:val="left" w:pos="2400"/>
                <w:tab w:val="left" w:pos="3200"/>
                <w:tab w:val="left" w:pos="4000"/>
                <w:tab w:val="left" w:pos="4800"/>
                <w:tab w:val="left" w:pos="5600"/>
                <w:tab w:val="left" w:pos="6400"/>
                <w:tab w:val="left" w:pos="7200"/>
                <w:tab w:val="left" w:pos="8000"/>
                <w:tab w:val="left" w:pos="88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napToGrid w:val="0"/>
              <w:spacing w:after="0" w:line="240" w:lineRule="auto"/>
              <w:jc w:val="center"/>
              <w:textAlignment w:val="baseline"/>
              <w:rPr>
                <w:rFonts w:ascii="Times New Roman" w:eastAsia="굴림" w:hAnsi="Times New Roman" w:cs="Times New Roman"/>
                <w:color w:val="000000"/>
                <w:spacing w:val="-10"/>
                <w:sz w:val="18"/>
                <w:szCs w:val="18"/>
              </w:rPr>
            </w:pPr>
            <w:r w:rsidRPr="00E41125">
              <w:rPr>
                <w:rFonts w:ascii="Times New Roman" w:eastAsia="맑은 고딕" w:hAnsi="Times New Roman" w:cs="Times New Roman"/>
                <w:color w:val="000000"/>
                <w:spacing w:val="-10"/>
                <w:sz w:val="18"/>
                <w:szCs w:val="18"/>
              </w:rPr>
              <w:t>Positional accuracy of 2D data</w:t>
            </w:r>
          </w:p>
        </w:tc>
        <w:tc>
          <w:tcPr>
            <w:tcW w:w="2457" w:type="dxa"/>
            <w:vMerge/>
            <w:vAlign w:val="center"/>
            <w:hideMark/>
          </w:tcPr>
          <w:p w14:paraId="7E57BACD" w14:textId="77777777" w:rsidR="00E41125" w:rsidRPr="00E41125" w:rsidRDefault="00E41125" w:rsidP="00E41125">
            <w:pPr>
              <w:widowControl/>
              <w:wordWrap/>
              <w:autoSpaceDE/>
              <w:autoSpaceDN/>
              <w:spacing w:after="0" w:line="240" w:lineRule="auto"/>
              <w:jc w:val="left"/>
              <w:rPr>
                <w:rFonts w:ascii="Times New Roman" w:eastAsia="굴림" w:hAnsi="Times New Roman" w:cs="Times New Roman"/>
                <w:color w:val="000000"/>
                <w:spacing w:val="-10"/>
                <w:sz w:val="18"/>
                <w:szCs w:val="18"/>
              </w:rPr>
            </w:pPr>
          </w:p>
        </w:tc>
      </w:tr>
      <w:tr w:rsidR="00E41125" w:rsidRPr="00E41125" w14:paraId="0E7543A3" w14:textId="77777777" w:rsidTr="00E41125">
        <w:trPr>
          <w:trHeight w:val="453"/>
          <w:jc w:val="center"/>
        </w:trPr>
        <w:tc>
          <w:tcPr>
            <w:tcW w:w="0" w:type="auto"/>
            <w:vMerge/>
            <w:vAlign w:val="center"/>
            <w:hideMark/>
          </w:tcPr>
          <w:p w14:paraId="3693E91D" w14:textId="77777777" w:rsidR="00E41125" w:rsidRPr="00E41125" w:rsidRDefault="00E41125" w:rsidP="00E41125">
            <w:pPr>
              <w:widowControl/>
              <w:wordWrap/>
              <w:autoSpaceDE/>
              <w:autoSpaceDN/>
              <w:spacing w:after="0" w:line="240" w:lineRule="auto"/>
              <w:jc w:val="left"/>
              <w:rPr>
                <w:rFonts w:ascii="Times New Roman" w:eastAsia="굴림" w:hAnsi="Times New Roman" w:cs="Times New Roman"/>
                <w:color w:val="000000"/>
                <w:spacing w:val="-10"/>
                <w:sz w:val="18"/>
                <w:szCs w:val="18"/>
              </w:rPr>
            </w:pPr>
          </w:p>
        </w:tc>
        <w:tc>
          <w:tcPr>
            <w:tcW w:w="0" w:type="auto"/>
            <w:vMerge/>
            <w:vAlign w:val="center"/>
            <w:hideMark/>
          </w:tcPr>
          <w:p w14:paraId="6362C5EA" w14:textId="77777777" w:rsidR="00E41125" w:rsidRPr="00E41125" w:rsidRDefault="00E41125" w:rsidP="00E41125">
            <w:pPr>
              <w:widowControl/>
              <w:wordWrap/>
              <w:autoSpaceDE/>
              <w:autoSpaceDN/>
              <w:spacing w:after="0" w:line="240" w:lineRule="auto"/>
              <w:jc w:val="left"/>
              <w:rPr>
                <w:rFonts w:ascii="Times New Roman" w:eastAsia="굴림" w:hAnsi="Times New Roman" w:cs="Times New Roman"/>
                <w:color w:val="000000"/>
                <w:spacing w:val="-10"/>
                <w:sz w:val="18"/>
                <w:szCs w:val="18"/>
              </w:rPr>
            </w:pPr>
          </w:p>
        </w:tc>
        <w:tc>
          <w:tcPr>
            <w:tcW w:w="1483" w:type="dxa"/>
            <w:tcMar>
              <w:top w:w="40" w:type="dxa"/>
              <w:left w:w="40" w:type="dxa"/>
              <w:bottom w:w="40" w:type="dxa"/>
              <w:right w:w="40" w:type="dxa"/>
            </w:tcMar>
            <w:vAlign w:val="center"/>
            <w:hideMark/>
          </w:tcPr>
          <w:p w14:paraId="5F4F8DAE" w14:textId="77777777" w:rsidR="00E41125" w:rsidRPr="00E41125" w:rsidRDefault="00E41125" w:rsidP="00E41125">
            <w:pPr>
              <w:tabs>
                <w:tab w:val="left" w:pos="96"/>
                <w:tab w:val="left" w:pos="800"/>
                <w:tab w:val="left" w:pos="1600"/>
                <w:tab w:val="left" w:pos="2400"/>
                <w:tab w:val="left" w:pos="3200"/>
                <w:tab w:val="left" w:pos="4000"/>
                <w:tab w:val="left" w:pos="4800"/>
                <w:tab w:val="left" w:pos="5600"/>
                <w:tab w:val="left" w:pos="6400"/>
                <w:tab w:val="left" w:pos="7200"/>
                <w:tab w:val="left" w:pos="8000"/>
                <w:tab w:val="left" w:pos="88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napToGrid w:val="0"/>
              <w:spacing w:after="0" w:line="240" w:lineRule="auto"/>
              <w:jc w:val="center"/>
              <w:textAlignment w:val="baseline"/>
              <w:rPr>
                <w:rFonts w:ascii="Times New Roman" w:eastAsia="굴림" w:hAnsi="Times New Roman" w:cs="Times New Roman"/>
                <w:color w:val="000000"/>
                <w:spacing w:val="-10"/>
                <w:sz w:val="18"/>
                <w:szCs w:val="18"/>
              </w:rPr>
            </w:pPr>
            <w:r w:rsidRPr="00E41125">
              <w:rPr>
                <w:rFonts w:ascii="Times New Roman" w:eastAsia="맑은 고딕" w:hAnsi="Times New Roman" w:cs="Times New Roman"/>
                <w:color w:val="000000"/>
                <w:spacing w:val="-10"/>
                <w:sz w:val="18"/>
                <w:szCs w:val="18"/>
              </w:rPr>
              <w:t>Accuracy of 3D</w:t>
            </w:r>
          </w:p>
          <w:p w14:paraId="09FB26BA" w14:textId="77777777" w:rsidR="00E41125" w:rsidRPr="00E41125" w:rsidRDefault="00E41125" w:rsidP="00E41125">
            <w:pPr>
              <w:tabs>
                <w:tab w:val="left" w:pos="96"/>
                <w:tab w:val="left" w:pos="800"/>
                <w:tab w:val="left" w:pos="1600"/>
                <w:tab w:val="left" w:pos="2400"/>
                <w:tab w:val="left" w:pos="3200"/>
                <w:tab w:val="left" w:pos="4000"/>
                <w:tab w:val="left" w:pos="4800"/>
                <w:tab w:val="left" w:pos="5600"/>
                <w:tab w:val="left" w:pos="6400"/>
                <w:tab w:val="left" w:pos="7200"/>
                <w:tab w:val="left" w:pos="8000"/>
                <w:tab w:val="left" w:pos="88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napToGrid w:val="0"/>
              <w:spacing w:after="0" w:line="240" w:lineRule="auto"/>
              <w:jc w:val="center"/>
              <w:textAlignment w:val="baseline"/>
              <w:rPr>
                <w:rFonts w:ascii="Times New Roman" w:eastAsia="굴림" w:hAnsi="Times New Roman" w:cs="Times New Roman"/>
                <w:color w:val="000000"/>
                <w:spacing w:val="-10"/>
                <w:sz w:val="18"/>
                <w:szCs w:val="18"/>
              </w:rPr>
            </w:pPr>
            <w:r w:rsidRPr="00E41125">
              <w:rPr>
                <w:rFonts w:ascii="Times New Roman" w:eastAsia="맑은 고딕" w:hAnsi="Times New Roman" w:cs="Times New Roman"/>
                <w:color w:val="000000"/>
                <w:spacing w:val="-10"/>
                <w:sz w:val="18"/>
                <w:szCs w:val="18"/>
              </w:rPr>
              <w:t>Positioning Data</w:t>
            </w:r>
          </w:p>
        </w:tc>
        <w:tc>
          <w:tcPr>
            <w:tcW w:w="2835" w:type="dxa"/>
            <w:tcMar>
              <w:top w:w="40" w:type="dxa"/>
              <w:left w:w="40" w:type="dxa"/>
              <w:bottom w:w="40" w:type="dxa"/>
              <w:right w:w="40" w:type="dxa"/>
            </w:tcMar>
            <w:vAlign w:val="center"/>
            <w:hideMark/>
          </w:tcPr>
          <w:p w14:paraId="0309713C" w14:textId="77777777" w:rsidR="00E41125" w:rsidRPr="00E41125" w:rsidRDefault="00E41125" w:rsidP="00E41125">
            <w:pPr>
              <w:tabs>
                <w:tab w:val="left" w:pos="96"/>
                <w:tab w:val="left" w:pos="800"/>
                <w:tab w:val="left" w:pos="1600"/>
                <w:tab w:val="left" w:pos="2400"/>
                <w:tab w:val="left" w:pos="3200"/>
                <w:tab w:val="left" w:pos="4000"/>
                <w:tab w:val="left" w:pos="4800"/>
                <w:tab w:val="left" w:pos="5600"/>
                <w:tab w:val="left" w:pos="6400"/>
                <w:tab w:val="left" w:pos="7200"/>
                <w:tab w:val="left" w:pos="8000"/>
                <w:tab w:val="left" w:pos="88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napToGrid w:val="0"/>
              <w:spacing w:after="0" w:line="240" w:lineRule="auto"/>
              <w:jc w:val="center"/>
              <w:textAlignment w:val="baseline"/>
              <w:rPr>
                <w:rFonts w:ascii="Times New Roman" w:eastAsia="굴림" w:hAnsi="Times New Roman" w:cs="Times New Roman"/>
                <w:color w:val="000000"/>
                <w:spacing w:val="-10"/>
                <w:sz w:val="18"/>
                <w:szCs w:val="18"/>
              </w:rPr>
            </w:pPr>
            <w:r w:rsidRPr="00E41125">
              <w:rPr>
                <w:rFonts w:ascii="Times New Roman" w:eastAsia="맑은 고딕" w:hAnsi="Times New Roman" w:cs="Times New Roman"/>
                <w:color w:val="000000"/>
                <w:spacing w:val="-10"/>
                <w:sz w:val="18"/>
                <w:szCs w:val="18"/>
              </w:rPr>
              <w:t>Positional accuracy of 3D data</w:t>
            </w:r>
          </w:p>
        </w:tc>
        <w:tc>
          <w:tcPr>
            <w:tcW w:w="2457" w:type="dxa"/>
            <w:tcMar>
              <w:top w:w="40" w:type="dxa"/>
              <w:left w:w="40" w:type="dxa"/>
              <w:bottom w:w="40" w:type="dxa"/>
              <w:right w:w="40" w:type="dxa"/>
            </w:tcMar>
            <w:vAlign w:val="center"/>
            <w:hideMark/>
          </w:tcPr>
          <w:p w14:paraId="1C49BF19" w14:textId="77777777" w:rsidR="00E41125" w:rsidRPr="00E41125" w:rsidRDefault="00E41125" w:rsidP="00E41125">
            <w:pPr>
              <w:tabs>
                <w:tab w:val="left" w:pos="96"/>
                <w:tab w:val="left" w:pos="800"/>
                <w:tab w:val="left" w:pos="1600"/>
                <w:tab w:val="left" w:pos="2400"/>
                <w:tab w:val="left" w:pos="3200"/>
                <w:tab w:val="left" w:pos="4000"/>
                <w:tab w:val="left" w:pos="4800"/>
                <w:tab w:val="left" w:pos="5600"/>
                <w:tab w:val="left" w:pos="6400"/>
                <w:tab w:val="left" w:pos="7200"/>
                <w:tab w:val="left" w:pos="8000"/>
                <w:tab w:val="left" w:pos="88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napToGrid w:val="0"/>
              <w:spacing w:after="0" w:line="240" w:lineRule="auto"/>
              <w:jc w:val="center"/>
              <w:textAlignment w:val="baseline"/>
              <w:rPr>
                <w:rFonts w:ascii="Times New Roman" w:eastAsia="굴림" w:hAnsi="Times New Roman" w:cs="Times New Roman"/>
                <w:color w:val="000000"/>
                <w:spacing w:val="-10"/>
                <w:sz w:val="18"/>
                <w:szCs w:val="18"/>
              </w:rPr>
            </w:pPr>
            <w:r w:rsidRPr="00E41125">
              <w:rPr>
                <w:rFonts w:ascii="Times New Roman" w:eastAsia="맑은 고딕" w:hAnsi="Times New Roman" w:cs="Times New Roman"/>
                <w:color w:val="000000"/>
                <w:spacing w:val="-10"/>
                <w:sz w:val="18"/>
                <w:szCs w:val="18"/>
              </w:rPr>
              <w:t>Indoor Inspection</w:t>
            </w:r>
          </w:p>
          <w:p w14:paraId="5434F3AE" w14:textId="77777777" w:rsidR="00E41125" w:rsidRPr="00E41125" w:rsidRDefault="00E41125" w:rsidP="00E41125">
            <w:pPr>
              <w:tabs>
                <w:tab w:val="left" w:pos="96"/>
                <w:tab w:val="left" w:pos="800"/>
                <w:tab w:val="left" w:pos="1600"/>
                <w:tab w:val="left" w:pos="2400"/>
                <w:tab w:val="left" w:pos="3200"/>
                <w:tab w:val="left" w:pos="4000"/>
                <w:tab w:val="left" w:pos="4800"/>
                <w:tab w:val="left" w:pos="5600"/>
                <w:tab w:val="left" w:pos="6400"/>
                <w:tab w:val="left" w:pos="7200"/>
                <w:tab w:val="left" w:pos="8000"/>
                <w:tab w:val="left" w:pos="88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napToGrid w:val="0"/>
              <w:spacing w:after="0" w:line="240" w:lineRule="auto"/>
              <w:jc w:val="center"/>
              <w:textAlignment w:val="baseline"/>
              <w:rPr>
                <w:rFonts w:ascii="Times New Roman" w:eastAsia="굴림" w:hAnsi="Times New Roman" w:cs="Times New Roman"/>
                <w:color w:val="000000"/>
                <w:spacing w:val="-10"/>
                <w:sz w:val="18"/>
                <w:szCs w:val="18"/>
              </w:rPr>
            </w:pPr>
            <w:r w:rsidRPr="00E41125">
              <w:rPr>
                <w:rFonts w:ascii="Times New Roman" w:eastAsia="맑은 고딕" w:hAnsi="Times New Roman" w:cs="Times New Roman"/>
                <w:color w:val="000000"/>
                <w:spacing w:val="-10"/>
                <w:sz w:val="18"/>
                <w:szCs w:val="18"/>
              </w:rPr>
              <w:t>(1% of the Sample)</w:t>
            </w:r>
          </w:p>
        </w:tc>
      </w:tr>
      <w:tr w:rsidR="00E41125" w:rsidRPr="00E41125" w14:paraId="222599E9" w14:textId="77777777" w:rsidTr="00E41125">
        <w:trPr>
          <w:trHeight w:val="453"/>
          <w:jc w:val="center"/>
        </w:trPr>
        <w:tc>
          <w:tcPr>
            <w:tcW w:w="0" w:type="auto"/>
            <w:vMerge/>
            <w:vAlign w:val="center"/>
            <w:hideMark/>
          </w:tcPr>
          <w:p w14:paraId="43B08D7F" w14:textId="77777777" w:rsidR="00E41125" w:rsidRPr="00E41125" w:rsidRDefault="00E41125" w:rsidP="00E41125">
            <w:pPr>
              <w:widowControl/>
              <w:wordWrap/>
              <w:autoSpaceDE/>
              <w:autoSpaceDN/>
              <w:spacing w:after="0" w:line="240" w:lineRule="auto"/>
              <w:jc w:val="left"/>
              <w:rPr>
                <w:rFonts w:ascii="Times New Roman" w:eastAsia="굴림" w:hAnsi="Times New Roman" w:cs="Times New Roman"/>
                <w:color w:val="000000"/>
                <w:spacing w:val="-10"/>
                <w:sz w:val="18"/>
                <w:szCs w:val="18"/>
              </w:rPr>
            </w:pPr>
          </w:p>
        </w:tc>
        <w:tc>
          <w:tcPr>
            <w:tcW w:w="1085" w:type="dxa"/>
            <w:vMerge w:val="restart"/>
            <w:tcMar>
              <w:top w:w="40" w:type="dxa"/>
              <w:left w:w="40" w:type="dxa"/>
              <w:bottom w:w="40" w:type="dxa"/>
              <w:right w:w="40" w:type="dxa"/>
            </w:tcMar>
            <w:vAlign w:val="center"/>
            <w:hideMark/>
          </w:tcPr>
          <w:p w14:paraId="67310D56" w14:textId="77777777" w:rsidR="00E41125" w:rsidRPr="00E41125" w:rsidRDefault="00E41125" w:rsidP="00E41125">
            <w:pPr>
              <w:tabs>
                <w:tab w:val="left" w:pos="96"/>
                <w:tab w:val="left" w:pos="800"/>
                <w:tab w:val="left" w:pos="1600"/>
                <w:tab w:val="left" w:pos="2400"/>
                <w:tab w:val="left" w:pos="3200"/>
                <w:tab w:val="left" w:pos="4000"/>
                <w:tab w:val="left" w:pos="4800"/>
                <w:tab w:val="left" w:pos="5600"/>
                <w:tab w:val="left" w:pos="6400"/>
                <w:tab w:val="left" w:pos="7200"/>
                <w:tab w:val="left" w:pos="8000"/>
                <w:tab w:val="left" w:pos="88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napToGrid w:val="0"/>
              <w:spacing w:after="0" w:line="240" w:lineRule="auto"/>
              <w:jc w:val="center"/>
              <w:textAlignment w:val="baseline"/>
              <w:rPr>
                <w:rFonts w:ascii="Times New Roman" w:eastAsia="굴림" w:hAnsi="Times New Roman" w:cs="Times New Roman"/>
                <w:color w:val="000000"/>
                <w:spacing w:val="-10"/>
                <w:sz w:val="18"/>
                <w:szCs w:val="18"/>
              </w:rPr>
            </w:pPr>
            <w:r w:rsidRPr="00E41125">
              <w:rPr>
                <w:rFonts w:ascii="Times New Roman" w:eastAsia="맑은 고딕" w:hAnsi="Times New Roman" w:cs="Times New Roman"/>
                <w:color w:val="000000"/>
                <w:spacing w:val="-10"/>
                <w:sz w:val="18"/>
                <w:szCs w:val="18"/>
              </w:rPr>
              <w:t>Relative</w:t>
            </w:r>
          </w:p>
          <w:p w14:paraId="5FD99207" w14:textId="77777777" w:rsidR="00E41125" w:rsidRPr="00E41125" w:rsidRDefault="00E41125" w:rsidP="00E41125">
            <w:pPr>
              <w:tabs>
                <w:tab w:val="left" w:pos="96"/>
                <w:tab w:val="left" w:pos="800"/>
                <w:tab w:val="left" w:pos="1600"/>
                <w:tab w:val="left" w:pos="2400"/>
                <w:tab w:val="left" w:pos="3200"/>
                <w:tab w:val="left" w:pos="4000"/>
                <w:tab w:val="left" w:pos="4800"/>
                <w:tab w:val="left" w:pos="5600"/>
                <w:tab w:val="left" w:pos="6400"/>
                <w:tab w:val="left" w:pos="7200"/>
                <w:tab w:val="left" w:pos="8000"/>
                <w:tab w:val="left" w:pos="88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napToGrid w:val="0"/>
              <w:spacing w:after="0" w:line="240" w:lineRule="auto"/>
              <w:jc w:val="center"/>
              <w:textAlignment w:val="baseline"/>
              <w:rPr>
                <w:rFonts w:ascii="Times New Roman" w:eastAsia="굴림" w:hAnsi="Times New Roman" w:cs="Times New Roman"/>
                <w:color w:val="000000"/>
                <w:spacing w:val="-10"/>
                <w:sz w:val="18"/>
                <w:szCs w:val="18"/>
              </w:rPr>
            </w:pPr>
            <w:r w:rsidRPr="00E41125">
              <w:rPr>
                <w:rFonts w:ascii="Times New Roman" w:eastAsia="맑은 고딕" w:hAnsi="Times New Roman" w:cs="Times New Roman"/>
                <w:color w:val="000000"/>
                <w:spacing w:val="-10"/>
                <w:sz w:val="18"/>
                <w:szCs w:val="18"/>
              </w:rPr>
              <w:t xml:space="preserve">or </w:t>
            </w:r>
          </w:p>
          <w:p w14:paraId="38C40510" w14:textId="77777777" w:rsidR="00E41125" w:rsidRPr="00E41125" w:rsidRDefault="00E41125" w:rsidP="00E41125">
            <w:pPr>
              <w:tabs>
                <w:tab w:val="left" w:pos="96"/>
                <w:tab w:val="left" w:pos="800"/>
                <w:tab w:val="left" w:pos="1600"/>
                <w:tab w:val="left" w:pos="2400"/>
                <w:tab w:val="left" w:pos="3200"/>
                <w:tab w:val="left" w:pos="4000"/>
                <w:tab w:val="left" w:pos="4800"/>
                <w:tab w:val="left" w:pos="5600"/>
                <w:tab w:val="left" w:pos="6400"/>
                <w:tab w:val="left" w:pos="7200"/>
                <w:tab w:val="left" w:pos="8000"/>
                <w:tab w:val="left" w:pos="88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napToGrid w:val="0"/>
              <w:spacing w:after="0" w:line="240" w:lineRule="auto"/>
              <w:jc w:val="center"/>
              <w:textAlignment w:val="baseline"/>
              <w:rPr>
                <w:rFonts w:ascii="Times New Roman" w:eastAsia="굴림" w:hAnsi="Times New Roman" w:cs="Times New Roman"/>
                <w:color w:val="000000"/>
                <w:spacing w:val="-10"/>
                <w:sz w:val="18"/>
                <w:szCs w:val="18"/>
              </w:rPr>
            </w:pPr>
            <w:r w:rsidRPr="00E41125">
              <w:rPr>
                <w:rFonts w:ascii="Times New Roman" w:eastAsia="맑은 고딕" w:hAnsi="Times New Roman" w:cs="Times New Roman"/>
                <w:color w:val="000000"/>
                <w:spacing w:val="-10"/>
                <w:sz w:val="18"/>
                <w:szCs w:val="18"/>
              </w:rPr>
              <w:t>Internal Accuracy</w:t>
            </w:r>
          </w:p>
        </w:tc>
        <w:tc>
          <w:tcPr>
            <w:tcW w:w="1483" w:type="dxa"/>
            <w:tcMar>
              <w:top w:w="40" w:type="dxa"/>
              <w:left w:w="40" w:type="dxa"/>
              <w:bottom w:w="40" w:type="dxa"/>
              <w:right w:w="40" w:type="dxa"/>
            </w:tcMar>
            <w:vAlign w:val="center"/>
            <w:hideMark/>
          </w:tcPr>
          <w:p w14:paraId="53030D94" w14:textId="77777777" w:rsidR="00E41125" w:rsidRPr="00E41125" w:rsidRDefault="00E41125" w:rsidP="00E41125">
            <w:pPr>
              <w:tabs>
                <w:tab w:val="left" w:pos="96"/>
                <w:tab w:val="left" w:pos="800"/>
                <w:tab w:val="left" w:pos="1600"/>
                <w:tab w:val="left" w:pos="2400"/>
                <w:tab w:val="left" w:pos="3200"/>
                <w:tab w:val="left" w:pos="4000"/>
                <w:tab w:val="left" w:pos="4800"/>
                <w:tab w:val="left" w:pos="5600"/>
                <w:tab w:val="left" w:pos="6400"/>
                <w:tab w:val="left" w:pos="7200"/>
                <w:tab w:val="left" w:pos="8000"/>
                <w:tab w:val="left" w:pos="88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napToGrid w:val="0"/>
              <w:spacing w:after="0" w:line="240" w:lineRule="auto"/>
              <w:jc w:val="center"/>
              <w:textAlignment w:val="baseline"/>
              <w:rPr>
                <w:rFonts w:ascii="Times New Roman" w:eastAsia="굴림" w:hAnsi="Times New Roman" w:cs="Times New Roman"/>
                <w:color w:val="000000"/>
                <w:spacing w:val="-10"/>
                <w:sz w:val="18"/>
                <w:szCs w:val="18"/>
              </w:rPr>
            </w:pPr>
            <w:r w:rsidRPr="00E41125">
              <w:rPr>
                <w:rFonts w:ascii="Times New Roman" w:eastAsia="맑은 고딕" w:hAnsi="Times New Roman" w:cs="Times New Roman"/>
                <w:color w:val="000000"/>
                <w:spacing w:val="-10"/>
                <w:sz w:val="18"/>
                <w:szCs w:val="18"/>
              </w:rPr>
              <w:t>Adjacency to Boundary of 2D Data</w:t>
            </w:r>
          </w:p>
        </w:tc>
        <w:tc>
          <w:tcPr>
            <w:tcW w:w="2835" w:type="dxa"/>
            <w:tcMar>
              <w:top w:w="40" w:type="dxa"/>
              <w:left w:w="40" w:type="dxa"/>
              <w:bottom w:w="40" w:type="dxa"/>
              <w:right w:w="40" w:type="dxa"/>
            </w:tcMar>
            <w:vAlign w:val="center"/>
            <w:hideMark/>
          </w:tcPr>
          <w:p w14:paraId="372CCDA5" w14:textId="77777777" w:rsidR="00E41125" w:rsidRPr="00E41125" w:rsidRDefault="00E41125" w:rsidP="00E41125">
            <w:pPr>
              <w:tabs>
                <w:tab w:val="left" w:pos="96"/>
                <w:tab w:val="left" w:pos="800"/>
                <w:tab w:val="left" w:pos="1600"/>
                <w:tab w:val="left" w:pos="2400"/>
                <w:tab w:val="left" w:pos="3200"/>
                <w:tab w:val="left" w:pos="4000"/>
                <w:tab w:val="left" w:pos="4800"/>
                <w:tab w:val="left" w:pos="5600"/>
                <w:tab w:val="left" w:pos="6400"/>
                <w:tab w:val="left" w:pos="7200"/>
                <w:tab w:val="left" w:pos="8000"/>
                <w:tab w:val="left" w:pos="88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napToGrid w:val="0"/>
              <w:spacing w:after="0" w:line="240" w:lineRule="auto"/>
              <w:jc w:val="center"/>
              <w:textAlignment w:val="baseline"/>
              <w:rPr>
                <w:rFonts w:ascii="Times New Roman" w:eastAsia="굴림" w:hAnsi="Times New Roman" w:cs="Times New Roman"/>
                <w:color w:val="000000"/>
                <w:spacing w:val="-10"/>
                <w:sz w:val="18"/>
                <w:szCs w:val="18"/>
              </w:rPr>
            </w:pPr>
            <w:r w:rsidRPr="00E41125">
              <w:rPr>
                <w:rFonts w:ascii="Times New Roman" w:eastAsia="맑은 고딕" w:hAnsi="Times New Roman" w:cs="Times New Roman"/>
                <w:color w:val="000000"/>
                <w:spacing w:val="-10"/>
                <w:sz w:val="18"/>
                <w:szCs w:val="18"/>
              </w:rPr>
              <w:t>Checking accuracy of boundary adjacency to 2D data</w:t>
            </w:r>
          </w:p>
        </w:tc>
        <w:tc>
          <w:tcPr>
            <w:tcW w:w="2457" w:type="dxa"/>
            <w:vMerge w:val="restart"/>
            <w:tcMar>
              <w:top w:w="40" w:type="dxa"/>
              <w:left w:w="40" w:type="dxa"/>
              <w:bottom w:w="40" w:type="dxa"/>
              <w:right w:w="40" w:type="dxa"/>
            </w:tcMar>
            <w:vAlign w:val="center"/>
            <w:hideMark/>
          </w:tcPr>
          <w:p w14:paraId="4CD9F57A" w14:textId="77777777" w:rsidR="00E41125" w:rsidRPr="00E41125" w:rsidRDefault="00E41125" w:rsidP="00E41125">
            <w:pPr>
              <w:tabs>
                <w:tab w:val="left" w:pos="96"/>
                <w:tab w:val="left" w:pos="800"/>
                <w:tab w:val="left" w:pos="1600"/>
                <w:tab w:val="left" w:pos="2400"/>
                <w:tab w:val="left" w:pos="3200"/>
                <w:tab w:val="left" w:pos="4000"/>
                <w:tab w:val="left" w:pos="4800"/>
                <w:tab w:val="left" w:pos="5600"/>
                <w:tab w:val="left" w:pos="6400"/>
                <w:tab w:val="left" w:pos="7200"/>
                <w:tab w:val="left" w:pos="8000"/>
                <w:tab w:val="left" w:pos="88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napToGrid w:val="0"/>
              <w:spacing w:after="0" w:line="240" w:lineRule="auto"/>
              <w:jc w:val="center"/>
              <w:textAlignment w:val="baseline"/>
              <w:rPr>
                <w:rFonts w:ascii="Times New Roman" w:eastAsia="굴림" w:hAnsi="Times New Roman" w:cs="Times New Roman"/>
                <w:color w:val="000000"/>
                <w:spacing w:val="-10"/>
                <w:sz w:val="18"/>
                <w:szCs w:val="18"/>
              </w:rPr>
            </w:pPr>
            <w:r w:rsidRPr="00E41125">
              <w:rPr>
                <w:rFonts w:ascii="Times New Roman" w:eastAsia="맑은 고딕" w:hAnsi="Times New Roman" w:cs="Times New Roman"/>
                <w:color w:val="000000"/>
                <w:spacing w:val="-10"/>
                <w:sz w:val="18"/>
                <w:szCs w:val="18"/>
              </w:rPr>
              <w:t>Indoor Inspection</w:t>
            </w:r>
          </w:p>
          <w:p w14:paraId="60AB2E8C" w14:textId="77777777" w:rsidR="00E41125" w:rsidRPr="00E41125" w:rsidRDefault="00E41125" w:rsidP="00E41125">
            <w:pPr>
              <w:tabs>
                <w:tab w:val="left" w:pos="96"/>
                <w:tab w:val="left" w:pos="800"/>
                <w:tab w:val="left" w:pos="1600"/>
                <w:tab w:val="left" w:pos="2400"/>
                <w:tab w:val="left" w:pos="3200"/>
                <w:tab w:val="left" w:pos="4000"/>
                <w:tab w:val="left" w:pos="4800"/>
                <w:tab w:val="left" w:pos="5600"/>
                <w:tab w:val="left" w:pos="6400"/>
                <w:tab w:val="left" w:pos="7200"/>
                <w:tab w:val="left" w:pos="8000"/>
                <w:tab w:val="left" w:pos="88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napToGrid w:val="0"/>
              <w:spacing w:after="0" w:line="240" w:lineRule="auto"/>
              <w:jc w:val="center"/>
              <w:textAlignment w:val="baseline"/>
              <w:rPr>
                <w:rFonts w:ascii="Times New Roman" w:eastAsia="굴림" w:hAnsi="Times New Roman" w:cs="Times New Roman"/>
                <w:color w:val="000000"/>
                <w:spacing w:val="-10"/>
                <w:sz w:val="18"/>
                <w:szCs w:val="18"/>
              </w:rPr>
            </w:pPr>
            <w:r w:rsidRPr="00E41125">
              <w:rPr>
                <w:rFonts w:ascii="Times New Roman" w:eastAsia="맑은 고딕" w:hAnsi="Times New Roman" w:cs="Times New Roman"/>
                <w:color w:val="000000"/>
                <w:spacing w:val="-10"/>
                <w:sz w:val="18"/>
                <w:szCs w:val="18"/>
              </w:rPr>
              <w:t>(1% of the Sample)</w:t>
            </w:r>
          </w:p>
        </w:tc>
      </w:tr>
      <w:tr w:rsidR="00E41125" w:rsidRPr="00E41125" w14:paraId="4EA26315" w14:textId="77777777" w:rsidTr="00E41125">
        <w:trPr>
          <w:trHeight w:val="424"/>
          <w:jc w:val="center"/>
        </w:trPr>
        <w:tc>
          <w:tcPr>
            <w:tcW w:w="0" w:type="auto"/>
            <w:vMerge/>
            <w:vAlign w:val="center"/>
            <w:hideMark/>
          </w:tcPr>
          <w:p w14:paraId="178E4C73" w14:textId="77777777" w:rsidR="00E41125" w:rsidRPr="00E41125" w:rsidRDefault="00E41125" w:rsidP="00E41125">
            <w:pPr>
              <w:widowControl/>
              <w:wordWrap/>
              <w:autoSpaceDE/>
              <w:autoSpaceDN/>
              <w:spacing w:after="0" w:line="240" w:lineRule="auto"/>
              <w:jc w:val="left"/>
              <w:rPr>
                <w:rFonts w:ascii="Times New Roman" w:eastAsia="굴림" w:hAnsi="Times New Roman" w:cs="Times New Roman"/>
                <w:color w:val="000000"/>
                <w:spacing w:val="-10"/>
                <w:sz w:val="18"/>
                <w:szCs w:val="18"/>
              </w:rPr>
            </w:pPr>
          </w:p>
        </w:tc>
        <w:tc>
          <w:tcPr>
            <w:tcW w:w="0" w:type="auto"/>
            <w:vMerge/>
            <w:vAlign w:val="center"/>
            <w:hideMark/>
          </w:tcPr>
          <w:p w14:paraId="49179239" w14:textId="77777777" w:rsidR="00E41125" w:rsidRPr="00E41125" w:rsidRDefault="00E41125" w:rsidP="00E41125">
            <w:pPr>
              <w:widowControl/>
              <w:wordWrap/>
              <w:autoSpaceDE/>
              <w:autoSpaceDN/>
              <w:spacing w:after="0" w:line="240" w:lineRule="auto"/>
              <w:jc w:val="left"/>
              <w:rPr>
                <w:rFonts w:ascii="Times New Roman" w:eastAsia="굴림" w:hAnsi="Times New Roman" w:cs="Times New Roman"/>
                <w:color w:val="000000"/>
                <w:spacing w:val="-10"/>
                <w:sz w:val="18"/>
                <w:szCs w:val="18"/>
              </w:rPr>
            </w:pPr>
          </w:p>
        </w:tc>
        <w:tc>
          <w:tcPr>
            <w:tcW w:w="1483" w:type="dxa"/>
            <w:tcMar>
              <w:top w:w="40" w:type="dxa"/>
              <w:left w:w="40" w:type="dxa"/>
              <w:bottom w:w="40" w:type="dxa"/>
              <w:right w:w="40" w:type="dxa"/>
            </w:tcMar>
            <w:vAlign w:val="center"/>
            <w:hideMark/>
          </w:tcPr>
          <w:p w14:paraId="28516242" w14:textId="77777777" w:rsidR="00E41125" w:rsidRPr="00E41125" w:rsidRDefault="00E41125" w:rsidP="00E41125">
            <w:pPr>
              <w:tabs>
                <w:tab w:val="left" w:pos="96"/>
                <w:tab w:val="left" w:pos="800"/>
                <w:tab w:val="left" w:pos="1600"/>
                <w:tab w:val="left" w:pos="2400"/>
                <w:tab w:val="left" w:pos="3200"/>
                <w:tab w:val="left" w:pos="4000"/>
                <w:tab w:val="left" w:pos="4800"/>
                <w:tab w:val="left" w:pos="5600"/>
                <w:tab w:val="left" w:pos="6400"/>
                <w:tab w:val="left" w:pos="7200"/>
                <w:tab w:val="left" w:pos="8000"/>
                <w:tab w:val="left" w:pos="88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napToGrid w:val="0"/>
              <w:spacing w:after="0" w:line="240" w:lineRule="auto"/>
              <w:jc w:val="center"/>
              <w:textAlignment w:val="baseline"/>
              <w:rPr>
                <w:rFonts w:ascii="Times New Roman" w:eastAsia="굴림" w:hAnsi="Times New Roman" w:cs="Times New Roman"/>
                <w:color w:val="000000"/>
                <w:spacing w:val="-10"/>
                <w:sz w:val="18"/>
                <w:szCs w:val="18"/>
              </w:rPr>
            </w:pPr>
            <w:r w:rsidRPr="00E41125">
              <w:rPr>
                <w:rFonts w:ascii="Times New Roman" w:eastAsia="맑은 고딕" w:hAnsi="Times New Roman" w:cs="Times New Roman"/>
                <w:color w:val="000000"/>
                <w:spacing w:val="-10"/>
                <w:sz w:val="18"/>
                <w:szCs w:val="18"/>
              </w:rPr>
              <w:t>Adjacency to Boundary of 3D Data</w:t>
            </w:r>
          </w:p>
        </w:tc>
        <w:tc>
          <w:tcPr>
            <w:tcW w:w="2835" w:type="dxa"/>
            <w:tcMar>
              <w:top w:w="40" w:type="dxa"/>
              <w:left w:w="40" w:type="dxa"/>
              <w:bottom w:w="40" w:type="dxa"/>
              <w:right w:w="40" w:type="dxa"/>
            </w:tcMar>
            <w:vAlign w:val="center"/>
            <w:hideMark/>
          </w:tcPr>
          <w:p w14:paraId="553357BD" w14:textId="77777777" w:rsidR="00E41125" w:rsidRPr="00E41125" w:rsidRDefault="00E41125" w:rsidP="00E41125">
            <w:pPr>
              <w:tabs>
                <w:tab w:val="left" w:pos="96"/>
                <w:tab w:val="left" w:pos="800"/>
                <w:tab w:val="left" w:pos="1600"/>
                <w:tab w:val="left" w:pos="2400"/>
                <w:tab w:val="left" w:pos="3200"/>
                <w:tab w:val="left" w:pos="4000"/>
                <w:tab w:val="left" w:pos="4800"/>
                <w:tab w:val="left" w:pos="5600"/>
                <w:tab w:val="left" w:pos="6400"/>
                <w:tab w:val="left" w:pos="7200"/>
                <w:tab w:val="left" w:pos="8000"/>
                <w:tab w:val="left" w:pos="88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napToGrid w:val="0"/>
              <w:spacing w:after="0" w:line="240" w:lineRule="auto"/>
              <w:jc w:val="center"/>
              <w:textAlignment w:val="baseline"/>
              <w:rPr>
                <w:rFonts w:ascii="Times New Roman" w:eastAsia="굴림" w:hAnsi="Times New Roman" w:cs="Times New Roman"/>
                <w:color w:val="000000"/>
                <w:spacing w:val="-10"/>
                <w:sz w:val="18"/>
                <w:szCs w:val="18"/>
              </w:rPr>
            </w:pPr>
            <w:r w:rsidRPr="00E41125">
              <w:rPr>
                <w:rFonts w:ascii="Times New Roman" w:eastAsia="맑은 고딕" w:hAnsi="Times New Roman" w:cs="Times New Roman"/>
                <w:color w:val="000000"/>
                <w:spacing w:val="-10"/>
                <w:sz w:val="18"/>
                <w:szCs w:val="18"/>
              </w:rPr>
              <w:t>Checking accuracy of boundary adjacency to 3D data</w:t>
            </w:r>
          </w:p>
        </w:tc>
        <w:tc>
          <w:tcPr>
            <w:tcW w:w="2457" w:type="dxa"/>
            <w:vMerge/>
            <w:vAlign w:val="center"/>
            <w:hideMark/>
          </w:tcPr>
          <w:p w14:paraId="2DB9DEBA" w14:textId="77777777" w:rsidR="00E41125" w:rsidRPr="00E41125" w:rsidRDefault="00E41125" w:rsidP="00E41125">
            <w:pPr>
              <w:widowControl/>
              <w:wordWrap/>
              <w:autoSpaceDE/>
              <w:autoSpaceDN/>
              <w:spacing w:after="0" w:line="240" w:lineRule="auto"/>
              <w:jc w:val="left"/>
              <w:rPr>
                <w:rFonts w:ascii="Times New Roman" w:eastAsia="굴림" w:hAnsi="Times New Roman" w:cs="Times New Roman"/>
                <w:color w:val="000000"/>
                <w:spacing w:val="-10"/>
                <w:sz w:val="18"/>
                <w:szCs w:val="18"/>
              </w:rPr>
            </w:pPr>
          </w:p>
        </w:tc>
      </w:tr>
      <w:tr w:rsidR="00E41125" w:rsidRPr="00E41125" w14:paraId="377E88F2" w14:textId="77777777" w:rsidTr="00E41125">
        <w:trPr>
          <w:trHeight w:val="424"/>
          <w:jc w:val="center"/>
        </w:trPr>
        <w:tc>
          <w:tcPr>
            <w:tcW w:w="971" w:type="dxa"/>
            <w:vMerge w:val="restart"/>
            <w:tcMar>
              <w:top w:w="40" w:type="dxa"/>
              <w:left w:w="40" w:type="dxa"/>
              <w:bottom w:w="40" w:type="dxa"/>
              <w:right w:w="40" w:type="dxa"/>
            </w:tcMar>
            <w:vAlign w:val="center"/>
            <w:hideMark/>
          </w:tcPr>
          <w:p w14:paraId="46BFEA7B" w14:textId="77777777" w:rsidR="00E41125" w:rsidRPr="00E41125" w:rsidRDefault="00E41125" w:rsidP="00E41125">
            <w:pPr>
              <w:tabs>
                <w:tab w:val="left" w:pos="96"/>
                <w:tab w:val="left" w:pos="800"/>
                <w:tab w:val="left" w:pos="1600"/>
                <w:tab w:val="left" w:pos="2400"/>
                <w:tab w:val="left" w:pos="3200"/>
                <w:tab w:val="left" w:pos="4000"/>
                <w:tab w:val="left" w:pos="4800"/>
                <w:tab w:val="left" w:pos="5600"/>
                <w:tab w:val="left" w:pos="6400"/>
                <w:tab w:val="left" w:pos="7200"/>
                <w:tab w:val="left" w:pos="8000"/>
                <w:tab w:val="left" w:pos="88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napToGrid w:val="0"/>
              <w:spacing w:after="0" w:line="240" w:lineRule="auto"/>
              <w:jc w:val="center"/>
              <w:textAlignment w:val="baseline"/>
              <w:rPr>
                <w:rFonts w:ascii="Times New Roman" w:eastAsia="굴림" w:hAnsi="Times New Roman" w:cs="Times New Roman"/>
                <w:color w:val="000000"/>
                <w:spacing w:val="-10"/>
                <w:sz w:val="18"/>
                <w:szCs w:val="18"/>
              </w:rPr>
            </w:pPr>
            <w:r w:rsidRPr="00E41125">
              <w:rPr>
                <w:rFonts w:ascii="Times New Roman" w:eastAsia="맑은 고딕" w:hAnsi="Times New Roman" w:cs="Times New Roman"/>
                <w:color w:val="000000"/>
                <w:spacing w:val="-10"/>
                <w:sz w:val="18"/>
                <w:szCs w:val="18"/>
              </w:rPr>
              <w:t>Thematic</w:t>
            </w:r>
          </w:p>
          <w:p w14:paraId="4B933FF5" w14:textId="77777777" w:rsidR="00E41125" w:rsidRPr="00E41125" w:rsidRDefault="00E41125" w:rsidP="00E41125">
            <w:pPr>
              <w:tabs>
                <w:tab w:val="left" w:pos="96"/>
                <w:tab w:val="left" w:pos="800"/>
                <w:tab w:val="left" w:pos="1600"/>
                <w:tab w:val="left" w:pos="2400"/>
                <w:tab w:val="left" w:pos="3200"/>
                <w:tab w:val="left" w:pos="4000"/>
                <w:tab w:val="left" w:pos="4800"/>
                <w:tab w:val="left" w:pos="5600"/>
                <w:tab w:val="left" w:pos="6400"/>
                <w:tab w:val="left" w:pos="7200"/>
                <w:tab w:val="left" w:pos="8000"/>
                <w:tab w:val="left" w:pos="88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napToGrid w:val="0"/>
              <w:spacing w:after="0" w:line="240" w:lineRule="auto"/>
              <w:jc w:val="center"/>
              <w:textAlignment w:val="baseline"/>
              <w:rPr>
                <w:rFonts w:ascii="Times New Roman" w:eastAsia="굴림" w:hAnsi="Times New Roman" w:cs="Times New Roman"/>
                <w:color w:val="000000"/>
                <w:spacing w:val="-10"/>
                <w:sz w:val="18"/>
                <w:szCs w:val="18"/>
              </w:rPr>
            </w:pPr>
            <w:r w:rsidRPr="00E41125">
              <w:rPr>
                <w:rFonts w:ascii="Times New Roman" w:eastAsia="맑은 고딕" w:hAnsi="Times New Roman" w:cs="Times New Roman"/>
                <w:color w:val="000000"/>
                <w:spacing w:val="-10"/>
                <w:sz w:val="18"/>
                <w:szCs w:val="18"/>
              </w:rPr>
              <w:t>Accuracy</w:t>
            </w:r>
          </w:p>
          <w:p w14:paraId="6B097A96" w14:textId="77777777" w:rsidR="00E41125" w:rsidRPr="00E41125" w:rsidRDefault="00E41125" w:rsidP="00E41125">
            <w:pPr>
              <w:tabs>
                <w:tab w:val="left" w:pos="96"/>
                <w:tab w:val="left" w:pos="800"/>
                <w:tab w:val="left" w:pos="1600"/>
                <w:tab w:val="left" w:pos="2400"/>
                <w:tab w:val="left" w:pos="3200"/>
                <w:tab w:val="left" w:pos="4000"/>
                <w:tab w:val="left" w:pos="4800"/>
                <w:tab w:val="left" w:pos="5600"/>
                <w:tab w:val="left" w:pos="6400"/>
                <w:tab w:val="left" w:pos="7200"/>
                <w:tab w:val="left" w:pos="8000"/>
                <w:tab w:val="left" w:pos="88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napToGrid w:val="0"/>
              <w:spacing w:after="0" w:line="240" w:lineRule="auto"/>
              <w:jc w:val="center"/>
              <w:textAlignment w:val="baseline"/>
              <w:rPr>
                <w:rFonts w:ascii="Times New Roman" w:eastAsia="굴림" w:hAnsi="Times New Roman" w:cs="Times New Roman"/>
                <w:color w:val="000000"/>
                <w:spacing w:val="-10"/>
                <w:sz w:val="18"/>
                <w:szCs w:val="18"/>
              </w:rPr>
            </w:pPr>
            <w:r w:rsidRPr="00E41125">
              <w:rPr>
                <w:rFonts w:ascii="Times New Roman" w:eastAsia="맑은 고딕" w:hAnsi="Times New Roman" w:cs="Times New Roman"/>
                <w:color w:val="000000"/>
                <w:spacing w:val="-10"/>
                <w:sz w:val="18"/>
                <w:szCs w:val="18"/>
              </w:rPr>
              <w:t>(Attributes)</w:t>
            </w:r>
          </w:p>
        </w:tc>
        <w:tc>
          <w:tcPr>
            <w:tcW w:w="1085" w:type="dxa"/>
            <w:tcMar>
              <w:top w:w="40" w:type="dxa"/>
              <w:left w:w="40" w:type="dxa"/>
              <w:bottom w:w="40" w:type="dxa"/>
              <w:right w:w="40" w:type="dxa"/>
            </w:tcMar>
            <w:vAlign w:val="center"/>
            <w:hideMark/>
          </w:tcPr>
          <w:p w14:paraId="65B0AB80" w14:textId="77777777" w:rsidR="00E41125" w:rsidRPr="00E41125" w:rsidRDefault="00E41125" w:rsidP="00E41125">
            <w:pPr>
              <w:tabs>
                <w:tab w:val="left" w:pos="96"/>
                <w:tab w:val="left" w:pos="800"/>
                <w:tab w:val="left" w:pos="1600"/>
                <w:tab w:val="left" w:pos="2400"/>
                <w:tab w:val="left" w:pos="3200"/>
                <w:tab w:val="left" w:pos="4000"/>
                <w:tab w:val="left" w:pos="4800"/>
                <w:tab w:val="left" w:pos="5600"/>
                <w:tab w:val="left" w:pos="6400"/>
                <w:tab w:val="left" w:pos="7200"/>
                <w:tab w:val="left" w:pos="8000"/>
                <w:tab w:val="left" w:pos="88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napToGrid w:val="0"/>
              <w:spacing w:after="0" w:line="240" w:lineRule="auto"/>
              <w:jc w:val="center"/>
              <w:textAlignment w:val="baseline"/>
              <w:rPr>
                <w:rFonts w:ascii="Times New Roman" w:eastAsia="굴림" w:hAnsi="Times New Roman" w:cs="Times New Roman"/>
                <w:color w:val="000000"/>
                <w:spacing w:val="-10"/>
                <w:sz w:val="18"/>
                <w:szCs w:val="18"/>
              </w:rPr>
            </w:pPr>
            <w:r w:rsidRPr="00E41125">
              <w:rPr>
                <w:rFonts w:ascii="Times New Roman" w:eastAsia="맑은 고딕" w:hAnsi="Times New Roman" w:cs="Times New Roman"/>
                <w:color w:val="000000"/>
                <w:spacing w:val="-10"/>
                <w:sz w:val="18"/>
                <w:szCs w:val="18"/>
              </w:rPr>
              <w:t xml:space="preserve">Classification </w:t>
            </w:r>
          </w:p>
          <w:p w14:paraId="45B033A1" w14:textId="77777777" w:rsidR="00E41125" w:rsidRPr="00E41125" w:rsidRDefault="00E41125" w:rsidP="00E41125">
            <w:pPr>
              <w:tabs>
                <w:tab w:val="left" w:pos="96"/>
                <w:tab w:val="left" w:pos="800"/>
                <w:tab w:val="left" w:pos="1600"/>
                <w:tab w:val="left" w:pos="2400"/>
                <w:tab w:val="left" w:pos="3200"/>
                <w:tab w:val="left" w:pos="4000"/>
                <w:tab w:val="left" w:pos="4800"/>
                <w:tab w:val="left" w:pos="5600"/>
                <w:tab w:val="left" w:pos="6400"/>
                <w:tab w:val="left" w:pos="7200"/>
                <w:tab w:val="left" w:pos="8000"/>
                <w:tab w:val="left" w:pos="88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napToGrid w:val="0"/>
              <w:spacing w:after="0" w:line="240" w:lineRule="auto"/>
              <w:jc w:val="center"/>
              <w:textAlignment w:val="baseline"/>
              <w:rPr>
                <w:rFonts w:ascii="Times New Roman" w:eastAsia="굴림" w:hAnsi="Times New Roman" w:cs="Times New Roman"/>
                <w:color w:val="000000"/>
                <w:spacing w:val="-10"/>
                <w:sz w:val="18"/>
                <w:szCs w:val="18"/>
              </w:rPr>
            </w:pPr>
            <w:r w:rsidRPr="00E41125">
              <w:rPr>
                <w:rFonts w:ascii="Times New Roman" w:eastAsia="맑은 고딕" w:hAnsi="Times New Roman" w:cs="Times New Roman"/>
                <w:color w:val="000000"/>
                <w:spacing w:val="-10"/>
                <w:sz w:val="18"/>
                <w:szCs w:val="18"/>
              </w:rPr>
              <w:t>Accuracy</w:t>
            </w:r>
          </w:p>
        </w:tc>
        <w:tc>
          <w:tcPr>
            <w:tcW w:w="1483" w:type="dxa"/>
            <w:tcMar>
              <w:top w:w="40" w:type="dxa"/>
              <w:left w:w="40" w:type="dxa"/>
              <w:bottom w:w="40" w:type="dxa"/>
              <w:right w:w="40" w:type="dxa"/>
            </w:tcMar>
            <w:vAlign w:val="center"/>
            <w:hideMark/>
          </w:tcPr>
          <w:p w14:paraId="13B97112" w14:textId="77777777" w:rsidR="00E41125" w:rsidRPr="00E41125" w:rsidRDefault="00E41125" w:rsidP="00E41125">
            <w:pPr>
              <w:tabs>
                <w:tab w:val="left" w:pos="96"/>
                <w:tab w:val="left" w:pos="800"/>
                <w:tab w:val="left" w:pos="1600"/>
                <w:tab w:val="left" w:pos="2400"/>
                <w:tab w:val="left" w:pos="3200"/>
                <w:tab w:val="left" w:pos="4000"/>
                <w:tab w:val="left" w:pos="4800"/>
                <w:tab w:val="left" w:pos="5600"/>
                <w:tab w:val="left" w:pos="6400"/>
                <w:tab w:val="left" w:pos="7200"/>
                <w:tab w:val="left" w:pos="8000"/>
                <w:tab w:val="left" w:pos="88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napToGrid w:val="0"/>
              <w:spacing w:after="0" w:line="240" w:lineRule="auto"/>
              <w:jc w:val="center"/>
              <w:textAlignment w:val="baseline"/>
              <w:rPr>
                <w:rFonts w:ascii="Times New Roman" w:eastAsia="굴림" w:hAnsi="Times New Roman" w:cs="Times New Roman"/>
                <w:color w:val="000000"/>
                <w:spacing w:val="-10"/>
                <w:sz w:val="18"/>
                <w:szCs w:val="18"/>
              </w:rPr>
            </w:pPr>
            <w:r w:rsidRPr="00E41125">
              <w:rPr>
                <w:rFonts w:ascii="Times New Roman" w:eastAsia="맑은 고딕" w:hAnsi="Times New Roman" w:cs="Times New Roman"/>
                <w:color w:val="000000"/>
                <w:spacing w:val="-10"/>
                <w:sz w:val="18"/>
                <w:szCs w:val="18"/>
              </w:rPr>
              <w:t>Category</w:t>
            </w:r>
          </w:p>
          <w:p w14:paraId="4C338140" w14:textId="77777777" w:rsidR="00E41125" w:rsidRPr="00E41125" w:rsidRDefault="00E41125" w:rsidP="00E41125">
            <w:pPr>
              <w:tabs>
                <w:tab w:val="left" w:pos="96"/>
                <w:tab w:val="left" w:pos="800"/>
                <w:tab w:val="left" w:pos="1600"/>
                <w:tab w:val="left" w:pos="2400"/>
                <w:tab w:val="left" w:pos="3200"/>
                <w:tab w:val="left" w:pos="4000"/>
                <w:tab w:val="left" w:pos="4800"/>
                <w:tab w:val="left" w:pos="5600"/>
                <w:tab w:val="left" w:pos="6400"/>
                <w:tab w:val="left" w:pos="7200"/>
                <w:tab w:val="left" w:pos="8000"/>
                <w:tab w:val="left" w:pos="88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napToGrid w:val="0"/>
              <w:spacing w:after="0" w:line="240" w:lineRule="auto"/>
              <w:jc w:val="center"/>
              <w:textAlignment w:val="baseline"/>
              <w:rPr>
                <w:rFonts w:ascii="Times New Roman" w:eastAsia="굴림" w:hAnsi="Times New Roman" w:cs="Times New Roman"/>
                <w:color w:val="000000"/>
                <w:spacing w:val="-10"/>
                <w:sz w:val="18"/>
                <w:szCs w:val="18"/>
              </w:rPr>
            </w:pPr>
            <w:r w:rsidRPr="00E41125">
              <w:rPr>
                <w:rFonts w:ascii="Times New Roman" w:eastAsia="맑은 고딕" w:hAnsi="Times New Roman" w:cs="Times New Roman"/>
                <w:color w:val="000000"/>
                <w:spacing w:val="-10"/>
                <w:sz w:val="18"/>
                <w:szCs w:val="18"/>
              </w:rPr>
              <w:t>Accuracy</w:t>
            </w:r>
          </w:p>
        </w:tc>
        <w:tc>
          <w:tcPr>
            <w:tcW w:w="2835" w:type="dxa"/>
            <w:tcMar>
              <w:top w:w="40" w:type="dxa"/>
              <w:left w:w="40" w:type="dxa"/>
              <w:bottom w:w="40" w:type="dxa"/>
              <w:right w:w="40" w:type="dxa"/>
            </w:tcMar>
            <w:vAlign w:val="center"/>
            <w:hideMark/>
          </w:tcPr>
          <w:p w14:paraId="6EF2598D" w14:textId="77777777" w:rsidR="00E41125" w:rsidRPr="00E41125" w:rsidRDefault="00E41125" w:rsidP="00E41125">
            <w:pPr>
              <w:tabs>
                <w:tab w:val="left" w:pos="96"/>
                <w:tab w:val="left" w:pos="800"/>
                <w:tab w:val="left" w:pos="1600"/>
                <w:tab w:val="left" w:pos="2400"/>
                <w:tab w:val="left" w:pos="3200"/>
                <w:tab w:val="left" w:pos="4000"/>
                <w:tab w:val="left" w:pos="4800"/>
                <w:tab w:val="left" w:pos="5600"/>
                <w:tab w:val="left" w:pos="6400"/>
                <w:tab w:val="left" w:pos="7200"/>
                <w:tab w:val="left" w:pos="8000"/>
                <w:tab w:val="left" w:pos="88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napToGrid w:val="0"/>
              <w:spacing w:after="0" w:line="240" w:lineRule="auto"/>
              <w:jc w:val="center"/>
              <w:textAlignment w:val="baseline"/>
              <w:rPr>
                <w:rFonts w:ascii="Times New Roman" w:eastAsia="굴림" w:hAnsi="Times New Roman" w:cs="Times New Roman"/>
                <w:color w:val="000000"/>
                <w:spacing w:val="-10"/>
                <w:sz w:val="18"/>
                <w:szCs w:val="18"/>
              </w:rPr>
            </w:pPr>
            <w:r w:rsidRPr="00E41125">
              <w:rPr>
                <w:rFonts w:ascii="Times New Roman" w:eastAsia="맑은 고딕" w:hAnsi="Times New Roman" w:cs="Times New Roman"/>
                <w:color w:val="000000"/>
                <w:spacing w:val="-10"/>
                <w:sz w:val="18"/>
                <w:szCs w:val="18"/>
              </w:rPr>
              <w:t>Checking accuracy of standard data categorization</w:t>
            </w:r>
          </w:p>
        </w:tc>
        <w:tc>
          <w:tcPr>
            <w:tcW w:w="2457" w:type="dxa"/>
            <w:vMerge w:val="restart"/>
            <w:tcMar>
              <w:top w:w="40" w:type="dxa"/>
              <w:left w:w="40" w:type="dxa"/>
              <w:bottom w:w="40" w:type="dxa"/>
              <w:right w:w="40" w:type="dxa"/>
            </w:tcMar>
            <w:vAlign w:val="center"/>
            <w:hideMark/>
          </w:tcPr>
          <w:p w14:paraId="6262663D" w14:textId="77777777" w:rsidR="00E41125" w:rsidRPr="00E41125" w:rsidRDefault="00E41125" w:rsidP="00E41125">
            <w:pPr>
              <w:tabs>
                <w:tab w:val="left" w:pos="96"/>
                <w:tab w:val="left" w:pos="800"/>
                <w:tab w:val="left" w:pos="1600"/>
                <w:tab w:val="left" w:pos="2400"/>
                <w:tab w:val="left" w:pos="3200"/>
                <w:tab w:val="left" w:pos="4000"/>
                <w:tab w:val="left" w:pos="4800"/>
                <w:tab w:val="left" w:pos="5600"/>
                <w:tab w:val="left" w:pos="6400"/>
                <w:tab w:val="left" w:pos="7200"/>
                <w:tab w:val="left" w:pos="8000"/>
                <w:tab w:val="left" w:pos="88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napToGrid w:val="0"/>
              <w:spacing w:after="0" w:line="240" w:lineRule="auto"/>
              <w:jc w:val="center"/>
              <w:textAlignment w:val="baseline"/>
              <w:rPr>
                <w:rFonts w:ascii="Times New Roman" w:eastAsia="굴림" w:hAnsi="Times New Roman" w:cs="Times New Roman"/>
                <w:color w:val="000000"/>
                <w:spacing w:val="-10"/>
                <w:sz w:val="18"/>
                <w:szCs w:val="18"/>
              </w:rPr>
            </w:pPr>
            <w:r w:rsidRPr="00E41125">
              <w:rPr>
                <w:rFonts w:ascii="Times New Roman" w:eastAsia="맑은 고딕" w:hAnsi="Times New Roman" w:cs="Times New Roman"/>
                <w:color w:val="000000"/>
                <w:spacing w:val="-10"/>
                <w:sz w:val="18"/>
                <w:szCs w:val="18"/>
              </w:rPr>
              <w:t>Indoor Inspection</w:t>
            </w:r>
          </w:p>
          <w:p w14:paraId="73F92147" w14:textId="77777777" w:rsidR="00E41125" w:rsidRPr="00E41125" w:rsidRDefault="00E41125" w:rsidP="00E41125">
            <w:pPr>
              <w:tabs>
                <w:tab w:val="left" w:pos="96"/>
                <w:tab w:val="left" w:pos="800"/>
                <w:tab w:val="left" w:pos="1600"/>
                <w:tab w:val="left" w:pos="2400"/>
                <w:tab w:val="left" w:pos="3200"/>
                <w:tab w:val="left" w:pos="4000"/>
                <w:tab w:val="left" w:pos="4800"/>
                <w:tab w:val="left" w:pos="5600"/>
                <w:tab w:val="left" w:pos="6400"/>
                <w:tab w:val="left" w:pos="7200"/>
                <w:tab w:val="left" w:pos="8000"/>
                <w:tab w:val="left" w:pos="88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napToGrid w:val="0"/>
              <w:spacing w:after="0" w:line="240" w:lineRule="auto"/>
              <w:jc w:val="center"/>
              <w:textAlignment w:val="baseline"/>
              <w:rPr>
                <w:rFonts w:ascii="Times New Roman" w:eastAsia="굴림" w:hAnsi="Times New Roman" w:cs="Times New Roman"/>
                <w:color w:val="000000"/>
                <w:spacing w:val="-10"/>
                <w:sz w:val="18"/>
                <w:szCs w:val="18"/>
              </w:rPr>
            </w:pPr>
            <w:r w:rsidRPr="00E41125">
              <w:rPr>
                <w:rFonts w:ascii="Times New Roman" w:eastAsia="맑은 고딕" w:hAnsi="Times New Roman" w:cs="Times New Roman"/>
                <w:color w:val="000000"/>
                <w:spacing w:val="-10"/>
                <w:sz w:val="18"/>
                <w:szCs w:val="18"/>
              </w:rPr>
              <w:t>(1% of the Sample)</w:t>
            </w:r>
          </w:p>
        </w:tc>
      </w:tr>
      <w:tr w:rsidR="00E41125" w:rsidRPr="00E41125" w14:paraId="2903BF51" w14:textId="77777777" w:rsidTr="00E41125">
        <w:trPr>
          <w:trHeight w:val="453"/>
          <w:jc w:val="center"/>
        </w:trPr>
        <w:tc>
          <w:tcPr>
            <w:tcW w:w="0" w:type="auto"/>
            <w:vMerge/>
            <w:vAlign w:val="center"/>
            <w:hideMark/>
          </w:tcPr>
          <w:p w14:paraId="0C5871FA" w14:textId="77777777" w:rsidR="00E41125" w:rsidRPr="00E41125" w:rsidRDefault="00E41125" w:rsidP="00E41125">
            <w:pPr>
              <w:widowControl/>
              <w:wordWrap/>
              <w:autoSpaceDE/>
              <w:autoSpaceDN/>
              <w:spacing w:after="0" w:line="240" w:lineRule="auto"/>
              <w:jc w:val="left"/>
              <w:rPr>
                <w:rFonts w:ascii="Times New Roman" w:eastAsia="굴림" w:hAnsi="Times New Roman" w:cs="Times New Roman"/>
                <w:color w:val="000000"/>
                <w:spacing w:val="-10"/>
                <w:sz w:val="18"/>
                <w:szCs w:val="18"/>
              </w:rPr>
            </w:pPr>
          </w:p>
        </w:tc>
        <w:tc>
          <w:tcPr>
            <w:tcW w:w="1085" w:type="dxa"/>
            <w:tcMar>
              <w:top w:w="40" w:type="dxa"/>
              <w:left w:w="40" w:type="dxa"/>
              <w:bottom w:w="40" w:type="dxa"/>
              <w:right w:w="40" w:type="dxa"/>
            </w:tcMar>
            <w:vAlign w:val="center"/>
            <w:hideMark/>
          </w:tcPr>
          <w:p w14:paraId="381930EE" w14:textId="77777777" w:rsidR="00E41125" w:rsidRPr="00E41125" w:rsidRDefault="00E41125" w:rsidP="00E41125">
            <w:pPr>
              <w:tabs>
                <w:tab w:val="left" w:pos="96"/>
                <w:tab w:val="left" w:pos="800"/>
                <w:tab w:val="left" w:pos="1600"/>
                <w:tab w:val="left" w:pos="2400"/>
                <w:tab w:val="left" w:pos="3200"/>
                <w:tab w:val="left" w:pos="4000"/>
                <w:tab w:val="left" w:pos="4800"/>
                <w:tab w:val="left" w:pos="5600"/>
                <w:tab w:val="left" w:pos="6400"/>
                <w:tab w:val="left" w:pos="7200"/>
                <w:tab w:val="left" w:pos="8000"/>
                <w:tab w:val="left" w:pos="88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napToGrid w:val="0"/>
              <w:spacing w:after="0" w:line="240" w:lineRule="auto"/>
              <w:jc w:val="center"/>
              <w:textAlignment w:val="baseline"/>
              <w:rPr>
                <w:rFonts w:ascii="Times New Roman" w:eastAsia="굴림" w:hAnsi="Times New Roman" w:cs="Times New Roman"/>
                <w:color w:val="000000"/>
                <w:spacing w:val="-10"/>
                <w:sz w:val="18"/>
                <w:szCs w:val="18"/>
              </w:rPr>
            </w:pPr>
            <w:r w:rsidRPr="00E41125">
              <w:rPr>
                <w:rFonts w:ascii="Times New Roman" w:eastAsia="맑은 고딕" w:hAnsi="Times New Roman" w:cs="Times New Roman"/>
                <w:color w:val="000000"/>
                <w:spacing w:val="-10"/>
                <w:sz w:val="18"/>
                <w:szCs w:val="18"/>
              </w:rPr>
              <w:t>Logical</w:t>
            </w:r>
          </w:p>
          <w:p w14:paraId="3976DB46" w14:textId="77777777" w:rsidR="00E41125" w:rsidRPr="00E41125" w:rsidRDefault="00E41125" w:rsidP="00E41125">
            <w:pPr>
              <w:tabs>
                <w:tab w:val="left" w:pos="96"/>
                <w:tab w:val="left" w:pos="800"/>
                <w:tab w:val="left" w:pos="1600"/>
                <w:tab w:val="left" w:pos="2400"/>
                <w:tab w:val="left" w:pos="3200"/>
                <w:tab w:val="left" w:pos="4000"/>
                <w:tab w:val="left" w:pos="4800"/>
                <w:tab w:val="left" w:pos="5600"/>
                <w:tab w:val="left" w:pos="6400"/>
                <w:tab w:val="left" w:pos="7200"/>
                <w:tab w:val="left" w:pos="8000"/>
                <w:tab w:val="left" w:pos="88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napToGrid w:val="0"/>
              <w:spacing w:after="0" w:line="240" w:lineRule="auto"/>
              <w:jc w:val="center"/>
              <w:textAlignment w:val="baseline"/>
              <w:rPr>
                <w:rFonts w:ascii="Times New Roman" w:eastAsia="굴림" w:hAnsi="Times New Roman" w:cs="Times New Roman"/>
                <w:color w:val="000000"/>
                <w:spacing w:val="-10"/>
                <w:sz w:val="18"/>
                <w:szCs w:val="18"/>
              </w:rPr>
            </w:pPr>
            <w:r w:rsidRPr="00E41125">
              <w:rPr>
                <w:rFonts w:ascii="Times New Roman" w:eastAsia="맑은 고딕" w:hAnsi="Times New Roman" w:cs="Times New Roman"/>
                <w:color w:val="000000"/>
                <w:spacing w:val="-10"/>
                <w:sz w:val="18"/>
                <w:szCs w:val="18"/>
              </w:rPr>
              <w:t>Accuracy</w:t>
            </w:r>
          </w:p>
        </w:tc>
        <w:tc>
          <w:tcPr>
            <w:tcW w:w="1483" w:type="dxa"/>
            <w:tcMar>
              <w:top w:w="40" w:type="dxa"/>
              <w:left w:w="40" w:type="dxa"/>
              <w:bottom w:w="40" w:type="dxa"/>
              <w:right w:w="40" w:type="dxa"/>
            </w:tcMar>
            <w:vAlign w:val="center"/>
            <w:hideMark/>
          </w:tcPr>
          <w:p w14:paraId="1FC6EAD7" w14:textId="77777777" w:rsidR="00E41125" w:rsidRPr="00E41125" w:rsidRDefault="00E41125" w:rsidP="00E41125">
            <w:pPr>
              <w:tabs>
                <w:tab w:val="left" w:pos="96"/>
                <w:tab w:val="left" w:pos="800"/>
                <w:tab w:val="left" w:pos="1600"/>
                <w:tab w:val="left" w:pos="2400"/>
                <w:tab w:val="left" w:pos="3200"/>
                <w:tab w:val="left" w:pos="4000"/>
                <w:tab w:val="left" w:pos="4800"/>
                <w:tab w:val="left" w:pos="5600"/>
                <w:tab w:val="left" w:pos="6400"/>
                <w:tab w:val="left" w:pos="7200"/>
                <w:tab w:val="left" w:pos="8000"/>
                <w:tab w:val="left" w:pos="88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napToGrid w:val="0"/>
              <w:spacing w:after="0" w:line="240" w:lineRule="auto"/>
              <w:jc w:val="center"/>
              <w:textAlignment w:val="baseline"/>
              <w:rPr>
                <w:rFonts w:ascii="Times New Roman" w:eastAsia="굴림" w:hAnsi="Times New Roman" w:cs="Times New Roman"/>
                <w:color w:val="000000"/>
                <w:spacing w:val="-10"/>
                <w:sz w:val="18"/>
                <w:szCs w:val="18"/>
              </w:rPr>
            </w:pPr>
            <w:r w:rsidRPr="00E41125">
              <w:rPr>
                <w:rFonts w:ascii="Times New Roman" w:eastAsia="맑은 고딕" w:hAnsi="Times New Roman" w:cs="Times New Roman"/>
                <w:color w:val="000000"/>
                <w:spacing w:val="-10"/>
                <w:sz w:val="18"/>
                <w:szCs w:val="18"/>
              </w:rPr>
              <w:t>Logical Accuracy</w:t>
            </w:r>
          </w:p>
        </w:tc>
        <w:tc>
          <w:tcPr>
            <w:tcW w:w="2835" w:type="dxa"/>
            <w:tcMar>
              <w:top w:w="40" w:type="dxa"/>
              <w:left w:w="40" w:type="dxa"/>
              <w:bottom w:w="40" w:type="dxa"/>
              <w:right w:w="40" w:type="dxa"/>
            </w:tcMar>
            <w:vAlign w:val="center"/>
            <w:hideMark/>
          </w:tcPr>
          <w:p w14:paraId="2D2C0EDA" w14:textId="77777777" w:rsidR="00E41125" w:rsidRPr="00E41125" w:rsidRDefault="00E41125" w:rsidP="00E41125">
            <w:pPr>
              <w:tabs>
                <w:tab w:val="left" w:pos="96"/>
                <w:tab w:val="left" w:pos="800"/>
                <w:tab w:val="left" w:pos="1600"/>
                <w:tab w:val="left" w:pos="2400"/>
                <w:tab w:val="left" w:pos="3200"/>
                <w:tab w:val="left" w:pos="4000"/>
                <w:tab w:val="left" w:pos="4800"/>
                <w:tab w:val="left" w:pos="5600"/>
                <w:tab w:val="left" w:pos="6400"/>
                <w:tab w:val="left" w:pos="7200"/>
                <w:tab w:val="left" w:pos="8000"/>
                <w:tab w:val="left" w:pos="88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napToGrid w:val="0"/>
              <w:spacing w:after="0" w:line="240" w:lineRule="auto"/>
              <w:jc w:val="center"/>
              <w:textAlignment w:val="baseline"/>
              <w:rPr>
                <w:rFonts w:ascii="Times New Roman" w:eastAsia="굴림" w:hAnsi="Times New Roman" w:cs="Times New Roman"/>
                <w:color w:val="000000"/>
                <w:spacing w:val="-10"/>
                <w:sz w:val="18"/>
                <w:szCs w:val="18"/>
              </w:rPr>
            </w:pPr>
            <w:r w:rsidRPr="00E41125">
              <w:rPr>
                <w:rFonts w:ascii="Times New Roman" w:eastAsia="맑은 고딕" w:hAnsi="Times New Roman" w:cs="Times New Roman"/>
                <w:color w:val="000000"/>
                <w:spacing w:val="-10"/>
                <w:sz w:val="18"/>
                <w:szCs w:val="18"/>
              </w:rPr>
              <w:t xml:space="preserve">Checking for application of structure table design </w:t>
            </w:r>
          </w:p>
        </w:tc>
        <w:tc>
          <w:tcPr>
            <w:tcW w:w="2457" w:type="dxa"/>
            <w:vMerge/>
            <w:vAlign w:val="center"/>
            <w:hideMark/>
          </w:tcPr>
          <w:p w14:paraId="0E428562" w14:textId="77777777" w:rsidR="00E41125" w:rsidRPr="00E41125" w:rsidRDefault="00E41125" w:rsidP="00E41125">
            <w:pPr>
              <w:widowControl/>
              <w:wordWrap/>
              <w:autoSpaceDE/>
              <w:autoSpaceDN/>
              <w:spacing w:after="0" w:line="240" w:lineRule="auto"/>
              <w:jc w:val="left"/>
              <w:rPr>
                <w:rFonts w:ascii="Times New Roman" w:eastAsia="굴림" w:hAnsi="Times New Roman" w:cs="Times New Roman"/>
                <w:color w:val="000000"/>
                <w:spacing w:val="-10"/>
                <w:sz w:val="18"/>
                <w:szCs w:val="18"/>
              </w:rPr>
            </w:pPr>
          </w:p>
        </w:tc>
      </w:tr>
      <w:tr w:rsidR="00E41125" w:rsidRPr="00E41125" w14:paraId="14FF7197" w14:textId="77777777" w:rsidTr="00E41125">
        <w:trPr>
          <w:trHeight w:val="453"/>
          <w:jc w:val="center"/>
        </w:trPr>
        <w:tc>
          <w:tcPr>
            <w:tcW w:w="0" w:type="auto"/>
            <w:vMerge/>
            <w:vAlign w:val="center"/>
            <w:hideMark/>
          </w:tcPr>
          <w:p w14:paraId="0FCF618B" w14:textId="77777777" w:rsidR="00E41125" w:rsidRPr="00E41125" w:rsidRDefault="00E41125" w:rsidP="00E41125">
            <w:pPr>
              <w:widowControl/>
              <w:wordWrap/>
              <w:autoSpaceDE/>
              <w:autoSpaceDN/>
              <w:spacing w:after="0" w:line="240" w:lineRule="auto"/>
              <w:jc w:val="left"/>
              <w:rPr>
                <w:rFonts w:ascii="Times New Roman" w:eastAsia="굴림" w:hAnsi="Times New Roman" w:cs="Times New Roman"/>
                <w:color w:val="000000"/>
                <w:spacing w:val="-10"/>
                <w:sz w:val="18"/>
                <w:szCs w:val="18"/>
              </w:rPr>
            </w:pPr>
          </w:p>
        </w:tc>
        <w:tc>
          <w:tcPr>
            <w:tcW w:w="1085" w:type="dxa"/>
            <w:vMerge w:val="restart"/>
            <w:tcMar>
              <w:top w:w="40" w:type="dxa"/>
              <w:left w:w="40" w:type="dxa"/>
              <w:bottom w:w="40" w:type="dxa"/>
              <w:right w:w="40" w:type="dxa"/>
            </w:tcMar>
            <w:vAlign w:val="center"/>
            <w:hideMark/>
          </w:tcPr>
          <w:p w14:paraId="21DDC02E" w14:textId="77777777" w:rsidR="00E41125" w:rsidRPr="00E41125" w:rsidRDefault="00E41125" w:rsidP="00E41125">
            <w:pPr>
              <w:tabs>
                <w:tab w:val="left" w:pos="96"/>
                <w:tab w:val="left" w:pos="800"/>
                <w:tab w:val="left" w:pos="1600"/>
                <w:tab w:val="left" w:pos="2400"/>
                <w:tab w:val="left" w:pos="3200"/>
                <w:tab w:val="left" w:pos="4000"/>
                <w:tab w:val="left" w:pos="4800"/>
                <w:tab w:val="left" w:pos="5600"/>
                <w:tab w:val="left" w:pos="6400"/>
                <w:tab w:val="left" w:pos="7200"/>
                <w:tab w:val="left" w:pos="8000"/>
                <w:tab w:val="left" w:pos="88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napToGrid w:val="0"/>
              <w:spacing w:after="0" w:line="240" w:lineRule="auto"/>
              <w:jc w:val="center"/>
              <w:textAlignment w:val="baseline"/>
              <w:rPr>
                <w:rFonts w:ascii="Times New Roman" w:eastAsia="굴림" w:hAnsi="Times New Roman" w:cs="Times New Roman"/>
                <w:color w:val="000000"/>
                <w:spacing w:val="-10"/>
                <w:sz w:val="18"/>
                <w:szCs w:val="18"/>
              </w:rPr>
            </w:pPr>
            <w:r w:rsidRPr="00E41125">
              <w:rPr>
                <w:rFonts w:ascii="Times New Roman" w:eastAsia="맑은 고딕" w:hAnsi="Times New Roman" w:cs="Times New Roman"/>
                <w:color w:val="000000"/>
                <w:spacing w:val="-10"/>
                <w:sz w:val="18"/>
                <w:szCs w:val="18"/>
              </w:rPr>
              <w:t>Attributes</w:t>
            </w:r>
          </w:p>
          <w:p w14:paraId="53225E68" w14:textId="77777777" w:rsidR="00E41125" w:rsidRPr="00E41125" w:rsidRDefault="00E41125" w:rsidP="00E41125">
            <w:pPr>
              <w:tabs>
                <w:tab w:val="left" w:pos="96"/>
                <w:tab w:val="left" w:pos="800"/>
                <w:tab w:val="left" w:pos="1600"/>
                <w:tab w:val="left" w:pos="2400"/>
                <w:tab w:val="left" w:pos="3200"/>
                <w:tab w:val="left" w:pos="4000"/>
                <w:tab w:val="left" w:pos="4800"/>
                <w:tab w:val="left" w:pos="5600"/>
                <w:tab w:val="left" w:pos="6400"/>
                <w:tab w:val="left" w:pos="7200"/>
                <w:tab w:val="left" w:pos="8000"/>
                <w:tab w:val="left" w:pos="88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napToGrid w:val="0"/>
              <w:spacing w:after="0" w:line="240" w:lineRule="auto"/>
              <w:jc w:val="center"/>
              <w:textAlignment w:val="baseline"/>
              <w:rPr>
                <w:rFonts w:ascii="Times New Roman" w:eastAsia="굴림" w:hAnsi="Times New Roman" w:cs="Times New Roman"/>
                <w:color w:val="000000"/>
                <w:spacing w:val="-10"/>
                <w:sz w:val="18"/>
                <w:szCs w:val="18"/>
              </w:rPr>
            </w:pPr>
            <w:r w:rsidRPr="00E41125">
              <w:rPr>
                <w:rFonts w:ascii="Times New Roman" w:eastAsia="맑은 고딕" w:hAnsi="Times New Roman" w:cs="Times New Roman"/>
                <w:color w:val="000000"/>
                <w:spacing w:val="-10"/>
                <w:sz w:val="18"/>
                <w:szCs w:val="18"/>
              </w:rPr>
              <w:t>Accuracy</w:t>
            </w:r>
          </w:p>
        </w:tc>
        <w:tc>
          <w:tcPr>
            <w:tcW w:w="1483" w:type="dxa"/>
            <w:tcMar>
              <w:top w:w="40" w:type="dxa"/>
              <w:left w:w="40" w:type="dxa"/>
              <w:bottom w:w="40" w:type="dxa"/>
              <w:right w:w="40" w:type="dxa"/>
            </w:tcMar>
            <w:vAlign w:val="center"/>
            <w:hideMark/>
          </w:tcPr>
          <w:p w14:paraId="688C9060" w14:textId="77777777" w:rsidR="00E41125" w:rsidRPr="00E41125" w:rsidRDefault="00E41125" w:rsidP="00E41125">
            <w:pPr>
              <w:tabs>
                <w:tab w:val="left" w:pos="96"/>
                <w:tab w:val="left" w:pos="800"/>
                <w:tab w:val="left" w:pos="1600"/>
                <w:tab w:val="left" w:pos="2400"/>
                <w:tab w:val="left" w:pos="3200"/>
                <w:tab w:val="left" w:pos="4000"/>
                <w:tab w:val="left" w:pos="4800"/>
                <w:tab w:val="left" w:pos="5600"/>
                <w:tab w:val="left" w:pos="6400"/>
                <w:tab w:val="left" w:pos="7200"/>
                <w:tab w:val="left" w:pos="8000"/>
                <w:tab w:val="left" w:pos="88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napToGrid w:val="0"/>
              <w:spacing w:after="0" w:line="240" w:lineRule="auto"/>
              <w:jc w:val="center"/>
              <w:textAlignment w:val="baseline"/>
              <w:rPr>
                <w:rFonts w:ascii="Times New Roman" w:eastAsia="굴림" w:hAnsi="Times New Roman" w:cs="Times New Roman"/>
                <w:color w:val="000000"/>
                <w:spacing w:val="-10"/>
                <w:sz w:val="18"/>
                <w:szCs w:val="18"/>
              </w:rPr>
            </w:pPr>
            <w:r w:rsidRPr="00E41125">
              <w:rPr>
                <w:rFonts w:ascii="Times New Roman" w:eastAsia="맑은 고딕" w:hAnsi="Times New Roman" w:cs="Times New Roman"/>
                <w:color w:val="000000"/>
                <w:spacing w:val="-10"/>
                <w:sz w:val="18"/>
                <w:szCs w:val="18"/>
              </w:rPr>
              <w:t>Attributes Unmatched</w:t>
            </w:r>
          </w:p>
        </w:tc>
        <w:tc>
          <w:tcPr>
            <w:tcW w:w="2835" w:type="dxa"/>
            <w:tcMar>
              <w:top w:w="40" w:type="dxa"/>
              <w:left w:w="40" w:type="dxa"/>
              <w:bottom w:w="40" w:type="dxa"/>
              <w:right w:w="40" w:type="dxa"/>
            </w:tcMar>
            <w:vAlign w:val="center"/>
            <w:hideMark/>
          </w:tcPr>
          <w:p w14:paraId="738B8F7C" w14:textId="77777777" w:rsidR="00E41125" w:rsidRPr="00E41125" w:rsidRDefault="00E41125" w:rsidP="00E41125">
            <w:pPr>
              <w:tabs>
                <w:tab w:val="left" w:pos="96"/>
                <w:tab w:val="left" w:pos="800"/>
                <w:tab w:val="left" w:pos="1600"/>
                <w:tab w:val="left" w:pos="2400"/>
                <w:tab w:val="left" w:pos="3200"/>
                <w:tab w:val="left" w:pos="4000"/>
                <w:tab w:val="left" w:pos="4800"/>
                <w:tab w:val="left" w:pos="5600"/>
                <w:tab w:val="left" w:pos="6400"/>
                <w:tab w:val="left" w:pos="7200"/>
                <w:tab w:val="left" w:pos="8000"/>
                <w:tab w:val="left" w:pos="88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napToGrid w:val="0"/>
              <w:spacing w:after="0" w:line="240" w:lineRule="auto"/>
              <w:jc w:val="center"/>
              <w:textAlignment w:val="baseline"/>
              <w:rPr>
                <w:rFonts w:ascii="Times New Roman" w:eastAsia="굴림" w:hAnsi="Times New Roman" w:cs="Times New Roman"/>
                <w:color w:val="000000"/>
                <w:spacing w:val="-10"/>
                <w:sz w:val="18"/>
                <w:szCs w:val="18"/>
              </w:rPr>
            </w:pPr>
            <w:r w:rsidRPr="00E41125">
              <w:rPr>
                <w:rFonts w:ascii="Times New Roman" w:eastAsia="맑은 고딕" w:hAnsi="Times New Roman" w:cs="Times New Roman"/>
                <w:color w:val="000000"/>
                <w:spacing w:val="-10"/>
                <w:sz w:val="18"/>
                <w:szCs w:val="18"/>
              </w:rPr>
              <w:t xml:space="preserve">Checking for unmatching attributes </w:t>
            </w:r>
          </w:p>
        </w:tc>
        <w:tc>
          <w:tcPr>
            <w:tcW w:w="2457" w:type="dxa"/>
            <w:vMerge/>
            <w:vAlign w:val="center"/>
            <w:hideMark/>
          </w:tcPr>
          <w:p w14:paraId="4C0C755E" w14:textId="77777777" w:rsidR="00E41125" w:rsidRPr="00E41125" w:rsidRDefault="00E41125" w:rsidP="00E41125">
            <w:pPr>
              <w:widowControl/>
              <w:wordWrap/>
              <w:autoSpaceDE/>
              <w:autoSpaceDN/>
              <w:spacing w:after="0" w:line="240" w:lineRule="auto"/>
              <w:jc w:val="left"/>
              <w:rPr>
                <w:rFonts w:ascii="Times New Roman" w:eastAsia="굴림" w:hAnsi="Times New Roman" w:cs="Times New Roman"/>
                <w:color w:val="000000"/>
                <w:spacing w:val="-10"/>
                <w:sz w:val="18"/>
                <w:szCs w:val="18"/>
              </w:rPr>
            </w:pPr>
          </w:p>
        </w:tc>
      </w:tr>
      <w:tr w:rsidR="00E41125" w:rsidRPr="00E41125" w14:paraId="6CA9A230" w14:textId="77777777" w:rsidTr="00E41125">
        <w:trPr>
          <w:trHeight w:val="225"/>
          <w:jc w:val="center"/>
        </w:trPr>
        <w:tc>
          <w:tcPr>
            <w:tcW w:w="0" w:type="auto"/>
            <w:vMerge/>
            <w:vAlign w:val="center"/>
            <w:hideMark/>
          </w:tcPr>
          <w:p w14:paraId="26B56A8D" w14:textId="77777777" w:rsidR="00E41125" w:rsidRPr="00E41125" w:rsidRDefault="00E41125" w:rsidP="00E41125">
            <w:pPr>
              <w:widowControl/>
              <w:wordWrap/>
              <w:autoSpaceDE/>
              <w:autoSpaceDN/>
              <w:spacing w:after="0" w:line="240" w:lineRule="auto"/>
              <w:jc w:val="left"/>
              <w:rPr>
                <w:rFonts w:ascii="Times New Roman" w:eastAsia="굴림" w:hAnsi="Times New Roman" w:cs="Times New Roman"/>
                <w:color w:val="000000"/>
                <w:spacing w:val="-10"/>
                <w:sz w:val="18"/>
                <w:szCs w:val="18"/>
              </w:rPr>
            </w:pPr>
          </w:p>
        </w:tc>
        <w:tc>
          <w:tcPr>
            <w:tcW w:w="0" w:type="auto"/>
            <w:vMerge/>
            <w:vAlign w:val="center"/>
            <w:hideMark/>
          </w:tcPr>
          <w:p w14:paraId="18C55BA5" w14:textId="77777777" w:rsidR="00E41125" w:rsidRPr="00E41125" w:rsidRDefault="00E41125" w:rsidP="00E41125">
            <w:pPr>
              <w:widowControl/>
              <w:wordWrap/>
              <w:autoSpaceDE/>
              <w:autoSpaceDN/>
              <w:spacing w:after="0" w:line="240" w:lineRule="auto"/>
              <w:jc w:val="left"/>
              <w:rPr>
                <w:rFonts w:ascii="Times New Roman" w:eastAsia="굴림" w:hAnsi="Times New Roman" w:cs="Times New Roman"/>
                <w:color w:val="000000"/>
                <w:spacing w:val="-10"/>
                <w:sz w:val="18"/>
                <w:szCs w:val="18"/>
              </w:rPr>
            </w:pPr>
          </w:p>
        </w:tc>
        <w:tc>
          <w:tcPr>
            <w:tcW w:w="1483" w:type="dxa"/>
            <w:tcMar>
              <w:top w:w="40" w:type="dxa"/>
              <w:left w:w="40" w:type="dxa"/>
              <w:bottom w:w="40" w:type="dxa"/>
              <w:right w:w="40" w:type="dxa"/>
            </w:tcMar>
            <w:vAlign w:val="center"/>
            <w:hideMark/>
          </w:tcPr>
          <w:p w14:paraId="66599A29" w14:textId="77777777" w:rsidR="00E41125" w:rsidRPr="00E41125" w:rsidRDefault="00E41125" w:rsidP="00E41125">
            <w:pPr>
              <w:tabs>
                <w:tab w:val="left" w:pos="96"/>
                <w:tab w:val="left" w:pos="800"/>
                <w:tab w:val="left" w:pos="1600"/>
                <w:tab w:val="left" w:pos="2400"/>
                <w:tab w:val="left" w:pos="3200"/>
                <w:tab w:val="left" w:pos="4000"/>
                <w:tab w:val="left" w:pos="4800"/>
                <w:tab w:val="left" w:pos="5600"/>
                <w:tab w:val="left" w:pos="6400"/>
                <w:tab w:val="left" w:pos="7200"/>
                <w:tab w:val="left" w:pos="8000"/>
                <w:tab w:val="left" w:pos="88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napToGrid w:val="0"/>
              <w:spacing w:after="0" w:line="240" w:lineRule="auto"/>
              <w:jc w:val="center"/>
              <w:textAlignment w:val="baseline"/>
              <w:rPr>
                <w:rFonts w:ascii="Times New Roman" w:eastAsia="굴림" w:hAnsi="Times New Roman" w:cs="Times New Roman"/>
                <w:color w:val="000000"/>
                <w:spacing w:val="-10"/>
                <w:sz w:val="18"/>
                <w:szCs w:val="18"/>
              </w:rPr>
            </w:pPr>
            <w:r w:rsidRPr="00E41125">
              <w:rPr>
                <w:rFonts w:ascii="Times New Roman" w:eastAsia="맑은 고딕" w:hAnsi="Times New Roman" w:cs="Times New Roman"/>
                <w:color w:val="000000"/>
                <w:spacing w:val="-10"/>
                <w:sz w:val="18"/>
                <w:szCs w:val="18"/>
              </w:rPr>
              <w:t>Attributes Omitted</w:t>
            </w:r>
          </w:p>
        </w:tc>
        <w:tc>
          <w:tcPr>
            <w:tcW w:w="2835" w:type="dxa"/>
            <w:tcMar>
              <w:top w:w="40" w:type="dxa"/>
              <w:left w:w="40" w:type="dxa"/>
              <w:bottom w:w="40" w:type="dxa"/>
              <w:right w:w="40" w:type="dxa"/>
            </w:tcMar>
            <w:vAlign w:val="center"/>
            <w:hideMark/>
          </w:tcPr>
          <w:p w14:paraId="167C1334" w14:textId="77777777" w:rsidR="00E41125" w:rsidRPr="00E41125" w:rsidRDefault="00E41125" w:rsidP="00E41125">
            <w:pPr>
              <w:tabs>
                <w:tab w:val="left" w:pos="96"/>
                <w:tab w:val="left" w:pos="800"/>
                <w:tab w:val="left" w:pos="1600"/>
                <w:tab w:val="left" w:pos="2400"/>
                <w:tab w:val="left" w:pos="3200"/>
                <w:tab w:val="left" w:pos="4000"/>
                <w:tab w:val="left" w:pos="4800"/>
                <w:tab w:val="left" w:pos="5600"/>
                <w:tab w:val="left" w:pos="6400"/>
                <w:tab w:val="left" w:pos="7200"/>
                <w:tab w:val="left" w:pos="8000"/>
                <w:tab w:val="left" w:pos="88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napToGrid w:val="0"/>
              <w:spacing w:after="0" w:line="240" w:lineRule="auto"/>
              <w:jc w:val="center"/>
              <w:textAlignment w:val="baseline"/>
              <w:rPr>
                <w:rFonts w:ascii="Times New Roman" w:eastAsia="굴림" w:hAnsi="Times New Roman" w:cs="Times New Roman"/>
                <w:color w:val="000000"/>
                <w:spacing w:val="-10"/>
                <w:sz w:val="18"/>
                <w:szCs w:val="18"/>
              </w:rPr>
            </w:pPr>
            <w:r w:rsidRPr="00E41125">
              <w:rPr>
                <w:rFonts w:ascii="Times New Roman" w:eastAsia="맑은 고딕" w:hAnsi="Times New Roman" w:cs="Times New Roman"/>
                <w:color w:val="000000"/>
                <w:spacing w:val="-10"/>
                <w:sz w:val="18"/>
                <w:szCs w:val="18"/>
              </w:rPr>
              <w:t xml:space="preserve">Checking for omitted attributes </w:t>
            </w:r>
          </w:p>
        </w:tc>
        <w:tc>
          <w:tcPr>
            <w:tcW w:w="2457" w:type="dxa"/>
            <w:vMerge/>
            <w:vAlign w:val="center"/>
            <w:hideMark/>
          </w:tcPr>
          <w:p w14:paraId="30F9727B" w14:textId="77777777" w:rsidR="00E41125" w:rsidRPr="00E41125" w:rsidRDefault="00E41125" w:rsidP="00E41125">
            <w:pPr>
              <w:widowControl/>
              <w:wordWrap/>
              <w:autoSpaceDE/>
              <w:autoSpaceDN/>
              <w:spacing w:after="0" w:line="240" w:lineRule="auto"/>
              <w:jc w:val="left"/>
              <w:rPr>
                <w:rFonts w:ascii="Times New Roman" w:eastAsia="굴림" w:hAnsi="Times New Roman" w:cs="Times New Roman"/>
                <w:color w:val="000000"/>
                <w:spacing w:val="-10"/>
                <w:sz w:val="18"/>
                <w:szCs w:val="18"/>
              </w:rPr>
            </w:pPr>
          </w:p>
        </w:tc>
      </w:tr>
      <w:tr w:rsidR="00E41125" w:rsidRPr="00E41125" w14:paraId="6F99EB29" w14:textId="77777777" w:rsidTr="00E41125">
        <w:trPr>
          <w:trHeight w:val="424"/>
          <w:jc w:val="center"/>
        </w:trPr>
        <w:tc>
          <w:tcPr>
            <w:tcW w:w="971" w:type="dxa"/>
            <w:vMerge w:val="restart"/>
            <w:tcMar>
              <w:top w:w="40" w:type="dxa"/>
              <w:left w:w="40" w:type="dxa"/>
              <w:bottom w:w="40" w:type="dxa"/>
              <w:right w:w="40" w:type="dxa"/>
            </w:tcMar>
            <w:vAlign w:val="center"/>
            <w:hideMark/>
          </w:tcPr>
          <w:p w14:paraId="42BFEC8B" w14:textId="77777777" w:rsidR="00E41125" w:rsidRPr="00E41125" w:rsidRDefault="00E41125" w:rsidP="00E41125">
            <w:pPr>
              <w:tabs>
                <w:tab w:val="left" w:pos="96"/>
                <w:tab w:val="left" w:pos="800"/>
                <w:tab w:val="left" w:pos="1600"/>
                <w:tab w:val="left" w:pos="2400"/>
                <w:tab w:val="left" w:pos="3200"/>
                <w:tab w:val="left" w:pos="4000"/>
                <w:tab w:val="left" w:pos="4800"/>
                <w:tab w:val="left" w:pos="5600"/>
                <w:tab w:val="left" w:pos="6400"/>
                <w:tab w:val="left" w:pos="7200"/>
                <w:tab w:val="left" w:pos="8000"/>
                <w:tab w:val="left" w:pos="88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napToGrid w:val="0"/>
              <w:spacing w:after="0" w:line="240" w:lineRule="auto"/>
              <w:jc w:val="center"/>
              <w:textAlignment w:val="baseline"/>
              <w:rPr>
                <w:rFonts w:ascii="Times New Roman" w:eastAsia="굴림" w:hAnsi="Times New Roman" w:cs="Times New Roman"/>
                <w:color w:val="000000"/>
                <w:spacing w:val="-10"/>
                <w:sz w:val="18"/>
                <w:szCs w:val="18"/>
              </w:rPr>
            </w:pPr>
            <w:r w:rsidRPr="00E41125">
              <w:rPr>
                <w:rFonts w:ascii="Times New Roman" w:eastAsia="맑은 고딕" w:hAnsi="Times New Roman" w:cs="Times New Roman"/>
                <w:color w:val="000000"/>
                <w:spacing w:val="-10"/>
                <w:sz w:val="18"/>
                <w:szCs w:val="18"/>
              </w:rPr>
              <w:t>Others</w:t>
            </w:r>
          </w:p>
        </w:tc>
        <w:tc>
          <w:tcPr>
            <w:tcW w:w="1085" w:type="dxa"/>
            <w:tcMar>
              <w:top w:w="40" w:type="dxa"/>
              <w:left w:w="40" w:type="dxa"/>
              <w:bottom w:w="40" w:type="dxa"/>
              <w:right w:w="40" w:type="dxa"/>
            </w:tcMar>
            <w:vAlign w:val="center"/>
            <w:hideMark/>
          </w:tcPr>
          <w:p w14:paraId="57E279EB" w14:textId="77777777" w:rsidR="00E41125" w:rsidRPr="00E41125" w:rsidRDefault="00E41125" w:rsidP="00E41125">
            <w:pPr>
              <w:tabs>
                <w:tab w:val="left" w:pos="96"/>
                <w:tab w:val="left" w:pos="800"/>
                <w:tab w:val="left" w:pos="1600"/>
                <w:tab w:val="left" w:pos="2400"/>
                <w:tab w:val="left" w:pos="3200"/>
                <w:tab w:val="left" w:pos="4000"/>
                <w:tab w:val="left" w:pos="4800"/>
                <w:tab w:val="left" w:pos="5600"/>
                <w:tab w:val="left" w:pos="6400"/>
                <w:tab w:val="left" w:pos="7200"/>
                <w:tab w:val="left" w:pos="8000"/>
                <w:tab w:val="left" w:pos="88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napToGrid w:val="0"/>
              <w:spacing w:after="0" w:line="240" w:lineRule="auto"/>
              <w:jc w:val="center"/>
              <w:textAlignment w:val="baseline"/>
              <w:rPr>
                <w:rFonts w:ascii="Times New Roman" w:eastAsia="굴림" w:hAnsi="Times New Roman" w:cs="Times New Roman"/>
                <w:color w:val="000000"/>
                <w:spacing w:val="-10"/>
                <w:sz w:val="18"/>
                <w:szCs w:val="18"/>
              </w:rPr>
            </w:pPr>
            <w:r w:rsidRPr="00E41125">
              <w:rPr>
                <w:rFonts w:ascii="Times New Roman" w:eastAsia="맑은 고딕" w:hAnsi="Times New Roman" w:cs="Times New Roman"/>
                <w:color w:val="000000"/>
                <w:spacing w:val="-10"/>
                <w:sz w:val="18"/>
                <w:szCs w:val="18"/>
              </w:rPr>
              <w:t>Errors in Writing Management File</w:t>
            </w:r>
          </w:p>
        </w:tc>
        <w:tc>
          <w:tcPr>
            <w:tcW w:w="1483" w:type="dxa"/>
            <w:tcMar>
              <w:top w:w="40" w:type="dxa"/>
              <w:left w:w="40" w:type="dxa"/>
              <w:bottom w:w="40" w:type="dxa"/>
              <w:right w:w="40" w:type="dxa"/>
            </w:tcMar>
            <w:vAlign w:val="center"/>
            <w:hideMark/>
          </w:tcPr>
          <w:p w14:paraId="266C1C04" w14:textId="77777777" w:rsidR="00E41125" w:rsidRPr="00E41125" w:rsidRDefault="00E41125" w:rsidP="00E41125">
            <w:pPr>
              <w:tabs>
                <w:tab w:val="left" w:pos="96"/>
                <w:tab w:val="left" w:pos="800"/>
                <w:tab w:val="left" w:pos="1600"/>
                <w:tab w:val="left" w:pos="2400"/>
                <w:tab w:val="left" w:pos="3200"/>
                <w:tab w:val="left" w:pos="4000"/>
                <w:tab w:val="left" w:pos="4800"/>
                <w:tab w:val="left" w:pos="5600"/>
                <w:tab w:val="left" w:pos="6400"/>
                <w:tab w:val="left" w:pos="7200"/>
                <w:tab w:val="left" w:pos="8000"/>
                <w:tab w:val="left" w:pos="88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napToGrid w:val="0"/>
              <w:spacing w:after="0" w:line="240" w:lineRule="auto"/>
              <w:jc w:val="center"/>
              <w:textAlignment w:val="baseline"/>
              <w:rPr>
                <w:rFonts w:ascii="Times New Roman" w:eastAsia="굴림" w:hAnsi="Times New Roman" w:cs="Times New Roman"/>
                <w:color w:val="000000"/>
                <w:spacing w:val="-10"/>
                <w:sz w:val="18"/>
                <w:szCs w:val="18"/>
              </w:rPr>
            </w:pPr>
            <w:r w:rsidRPr="00E41125">
              <w:rPr>
                <w:rFonts w:ascii="Times New Roman" w:eastAsia="맑은 고딕" w:hAnsi="Times New Roman" w:cs="Times New Roman"/>
                <w:color w:val="000000"/>
                <w:spacing w:val="-10"/>
                <w:sz w:val="18"/>
                <w:szCs w:val="18"/>
              </w:rPr>
              <w:t>Metadata Omitted</w:t>
            </w:r>
          </w:p>
        </w:tc>
        <w:tc>
          <w:tcPr>
            <w:tcW w:w="2835" w:type="dxa"/>
            <w:tcMar>
              <w:top w:w="40" w:type="dxa"/>
              <w:left w:w="40" w:type="dxa"/>
              <w:bottom w:w="40" w:type="dxa"/>
              <w:right w:w="40" w:type="dxa"/>
            </w:tcMar>
            <w:vAlign w:val="center"/>
            <w:hideMark/>
          </w:tcPr>
          <w:p w14:paraId="1C7B91A8" w14:textId="77777777" w:rsidR="00E41125" w:rsidRPr="00E41125" w:rsidRDefault="00E41125" w:rsidP="00E41125">
            <w:pPr>
              <w:tabs>
                <w:tab w:val="left" w:pos="96"/>
                <w:tab w:val="left" w:pos="800"/>
                <w:tab w:val="left" w:pos="1600"/>
                <w:tab w:val="left" w:pos="2400"/>
                <w:tab w:val="left" w:pos="3200"/>
                <w:tab w:val="left" w:pos="4000"/>
                <w:tab w:val="left" w:pos="4800"/>
                <w:tab w:val="left" w:pos="5600"/>
                <w:tab w:val="left" w:pos="6400"/>
                <w:tab w:val="left" w:pos="7200"/>
                <w:tab w:val="left" w:pos="8000"/>
                <w:tab w:val="left" w:pos="88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napToGrid w:val="0"/>
              <w:spacing w:after="0" w:line="240" w:lineRule="auto"/>
              <w:jc w:val="center"/>
              <w:textAlignment w:val="baseline"/>
              <w:rPr>
                <w:rFonts w:ascii="Times New Roman" w:eastAsia="굴림" w:hAnsi="Times New Roman" w:cs="Times New Roman"/>
                <w:color w:val="000000"/>
                <w:spacing w:val="-10"/>
                <w:sz w:val="18"/>
                <w:szCs w:val="18"/>
              </w:rPr>
            </w:pPr>
            <w:r w:rsidRPr="00E41125">
              <w:rPr>
                <w:rFonts w:ascii="Times New Roman" w:eastAsia="맑은 고딕" w:hAnsi="Times New Roman" w:cs="Times New Roman"/>
                <w:color w:val="000000"/>
                <w:spacing w:val="-10"/>
                <w:sz w:val="18"/>
                <w:szCs w:val="18"/>
              </w:rPr>
              <w:t>Checking for errors (Y/N) or creation of Metadata</w:t>
            </w:r>
          </w:p>
        </w:tc>
        <w:tc>
          <w:tcPr>
            <w:tcW w:w="2457" w:type="dxa"/>
            <w:vMerge w:val="restart"/>
            <w:tcMar>
              <w:top w:w="40" w:type="dxa"/>
              <w:left w:w="40" w:type="dxa"/>
              <w:bottom w:w="40" w:type="dxa"/>
              <w:right w:w="40" w:type="dxa"/>
            </w:tcMar>
            <w:vAlign w:val="center"/>
            <w:hideMark/>
          </w:tcPr>
          <w:p w14:paraId="6164B5A8" w14:textId="6CE0B1E0" w:rsidR="00E41125" w:rsidRPr="00E41125" w:rsidRDefault="00E41125" w:rsidP="00E41125">
            <w:pPr>
              <w:tabs>
                <w:tab w:val="left" w:pos="96"/>
                <w:tab w:val="left" w:pos="800"/>
                <w:tab w:val="left" w:pos="1600"/>
                <w:tab w:val="left" w:pos="2400"/>
                <w:tab w:val="left" w:pos="3200"/>
                <w:tab w:val="left" w:pos="4000"/>
                <w:tab w:val="left" w:pos="4800"/>
                <w:tab w:val="left" w:pos="5600"/>
                <w:tab w:val="left" w:pos="6400"/>
                <w:tab w:val="left" w:pos="7200"/>
                <w:tab w:val="left" w:pos="8000"/>
                <w:tab w:val="left" w:pos="88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napToGrid w:val="0"/>
              <w:spacing w:after="0" w:line="240" w:lineRule="auto"/>
              <w:jc w:val="center"/>
              <w:textAlignment w:val="baseline"/>
              <w:rPr>
                <w:rFonts w:ascii="Times New Roman" w:eastAsia="굴림" w:hAnsi="Times New Roman" w:cs="Times New Roman"/>
                <w:color w:val="000000"/>
                <w:spacing w:val="-10"/>
                <w:sz w:val="18"/>
                <w:szCs w:val="18"/>
              </w:rPr>
            </w:pPr>
            <w:r w:rsidRPr="00E41125">
              <w:rPr>
                <w:rFonts w:ascii="Times New Roman" w:eastAsia="맑은 고딕" w:hAnsi="Times New Roman" w:cs="Times New Roman"/>
                <w:color w:val="000000"/>
                <w:spacing w:val="-10"/>
                <w:sz w:val="18"/>
                <w:szCs w:val="18"/>
              </w:rPr>
              <w:t>Indoor (Total) Inspection</w:t>
            </w:r>
          </w:p>
        </w:tc>
      </w:tr>
      <w:tr w:rsidR="00E41125" w:rsidRPr="00E41125" w14:paraId="0C326D59" w14:textId="77777777" w:rsidTr="00E41125">
        <w:trPr>
          <w:trHeight w:val="432"/>
          <w:jc w:val="center"/>
        </w:trPr>
        <w:tc>
          <w:tcPr>
            <w:tcW w:w="0" w:type="auto"/>
            <w:vMerge/>
            <w:vAlign w:val="center"/>
            <w:hideMark/>
          </w:tcPr>
          <w:p w14:paraId="7EDF6AC4" w14:textId="77777777" w:rsidR="00E41125" w:rsidRPr="00E41125" w:rsidRDefault="00E41125" w:rsidP="00E41125">
            <w:pPr>
              <w:widowControl/>
              <w:wordWrap/>
              <w:autoSpaceDE/>
              <w:autoSpaceDN/>
              <w:spacing w:after="0" w:line="240" w:lineRule="auto"/>
              <w:jc w:val="left"/>
              <w:rPr>
                <w:rFonts w:ascii="Times New Roman" w:eastAsia="굴림" w:hAnsi="Times New Roman" w:cs="Times New Roman"/>
                <w:color w:val="000000"/>
                <w:spacing w:val="-10"/>
                <w:sz w:val="18"/>
                <w:szCs w:val="18"/>
              </w:rPr>
            </w:pPr>
          </w:p>
        </w:tc>
        <w:tc>
          <w:tcPr>
            <w:tcW w:w="1085" w:type="dxa"/>
            <w:tcMar>
              <w:top w:w="40" w:type="dxa"/>
              <w:left w:w="40" w:type="dxa"/>
              <w:bottom w:w="40" w:type="dxa"/>
              <w:right w:w="40" w:type="dxa"/>
            </w:tcMar>
            <w:vAlign w:val="center"/>
            <w:hideMark/>
          </w:tcPr>
          <w:p w14:paraId="5C0FF08A" w14:textId="77777777" w:rsidR="00E41125" w:rsidRPr="00E41125" w:rsidRDefault="00E41125" w:rsidP="00E41125">
            <w:pPr>
              <w:tabs>
                <w:tab w:val="left" w:pos="96"/>
                <w:tab w:val="left" w:pos="800"/>
                <w:tab w:val="left" w:pos="1600"/>
                <w:tab w:val="left" w:pos="2400"/>
                <w:tab w:val="left" w:pos="3200"/>
                <w:tab w:val="left" w:pos="4000"/>
                <w:tab w:val="left" w:pos="4800"/>
                <w:tab w:val="left" w:pos="5600"/>
                <w:tab w:val="left" w:pos="6400"/>
                <w:tab w:val="left" w:pos="7200"/>
                <w:tab w:val="left" w:pos="8000"/>
                <w:tab w:val="left" w:pos="88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napToGrid w:val="0"/>
              <w:spacing w:after="0" w:line="240" w:lineRule="auto"/>
              <w:jc w:val="center"/>
              <w:textAlignment w:val="baseline"/>
              <w:rPr>
                <w:rFonts w:ascii="Times New Roman" w:eastAsia="굴림" w:hAnsi="Times New Roman" w:cs="Times New Roman"/>
                <w:color w:val="000000"/>
                <w:spacing w:val="-10"/>
                <w:sz w:val="18"/>
                <w:szCs w:val="18"/>
              </w:rPr>
            </w:pPr>
            <w:r w:rsidRPr="00E41125">
              <w:rPr>
                <w:rFonts w:ascii="Times New Roman" w:eastAsia="맑은 고딕" w:hAnsi="Times New Roman" w:cs="Times New Roman"/>
                <w:color w:val="000000"/>
                <w:spacing w:val="-10"/>
                <w:sz w:val="18"/>
                <w:szCs w:val="18"/>
              </w:rPr>
              <w:t>product Omitted</w:t>
            </w:r>
          </w:p>
        </w:tc>
        <w:tc>
          <w:tcPr>
            <w:tcW w:w="1483" w:type="dxa"/>
            <w:tcMar>
              <w:top w:w="40" w:type="dxa"/>
              <w:left w:w="40" w:type="dxa"/>
              <w:bottom w:w="40" w:type="dxa"/>
              <w:right w:w="40" w:type="dxa"/>
            </w:tcMar>
            <w:vAlign w:val="center"/>
            <w:hideMark/>
          </w:tcPr>
          <w:p w14:paraId="6A8BCA67" w14:textId="77777777" w:rsidR="00E41125" w:rsidRPr="00E41125" w:rsidRDefault="00E41125" w:rsidP="00E41125">
            <w:pPr>
              <w:tabs>
                <w:tab w:val="left" w:pos="96"/>
                <w:tab w:val="left" w:pos="800"/>
                <w:tab w:val="left" w:pos="1600"/>
                <w:tab w:val="left" w:pos="2400"/>
                <w:tab w:val="left" w:pos="3200"/>
                <w:tab w:val="left" w:pos="4000"/>
                <w:tab w:val="left" w:pos="4800"/>
                <w:tab w:val="left" w:pos="5600"/>
                <w:tab w:val="left" w:pos="6400"/>
                <w:tab w:val="left" w:pos="7200"/>
                <w:tab w:val="left" w:pos="8000"/>
                <w:tab w:val="left" w:pos="88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napToGrid w:val="0"/>
              <w:spacing w:after="0" w:line="240" w:lineRule="auto"/>
              <w:jc w:val="center"/>
              <w:textAlignment w:val="baseline"/>
              <w:rPr>
                <w:rFonts w:ascii="Times New Roman" w:eastAsia="굴림" w:hAnsi="Times New Roman" w:cs="Times New Roman"/>
                <w:color w:val="000000"/>
                <w:spacing w:val="-10"/>
                <w:sz w:val="18"/>
                <w:szCs w:val="18"/>
              </w:rPr>
            </w:pPr>
            <w:r w:rsidRPr="00E41125">
              <w:rPr>
                <w:rFonts w:ascii="Times New Roman" w:eastAsia="맑은 고딕" w:hAnsi="Times New Roman" w:cs="Times New Roman"/>
                <w:color w:val="000000"/>
                <w:spacing w:val="-10"/>
                <w:sz w:val="18"/>
                <w:szCs w:val="18"/>
              </w:rPr>
              <w:t>Product Omitted</w:t>
            </w:r>
          </w:p>
        </w:tc>
        <w:tc>
          <w:tcPr>
            <w:tcW w:w="2835" w:type="dxa"/>
            <w:tcMar>
              <w:top w:w="40" w:type="dxa"/>
              <w:left w:w="40" w:type="dxa"/>
              <w:bottom w:w="40" w:type="dxa"/>
              <w:right w:w="40" w:type="dxa"/>
            </w:tcMar>
            <w:vAlign w:val="center"/>
            <w:hideMark/>
          </w:tcPr>
          <w:p w14:paraId="0FE0BD51" w14:textId="77777777" w:rsidR="00E41125" w:rsidRPr="00E41125" w:rsidRDefault="00E41125" w:rsidP="00E41125">
            <w:pPr>
              <w:tabs>
                <w:tab w:val="left" w:pos="96"/>
                <w:tab w:val="left" w:pos="800"/>
                <w:tab w:val="left" w:pos="1600"/>
                <w:tab w:val="left" w:pos="2400"/>
                <w:tab w:val="left" w:pos="3200"/>
                <w:tab w:val="left" w:pos="4000"/>
                <w:tab w:val="left" w:pos="4800"/>
                <w:tab w:val="left" w:pos="5600"/>
                <w:tab w:val="left" w:pos="6400"/>
                <w:tab w:val="left" w:pos="7200"/>
                <w:tab w:val="left" w:pos="8000"/>
                <w:tab w:val="left" w:pos="88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napToGrid w:val="0"/>
              <w:spacing w:after="0" w:line="240" w:lineRule="auto"/>
              <w:jc w:val="center"/>
              <w:textAlignment w:val="baseline"/>
              <w:rPr>
                <w:rFonts w:ascii="Times New Roman" w:eastAsia="굴림" w:hAnsi="Times New Roman" w:cs="Times New Roman"/>
                <w:color w:val="000000"/>
                <w:spacing w:val="-10"/>
                <w:sz w:val="18"/>
                <w:szCs w:val="18"/>
              </w:rPr>
            </w:pPr>
            <w:r w:rsidRPr="00E41125">
              <w:rPr>
                <w:rFonts w:ascii="Times New Roman" w:eastAsia="맑은 고딕" w:hAnsi="Times New Roman" w:cs="Times New Roman"/>
                <w:color w:val="000000"/>
                <w:spacing w:val="-10"/>
                <w:sz w:val="18"/>
                <w:szCs w:val="18"/>
              </w:rPr>
              <w:t>Checking for final product omitted (Y/N)</w:t>
            </w:r>
          </w:p>
        </w:tc>
        <w:tc>
          <w:tcPr>
            <w:tcW w:w="2457" w:type="dxa"/>
            <w:vMerge/>
            <w:vAlign w:val="center"/>
            <w:hideMark/>
          </w:tcPr>
          <w:p w14:paraId="3BCB957B" w14:textId="77777777" w:rsidR="00E41125" w:rsidRPr="00E41125" w:rsidRDefault="00E41125" w:rsidP="00DC677D">
            <w:pPr>
              <w:widowControl/>
              <w:wordWrap/>
              <w:autoSpaceDE/>
              <w:autoSpaceDN/>
              <w:spacing w:after="0" w:line="240" w:lineRule="auto"/>
              <w:jc w:val="left"/>
              <w:rPr>
                <w:rFonts w:ascii="Times New Roman" w:eastAsia="굴림" w:hAnsi="Times New Roman" w:cs="Times New Roman"/>
                <w:color w:val="000000"/>
                <w:spacing w:val="-10"/>
                <w:sz w:val="18"/>
                <w:szCs w:val="18"/>
              </w:rPr>
            </w:pPr>
          </w:p>
        </w:tc>
      </w:tr>
      <w:tr w:rsidR="00E41125" w:rsidRPr="00E41125" w14:paraId="6082E819" w14:textId="77777777" w:rsidTr="00E41125">
        <w:trPr>
          <w:trHeight w:val="20"/>
          <w:jc w:val="center"/>
        </w:trPr>
        <w:tc>
          <w:tcPr>
            <w:tcW w:w="0" w:type="auto"/>
            <w:vMerge/>
            <w:vAlign w:val="center"/>
            <w:hideMark/>
          </w:tcPr>
          <w:p w14:paraId="0599A4C3" w14:textId="77777777" w:rsidR="00E41125" w:rsidRPr="00E41125" w:rsidRDefault="00E41125" w:rsidP="00E41125">
            <w:pPr>
              <w:widowControl/>
              <w:wordWrap/>
              <w:autoSpaceDE/>
              <w:autoSpaceDN/>
              <w:spacing w:after="0" w:line="240" w:lineRule="auto"/>
              <w:jc w:val="left"/>
              <w:rPr>
                <w:rFonts w:ascii="Times New Roman" w:eastAsia="굴림" w:hAnsi="Times New Roman" w:cs="Times New Roman"/>
                <w:color w:val="000000"/>
                <w:spacing w:val="-10"/>
                <w:sz w:val="18"/>
                <w:szCs w:val="18"/>
              </w:rPr>
            </w:pPr>
          </w:p>
        </w:tc>
        <w:tc>
          <w:tcPr>
            <w:tcW w:w="1085" w:type="dxa"/>
            <w:tcMar>
              <w:top w:w="40" w:type="dxa"/>
              <w:left w:w="40" w:type="dxa"/>
              <w:bottom w:w="40" w:type="dxa"/>
              <w:right w:w="40" w:type="dxa"/>
            </w:tcMar>
            <w:vAlign w:val="center"/>
            <w:hideMark/>
          </w:tcPr>
          <w:p w14:paraId="72526D81" w14:textId="77777777" w:rsidR="00E41125" w:rsidRPr="00E41125" w:rsidRDefault="00E41125" w:rsidP="00E41125">
            <w:pPr>
              <w:tabs>
                <w:tab w:val="left" w:pos="96"/>
                <w:tab w:val="left" w:pos="800"/>
                <w:tab w:val="left" w:pos="1600"/>
                <w:tab w:val="left" w:pos="2400"/>
                <w:tab w:val="left" w:pos="3200"/>
                <w:tab w:val="left" w:pos="4000"/>
                <w:tab w:val="left" w:pos="4800"/>
                <w:tab w:val="left" w:pos="5600"/>
                <w:tab w:val="left" w:pos="6400"/>
                <w:tab w:val="left" w:pos="7200"/>
                <w:tab w:val="left" w:pos="8000"/>
                <w:tab w:val="left" w:pos="88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napToGrid w:val="0"/>
              <w:spacing w:after="0" w:line="240" w:lineRule="auto"/>
              <w:jc w:val="center"/>
              <w:textAlignment w:val="baseline"/>
              <w:rPr>
                <w:rFonts w:ascii="Times New Roman" w:eastAsia="굴림" w:hAnsi="Times New Roman" w:cs="Times New Roman"/>
                <w:color w:val="000000"/>
                <w:spacing w:val="-10"/>
                <w:sz w:val="18"/>
                <w:szCs w:val="18"/>
              </w:rPr>
            </w:pPr>
            <w:r w:rsidRPr="00E41125">
              <w:rPr>
                <w:rFonts w:ascii="Times New Roman" w:eastAsia="맑은 고딕" w:hAnsi="Times New Roman" w:cs="Times New Roman"/>
                <w:color w:val="000000"/>
                <w:spacing w:val="-10"/>
                <w:sz w:val="18"/>
                <w:szCs w:val="18"/>
              </w:rPr>
              <w:t xml:space="preserve">Operating Adequacy of product </w:t>
            </w:r>
          </w:p>
        </w:tc>
        <w:tc>
          <w:tcPr>
            <w:tcW w:w="1483" w:type="dxa"/>
            <w:tcMar>
              <w:top w:w="40" w:type="dxa"/>
              <w:left w:w="40" w:type="dxa"/>
              <w:bottom w:w="40" w:type="dxa"/>
              <w:right w:w="40" w:type="dxa"/>
            </w:tcMar>
            <w:vAlign w:val="center"/>
            <w:hideMark/>
          </w:tcPr>
          <w:p w14:paraId="5F3FF58F" w14:textId="77777777" w:rsidR="00E41125" w:rsidRPr="00E41125" w:rsidRDefault="00E41125" w:rsidP="00E41125">
            <w:pPr>
              <w:tabs>
                <w:tab w:val="left" w:pos="96"/>
                <w:tab w:val="left" w:pos="800"/>
                <w:tab w:val="left" w:pos="1600"/>
                <w:tab w:val="left" w:pos="2400"/>
                <w:tab w:val="left" w:pos="3200"/>
                <w:tab w:val="left" w:pos="4000"/>
                <w:tab w:val="left" w:pos="4800"/>
                <w:tab w:val="left" w:pos="5600"/>
                <w:tab w:val="left" w:pos="6400"/>
                <w:tab w:val="left" w:pos="7200"/>
                <w:tab w:val="left" w:pos="8000"/>
                <w:tab w:val="left" w:pos="88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napToGrid w:val="0"/>
              <w:spacing w:after="0" w:line="240" w:lineRule="auto"/>
              <w:jc w:val="center"/>
              <w:textAlignment w:val="baseline"/>
              <w:rPr>
                <w:rFonts w:ascii="Times New Roman" w:eastAsia="굴림" w:hAnsi="Times New Roman" w:cs="Times New Roman"/>
                <w:color w:val="000000"/>
                <w:spacing w:val="-10"/>
                <w:sz w:val="18"/>
                <w:szCs w:val="18"/>
              </w:rPr>
            </w:pPr>
            <w:r w:rsidRPr="00E41125">
              <w:rPr>
                <w:rFonts w:ascii="Times New Roman" w:eastAsia="맑은 고딕" w:hAnsi="Times New Roman" w:cs="Times New Roman"/>
                <w:color w:val="000000"/>
                <w:spacing w:val="-10"/>
                <w:sz w:val="18"/>
                <w:szCs w:val="18"/>
              </w:rPr>
              <w:t xml:space="preserve">Operating Adequacy of product </w:t>
            </w:r>
          </w:p>
        </w:tc>
        <w:tc>
          <w:tcPr>
            <w:tcW w:w="2835" w:type="dxa"/>
            <w:tcMar>
              <w:top w:w="40" w:type="dxa"/>
              <w:left w:w="40" w:type="dxa"/>
              <w:bottom w:w="40" w:type="dxa"/>
              <w:right w:w="40" w:type="dxa"/>
            </w:tcMar>
            <w:vAlign w:val="center"/>
            <w:hideMark/>
          </w:tcPr>
          <w:p w14:paraId="33BC46FE" w14:textId="77777777" w:rsidR="00E41125" w:rsidRPr="00E41125" w:rsidRDefault="00E41125" w:rsidP="00E41125">
            <w:pPr>
              <w:tabs>
                <w:tab w:val="left" w:pos="96"/>
                <w:tab w:val="left" w:pos="800"/>
                <w:tab w:val="left" w:pos="1600"/>
                <w:tab w:val="left" w:pos="2400"/>
                <w:tab w:val="left" w:pos="3200"/>
                <w:tab w:val="left" w:pos="4000"/>
                <w:tab w:val="left" w:pos="4800"/>
                <w:tab w:val="left" w:pos="5600"/>
                <w:tab w:val="left" w:pos="6400"/>
                <w:tab w:val="left" w:pos="7200"/>
                <w:tab w:val="left" w:pos="8000"/>
                <w:tab w:val="left" w:pos="88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napToGrid w:val="0"/>
              <w:spacing w:after="0" w:line="240" w:lineRule="auto"/>
              <w:jc w:val="center"/>
              <w:textAlignment w:val="baseline"/>
              <w:rPr>
                <w:rFonts w:ascii="Times New Roman" w:eastAsia="굴림" w:hAnsi="Times New Roman" w:cs="Times New Roman"/>
                <w:color w:val="000000"/>
                <w:spacing w:val="-10"/>
                <w:sz w:val="18"/>
                <w:szCs w:val="18"/>
              </w:rPr>
            </w:pPr>
            <w:r w:rsidRPr="00E41125">
              <w:rPr>
                <w:rFonts w:ascii="Times New Roman" w:eastAsia="맑은 고딕" w:hAnsi="Times New Roman" w:cs="Times New Roman"/>
                <w:color w:val="000000"/>
                <w:spacing w:val="-10"/>
                <w:sz w:val="18"/>
                <w:szCs w:val="18"/>
              </w:rPr>
              <w:t>Checking adequacy of operating final product in system environment</w:t>
            </w:r>
          </w:p>
        </w:tc>
        <w:tc>
          <w:tcPr>
            <w:tcW w:w="2457" w:type="dxa"/>
            <w:vMerge/>
            <w:vAlign w:val="center"/>
            <w:hideMark/>
          </w:tcPr>
          <w:p w14:paraId="58FC4228" w14:textId="77777777" w:rsidR="00E41125" w:rsidRPr="00E41125" w:rsidRDefault="00E41125" w:rsidP="00DC677D">
            <w:pPr>
              <w:widowControl/>
              <w:wordWrap/>
              <w:autoSpaceDE/>
              <w:autoSpaceDN/>
              <w:spacing w:after="0" w:line="240" w:lineRule="auto"/>
              <w:jc w:val="left"/>
              <w:rPr>
                <w:rFonts w:ascii="Times New Roman" w:eastAsia="굴림" w:hAnsi="Times New Roman" w:cs="Times New Roman"/>
                <w:color w:val="000000"/>
                <w:spacing w:val="-10"/>
                <w:sz w:val="18"/>
                <w:szCs w:val="18"/>
              </w:rPr>
            </w:pPr>
          </w:p>
        </w:tc>
      </w:tr>
    </w:tbl>
    <w:p w14:paraId="0F579E45" w14:textId="75B1D19A" w:rsidR="00E41125" w:rsidRDefault="00E41125">
      <w:pPr>
        <w:widowControl/>
        <w:wordWrap/>
        <w:autoSpaceDE/>
        <w:autoSpaceDN/>
        <w:rPr>
          <w:rFonts w:ascii="Times New Roman" w:eastAsia="맑은 고딕" w:hAnsi="Times New Roman" w:cs="Times New Roman"/>
          <w:b/>
          <w:color w:val="000000" w:themeColor="text1"/>
          <w:w w:val="105"/>
          <w:kern w:val="0"/>
          <w:sz w:val="36"/>
          <w:szCs w:val="36"/>
        </w:rPr>
      </w:pPr>
    </w:p>
    <w:p w14:paraId="41C2E8B9" w14:textId="77777777" w:rsidR="00E41125" w:rsidRDefault="00E41125">
      <w:pPr>
        <w:widowControl/>
        <w:wordWrap/>
        <w:autoSpaceDE/>
        <w:autoSpaceDN/>
        <w:rPr>
          <w:rFonts w:ascii="Times New Roman" w:eastAsia="맑은 고딕" w:hAnsi="Times New Roman" w:cs="Times New Roman"/>
          <w:b/>
          <w:color w:val="000000" w:themeColor="text1"/>
          <w:w w:val="105"/>
          <w:kern w:val="0"/>
          <w:sz w:val="36"/>
          <w:szCs w:val="36"/>
        </w:rPr>
      </w:pPr>
      <w:r>
        <w:rPr>
          <w:rFonts w:ascii="Times New Roman" w:eastAsia="맑은 고딕" w:hAnsi="Times New Roman" w:cs="Times New Roman"/>
          <w:b/>
          <w:color w:val="000000" w:themeColor="text1"/>
          <w:w w:val="105"/>
          <w:kern w:val="0"/>
          <w:sz w:val="36"/>
          <w:szCs w:val="36"/>
        </w:rPr>
        <w:br w:type="page"/>
      </w:r>
    </w:p>
    <w:p w14:paraId="755D30E2" w14:textId="30110838" w:rsidR="00F025CE" w:rsidRPr="00DB184F" w:rsidRDefault="00F025CE" w:rsidP="00F025CE">
      <w:pPr>
        <w:pStyle w:val="Authorname"/>
        <w:jc w:val="left"/>
        <w:rPr>
          <w:rFonts w:eastAsia="맑은 고딕"/>
          <w:b/>
          <w:color w:val="000000" w:themeColor="text1"/>
          <w:w w:val="105"/>
          <w:sz w:val="32"/>
          <w:szCs w:val="36"/>
          <w:lang w:eastAsia="ko-KR"/>
        </w:rPr>
      </w:pPr>
      <w:bookmarkStart w:id="20" w:name="Appendix_B"/>
      <w:bookmarkEnd w:id="20"/>
      <w:r w:rsidRPr="00DB184F">
        <w:rPr>
          <w:rFonts w:eastAsia="맑은 고딕"/>
          <w:b/>
          <w:color w:val="000000" w:themeColor="text1"/>
          <w:w w:val="105"/>
          <w:sz w:val="32"/>
          <w:szCs w:val="36"/>
          <w:lang w:eastAsia="ko-KR"/>
        </w:rPr>
        <w:lastRenderedPageBreak/>
        <w:t>Appendix B:</w:t>
      </w:r>
      <w:bookmarkStart w:id="21" w:name="Appendix_C"/>
      <w:bookmarkEnd w:id="21"/>
      <w:r w:rsidR="00E41125">
        <w:rPr>
          <w:rFonts w:eastAsia="맑은 고딕"/>
          <w:b/>
          <w:color w:val="000000" w:themeColor="text1"/>
          <w:w w:val="105"/>
          <w:sz w:val="32"/>
          <w:szCs w:val="36"/>
          <w:lang w:eastAsia="ko-KR"/>
        </w:rPr>
        <w:t xml:space="preserve"> </w:t>
      </w:r>
      <w:r w:rsidRPr="00DB184F">
        <w:rPr>
          <w:rFonts w:eastAsia="맑은 고딕"/>
          <w:b/>
          <w:color w:val="000000" w:themeColor="text1"/>
          <w:w w:val="105"/>
          <w:sz w:val="32"/>
          <w:szCs w:val="36"/>
          <w:lang w:eastAsia="ko-KR"/>
        </w:rPr>
        <w:t>Bibliography</w:t>
      </w:r>
    </w:p>
    <w:p w14:paraId="07054F2E" w14:textId="7D66E2DF" w:rsidR="00E41125" w:rsidRPr="00E41125" w:rsidRDefault="00E41125" w:rsidP="00F8197A">
      <w:pPr>
        <w:pStyle w:val="Authorname"/>
        <w:jc w:val="both"/>
        <w:rPr>
          <w:rFonts w:eastAsia="맑은 고딕"/>
          <w:b/>
          <w:color w:val="000000" w:themeColor="text1"/>
          <w:w w:val="105"/>
          <w:szCs w:val="24"/>
          <w:lang w:eastAsia="ko-KR"/>
        </w:rPr>
      </w:pPr>
      <w:bookmarkStart w:id="22" w:name="Appendix_D"/>
      <w:bookmarkEnd w:id="22"/>
    </w:p>
    <w:p w14:paraId="3F0C51E1" w14:textId="77777777" w:rsidR="00E41125" w:rsidRPr="00E41125" w:rsidRDefault="00E41125" w:rsidP="00F8197A">
      <w:pPr>
        <w:pStyle w:val="Authorname"/>
        <w:jc w:val="both"/>
        <w:rPr>
          <w:rFonts w:eastAsia="맑은 고딕"/>
          <w:b/>
          <w:color w:val="000000" w:themeColor="text1"/>
          <w:w w:val="105"/>
          <w:szCs w:val="24"/>
          <w:lang w:eastAsia="ko-KR"/>
        </w:rPr>
      </w:pPr>
    </w:p>
    <w:p w14:paraId="43338C91" w14:textId="1B1B5A15" w:rsidR="00F025CE" w:rsidRPr="00E41125" w:rsidRDefault="00E41125" w:rsidP="00E41125">
      <w:pPr>
        <w:pStyle w:val="Authorname"/>
        <w:jc w:val="left"/>
        <w:rPr>
          <w:color w:val="000000" w:themeColor="text1"/>
        </w:rPr>
      </w:pPr>
      <w:r w:rsidRPr="00E41125">
        <w:rPr>
          <w:color w:val="000000" w:themeColor="text1"/>
        </w:rPr>
        <w:t>[1]</w:t>
      </w:r>
      <w:r>
        <w:rPr>
          <w:color w:val="000000" w:themeColor="text1"/>
        </w:rPr>
        <w:t xml:space="preserve"> </w:t>
      </w:r>
      <w:r w:rsidRPr="00E41125">
        <w:rPr>
          <w:color w:val="000000" w:themeColor="text1"/>
        </w:rPr>
        <w:t>Sang</w:t>
      </w:r>
      <w:r>
        <w:rPr>
          <w:color w:val="000000" w:themeColor="text1"/>
        </w:rPr>
        <w:t>keun Bae·</w:t>
      </w:r>
      <w:r w:rsidRPr="00E41125">
        <w:rPr>
          <w:color w:val="000000" w:themeColor="text1"/>
        </w:rPr>
        <w:t>Sang</w:t>
      </w:r>
      <w:r>
        <w:rPr>
          <w:color w:val="000000" w:themeColor="text1"/>
        </w:rPr>
        <w:t>m</w:t>
      </w:r>
      <w:r w:rsidRPr="00E41125">
        <w:rPr>
          <w:color w:val="000000" w:themeColor="text1"/>
        </w:rPr>
        <w:t>in Kim</w:t>
      </w:r>
      <w:r w:rsidRPr="00E41125">
        <w:rPr>
          <w:rFonts w:hint="eastAsia"/>
          <w:color w:val="000000" w:themeColor="text1"/>
        </w:rPr>
        <w:t>·</w:t>
      </w:r>
      <w:r w:rsidRPr="00E41125">
        <w:rPr>
          <w:color w:val="000000" w:themeColor="text1"/>
        </w:rPr>
        <w:t>Eun</w:t>
      </w:r>
      <w:r>
        <w:rPr>
          <w:color w:val="000000" w:themeColor="text1"/>
        </w:rPr>
        <w:t>j</w:t>
      </w:r>
      <w:r w:rsidRPr="00E41125">
        <w:rPr>
          <w:color w:val="000000" w:themeColor="text1"/>
        </w:rPr>
        <w:t>in Yoo</w:t>
      </w:r>
      <w:r>
        <w:rPr>
          <w:color w:val="000000" w:themeColor="text1"/>
        </w:rPr>
        <w:t xml:space="preserve">, 2020, </w:t>
      </w:r>
      <w:r w:rsidRPr="00E41125">
        <w:rPr>
          <w:color w:val="000000" w:themeColor="text1"/>
        </w:rPr>
        <w:t>Research on Improving Quality Management for Underground Space Integration Map - Focusing on pi</w:t>
      </w:r>
      <w:r>
        <w:rPr>
          <w:color w:val="000000" w:themeColor="text1"/>
        </w:rPr>
        <w:t xml:space="preserve">pe-type underground facilities, </w:t>
      </w:r>
      <w:r w:rsidRPr="00E41125">
        <w:rPr>
          <w:color w:val="000000" w:themeColor="text1"/>
        </w:rPr>
        <w:t>Journal of Cadastre &amp; Land InformatiX</w:t>
      </w:r>
      <w:r>
        <w:rPr>
          <w:color w:val="000000" w:themeColor="text1"/>
        </w:rPr>
        <w:t>,</w:t>
      </w:r>
      <w:r w:rsidRPr="00E41125">
        <w:rPr>
          <w:color w:val="000000" w:themeColor="text1"/>
        </w:rPr>
        <w:t xml:space="preserve"> Vol.</w:t>
      </w:r>
      <w:r>
        <w:rPr>
          <w:color w:val="000000" w:themeColor="text1"/>
        </w:rPr>
        <w:t xml:space="preserve"> </w:t>
      </w:r>
      <w:r w:rsidRPr="00E41125">
        <w:rPr>
          <w:color w:val="000000" w:themeColor="text1"/>
        </w:rPr>
        <w:t>50</w:t>
      </w:r>
      <w:r>
        <w:rPr>
          <w:color w:val="000000" w:themeColor="text1"/>
        </w:rPr>
        <w:t>,</w:t>
      </w:r>
      <w:r w:rsidRPr="00E41125">
        <w:rPr>
          <w:color w:val="000000" w:themeColor="text1"/>
        </w:rPr>
        <w:t xml:space="preserve"> No.</w:t>
      </w:r>
      <w:r>
        <w:rPr>
          <w:color w:val="000000" w:themeColor="text1"/>
        </w:rPr>
        <w:t xml:space="preserve"> </w:t>
      </w:r>
      <w:r w:rsidRPr="00E41125">
        <w:rPr>
          <w:color w:val="000000" w:themeColor="text1"/>
        </w:rPr>
        <w:t>2</w:t>
      </w:r>
      <w:r>
        <w:rPr>
          <w:color w:val="000000" w:themeColor="text1"/>
        </w:rPr>
        <w:t xml:space="preserve">, pp. 221-235, </w:t>
      </w:r>
      <w:r w:rsidRPr="00E41125">
        <w:rPr>
          <w:color w:val="000000" w:themeColor="text1"/>
        </w:rPr>
        <w:t>https://doi.org/10.22640/lxsiri.2020.50.2.221</w:t>
      </w:r>
    </w:p>
    <w:p w14:paraId="1FB7B31E" w14:textId="16D94031" w:rsidR="00E41125" w:rsidRDefault="00E41125" w:rsidP="00E41125">
      <w:pPr>
        <w:pStyle w:val="Authorname"/>
        <w:jc w:val="left"/>
        <w:rPr>
          <w:color w:val="FF0000"/>
        </w:rPr>
      </w:pPr>
    </w:p>
    <w:p w14:paraId="13539310" w14:textId="01C61AC0" w:rsidR="00E41125" w:rsidRPr="00E41125" w:rsidRDefault="00E41125" w:rsidP="00E41125">
      <w:pPr>
        <w:pStyle w:val="Authorname"/>
        <w:jc w:val="left"/>
        <w:rPr>
          <w:color w:val="000000" w:themeColor="text1"/>
        </w:rPr>
      </w:pPr>
      <w:r>
        <w:rPr>
          <w:color w:val="000000" w:themeColor="text1"/>
        </w:rPr>
        <w:t>[2] I</w:t>
      </w:r>
      <w:r w:rsidRPr="00E41125">
        <w:rPr>
          <w:color w:val="000000" w:themeColor="text1"/>
        </w:rPr>
        <w:t>SO 19107:2019, Geographic Information – Spatial schema</w:t>
      </w:r>
    </w:p>
    <w:p w14:paraId="38C9E23E" w14:textId="77777777" w:rsidR="00E41125" w:rsidRDefault="00E41125" w:rsidP="00E41125">
      <w:pPr>
        <w:pStyle w:val="Authorname"/>
        <w:jc w:val="left"/>
        <w:rPr>
          <w:color w:val="000000" w:themeColor="text1"/>
        </w:rPr>
      </w:pPr>
    </w:p>
    <w:p w14:paraId="083D907A" w14:textId="26D01C7D" w:rsidR="00E41125" w:rsidRPr="00E41125" w:rsidRDefault="00E41125" w:rsidP="00E41125">
      <w:pPr>
        <w:pStyle w:val="Authorname"/>
        <w:jc w:val="left"/>
        <w:rPr>
          <w:color w:val="000000" w:themeColor="text1"/>
        </w:rPr>
      </w:pPr>
      <w:r>
        <w:rPr>
          <w:color w:val="000000" w:themeColor="text1"/>
        </w:rPr>
        <w:t xml:space="preserve">[3] </w:t>
      </w:r>
      <w:r w:rsidRPr="00E41125">
        <w:rPr>
          <w:color w:val="000000" w:themeColor="text1"/>
        </w:rPr>
        <w:t>ISO 19109:2015, Geographic Information – Rules for application schema</w:t>
      </w:r>
    </w:p>
    <w:p w14:paraId="05156E6C" w14:textId="77777777" w:rsidR="00E41125" w:rsidRDefault="00E41125" w:rsidP="00E41125">
      <w:pPr>
        <w:pStyle w:val="Authorname"/>
        <w:jc w:val="left"/>
        <w:rPr>
          <w:color w:val="000000" w:themeColor="text1"/>
        </w:rPr>
      </w:pPr>
    </w:p>
    <w:p w14:paraId="3CDC4C9F" w14:textId="4173272A" w:rsidR="00E41125" w:rsidRPr="00E41125" w:rsidRDefault="00E41125" w:rsidP="00E41125">
      <w:pPr>
        <w:pStyle w:val="Authorname"/>
        <w:jc w:val="left"/>
        <w:rPr>
          <w:color w:val="000000" w:themeColor="text1"/>
        </w:rPr>
      </w:pPr>
      <w:r>
        <w:rPr>
          <w:color w:val="000000" w:themeColor="text1"/>
        </w:rPr>
        <w:t xml:space="preserve">[4] </w:t>
      </w:r>
      <w:r w:rsidRPr="00E41125">
        <w:rPr>
          <w:color w:val="000000" w:themeColor="text1"/>
        </w:rPr>
        <w:t>ISO 19115-1:2014, Geographic Information – Metadata – Part 1 : Fundamentals</w:t>
      </w:r>
    </w:p>
    <w:p w14:paraId="2B3CE652" w14:textId="77777777" w:rsidR="00E41125" w:rsidRDefault="00E41125" w:rsidP="00E41125">
      <w:pPr>
        <w:pStyle w:val="Authorname"/>
        <w:jc w:val="left"/>
        <w:rPr>
          <w:color w:val="000000" w:themeColor="text1"/>
        </w:rPr>
      </w:pPr>
    </w:p>
    <w:p w14:paraId="6A74415B" w14:textId="53CB37DE" w:rsidR="00E41125" w:rsidRPr="00E41125" w:rsidRDefault="00E41125" w:rsidP="00E41125">
      <w:pPr>
        <w:pStyle w:val="Authorname"/>
        <w:jc w:val="left"/>
        <w:rPr>
          <w:color w:val="000000" w:themeColor="text1"/>
        </w:rPr>
      </w:pPr>
      <w:r>
        <w:rPr>
          <w:color w:val="000000" w:themeColor="text1"/>
        </w:rPr>
        <w:t xml:space="preserve">[5] </w:t>
      </w:r>
      <w:r w:rsidRPr="00E41125">
        <w:rPr>
          <w:color w:val="000000" w:themeColor="text1"/>
        </w:rPr>
        <w:t>ISO 19131:2007, Geographic Information – Data product specifications</w:t>
      </w:r>
    </w:p>
    <w:p w14:paraId="4284287E" w14:textId="77777777" w:rsidR="00E41125" w:rsidRDefault="00E41125" w:rsidP="00E41125">
      <w:pPr>
        <w:pStyle w:val="Authorname"/>
        <w:jc w:val="left"/>
        <w:rPr>
          <w:color w:val="000000" w:themeColor="text1"/>
        </w:rPr>
      </w:pPr>
    </w:p>
    <w:p w14:paraId="08FC38D9" w14:textId="5C1DA539" w:rsidR="00E41125" w:rsidRPr="00E41125" w:rsidRDefault="00E41125" w:rsidP="00E41125">
      <w:pPr>
        <w:pStyle w:val="Authorname"/>
        <w:jc w:val="left"/>
        <w:rPr>
          <w:color w:val="000000" w:themeColor="text1"/>
        </w:rPr>
      </w:pPr>
      <w:r>
        <w:rPr>
          <w:color w:val="000000" w:themeColor="text1"/>
        </w:rPr>
        <w:t xml:space="preserve">[6] </w:t>
      </w:r>
      <w:r w:rsidRPr="00E41125">
        <w:rPr>
          <w:color w:val="000000" w:themeColor="text1"/>
        </w:rPr>
        <w:t>ISO 19157:2013, Geographic Information – Data quality</w:t>
      </w:r>
    </w:p>
    <w:p w14:paraId="3CAE08DB" w14:textId="77777777" w:rsidR="00E41125" w:rsidRDefault="00E41125" w:rsidP="00E41125">
      <w:pPr>
        <w:pStyle w:val="Authorname"/>
        <w:jc w:val="left"/>
        <w:rPr>
          <w:color w:val="000000" w:themeColor="text1"/>
        </w:rPr>
      </w:pPr>
    </w:p>
    <w:p w14:paraId="4F1D88D0" w14:textId="3E143D41" w:rsidR="00E41125" w:rsidRPr="00E41125" w:rsidRDefault="00E41125" w:rsidP="00E41125">
      <w:pPr>
        <w:pStyle w:val="Authorname"/>
        <w:jc w:val="left"/>
        <w:rPr>
          <w:color w:val="000000" w:themeColor="text1"/>
        </w:rPr>
      </w:pPr>
      <w:r>
        <w:rPr>
          <w:color w:val="000000" w:themeColor="text1"/>
        </w:rPr>
        <w:t xml:space="preserve">[7] </w:t>
      </w:r>
      <w:r w:rsidRPr="00E41125">
        <w:rPr>
          <w:color w:val="000000" w:themeColor="text1"/>
        </w:rPr>
        <w:t>ISO/TS 19115-3:2016, Geographic Information – Metadata – Part 3 : XML schema implementation for fundamental concepts</w:t>
      </w:r>
    </w:p>
    <w:p w14:paraId="746EA2C9" w14:textId="77777777" w:rsidR="00E41125" w:rsidRDefault="00E41125" w:rsidP="00E41125">
      <w:pPr>
        <w:pStyle w:val="Authorname"/>
        <w:jc w:val="left"/>
        <w:rPr>
          <w:color w:val="000000" w:themeColor="text1"/>
        </w:rPr>
      </w:pPr>
    </w:p>
    <w:p w14:paraId="3B16854E" w14:textId="1E8D5233" w:rsidR="00E41125" w:rsidRPr="00E41125" w:rsidRDefault="00E41125" w:rsidP="00E41125">
      <w:pPr>
        <w:pStyle w:val="Authorname"/>
        <w:jc w:val="left"/>
        <w:rPr>
          <w:color w:val="000000" w:themeColor="text1"/>
        </w:rPr>
      </w:pPr>
      <w:r>
        <w:rPr>
          <w:color w:val="000000" w:themeColor="text1"/>
        </w:rPr>
        <w:t xml:space="preserve">[8] </w:t>
      </w:r>
      <w:r w:rsidRPr="00E41125">
        <w:rPr>
          <w:color w:val="000000" w:themeColor="text1"/>
        </w:rPr>
        <w:t>OGC 16-050, OGC® Imagery quality and accuracy ER</w:t>
      </w:r>
    </w:p>
    <w:p w14:paraId="7FD7C961" w14:textId="77777777" w:rsidR="00E41125" w:rsidRDefault="00E41125" w:rsidP="00E41125">
      <w:pPr>
        <w:pStyle w:val="Authorname"/>
        <w:jc w:val="left"/>
        <w:rPr>
          <w:color w:val="000000" w:themeColor="text1"/>
        </w:rPr>
      </w:pPr>
    </w:p>
    <w:p w14:paraId="6A04D0D5" w14:textId="7DE491FF" w:rsidR="00E41125" w:rsidRPr="00E41125" w:rsidRDefault="00E41125" w:rsidP="00E41125">
      <w:pPr>
        <w:pStyle w:val="Authorname"/>
        <w:jc w:val="left"/>
        <w:rPr>
          <w:color w:val="000000" w:themeColor="text1"/>
        </w:rPr>
      </w:pPr>
      <w:r>
        <w:rPr>
          <w:color w:val="000000" w:themeColor="text1"/>
        </w:rPr>
        <w:t xml:space="preserve">[9] </w:t>
      </w:r>
      <w:r w:rsidRPr="00E41125">
        <w:rPr>
          <w:color w:val="000000" w:themeColor="text1"/>
        </w:rPr>
        <w:t>OGC 16-064r1, OGC® CityGML quality interoperability experiment</w:t>
      </w:r>
    </w:p>
    <w:p w14:paraId="1508D1C3" w14:textId="77777777" w:rsidR="00E41125" w:rsidRDefault="00E41125" w:rsidP="00E41125">
      <w:pPr>
        <w:pStyle w:val="Authorname"/>
        <w:jc w:val="left"/>
        <w:rPr>
          <w:color w:val="000000" w:themeColor="text1"/>
        </w:rPr>
      </w:pPr>
    </w:p>
    <w:p w14:paraId="55CC70DE" w14:textId="773E9137" w:rsidR="00E41125" w:rsidRPr="00E41125" w:rsidRDefault="00E41125" w:rsidP="00E41125">
      <w:pPr>
        <w:pStyle w:val="Authorname"/>
        <w:jc w:val="left"/>
        <w:rPr>
          <w:color w:val="000000" w:themeColor="text1"/>
        </w:rPr>
      </w:pPr>
      <w:r>
        <w:rPr>
          <w:color w:val="000000" w:themeColor="text1"/>
        </w:rPr>
        <w:t xml:space="preserve">[10] </w:t>
      </w:r>
      <w:r w:rsidRPr="00E41125">
        <w:rPr>
          <w:color w:val="000000" w:themeColor="text1"/>
        </w:rPr>
        <w:t>OGC 17-018, OGC® Testbed-13 Data quality specification engineering report</w:t>
      </w:r>
    </w:p>
    <w:p w14:paraId="28DB2DA4" w14:textId="77777777" w:rsidR="00E41125" w:rsidRDefault="00E41125" w:rsidP="00E41125">
      <w:pPr>
        <w:pStyle w:val="Authorname"/>
        <w:jc w:val="left"/>
        <w:rPr>
          <w:color w:val="000000" w:themeColor="text1"/>
        </w:rPr>
      </w:pPr>
    </w:p>
    <w:p w14:paraId="1F12C74C" w14:textId="493EF861" w:rsidR="00E41125" w:rsidRPr="00E41125" w:rsidRDefault="00E41125" w:rsidP="00E41125">
      <w:pPr>
        <w:pStyle w:val="Authorname"/>
        <w:jc w:val="left"/>
        <w:rPr>
          <w:color w:val="000000" w:themeColor="text1"/>
        </w:rPr>
      </w:pPr>
      <w:r>
        <w:rPr>
          <w:color w:val="000000" w:themeColor="text1"/>
        </w:rPr>
        <w:t xml:space="preserve">[11] </w:t>
      </w:r>
      <w:r w:rsidRPr="00E41125">
        <w:rPr>
          <w:color w:val="000000" w:themeColor="text1"/>
        </w:rPr>
        <w:t>OGC 17-032, OGC® Testbed-13 Abstract Data Quality ER</w:t>
      </w:r>
    </w:p>
    <w:p w14:paraId="128AF00D" w14:textId="77777777" w:rsidR="00E41125" w:rsidRDefault="00E41125" w:rsidP="00E41125">
      <w:pPr>
        <w:pStyle w:val="Authorname"/>
        <w:jc w:val="left"/>
        <w:rPr>
          <w:color w:val="000000" w:themeColor="text1"/>
        </w:rPr>
      </w:pPr>
    </w:p>
    <w:p w14:paraId="2E746F80" w14:textId="6FC5E121" w:rsidR="00E41125" w:rsidRPr="00E41125" w:rsidRDefault="00E41125" w:rsidP="00E41125">
      <w:pPr>
        <w:pStyle w:val="Authorname"/>
        <w:jc w:val="left"/>
        <w:rPr>
          <w:color w:val="000000" w:themeColor="text1"/>
        </w:rPr>
      </w:pPr>
      <w:r>
        <w:rPr>
          <w:color w:val="000000" w:themeColor="text1"/>
        </w:rPr>
        <w:t xml:space="preserve">[12] </w:t>
      </w:r>
      <w:r w:rsidRPr="00E41125">
        <w:rPr>
          <w:color w:val="000000" w:themeColor="text1"/>
        </w:rPr>
        <w:t>OGC 19-081, MUDDI v1.1 (Model for underground data definition and integration) engineering report</w:t>
      </w:r>
    </w:p>
    <w:p w14:paraId="38BA2DF4" w14:textId="77777777" w:rsidR="00E41125" w:rsidRDefault="00E41125" w:rsidP="00E41125">
      <w:pPr>
        <w:pStyle w:val="Authorname"/>
        <w:jc w:val="left"/>
        <w:rPr>
          <w:color w:val="000000" w:themeColor="text1"/>
        </w:rPr>
      </w:pPr>
    </w:p>
    <w:p w14:paraId="04AABFFE" w14:textId="0558FA6A" w:rsidR="00E41125" w:rsidRDefault="00E41125" w:rsidP="00E41125">
      <w:pPr>
        <w:pStyle w:val="Authorname"/>
        <w:jc w:val="left"/>
        <w:rPr>
          <w:color w:val="000000" w:themeColor="text1"/>
        </w:rPr>
      </w:pPr>
      <w:r>
        <w:rPr>
          <w:color w:val="000000" w:themeColor="text1"/>
        </w:rPr>
        <w:t xml:space="preserve">[13] </w:t>
      </w:r>
      <w:r w:rsidRPr="00E41125">
        <w:rPr>
          <w:color w:val="000000" w:themeColor="text1"/>
        </w:rPr>
        <w:t>QualityML v1.0, Quality indicators dictionary and markup language</w:t>
      </w:r>
    </w:p>
    <w:p w14:paraId="39D9A191" w14:textId="0DB255EE" w:rsidR="00E41125" w:rsidRPr="00E41125" w:rsidRDefault="00E41125" w:rsidP="00E41125">
      <w:pPr>
        <w:pStyle w:val="Authorname"/>
        <w:jc w:val="left"/>
        <w:rPr>
          <w:color w:val="000000" w:themeColor="text1"/>
        </w:rPr>
      </w:pPr>
    </w:p>
    <w:sectPr w:rsidR="00E41125" w:rsidRPr="00E41125" w:rsidSect="00F025CE">
      <w:footerReference w:type="default" r:id="rId16"/>
      <w:pgSz w:w="11906" w:h="16838"/>
      <w:pgMar w:top="1701" w:right="1440" w:bottom="1440" w:left="1440" w:header="851" w:footer="850" w:gutter="0"/>
      <w:pgNumType w:start="1"/>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58BBFB" w14:textId="77777777" w:rsidR="00E12983" w:rsidRDefault="00E12983" w:rsidP="00E628DF">
      <w:pPr>
        <w:spacing w:after="0" w:line="240" w:lineRule="auto"/>
      </w:pPr>
      <w:r>
        <w:separator/>
      </w:r>
    </w:p>
  </w:endnote>
  <w:endnote w:type="continuationSeparator" w:id="0">
    <w:p w14:paraId="2C1DB003" w14:textId="77777777" w:rsidR="00E12983" w:rsidRDefault="00E12983" w:rsidP="00E628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함초롬바탕">
    <w:panose1 w:val="02030604000101010101"/>
    <w:charset w:val="81"/>
    <w:family w:val="roma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 w:name="Palatino Linotype">
    <w:panose1 w:val="02040502050505030304"/>
    <w:charset w:val="00"/>
    <w:family w:val="roman"/>
    <w:pitch w:val="variable"/>
    <w:sig w:usb0="E0000287" w:usb1="40000013" w:usb2="00000000" w:usb3="00000000" w:csb0="0000019F" w:csb1="00000000"/>
  </w:font>
  <w:font w:name="휴먼명조">
    <w:altName w:val="바탕"/>
    <w:panose1 w:val="02010504000101010101"/>
    <w:charset w:val="81"/>
    <w:family w:val="auto"/>
    <w:pitch w:val="variable"/>
    <w:sig w:usb0="800002A7" w:usb1="19D77CFB"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DC30FB" w14:textId="26D432AE" w:rsidR="003A65F5" w:rsidRDefault="003A65F5" w:rsidP="00741840">
    <w:pPr>
      <w:pStyle w:val="a4"/>
    </w:pPr>
  </w:p>
  <w:p w14:paraId="4F4FCEBF" w14:textId="77777777" w:rsidR="003A65F5" w:rsidRPr="00F025CE" w:rsidRDefault="003A65F5" w:rsidP="00F025CE">
    <w:pPr>
      <w:pStyle w:val="a4"/>
      <w:tabs>
        <w:tab w:val="clear" w:pos="4513"/>
        <w:tab w:val="clear" w:pos="9026"/>
        <w:tab w:val="left" w:pos="3369"/>
      </w:tabs>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8807119"/>
      <w:docPartObj>
        <w:docPartGallery w:val="Page Numbers (Bottom of Page)"/>
        <w:docPartUnique/>
      </w:docPartObj>
    </w:sdtPr>
    <w:sdtEndPr/>
    <w:sdtContent>
      <w:p w14:paraId="4C3654FD" w14:textId="1B0A8D85" w:rsidR="003A65F5" w:rsidRDefault="003A65F5">
        <w:pPr>
          <w:pStyle w:val="a4"/>
          <w:jc w:val="center"/>
        </w:pPr>
        <w:r>
          <w:fldChar w:fldCharType="begin"/>
        </w:r>
        <w:r>
          <w:instrText>PAGE   \* MERGEFORMAT</w:instrText>
        </w:r>
        <w:r>
          <w:fldChar w:fldCharType="separate"/>
        </w:r>
        <w:r w:rsidR="00814D38" w:rsidRPr="00814D38">
          <w:rPr>
            <w:noProof/>
            <w:lang w:val="ko-KR"/>
          </w:rPr>
          <w:t>19</w:t>
        </w:r>
        <w:r>
          <w:fldChar w:fldCharType="end"/>
        </w:r>
      </w:p>
    </w:sdtContent>
  </w:sdt>
  <w:p w14:paraId="5B673CCF" w14:textId="77777777" w:rsidR="003A65F5" w:rsidRPr="00F025CE" w:rsidRDefault="003A65F5" w:rsidP="00F025CE">
    <w:pPr>
      <w:pStyle w:val="a4"/>
      <w:tabs>
        <w:tab w:val="clear" w:pos="4513"/>
        <w:tab w:val="clear" w:pos="9026"/>
        <w:tab w:val="left" w:pos="3369"/>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19BB75" w14:textId="77777777" w:rsidR="00E12983" w:rsidRDefault="00E12983" w:rsidP="00E628DF">
      <w:pPr>
        <w:spacing w:after="0" w:line="240" w:lineRule="auto"/>
      </w:pPr>
      <w:r>
        <w:separator/>
      </w:r>
    </w:p>
  </w:footnote>
  <w:footnote w:type="continuationSeparator" w:id="0">
    <w:p w14:paraId="0825A9C9" w14:textId="77777777" w:rsidR="00E12983" w:rsidRDefault="00E12983" w:rsidP="00E628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F4249"/>
    <w:multiLevelType w:val="hybridMultilevel"/>
    <w:tmpl w:val="89F02C86"/>
    <w:lvl w:ilvl="0" w:tplc="BB567F4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D974E21"/>
    <w:multiLevelType w:val="hybridMultilevel"/>
    <w:tmpl w:val="378A3070"/>
    <w:lvl w:ilvl="0" w:tplc="3842A3F4">
      <w:start w:val="1"/>
      <w:numFmt w:val="decimal"/>
      <w:lvlText w:val="%1."/>
      <w:lvlJc w:val="left"/>
      <w:pPr>
        <w:ind w:left="775" w:hanging="375"/>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1EF30A1E"/>
    <w:multiLevelType w:val="hybridMultilevel"/>
    <w:tmpl w:val="A852F94E"/>
    <w:lvl w:ilvl="0" w:tplc="35FC85F6">
      <w:start w:val="1"/>
      <w:numFmt w:val="bullet"/>
      <w:lvlText w:val=""/>
      <w:lvlJc w:val="left"/>
      <w:pPr>
        <w:ind w:left="800" w:hanging="400"/>
      </w:pPr>
      <w:rPr>
        <w:rFonts w:ascii="Wingdings" w:hAnsi="Wingdings" w:hint="default"/>
        <w:sz w:val="24"/>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1FBF2BED"/>
    <w:multiLevelType w:val="hybridMultilevel"/>
    <w:tmpl w:val="5F407D94"/>
    <w:lvl w:ilvl="0" w:tplc="23AE3DB2">
      <w:start w:val="6"/>
      <w:numFmt w:val="bullet"/>
      <w:lvlText w:val="-"/>
      <w:lvlJc w:val="left"/>
      <w:pPr>
        <w:ind w:left="760" w:hanging="360"/>
      </w:pPr>
      <w:rPr>
        <w:rFonts w:ascii="Times New Roman" w:eastAsia="맑은 고딕"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30381230"/>
    <w:multiLevelType w:val="hybridMultilevel"/>
    <w:tmpl w:val="FB3CE26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3A285E97"/>
    <w:multiLevelType w:val="hybridMultilevel"/>
    <w:tmpl w:val="6DC8299E"/>
    <w:lvl w:ilvl="0" w:tplc="59D2654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3ADF3B01"/>
    <w:multiLevelType w:val="hybridMultilevel"/>
    <w:tmpl w:val="18689590"/>
    <w:lvl w:ilvl="0" w:tplc="04090001">
      <w:start w:val="1"/>
      <w:numFmt w:val="bullet"/>
      <w:lvlText w:val=""/>
      <w:lvlJc w:val="left"/>
      <w:pPr>
        <w:ind w:left="800" w:hanging="400"/>
      </w:pPr>
      <w:rPr>
        <w:rFonts w:ascii="Wingdings" w:hAnsi="Wingdings" w:hint="default"/>
        <w:sz w:val="24"/>
      </w:rPr>
    </w:lvl>
    <w:lvl w:ilvl="1" w:tplc="56EE7FBE">
      <w:numFmt w:val="bullet"/>
      <w:lvlText w:val="•"/>
      <w:lvlJc w:val="left"/>
      <w:pPr>
        <w:ind w:left="1160" w:hanging="360"/>
      </w:pPr>
      <w:rPr>
        <w:rFonts w:ascii="Times New Roman" w:eastAsia="Times New Roman" w:hAnsi="Times New Roman" w:cs="Times New Roman"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3FEB6058"/>
    <w:multiLevelType w:val="hybridMultilevel"/>
    <w:tmpl w:val="CA28EF6A"/>
    <w:lvl w:ilvl="0" w:tplc="726AA94E">
      <w:start w:val="1"/>
      <w:numFmt w:val="decimal"/>
      <w:lvlText w:val="%1."/>
      <w:lvlJc w:val="left"/>
      <w:pPr>
        <w:ind w:left="775" w:hanging="375"/>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40D62529"/>
    <w:multiLevelType w:val="multilevel"/>
    <w:tmpl w:val="8D881EA8"/>
    <w:lvl w:ilvl="0">
      <w:start w:val="1"/>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469C1366"/>
    <w:multiLevelType w:val="hybridMultilevel"/>
    <w:tmpl w:val="32D0DEC0"/>
    <w:lvl w:ilvl="0" w:tplc="A184D97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49C43A64"/>
    <w:multiLevelType w:val="hybridMultilevel"/>
    <w:tmpl w:val="36C81238"/>
    <w:lvl w:ilvl="0" w:tplc="DD8CF38E">
      <w:start w:val="6"/>
      <w:numFmt w:val="bullet"/>
      <w:lvlText w:val="-"/>
      <w:lvlJc w:val="left"/>
      <w:pPr>
        <w:ind w:left="760" w:hanging="360"/>
      </w:pPr>
      <w:rPr>
        <w:rFonts w:ascii="Times New Roman" w:eastAsia="맑은 고딕"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15:restartNumberingAfterBreak="0">
    <w:nsid w:val="4CCF5486"/>
    <w:multiLevelType w:val="hybridMultilevel"/>
    <w:tmpl w:val="D2466CE6"/>
    <w:lvl w:ilvl="0" w:tplc="FC24AF1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4D667C40"/>
    <w:multiLevelType w:val="hybridMultilevel"/>
    <w:tmpl w:val="94005536"/>
    <w:lvl w:ilvl="0" w:tplc="1102FCCA">
      <w:start w:val="6"/>
      <w:numFmt w:val="bullet"/>
      <w:lvlText w:val="-"/>
      <w:lvlJc w:val="left"/>
      <w:pPr>
        <w:ind w:left="760" w:hanging="360"/>
      </w:pPr>
      <w:rPr>
        <w:rFonts w:ascii="Times New Roman" w:eastAsia="맑은 고딕"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15:restartNumberingAfterBreak="0">
    <w:nsid w:val="4FA821AD"/>
    <w:multiLevelType w:val="hybridMultilevel"/>
    <w:tmpl w:val="61825192"/>
    <w:lvl w:ilvl="0" w:tplc="CDAE2846">
      <w:numFmt w:val="bullet"/>
      <w:lvlText w:val="•"/>
      <w:lvlJc w:val="left"/>
      <w:pPr>
        <w:ind w:left="760" w:hanging="360"/>
      </w:pPr>
      <w:rPr>
        <w:rFonts w:ascii="Times New Roman" w:eastAsia="Times New Roman"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15:restartNumberingAfterBreak="0">
    <w:nsid w:val="51434CA7"/>
    <w:multiLevelType w:val="hybridMultilevel"/>
    <w:tmpl w:val="BBC28020"/>
    <w:lvl w:ilvl="0" w:tplc="35FC85F6">
      <w:start w:val="1"/>
      <w:numFmt w:val="bullet"/>
      <w:lvlText w:val=""/>
      <w:lvlJc w:val="left"/>
      <w:pPr>
        <w:ind w:left="800" w:hanging="400"/>
      </w:pPr>
      <w:rPr>
        <w:rFonts w:ascii="Wingdings" w:hAnsi="Wingdings" w:hint="default"/>
        <w:sz w:val="24"/>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15:restartNumberingAfterBreak="0">
    <w:nsid w:val="59DC0FC3"/>
    <w:multiLevelType w:val="hybridMultilevel"/>
    <w:tmpl w:val="A644EA66"/>
    <w:lvl w:ilvl="0" w:tplc="56EE7FBE">
      <w:numFmt w:val="bullet"/>
      <w:lvlText w:val="•"/>
      <w:lvlJc w:val="left"/>
      <w:pPr>
        <w:ind w:left="800" w:hanging="400"/>
      </w:pPr>
      <w:rPr>
        <w:rFonts w:ascii="Times New Roman" w:eastAsia="Times New Roman"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15:restartNumberingAfterBreak="0">
    <w:nsid w:val="59EE55F1"/>
    <w:multiLevelType w:val="hybridMultilevel"/>
    <w:tmpl w:val="81088E72"/>
    <w:lvl w:ilvl="0" w:tplc="35FC85F6">
      <w:start w:val="1"/>
      <w:numFmt w:val="bullet"/>
      <w:lvlText w:val=""/>
      <w:lvlJc w:val="left"/>
      <w:pPr>
        <w:ind w:left="800" w:hanging="400"/>
      </w:pPr>
      <w:rPr>
        <w:rFonts w:ascii="Wingdings" w:hAnsi="Wingdings" w:hint="default"/>
        <w:sz w:val="24"/>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5B4D657F"/>
    <w:multiLevelType w:val="hybridMultilevel"/>
    <w:tmpl w:val="09FA09D2"/>
    <w:lvl w:ilvl="0" w:tplc="35FC85F6">
      <w:start w:val="1"/>
      <w:numFmt w:val="bullet"/>
      <w:lvlText w:val=""/>
      <w:lvlJc w:val="left"/>
      <w:pPr>
        <w:ind w:left="800" w:hanging="400"/>
      </w:pPr>
      <w:rPr>
        <w:rFonts w:ascii="Wingdings" w:hAnsi="Wingdings" w:hint="default"/>
        <w:sz w:val="24"/>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8" w15:restartNumberingAfterBreak="0">
    <w:nsid w:val="5B8D7648"/>
    <w:multiLevelType w:val="hybridMultilevel"/>
    <w:tmpl w:val="62EA0780"/>
    <w:lvl w:ilvl="0" w:tplc="A162A7D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62337736"/>
    <w:multiLevelType w:val="hybridMultilevel"/>
    <w:tmpl w:val="59A43B26"/>
    <w:lvl w:ilvl="0" w:tplc="35FC85F6">
      <w:start w:val="1"/>
      <w:numFmt w:val="bullet"/>
      <w:lvlText w:val=""/>
      <w:lvlJc w:val="left"/>
      <w:pPr>
        <w:ind w:left="800" w:hanging="400"/>
      </w:pPr>
      <w:rPr>
        <w:rFonts w:ascii="Wingdings" w:hAnsi="Wingdings" w:hint="default"/>
        <w:sz w:val="24"/>
      </w:rPr>
    </w:lvl>
    <w:lvl w:ilvl="1" w:tplc="35FC85F6">
      <w:start w:val="1"/>
      <w:numFmt w:val="bullet"/>
      <w:lvlText w:val=""/>
      <w:lvlJc w:val="left"/>
      <w:pPr>
        <w:ind w:left="1200" w:hanging="400"/>
      </w:pPr>
      <w:rPr>
        <w:rFonts w:ascii="Wingdings" w:hAnsi="Wingdings" w:hint="default"/>
        <w:sz w:val="24"/>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0" w15:restartNumberingAfterBreak="0">
    <w:nsid w:val="647B0613"/>
    <w:multiLevelType w:val="hybridMultilevel"/>
    <w:tmpl w:val="6874C4E4"/>
    <w:lvl w:ilvl="0" w:tplc="35FC85F6">
      <w:start w:val="1"/>
      <w:numFmt w:val="bullet"/>
      <w:lvlText w:val=""/>
      <w:lvlJc w:val="left"/>
      <w:pPr>
        <w:ind w:left="800" w:hanging="400"/>
      </w:pPr>
      <w:rPr>
        <w:rFonts w:ascii="Wingdings" w:hAnsi="Wingdings" w:hint="default"/>
        <w:sz w:val="24"/>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1" w15:restartNumberingAfterBreak="0">
    <w:nsid w:val="69A531D5"/>
    <w:multiLevelType w:val="hybridMultilevel"/>
    <w:tmpl w:val="E0887AE0"/>
    <w:lvl w:ilvl="0" w:tplc="04090001">
      <w:start w:val="1"/>
      <w:numFmt w:val="bullet"/>
      <w:lvlText w:val=""/>
      <w:lvlJc w:val="left"/>
      <w:pPr>
        <w:ind w:left="800" w:hanging="400"/>
      </w:pPr>
      <w:rPr>
        <w:rFonts w:ascii="Wingdings" w:hAnsi="Wingdings" w:hint="default"/>
        <w:sz w:val="24"/>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2" w15:restartNumberingAfterBreak="0">
    <w:nsid w:val="6C7A453F"/>
    <w:multiLevelType w:val="hybridMultilevel"/>
    <w:tmpl w:val="8BDAA4D0"/>
    <w:lvl w:ilvl="0" w:tplc="35FC85F6">
      <w:start w:val="1"/>
      <w:numFmt w:val="bullet"/>
      <w:lvlText w:val=""/>
      <w:lvlJc w:val="left"/>
      <w:pPr>
        <w:ind w:left="800" w:hanging="400"/>
      </w:pPr>
      <w:rPr>
        <w:rFonts w:ascii="Wingdings" w:hAnsi="Wingdings" w:hint="default"/>
        <w:sz w:val="24"/>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3" w15:restartNumberingAfterBreak="0">
    <w:nsid w:val="6FF83AA3"/>
    <w:multiLevelType w:val="multilevel"/>
    <w:tmpl w:val="82F0924C"/>
    <w:lvl w:ilvl="0">
      <w:start w:val="1"/>
      <w:numFmt w:val="decimal"/>
      <w:lvlText w:val="%1."/>
      <w:lvlJc w:val="left"/>
      <w:pPr>
        <w:ind w:left="660" w:hanging="660"/>
      </w:pPr>
      <w:rPr>
        <w:rFonts w:hint="default"/>
        <w:b/>
        <w:sz w:val="36"/>
      </w:rPr>
    </w:lvl>
    <w:lvl w:ilvl="1">
      <w:start w:val="1"/>
      <w:numFmt w:val="decimal"/>
      <w:lvlText w:val="%1.%2."/>
      <w:lvlJc w:val="left"/>
      <w:pPr>
        <w:ind w:left="720" w:hanging="720"/>
      </w:pPr>
      <w:rPr>
        <w:rFonts w:hint="default"/>
        <w:b/>
        <w:sz w:val="36"/>
      </w:rPr>
    </w:lvl>
    <w:lvl w:ilvl="2">
      <w:start w:val="1"/>
      <w:numFmt w:val="decimal"/>
      <w:lvlText w:val="%1.%2.%3."/>
      <w:lvlJc w:val="left"/>
      <w:pPr>
        <w:ind w:left="720" w:hanging="720"/>
      </w:pPr>
      <w:rPr>
        <w:rFonts w:hint="default"/>
        <w:b/>
        <w:sz w:val="36"/>
      </w:rPr>
    </w:lvl>
    <w:lvl w:ilvl="3">
      <w:start w:val="1"/>
      <w:numFmt w:val="decimal"/>
      <w:lvlText w:val="%1.%2.%3.%4."/>
      <w:lvlJc w:val="left"/>
      <w:pPr>
        <w:ind w:left="1080" w:hanging="1080"/>
      </w:pPr>
      <w:rPr>
        <w:rFonts w:hint="default"/>
        <w:b/>
        <w:sz w:val="36"/>
      </w:rPr>
    </w:lvl>
    <w:lvl w:ilvl="4">
      <w:start w:val="1"/>
      <w:numFmt w:val="decimal"/>
      <w:lvlText w:val="%1.%2.%3.%4.%5."/>
      <w:lvlJc w:val="left"/>
      <w:pPr>
        <w:ind w:left="1440" w:hanging="1440"/>
      </w:pPr>
      <w:rPr>
        <w:rFonts w:hint="default"/>
        <w:b/>
        <w:sz w:val="36"/>
      </w:rPr>
    </w:lvl>
    <w:lvl w:ilvl="5">
      <w:start w:val="1"/>
      <w:numFmt w:val="decimal"/>
      <w:lvlText w:val="%1.%2.%3.%4.%5.%6."/>
      <w:lvlJc w:val="left"/>
      <w:pPr>
        <w:ind w:left="1440" w:hanging="1440"/>
      </w:pPr>
      <w:rPr>
        <w:rFonts w:hint="default"/>
        <w:b/>
        <w:sz w:val="36"/>
      </w:rPr>
    </w:lvl>
    <w:lvl w:ilvl="6">
      <w:start w:val="1"/>
      <w:numFmt w:val="decimal"/>
      <w:lvlText w:val="%1.%2.%3.%4.%5.%6.%7."/>
      <w:lvlJc w:val="left"/>
      <w:pPr>
        <w:ind w:left="1800" w:hanging="1800"/>
      </w:pPr>
      <w:rPr>
        <w:rFonts w:hint="default"/>
        <w:b/>
        <w:sz w:val="36"/>
      </w:rPr>
    </w:lvl>
    <w:lvl w:ilvl="7">
      <w:start w:val="1"/>
      <w:numFmt w:val="decimal"/>
      <w:lvlText w:val="%1.%2.%3.%4.%5.%6.%7.%8."/>
      <w:lvlJc w:val="left"/>
      <w:pPr>
        <w:ind w:left="1800" w:hanging="1800"/>
      </w:pPr>
      <w:rPr>
        <w:rFonts w:hint="default"/>
        <w:b/>
        <w:sz w:val="36"/>
      </w:rPr>
    </w:lvl>
    <w:lvl w:ilvl="8">
      <w:start w:val="1"/>
      <w:numFmt w:val="decimal"/>
      <w:lvlText w:val="%1.%2.%3.%4.%5.%6.%7.%8.%9."/>
      <w:lvlJc w:val="left"/>
      <w:pPr>
        <w:ind w:left="2160" w:hanging="2160"/>
      </w:pPr>
      <w:rPr>
        <w:rFonts w:hint="default"/>
        <w:b/>
        <w:sz w:val="36"/>
      </w:rPr>
    </w:lvl>
  </w:abstractNum>
  <w:abstractNum w:abstractNumId="24" w15:restartNumberingAfterBreak="0">
    <w:nsid w:val="790E5AB1"/>
    <w:multiLevelType w:val="hybridMultilevel"/>
    <w:tmpl w:val="7AC8D6F6"/>
    <w:lvl w:ilvl="0" w:tplc="15E8E02C">
      <w:start w:val="1"/>
      <w:numFmt w:val="decimal"/>
      <w:lvlText w:val="%1."/>
      <w:lvlJc w:val="left"/>
      <w:pPr>
        <w:ind w:left="775" w:hanging="375"/>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1"/>
  </w:num>
  <w:num w:numId="2">
    <w:abstractNumId w:val="9"/>
  </w:num>
  <w:num w:numId="3">
    <w:abstractNumId w:val="5"/>
  </w:num>
  <w:num w:numId="4">
    <w:abstractNumId w:val="0"/>
  </w:num>
  <w:num w:numId="5">
    <w:abstractNumId w:val="18"/>
  </w:num>
  <w:num w:numId="6">
    <w:abstractNumId w:val="1"/>
  </w:num>
  <w:num w:numId="7">
    <w:abstractNumId w:val="23"/>
  </w:num>
  <w:num w:numId="8">
    <w:abstractNumId w:val="8"/>
  </w:num>
  <w:num w:numId="9">
    <w:abstractNumId w:val="4"/>
  </w:num>
  <w:num w:numId="10">
    <w:abstractNumId w:val="22"/>
  </w:num>
  <w:num w:numId="11">
    <w:abstractNumId w:val="2"/>
  </w:num>
  <w:num w:numId="12">
    <w:abstractNumId w:val="17"/>
  </w:num>
  <w:num w:numId="13">
    <w:abstractNumId w:val="7"/>
  </w:num>
  <w:num w:numId="14">
    <w:abstractNumId w:val="24"/>
  </w:num>
  <w:num w:numId="15">
    <w:abstractNumId w:val="20"/>
  </w:num>
  <w:num w:numId="16">
    <w:abstractNumId w:val="21"/>
  </w:num>
  <w:num w:numId="17">
    <w:abstractNumId w:val="6"/>
  </w:num>
  <w:num w:numId="18">
    <w:abstractNumId w:val="16"/>
  </w:num>
  <w:num w:numId="19">
    <w:abstractNumId w:val="19"/>
  </w:num>
  <w:num w:numId="20">
    <w:abstractNumId w:val="14"/>
  </w:num>
  <w:num w:numId="21">
    <w:abstractNumId w:val="13"/>
  </w:num>
  <w:num w:numId="22">
    <w:abstractNumId w:val="10"/>
  </w:num>
  <w:num w:numId="23">
    <w:abstractNumId w:val="12"/>
  </w:num>
  <w:num w:numId="24">
    <w:abstractNumId w:val="3"/>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916"/>
    <w:rsid w:val="00045638"/>
    <w:rsid w:val="000B23C9"/>
    <w:rsid w:val="000F0B23"/>
    <w:rsid w:val="000F25DD"/>
    <w:rsid w:val="000F4137"/>
    <w:rsid w:val="000F7F0A"/>
    <w:rsid w:val="00110E0C"/>
    <w:rsid w:val="0011476F"/>
    <w:rsid w:val="001524E7"/>
    <w:rsid w:val="001931F0"/>
    <w:rsid w:val="001C3B4A"/>
    <w:rsid w:val="001F0D6E"/>
    <w:rsid w:val="00210EB5"/>
    <w:rsid w:val="00265786"/>
    <w:rsid w:val="00276B57"/>
    <w:rsid w:val="002A21FD"/>
    <w:rsid w:val="002A6CFA"/>
    <w:rsid w:val="002B3C29"/>
    <w:rsid w:val="00374A26"/>
    <w:rsid w:val="00391C39"/>
    <w:rsid w:val="00394198"/>
    <w:rsid w:val="003A65F5"/>
    <w:rsid w:val="003D50FC"/>
    <w:rsid w:val="003F5984"/>
    <w:rsid w:val="00401EE2"/>
    <w:rsid w:val="00463F3B"/>
    <w:rsid w:val="00483895"/>
    <w:rsid w:val="004A03FF"/>
    <w:rsid w:val="004A1FA6"/>
    <w:rsid w:val="004C2170"/>
    <w:rsid w:val="004D4916"/>
    <w:rsid w:val="004F57C3"/>
    <w:rsid w:val="00542729"/>
    <w:rsid w:val="005B0727"/>
    <w:rsid w:val="005B1CDC"/>
    <w:rsid w:val="005D05AE"/>
    <w:rsid w:val="00612F03"/>
    <w:rsid w:val="006136CD"/>
    <w:rsid w:val="00646A65"/>
    <w:rsid w:val="006B79C2"/>
    <w:rsid w:val="00741840"/>
    <w:rsid w:val="007E2BA0"/>
    <w:rsid w:val="00804A69"/>
    <w:rsid w:val="0081207D"/>
    <w:rsid w:val="00814D38"/>
    <w:rsid w:val="0082063E"/>
    <w:rsid w:val="00834198"/>
    <w:rsid w:val="00850977"/>
    <w:rsid w:val="008942F7"/>
    <w:rsid w:val="008C1E7A"/>
    <w:rsid w:val="008C69F5"/>
    <w:rsid w:val="00912A4A"/>
    <w:rsid w:val="00915943"/>
    <w:rsid w:val="00921BF7"/>
    <w:rsid w:val="00941E94"/>
    <w:rsid w:val="00977674"/>
    <w:rsid w:val="009B05C3"/>
    <w:rsid w:val="009D687D"/>
    <w:rsid w:val="00A11168"/>
    <w:rsid w:val="00A75695"/>
    <w:rsid w:val="00A76A8F"/>
    <w:rsid w:val="00AE7EF6"/>
    <w:rsid w:val="00B17DEE"/>
    <w:rsid w:val="00B20008"/>
    <w:rsid w:val="00B53A43"/>
    <w:rsid w:val="00B85CF8"/>
    <w:rsid w:val="00BC47D0"/>
    <w:rsid w:val="00BD1413"/>
    <w:rsid w:val="00BE004A"/>
    <w:rsid w:val="00BF4E59"/>
    <w:rsid w:val="00C1072A"/>
    <w:rsid w:val="00C83937"/>
    <w:rsid w:val="00C91225"/>
    <w:rsid w:val="00CB7566"/>
    <w:rsid w:val="00CE5FEC"/>
    <w:rsid w:val="00D035A6"/>
    <w:rsid w:val="00D042CB"/>
    <w:rsid w:val="00D33DE6"/>
    <w:rsid w:val="00D76BAD"/>
    <w:rsid w:val="00DA4F8C"/>
    <w:rsid w:val="00DB184F"/>
    <w:rsid w:val="00DF2EA4"/>
    <w:rsid w:val="00DF35B1"/>
    <w:rsid w:val="00E12983"/>
    <w:rsid w:val="00E14114"/>
    <w:rsid w:val="00E2450B"/>
    <w:rsid w:val="00E41125"/>
    <w:rsid w:val="00E44830"/>
    <w:rsid w:val="00E61FA0"/>
    <w:rsid w:val="00E628DF"/>
    <w:rsid w:val="00F025CE"/>
    <w:rsid w:val="00F8197A"/>
    <w:rsid w:val="00F82485"/>
    <w:rsid w:val="00FD0A5F"/>
    <w:rsid w:val="00FF052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746CEE"/>
  <w15:chartTrackingRefBased/>
  <w15:docId w15:val="{1DFD3526-3D74-4EFB-AD6E-0A12F86D7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542729"/>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628DF"/>
    <w:pPr>
      <w:tabs>
        <w:tab w:val="center" w:pos="4513"/>
        <w:tab w:val="right" w:pos="9026"/>
      </w:tabs>
      <w:snapToGrid w:val="0"/>
    </w:pPr>
  </w:style>
  <w:style w:type="character" w:customStyle="1" w:styleId="Char">
    <w:name w:val="머리글 Char"/>
    <w:basedOn w:val="a0"/>
    <w:link w:val="a3"/>
    <w:uiPriority w:val="99"/>
    <w:rsid w:val="00E628DF"/>
  </w:style>
  <w:style w:type="paragraph" w:styleId="a4">
    <w:name w:val="footer"/>
    <w:basedOn w:val="a"/>
    <w:link w:val="Char0"/>
    <w:uiPriority w:val="99"/>
    <w:unhideWhenUsed/>
    <w:rsid w:val="00E628DF"/>
    <w:pPr>
      <w:tabs>
        <w:tab w:val="center" w:pos="4513"/>
        <w:tab w:val="right" w:pos="9026"/>
      </w:tabs>
      <w:snapToGrid w:val="0"/>
    </w:pPr>
  </w:style>
  <w:style w:type="character" w:customStyle="1" w:styleId="Char0">
    <w:name w:val="바닥글 Char"/>
    <w:basedOn w:val="a0"/>
    <w:link w:val="a4"/>
    <w:uiPriority w:val="99"/>
    <w:rsid w:val="00E628DF"/>
  </w:style>
  <w:style w:type="paragraph" w:customStyle="1" w:styleId="Authorname">
    <w:name w:val="Author name"/>
    <w:basedOn w:val="a"/>
    <w:link w:val="Authorname0"/>
    <w:uiPriority w:val="1"/>
    <w:qFormat/>
    <w:rsid w:val="00E628DF"/>
    <w:pPr>
      <w:wordWrap/>
      <w:autoSpaceDE/>
      <w:autoSpaceDN/>
      <w:spacing w:after="0" w:line="300" w:lineRule="atLeast"/>
      <w:jc w:val="center"/>
    </w:pPr>
    <w:rPr>
      <w:rFonts w:ascii="Times New Roman" w:eastAsia="Times New Roman" w:hAnsi="Times New Roman" w:cs="Times New Roman"/>
      <w:kern w:val="0"/>
      <w:sz w:val="24"/>
      <w:szCs w:val="23"/>
      <w:lang w:eastAsia="en-US"/>
    </w:rPr>
  </w:style>
  <w:style w:type="character" w:customStyle="1" w:styleId="Authorname0">
    <w:name w:val="Author name (文字)"/>
    <w:basedOn w:val="a0"/>
    <w:link w:val="Authorname"/>
    <w:uiPriority w:val="1"/>
    <w:rsid w:val="00E628DF"/>
    <w:rPr>
      <w:rFonts w:ascii="Times New Roman" w:eastAsia="Times New Roman" w:hAnsi="Times New Roman" w:cs="Times New Roman"/>
      <w:kern w:val="0"/>
      <w:sz w:val="24"/>
      <w:szCs w:val="23"/>
      <w:lang w:eastAsia="en-US"/>
    </w:rPr>
  </w:style>
  <w:style w:type="paragraph" w:customStyle="1" w:styleId="Affiliation">
    <w:name w:val="Affiliation"/>
    <w:basedOn w:val="Authorname"/>
    <w:link w:val="Affiliation0"/>
    <w:uiPriority w:val="1"/>
    <w:qFormat/>
    <w:rsid w:val="00E628DF"/>
    <w:pPr>
      <w:spacing w:line="220" w:lineRule="atLeast"/>
    </w:pPr>
    <w:rPr>
      <w:sz w:val="18"/>
    </w:rPr>
  </w:style>
  <w:style w:type="character" w:customStyle="1" w:styleId="Affiliation0">
    <w:name w:val="Affiliation (文字)"/>
    <w:basedOn w:val="Authorname0"/>
    <w:link w:val="Affiliation"/>
    <w:uiPriority w:val="1"/>
    <w:rsid w:val="00E628DF"/>
    <w:rPr>
      <w:rFonts w:ascii="Times New Roman" w:eastAsia="Times New Roman" w:hAnsi="Times New Roman" w:cs="Times New Roman"/>
      <w:kern w:val="0"/>
      <w:sz w:val="18"/>
      <w:szCs w:val="23"/>
      <w:lang w:eastAsia="en-US"/>
    </w:rPr>
  </w:style>
  <w:style w:type="paragraph" w:styleId="a5">
    <w:name w:val="Body Text"/>
    <w:link w:val="Char1"/>
    <w:uiPriority w:val="1"/>
    <w:qFormat/>
    <w:rsid w:val="00E628DF"/>
    <w:pPr>
      <w:widowControl w:val="0"/>
      <w:tabs>
        <w:tab w:val="left" w:pos="284"/>
      </w:tabs>
      <w:spacing w:after="0" w:line="300" w:lineRule="exact"/>
    </w:pPr>
    <w:rPr>
      <w:rFonts w:ascii="Times New Roman" w:eastAsia="Times New Roman" w:hAnsi="Times New Roman"/>
      <w:kern w:val="0"/>
      <w:sz w:val="22"/>
      <w:szCs w:val="21"/>
      <w:lang w:eastAsia="en-US"/>
    </w:rPr>
  </w:style>
  <w:style w:type="character" w:customStyle="1" w:styleId="Char1">
    <w:name w:val="본문 Char"/>
    <w:basedOn w:val="a0"/>
    <w:link w:val="a5"/>
    <w:uiPriority w:val="1"/>
    <w:rsid w:val="00E628DF"/>
    <w:rPr>
      <w:rFonts w:ascii="Times New Roman" w:eastAsia="Times New Roman" w:hAnsi="Times New Roman"/>
      <w:kern w:val="0"/>
      <w:sz w:val="22"/>
      <w:szCs w:val="21"/>
      <w:lang w:eastAsia="en-US"/>
    </w:rPr>
  </w:style>
  <w:style w:type="paragraph" w:customStyle="1" w:styleId="a6">
    <w:name w:val="바탕글"/>
    <w:basedOn w:val="a"/>
    <w:rsid w:val="00E628DF"/>
    <w:pPr>
      <w:spacing w:after="0" w:line="384" w:lineRule="auto"/>
      <w:textAlignment w:val="baseline"/>
    </w:pPr>
    <w:rPr>
      <w:rFonts w:ascii="함초롬바탕" w:eastAsia="굴림" w:hAnsi="굴림" w:cs="굴림"/>
      <w:color w:val="000000"/>
      <w:kern w:val="0"/>
      <w:szCs w:val="20"/>
    </w:rPr>
  </w:style>
  <w:style w:type="paragraph" w:customStyle="1" w:styleId="xl65">
    <w:name w:val="xl65"/>
    <w:basedOn w:val="a"/>
    <w:rsid w:val="00E628DF"/>
    <w:pPr>
      <w:wordWrap/>
      <w:spacing w:after="0" w:line="240" w:lineRule="auto"/>
      <w:jc w:val="center"/>
      <w:textAlignment w:val="center"/>
    </w:pPr>
    <w:rPr>
      <w:rFonts w:ascii="맑은 고딕" w:eastAsia="굴림" w:hAnsi="굴림" w:cs="굴림"/>
      <w:color w:val="000000"/>
      <w:kern w:val="0"/>
      <w:szCs w:val="20"/>
    </w:rPr>
  </w:style>
  <w:style w:type="paragraph" w:customStyle="1" w:styleId="xl66">
    <w:name w:val="xl66"/>
    <w:basedOn w:val="a"/>
    <w:rsid w:val="00E628DF"/>
    <w:pPr>
      <w:wordWrap/>
      <w:spacing w:after="0" w:line="240" w:lineRule="auto"/>
      <w:jc w:val="center"/>
      <w:textAlignment w:val="center"/>
    </w:pPr>
    <w:rPr>
      <w:rFonts w:ascii="맑은 고딕" w:eastAsia="굴림" w:hAnsi="굴림" w:cs="굴림"/>
      <w:color w:val="000000"/>
      <w:kern w:val="0"/>
      <w:sz w:val="22"/>
    </w:rPr>
  </w:style>
  <w:style w:type="paragraph" w:customStyle="1" w:styleId="xl67">
    <w:name w:val="xl67"/>
    <w:basedOn w:val="a"/>
    <w:rsid w:val="00E628DF"/>
    <w:pPr>
      <w:wordWrap/>
      <w:spacing w:after="0" w:line="240" w:lineRule="auto"/>
      <w:jc w:val="center"/>
      <w:textAlignment w:val="center"/>
    </w:pPr>
    <w:rPr>
      <w:rFonts w:ascii="맑은 고딕" w:eastAsia="굴림" w:hAnsi="굴림" w:cs="굴림"/>
      <w:color w:val="000000"/>
      <w:kern w:val="0"/>
      <w:sz w:val="22"/>
    </w:rPr>
  </w:style>
  <w:style w:type="paragraph" w:styleId="a7">
    <w:name w:val="Revision"/>
    <w:hidden/>
    <w:uiPriority w:val="99"/>
    <w:semiHidden/>
    <w:rsid w:val="00C1072A"/>
    <w:pPr>
      <w:spacing w:after="0" w:line="240" w:lineRule="auto"/>
      <w:jc w:val="left"/>
    </w:pPr>
  </w:style>
  <w:style w:type="paragraph" w:styleId="a8">
    <w:name w:val="Balloon Text"/>
    <w:basedOn w:val="a"/>
    <w:link w:val="Char2"/>
    <w:uiPriority w:val="99"/>
    <w:semiHidden/>
    <w:unhideWhenUsed/>
    <w:rsid w:val="00F025CE"/>
    <w:pPr>
      <w:spacing w:after="0" w:line="240" w:lineRule="auto"/>
    </w:pPr>
    <w:rPr>
      <w:rFonts w:asciiTheme="majorHAnsi" w:eastAsiaTheme="majorEastAsia" w:hAnsiTheme="majorHAnsi" w:cstheme="majorBidi"/>
      <w:sz w:val="18"/>
      <w:szCs w:val="18"/>
    </w:rPr>
  </w:style>
  <w:style w:type="character" w:customStyle="1" w:styleId="Char2">
    <w:name w:val="풍선 도움말 텍스트 Char"/>
    <w:basedOn w:val="a0"/>
    <w:link w:val="a8"/>
    <w:uiPriority w:val="99"/>
    <w:semiHidden/>
    <w:rsid w:val="00F025CE"/>
    <w:rPr>
      <w:rFonts w:asciiTheme="majorHAnsi" w:eastAsiaTheme="majorEastAsia" w:hAnsiTheme="majorHAnsi" w:cstheme="majorBidi"/>
      <w:sz w:val="18"/>
      <w:szCs w:val="18"/>
    </w:rPr>
  </w:style>
  <w:style w:type="character" w:styleId="a9">
    <w:name w:val="annotation reference"/>
    <w:basedOn w:val="a0"/>
    <w:uiPriority w:val="99"/>
    <w:semiHidden/>
    <w:unhideWhenUsed/>
    <w:rsid w:val="00850977"/>
    <w:rPr>
      <w:sz w:val="18"/>
      <w:szCs w:val="18"/>
    </w:rPr>
  </w:style>
  <w:style w:type="paragraph" w:styleId="aa">
    <w:name w:val="annotation text"/>
    <w:basedOn w:val="a"/>
    <w:link w:val="Char3"/>
    <w:uiPriority w:val="99"/>
    <w:semiHidden/>
    <w:unhideWhenUsed/>
    <w:rsid w:val="00850977"/>
    <w:pPr>
      <w:jc w:val="left"/>
    </w:pPr>
  </w:style>
  <w:style w:type="character" w:customStyle="1" w:styleId="Char3">
    <w:name w:val="메모 텍스트 Char"/>
    <w:basedOn w:val="a0"/>
    <w:link w:val="aa"/>
    <w:uiPriority w:val="99"/>
    <w:semiHidden/>
    <w:rsid w:val="00850977"/>
  </w:style>
  <w:style w:type="paragraph" w:styleId="ab">
    <w:name w:val="annotation subject"/>
    <w:basedOn w:val="aa"/>
    <w:next w:val="aa"/>
    <w:link w:val="Char4"/>
    <w:uiPriority w:val="99"/>
    <w:semiHidden/>
    <w:unhideWhenUsed/>
    <w:rsid w:val="00850977"/>
    <w:rPr>
      <w:b/>
      <w:bCs/>
    </w:rPr>
  </w:style>
  <w:style w:type="character" w:customStyle="1" w:styleId="Char4">
    <w:name w:val="메모 주제 Char"/>
    <w:basedOn w:val="Char3"/>
    <w:link w:val="ab"/>
    <w:uiPriority w:val="99"/>
    <w:semiHidden/>
    <w:rsid w:val="00850977"/>
    <w:rPr>
      <w:b/>
      <w:bCs/>
    </w:rPr>
  </w:style>
  <w:style w:type="paragraph" w:styleId="ac">
    <w:name w:val="List Paragraph"/>
    <w:basedOn w:val="a"/>
    <w:uiPriority w:val="34"/>
    <w:qFormat/>
    <w:rsid w:val="005B1CDC"/>
    <w:pPr>
      <w:ind w:leftChars="400" w:left="800"/>
    </w:pPr>
  </w:style>
  <w:style w:type="character" w:customStyle="1" w:styleId="1Char">
    <w:name w:val="제목 1 Char"/>
    <w:basedOn w:val="a0"/>
    <w:link w:val="1"/>
    <w:uiPriority w:val="9"/>
    <w:rsid w:val="00542729"/>
    <w:rPr>
      <w:rFonts w:asciiTheme="majorHAnsi" w:eastAsiaTheme="majorEastAsia" w:hAnsiTheme="majorHAnsi" w:cstheme="majorBidi"/>
      <w:sz w:val="28"/>
      <w:szCs w:val="28"/>
    </w:rPr>
  </w:style>
  <w:style w:type="paragraph" w:styleId="TOC">
    <w:name w:val="TOC Heading"/>
    <w:basedOn w:val="1"/>
    <w:next w:val="a"/>
    <w:uiPriority w:val="39"/>
    <w:unhideWhenUsed/>
    <w:qFormat/>
    <w:rsid w:val="00542729"/>
    <w:pPr>
      <w:keepLines/>
      <w:widowControl/>
      <w:wordWrap/>
      <w:autoSpaceDE/>
      <w:autoSpaceDN/>
      <w:spacing w:before="240" w:after="0"/>
      <w:jc w:val="left"/>
      <w:outlineLvl w:val="9"/>
    </w:pPr>
    <w:rPr>
      <w:color w:val="2F5496" w:themeColor="accent1" w:themeShade="BF"/>
      <w:kern w:val="0"/>
      <w:sz w:val="32"/>
      <w:szCs w:val="32"/>
    </w:rPr>
  </w:style>
  <w:style w:type="paragraph" w:styleId="2">
    <w:name w:val="toc 2"/>
    <w:basedOn w:val="a"/>
    <w:next w:val="a"/>
    <w:autoRedefine/>
    <w:uiPriority w:val="39"/>
    <w:unhideWhenUsed/>
    <w:rsid w:val="00542729"/>
    <w:pPr>
      <w:widowControl/>
      <w:wordWrap/>
      <w:autoSpaceDE/>
      <w:autoSpaceDN/>
      <w:spacing w:after="100"/>
      <w:ind w:left="220"/>
      <w:jc w:val="left"/>
    </w:pPr>
    <w:rPr>
      <w:rFonts w:cs="Times New Roman"/>
      <w:kern w:val="0"/>
      <w:sz w:val="22"/>
    </w:rPr>
  </w:style>
  <w:style w:type="paragraph" w:styleId="10">
    <w:name w:val="toc 1"/>
    <w:basedOn w:val="a"/>
    <w:next w:val="a"/>
    <w:autoRedefine/>
    <w:uiPriority w:val="39"/>
    <w:unhideWhenUsed/>
    <w:rsid w:val="00542729"/>
    <w:pPr>
      <w:widowControl/>
      <w:wordWrap/>
      <w:autoSpaceDE/>
      <w:autoSpaceDN/>
      <w:spacing w:after="100"/>
      <w:jc w:val="left"/>
    </w:pPr>
    <w:rPr>
      <w:rFonts w:cs="Times New Roman"/>
      <w:kern w:val="0"/>
      <w:sz w:val="22"/>
    </w:rPr>
  </w:style>
  <w:style w:type="paragraph" w:styleId="3">
    <w:name w:val="toc 3"/>
    <w:basedOn w:val="a"/>
    <w:next w:val="a"/>
    <w:autoRedefine/>
    <w:uiPriority w:val="39"/>
    <w:unhideWhenUsed/>
    <w:rsid w:val="00542729"/>
    <w:pPr>
      <w:widowControl/>
      <w:wordWrap/>
      <w:autoSpaceDE/>
      <w:autoSpaceDN/>
      <w:spacing w:after="100"/>
      <w:ind w:left="440"/>
      <w:jc w:val="left"/>
    </w:pPr>
    <w:rPr>
      <w:rFonts w:cs="Times New Roman"/>
      <w:kern w:val="0"/>
      <w:sz w:val="22"/>
    </w:rPr>
  </w:style>
  <w:style w:type="character" w:styleId="ad">
    <w:name w:val="Hyperlink"/>
    <w:basedOn w:val="a0"/>
    <w:uiPriority w:val="99"/>
    <w:unhideWhenUsed/>
    <w:rsid w:val="00394198"/>
    <w:rPr>
      <w:color w:val="000000" w:themeColor="text1"/>
      <w:u w:val="none"/>
    </w:rPr>
  </w:style>
  <w:style w:type="character" w:styleId="ae">
    <w:name w:val="FollowedHyperlink"/>
    <w:basedOn w:val="a0"/>
    <w:uiPriority w:val="99"/>
    <w:semiHidden/>
    <w:unhideWhenUsed/>
    <w:rsid w:val="00AE7EF6"/>
    <w:rPr>
      <w:color w:val="954F72" w:themeColor="followedHyperlink"/>
      <w:u w:val="single"/>
    </w:rPr>
  </w:style>
  <w:style w:type="table" w:styleId="af">
    <w:name w:val="Table Grid"/>
    <w:basedOn w:val="a1"/>
    <w:uiPriority w:val="39"/>
    <w:rsid w:val="000456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DPI31text">
    <w:name w:val="MDPI_3.1_text"/>
    <w:qFormat/>
    <w:rsid w:val="00045638"/>
    <w:pPr>
      <w:adjustRightInd w:val="0"/>
      <w:snapToGrid w:val="0"/>
      <w:spacing w:after="0" w:line="260" w:lineRule="atLeast"/>
      <w:ind w:firstLine="425"/>
    </w:pPr>
    <w:rPr>
      <w:rFonts w:ascii="Palatino Linotype" w:eastAsia="Times New Roman" w:hAnsi="Palatino Linotype" w:cs="Times New Roman"/>
      <w:snapToGrid w:val="0"/>
      <w:color w:val="000000"/>
      <w:kern w:val="0"/>
      <w:lang w:eastAsia="de-DE" w:bidi="en-US"/>
    </w:rPr>
  </w:style>
  <w:style w:type="paragraph" w:customStyle="1" w:styleId="af0">
    <w:name w:val="표안내용(중앙)"/>
    <w:basedOn w:val="a"/>
    <w:rsid w:val="00646A65"/>
    <w:pPr>
      <w:tabs>
        <w:tab w:val="left" w:pos="96"/>
        <w:tab w:val="left" w:pos="800"/>
        <w:tab w:val="left" w:pos="1600"/>
        <w:tab w:val="left" w:pos="2400"/>
        <w:tab w:val="left" w:pos="3200"/>
        <w:tab w:val="left" w:pos="4000"/>
        <w:tab w:val="left" w:pos="4800"/>
        <w:tab w:val="left" w:pos="5600"/>
        <w:tab w:val="left" w:pos="6400"/>
        <w:tab w:val="left" w:pos="7200"/>
        <w:tab w:val="left" w:pos="8000"/>
        <w:tab w:val="left" w:pos="88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napToGrid w:val="0"/>
      <w:spacing w:after="0" w:line="336" w:lineRule="auto"/>
      <w:jc w:val="center"/>
      <w:textAlignment w:val="baseline"/>
    </w:pPr>
    <w:rPr>
      <w:rFonts w:ascii="맑은 고딕" w:eastAsia="굴림" w:hAnsi="굴림" w:cs="굴림"/>
      <w:color w:val="000000"/>
      <w:spacing w:val="-10"/>
      <w:sz w:val="16"/>
      <w:szCs w:val="16"/>
    </w:rPr>
  </w:style>
  <w:style w:type="paragraph" w:styleId="af1">
    <w:name w:val="caption"/>
    <w:basedOn w:val="a"/>
    <w:next w:val="a"/>
    <w:uiPriority w:val="35"/>
    <w:unhideWhenUsed/>
    <w:qFormat/>
    <w:rsid w:val="00BE004A"/>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11892">
      <w:bodyDiv w:val="1"/>
      <w:marLeft w:val="0"/>
      <w:marRight w:val="0"/>
      <w:marTop w:val="0"/>
      <w:marBottom w:val="0"/>
      <w:divBdr>
        <w:top w:val="none" w:sz="0" w:space="0" w:color="auto"/>
        <w:left w:val="none" w:sz="0" w:space="0" w:color="auto"/>
        <w:bottom w:val="none" w:sz="0" w:space="0" w:color="auto"/>
        <w:right w:val="none" w:sz="0" w:space="0" w:color="auto"/>
      </w:divBdr>
    </w:div>
    <w:div w:id="30960821">
      <w:bodyDiv w:val="1"/>
      <w:marLeft w:val="0"/>
      <w:marRight w:val="0"/>
      <w:marTop w:val="0"/>
      <w:marBottom w:val="0"/>
      <w:divBdr>
        <w:top w:val="none" w:sz="0" w:space="0" w:color="auto"/>
        <w:left w:val="none" w:sz="0" w:space="0" w:color="auto"/>
        <w:bottom w:val="none" w:sz="0" w:space="0" w:color="auto"/>
        <w:right w:val="none" w:sz="0" w:space="0" w:color="auto"/>
      </w:divBdr>
    </w:div>
    <w:div w:id="61485063">
      <w:bodyDiv w:val="1"/>
      <w:marLeft w:val="0"/>
      <w:marRight w:val="0"/>
      <w:marTop w:val="0"/>
      <w:marBottom w:val="0"/>
      <w:divBdr>
        <w:top w:val="none" w:sz="0" w:space="0" w:color="auto"/>
        <w:left w:val="none" w:sz="0" w:space="0" w:color="auto"/>
        <w:bottom w:val="none" w:sz="0" w:space="0" w:color="auto"/>
        <w:right w:val="none" w:sz="0" w:space="0" w:color="auto"/>
      </w:divBdr>
    </w:div>
    <w:div w:id="78648955">
      <w:bodyDiv w:val="1"/>
      <w:marLeft w:val="0"/>
      <w:marRight w:val="0"/>
      <w:marTop w:val="0"/>
      <w:marBottom w:val="0"/>
      <w:divBdr>
        <w:top w:val="none" w:sz="0" w:space="0" w:color="auto"/>
        <w:left w:val="none" w:sz="0" w:space="0" w:color="auto"/>
        <w:bottom w:val="none" w:sz="0" w:space="0" w:color="auto"/>
        <w:right w:val="none" w:sz="0" w:space="0" w:color="auto"/>
      </w:divBdr>
    </w:div>
    <w:div w:id="93288262">
      <w:bodyDiv w:val="1"/>
      <w:marLeft w:val="0"/>
      <w:marRight w:val="0"/>
      <w:marTop w:val="0"/>
      <w:marBottom w:val="0"/>
      <w:divBdr>
        <w:top w:val="none" w:sz="0" w:space="0" w:color="auto"/>
        <w:left w:val="none" w:sz="0" w:space="0" w:color="auto"/>
        <w:bottom w:val="none" w:sz="0" w:space="0" w:color="auto"/>
        <w:right w:val="none" w:sz="0" w:space="0" w:color="auto"/>
      </w:divBdr>
    </w:div>
    <w:div w:id="99882795">
      <w:bodyDiv w:val="1"/>
      <w:marLeft w:val="0"/>
      <w:marRight w:val="0"/>
      <w:marTop w:val="0"/>
      <w:marBottom w:val="0"/>
      <w:divBdr>
        <w:top w:val="none" w:sz="0" w:space="0" w:color="auto"/>
        <w:left w:val="none" w:sz="0" w:space="0" w:color="auto"/>
        <w:bottom w:val="none" w:sz="0" w:space="0" w:color="auto"/>
        <w:right w:val="none" w:sz="0" w:space="0" w:color="auto"/>
      </w:divBdr>
    </w:div>
    <w:div w:id="115216756">
      <w:bodyDiv w:val="1"/>
      <w:marLeft w:val="0"/>
      <w:marRight w:val="0"/>
      <w:marTop w:val="0"/>
      <w:marBottom w:val="0"/>
      <w:divBdr>
        <w:top w:val="none" w:sz="0" w:space="0" w:color="auto"/>
        <w:left w:val="none" w:sz="0" w:space="0" w:color="auto"/>
        <w:bottom w:val="none" w:sz="0" w:space="0" w:color="auto"/>
        <w:right w:val="none" w:sz="0" w:space="0" w:color="auto"/>
      </w:divBdr>
    </w:div>
    <w:div w:id="123893133">
      <w:bodyDiv w:val="1"/>
      <w:marLeft w:val="0"/>
      <w:marRight w:val="0"/>
      <w:marTop w:val="0"/>
      <w:marBottom w:val="0"/>
      <w:divBdr>
        <w:top w:val="none" w:sz="0" w:space="0" w:color="auto"/>
        <w:left w:val="none" w:sz="0" w:space="0" w:color="auto"/>
        <w:bottom w:val="none" w:sz="0" w:space="0" w:color="auto"/>
        <w:right w:val="none" w:sz="0" w:space="0" w:color="auto"/>
      </w:divBdr>
    </w:div>
    <w:div w:id="137236143">
      <w:bodyDiv w:val="1"/>
      <w:marLeft w:val="0"/>
      <w:marRight w:val="0"/>
      <w:marTop w:val="0"/>
      <w:marBottom w:val="0"/>
      <w:divBdr>
        <w:top w:val="none" w:sz="0" w:space="0" w:color="auto"/>
        <w:left w:val="none" w:sz="0" w:space="0" w:color="auto"/>
        <w:bottom w:val="none" w:sz="0" w:space="0" w:color="auto"/>
        <w:right w:val="none" w:sz="0" w:space="0" w:color="auto"/>
      </w:divBdr>
    </w:div>
    <w:div w:id="140738294">
      <w:bodyDiv w:val="1"/>
      <w:marLeft w:val="0"/>
      <w:marRight w:val="0"/>
      <w:marTop w:val="0"/>
      <w:marBottom w:val="0"/>
      <w:divBdr>
        <w:top w:val="none" w:sz="0" w:space="0" w:color="auto"/>
        <w:left w:val="none" w:sz="0" w:space="0" w:color="auto"/>
        <w:bottom w:val="none" w:sz="0" w:space="0" w:color="auto"/>
        <w:right w:val="none" w:sz="0" w:space="0" w:color="auto"/>
      </w:divBdr>
    </w:div>
    <w:div w:id="180364494">
      <w:bodyDiv w:val="1"/>
      <w:marLeft w:val="0"/>
      <w:marRight w:val="0"/>
      <w:marTop w:val="0"/>
      <w:marBottom w:val="0"/>
      <w:divBdr>
        <w:top w:val="none" w:sz="0" w:space="0" w:color="auto"/>
        <w:left w:val="none" w:sz="0" w:space="0" w:color="auto"/>
        <w:bottom w:val="none" w:sz="0" w:space="0" w:color="auto"/>
        <w:right w:val="none" w:sz="0" w:space="0" w:color="auto"/>
      </w:divBdr>
    </w:div>
    <w:div w:id="205066189">
      <w:bodyDiv w:val="1"/>
      <w:marLeft w:val="0"/>
      <w:marRight w:val="0"/>
      <w:marTop w:val="0"/>
      <w:marBottom w:val="0"/>
      <w:divBdr>
        <w:top w:val="none" w:sz="0" w:space="0" w:color="auto"/>
        <w:left w:val="none" w:sz="0" w:space="0" w:color="auto"/>
        <w:bottom w:val="none" w:sz="0" w:space="0" w:color="auto"/>
        <w:right w:val="none" w:sz="0" w:space="0" w:color="auto"/>
      </w:divBdr>
    </w:div>
    <w:div w:id="224028648">
      <w:bodyDiv w:val="1"/>
      <w:marLeft w:val="0"/>
      <w:marRight w:val="0"/>
      <w:marTop w:val="0"/>
      <w:marBottom w:val="0"/>
      <w:divBdr>
        <w:top w:val="none" w:sz="0" w:space="0" w:color="auto"/>
        <w:left w:val="none" w:sz="0" w:space="0" w:color="auto"/>
        <w:bottom w:val="none" w:sz="0" w:space="0" w:color="auto"/>
        <w:right w:val="none" w:sz="0" w:space="0" w:color="auto"/>
      </w:divBdr>
    </w:div>
    <w:div w:id="252055568">
      <w:bodyDiv w:val="1"/>
      <w:marLeft w:val="0"/>
      <w:marRight w:val="0"/>
      <w:marTop w:val="0"/>
      <w:marBottom w:val="0"/>
      <w:divBdr>
        <w:top w:val="none" w:sz="0" w:space="0" w:color="auto"/>
        <w:left w:val="none" w:sz="0" w:space="0" w:color="auto"/>
        <w:bottom w:val="none" w:sz="0" w:space="0" w:color="auto"/>
        <w:right w:val="none" w:sz="0" w:space="0" w:color="auto"/>
      </w:divBdr>
    </w:div>
    <w:div w:id="276525731">
      <w:bodyDiv w:val="1"/>
      <w:marLeft w:val="0"/>
      <w:marRight w:val="0"/>
      <w:marTop w:val="0"/>
      <w:marBottom w:val="0"/>
      <w:divBdr>
        <w:top w:val="none" w:sz="0" w:space="0" w:color="auto"/>
        <w:left w:val="none" w:sz="0" w:space="0" w:color="auto"/>
        <w:bottom w:val="none" w:sz="0" w:space="0" w:color="auto"/>
        <w:right w:val="none" w:sz="0" w:space="0" w:color="auto"/>
      </w:divBdr>
    </w:div>
    <w:div w:id="308243579">
      <w:bodyDiv w:val="1"/>
      <w:marLeft w:val="0"/>
      <w:marRight w:val="0"/>
      <w:marTop w:val="0"/>
      <w:marBottom w:val="0"/>
      <w:divBdr>
        <w:top w:val="none" w:sz="0" w:space="0" w:color="auto"/>
        <w:left w:val="none" w:sz="0" w:space="0" w:color="auto"/>
        <w:bottom w:val="none" w:sz="0" w:space="0" w:color="auto"/>
        <w:right w:val="none" w:sz="0" w:space="0" w:color="auto"/>
      </w:divBdr>
    </w:div>
    <w:div w:id="314259775">
      <w:bodyDiv w:val="1"/>
      <w:marLeft w:val="0"/>
      <w:marRight w:val="0"/>
      <w:marTop w:val="0"/>
      <w:marBottom w:val="0"/>
      <w:divBdr>
        <w:top w:val="none" w:sz="0" w:space="0" w:color="auto"/>
        <w:left w:val="none" w:sz="0" w:space="0" w:color="auto"/>
        <w:bottom w:val="none" w:sz="0" w:space="0" w:color="auto"/>
        <w:right w:val="none" w:sz="0" w:space="0" w:color="auto"/>
      </w:divBdr>
    </w:div>
    <w:div w:id="321853443">
      <w:bodyDiv w:val="1"/>
      <w:marLeft w:val="0"/>
      <w:marRight w:val="0"/>
      <w:marTop w:val="0"/>
      <w:marBottom w:val="0"/>
      <w:divBdr>
        <w:top w:val="none" w:sz="0" w:space="0" w:color="auto"/>
        <w:left w:val="none" w:sz="0" w:space="0" w:color="auto"/>
        <w:bottom w:val="none" w:sz="0" w:space="0" w:color="auto"/>
        <w:right w:val="none" w:sz="0" w:space="0" w:color="auto"/>
      </w:divBdr>
    </w:div>
    <w:div w:id="371619138">
      <w:bodyDiv w:val="1"/>
      <w:marLeft w:val="0"/>
      <w:marRight w:val="0"/>
      <w:marTop w:val="0"/>
      <w:marBottom w:val="0"/>
      <w:divBdr>
        <w:top w:val="none" w:sz="0" w:space="0" w:color="auto"/>
        <w:left w:val="none" w:sz="0" w:space="0" w:color="auto"/>
        <w:bottom w:val="none" w:sz="0" w:space="0" w:color="auto"/>
        <w:right w:val="none" w:sz="0" w:space="0" w:color="auto"/>
      </w:divBdr>
    </w:div>
    <w:div w:id="375276437">
      <w:bodyDiv w:val="1"/>
      <w:marLeft w:val="0"/>
      <w:marRight w:val="0"/>
      <w:marTop w:val="0"/>
      <w:marBottom w:val="0"/>
      <w:divBdr>
        <w:top w:val="none" w:sz="0" w:space="0" w:color="auto"/>
        <w:left w:val="none" w:sz="0" w:space="0" w:color="auto"/>
        <w:bottom w:val="none" w:sz="0" w:space="0" w:color="auto"/>
        <w:right w:val="none" w:sz="0" w:space="0" w:color="auto"/>
      </w:divBdr>
    </w:div>
    <w:div w:id="375617954">
      <w:bodyDiv w:val="1"/>
      <w:marLeft w:val="0"/>
      <w:marRight w:val="0"/>
      <w:marTop w:val="0"/>
      <w:marBottom w:val="0"/>
      <w:divBdr>
        <w:top w:val="none" w:sz="0" w:space="0" w:color="auto"/>
        <w:left w:val="none" w:sz="0" w:space="0" w:color="auto"/>
        <w:bottom w:val="none" w:sz="0" w:space="0" w:color="auto"/>
        <w:right w:val="none" w:sz="0" w:space="0" w:color="auto"/>
      </w:divBdr>
    </w:div>
    <w:div w:id="381756690">
      <w:bodyDiv w:val="1"/>
      <w:marLeft w:val="0"/>
      <w:marRight w:val="0"/>
      <w:marTop w:val="0"/>
      <w:marBottom w:val="0"/>
      <w:divBdr>
        <w:top w:val="none" w:sz="0" w:space="0" w:color="auto"/>
        <w:left w:val="none" w:sz="0" w:space="0" w:color="auto"/>
        <w:bottom w:val="none" w:sz="0" w:space="0" w:color="auto"/>
        <w:right w:val="none" w:sz="0" w:space="0" w:color="auto"/>
      </w:divBdr>
    </w:div>
    <w:div w:id="393356302">
      <w:bodyDiv w:val="1"/>
      <w:marLeft w:val="0"/>
      <w:marRight w:val="0"/>
      <w:marTop w:val="0"/>
      <w:marBottom w:val="0"/>
      <w:divBdr>
        <w:top w:val="none" w:sz="0" w:space="0" w:color="auto"/>
        <w:left w:val="none" w:sz="0" w:space="0" w:color="auto"/>
        <w:bottom w:val="none" w:sz="0" w:space="0" w:color="auto"/>
        <w:right w:val="none" w:sz="0" w:space="0" w:color="auto"/>
      </w:divBdr>
    </w:div>
    <w:div w:id="397479334">
      <w:bodyDiv w:val="1"/>
      <w:marLeft w:val="0"/>
      <w:marRight w:val="0"/>
      <w:marTop w:val="0"/>
      <w:marBottom w:val="0"/>
      <w:divBdr>
        <w:top w:val="none" w:sz="0" w:space="0" w:color="auto"/>
        <w:left w:val="none" w:sz="0" w:space="0" w:color="auto"/>
        <w:bottom w:val="none" w:sz="0" w:space="0" w:color="auto"/>
        <w:right w:val="none" w:sz="0" w:space="0" w:color="auto"/>
      </w:divBdr>
    </w:div>
    <w:div w:id="398678146">
      <w:bodyDiv w:val="1"/>
      <w:marLeft w:val="0"/>
      <w:marRight w:val="0"/>
      <w:marTop w:val="0"/>
      <w:marBottom w:val="0"/>
      <w:divBdr>
        <w:top w:val="none" w:sz="0" w:space="0" w:color="auto"/>
        <w:left w:val="none" w:sz="0" w:space="0" w:color="auto"/>
        <w:bottom w:val="none" w:sz="0" w:space="0" w:color="auto"/>
        <w:right w:val="none" w:sz="0" w:space="0" w:color="auto"/>
      </w:divBdr>
    </w:div>
    <w:div w:id="430124369">
      <w:bodyDiv w:val="1"/>
      <w:marLeft w:val="0"/>
      <w:marRight w:val="0"/>
      <w:marTop w:val="0"/>
      <w:marBottom w:val="0"/>
      <w:divBdr>
        <w:top w:val="none" w:sz="0" w:space="0" w:color="auto"/>
        <w:left w:val="none" w:sz="0" w:space="0" w:color="auto"/>
        <w:bottom w:val="none" w:sz="0" w:space="0" w:color="auto"/>
        <w:right w:val="none" w:sz="0" w:space="0" w:color="auto"/>
      </w:divBdr>
    </w:div>
    <w:div w:id="459609992">
      <w:bodyDiv w:val="1"/>
      <w:marLeft w:val="0"/>
      <w:marRight w:val="0"/>
      <w:marTop w:val="0"/>
      <w:marBottom w:val="0"/>
      <w:divBdr>
        <w:top w:val="none" w:sz="0" w:space="0" w:color="auto"/>
        <w:left w:val="none" w:sz="0" w:space="0" w:color="auto"/>
        <w:bottom w:val="none" w:sz="0" w:space="0" w:color="auto"/>
        <w:right w:val="none" w:sz="0" w:space="0" w:color="auto"/>
      </w:divBdr>
    </w:div>
    <w:div w:id="485167405">
      <w:bodyDiv w:val="1"/>
      <w:marLeft w:val="0"/>
      <w:marRight w:val="0"/>
      <w:marTop w:val="0"/>
      <w:marBottom w:val="0"/>
      <w:divBdr>
        <w:top w:val="none" w:sz="0" w:space="0" w:color="auto"/>
        <w:left w:val="none" w:sz="0" w:space="0" w:color="auto"/>
        <w:bottom w:val="none" w:sz="0" w:space="0" w:color="auto"/>
        <w:right w:val="none" w:sz="0" w:space="0" w:color="auto"/>
      </w:divBdr>
    </w:div>
    <w:div w:id="499543699">
      <w:bodyDiv w:val="1"/>
      <w:marLeft w:val="0"/>
      <w:marRight w:val="0"/>
      <w:marTop w:val="0"/>
      <w:marBottom w:val="0"/>
      <w:divBdr>
        <w:top w:val="none" w:sz="0" w:space="0" w:color="auto"/>
        <w:left w:val="none" w:sz="0" w:space="0" w:color="auto"/>
        <w:bottom w:val="none" w:sz="0" w:space="0" w:color="auto"/>
        <w:right w:val="none" w:sz="0" w:space="0" w:color="auto"/>
      </w:divBdr>
    </w:div>
    <w:div w:id="511838513">
      <w:bodyDiv w:val="1"/>
      <w:marLeft w:val="0"/>
      <w:marRight w:val="0"/>
      <w:marTop w:val="0"/>
      <w:marBottom w:val="0"/>
      <w:divBdr>
        <w:top w:val="none" w:sz="0" w:space="0" w:color="auto"/>
        <w:left w:val="none" w:sz="0" w:space="0" w:color="auto"/>
        <w:bottom w:val="none" w:sz="0" w:space="0" w:color="auto"/>
        <w:right w:val="none" w:sz="0" w:space="0" w:color="auto"/>
      </w:divBdr>
    </w:div>
    <w:div w:id="518784133">
      <w:bodyDiv w:val="1"/>
      <w:marLeft w:val="0"/>
      <w:marRight w:val="0"/>
      <w:marTop w:val="0"/>
      <w:marBottom w:val="0"/>
      <w:divBdr>
        <w:top w:val="none" w:sz="0" w:space="0" w:color="auto"/>
        <w:left w:val="none" w:sz="0" w:space="0" w:color="auto"/>
        <w:bottom w:val="none" w:sz="0" w:space="0" w:color="auto"/>
        <w:right w:val="none" w:sz="0" w:space="0" w:color="auto"/>
      </w:divBdr>
    </w:div>
    <w:div w:id="535124300">
      <w:bodyDiv w:val="1"/>
      <w:marLeft w:val="0"/>
      <w:marRight w:val="0"/>
      <w:marTop w:val="0"/>
      <w:marBottom w:val="0"/>
      <w:divBdr>
        <w:top w:val="none" w:sz="0" w:space="0" w:color="auto"/>
        <w:left w:val="none" w:sz="0" w:space="0" w:color="auto"/>
        <w:bottom w:val="none" w:sz="0" w:space="0" w:color="auto"/>
        <w:right w:val="none" w:sz="0" w:space="0" w:color="auto"/>
      </w:divBdr>
    </w:div>
    <w:div w:id="559369035">
      <w:bodyDiv w:val="1"/>
      <w:marLeft w:val="0"/>
      <w:marRight w:val="0"/>
      <w:marTop w:val="0"/>
      <w:marBottom w:val="0"/>
      <w:divBdr>
        <w:top w:val="none" w:sz="0" w:space="0" w:color="auto"/>
        <w:left w:val="none" w:sz="0" w:space="0" w:color="auto"/>
        <w:bottom w:val="none" w:sz="0" w:space="0" w:color="auto"/>
        <w:right w:val="none" w:sz="0" w:space="0" w:color="auto"/>
      </w:divBdr>
    </w:div>
    <w:div w:id="577323534">
      <w:bodyDiv w:val="1"/>
      <w:marLeft w:val="0"/>
      <w:marRight w:val="0"/>
      <w:marTop w:val="0"/>
      <w:marBottom w:val="0"/>
      <w:divBdr>
        <w:top w:val="none" w:sz="0" w:space="0" w:color="auto"/>
        <w:left w:val="none" w:sz="0" w:space="0" w:color="auto"/>
        <w:bottom w:val="none" w:sz="0" w:space="0" w:color="auto"/>
        <w:right w:val="none" w:sz="0" w:space="0" w:color="auto"/>
      </w:divBdr>
    </w:div>
    <w:div w:id="583416850">
      <w:bodyDiv w:val="1"/>
      <w:marLeft w:val="0"/>
      <w:marRight w:val="0"/>
      <w:marTop w:val="0"/>
      <w:marBottom w:val="0"/>
      <w:divBdr>
        <w:top w:val="none" w:sz="0" w:space="0" w:color="auto"/>
        <w:left w:val="none" w:sz="0" w:space="0" w:color="auto"/>
        <w:bottom w:val="none" w:sz="0" w:space="0" w:color="auto"/>
        <w:right w:val="none" w:sz="0" w:space="0" w:color="auto"/>
      </w:divBdr>
    </w:div>
    <w:div w:id="590700806">
      <w:bodyDiv w:val="1"/>
      <w:marLeft w:val="0"/>
      <w:marRight w:val="0"/>
      <w:marTop w:val="0"/>
      <w:marBottom w:val="0"/>
      <w:divBdr>
        <w:top w:val="none" w:sz="0" w:space="0" w:color="auto"/>
        <w:left w:val="none" w:sz="0" w:space="0" w:color="auto"/>
        <w:bottom w:val="none" w:sz="0" w:space="0" w:color="auto"/>
        <w:right w:val="none" w:sz="0" w:space="0" w:color="auto"/>
      </w:divBdr>
    </w:div>
    <w:div w:id="604654149">
      <w:bodyDiv w:val="1"/>
      <w:marLeft w:val="0"/>
      <w:marRight w:val="0"/>
      <w:marTop w:val="0"/>
      <w:marBottom w:val="0"/>
      <w:divBdr>
        <w:top w:val="none" w:sz="0" w:space="0" w:color="auto"/>
        <w:left w:val="none" w:sz="0" w:space="0" w:color="auto"/>
        <w:bottom w:val="none" w:sz="0" w:space="0" w:color="auto"/>
        <w:right w:val="none" w:sz="0" w:space="0" w:color="auto"/>
      </w:divBdr>
    </w:div>
    <w:div w:id="609820966">
      <w:bodyDiv w:val="1"/>
      <w:marLeft w:val="0"/>
      <w:marRight w:val="0"/>
      <w:marTop w:val="0"/>
      <w:marBottom w:val="0"/>
      <w:divBdr>
        <w:top w:val="none" w:sz="0" w:space="0" w:color="auto"/>
        <w:left w:val="none" w:sz="0" w:space="0" w:color="auto"/>
        <w:bottom w:val="none" w:sz="0" w:space="0" w:color="auto"/>
        <w:right w:val="none" w:sz="0" w:space="0" w:color="auto"/>
      </w:divBdr>
    </w:div>
    <w:div w:id="663821873">
      <w:bodyDiv w:val="1"/>
      <w:marLeft w:val="0"/>
      <w:marRight w:val="0"/>
      <w:marTop w:val="0"/>
      <w:marBottom w:val="0"/>
      <w:divBdr>
        <w:top w:val="none" w:sz="0" w:space="0" w:color="auto"/>
        <w:left w:val="none" w:sz="0" w:space="0" w:color="auto"/>
        <w:bottom w:val="none" w:sz="0" w:space="0" w:color="auto"/>
        <w:right w:val="none" w:sz="0" w:space="0" w:color="auto"/>
      </w:divBdr>
    </w:div>
    <w:div w:id="712769705">
      <w:bodyDiv w:val="1"/>
      <w:marLeft w:val="0"/>
      <w:marRight w:val="0"/>
      <w:marTop w:val="0"/>
      <w:marBottom w:val="0"/>
      <w:divBdr>
        <w:top w:val="none" w:sz="0" w:space="0" w:color="auto"/>
        <w:left w:val="none" w:sz="0" w:space="0" w:color="auto"/>
        <w:bottom w:val="none" w:sz="0" w:space="0" w:color="auto"/>
        <w:right w:val="none" w:sz="0" w:space="0" w:color="auto"/>
      </w:divBdr>
    </w:div>
    <w:div w:id="758137599">
      <w:bodyDiv w:val="1"/>
      <w:marLeft w:val="0"/>
      <w:marRight w:val="0"/>
      <w:marTop w:val="0"/>
      <w:marBottom w:val="0"/>
      <w:divBdr>
        <w:top w:val="none" w:sz="0" w:space="0" w:color="auto"/>
        <w:left w:val="none" w:sz="0" w:space="0" w:color="auto"/>
        <w:bottom w:val="none" w:sz="0" w:space="0" w:color="auto"/>
        <w:right w:val="none" w:sz="0" w:space="0" w:color="auto"/>
      </w:divBdr>
    </w:div>
    <w:div w:id="758410826">
      <w:bodyDiv w:val="1"/>
      <w:marLeft w:val="0"/>
      <w:marRight w:val="0"/>
      <w:marTop w:val="0"/>
      <w:marBottom w:val="0"/>
      <w:divBdr>
        <w:top w:val="none" w:sz="0" w:space="0" w:color="auto"/>
        <w:left w:val="none" w:sz="0" w:space="0" w:color="auto"/>
        <w:bottom w:val="none" w:sz="0" w:space="0" w:color="auto"/>
        <w:right w:val="none" w:sz="0" w:space="0" w:color="auto"/>
      </w:divBdr>
    </w:div>
    <w:div w:id="776019415">
      <w:bodyDiv w:val="1"/>
      <w:marLeft w:val="0"/>
      <w:marRight w:val="0"/>
      <w:marTop w:val="0"/>
      <w:marBottom w:val="0"/>
      <w:divBdr>
        <w:top w:val="none" w:sz="0" w:space="0" w:color="auto"/>
        <w:left w:val="none" w:sz="0" w:space="0" w:color="auto"/>
        <w:bottom w:val="none" w:sz="0" w:space="0" w:color="auto"/>
        <w:right w:val="none" w:sz="0" w:space="0" w:color="auto"/>
      </w:divBdr>
    </w:div>
    <w:div w:id="782191498">
      <w:bodyDiv w:val="1"/>
      <w:marLeft w:val="0"/>
      <w:marRight w:val="0"/>
      <w:marTop w:val="0"/>
      <w:marBottom w:val="0"/>
      <w:divBdr>
        <w:top w:val="none" w:sz="0" w:space="0" w:color="auto"/>
        <w:left w:val="none" w:sz="0" w:space="0" w:color="auto"/>
        <w:bottom w:val="none" w:sz="0" w:space="0" w:color="auto"/>
        <w:right w:val="none" w:sz="0" w:space="0" w:color="auto"/>
      </w:divBdr>
    </w:div>
    <w:div w:id="815872853">
      <w:bodyDiv w:val="1"/>
      <w:marLeft w:val="0"/>
      <w:marRight w:val="0"/>
      <w:marTop w:val="0"/>
      <w:marBottom w:val="0"/>
      <w:divBdr>
        <w:top w:val="none" w:sz="0" w:space="0" w:color="auto"/>
        <w:left w:val="none" w:sz="0" w:space="0" w:color="auto"/>
        <w:bottom w:val="none" w:sz="0" w:space="0" w:color="auto"/>
        <w:right w:val="none" w:sz="0" w:space="0" w:color="auto"/>
      </w:divBdr>
    </w:div>
    <w:div w:id="820584221">
      <w:bodyDiv w:val="1"/>
      <w:marLeft w:val="0"/>
      <w:marRight w:val="0"/>
      <w:marTop w:val="0"/>
      <w:marBottom w:val="0"/>
      <w:divBdr>
        <w:top w:val="none" w:sz="0" w:space="0" w:color="auto"/>
        <w:left w:val="none" w:sz="0" w:space="0" w:color="auto"/>
        <w:bottom w:val="none" w:sz="0" w:space="0" w:color="auto"/>
        <w:right w:val="none" w:sz="0" w:space="0" w:color="auto"/>
      </w:divBdr>
    </w:div>
    <w:div w:id="910500064">
      <w:bodyDiv w:val="1"/>
      <w:marLeft w:val="0"/>
      <w:marRight w:val="0"/>
      <w:marTop w:val="0"/>
      <w:marBottom w:val="0"/>
      <w:divBdr>
        <w:top w:val="none" w:sz="0" w:space="0" w:color="auto"/>
        <w:left w:val="none" w:sz="0" w:space="0" w:color="auto"/>
        <w:bottom w:val="none" w:sz="0" w:space="0" w:color="auto"/>
        <w:right w:val="none" w:sz="0" w:space="0" w:color="auto"/>
      </w:divBdr>
    </w:div>
    <w:div w:id="925312172">
      <w:bodyDiv w:val="1"/>
      <w:marLeft w:val="0"/>
      <w:marRight w:val="0"/>
      <w:marTop w:val="0"/>
      <w:marBottom w:val="0"/>
      <w:divBdr>
        <w:top w:val="none" w:sz="0" w:space="0" w:color="auto"/>
        <w:left w:val="none" w:sz="0" w:space="0" w:color="auto"/>
        <w:bottom w:val="none" w:sz="0" w:space="0" w:color="auto"/>
        <w:right w:val="none" w:sz="0" w:space="0" w:color="auto"/>
      </w:divBdr>
    </w:div>
    <w:div w:id="926159160">
      <w:bodyDiv w:val="1"/>
      <w:marLeft w:val="0"/>
      <w:marRight w:val="0"/>
      <w:marTop w:val="0"/>
      <w:marBottom w:val="0"/>
      <w:divBdr>
        <w:top w:val="none" w:sz="0" w:space="0" w:color="auto"/>
        <w:left w:val="none" w:sz="0" w:space="0" w:color="auto"/>
        <w:bottom w:val="none" w:sz="0" w:space="0" w:color="auto"/>
        <w:right w:val="none" w:sz="0" w:space="0" w:color="auto"/>
      </w:divBdr>
    </w:div>
    <w:div w:id="929851262">
      <w:bodyDiv w:val="1"/>
      <w:marLeft w:val="0"/>
      <w:marRight w:val="0"/>
      <w:marTop w:val="0"/>
      <w:marBottom w:val="0"/>
      <w:divBdr>
        <w:top w:val="none" w:sz="0" w:space="0" w:color="auto"/>
        <w:left w:val="none" w:sz="0" w:space="0" w:color="auto"/>
        <w:bottom w:val="none" w:sz="0" w:space="0" w:color="auto"/>
        <w:right w:val="none" w:sz="0" w:space="0" w:color="auto"/>
      </w:divBdr>
    </w:div>
    <w:div w:id="933242574">
      <w:bodyDiv w:val="1"/>
      <w:marLeft w:val="0"/>
      <w:marRight w:val="0"/>
      <w:marTop w:val="0"/>
      <w:marBottom w:val="0"/>
      <w:divBdr>
        <w:top w:val="none" w:sz="0" w:space="0" w:color="auto"/>
        <w:left w:val="none" w:sz="0" w:space="0" w:color="auto"/>
        <w:bottom w:val="none" w:sz="0" w:space="0" w:color="auto"/>
        <w:right w:val="none" w:sz="0" w:space="0" w:color="auto"/>
      </w:divBdr>
    </w:div>
    <w:div w:id="933822818">
      <w:bodyDiv w:val="1"/>
      <w:marLeft w:val="0"/>
      <w:marRight w:val="0"/>
      <w:marTop w:val="0"/>
      <w:marBottom w:val="0"/>
      <w:divBdr>
        <w:top w:val="none" w:sz="0" w:space="0" w:color="auto"/>
        <w:left w:val="none" w:sz="0" w:space="0" w:color="auto"/>
        <w:bottom w:val="none" w:sz="0" w:space="0" w:color="auto"/>
        <w:right w:val="none" w:sz="0" w:space="0" w:color="auto"/>
      </w:divBdr>
    </w:div>
    <w:div w:id="973948258">
      <w:bodyDiv w:val="1"/>
      <w:marLeft w:val="0"/>
      <w:marRight w:val="0"/>
      <w:marTop w:val="0"/>
      <w:marBottom w:val="0"/>
      <w:divBdr>
        <w:top w:val="none" w:sz="0" w:space="0" w:color="auto"/>
        <w:left w:val="none" w:sz="0" w:space="0" w:color="auto"/>
        <w:bottom w:val="none" w:sz="0" w:space="0" w:color="auto"/>
        <w:right w:val="none" w:sz="0" w:space="0" w:color="auto"/>
      </w:divBdr>
    </w:div>
    <w:div w:id="999962820">
      <w:bodyDiv w:val="1"/>
      <w:marLeft w:val="0"/>
      <w:marRight w:val="0"/>
      <w:marTop w:val="0"/>
      <w:marBottom w:val="0"/>
      <w:divBdr>
        <w:top w:val="none" w:sz="0" w:space="0" w:color="auto"/>
        <w:left w:val="none" w:sz="0" w:space="0" w:color="auto"/>
        <w:bottom w:val="none" w:sz="0" w:space="0" w:color="auto"/>
        <w:right w:val="none" w:sz="0" w:space="0" w:color="auto"/>
      </w:divBdr>
    </w:div>
    <w:div w:id="1003356689">
      <w:bodyDiv w:val="1"/>
      <w:marLeft w:val="0"/>
      <w:marRight w:val="0"/>
      <w:marTop w:val="0"/>
      <w:marBottom w:val="0"/>
      <w:divBdr>
        <w:top w:val="none" w:sz="0" w:space="0" w:color="auto"/>
        <w:left w:val="none" w:sz="0" w:space="0" w:color="auto"/>
        <w:bottom w:val="none" w:sz="0" w:space="0" w:color="auto"/>
        <w:right w:val="none" w:sz="0" w:space="0" w:color="auto"/>
      </w:divBdr>
    </w:div>
    <w:div w:id="1006054885">
      <w:bodyDiv w:val="1"/>
      <w:marLeft w:val="0"/>
      <w:marRight w:val="0"/>
      <w:marTop w:val="0"/>
      <w:marBottom w:val="0"/>
      <w:divBdr>
        <w:top w:val="none" w:sz="0" w:space="0" w:color="auto"/>
        <w:left w:val="none" w:sz="0" w:space="0" w:color="auto"/>
        <w:bottom w:val="none" w:sz="0" w:space="0" w:color="auto"/>
        <w:right w:val="none" w:sz="0" w:space="0" w:color="auto"/>
      </w:divBdr>
    </w:div>
    <w:div w:id="1067338810">
      <w:bodyDiv w:val="1"/>
      <w:marLeft w:val="0"/>
      <w:marRight w:val="0"/>
      <w:marTop w:val="0"/>
      <w:marBottom w:val="0"/>
      <w:divBdr>
        <w:top w:val="none" w:sz="0" w:space="0" w:color="auto"/>
        <w:left w:val="none" w:sz="0" w:space="0" w:color="auto"/>
        <w:bottom w:val="none" w:sz="0" w:space="0" w:color="auto"/>
        <w:right w:val="none" w:sz="0" w:space="0" w:color="auto"/>
      </w:divBdr>
    </w:div>
    <w:div w:id="1081869343">
      <w:bodyDiv w:val="1"/>
      <w:marLeft w:val="0"/>
      <w:marRight w:val="0"/>
      <w:marTop w:val="0"/>
      <w:marBottom w:val="0"/>
      <w:divBdr>
        <w:top w:val="none" w:sz="0" w:space="0" w:color="auto"/>
        <w:left w:val="none" w:sz="0" w:space="0" w:color="auto"/>
        <w:bottom w:val="none" w:sz="0" w:space="0" w:color="auto"/>
        <w:right w:val="none" w:sz="0" w:space="0" w:color="auto"/>
      </w:divBdr>
    </w:div>
    <w:div w:id="1086342810">
      <w:bodyDiv w:val="1"/>
      <w:marLeft w:val="0"/>
      <w:marRight w:val="0"/>
      <w:marTop w:val="0"/>
      <w:marBottom w:val="0"/>
      <w:divBdr>
        <w:top w:val="none" w:sz="0" w:space="0" w:color="auto"/>
        <w:left w:val="none" w:sz="0" w:space="0" w:color="auto"/>
        <w:bottom w:val="none" w:sz="0" w:space="0" w:color="auto"/>
        <w:right w:val="none" w:sz="0" w:space="0" w:color="auto"/>
      </w:divBdr>
    </w:div>
    <w:div w:id="1109741886">
      <w:bodyDiv w:val="1"/>
      <w:marLeft w:val="0"/>
      <w:marRight w:val="0"/>
      <w:marTop w:val="0"/>
      <w:marBottom w:val="0"/>
      <w:divBdr>
        <w:top w:val="none" w:sz="0" w:space="0" w:color="auto"/>
        <w:left w:val="none" w:sz="0" w:space="0" w:color="auto"/>
        <w:bottom w:val="none" w:sz="0" w:space="0" w:color="auto"/>
        <w:right w:val="none" w:sz="0" w:space="0" w:color="auto"/>
      </w:divBdr>
    </w:div>
    <w:div w:id="1117985372">
      <w:bodyDiv w:val="1"/>
      <w:marLeft w:val="0"/>
      <w:marRight w:val="0"/>
      <w:marTop w:val="0"/>
      <w:marBottom w:val="0"/>
      <w:divBdr>
        <w:top w:val="none" w:sz="0" w:space="0" w:color="auto"/>
        <w:left w:val="none" w:sz="0" w:space="0" w:color="auto"/>
        <w:bottom w:val="none" w:sz="0" w:space="0" w:color="auto"/>
        <w:right w:val="none" w:sz="0" w:space="0" w:color="auto"/>
      </w:divBdr>
    </w:div>
    <w:div w:id="1125391804">
      <w:bodyDiv w:val="1"/>
      <w:marLeft w:val="0"/>
      <w:marRight w:val="0"/>
      <w:marTop w:val="0"/>
      <w:marBottom w:val="0"/>
      <w:divBdr>
        <w:top w:val="none" w:sz="0" w:space="0" w:color="auto"/>
        <w:left w:val="none" w:sz="0" w:space="0" w:color="auto"/>
        <w:bottom w:val="none" w:sz="0" w:space="0" w:color="auto"/>
        <w:right w:val="none" w:sz="0" w:space="0" w:color="auto"/>
      </w:divBdr>
    </w:div>
    <w:div w:id="1135678200">
      <w:bodyDiv w:val="1"/>
      <w:marLeft w:val="0"/>
      <w:marRight w:val="0"/>
      <w:marTop w:val="0"/>
      <w:marBottom w:val="0"/>
      <w:divBdr>
        <w:top w:val="none" w:sz="0" w:space="0" w:color="auto"/>
        <w:left w:val="none" w:sz="0" w:space="0" w:color="auto"/>
        <w:bottom w:val="none" w:sz="0" w:space="0" w:color="auto"/>
        <w:right w:val="none" w:sz="0" w:space="0" w:color="auto"/>
      </w:divBdr>
    </w:div>
    <w:div w:id="1156843132">
      <w:bodyDiv w:val="1"/>
      <w:marLeft w:val="0"/>
      <w:marRight w:val="0"/>
      <w:marTop w:val="0"/>
      <w:marBottom w:val="0"/>
      <w:divBdr>
        <w:top w:val="none" w:sz="0" w:space="0" w:color="auto"/>
        <w:left w:val="none" w:sz="0" w:space="0" w:color="auto"/>
        <w:bottom w:val="none" w:sz="0" w:space="0" w:color="auto"/>
        <w:right w:val="none" w:sz="0" w:space="0" w:color="auto"/>
      </w:divBdr>
    </w:div>
    <w:div w:id="1158886325">
      <w:bodyDiv w:val="1"/>
      <w:marLeft w:val="0"/>
      <w:marRight w:val="0"/>
      <w:marTop w:val="0"/>
      <w:marBottom w:val="0"/>
      <w:divBdr>
        <w:top w:val="none" w:sz="0" w:space="0" w:color="auto"/>
        <w:left w:val="none" w:sz="0" w:space="0" w:color="auto"/>
        <w:bottom w:val="none" w:sz="0" w:space="0" w:color="auto"/>
        <w:right w:val="none" w:sz="0" w:space="0" w:color="auto"/>
      </w:divBdr>
    </w:div>
    <w:div w:id="1210921053">
      <w:bodyDiv w:val="1"/>
      <w:marLeft w:val="0"/>
      <w:marRight w:val="0"/>
      <w:marTop w:val="0"/>
      <w:marBottom w:val="0"/>
      <w:divBdr>
        <w:top w:val="none" w:sz="0" w:space="0" w:color="auto"/>
        <w:left w:val="none" w:sz="0" w:space="0" w:color="auto"/>
        <w:bottom w:val="none" w:sz="0" w:space="0" w:color="auto"/>
        <w:right w:val="none" w:sz="0" w:space="0" w:color="auto"/>
      </w:divBdr>
    </w:div>
    <w:div w:id="1210995591">
      <w:bodyDiv w:val="1"/>
      <w:marLeft w:val="0"/>
      <w:marRight w:val="0"/>
      <w:marTop w:val="0"/>
      <w:marBottom w:val="0"/>
      <w:divBdr>
        <w:top w:val="none" w:sz="0" w:space="0" w:color="auto"/>
        <w:left w:val="none" w:sz="0" w:space="0" w:color="auto"/>
        <w:bottom w:val="none" w:sz="0" w:space="0" w:color="auto"/>
        <w:right w:val="none" w:sz="0" w:space="0" w:color="auto"/>
      </w:divBdr>
    </w:div>
    <w:div w:id="1223298326">
      <w:bodyDiv w:val="1"/>
      <w:marLeft w:val="0"/>
      <w:marRight w:val="0"/>
      <w:marTop w:val="0"/>
      <w:marBottom w:val="0"/>
      <w:divBdr>
        <w:top w:val="none" w:sz="0" w:space="0" w:color="auto"/>
        <w:left w:val="none" w:sz="0" w:space="0" w:color="auto"/>
        <w:bottom w:val="none" w:sz="0" w:space="0" w:color="auto"/>
        <w:right w:val="none" w:sz="0" w:space="0" w:color="auto"/>
      </w:divBdr>
    </w:div>
    <w:div w:id="1227299381">
      <w:bodyDiv w:val="1"/>
      <w:marLeft w:val="0"/>
      <w:marRight w:val="0"/>
      <w:marTop w:val="0"/>
      <w:marBottom w:val="0"/>
      <w:divBdr>
        <w:top w:val="none" w:sz="0" w:space="0" w:color="auto"/>
        <w:left w:val="none" w:sz="0" w:space="0" w:color="auto"/>
        <w:bottom w:val="none" w:sz="0" w:space="0" w:color="auto"/>
        <w:right w:val="none" w:sz="0" w:space="0" w:color="auto"/>
      </w:divBdr>
    </w:div>
    <w:div w:id="1227376449">
      <w:bodyDiv w:val="1"/>
      <w:marLeft w:val="0"/>
      <w:marRight w:val="0"/>
      <w:marTop w:val="0"/>
      <w:marBottom w:val="0"/>
      <w:divBdr>
        <w:top w:val="none" w:sz="0" w:space="0" w:color="auto"/>
        <w:left w:val="none" w:sz="0" w:space="0" w:color="auto"/>
        <w:bottom w:val="none" w:sz="0" w:space="0" w:color="auto"/>
        <w:right w:val="none" w:sz="0" w:space="0" w:color="auto"/>
      </w:divBdr>
    </w:div>
    <w:div w:id="1260678915">
      <w:bodyDiv w:val="1"/>
      <w:marLeft w:val="0"/>
      <w:marRight w:val="0"/>
      <w:marTop w:val="0"/>
      <w:marBottom w:val="0"/>
      <w:divBdr>
        <w:top w:val="none" w:sz="0" w:space="0" w:color="auto"/>
        <w:left w:val="none" w:sz="0" w:space="0" w:color="auto"/>
        <w:bottom w:val="none" w:sz="0" w:space="0" w:color="auto"/>
        <w:right w:val="none" w:sz="0" w:space="0" w:color="auto"/>
      </w:divBdr>
    </w:div>
    <w:div w:id="1272857315">
      <w:bodyDiv w:val="1"/>
      <w:marLeft w:val="0"/>
      <w:marRight w:val="0"/>
      <w:marTop w:val="0"/>
      <w:marBottom w:val="0"/>
      <w:divBdr>
        <w:top w:val="none" w:sz="0" w:space="0" w:color="auto"/>
        <w:left w:val="none" w:sz="0" w:space="0" w:color="auto"/>
        <w:bottom w:val="none" w:sz="0" w:space="0" w:color="auto"/>
        <w:right w:val="none" w:sz="0" w:space="0" w:color="auto"/>
      </w:divBdr>
    </w:div>
    <w:div w:id="1311248835">
      <w:bodyDiv w:val="1"/>
      <w:marLeft w:val="0"/>
      <w:marRight w:val="0"/>
      <w:marTop w:val="0"/>
      <w:marBottom w:val="0"/>
      <w:divBdr>
        <w:top w:val="none" w:sz="0" w:space="0" w:color="auto"/>
        <w:left w:val="none" w:sz="0" w:space="0" w:color="auto"/>
        <w:bottom w:val="none" w:sz="0" w:space="0" w:color="auto"/>
        <w:right w:val="none" w:sz="0" w:space="0" w:color="auto"/>
      </w:divBdr>
    </w:div>
    <w:div w:id="1324695635">
      <w:bodyDiv w:val="1"/>
      <w:marLeft w:val="0"/>
      <w:marRight w:val="0"/>
      <w:marTop w:val="0"/>
      <w:marBottom w:val="0"/>
      <w:divBdr>
        <w:top w:val="none" w:sz="0" w:space="0" w:color="auto"/>
        <w:left w:val="none" w:sz="0" w:space="0" w:color="auto"/>
        <w:bottom w:val="none" w:sz="0" w:space="0" w:color="auto"/>
        <w:right w:val="none" w:sz="0" w:space="0" w:color="auto"/>
      </w:divBdr>
    </w:div>
    <w:div w:id="1330057532">
      <w:bodyDiv w:val="1"/>
      <w:marLeft w:val="0"/>
      <w:marRight w:val="0"/>
      <w:marTop w:val="0"/>
      <w:marBottom w:val="0"/>
      <w:divBdr>
        <w:top w:val="none" w:sz="0" w:space="0" w:color="auto"/>
        <w:left w:val="none" w:sz="0" w:space="0" w:color="auto"/>
        <w:bottom w:val="none" w:sz="0" w:space="0" w:color="auto"/>
        <w:right w:val="none" w:sz="0" w:space="0" w:color="auto"/>
      </w:divBdr>
    </w:div>
    <w:div w:id="1331326494">
      <w:bodyDiv w:val="1"/>
      <w:marLeft w:val="0"/>
      <w:marRight w:val="0"/>
      <w:marTop w:val="0"/>
      <w:marBottom w:val="0"/>
      <w:divBdr>
        <w:top w:val="none" w:sz="0" w:space="0" w:color="auto"/>
        <w:left w:val="none" w:sz="0" w:space="0" w:color="auto"/>
        <w:bottom w:val="none" w:sz="0" w:space="0" w:color="auto"/>
        <w:right w:val="none" w:sz="0" w:space="0" w:color="auto"/>
      </w:divBdr>
    </w:div>
    <w:div w:id="1344168428">
      <w:bodyDiv w:val="1"/>
      <w:marLeft w:val="0"/>
      <w:marRight w:val="0"/>
      <w:marTop w:val="0"/>
      <w:marBottom w:val="0"/>
      <w:divBdr>
        <w:top w:val="none" w:sz="0" w:space="0" w:color="auto"/>
        <w:left w:val="none" w:sz="0" w:space="0" w:color="auto"/>
        <w:bottom w:val="none" w:sz="0" w:space="0" w:color="auto"/>
        <w:right w:val="none" w:sz="0" w:space="0" w:color="auto"/>
      </w:divBdr>
    </w:div>
    <w:div w:id="1344820302">
      <w:bodyDiv w:val="1"/>
      <w:marLeft w:val="0"/>
      <w:marRight w:val="0"/>
      <w:marTop w:val="0"/>
      <w:marBottom w:val="0"/>
      <w:divBdr>
        <w:top w:val="none" w:sz="0" w:space="0" w:color="auto"/>
        <w:left w:val="none" w:sz="0" w:space="0" w:color="auto"/>
        <w:bottom w:val="none" w:sz="0" w:space="0" w:color="auto"/>
        <w:right w:val="none" w:sz="0" w:space="0" w:color="auto"/>
      </w:divBdr>
    </w:div>
    <w:div w:id="1353608040">
      <w:bodyDiv w:val="1"/>
      <w:marLeft w:val="0"/>
      <w:marRight w:val="0"/>
      <w:marTop w:val="0"/>
      <w:marBottom w:val="0"/>
      <w:divBdr>
        <w:top w:val="none" w:sz="0" w:space="0" w:color="auto"/>
        <w:left w:val="none" w:sz="0" w:space="0" w:color="auto"/>
        <w:bottom w:val="none" w:sz="0" w:space="0" w:color="auto"/>
        <w:right w:val="none" w:sz="0" w:space="0" w:color="auto"/>
      </w:divBdr>
    </w:div>
    <w:div w:id="1375085448">
      <w:bodyDiv w:val="1"/>
      <w:marLeft w:val="0"/>
      <w:marRight w:val="0"/>
      <w:marTop w:val="0"/>
      <w:marBottom w:val="0"/>
      <w:divBdr>
        <w:top w:val="none" w:sz="0" w:space="0" w:color="auto"/>
        <w:left w:val="none" w:sz="0" w:space="0" w:color="auto"/>
        <w:bottom w:val="none" w:sz="0" w:space="0" w:color="auto"/>
        <w:right w:val="none" w:sz="0" w:space="0" w:color="auto"/>
      </w:divBdr>
    </w:div>
    <w:div w:id="1400060133">
      <w:bodyDiv w:val="1"/>
      <w:marLeft w:val="0"/>
      <w:marRight w:val="0"/>
      <w:marTop w:val="0"/>
      <w:marBottom w:val="0"/>
      <w:divBdr>
        <w:top w:val="none" w:sz="0" w:space="0" w:color="auto"/>
        <w:left w:val="none" w:sz="0" w:space="0" w:color="auto"/>
        <w:bottom w:val="none" w:sz="0" w:space="0" w:color="auto"/>
        <w:right w:val="none" w:sz="0" w:space="0" w:color="auto"/>
      </w:divBdr>
    </w:div>
    <w:div w:id="1402603406">
      <w:bodyDiv w:val="1"/>
      <w:marLeft w:val="0"/>
      <w:marRight w:val="0"/>
      <w:marTop w:val="0"/>
      <w:marBottom w:val="0"/>
      <w:divBdr>
        <w:top w:val="none" w:sz="0" w:space="0" w:color="auto"/>
        <w:left w:val="none" w:sz="0" w:space="0" w:color="auto"/>
        <w:bottom w:val="none" w:sz="0" w:space="0" w:color="auto"/>
        <w:right w:val="none" w:sz="0" w:space="0" w:color="auto"/>
      </w:divBdr>
    </w:div>
    <w:div w:id="1413627941">
      <w:bodyDiv w:val="1"/>
      <w:marLeft w:val="0"/>
      <w:marRight w:val="0"/>
      <w:marTop w:val="0"/>
      <w:marBottom w:val="0"/>
      <w:divBdr>
        <w:top w:val="none" w:sz="0" w:space="0" w:color="auto"/>
        <w:left w:val="none" w:sz="0" w:space="0" w:color="auto"/>
        <w:bottom w:val="none" w:sz="0" w:space="0" w:color="auto"/>
        <w:right w:val="none" w:sz="0" w:space="0" w:color="auto"/>
      </w:divBdr>
    </w:div>
    <w:div w:id="1434521661">
      <w:bodyDiv w:val="1"/>
      <w:marLeft w:val="0"/>
      <w:marRight w:val="0"/>
      <w:marTop w:val="0"/>
      <w:marBottom w:val="0"/>
      <w:divBdr>
        <w:top w:val="none" w:sz="0" w:space="0" w:color="auto"/>
        <w:left w:val="none" w:sz="0" w:space="0" w:color="auto"/>
        <w:bottom w:val="none" w:sz="0" w:space="0" w:color="auto"/>
        <w:right w:val="none" w:sz="0" w:space="0" w:color="auto"/>
      </w:divBdr>
    </w:div>
    <w:div w:id="1487891603">
      <w:bodyDiv w:val="1"/>
      <w:marLeft w:val="0"/>
      <w:marRight w:val="0"/>
      <w:marTop w:val="0"/>
      <w:marBottom w:val="0"/>
      <w:divBdr>
        <w:top w:val="none" w:sz="0" w:space="0" w:color="auto"/>
        <w:left w:val="none" w:sz="0" w:space="0" w:color="auto"/>
        <w:bottom w:val="none" w:sz="0" w:space="0" w:color="auto"/>
        <w:right w:val="none" w:sz="0" w:space="0" w:color="auto"/>
      </w:divBdr>
    </w:div>
    <w:div w:id="1489860796">
      <w:bodyDiv w:val="1"/>
      <w:marLeft w:val="0"/>
      <w:marRight w:val="0"/>
      <w:marTop w:val="0"/>
      <w:marBottom w:val="0"/>
      <w:divBdr>
        <w:top w:val="none" w:sz="0" w:space="0" w:color="auto"/>
        <w:left w:val="none" w:sz="0" w:space="0" w:color="auto"/>
        <w:bottom w:val="none" w:sz="0" w:space="0" w:color="auto"/>
        <w:right w:val="none" w:sz="0" w:space="0" w:color="auto"/>
      </w:divBdr>
    </w:div>
    <w:div w:id="1505827207">
      <w:bodyDiv w:val="1"/>
      <w:marLeft w:val="0"/>
      <w:marRight w:val="0"/>
      <w:marTop w:val="0"/>
      <w:marBottom w:val="0"/>
      <w:divBdr>
        <w:top w:val="none" w:sz="0" w:space="0" w:color="auto"/>
        <w:left w:val="none" w:sz="0" w:space="0" w:color="auto"/>
        <w:bottom w:val="none" w:sz="0" w:space="0" w:color="auto"/>
        <w:right w:val="none" w:sz="0" w:space="0" w:color="auto"/>
      </w:divBdr>
    </w:div>
    <w:div w:id="1524787064">
      <w:bodyDiv w:val="1"/>
      <w:marLeft w:val="0"/>
      <w:marRight w:val="0"/>
      <w:marTop w:val="0"/>
      <w:marBottom w:val="0"/>
      <w:divBdr>
        <w:top w:val="none" w:sz="0" w:space="0" w:color="auto"/>
        <w:left w:val="none" w:sz="0" w:space="0" w:color="auto"/>
        <w:bottom w:val="none" w:sz="0" w:space="0" w:color="auto"/>
        <w:right w:val="none" w:sz="0" w:space="0" w:color="auto"/>
      </w:divBdr>
    </w:div>
    <w:div w:id="1524900713">
      <w:bodyDiv w:val="1"/>
      <w:marLeft w:val="0"/>
      <w:marRight w:val="0"/>
      <w:marTop w:val="0"/>
      <w:marBottom w:val="0"/>
      <w:divBdr>
        <w:top w:val="none" w:sz="0" w:space="0" w:color="auto"/>
        <w:left w:val="none" w:sz="0" w:space="0" w:color="auto"/>
        <w:bottom w:val="none" w:sz="0" w:space="0" w:color="auto"/>
        <w:right w:val="none" w:sz="0" w:space="0" w:color="auto"/>
      </w:divBdr>
    </w:div>
    <w:div w:id="1524978674">
      <w:bodyDiv w:val="1"/>
      <w:marLeft w:val="0"/>
      <w:marRight w:val="0"/>
      <w:marTop w:val="0"/>
      <w:marBottom w:val="0"/>
      <w:divBdr>
        <w:top w:val="none" w:sz="0" w:space="0" w:color="auto"/>
        <w:left w:val="none" w:sz="0" w:space="0" w:color="auto"/>
        <w:bottom w:val="none" w:sz="0" w:space="0" w:color="auto"/>
        <w:right w:val="none" w:sz="0" w:space="0" w:color="auto"/>
      </w:divBdr>
    </w:div>
    <w:div w:id="1528251245">
      <w:bodyDiv w:val="1"/>
      <w:marLeft w:val="0"/>
      <w:marRight w:val="0"/>
      <w:marTop w:val="0"/>
      <w:marBottom w:val="0"/>
      <w:divBdr>
        <w:top w:val="none" w:sz="0" w:space="0" w:color="auto"/>
        <w:left w:val="none" w:sz="0" w:space="0" w:color="auto"/>
        <w:bottom w:val="none" w:sz="0" w:space="0" w:color="auto"/>
        <w:right w:val="none" w:sz="0" w:space="0" w:color="auto"/>
      </w:divBdr>
    </w:div>
    <w:div w:id="1534615638">
      <w:bodyDiv w:val="1"/>
      <w:marLeft w:val="0"/>
      <w:marRight w:val="0"/>
      <w:marTop w:val="0"/>
      <w:marBottom w:val="0"/>
      <w:divBdr>
        <w:top w:val="none" w:sz="0" w:space="0" w:color="auto"/>
        <w:left w:val="none" w:sz="0" w:space="0" w:color="auto"/>
        <w:bottom w:val="none" w:sz="0" w:space="0" w:color="auto"/>
        <w:right w:val="none" w:sz="0" w:space="0" w:color="auto"/>
      </w:divBdr>
    </w:div>
    <w:div w:id="1540587008">
      <w:bodyDiv w:val="1"/>
      <w:marLeft w:val="0"/>
      <w:marRight w:val="0"/>
      <w:marTop w:val="0"/>
      <w:marBottom w:val="0"/>
      <w:divBdr>
        <w:top w:val="none" w:sz="0" w:space="0" w:color="auto"/>
        <w:left w:val="none" w:sz="0" w:space="0" w:color="auto"/>
        <w:bottom w:val="none" w:sz="0" w:space="0" w:color="auto"/>
        <w:right w:val="none" w:sz="0" w:space="0" w:color="auto"/>
      </w:divBdr>
    </w:div>
    <w:div w:id="1586458207">
      <w:bodyDiv w:val="1"/>
      <w:marLeft w:val="0"/>
      <w:marRight w:val="0"/>
      <w:marTop w:val="0"/>
      <w:marBottom w:val="0"/>
      <w:divBdr>
        <w:top w:val="none" w:sz="0" w:space="0" w:color="auto"/>
        <w:left w:val="none" w:sz="0" w:space="0" w:color="auto"/>
        <w:bottom w:val="none" w:sz="0" w:space="0" w:color="auto"/>
        <w:right w:val="none" w:sz="0" w:space="0" w:color="auto"/>
      </w:divBdr>
    </w:div>
    <w:div w:id="1589071627">
      <w:bodyDiv w:val="1"/>
      <w:marLeft w:val="0"/>
      <w:marRight w:val="0"/>
      <w:marTop w:val="0"/>
      <w:marBottom w:val="0"/>
      <w:divBdr>
        <w:top w:val="none" w:sz="0" w:space="0" w:color="auto"/>
        <w:left w:val="none" w:sz="0" w:space="0" w:color="auto"/>
        <w:bottom w:val="none" w:sz="0" w:space="0" w:color="auto"/>
        <w:right w:val="none" w:sz="0" w:space="0" w:color="auto"/>
      </w:divBdr>
    </w:div>
    <w:div w:id="1596133837">
      <w:bodyDiv w:val="1"/>
      <w:marLeft w:val="0"/>
      <w:marRight w:val="0"/>
      <w:marTop w:val="0"/>
      <w:marBottom w:val="0"/>
      <w:divBdr>
        <w:top w:val="none" w:sz="0" w:space="0" w:color="auto"/>
        <w:left w:val="none" w:sz="0" w:space="0" w:color="auto"/>
        <w:bottom w:val="none" w:sz="0" w:space="0" w:color="auto"/>
        <w:right w:val="none" w:sz="0" w:space="0" w:color="auto"/>
      </w:divBdr>
    </w:div>
    <w:div w:id="1710452154">
      <w:bodyDiv w:val="1"/>
      <w:marLeft w:val="0"/>
      <w:marRight w:val="0"/>
      <w:marTop w:val="0"/>
      <w:marBottom w:val="0"/>
      <w:divBdr>
        <w:top w:val="none" w:sz="0" w:space="0" w:color="auto"/>
        <w:left w:val="none" w:sz="0" w:space="0" w:color="auto"/>
        <w:bottom w:val="none" w:sz="0" w:space="0" w:color="auto"/>
        <w:right w:val="none" w:sz="0" w:space="0" w:color="auto"/>
      </w:divBdr>
    </w:div>
    <w:div w:id="1768378181">
      <w:bodyDiv w:val="1"/>
      <w:marLeft w:val="0"/>
      <w:marRight w:val="0"/>
      <w:marTop w:val="0"/>
      <w:marBottom w:val="0"/>
      <w:divBdr>
        <w:top w:val="none" w:sz="0" w:space="0" w:color="auto"/>
        <w:left w:val="none" w:sz="0" w:space="0" w:color="auto"/>
        <w:bottom w:val="none" w:sz="0" w:space="0" w:color="auto"/>
        <w:right w:val="none" w:sz="0" w:space="0" w:color="auto"/>
      </w:divBdr>
    </w:div>
    <w:div w:id="1773628117">
      <w:bodyDiv w:val="1"/>
      <w:marLeft w:val="0"/>
      <w:marRight w:val="0"/>
      <w:marTop w:val="0"/>
      <w:marBottom w:val="0"/>
      <w:divBdr>
        <w:top w:val="none" w:sz="0" w:space="0" w:color="auto"/>
        <w:left w:val="none" w:sz="0" w:space="0" w:color="auto"/>
        <w:bottom w:val="none" w:sz="0" w:space="0" w:color="auto"/>
        <w:right w:val="none" w:sz="0" w:space="0" w:color="auto"/>
      </w:divBdr>
    </w:div>
    <w:div w:id="1774472018">
      <w:bodyDiv w:val="1"/>
      <w:marLeft w:val="0"/>
      <w:marRight w:val="0"/>
      <w:marTop w:val="0"/>
      <w:marBottom w:val="0"/>
      <w:divBdr>
        <w:top w:val="none" w:sz="0" w:space="0" w:color="auto"/>
        <w:left w:val="none" w:sz="0" w:space="0" w:color="auto"/>
        <w:bottom w:val="none" w:sz="0" w:space="0" w:color="auto"/>
        <w:right w:val="none" w:sz="0" w:space="0" w:color="auto"/>
      </w:divBdr>
    </w:div>
    <w:div w:id="1775400810">
      <w:bodyDiv w:val="1"/>
      <w:marLeft w:val="0"/>
      <w:marRight w:val="0"/>
      <w:marTop w:val="0"/>
      <w:marBottom w:val="0"/>
      <w:divBdr>
        <w:top w:val="none" w:sz="0" w:space="0" w:color="auto"/>
        <w:left w:val="none" w:sz="0" w:space="0" w:color="auto"/>
        <w:bottom w:val="none" w:sz="0" w:space="0" w:color="auto"/>
        <w:right w:val="none" w:sz="0" w:space="0" w:color="auto"/>
      </w:divBdr>
    </w:div>
    <w:div w:id="1779832991">
      <w:bodyDiv w:val="1"/>
      <w:marLeft w:val="0"/>
      <w:marRight w:val="0"/>
      <w:marTop w:val="0"/>
      <w:marBottom w:val="0"/>
      <w:divBdr>
        <w:top w:val="none" w:sz="0" w:space="0" w:color="auto"/>
        <w:left w:val="none" w:sz="0" w:space="0" w:color="auto"/>
        <w:bottom w:val="none" w:sz="0" w:space="0" w:color="auto"/>
        <w:right w:val="none" w:sz="0" w:space="0" w:color="auto"/>
      </w:divBdr>
    </w:div>
    <w:div w:id="1781102473">
      <w:bodyDiv w:val="1"/>
      <w:marLeft w:val="0"/>
      <w:marRight w:val="0"/>
      <w:marTop w:val="0"/>
      <w:marBottom w:val="0"/>
      <w:divBdr>
        <w:top w:val="none" w:sz="0" w:space="0" w:color="auto"/>
        <w:left w:val="none" w:sz="0" w:space="0" w:color="auto"/>
        <w:bottom w:val="none" w:sz="0" w:space="0" w:color="auto"/>
        <w:right w:val="none" w:sz="0" w:space="0" w:color="auto"/>
      </w:divBdr>
    </w:div>
    <w:div w:id="1781342050">
      <w:bodyDiv w:val="1"/>
      <w:marLeft w:val="0"/>
      <w:marRight w:val="0"/>
      <w:marTop w:val="0"/>
      <w:marBottom w:val="0"/>
      <w:divBdr>
        <w:top w:val="none" w:sz="0" w:space="0" w:color="auto"/>
        <w:left w:val="none" w:sz="0" w:space="0" w:color="auto"/>
        <w:bottom w:val="none" w:sz="0" w:space="0" w:color="auto"/>
        <w:right w:val="none" w:sz="0" w:space="0" w:color="auto"/>
      </w:divBdr>
    </w:div>
    <w:div w:id="1783114199">
      <w:bodyDiv w:val="1"/>
      <w:marLeft w:val="0"/>
      <w:marRight w:val="0"/>
      <w:marTop w:val="0"/>
      <w:marBottom w:val="0"/>
      <w:divBdr>
        <w:top w:val="none" w:sz="0" w:space="0" w:color="auto"/>
        <w:left w:val="none" w:sz="0" w:space="0" w:color="auto"/>
        <w:bottom w:val="none" w:sz="0" w:space="0" w:color="auto"/>
        <w:right w:val="none" w:sz="0" w:space="0" w:color="auto"/>
      </w:divBdr>
    </w:div>
    <w:div w:id="1783258689">
      <w:bodyDiv w:val="1"/>
      <w:marLeft w:val="0"/>
      <w:marRight w:val="0"/>
      <w:marTop w:val="0"/>
      <w:marBottom w:val="0"/>
      <w:divBdr>
        <w:top w:val="none" w:sz="0" w:space="0" w:color="auto"/>
        <w:left w:val="none" w:sz="0" w:space="0" w:color="auto"/>
        <w:bottom w:val="none" w:sz="0" w:space="0" w:color="auto"/>
        <w:right w:val="none" w:sz="0" w:space="0" w:color="auto"/>
      </w:divBdr>
    </w:div>
    <w:div w:id="1791509329">
      <w:bodyDiv w:val="1"/>
      <w:marLeft w:val="0"/>
      <w:marRight w:val="0"/>
      <w:marTop w:val="0"/>
      <w:marBottom w:val="0"/>
      <w:divBdr>
        <w:top w:val="none" w:sz="0" w:space="0" w:color="auto"/>
        <w:left w:val="none" w:sz="0" w:space="0" w:color="auto"/>
        <w:bottom w:val="none" w:sz="0" w:space="0" w:color="auto"/>
        <w:right w:val="none" w:sz="0" w:space="0" w:color="auto"/>
      </w:divBdr>
    </w:div>
    <w:div w:id="1794327093">
      <w:bodyDiv w:val="1"/>
      <w:marLeft w:val="0"/>
      <w:marRight w:val="0"/>
      <w:marTop w:val="0"/>
      <w:marBottom w:val="0"/>
      <w:divBdr>
        <w:top w:val="none" w:sz="0" w:space="0" w:color="auto"/>
        <w:left w:val="none" w:sz="0" w:space="0" w:color="auto"/>
        <w:bottom w:val="none" w:sz="0" w:space="0" w:color="auto"/>
        <w:right w:val="none" w:sz="0" w:space="0" w:color="auto"/>
      </w:divBdr>
    </w:div>
    <w:div w:id="1800995215">
      <w:bodyDiv w:val="1"/>
      <w:marLeft w:val="0"/>
      <w:marRight w:val="0"/>
      <w:marTop w:val="0"/>
      <w:marBottom w:val="0"/>
      <w:divBdr>
        <w:top w:val="none" w:sz="0" w:space="0" w:color="auto"/>
        <w:left w:val="none" w:sz="0" w:space="0" w:color="auto"/>
        <w:bottom w:val="none" w:sz="0" w:space="0" w:color="auto"/>
        <w:right w:val="none" w:sz="0" w:space="0" w:color="auto"/>
      </w:divBdr>
    </w:div>
    <w:div w:id="1807507298">
      <w:bodyDiv w:val="1"/>
      <w:marLeft w:val="0"/>
      <w:marRight w:val="0"/>
      <w:marTop w:val="0"/>
      <w:marBottom w:val="0"/>
      <w:divBdr>
        <w:top w:val="none" w:sz="0" w:space="0" w:color="auto"/>
        <w:left w:val="none" w:sz="0" w:space="0" w:color="auto"/>
        <w:bottom w:val="none" w:sz="0" w:space="0" w:color="auto"/>
        <w:right w:val="none" w:sz="0" w:space="0" w:color="auto"/>
      </w:divBdr>
    </w:div>
    <w:div w:id="1814827155">
      <w:bodyDiv w:val="1"/>
      <w:marLeft w:val="0"/>
      <w:marRight w:val="0"/>
      <w:marTop w:val="0"/>
      <w:marBottom w:val="0"/>
      <w:divBdr>
        <w:top w:val="none" w:sz="0" w:space="0" w:color="auto"/>
        <w:left w:val="none" w:sz="0" w:space="0" w:color="auto"/>
        <w:bottom w:val="none" w:sz="0" w:space="0" w:color="auto"/>
        <w:right w:val="none" w:sz="0" w:space="0" w:color="auto"/>
      </w:divBdr>
    </w:div>
    <w:div w:id="1821530336">
      <w:bodyDiv w:val="1"/>
      <w:marLeft w:val="0"/>
      <w:marRight w:val="0"/>
      <w:marTop w:val="0"/>
      <w:marBottom w:val="0"/>
      <w:divBdr>
        <w:top w:val="none" w:sz="0" w:space="0" w:color="auto"/>
        <w:left w:val="none" w:sz="0" w:space="0" w:color="auto"/>
        <w:bottom w:val="none" w:sz="0" w:space="0" w:color="auto"/>
        <w:right w:val="none" w:sz="0" w:space="0" w:color="auto"/>
      </w:divBdr>
    </w:div>
    <w:div w:id="1825973323">
      <w:bodyDiv w:val="1"/>
      <w:marLeft w:val="0"/>
      <w:marRight w:val="0"/>
      <w:marTop w:val="0"/>
      <w:marBottom w:val="0"/>
      <w:divBdr>
        <w:top w:val="none" w:sz="0" w:space="0" w:color="auto"/>
        <w:left w:val="none" w:sz="0" w:space="0" w:color="auto"/>
        <w:bottom w:val="none" w:sz="0" w:space="0" w:color="auto"/>
        <w:right w:val="none" w:sz="0" w:space="0" w:color="auto"/>
      </w:divBdr>
    </w:div>
    <w:div w:id="1827471368">
      <w:bodyDiv w:val="1"/>
      <w:marLeft w:val="0"/>
      <w:marRight w:val="0"/>
      <w:marTop w:val="0"/>
      <w:marBottom w:val="0"/>
      <w:divBdr>
        <w:top w:val="none" w:sz="0" w:space="0" w:color="auto"/>
        <w:left w:val="none" w:sz="0" w:space="0" w:color="auto"/>
        <w:bottom w:val="none" w:sz="0" w:space="0" w:color="auto"/>
        <w:right w:val="none" w:sz="0" w:space="0" w:color="auto"/>
      </w:divBdr>
    </w:div>
    <w:div w:id="1856118498">
      <w:bodyDiv w:val="1"/>
      <w:marLeft w:val="0"/>
      <w:marRight w:val="0"/>
      <w:marTop w:val="0"/>
      <w:marBottom w:val="0"/>
      <w:divBdr>
        <w:top w:val="none" w:sz="0" w:space="0" w:color="auto"/>
        <w:left w:val="none" w:sz="0" w:space="0" w:color="auto"/>
        <w:bottom w:val="none" w:sz="0" w:space="0" w:color="auto"/>
        <w:right w:val="none" w:sz="0" w:space="0" w:color="auto"/>
      </w:divBdr>
    </w:div>
    <w:div w:id="1865165358">
      <w:bodyDiv w:val="1"/>
      <w:marLeft w:val="0"/>
      <w:marRight w:val="0"/>
      <w:marTop w:val="0"/>
      <w:marBottom w:val="0"/>
      <w:divBdr>
        <w:top w:val="none" w:sz="0" w:space="0" w:color="auto"/>
        <w:left w:val="none" w:sz="0" w:space="0" w:color="auto"/>
        <w:bottom w:val="none" w:sz="0" w:space="0" w:color="auto"/>
        <w:right w:val="none" w:sz="0" w:space="0" w:color="auto"/>
      </w:divBdr>
    </w:div>
    <w:div w:id="1875730347">
      <w:bodyDiv w:val="1"/>
      <w:marLeft w:val="0"/>
      <w:marRight w:val="0"/>
      <w:marTop w:val="0"/>
      <w:marBottom w:val="0"/>
      <w:divBdr>
        <w:top w:val="none" w:sz="0" w:space="0" w:color="auto"/>
        <w:left w:val="none" w:sz="0" w:space="0" w:color="auto"/>
        <w:bottom w:val="none" w:sz="0" w:space="0" w:color="auto"/>
        <w:right w:val="none" w:sz="0" w:space="0" w:color="auto"/>
      </w:divBdr>
    </w:div>
    <w:div w:id="1877616335">
      <w:bodyDiv w:val="1"/>
      <w:marLeft w:val="0"/>
      <w:marRight w:val="0"/>
      <w:marTop w:val="0"/>
      <w:marBottom w:val="0"/>
      <w:divBdr>
        <w:top w:val="none" w:sz="0" w:space="0" w:color="auto"/>
        <w:left w:val="none" w:sz="0" w:space="0" w:color="auto"/>
        <w:bottom w:val="none" w:sz="0" w:space="0" w:color="auto"/>
        <w:right w:val="none" w:sz="0" w:space="0" w:color="auto"/>
      </w:divBdr>
    </w:div>
    <w:div w:id="1913927435">
      <w:bodyDiv w:val="1"/>
      <w:marLeft w:val="0"/>
      <w:marRight w:val="0"/>
      <w:marTop w:val="0"/>
      <w:marBottom w:val="0"/>
      <w:divBdr>
        <w:top w:val="none" w:sz="0" w:space="0" w:color="auto"/>
        <w:left w:val="none" w:sz="0" w:space="0" w:color="auto"/>
        <w:bottom w:val="none" w:sz="0" w:space="0" w:color="auto"/>
        <w:right w:val="none" w:sz="0" w:space="0" w:color="auto"/>
      </w:divBdr>
    </w:div>
    <w:div w:id="1921479015">
      <w:bodyDiv w:val="1"/>
      <w:marLeft w:val="0"/>
      <w:marRight w:val="0"/>
      <w:marTop w:val="0"/>
      <w:marBottom w:val="0"/>
      <w:divBdr>
        <w:top w:val="none" w:sz="0" w:space="0" w:color="auto"/>
        <w:left w:val="none" w:sz="0" w:space="0" w:color="auto"/>
        <w:bottom w:val="none" w:sz="0" w:space="0" w:color="auto"/>
        <w:right w:val="none" w:sz="0" w:space="0" w:color="auto"/>
      </w:divBdr>
    </w:div>
    <w:div w:id="1925263060">
      <w:bodyDiv w:val="1"/>
      <w:marLeft w:val="0"/>
      <w:marRight w:val="0"/>
      <w:marTop w:val="0"/>
      <w:marBottom w:val="0"/>
      <w:divBdr>
        <w:top w:val="none" w:sz="0" w:space="0" w:color="auto"/>
        <w:left w:val="none" w:sz="0" w:space="0" w:color="auto"/>
        <w:bottom w:val="none" w:sz="0" w:space="0" w:color="auto"/>
        <w:right w:val="none" w:sz="0" w:space="0" w:color="auto"/>
      </w:divBdr>
    </w:div>
    <w:div w:id="1930771167">
      <w:bodyDiv w:val="1"/>
      <w:marLeft w:val="0"/>
      <w:marRight w:val="0"/>
      <w:marTop w:val="0"/>
      <w:marBottom w:val="0"/>
      <w:divBdr>
        <w:top w:val="none" w:sz="0" w:space="0" w:color="auto"/>
        <w:left w:val="none" w:sz="0" w:space="0" w:color="auto"/>
        <w:bottom w:val="none" w:sz="0" w:space="0" w:color="auto"/>
        <w:right w:val="none" w:sz="0" w:space="0" w:color="auto"/>
      </w:divBdr>
    </w:div>
    <w:div w:id="1943829981">
      <w:bodyDiv w:val="1"/>
      <w:marLeft w:val="0"/>
      <w:marRight w:val="0"/>
      <w:marTop w:val="0"/>
      <w:marBottom w:val="0"/>
      <w:divBdr>
        <w:top w:val="none" w:sz="0" w:space="0" w:color="auto"/>
        <w:left w:val="none" w:sz="0" w:space="0" w:color="auto"/>
        <w:bottom w:val="none" w:sz="0" w:space="0" w:color="auto"/>
        <w:right w:val="none" w:sz="0" w:space="0" w:color="auto"/>
      </w:divBdr>
    </w:div>
    <w:div w:id="1949654247">
      <w:bodyDiv w:val="1"/>
      <w:marLeft w:val="0"/>
      <w:marRight w:val="0"/>
      <w:marTop w:val="0"/>
      <w:marBottom w:val="0"/>
      <w:divBdr>
        <w:top w:val="none" w:sz="0" w:space="0" w:color="auto"/>
        <w:left w:val="none" w:sz="0" w:space="0" w:color="auto"/>
        <w:bottom w:val="none" w:sz="0" w:space="0" w:color="auto"/>
        <w:right w:val="none" w:sz="0" w:space="0" w:color="auto"/>
      </w:divBdr>
    </w:div>
    <w:div w:id="1956522502">
      <w:bodyDiv w:val="1"/>
      <w:marLeft w:val="0"/>
      <w:marRight w:val="0"/>
      <w:marTop w:val="0"/>
      <w:marBottom w:val="0"/>
      <w:divBdr>
        <w:top w:val="none" w:sz="0" w:space="0" w:color="auto"/>
        <w:left w:val="none" w:sz="0" w:space="0" w:color="auto"/>
        <w:bottom w:val="none" w:sz="0" w:space="0" w:color="auto"/>
        <w:right w:val="none" w:sz="0" w:space="0" w:color="auto"/>
      </w:divBdr>
    </w:div>
    <w:div w:id="1958639480">
      <w:bodyDiv w:val="1"/>
      <w:marLeft w:val="0"/>
      <w:marRight w:val="0"/>
      <w:marTop w:val="0"/>
      <w:marBottom w:val="0"/>
      <w:divBdr>
        <w:top w:val="none" w:sz="0" w:space="0" w:color="auto"/>
        <w:left w:val="none" w:sz="0" w:space="0" w:color="auto"/>
        <w:bottom w:val="none" w:sz="0" w:space="0" w:color="auto"/>
        <w:right w:val="none" w:sz="0" w:space="0" w:color="auto"/>
      </w:divBdr>
    </w:div>
    <w:div w:id="1986154572">
      <w:bodyDiv w:val="1"/>
      <w:marLeft w:val="0"/>
      <w:marRight w:val="0"/>
      <w:marTop w:val="0"/>
      <w:marBottom w:val="0"/>
      <w:divBdr>
        <w:top w:val="none" w:sz="0" w:space="0" w:color="auto"/>
        <w:left w:val="none" w:sz="0" w:space="0" w:color="auto"/>
        <w:bottom w:val="none" w:sz="0" w:space="0" w:color="auto"/>
        <w:right w:val="none" w:sz="0" w:space="0" w:color="auto"/>
      </w:divBdr>
    </w:div>
    <w:div w:id="2010324892">
      <w:bodyDiv w:val="1"/>
      <w:marLeft w:val="0"/>
      <w:marRight w:val="0"/>
      <w:marTop w:val="0"/>
      <w:marBottom w:val="0"/>
      <w:divBdr>
        <w:top w:val="none" w:sz="0" w:space="0" w:color="auto"/>
        <w:left w:val="none" w:sz="0" w:space="0" w:color="auto"/>
        <w:bottom w:val="none" w:sz="0" w:space="0" w:color="auto"/>
        <w:right w:val="none" w:sz="0" w:space="0" w:color="auto"/>
      </w:divBdr>
    </w:div>
    <w:div w:id="2031370398">
      <w:bodyDiv w:val="1"/>
      <w:marLeft w:val="0"/>
      <w:marRight w:val="0"/>
      <w:marTop w:val="0"/>
      <w:marBottom w:val="0"/>
      <w:divBdr>
        <w:top w:val="none" w:sz="0" w:space="0" w:color="auto"/>
        <w:left w:val="none" w:sz="0" w:space="0" w:color="auto"/>
        <w:bottom w:val="none" w:sz="0" w:space="0" w:color="auto"/>
        <w:right w:val="none" w:sz="0" w:space="0" w:color="auto"/>
      </w:divBdr>
    </w:div>
    <w:div w:id="2034108773">
      <w:bodyDiv w:val="1"/>
      <w:marLeft w:val="0"/>
      <w:marRight w:val="0"/>
      <w:marTop w:val="0"/>
      <w:marBottom w:val="0"/>
      <w:divBdr>
        <w:top w:val="none" w:sz="0" w:space="0" w:color="auto"/>
        <w:left w:val="none" w:sz="0" w:space="0" w:color="auto"/>
        <w:bottom w:val="none" w:sz="0" w:space="0" w:color="auto"/>
        <w:right w:val="none" w:sz="0" w:space="0" w:color="auto"/>
      </w:divBdr>
    </w:div>
    <w:div w:id="2040156584">
      <w:bodyDiv w:val="1"/>
      <w:marLeft w:val="0"/>
      <w:marRight w:val="0"/>
      <w:marTop w:val="0"/>
      <w:marBottom w:val="0"/>
      <w:divBdr>
        <w:top w:val="none" w:sz="0" w:space="0" w:color="auto"/>
        <w:left w:val="none" w:sz="0" w:space="0" w:color="auto"/>
        <w:bottom w:val="none" w:sz="0" w:space="0" w:color="auto"/>
        <w:right w:val="none" w:sz="0" w:space="0" w:color="auto"/>
      </w:divBdr>
    </w:div>
    <w:div w:id="2058771060">
      <w:bodyDiv w:val="1"/>
      <w:marLeft w:val="0"/>
      <w:marRight w:val="0"/>
      <w:marTop w:val="0"/>
      <w:marBottom w:val="0"/>
      <w:divBdr>
        <w:top w:val="none" w:sz="0" w:space="0" w:color="auto"/>
        <w:left w:val="none" w:sz="0" w:space="0" w:color="auto"/>
        <w:bottom w:val="none" w:sz="0" w:space="0" w:color="auto"/>
        <w:right w:val="none" w:sz="0" w:space="0" w:color="auto"/>
      </w:divBdr>
    </w:div>
    <w:div w:id="2071032323">
      <w:bodyDiv w:val="1"/>
      <w:marLeft w:val="0"/>
      <w:marRight w:val="0"/>
      <w:marTop w:val="0"/>
      <w:marBottom w:val="0"/>
      <w:divBdr>
        <w:top w:val="none" w:sz="0" w:space="0" w:color="auto"/>
        <w:left w:val="none" w:sz="0" w:space="0" w:color="auto"/>
        <w:bottom w:val="none" w:sz="0" w:space="0" w:color="auto"/>
        <w:right w:val="none" w:sz="0" w:space="0" w:color="auto"/>
      </w:divBdr>
    </w:div>
    <w:div w:id="2096633356">
      <w:bodyDiv w:val="1"/>
      <w:marLeft w:val="0"/>
      <w:marRight w:val="0"/>
      <w:marTop w:val="0"/>
      <w:marBottom w:val="0"/>
      <w:divBdr>
        <w:top w:val="none" w:sz="0" w:space="0" w:color="auto"/>
        <w:left w:val="none" w:sz="0" w:space="0" w:color="auto"/>
        <w:bottom w:val="none" w:sz="0" w:space="0" w:color="auto"/>
        <w:right w:val="none" w:sz="0" w:space="0" w:color="auto"/>
      </w:divBdr>
    </w:div>
    <w:div w:id="2096783702">
      <w:bodyDiv w:val="1"/>
      <w:marLeft w:val="0"/>
      <w:marRight w:val="0"/>
      <w:marTop w:val="0"/>
      <w:marBottom w:val="0"/>
      <w:divBdr>
        <w:top w:val="none" w:sz="0" w:space="0" w:color="auto"/>
        <w:left w:val="none" w:sz="0" w:space="0" w:color="auto"/>
        <w:bottom w:val="none" w:sz="0" w:space="0" w:color="auto"/>
        <w:right w:val="none" w:sz="0" w:space="0" w:color="auto"/>
      </w:divBdr>
    </w:div>
    <w:div w:id="2106071042">
      <w:bodyDiv w:val="1"/>
      <w:marLeft w:val="0"/>
      <w:marRight w:val="0"/>
      <w:marTop w:val="0"/>
      <w:marBottom w:val="0"/>
      <w:divBdr>
        <w:top w:val="none" w:sz="0" w:space="0" w:color="auto"/>
        <w:left w:val="none" w:sz="0" w:space="0" w:color="auto"/>
        <w:bottom w:val="none" w:sz="0" w:space="0" w:color="auto"/>
        <w:right w:val="none" w:sz="0" w:space="0" w:color="auto"/>
      </w:divBdr>
    </w:div>
    <w:div w:id="2120027224">
      <w:bodyDiv w:val="1"/>
      <w:marLeft w:val="0"/>
      <w:marRight w:val="0"/>
      <w:marTop w:val="0"/>
      <w:marBottom w:val="0"/>
      <w:divBdr>
        <w:top w:val="none" w:sz="0" w:space="0" w:color="auto"/>
        <w:left w:val="none" w:sz="0" w:space="0" w:color="auto"/>
        <w:bottom w:val="none" w:sz="0" w:space="0" w:color="auto"/>
        <w:right w:val="none" w:sz="0" w:space="0" w:color="auto"/>
      </w:divBdr>
    </w:div>
    <w:div w:id="2122146939">
      <w:bodyDiv w:val="1"/>
      <w:marLeft w:val="0"/>
      <w:marRight w:val="0"/>
      <w:marTop w:val="0"/>
      <w:marBottom w:val="0"/>
      <w:divBdr>
        <w:top w:val="none" w:sz="0" w:space="0" w:color="auto"/>
        <w:left w:val="none" w:sz="0" w:space="0" w:color="auto"/>
        <w:bottom w:val="none" w:sz="0" w:space="0" w:color="auto"/>
        <w:right w:val="none" w:sz="0" w:space="0" w:color="auto"/>
      </w:divBdr>
    </w:div>
    <w:div w:id="2143619551">
      <w:bodyDiv w:val="1"/>
      <w:marLeft w:val="0"/>
      <w:marRight w:val="0"/>
      <w:marTop w:val="0"/>
      <w:marBottom w:val="0"/>
      <w:divBdr>
        <w:top w:val="none" w:sz="0" w:space="0" w:color="auto"/>
        <w:left w:val="none" w:sz="0" w:space="0" w:color="auto"/>
        <w:bottom w:val="none" w:sz="0" w:space="0" w:color="auto"/>
        <w:right w:val="none" w:sz="0" w:space="0" w:color="auto"/>
      </w:divBdr>
    </w:div>
    <w:div w:id="2145005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730C45-756A-4102-AC71-D3DA47A61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813</TotalTime>
  <Pages>22</Pages>
  <Words>4546</Words>
  <Characters>25913</Characters>
  <Application>Microsoft Office Word</Application>
  <DocSecurity>0</DocSecurity>
  <Lines>215</Lines>
  <Paragraphs>60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30399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JDW</dc:creator>
  <cp:keywords/>
  <dc:description/>
  <cp:lastModifiedBy>USER</cp:lastModifiedBy>
  <cp:revision>73</cp:revision>
  <cp:lastPrinted>2022-05-16T03:48:00Z</cp:lastPrinted>
  <dcterms:created xsi:type="dcterms:W3CDTF">2021-10-14T12:37:00Z</dcterms:created>
  <dcterms:modified xsi:type="dcterms:W3CDTF">2022-05-16T08:54:00Z</dcterms:modified>
</cp:coreProperties>
</file>