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Welche Oberfläche wird am heißesten?</w:t>
      </w:r>
    </w:p>
    <w:p>
      <w:pPr>
        <w:pStyle w:val="Subtitle"/>
      </w:pPr>
      <w:r>
        <w:t xml:space="preserve">Ein Strahlungsexperiment mit Sand, Wasser und Steinen</w:t>
      </w:r>
    </w:p>
    <w:p>
      <w:pPr>
        <w:pStyle w:val="Author"/>
      </w:pPr>
      <w:r>
        <w:t xml:space="preserve">Rieke Ammoneit</w:t>
      </w:r>
    </w:p>
    <w:p>
      <w:pPr>
        <w:pStyle w:val="Date"/>
      </w:pPr>
      <w:r>
        <w:t xml:space="preserve">2026-04-28</w:t>
      </w:r>
    </w:p>
    <w:bookmarkStart w:id="23" w:name="X4218a8ad648ebcc4778cb5b95fc5417f550a2e5"/>
    <w:p>
      <w:pPr>
        <w:pStyle w:val="Heading1"/>
      </w:pPr>
      <w:r>
        <w:t xml:space="preserve">Strahlungsexperiment: Was wird am heißesten?</w:t>
      </w:r>
    </w:p>
    <w:p>
      <w:pPr>
        <w:pStyle w:val="FirstParagraph"/>
      </w:pPr>
      <w:r>
        <w:rPr>
          <w:b/>
          <w:bCs/>
        </w:rPr>
        <w:t xml:space="preserve">Teamname:</w:t>
      </w:r>
    </w:p>
    <w:tbl>
      <w:tblPr>
        <w:tblStyle w:val="Table"/>
        <w:tblInd w:w="164" w:type="dxa"/>
        <w:tblBorders>
          <w:left w:val="single" w:sz="24" w:space="0" w:color="00A047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p>
            <w:pPr>
              <w:pStyle w:val="BodyText"/>
            </w:pPr>
            <w:pPr>
              <w:spacing w:before="16"/>
            </w:pPr>
            <w:r>
              <w:t xml:space="preserve">Draußen fühlen sich Oberflächen oft sehr unterschiedlich warm an. Heller Sand, dunkler Sand, Wasser und Kieselsteine reagieren nicht gleich auf Strahlung.</w:t>
            </w:r>
          </w:p>
          <w:p>
            <w:pPr>
              <w:pStyle w:val="BodyText"/>
            </w:pPr>
            <w:r>
              <w:t xml:space="preserve">Ihr testet vier Oberflächen unter einer Wärmelampe. Gemessen wird mit einer Thermalkamera und einem berührungslosen Thermometer.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Der dunkle Sand ist ein deutliches Beispiel: An ihm kann man gut erkennen, was dunkle Oberflächen mit Strahlung machen.</w:t>
            </w:r>
          </w:p>
        </w:tc>
      </w:tr>
    </w:tbl>
    <w:p>
      <w:pPr>
        <w:pStyle w:val="CaptionedFigure"/>
      </w:pPr>
      <w:r>
        <w:drawing>
          <wp:inline>
            <wp:extent cx="5334000" cy="4725736"/>
            <wp:effectExtent b="0" l="0" r="0" t="0"/>
            <wp:docPr descr="Abbildung 1: Aufbau des Strahlungsexperiments" title="" id="21" name="Picture"/>
            <a:graphic>
              <a:graphicData uri="http://schemas.openxmlformats.org/drawingml/2006/picture">
                <pic:pic>
                  <pic:nvPicPr>
                    <pic:cNvPr descr="../images/strahlungs-experiment-aufbau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72573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Abbildung 1: Aufbau des Strahlungsexperiments</w:t>
      </w:r>
    </w:p>
    <w:bookmarkEnd w:id="23"/>
    <w:bookmarkStart w:id="24" w:name="die-frage"/>
    <w:p>
      <w:pPr>
        <w:pStyle w:val="Heading1"/>
      </w:pPr>
      <w:r>
        <w:t xml:space="preserve">Die Frage</w:t>
      </w:r>
    </w:p>
    <w:p>
      <w:pPr>
        <w:pStyle w:val="FirstParagraph"/>
      </w:pPr>
      <w:r>
        <w:t xml:space="preserve">Welche Oberfläche wird unter gleicher Bestrahlung am heißesten?</w:t>
      </w:r>
    </w:p>
    <w:p>
      <w:pPr>
        <w:pStyle w:val="BodyText"/>
      </w:pPr>
      <w:r>
        <w:t xml:space="preserve">Schaut euch die Materialien kurz an. Gebt vor dem Messen einen Tipp ab.</w:t>
      </w:r>
    </w:p>
    <w:p>
      <w:pPr>
        <w:pStyle w:val="BodyText"/>
      </w:pPr>
      <w:r>
        <w:rPr>
          <w:b/>
          <w:bCs/>
        </w:rPr>
        <w:t xml:space="preserve">Unser Tipp:</w:t>
      </w:r>
    </w:p>
    <w:bookmarkEnd w:id="24"/>
    <w:bookmarkStart w:id="25" w:name="der-versuch"/>
    <w:p>
      <w:pPr>
        <w:pStyle w:val="Heading1"/>
      </w:pPr>
      <w:r>
        <w:t xml:space="preserve">Der Versuch</w:t>
      </w:r>
    </w:p>
    <w:p>
      <w:pPr>
        <w:pStyle w:val="FirstParagraph"/>
      </w:pPr>
      <w:r>
        <w:t xml:space="preserve">Es gibt vier flache Schalen:</w:t>
      </w:r>
    </w:p>
    <w:p>
      <w:pPr>
        <w:pStyle w:val="Compact"/>
        <w:numPr>
          <w:ilvl w:val="0"/>
          <w:numId w:val="1001"/>
        </w:numPr>
      </w:pPr>
      <w:r>
        <w:t xml:space="preserve">heller Sand</w:t>
      </w:r>
    </w:p>
    <w:p>
      <w:pPr>
        <w:pStyle w:val="Compact"/>
        <w:numPr>
          <w:ilvl w:val="0"/>
          <w:numId w:val="1001"/>
        </w:numPr>
      </w:pPr>
      <w:r>
        <w:t xml:space="preserve">dunkler Sand</w:t>
      </w:r>
    </w:p>
    <w:p>
      <w:pPr>
        <w:pStyle w:val="Compact"/>
        <w:numPr>
          <w:ilvl w:val="0"/>
          <w:numId w:val="1001"/>
        </w:numPr>
      </w:pPr>
      <w:r>
        <w:t xml:space="preserve">Wasser</w:t>
      </w:r>
    </w:p>
    <w:p>
      <w:pPr>
        <w:pStyle w:val="Compact"/>
        <w:numPr>
          <w:ilvl w:val="0"/>
          <w:numId w:val="1001"/>
        </w:numPr>
      </w:pPr>
      <w:r>
        <w:t xml:space="preserve">Kieselsteine / Lahnkies</w:t>
      </w:r>
    </w:p>
    <w:p>
      <w:pPr>
        <w:pStyle w:val="FirstParagraph"/>
      </w:pPr>
      <w:r>
        <w:t xml:space="preserve">Alle Schalen stehen gleich weit von der Wärmelampe entfernt. Die Lampe bleibt während des Versuchs an derselben Stelle. Ihr messt immer von oben auf die Oberfläche.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p>
            <w:pPr>
              <w:pStyle w:val="BodyText"/>
            </w:pPr>
            <w:pPr>
              <w:spacing w:before="16" w:after="16"/>
            </w:pPr>
            <w:r>
              <w:t xml:space="preserve">Nicht in die helle Lampe schauen. Die Lampe nicht anfassen.</w:t>
            </w:r>
          </w:p>
        </w:tc>
      </w:tr>
    </w:tbl>
    <w:bookmarkEnd w:id="25"/>
    <w:bookmarkStart w:id="26" w:name="messen"/>
    <w:p>
      <w:pPr>
        <w:pStyle w:val="Heading1"/>
      </w:pPr>
      <w:r>
        <w:t xml:space="preserve">Messen</w:t>
      </w:r>
    </w:p>
    <w:p>
      <w:pPr>
        <w:pStyle w:val="FirstParagraph"/>
      </w:pPr>
      <w:r>
        <w:t xml:space="preserve">Messt zuerst die Temperatur ohne Wärmelampe.</w:t>
      </w:r>
    </w:p>
    <w:p>
      <w:pPr>
        <w:pStyle w:val="BodyText"/>
      </w:pPr>
      <w:r>
        <w:t xml:space="preserve">Schaltet dann die Wärmelampe ein. Messt nach 3, 6, 9 und 12 Minuten.</w:t>
      </w:r>
    </w:p>
    <w:p>
      <w:pPr>
        <w:pStyle w:val="BodyText"/>
      </w:pPr>
      <w:r>
        <w:t xml:space="preserve">Nutzt das berührungslose Thermometer für die Zahlenwerte. Nutzt die Thermalkamera, um die Temperaturunterschiede sichtbar zu machen.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Zeit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heller Sand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dunkler Sand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Wasser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Kieselsteine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0 min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3 min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6 min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9 min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12 min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26"/>
    <w:bookmarkStart w:id="27" w:name="ergebnis"/>
    <w:p>
      <w:pPr>
        <w:pStyle w:val="Heading1"/>
      </w:pPr>
      <w:r>
        <w:t xml:space="preserve">Ergebnis</w:t>
      </w:r>
    </w:p>
    <w:p>
      <w:pPr>
        <w:pStyle w:val="FirstParagraph"/>
      </w:pPr>
      <w:r>
        <w:t xml:space="preserve">Schaut nach 12 Minuten auf eure Messwerte und auf das Thermalbild.</w:t>
      </w:r>
    </w:p>
    <w:p>
      <w:pPr>
        <w:pStyle w:val="BodyText"/>
      </w:pPr>
      <w:r>
        <w:rPr>
          <w:b/>
          <w:bCs/>
        </w:rPr>
        <w:t xml:space="preserve">Am heißesten wurde:</w:t>
      </w:r>
    </w:p>
    <w:p>
      <w:pPr>
        <w:pStyle w:val="BodyText"/>
      </w:pPr>
      <w:r>
        <w:rPr>
          <w:b/>
          <w:bCs/>
        </w:rPr>
        <w:t xml:space="preserve">Am kühlsten blieb:</w:t>
      </w:r>
    </w:p>
    <w:p>
      <w:pPr>
        <w:pStyle w:val="BodyText"/>
      </w:pPr>
      <w:r>
        <w:rPr>
          <w:b/>
          <w:bCs/>
        </w:rPr>
        <w:t xml:space="preserve">Das war im Thermalbild besonders auffällig:</w:t>
      </w:r>
    </w:p>
    <w:bookmarkEnd w:id="27"/>
    <w:bookmarkStart w:id="28" w:name="auswertung"/>
    <w:p>
      <w:pPr>
        <w:pStyle w:val="Heading1"/>
      </w:pPr>
      <w:r>
        <w:t xml:space="preserve">Auswertung</w:t>
      </w:r>
    </w:p>
    <w:p>
      <w:pPr>
        <w:pStyle w:val="FirstParagraph"/>
      </w:pPr>
      <w:r>
        <w:t xml:space="preserve">Vergleicht euren Tipp mit den Messwerten.</w:t>
      </w:r>
    </w:p>
    <w:p>
      <w:pPr>
        <w:pStyle w:val="BodyText"/>
      </w:pPr>
      <w:r>
        <w:rPr>
          <w:b/>
          <w:bCs/>
        </w:rPr>
        <w:t xml:space="preserve">Unser Tipp war richtig / falsch, weil:</w:t>
      </w:r>
    </w:p>
    <w:p>
      <w:pPr>
        <w:pStyle w:val="BodyText"/>
      </w:pPr>
      <w:r>
        <w:t xml:space="preserve">Formuliert eine einfache Regel aus eurem Versuch.</w:t>
      </w:r>
    </w:p>
    <w:p>
      <w:pPr>
        <w:pStyle w:val="BodyText"/>
      </w:pPr>
      <w:r>
        <w:rPr>
          <w:b/>
          <w:bCs/>
        </w:rPr>
        <w:t xml:space="preserve">Unsere Regel:</w:t>
      </w:r>
    </w:p>
    <w:bookmarkEnd w:id="28"/>
    <w:bookmarkStart w:id="29" w:name="realwelt"/>
    <w:p>
      <w:pPr>
        <w:pStyle w:val="Heading1"/>
      </w:pPr>
      <w:r>
        <w:t xml:space="preserve">Realwelt</w:t>
      </w:r>
    </w:p>
    <w:p>
      <w:pPr>
        <w:pStyle w:val="FirstParagraph"/>
      </w:pPr>
      <w:r>
        <w:t xml:space="preserve">Solche Unterschiede kann man draußen an vielen Orten bemerken: auf Wegen, an Stränden, an Ufern, auf Kiesflächen, auf Parkplätzen oder an Pfützen.</w:t>
      </w:r>
    </w:p>
    <w:p>
      <w:pPr>
        <w:pStyle w:val="BodyText"/>
      </w:pPr>
      <w:r>
        <w:t xml:space="preserve">Dunkle Oberflächen werden in der Sonne oft deutlich wärmer als helle Oberflächen. Wasser erwärmt sich anders als Sand oder Stein, weil es Wärme stärker aufnimmt, verteilt und speichert.</w:t>
      </w:r>
    </w:p>
    <w:p>
      <w:pPr>
        <w:pStyle w:val="BodyText"/>
      </w:pPr>
      <w:r>
        <w:rPr>
          <w:b/>
          <w:bCs/>
        </w:rPr>
        <w:t xml:space="preserve">Ein Ort draußen, an dem man so einen Temperaturunterschied merken könnte:</w:t>
      </w:r>
    </w:p>
    <w:bookmarkEnd w:id="29"/>
    <w:bookmarkStart w:id="30" w:name="merksatz"/>
    <w:p>
      <w:pPr>
        <w:pStyle w:val="Heading1"/>
      </w:pPr>
      <w:r>
        <w:t xml:space="preserve">Merksatz</w:t>
      </w:r>
    </w:p>
    <w:p>
      <w:pPr>
        <w:pStyle w:val="FirstParagraph"/>
      </w:pPr>
      <w:r>
        <w:t xml:space="preserve">In unserem Versuch wurde ______________________________ am heißesten.</w:t>
      </w:r>
    </w:p>
    <w:p>
      <w:pPr>
        <w:pStyle w:val="BodyText"/>
      </w:pPr>
      <w:r>
        <w:t xml:space="preserve">Am kühlsten blieb ______________________________.</w:t>
      </w:r>
    </w:p>
    <w:p>
      <w:pPr>
        <w:pStyle w:val="BodyText"/>
      </w:pPr>
      <w:r>
        <w:t xml:space="preserve">Das zeigt: Oberflächen werden unter gleicher Strahlung ______________________________ warm.</w:t>
      </w:r>
    </w:p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de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Welche Oberfläche wird am heißesten?</dc:title>
  <dc:creator>Rieke Ammoneit</dc:creator>
  <dc:language>de</dc:language>
  <cp:keywords/>
  <dcterms:created xsi:type="dcterms:W3CDTF">2026-06-10T08:28:19Z</dcterms:created>
  <dcterms:modified xsi:type="dcterms:W3CDTF">2026-06-10T08:28:19Z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2026-04-28</vt:lpwstr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order">
    <vt:lpwstr>15</vt:lpwstr>
  </property>
  <property fmtid="{D5CDD505-2E9C-101B-9397-08002B2CF9AE}" pid="11" name="subtitle">
    <vt:lpwstr>Ein Strahlungsexperiment mit Sand, Wasser und Steinen</vt:lpwstr>
  </property>
  <property fmtid="{D5CDD505-2E9C-101B-9397-08002B2CF9AE}" pid="12" name="title-block-banner">
    <vt:lpwstr>../images/strahlungsexperiment.png</vt:lpwstr>
  </property>
  <property fmtid="{D5CDD505-2E9C-101B-9397-08002B2CF9AE}" pid="13" name="title-block-banner-color">
    <vt:lpwstr>black</vt:lpwstr>
  </property>
  <property fmtid="{D5CDD505-2E9C-101B-9397-08002B2CF9AE}" pid="14" name="toc-title">
    <vt:lpwstr>Inhaltsverzeichnis</vt:lpwstr>
  </property>
</Properties>
</file>