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D8BC" w14:textId="06058CF2" w:rsidR="00A35278" w:rsidRPr="00F53915" w:rsidRDefault="00A35278" w:rsidP="00A35278">
      <w:pPr>
        <w:rPr>
          <w:b/>
          <w:bCs/>
        </w:rPr>
      </w:pPr>
      <w:r w:rsidRPr="00F53915">
        <w:rPr>
          <w:b/>
          <w:bCs/>
        </w:rPr>
        <w:t xml:space="preserve"> 1. 贸易数据（Trade Data）</w:t>
      </w:r>
    </w:p>
    <w:p w14:paraId="3952A07A" w14:textId="2664E054" w:rsidR="00A35278" w:rsidRPr="00F53915" w:rsidRDefault="00A35278" w:rsidP="00A35278">
      <w:pPr>
        <w:rPr>
          <w:b/>
          <w:bCs/>
        </w:rPr>
      </w:pPr>
      <w:r w:rsidRPr="00F53915">
        <w:rPr>
          <w:b/>
          <w:bCs/>
        </w:rPr>
        <w:t>内容：加拿大对美国的进出口数据</w:t>
      </w:r>
    </w:p>
    <w:p w14:paraId="72CA9A77" w14:textId="40E82F21" w:rsidR="00A35278" w:rsidRPr="00F53915" w:rsidRDefault="00A35278" w:rsidP="00A35278">
      <w:pPr>
        <w:rPr>
          <w:b/>
          <w:bCs/>
        </w:rPr>
      </w:pPr>
      <w:r w:rsidRPr="00F53915">
        <w:rPr>
          <w:b/>
          <w:bCs/>
        </w:rPr>
        <w:t>指标：进出口总额、各类商品贸易额、贸易顺差/逆差</w:t>
      </w:r>
    </w:p>
    <w:p w14:paraId="22830CC8" w14:textId="7962085F" w:rsidR="00A35278" w:rsidRPr="00F53915" w:rsidRDefault="00A35278" w:rsidP="00A35278">
      <w:pPr>
        <w:rPr>
          <w:b/>
          <w:bCs/>
        </w:rPr>
      </w:pPr>
      <w:r w:rsidRPr="00F53915">
        <w:rPr>
          <w:b/>
          <w:bCs/>
        </w:rPr>
        <w:t>来源：Statistics Canada 网站（或其它政府官方数据平台）</w:t>
      </w:r>
    </w:p>
    <w:p w14:paraId="188E1D7D" w14:textId="77777777" w:rsidR="00A35278" w:rsidRPr="00F53915" w:rsidRDefault="00A35278" w:rsidP="00A35278">
      <w:pPr>
        <w:rPr>
          <w:b/>
          <w:bCs/>
        </w:rPr>
      </w:pPr>
      <w:r w:rsidRPr="00F53915">
        <w:rPr>
          <w:b/>
          <w:bCs/>
        </w:rPr>
        <w:t>时间跨度：关税变化前后的数据（例如：前一年 vs 后一年），用于比较分析</w:t>
      </w:r>
    </w:p>
    <w:p w14:paraId="47E05DEE" w14:textId="1DFCC767" w:rsidR="00F53915" w:rsidRPr="00FA74A7" w:rsidRDefault="00F53915" w:rsidP="00F53915">
      <w:pPr>
        <w:ind w:leftChars="100" w:left="220"/>
        <w:rPr>
          <w:b/>
          <w:bCs/>
        </w:rPr>
      </w:pPr>
      <w:r w:rsidRPr="00FA74A7">
        <w:rPr>
          <w:b/>
          <w:bCs/>
        </w:rPr>
        <w:t xml:space="preserve"> 1. 双边贸易总额（Canada–US Total Trade Volume）</w:t>
      </w:r>
    </w:p>
    <w:p w14:paraId="262254A5" w14:textId="3F77DA4D" w:rsidR="00F53915" w:rsidRDefault="00F53915" w:rsidP="00F53915">
      <w:pPr>
        <w:ind w:leftChars="100" w:left="220"/>
      </w:pPr>
      <w:r>
        <w:t>目的：观察整体贸易趋势变化</w:t>
      </w:r>
    </w:p>
    <w:p w14:paraId="0089E61C" w14:textId="73FE8E64" w:rsidR="00F53915" w:rsidRDefault="00F53915" w:rsidP="00F53915">
      <w:pPr>
        <w:ind w:leftChars="100" w:left="220"/>
      </w:pPr>
      <w:r>
        <w:t>数据维度：</w:t>
      </w:r>
    </w:p>
    <w:p w14:paraId="453E114A" w14:textId="07A98B0B" w:rsidR="00F53915" w:rsidRDefault="00F53915" w:rsidP="00F53915">
      <w:pPr>
        <w:ind w:leftChars="100" w:left="220"/>
      </w:pPr>
      <w:r>
        <w:t>年度或</w:t>
      </w:r>
      <w:proofErr w:type="gramStart"/>
      <w:r>
        <w:t>月度总</w:t>
      </w:r>
      <w:proofErr w:type="gramEnd"/>
      <w:r>
        <w:t>进出口额（Exports to US, Imports from US）</w:t>
      </w:r>
    </w:p>
    <w:p w14:paraId="628913EF" w14:textId="0E47CA17" w:rsidR="00F53915" w:rsidRDefault="00F53915" w:rsidP="00F53915">
      <w:pPr>
        <w:ind w:leftChars="100" w:left="220"/>
      </w:pPr>
      <w:r>
        <w:t>可按季度汇总后用于 Power BI 时间序列分析</w:t>
      </w:r>
    </w:p>
    <w:p w14:paraId="3FCEA332" w14:textId="057A89B2" w:rsidR="00F53915" w:rsidRPr="00FA74A7" w:rsidRDefault="00F53915" w:rsidP="00F53915">
      <w:pPr>
        <w:ind w:leftChars="100" w:left="220"/>
        <w:rPr>
          <w:b/>
          <w:bCs/>
        </w:rPr>
      </w:pPr>
      <w:r w:rsidRPr="00FA74A7">
        <w:rPr>
          <w:b/>
          <w:bCs/>
        </w:rPr>
        <w:t xml:space="preserve"> 2. 主要商品类别的进出口数据（by HS Code or Product Type）</w:t>
      </w:r>
    </w:p>
    <w:p w14:paraId="3CC237C4" w14:textId="73208475" w:rsidR="00F53915" w:rsidRDefault="00F53915" w:rsidP="00F53915">
      <w:pPr>
        <w:ind w:leftChars="100" w:left="220"/>
      </w:pPr>
      <w:r>
        <w:t>重点</w:t>
      </w:r>
      <w:proofErr w:type="gramStart"/>
      <w:r>
        <w:t>关注受</w:t>
      </w:r>
      <w:proofErr w:type="gramEnd"/>
      <w:r>
        <w:t>影响品类（特别是被征收关税的）：</w:t>
      </w:r>
    </w:p>
    <w:p w14:paraId="5DDC5CB3" w14:textId="41866DDF" w:rsidR="00F53915" w:rsidRDefault="00F53915" w:rsidP="00F53915">
      <w:pPr>
        <w:ind w:leftChars="100" w:left="220"/>
      </w:pPr>
      <w:r>
        <w:t>钢铁（iron and steel）</w:t>
      </w:r>
    </w:p>
    <w:p w14:paraId="66EF6D32" w14:textId="5D31D71B" w:rsidR="00F53915" w:rsidRDefault="00F53915" w:rsidP="00F53915">
      <w:pPr>
        <w:ind w:leftChars="100" w:left="220"/>
      </w:pPr>
      <w:r>
        <w:t>铝（aluminum）</w:t>
      </w:r>
    </w:p>
    <w:p w14:paraId="5FB71C5E" w14:textId="5C161181" w:rsidR="00F53915" w:rsidRDefault="00F53915" w:rsidP="00F53915">
      <w:pPr>
        <w:ind w:leftChars="100" w:left="220"/>
      </w:pPr>
      <w:r>
        <w:t>汽车及零部件（automotive）</w:t>
      </w:r>
    </w:p>
    <w:p w14:paraId="3272B635" w14:textId="55AA74E1" w:rsidR="00F53915" w:rsidRPr="00F53915" w:rsidRDefault="00F53915" w:rsidP="00F53915">
      <w:pPr>
        <w:ind w:leftChars="100" w:left="220"/>
      </w:pPr>
      <w:r>
        <w:t>农产品（如乳制品、大豆）（如有受波及）</w:t>
      </w:r>
    </w:p>
    <w:p w14:paraId="1B3551AA" w14:textId="0752AE9D" w:rsidR="00F53915" w:rsidRDefault="00F53915" w:rsidP="00F53915">
      <w:pPr>
        <w:ind w:leftChars="100" w:left="220"/>
      </w:pPr>
      <w:r>
        <w:t>维度：</w:t>
      </w:r>
    </w:p>
    <w:p w14:paraId="4DEC6335" w14:textId="0A016C78" w:rsidR="00F53915" w:rsidRDefault="00F53915" w:rsidP="00F53915">
      <w:pPr>
        <w:ind w:leftChars="100" w:left="220"/>
      </w:pPr>
      <w:r>
        <w:t>每类商品的进出口额</w:t>
      </w:r>
    </w:p>
    <w:p w14:paraId="17966E39" w14:textId="73AAEA3E" w:rsidR="00F53915" w:rsidRDefault="00F53915" w:rsidP="00F53915">
      <w:pPr>
        <w:ind w:leftChars="100" w:left="220"/>
      </w:pPr>
      <w:r>
        <w:t>可选：出口数量（吨）、平均单价（$ per ton）</w:t>
      </w:r>
    </w:p>
    <w:p w14:paraId="010F3A08" w14:textId="49012BE2" w:rsidR="00F53915" w:rsidRPr="00FA74A7" w:rsidRDefault="00F53915" w:rsidP="00F53915">
      <w:pPr>
        <w:ind w:leftChars="100" w:left="220"/>
        <w:rPr>
          <w:b/>
          <w:bCs/>
        </w:rPr>
      </w:pPr>
      <w:r w:rsidRPr="00FA74A7">
        <w:rPr>
          <w:b/>
          <w:bCs/>
        </w:rPr>
        <w:t xml:space="preserve"> 3. 贸易差额（Trade Balance）</w:t>
      </w:r>
    </w:p>
    <w:p w14:paraId="5989B865" w14:textId="7EE944A1" w:rsidR="00F53915" w:rsidRDefault="00F53915" w:rsidP="00F53915">
      <w:pPr>
        <w:ind w:leftChars="100" w:left="220"/>
      </w:pPr>
      <w:r>
        <w:t>目的：观察贸易顺差或逆差变化</w:t>
      </w:r>
    </w:p>
    <w:p w14:paraId="6219C41F" w14:textId="55FADB49" w:rsidR="00F53915" w:rsidRDefault="00F53915" w:rsidP="00F53915">
      <w:pPr>
        <w:ind w:leftChars="100" w:left="220"/>
      </w:pPr>
      <w:r>
        <w:t>= 出口额 - 进口额</w:t>
      </w:r>
    </w:p>
    <w:p w14:paraId="1BD5DBDC" w14:textId="77777777" w:rsidR="00F53915" w:rsidRDefault="00F53915"/>
    <w:p w14:paraId="65CC9FCB" w14:textId="77777777" w:rsidR="00F53915" w:rsidRDefault="00F53915"/>
    <w:p w14:paraId="2F464E69" w14:textId="4CFD5C1C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 xml:space="preserve"> 2. 经济指标（Economic Indicators）</w:t>
      </w:r>
    </w:p>
    <w:p w14:paraId="6B258C96" w14:textId="100B607F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GDP（国内生产总值）</w:t>
      </w:r>
    </w:p>
    <w:p w14:paraId="05FB337D" w14:textId="1F8193BF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就业率</w:t>
      </w:r>
    </w:p>
    <w:p w14:paraId="550EE8C8" w14:textId="490DD549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lastRenderedPageBreak/>
        <w:t>制造业产出</w:t>
      </w:r>
    </w:p>
    <w:p w14:paraId="3735278B" w14:textId="0332BDF0" w:rsidR="00A35278" w:rsidRPr="00E515DA" w:rsidRDefault="00A35278" w:rsidP="00A35278">
      <w:pPr>
        <w:rPr>
          <w:rFonts w:hint="eastAsia"/>
          <w:b/>
          <w:bCs/>
        </w:rPr>
      </w:pPr>
      <w:r w:rsidRPr="00E515DA">
        <w:rPr>
          <w:b/>
          <w:bCs/>
        </w:rPr>
        <w:t>通货膨胀率</w:t>
      </w:r>
    </w:p>
    <w:p w14:paraId="29C9D0B0" w14:textId="0D3AC3FC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来源：Bank of Canada、Statistics Canada</w:t>
      </w:r>
    </w:p>
    <w:p w14:paraId="15CFA9BB" w14:textId="1DB7478E" w:rsidR="00BD39C8" w:rsidRDefault="00BD39C8" w:rsidP="00BD39C8">
      <w:pPr>
        <w:ind w:leftChars="100" w:left="220"/>
      </w:pPr>
      <w:r>
        <w:t>数据类型（需要收集的经济指标）：</w:t>
      </w:r>
    </w:p>
    <w:p w14:paraId="0A4B5E09" w14:textId="5B34DC89" w:rsidR="00BD39C8" w:rsidRDefault="00BD39C8" w:rsidP="00BD39C8">
      <w:pPr>
        <w:ind w:leftChars="100" w:left="220"/>
      </w:pPr>
      <w:r>
        <w:t>来自加拿大的宏观经济数据，尤其与对美贸易受影响的行业有关，包括：</w:t>
      </w:r>
    </w:p>
    <w:p w14:paraId="63591BA1" w14:textId="6432DCBC" w:rsidR="00BD39C8" w:rsidRDefault="00BD39C8" w:rsidP="00BD39C8">
      <w:pPr>
        <w:ind w:leftChars="100" w:left="220"/>
      </w:pPr>
      <w:r>
        <w:t>GDP（国内生产总值）：最好能按季度获取，尤其是“制造业GDP”部分。</w:t>
      </w:r>
    </w:p>
    <w:p w14:paraId="689F929A" w14:textId="0E4B0446" w:rsidR="00BD39C8" w:rsidRDefault="00BD39C8" w:rsidP="00BD39C8">
      <w:pPr>
        <w:ind w:leftChars="100" w:left="220"/>
      </w:pPr>
      <w:r>
        <w:t>就业率（Employment Rate）或失业率（Unemployment Rate）：全国性和制造业/出口相关行业。</w:t>
      </w:r>
    </w:p>
    <w:p w14:paraId="305C95F7" w14:textId="6EEF9B16" w:rsidR="00BD39C8" w:rsidRDefault="00BD39C8" w:rsidP="00BD39C8">
      <w:pPr>
        <w:ind w:leftChars="100" w:left="220"/>
      </w:pPr>
      <w:r>
        <w:t>制造业产出（Manufacturing Output）：如制造业销售额、产能利用率、工厂订单等。</w:t>
      </w:r>
    </w:p>
    <w:p w14:paraId="6069BC97" w14:textId="791D9AE4" w:rsidR="00BD39C8" w:rsidRPr="00BD39C8" w:rsidRDefault="00BD39C8" w:rsidP="00BD39C8">
      <w:pPr>
        <w:ind w:leftChars="100" w:left="220"/>
      </w:pPr>
      <w:r>
        <w:t>消费者价格指数（CPI）和生产者价格指数（PPI）：查看是否受进口成本上涨影响。</w:t>
      </w:r>
    </w:p>
    <w:p w14:paraId="432DDE5E" w14:textId="7FCC1F6D" w:rsidR="00BD39C8" w:rsidRPr="00BD39C8" w:rsidRDefault="00BD39C8" w:rsidP="00BD39C8">
      <w:pPr>
        <w:ind w:leftChars="100" w:left="220"/>
      </w:pPr>
      <w:r>
        <w:t>汇率（加元兑美元）：因关税变化可能影响出口定价和竞争力。</w:t>
      </w:r>
    </w:p>
    <w:p w14:paraId="339802FA" w14:textId="54DE8983" w:rsidR="00BD39C8" w:rsidRDefault="00BD39C8" w:rsidP="00BD39C8">
      <w:pPr>
        <w:ind w:leftChars="100" w:left="220"/>
      </w:pPr>
      <w:r>
        <w:t>进出口价格指数（Import/Export Price Index）：体现价格变动趋势。</w:t>
      </w:r>
    </w:p>
    <w:p w14:paraId="69B6FFDE" w14:textId="77777777" w:rsidR="00BD39C8" w:rsidRDefault="00BD39C8" w:rsidP="00BD39C8">
      <w:pPr>
        <w:ind w:leftChars="100" w:left="220"/>
      </w:pPr>
      <w:r>
        <w:rPr>
          <w:rFonts w:ascii="Segoe UI Emoji" w:hAnsi="Segoe UI Emoji" w:cs="Segoe UI Emoji"/>
        </w:rPr>
        <w:t>⏳</w:t>
      </w:r>
      <w:r>
        <w:t xml:space="preserve"> 时间范围：</w:t>
      </w:r>
    </w:p>
    <w:p w14:paraId="48B5301D" w14:textId="2C82D9B1" w:rsidR="00A35278" w:rsidRDefault="00BD39C8" w:rsidP="00BD39C8">
      <w:pPr>
        <w:ind w:leftChars="100" w:left="220"/>
      </w:pPr>
      <w:r>
        <w:t>2017年到2020年初（疫情前），以便对比关税变化前后的经济趋势。</w:t>
      </w:r>
    </w:p>
    <w:p w14:paraId="4D1E71A0" w14:textId="77777777" w:rsidR="00BD39C8" w:rsidRDefault="00BD39C8" w:rsidP="00A35278"/>
    <w:p w14:paraId="508A41D6" w14:textId="1B40D44D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 xml:space="preserve"> 3. 关税信息（Tariff Information）</w:t>
      </w:r>
    </w:p>
    <w:p w14:paraId="73C3A395" w14:textId="05C38182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内容：</w:t>
      </w:r>
    </w:p>
    <w:p w14:paraId="237C0E88" w14:textId="3FD5BD14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美国新增对加拿大商品的具体关税（种类、时间、税率）</w:t>
      </w:r>
    </w:p>
    <w:p w14:paraId="4618788E" w14:textId="7F9630A9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加拿大对美国的报复性关税（如有）</w:t>
      </w:r>
    </w:p>
    <w:p w14:paraId="2973B98E" w14:textId="0571F37A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来源：</w:t>
      </w:r>
    </w:p>
    <w:p w14:paraId="085096FE" w14:textId="627A35E1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U.S. International Trade Commission（美国国际贸易委员会）</w:t>
      </w:r>
    </w:p>
    <w:p w14:paraId="2B646CEC" w14:textId="16BD3670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Canada Border Services Agency（加拿大边境服务署）</w:t>
      </w:r>
    </w:p>
    <w:p w14:paraId="35FE36F3" w14:textId="77777777" w:rsidR="00A35278" w:rsidRDefault="00A35278" w:rsidP="00A35278"/>
    <w:p w14:paraId="40599CFA" w14:textId="211D4CEA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 xml:space="preserve"> 4. 行业数据（Sector-Specific Data）</w:t>
      </w:r>
    </w:p>
    <w:p w14:paraId="0844A084" w14:textId="33430700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目的：</w:t>
      </w:r>
      <w:proofErr w:type="gramStart"/>
      <w:r w:rsidRPr="00E515DA">
        <w:rPr>
          <w:b/>
          <w:bCs/>
        </w:rPr>
        <w:t>识别受</w:t>
      </w:r>
      <w:proofErr w:type="gramEnd"/>
      <w:r w:rsidRPr="00E515DA">
        <w:rPr>
          <w:b/>
          <w:bCs/>
        </w:rPr>
        <w:t>影响最严重的行业，如钢铁、铝、汽车、农产品等</w:t>
      </w:r>
    </w:p>
    <w:p w14:paraId="518C4CDB" w14:textId="2D706BA9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内容：</w:t>
      </w:r>
    </w:p>
    <w:p w14:paraId="10AC6D7D" w14:textId="1FF718BC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lastRenderedPageBreak/>
        <w:t>各行业进出口额、产量、就业数据</w:t>
      </w:r>
    </w:p>
    <w:p w14:paraId="5946846D" w14:textId="4CDEF202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行业内企业的盈利情况（如果找得到）</w:t>
      </w:r>
    </w:p>
    <w:p w14:paraId="015328D6" w14:textId="77777777" w:rsidR="00A35278" w:rsidRPr="00E515DA" w:rsidRDefault="00A35278" w:rsidP="00A35278">
      <w:pPr>
        <w:rPr>
          <w:b/>
          <w:bCs/>
        </w:rPr>
      </w:pPr>
      <w:r w:rsidRPr="00E515DA">
        <w:rPr>
          <w:b/>
          <w:bCs/>
        </w:rPr>
        <w:t>来源：行业报告、政府经济数据库、新闻报道或</w:t>
      </w:r>
      <w:proofErr w:type="spellStart"/>
      <w:r w:rsidRPr="00E515DA">
        <w:rPr>
          <w:b/>
          <w:bCs/>
        </w:rPr>
        <w:t>StatCan</w:t>
      </w:r>
      <w:proofErr w:type="spellEnd"/>
      <w:r w:rsidRPr="00E515DA">
        <w:rPr>
          <w:b/>
          <w:bCs/>
        </w:rPr>
        <w:t>下属的细分类别</w:t>
      </w:r>
    </w:p>
    <w:p w14:paraId="2223A8CA" w14:textId="77777777" w:rsidR="00A35278" w:rsidRPr="00A35278" w:rsidRDefault="00A35278" w:rsidP="00A35278"/>
    <w:sectPr w:rsidR="00A35278" w:rsidRPr="00A3527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1B"/>
    <w:rsid w:val="007368EE"/>
    <w:rsid w:val="00755555"/>
    <w:rsid w:val="008F4EE7"/>
    <w:rsid w:val="00A35278"/>
    <w:rsid w:val="00BD39C8"/>
    <w:rsid w:val="00C30D39"/>
    <w:rsid w:val="00D1371B"/>
    <w:rsid w:val="00E12703"/>
    <w:rsid w:val="00E160F0"/>
    <w:rsid w:val="00E515DA"/>
    <w:rsid w:val="00F53915"/>
    <w:rsid w:val="00F54597"/>
    <w:rsid w:val="00FA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3E0E"/>
  <w15:chartTrackingRefBased/>
  <w15:docId w15:val="{68C8DEAA-EF33-4085-94E2-CC0973C2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37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7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7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7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7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7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7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7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71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71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71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71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71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71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137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7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7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517</Words>
  <Characters>731</Characters>
  <Application>Microsoft Office Word</Application>
  <DocSecurity>0</DocSecurity>
  <Lines>36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Ke</dc:creator>
  <cp:keywords/>
  <dc:description/>
  <cp:lastModifiedBy>Zhang, Ke</cp:lastModifiedBy>
  <cp:revision>7</cp:revision>
  <dcterms:created xsi:type="dcterms:W3CDTF">2025-04-04T19:08:00Z</dcterms:created>
  <dcterms:modified xsi:type="dcterms:W3CDTF">2025-11-06T04:12:00Z</dcterms:modified>
</cp:coreProperties>
</file>