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92CEC" w14:textId="3F51C37D" w:rsidR="00FD2426" w:rsidRDefault="00A77174" w:rsidP="00787506">
      <w:pPr>
        <w:pStyle w:val="Heading1"/>
      </w:pPr>
      <w:r>
        <w:t>HADES meeting</w:t>
      </w:r>
    </w:p>
    <w:p w14:paraId="3EC5576B" w14:textId="7A090360" w:rsidR="00A77174" w:rsidRDefault="00A77174">
      <w:r>
        <w:t>September 16, 2021</w:t>
      </w:r>
    </w:p>
    <w:p w14:paraId="46D3768E" w14:textId="08EFAC61" w:rsidR="00A77174" w:rsidRDefault="00A77174">
      <w:r>
        <w:t>Present: Martijn</w:t>
      </w:r>
      <w:r w:rsidR="00787506">
        <w:t>, Clair, JPG, Marc, Paul Nagy, Adam, Dani, Kelly Li, Martin Lavallee</w:t>
      </w:r>
      <w:r w:rsidR="003B4451">
        <w:t xml:space="preserve">, </w:t>
      </w:r>
      <w:proofErr w:type="spellStart"/>
      <w:r w:rsidR="003B4451" w:rsidRPr="003B4451">
        <w:t>Yauheniya</w:t>
      </w:r>
      <w:proofErr w:type="spellEnd"/>
      <w:r w:rsidR="003B4451">
        <w:t xml:space="preserve"> </w:t>
      </w:r>
      <w:proofErr w:type="spellStart"/>
      <w:r w:rsidR="003B4451" w:rsidRPr="003B4451">
        <w:t>Cherkas</w:t>
      </w:r>
      <w:proofErr w:type="spellEnd"/>
      <w:r w:rsidR="003B4451">
        <w:t>, Claudia, Ken Wilkins, Fan Bu, Evan Minty, Lee Evans</w:t>
      </w:r>
    </w:p>
    <w:p w14:paraId="302A7DD8" w14:textId="5F966E62" w:rsidR="00787506" w:rsidRDefault="00787506"/>
    <w:p w14:paraId="29158476" w14:textId="0F063645" w:rsidR="003A4918" w:rsidRDefault="003A4918">
      <w:r>
        <w:t>Clair provided an update on the new CDM version 5.4. Of all proposed changes, only a few are likely to impact HADES:</w:t>
      </w:r>
    </w:p>
    <w:p w14:paraId="7C5CBD25" w14:textId="28841310" w:rsidR="003A4918" w:rsidRDefault="003A4918" w:rsidP="003A4918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procedure_end_date</w:t>
      </w:r>
      <w:proofErr w:type="spellEnd"/>
      <w:r>
        <w:t xml:space="preserve"> will be added. This could be used for example in </w:t>
      </w:r>
      <w:proofErr w:type="spellStart"/>
      <w:r>
        <w:t>FeatureExtraction</w:t>
      </w:r>
      <w:proofErr w:type="spellEnd"/>
      <w:r>
        <w:t xml:space="preserve"> when considering when a procedure took place in a particular time window.</w:t>
      </w:r>
    </w:p>
    <w:p w14:paraId="6DDC211B" w14:textId="449BF620" w:rsidR="003A4918" w:rsidRDefault="003A4918" w:rsidP="003A4918">
      <w:pPr>
        <w:pStyle w:val="ListParagraph"/>
        <w:numPr>
          <w:ilvl w:val="0"/>
          <w:numId w:val="2"/>
        </w:numPr>
      </w:pPr>
      <w:r>
        <w:t xml:space="preserve">Most fields in </w:t>
      </w:r>
      <w:proofErr w:type="spellStart"/>
      <w:r>
        <w:t>cdm_source</w:t>
      </w:r>
      <w:proofErr w:type="spellEnd"/>
      <w:r>
        <w:t xml:space="preserve"> will be made mandatory. This means we can use these when running a study to capture metadata about the CDM. Marc notes that some data sites have more than one row in </w:t>
      </w:r>
      <w:proofErr w:type="spellStart"/>
      <w:r>
        <w:t>cdm_source</w:t>
      </w:r>
      <w:proofErr w:type="spellEnd"/>
      <w:r>
        <w:t>, and HADES will need to be able to deal with that</w:t>
      </w:r>
    </w:p>
    <w:p w14:paraId="2E3DF5FA" w14:textId="0545F600" w:rsidR="003A4918" w:rsidRDefault="003A4918" w:rsidP="003A4918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procedure_status_concept_id</w:t>
      </w:r>
      <w:proofErr w:type="spellEnd"/>
      <w:r>
        <w:t xml:space="preserve"> field will be added (e.g. indicating primary or secondary diagnosis), which is separate from </w:t>
      </w:r>
      <w:proofErr w:type="spellStart"/>
      <w:r>
        <w:t>procedure_type_concept_id</w:t>
      </w:r>
      <w:proofErr w:type="spellEnd"/>
      <w:r>
        <w:t xml:space="preserve"> (e.g. indicating inpatient or outpatient claims). This will be import for the </w:t>
      </w:r>
      <w:proofErr w:type="spellStart"/>
      <w:r>
        <w:t>FeatureExtraction</w:t>
      </w:r>
      <w:proofErr w:type="spellEnd"/>
      <w:r>
        <w:t xml:space="preserve"> features that are restricted to inpatient diagnoses. (ACTION) Martijn will create an issue for </w:t>
      </w:r>
      <w:proofErr w:type="spellStart"/>
      <w:r>
        <w:t>FeatureExtraction</w:t>
      </w:r>
      <w:proofErr w:type="spellEnd"/>
      <w:r>
        <w:t>.</w:t>
      </w:r>
    </w:p>
    <w:p w14:paraId="5465E7CF" w14:textId="55D3D9AE" w:rsidR="003A4918" w:rsidRDefault="003A4918" w:rsidP="003A4918">
      <w:r>
        <w:t xml:space="preserve">Marc and Martijn noted that there currently is a hard requirement in HADES packages that concept IDs stay within 32-bit integer range (meaning: smaller than 2^31 = </w:t>
      </w:r>
      <w:r w:rsidRPr="003A4918">
        <w:t>2</w:t>
      </w:r>
      <w:r>
        <w:t>,</w:t>
      </w:r>
      <w:r w:rsidRPr="003A4918">
        <w:t>147</w:t>
      </w:r>
      <w:r>
        <w:t>,</w:t>
      </w:r>
      <w:r w:rsidRPr="003A4918">
        <w:t>483</w:t>
      </w:r>
      <w:r>
        <w:t>,</w:t>
      </w:r>
      <w:r w:rsidRPr="003A4918">
        <w:t>648</w:t>
      </w:r>
      <w:r>
        <w:t>). (ACTION) Clair will make sure this documented and checked by DQD.</w:t>
      </w:r>
    </w:p>
    <w:p w14:paraId="3B52C0DA" w14:textId="70BD4076" w:rsidR="003A4918" w:rsidRDefault="003A4918" w:rsidP="003A4918"/>
    <w:p w14:paraId="275EE3D5" w14:textId="209E93CD" w:rsidR="003A4918" w:rsidRDefault="003A4918" w:rsidP="003A4918">
      <w:r>
        <w:t xml:space="preserve">Martijn initiates a discussion about HADES’ place in the OHDSI </w:t>
      </w:r>
      <w:proofErr w:type="spellStart"/>
      <w:r>
        <w:t>toolstack</w:t>
      </w:r>
      <w:proofErr w:type="spellEnd"/>
      <w:r>
        <w:t xml:space="preserve">, and the interfaces it has with other components such as ATLAS and ARACHNE. </w:t>
      </w:r>
    </w:p>
    <w:p w14:paraId="7E98E1C8" w14:textId="5F025764" w:rsidR="003A4918" w:rsidRDefault="003A4918" w:rsidP="003A4918">
      <w:r>
        <w:rPr>
          <w:noProof/>
        </w:rPr>
        <w:drawing>
          <wp:inline distT="0" distB="0" distL="0" distR="0" wp14:anchorId="77DF8133" wp14:editId="319C08C5">
            <wp:extent cx="5943600" cy="2907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1E22" w14:textId="77777777" w:rsidR="003A4918" w:rsidRDefault="003A4918" w:rsidP="003A4918"/>
    <w:p w14:paraId="5F47A67F" w14:textId="5B455913" w:rsidR="003A4918" w:rsidRDefault="003A4918" w:rsidP="003A5B0B">
      <w:r>
        <w:t>In the next HADES meeting we’ll talk more about nailing down these interfaces</w:t>
      </w:r>
      <w:r w:rsidR="00822B49">
        <w:t>. To ensure synchronization between the various components, we propose a quarterly release of Hydra, that can then be integrated in ATLAS and ARACHNE.</w:t>
      </w:r>
    </w:p>
    <w:p w14:paraId="4A1D55E7" w14:textId="2A10FAC5" w:rsidR="000A5BAD" w:rsidRDefault="00822B49" w:rsidP="00822B49">
      <w:r>
        <w:t xml:space="preserve">Our main mode for study packages that are sent for network execution is using </w:t>
      </w:r>
      <w:proofErr w:type="spellStart"/>
      <w:r>
        <w:t>renv</w:t>
      </w:r>
      <w:proofErr w:type="spellEnd"/>
      <w:r>
        <w:t xml:space="preserve"> to capture all dependencies. This might not work well for everybody, so in addition to these we will also explore (Docker) containers. (ACTION) Adam and Lee will explore writing a script that, given a study package with </w:t>
      </w:r>
      <w:proofErr w:type="spellStart"/>
      <w:r>
        <w:t>renv.lock</w:t>
      </w:r>
      <w:proofErr w:type="spellEnd"/>
      <w:r>
        <w:t xml:space="preserve"> file, will create a Docker container.</w:t>
      </w:r>
    </w:p>
    <w:p w14:paraId="4EAA9086" w14:textId="00774BA3" w:rsidR="00A77174" w:rsidRDefault="00A77174"/>
    <w:p w14:paraId="7B9D4F5A" w14:textId="77777777" w:rsidR="00A77174" w:rsidRDefault="00A77174"/>
    <w:sectPr w:rsidR="00A77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150A5"/>
    <w:multiLevelType w:val="hybridMultilevel"/>
    <w:tmpl w:val="969A2D3C"/>
    <w:lvl w:ilvl="0" w:tplc="5BF8C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62D89"/>
    <w:multiLevelType w:val="hybridMultilevel"/>
    <w:tmpl w:val="ED580EBA"/>
    <w:lvl w:ilvl="0" w:tplc="CD6EA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74"/>
    <w:rsid w:val="000A5BAD"/>
    <w:rsid w:val="003A4918"/>
    <w:rsid w:val="003A5B0B"/>
    <w:rsid w:val="003B4451"/>
    <w:rsid w:val="005104C2"/>
    <w:rsid w:val="00727384"/>
    <w:rsid w:val="00787506"/>
    <w:rsid w:val="00822B49"/>
    <w:rsid w:val="008B67A0"/>
    <w:rsid w:val="00A77174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0E72"/>
  <w15:chartTrackingRefBased/>
  <w15:docId w15:val="{B8C4F4B2-EA01-4BBA-9EE3-30D367BA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Schuemie</dc:creator>
  <cp:keywords/>
  <dc:description/>
  <cp:lastModifiedBy>Martijn Schuemie</cp:lastModifiedBy>
  <cp:revision>5</cp:revision>
  <dcterms:created xsi:type="dcterms:W3CDTF">2021-09-16T15:56:00Z</dcterms:created>
  <dcterms:modified xsi:type="dcterms:W3CDTF">2021-09-17T11:01:00Z</dcterms:modified>
</cp:coreProperties>
</file>