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7D" w:rsidRPr="0022627D" w:rsidRDefault="0022627D" w:rsidP="002262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</w:rPr>
      </w:pPr>
      <w:r w:rsidRPr="0022627D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</w:rPr>
        <w:t>C03: Translate a SNOMED-CT concept into a MedDRA concept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22627D" w:rsidRPr="0022627D" w:rsidTr="0022627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2627D" w:rsidRPr="0022627D" w:rsidRDefault="0022627D" w:rsidP="0022627D">
            <w:pPr>
              <w:spacing w:after="0" w:line="240" w:lineRule="auto"/>
              <w:divId w:val="2103820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accepts a SNOMED-CT concept ID as input and returns details of the equivalent MedDRA concepts. </w:t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relationships in the vocabulary associate MedDRA ‘Preferred Term’ to SNOMED-CT ‘clinical findings’. The respective hierarchy for MedDRA and SNOMED-CT can be used to traverse up and down the hierarchy of each of these individual vocabularies.</w:t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Also, not all SNOMED-CT clinical findings are mapped to a MedDRA concept in the vocabulary.</w:t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26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22627D" w:rsidRPr="0022627D" w:rsidTr="0022627D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22627D" w:rsidRPr="0022627D" w:rsidTr="0022627D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SNOMED-CT Concept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312327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 Identifier for ‘Acute myocardial infarction’</w:t>
                  </w:r>
                </w:p>
              </w:tc>
            </w:tr>
            <w:tr w:rsidR="0022627D" w:rsidRPr="0022627D" w:rsidTr="0022627D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22627D" w:rsidRPr="0022627D" w:rsidRDefault="0022627D" w:rsidP="0022627D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26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MedDRA equivalents for SNOMED-CT concept whose concept ID is entered as input. Sample parameter substitution is highlighted in </w:t>
            </w:r>
            <w:r w:rsidRPr="0022627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SELECT</w:t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D.concept_name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Snomed_concept_name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D.concept_code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Snomed_concept_code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D.concept_class_id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Snomed_concept_class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RT.relationship_name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A.Concept_name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MedDRA_concept_name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A.Concept_code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MedDRA_concept_code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ab/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A.Concept_class_id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MedDRA_concept_class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concept_relationship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CR, concept A, concept D, relationship RT 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'SNOMED - MedDRA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eq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'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CR.concept_id_2 =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CR.concept_id_1 = </w:t>
            </w:r>
            <w:r w:rsidRPr="0022627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312327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CR.concept_id_1 =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RT.relationship_id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22627D" w:rsidRP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r w:rsidRPr="0022627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BETWEEN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CR.valid_start_date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CR.valid_end_date</w:t>
            </w:r>
            <w:proofErr w:type="spellEnd"/>
            <w:r w:rsidRPr="0022627D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22627D" w:rsidRDefault="0022627D" w:rsidP="00226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22627D" w:rsidRPr="0022627D" w:rsidRDefault="0022627D" w:rsidP="00226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SNOMED-CT concept entered as input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SNOMED-CT concept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SNOMED-CT concept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SNOMED-CT concept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Identifier for the type of relationship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Description of the type of relationship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matching MedDRA concept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name of matching MedDRA concept</w:t>
                  </w:r>
                </w:p>
              </w:tc>
            </w:tr>
            <w:tr w:rsidR="0022627D" w:rsidRPr="0022627D" w:rsidTr="002262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matching MedDRA concept</w:t>
                  </w:r>
                </w:p>
              </w:tc>
            </w:tr>
            <w:tr w:rsidR="0022627D" w:rsidRPr="0022627D" w:rsidTr="002262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matching MedDRA concept</w:t>
                  </w:r>
                </w:p>
              </w:tc>
            </w:tr>
          </w:tbl>
          <w:p w:rsidR="0022627D" w:rsidRPr="0022627D" w:rsidRDefault="0022627D" w:rsidP="00226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312327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57054005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SNOMED - MedDRA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</w:t>
                  </w:r>
                  <w:proofErr w:type="spellEnd"/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Relationship_Name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SNOMED-CT to MedDRA equivalent (OMOP)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35205180</w:t>
                  </w:r>
                </w:p>
              </w:tc>
            </w:tr>
            <w:tr w:rsidR="0022627D" w:rsidRPr="0022627D" w:rsidTr="0022627D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Acute myocardial infarction</w:t>
                  </w:r>
                </w:p>
              </w:tc>
            </w:tr>
            <w:tr w:rsidR="0022627D" w:rsidRPr="0022627D" w:rsidTr="002262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10000891</w:t>
                  </w:r>
                </w:p>
              </w:tc>
            </w:tr>
            <w:tr w:rsidR="0022627D" w:rsidRPr="0022627D" w:rsidTr="002262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MedDRA_Concept_Class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22627D" w:rsidRPr="0022627D" w:rsidRDefault="0022627D" w:rsidP="002262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2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Preferred Term</w:t>
                  </w:r>
                </w:p>
              </w:tc>
            </w:tr>
          </w:tbl>
          <w:p w:rsidR="0022627D" w:rsidRPr="0022627D" w:rsidRDefault="0022627D" w:rsidP="00226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5C82" w:rsidRDefault="00825C82"/>
    <w:sectPr w:rsidR="008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7D"/>
    <w:rsid w:val="0022627D"/>
    <w:rsid w:val="008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FA5F"/>
  <w15:chartTrackingRefBased/>
  <w15:docId w15:val="{44042187-89EC-4EBE-B477-3C8C78A9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2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262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2018-03-05T14:27:00Z</dcterms:created>
  <dcterms:modified xsi:type="dcterms:W3CDTF">2018-03-05T14:37:00Z</dcterms:modified>
</cp:coreProperties>
</file>