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8E" w:rsidRPr="0097498E" w:rsidRDefault="00A942F5" w:rsidP="009749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A6495E">
        <w:rPr>
          <w:rFonts w:ascii="Times New Roman" w:eastAsia="Times New Roman" w:hAnsi="Times New Roman" w:cs="Times New Roman"/>
          <w:b/>
          <w:bCs/>
          <w:sz w:val="24"/>
          <w:szCs w:val="24"/>
        </w:rPr>
        <w:t>05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97498E" w:rsidRPr="0097498E">
        <w:rPr>
          <w:rFonts w:ascii="Times New Roman" w:eastAsia="Times New Roman" w:hAnsi="Times New Roman" w:cs="Times New Roman"/>
          <w:bCs/>
          <w:sz w:val="24"/>
          <w:szCs w:val="24"/>
        </w:rPr>
        <w:t>For a given indication, what proportion of patients take each indicated treatment?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>SELECT tt.concept_id, tt.concept_name, 100*(tt.cntPersons*1.0/tt.total*1.0) AS proportion FROM (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c.concept_id, c.concept_name, t.cntPersons, sum(cntPersons) over() AS total 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concept c, 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(SELECT er.drug_concept_id, count(DISTINCT er.person_id) AS cntPersons 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 concept_relationship cr, 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concept_ancestor ca,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drug_era er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>WHERE cr.concept_id_1 = ca.descendant_concept_id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and er.drug_concept_id = ca.ancestor_concept_id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and cr.concept_id_2 = 21001738--&amp;era_id -- &amp;Indication_id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-- allow only indication relationships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and cr.relationship_id IN ('Has FDA-appr ind', 'Has off-label ind', 'May treat', 'May prevent', 'CI by', 'Is off-label ind of', 'Is FDA-appr ind of', 'May be treated by')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>GROUP BY er.drug_concept_id, cr.concept_id_2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>) t</w:t>
      </w:r>
    </w:p>
    <w:p w:rsidR="00600E6A" w:rsidRPr="00600E6A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>WHERE t.drug_concept_id = c.concept_id</w:t>
      </w:r>
    </w:p>
    <w:p w:rsidR="003B3A6D" w:rsidRDefault="00600E6A" w:rsidP="0060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00E6A">
        <w:rPr>
          <w:rFonts w:ascii="Courier New" w:eastAsia="Times New Roman" w:hAnsi="Courier New" w:cs="Courier New"/>
          <w:color w:val="009933"/>
          <w:sz w:val="20"/>
          <w:szCs w:val="20"/>
        </w:rPr>
        <w:t>) tt</w:t>
      </w:r>
    </w:p>
    <w:p w:rsidR="00D02AFA" w:rsidRPr="00D51137" w:rsidRDefault="00D02AFA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484"/>
        <w:gridCol w:w="1263"/>
        <w:gridCol w:w="1882"/>
      </w:tblGrid>
      <w:tr w:rsidR="00EF0F42" w:rsidRPr="00EF0F42" w:rsidTr="00EF0F42">
        <w:trPr>
          <w:gridAfter w:val="3"/>
          <w:wAfter w:w="7629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0F42" w:rsidRPr="00EF0F42" w:rsidRDefault="00EF0F42" w:rsidP="00EF0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0F42" w:rsidRPr="00EF0F42" w:rsidTr="00E72D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1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EF0F42" w:rsidRPr="00EF0F42" w:rsidTr="00E72D9C">
        <w:tc>
          <w:tcPr>
            <w:tcW w:w="1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sz w:val="24"/>
                <w:szCs w:val="24"/>
              </w:rPr>
              <w:t>21001738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sz w:val="24"/>
                <w:szCs w:val="24"/>
              </w:rPr>
              <w:t>Cold Symptoms</w:t>
            </w:r>
          </w:p>
        </w:tc>
      </w:tr>
      <w:tr w:rsidR="00EF0F42" w:rsidRPr="00EF0F42" w:rsidTr="00E72D9C">
        <w:tc>
          <w:tcPr>
            <w:tcW w:w="1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sz w:val="24"/>
                <w:szCs w:val="24"/>
              </w:rPr>
              <w:t>list of relationship_id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0F42" w:rsidRPr="00EF0F42" w:rsidRDefault="00E72D9C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D9C">
              <w:rPr>
                <w:rFonts w:ascii="Times New Roman" w:eastAsia="Times New Roman" w:hAnsi="Times New Roman" w:cs="Times New Roman"/>
                <w:sz w:val="24"/>
                <w:szCs w:val="24"/>
              </w:rPr>
              <w:t>'Has FDA-appr ind', 'Has off-label ind', 'May treat', 'May prevent', 'CI by', 'Is off-label ind of', 'Is FDA-appr ind of', 'May be treated by'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F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82" w:type="dxa"/>
            <w:shd w:val="clear" w:color="auto" w:fill="FFFFFF"/>
            <w:vAlign w:val="center"/>
            <w:hideMark/>
          </w:tcPr>
          <w:p w:rsidR="00EF0F42" w:rsidRPr="00EF0F42" w:rsidRDefault="00EF0F42" w:rsidP="0087667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5FB4" w:rsidRDefault="00825FB4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5FB4" w:rsidRDefault="00825FB4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87154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2C549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d</w:t>
            </w:r>
            <w:r w:rsidR="00871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 </w:t>
            </w:r>
          </w:p>
        </w:tc>
      </w:tr>
      <w:tr w:rsidR="0055586C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586C" w:rsidRDefault="0055586C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586C" w:rsidRPr="00420475" w:rsidRDefault="0055586C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Standardized drug name</w:t>
            </w:r>
          </w:p>
        </w:tc>
      </w:tr>
      <w:tr w:rsidR="00275808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5808" w:rsidRDefault="0027580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5808" w:rsidRDefault="000E09F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 that p</w:t>
            </w:r>
            <w:r w:rsidR="00B223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roportion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patients take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7B5ACA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5ACA" w:rsidRPr="00420475" w:rsidRDefault="007B5ACA" w:rsidP="007B5AC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5ACA" w:rsidRPr="007F5F0B" w:rsidRDefault="007F5F0B" w:rsidP="007F5F0B">
            <w:r>
              <w:t>1126658</w:t>
            </w:r>
            <w:bookmarkStart w:id="0" w:name="_GoBack"/>
            <w:bookmarkEnd w:id="0"/>
          </w:p>
        </w:tc>
      </w:tr>
      <w:tr w:rsidR="007B5ACA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5ACA" w:rsidRDefault="007B5ACA" w:rsidP="007B5AC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5ACA" w:rsidRPr="007F5F0B" w:rsidRDefault="007F5F0B" w:rsidP="007F5F0B">
            <w:r>
              <w:t>Hydromorphone</w:t>
            </w:r>
          </w:p>
        </w:tc>
      </w:tr>
      <w:tr w:rsidR="007B5ACA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5ACA" w:rsidRDefault="007B5ACA" w:rsidP="007B5AC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5ACA" w:rsidRPr="007F5F0B" w:rsidRDefault="007F5F0B" w:rsidP="007F5F0B">
            <w:r>
              <w:t>0.63270536909000900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E09F9"/>
    <w:rsid w:val="00133456"/>
    <w:rsid w:val="001A3153"/>
    <w:rsid w:val="001A6275"/>
    <w:rsid w:val="001C4775"/>
    <w:rsid w:val="001D40EF"/>
    <w:rsid w:val="001E29B0"/>
    <w:rsid w:val="002716AC"/>
    <w:rsid w:val="00275808"/>
    <w:rsid w:val="002858FB"/>
    <w:rsid w:val="002C5499"/>
    <w:rsid w:val="003B3A6D"/>
    <w:rsid w:val="003D69B8"/>
    <w:rsid w:val="00420475"/>
    <w:rsid w:val="00495975"/>
    <w:rsid w:val="0055586C"/>
    <w:rsid w:val="0057726C"/>
    <w:rsid w:val="005A63E2"/>
    <w:rsid w:val="00600E6A"/>
    <w:rsid w:val="006042D3"/>
    <w:rsid w:val="00683FC6"/>
    <w:rsid w:val="006C2F72"/>
    <w:rsid w:val="006C7B81"/>
    <w:rsid w:val="00736645"/>
    <w:rsid w:val="007B5ACA"/>
    <w:rsid w:val="007F5F0B"/>
    <w:rsid w:val="008106EB"/>
    <w:rsid w:val="00825FB4"/>
    <w:rsid w:val="00871545"/>
    <w:rsid w:val="0087667B"/>
    <w:rsid w:val="00912237"/>
    <w:rsid w:val="00924000"/>
    <w:rsid w:val="0097498E"/>
    <w:rsid w:val="009A4AF6"/>
    <w:rsid w:val="009E0F94"/>
    <w:rsid w:val="00A6495E"/>
    <w:rsid w:val="00A942F5"/>
    <w:rsid w:val="00B14EC7"/>
    <w:rsid w:val="00B223BB"/>
    <w:rsid w:val="00B972C9"/>
    <w:rsid w:val="00C539D5"/>
    <w:rsid w:val="00CA24CD"/>
    <w:rsid w:val="00CB25B0"/>
    <w:rsid w:val="00CE33A4"/>
    <w:rsid w:val="00D02AFA"/>
    <w:rsid w:val="00D51137"/>
    <w:rsid w:val="00D6067F"/>
    <w:rsid w:val="00E62B75"/>
    <w:rsid w:val="00E72D9C"/>
    <w:rsid w:val="00EB3469"/>
    <w:rsid w:val="00ED12C7"/>
    <w:rsid w:val="00EF0F42"/>
    <w:rsid w:val="00F412C9"/>
    <w:rsid w:val="00F617A8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9F4E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498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55</cp:revision>
  <dcterms:created xsi:type="dcterms:W3CDTF">2018-02-27T20:02:00Z</dcterms:created>
  <dcterms:modified xsi:type="dcterms:W3CDTF">2018-03-09T15:55:00Z</dcterms:modified>
</cp:coreProperties>
</file>