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223F" w:rsidRPr="0074223F" w:rsidRDefault="0074223F" w:rsidP="0074223F">
      <w:pPr>
        <w:shd w:val="clear" w:color="auto" w:fill="FFFFFF"/>
        <w:spacing w:after="0" w:line="240" w:lineRule="auto"/>
        <w:outlineLvl w:val="2"/>
        <w:rPr>
          <w:rFonts w:ascii="Open Sans" w:eastAsia="Times New Roman" w:hAnsi="Open Sans" w:cs="Times New Roman"/>
          <w:color w:val="222222"/>
          <w:sz w:val="39"/>
          <w:szCs w:val="39"/>
        </w:rPr>
      </w:pPr>
      <w:r w:rsidRPr="0074223F">
        <w:rPr>
          <w:rFonts w:ascii="Open Sans" w:eastAsia="Times New Roman" w:hAnsi="Open Sans" w:cs="Times New Roman"/>
          <w:color w:val="222222"/>
          <w:sz w:val="39"/>
          <w:szCs w:val="39"/>
        </w:rPr>
        <w:t xml:space="preserve">DEX07: Maximum number of drug exposure events per person over some </w:t>
      </w:r>
      <w:proofErr w:type="gramStart"/>
      <w:r w:rsidRPr="0074223F">
        <w:rPr>
          <w:rFonts w:ascii="Open Sans" w:eastAsia="Times New Roman" w:hAnsi="Open Sans" w:cs="Times New Roman"/>
          <w:color w:val="222222"/>
          <w:sz w:val="39"/>
          <w:szCs w:val="39"/>
        </w:rPr>
        <w:t>time period</w:t>
      </w:r>
      <w:proofErr w:type="gramEnd"/>
    </w:p>
    <w:tbl>
      <w:tblPr>
        <w:tblW w:w="13356" w:type="dxa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56"/>
      </w:tblGrid>
      <w:tr w:rsidR="0074223F" w:rsidRPr="0074223F" w:rsidTr="0074223F">
        <w:trPr>
          <w:tblCellSpacing w:w="0" w:type="dxa"/>
        </w:trPr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74223F" w:rsidRPr="0074223F" w:rsidRDefault="0074223F" w:rsidP="00742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22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This query is to determine the maximum number of drug exposures that is recorded for a patient during a certain </w:t>
            </w:r>
            <w:proofErr w:type="gramStart"/>
            <w:r w:rsidRPr="0074223F">
              <w:rPr>
                <w:rFonts w:ascii="Times New Roman" w:eastAsia="Times New Roman" w:hAnsi="Times New Roman" w:cs="Times New Roman"/>
                <w:sz w:val="24"/>
                <w:szCs w:val="24"/>
              </w:rPr>
              <w:t>time period</w:t>
            </w:r>
            <w:proofErr w:type="gramEnd"/>
            <w:r w:rsidRPr="007422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If the </w:t>
            </w:r>
            <w:proofErr w:type="gramStart"/>
            <w:r w:rsidRPr="0074223F">
              <w:rPr>
                <w:rFonts w:ascii="Times New Roman" w:eastAsia="Times New Roman" w:hAnsi="Times New Roman" w:cs="Times New Roman"/>
                <w:sz w:val="24"/>
                <w:szCs w:val="24"/>
              </w:rPr>
              <w:t>time period</w:t>
            </w:r>
            <w:proofErr w:type="gramEnd"/>
            <w:r w:rsidRPr="007422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omitted, the entire time span of the database is considered. Instead of maximum, the query can be easily changed to </w:t>
            </w:r>
            <w:proofErr w:type="gramStart"/>
            <w:r w:rsidRPr="0074223F">
              <w:rPr>
                <w:rFonts w:ascii="Times New Roman" w:eastAsia="Times New Roman" w:hAnsi="Times New Roman" w:cs="Times New Roman"/>
                <w:sz w:val="24"/>
                <w:szCs w:val="24"/>
              </w:rPr>
              <w:t>obtained</w:t>
            </w:r>
            <w:proofErr w:type="gramEnd"/>
            <w:r w:rsidRPr="007422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average or the median number of drug records for all patients. See </w:t>
            </w:r>
            <w:hyperlink r:id="rId4" w:history="1">
              <w:r w:rsidRPr="0074223F">
                <w:rPr>
                  <w:rFonts w:ascii="Times New Roman" w:eastAsia="Times New Roman" w:hAnsi="Times New Roman" w:cs="Times New Roman"/>
                  <w:color w:val="835EA5"/>
                  <w:sz w:val="24"/>
                  <w:szCs w:val="24"/>
                  <w:u w:val="single"/>
                </w:rPr>
                <w:t>vocabulary queries</w:t>
              </w:r>
            </w:hyperlink>
            <w:r w:rsidRPr="007422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for obtaining valid </w:t>
            </w:r>
            <w:proofErr w:type="spellStart"/>
            <w:r w:rsidRPr="0074223F">
              <w:rPr>
                <w:rFonts w:ascii="Times New Roman" w:eastAsia="Times New Roman" w:hAnsi="Times New Roman" w:cs="Times New Roman"/>
                <w:sz w:val="24"/>
                <w:szCs w:val="24"/>
              </w:rPr>
              <w:t>drug_concept_id</w:t>
            </w:r>
            <w:proofErr w:type="spellEnd"/>
            <w:r w:rsidRPr="007422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values. </w:t>
            </w:r>
          </w:p>
          <w:p w:rsidR="0074223F" w:rsidRPr="0074223F" w:rsidRDefault="0074223F" w:rsidP="00742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223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7422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Input:</w:t>
            </w:r>
          </w:p>
          <w:tbl>
            <w:tblPr>
              <w:tblW w:w="0" w:type="auto"/>
              <w:tblBorders>
                <w:top w:val="outset" w:sz="6" w:space="0" w:color="888888"/>
                <w:left w:val="outset" w:sz="6" w:space="0" w:color="888888"/>
                <w:bottom w:val="outset" w:sz="6" w:space="0" w:color="888888"/>
                <w:right w:val="outset" w:sz="6" w:space="0" w:color="888888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43"/>
              <w:gridCol w:w="2043"/>
              <w:gridCol w:w="1443"/>
              <w:gridCol w:w="3483"/>
            </w:tblGrid>
            <w:tr w:rsidR="0074223F" w:rsidRPr="0074223F" w:rsidTr="0074223F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hideMark/>
                </w:tcPr>
                <w:p w:rsidR="0074223F" w:rsidRPr="0074223F" w:rsidRDefault="0074223F" w:rsidP="007422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223F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Parameter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hideMark/>
                </w:tcPr>
                <w:p w:rsidR="0074223F" w:rsidRPr="0074223F" w:rsidRDefault="0074223F" w:rsidP="007422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223F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Example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hideMark/>
                </w:tcPr>
                <w:p w:rsidR="0074223F" w:rsidRPr="0074223F" w:rsidRDefault="0074223F" w:rsidP="007422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223F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Mandatory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hideMark/>
                </w:tcPr>
                <w:p w:rsidR="0074223F" w:rsidRPr="0074223F" w:rsidRDefault="0074223F" w:rsidP="007422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223F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Notes</w:t>
                  </w:r>
                </w:p>
              </w:tc>
            </w:tr>
            <w:tr w:rsidR="0074223F" w:rsidRPr="0074223F" w:rsidTr="0074223F">
              <w:tc>
                <w:tcPr>
                  <w:tcW w:w="174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74223F" w:rsidRPr="0074223F" w:rsidRDefault="0074223F" w:rsidP="007422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223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date from</w:t>
                  </w:r>
                </w:p>
              </w:tc>
              <w:tc>
                <w:tcPr>
                  <w:tcW w:w="204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74223F" w:rsidRPr="0074223F" w:rsidRDefault="0074223F" w:rsidP="007422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223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01-Jan-2008</w:t>
                  </w:r>
                </w:p>
              </w:tc>
              <w:tc>
                <w:tcPr>
                  <w:tcW w:w="144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74223F" w:rsidRPr="0074223F" w:rsidRDefault="0074223F" w:rsidP="007422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223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Yes</w:t>
                  </w:r>
                </w:p>
              </w:tc>
              <w:tc>
                <w:tcPr>
                  <w:tcW w:w="348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74223F" w:rsidRPr="0074223F" w:rsidRDefault="0074223F" w:rsidP="007422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bookmarkStart w:id="0" w:name="_GoBack"/>
              <w:bookmarkEnd w:id="0"/>
            </w:tr>
            <w:tr w:rsidR="0074223F" w:rsidRPr="0074223F" w:rsidTr="0074223F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74223F" w:rsidRPr="0074223F" w:rsidRDefault="0074223F" w:rsidP="007422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223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date to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74223F" w:rsidRPr="0074223F" w:rsidRDefault="0074223F" w:rsidP="007422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223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31-Dec-2008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74223F" w:rsidRPr="0074223F" w:rsidRDefault="0074223F" w:rsidP="007422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223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Yes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74223F" w:rsidRPr="0074223F" w:rsidRDefault="0074223F" w:rsidP="007422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223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</w:tbl>
          <w:p w:rsidR="0074223F" w:rsidRPr="0074223F" w:rsidRDefault="0074223F" w:rsidP="0074223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74223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7422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Sample query run:</w:t>
            </w:r>
            <w:r w:rsidRPr="0074223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The following is a sample run of the query. The input parameters are highlighted in </w:t>
            </w:r>
            <w:r w:rsidRPr="0074223F">
              <w:rPr>
                <w:rFonts w:ascii="Times New Roman" w:eastAsia="Times New Roman" w:hAnsi="Times New Roman" w:cs="Times New Roman"/>
                <w:b/>
                <w:bCs/>
                <w:color w:val="0000FF"/>
                <w:sz w:val="28"/>
                <w:szCs w:val="28"/>
              </w:rPr>
              <w:t>blue</w:t>
            </w:r>
            <w:r w:rsidRPr="0074223F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74223F" w:rsidRPr="0074223F" w:rsidRDefault="0074223F" w:rsidP="007422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</w:p>
          <w:p w:rsidR="0074223F" w:rsidRPr="0074223F" w:rsidRDefault="0074223F" w:rsidP="007422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74223F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select </w:t>
            </w:r>
            <w:proofErr w:type="gramStart"/>
            <w:r w:rsidRPr="0074223F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max(</w:t>
            </w:r>
            <w:proofErr w:type="gramEnd"/>
            <w:r w:rsidRPr="0074223F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exposures ) as </w:t>
            </w:r>
            <w:proofErr w:type="spellStart"/>
            <w:r w:rsidRPr="0074223F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exposures_count</w:t>
            </w:r>
            <w:proofErr w:type="spellEnd"/>
            <w:r w:rsidRPr="0074223F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from </w:t>
            </w:r>
          </w:p>
          <w:p w:rsidR="0074223F" w:rsidRPr="0074223F" w:rsidRDefault="0074223F" w:rsidP="007422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74223F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(SELECT </w:t>
            </w:r>
          </w:p>
          <w:p w:rsidR="0074223F" w:rsidRPr="0074223F" w:rsidRDefault="0074223F" w:rsidP="007422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proofErr w:type="spellStart"/>
            <w:r w:rsidRPr="0074223F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drug_</w:t>
            </w:r>
            <w:proofErr w:type="gramStart"/>
            <w:r w:rsidRPr="0074223F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exposure.person</w:t>
            </w:r>
            <w:proofErr w:type="gramEnd"/>
            <w:r w:rsidRPr="0074223F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_id</w:t>
            </w:r>
            <w:proofErr w:type="spellEnd"/>
            <w:r w:rsidRPr="0074223F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, COUNT(*) exposures </w:t>
            </w:r>
          </w:p>
          <w:p w:rsidR="0074223F" w:rsidRPr="0074223F" w:rsidRDefault="0074223F" w:rsidP="007422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74223F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FROM</w:t>
            </w:r>
            <w:r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</w:t>
            </w:r>
            <w:proofErr w:type="spellStart"/>
            <w:r w:rsidRPr="0074223F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drug_exposure</w:t>
            </w:r>
            <w:proofErr w:type="spellEnd"/>
            <w:r w:rsidRPr="0074223F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JOIN person</w:t>
            </w:r>
          </w:p>
          <w:p w:rsidR="0074223F" w:rsidRPr="0074223F" w:rsidRDefault="0074223F" w:rsidP="007422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74223F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ON </w:t>
            </w:r>
            <w:proofErr w:type="spellStart"/>
            <w:r w:rsidRPr="0074223F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drug_</w:t>
            </w:r>
            <w:proofErr w:type="gramStart"/>
            <w:r w:rsidRPr="0074223F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exposure.person</w:t>
            </w:r>
            <w:proofErr w:type="gramEnd"/>
            <w:r w:rsidRPr="0074223F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_id</w:t>
            </w:r>
            <w:proofErr w:type="spellEnd"/>
            <w:r w:rsidRPr="0074223F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= </w:t>
            </w:r>
            <w:proofErr w:type="spellStart"/>
            <w:r w:rsidRPr="0074223F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person.person_id</w:t>
            </w:r>
            <w:proofErr w:type="spellEnd"/>
          </w:p>
          <w:p w:rsidR="0074223F" w:rsidRPr="0074223F" w:rsidRDefault="0074223F" w:rsidP="007422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74223F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WHERE </w:t>
            </w:r>
          </w:p>
          <w:p w:rsidR="0074223F" w:rsidRPr="0074223F" w:rsidRDefault="0074223F" w:rsidP="007422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proofErr w:type="spellStart"/>
            <w:r w:rsidRPr="0074223F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drug_concept_id</w:t>
            </w:r>
            <w:proofErr w:type="spellEnd"/>
            <w:r w:rsidRPr="0074223F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in (select distinct </w:t>
            </w:r>
            <w:proofErr w:type="spellStart"/>
            <w:r w:rsidRPr="0074223F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concept_id</w:t>
            </w:r>
            <w:proofErr w:type="spellEnd"/>
            <w:r w:rsidRPr="0074223F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from concept </w:t>
            </w:r>
          </w:p>
          <w:p w:rsidR="0074223F" w:rsidRPr="0074223F" w:rsidRDefault="0074223F" w:rsidP="007422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74223F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74223F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74223F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74223F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74223F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74223F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  <w:t>WHERE lower(</w:t>
            </w:r>
            <w:proofErr w:type="spellStart"/>
            <w:r w:rsidRPr="0074223F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domain_</w:t>
            </w:r>
            <w:proofErr w:type="gramStart"/>
            <w:r w:rsidRPr="0074223F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id</w:t>
            </w:r>
            <w:proofErr w:type="spellEnd"/>
            <w:r w:rsidRPr="0074223F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)=</w:t>
            </w:r>
            <w:proofErr w:type="gramEnd"/>
            <w:r w:rsidRPr="0074223F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'drug' and </w:t>
            </w:r>
            <w:proofErr w:type="spellStart"/>
            <w:r w:rsidRPr="0074223F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vocabulary_id</w:t>
            </w:r>
            <w:proofErr w:type="spellEnd"/>
            <w:r w:rsidRPr="0074223F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='</w:t>
            </w:r>
            <w:proofErr w:type="spellStart"/>
            <w:r w:rsidRPr="0074223F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RxNorm</w:t>
            </w:r>
            <w:proofErr w:type="spellEnd"/>
            <w:r w:rsidRPr="0074223F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' and </w:t>
            </w:r>
            <w:proofErr w:type="spellStart"/>
            <w:r w:rsidRPr="0074223F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standard_concept</w:t>
            </w:r>
            <w:proofErr w:type="spellEnd"/>
            <w:r w:rsidRPr="0074223F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='S')</w:t>
            </w:r>
          </w:p>
          <w:p w:rsidR="0074223F" w:rsidRPr="0074223F" w:rsidRDefault="0074223F" w:rsidP="007422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74223F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AND </w:t>
            </w:r>
            <w:proofErr w:type="spellStart"/>
            <w:r w:rsidRPr="0074223F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drug_exposure_start_date</w:t>
            </w:r>
            <w:proofErr w:type="spellEnd"/>
            <w:r w:rsidRPr="0074223F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BETWEEN </w:t>
            </w:r>
            <w:r w:rsidRPr="0074223F">
              <w:rPr>
                <w:rFonts w:ascii="Courier New" w:eastAsia="Times New Roman" w:hAnsi="Courier New" w:cs="Courier New"/>
                <w:b/>
                <w:bCs/>
                <w:color w:val="0000FF"/>
                <w:sz w:val="28"/>
                <w:szCs w:val="28"/>
              </w:rPr>
              <w:t>'2017-01-01'</w:t>
            </w:r>
            <w:r w:rsidRPr="0074223F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AND </w:t>
            </w:r>
            <w:r w:rsidRPr="0074223F">
              <w:rPr>
                <w:rFonts w:ascii="Courier New" w:eastAsia="Times New Roman" w:hAnsi="Courier New" w:cs="Courier New"/>
                <w:b/>
                <w:bCs/>
                <w:color w:val="0000FF"/>
                <w:sz w:val="28"/>
                <w:szCs w:val="28"/>
              </w:rPr>
              <w:t>'2017-12-31'</w:t>
            </w:r>
            <w:r w:rsidRPr="0074223F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</w:t>
            </w:r>
          </w:p>
          <w:p w:rsidR="0074223F" w:rsidRDefault="0074223F" w:rsidP="007422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74223F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GROUP BY </w:t>
            </w:r>
            <w:proofErr w:type="spellStart"/>
            <w:r w:rsidRPr="0074223F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drug_</w:t>
            </w:r>
            <w:proofErr w:type="gramStart"/>
            <w:r w:rsidRPr="0074223F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exposure.person</w:t>
            </w:r>
            <w:proofErr w:type="gramEnd"/>
            <w:r w:rsidRPr="0074223F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_id</w:t>
            </w:r>
            <w:proofErr w:type="spellEnd"/>
            <w:r w:rsidRPr="0074223F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);</w:t>
            </w:r>
          </w:p>
          <w:p w:rsidR="0074223F" w:rsidRDefault="0074223F" w:rsidP="007422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</w:p>
          <w:p w:rsidR="0074223F" w:rsidRPr="0074223F" w:rsidRDefault="0074223F" w:rsidP="007422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</w:p>
          <w:p w:rsidR="0074223F" w:rsidRPr="0074223F" w:rsidRDefault="0074223F" w:rsidP="007422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</w:p>
          <w:p w:rsidR="0074223F" w:rsidRPr="0074223F" w:rsidRDefault="0074223F" w:rsidP="00742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22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Output:</w:t>
            </w:r>
            <w:r w:rsidRPr="0074223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Output field list:</w:t>
            </w:r>
          </w:p>
          <w:tbl>
            <w:tblPr>
              <w:tblW w:w="0" w:type="auto"/>
              <w:tblBorders>
                <w:top w:val="outset" w:sz="6" w:space="0" w:color="888888"/>
                <w:left w:val="outset" w:sz="6" w:space="0" w:color="888888"/>
                <w:bottom w:val="outset" w:sz="6" w:space="0" w:color="888888"/>
                <w:right w:val="outset" w:sz="6" w:space="0" w:color="888888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805"/>
              <w:gridCol w:w="5970"/>
            </w:tblGrid>
            <w:tr w:rsidR="0074223F" w:rsidRPr="0074223F" w:rsidTr="0074223F">
              <w:tc>
                <w:tcPr>
                  <w:tcW w:w="2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hideMark/>
                </w:tcPr>
                <w:p w:rsidR="0074223F" w:rsidRPr="0074223F" w:rsidRDefault="0074223F" w:rsidP="007422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223F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Field</w:t>
                  </w:r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hideMark/>
                </w:tcPr>
                <w:p w:rsidR="0074223F" w:rsidRPr="0074223F" w:rsidRDefault="0074223F" w:rsidP="007422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223F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Description</w:t>
                  </w:r>
                </w:p>
              </w:tc>
            </w:tr>
            <w:tr w:rsidR="0074223F" w:rsidRPr="0074223F" w:rsidTr="0074223F">
              <w:tc>
                <w:tcPr>
                  <w:tcW w:w="2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74223F" w:rsidRPr="0074223F" w:rsidRDefault="0074223F" w:rsidP="007422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74223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exposures_count</w:t>
                  </w:r>
                  <w:proofErr w:type="spellEnd"/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74223F" w:rsidRPr="0074223F" w:rsidRDefault="0074223F" w:rsidP="007422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223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The number of drug exposure records for the patient with the maximum number of such records.</w:t>
                  </w:r>
                </w:p>
              </w:tc>
            </w:tr>
          </w:tbl>
          <w:p w:rsidR="0074223F" w:rsidRPr="0074223F" w:rsidRDefault="0074223F" w:rsidP="00742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223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Sample output record:</w:t>
            </w:r>
          </w:p>
          <w:tbl>
            <w:tblPr>
              <w:tblW w:w="0" w:type="auto"/>
              <w:tblBorders>
                <w:top w:val="outset" w:sz="6" w:space="0" w:color="888888"/>
                <w:left w:val="outset" w:sz="6" w:space="0" w:color="888888"/>
                <w:bottom w:val="outset" w:sz="6" w:space="0" w:color="888888"/>
                <w:right w:val="outset" w:sz="6" w:space="0" w:color="888888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805"/>
              <w:gridCol w:w="5970"/>
            </w:tblGrid>
            <w:tr w:rsidR="0074223F" w:rsidRPr="0074223F" w:rsidTr="0074223F">
              <w:tc>
                <w:tcPr>
                  <w:tcW w:w="2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hideMark/>
                </w:tcPr>
                <w:p w:rsidR="0074223F" w:rsidRPr="0074223F" w:rsidRDefault="0074223F" w:rsidP="007422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223F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Field</w:t>
                  </w:r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hideMark/>
                </w:tcPr>
                <w:p w:rsidR="0074223F" w:rsidRPr="0074223F" w:rsidRDefault="0074223F" w:rsidP="007422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223F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Description</w:t>
                  </w:r>
                </w:p>
              </w:tc>
            </w:tr>
            <w:tr w:rsidR="0074223F" w:rsidRPr="0074223F" w:rsidTr="0074223F">
              <w:tc>
                <w:tcPr>
                  <w:tcW w:w="2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74223F" w:rsidRPr="0074223F" w:rsidRDefault="0074223F" w:rsidP="007422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74223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exposures_count</w:t>
                  </w:r>
                  <w:proofErr w:type="spellEnd"/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74223F" w:rsidRPr="0074223F" w:rsidRDefault="0074223F" w:rsidP="007422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223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1137</w:t>
                  </w:r>
                </w:p>
              </w:tc>
            </w:tr>
          </w:tbl>
          <w:p w:rsidR="0074223F" w:rsidRPr="0074223F" w:rsidRDefault="0074223F" w:rsidP="00742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10D45" w:rsidRDefault="00810D45"/>
    <w:sectPr w:rsidR="00810D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Open Sans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23F"/>
    <w:rsid w:val="0074223F"/>
    <w:rsid w:val="00810D45"/>
    <w:rsid w:val="00C57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76DAF"/>
  <w15:chartTrackingRefBased/>
  <w15:docId w15:val="{79FB0BA2-E829-4976-8D12-A24492432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4223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4223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74223F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422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4223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4223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243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54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6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659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952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198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0600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4883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vocabqueries.omop.org/drug-queri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212</Words>
  <Characters>1213</Characters>
  <Application>Microsoft Office Word</Application>
  <DocSecurity>0</DocSecurity>
  <Lines>10</Lines>
  <Paragraphs>2</Paragraphs>
  <ScaleCrop>false</ScaleCrop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Wichers, Michael</dc:creator>
  <cp:keywords/>
  <dc:description/>
  <cp:lastModifiedBy>Wichers, Michael</cp:lastModifiedBy>
  <cp:revision>1</cp:revision>
  <dcterms:created xsi:type="dcterms:W3CDTF">2018-03-09T15:24:00Z</dcterms:created>
  <dcterms:modified xsi:type="dcterms:W3CDTF">2018-03-09T15:26:00Z</dcterms:modified>
</cp:coreProperties>
</file>