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CC" w:rsidRPr="00753ECC" w:rsidRDefault="00753ECC" w:rsidP="00753EC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753ECC">
        <w:rPr>
          <w:rFonts w:ascii="Open Sans" w:eastAsia="Times New Roman" w:hAnsi="Open Sans" w:cs="Times New Roman"/>
          <w:color w:val="222222"/>
          <w:sz w:val="39"/>
          <w:szCs w:val="39"/>
        </w:rPr>
        <w:t>DEX17: Why do people stop treatment?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753ECC" w:rsidRPr="00753ECC" w:rsidTr="00753ECC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3ECC" w:rsidRPr="00753ECC" w:rsidRDefault="00753ECC" w:rsidP="0075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ECC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provides a list of stop treatment and their frequency.</w:t>
            </w:r>
          </w:p>
          <w:p w:rsidR="00753ECC" w:rsidRPr="00753ECC" w:rsidRDefault="00753ECC" w:rsidP="0075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EC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E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753ECC" w:rsidRPr="00753ECC" w:rsidRDefault="00753ECC" w:rsidP="0075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ECC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  <w:p w:rsidR="00753ECC" w:rsidRPr="00753ECC" w:rsidRDefault="00753ECC" w:rsidP="0075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53EC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E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753EC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753ECC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753E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53ECC" w:rsidRPr="00753ECC" w:rsidRDefault="00753ECC" w:rsidP="00753E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753ECC" w:rsidRPr="00753ECC" w:rsidRDefault="00753ECC" w:rsidP="00753E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stop_reason</w:t>
            </w:r>
            <w:proofErr w:type="spellEnd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gramStart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AS </w:t>
            </w:r>
            <w:proofErr w:type="spellStart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reason_freq</w:t>
            </w:r>
            <w:proofErr w:type="spellEnd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753ECC" w:rsidRPr="00753ECC" w:rsidRDefault="00753ECC" w:rsidP="00753E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753ECC" w:rsidRPr="00753ECC" w:rsidRDefault="00753ECC" w:rsidP="00753E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</w:p>
          <w:p w:rsidR="00753ECC" w:rsidRPr="00753ECC" w:rsidRDefault="00753ECC" w:rsidP="0075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stop_reason</w:t>
            </w:r>
            <w:proofErr w:type="spellEnd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IS NOT null GROUP BY </w:t>
            </w:r>
            <w:proofErr w:type="spellStart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stop_reason</w:t>
            </w:r>
            <w:proofErr w:type="spellEnd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ORDER BY </w:t>
            </w:r>
            <w:proofErr w:type="spellStart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reason_freq</w:t>
            </w:r>
            <w:proofErr w:type="spellEnd"/>
            <w:r w:rsidRPr="00753EC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DESC;</w:t>
            </w:r>
            <w:bookmarkStart w:id="0" w:name="_GoBack"/>
            <w:bookmarkEnd w:id="0"/>
            <w:r w:rsidRPr="00753E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Output:</w:t>
            </w:r>
            <w:r w:rsidRPr="00753EC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753ECC" w:rsidRPr="00753ECC" w:rsidTr="00753EC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C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C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53ECC" w:rsidRPr="00753ECC" w:rsidTr="00753EC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53E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stop_reason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reason the medication was stopped, where available. Reasons include regimen completed, changed, removed, etc.</w:t>
                  </w:r>
                </w:p>
              </w:tc>
            </w:tr>
            <w:tr w:rsidR="00753ECC" w:rsidRPr="00753ECC" w:rsidTr="00753EC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53E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reason_freq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Frequency of stop reason</w:t>
                  </w:r>
                </w:p>
              </w:tc>
            </w:tr>
          </w:tbl>
          <w:p w:rsidR="00753ECC" w:rsidRPr="00753ECC" w:rsidRDefault="00753ECC" w:rsidP="0075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EC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753ECC" w:rsidRPr="00753ECC" w:rsidTr="00753EC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C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C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53ECC" w:rsidRPr="00753ECC" w:rsidTr="00753EC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53E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stop_reason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Regimen Completed</w:t>
                  </w:r>
                </w:p>
              </w:tc>
            </w:tr>
            <w:tr w:rsidR="00753ECC" w:rsidRPr="00753ECC" w:rsidTr="00753EC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53E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reason_freq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3ECC" w:rsidRPr="00753ECC" w:rsidRDefault="00753ECC" w:rsidP="00753E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14712428</w:t>
                  </w:r>
                </w:p>
              </w:tc>
            </w:tr>
          </w:tbl>
          <w:p w:rsidR="00753ECC" w:rsidRPr="00753ECC" w:rsidRDefault="00753ECC" w:rsidP="0075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CC"/>
    <w:rsid w:val="00753ECC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A0901-8700-41A9-8187-0BFB821B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3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3E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E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2018-03-09T15:48:00Z</dcterms:created>
  <dcterms:modified xsi:type="dcterms:W3CDTF">2018-03-09T15:50:00Z</dcterms:modified>
</cp:coreProperties>
</file>