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86" w:rsidRPr="005D4886" w:rsidRDefault="00846B7D" w:rsidP="00E8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5D4886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D4886" w:rsidRPr="005D4886">
        <w:rPr>
          <w:rFonts w:ascii="Times New Roman" w:hAnsi="Times New Roman" w:cs="Times New Roman"/>
          <w:sz w:val="24"/>
          <w:szCs w:val="24"/>
        </w:rPr>
        <w:t> Find drugs by class and route of administration</w:t>
      </w:r>
    </w:p>
    <w:p w:rsidR="00E875A8" w:rsidRPr="00E875A8" w:rsidRDefault="00E875A8" w:rsidP="00E8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This query is designed to return a list of drug concept IDs that belong to a drug class and require a certain route of administration. For example, it can be used to find all steroid drugs used intravaginally. The query ties together:</w:t>
      </w:r>
    </w:p>
    <w:p w:rsidR="00E875A8" w:rsidRPr="00E875A8" w:rsidRDefault="00E875A8" w:rsidP="00E8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Concept ancestor data to link drug concepts to therapeutic class </w:t>
      </w:r>
    </w:p>
    <w:p w:rsidR="00E875A8" w:rsidRPr="00E875A8" w:rsidRDefault="00E875A8" w:rsidP="00E8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75A8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E875A8">
        <w:rPr>
          <w:rFonts w:ascii="Times New Roman" w:hAnsi="Times New Roman" w:cs="Times New Roman"/>
          <w:sz w:val="24"/>
          <w:szCs w:val="24"/>
        </w:rPr>
        <w:t xml:space="preserve"> concept relationship 4 - ‘Has dose form (</w:t>
      </w:r>
      <w:proofErr w:type="spellStart"/>
      <w:r w:rsidRPr="00E875A8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E875A8">
        <w:rPr>
          <w:rFonts w:ascii="Times New Roman" w:hAnsi="Times New Roman" w:cs="Times New Roman"/>
          <w:sz w:val="24"/>
          <w:szCs w:val="24"/>
        </w:rPr>
        <w:t>) </w:t>
      </w:r>
    </w:p>
    <w:p w:rsidR="00E875A8" w:rsidRPr="00E875A8" w:rsidRDefault="00E875A8" w:rsidP="00E87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Dose form to route of administration list</w:t>
      </w:r>
    </w:p>
    <w:p w:rsidR="00E875A8" w:rsidRPr="00E875A8" w:rsidRDefault="00E875A8" w:rsidP="00E8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The results are combined to present a list of drugs from a specific therapeutic class with a specific route of administration. Permissible routes are: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Inhaled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Intrathecal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Nasal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Ophthalmic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Oral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Unknown (cannot be defined from the dose form)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75A8">
        <w:rPr>
          <w:rFonts w:ascii="Times New Roman" w:hAnsi="Times New Roman" w:cs="Times New Roman"/>
          <w:sz w:val="24"/>
          <w:szCs w:val="24"/>
        </w:rPr>
        <w:t>Otic</w:t>
      </w:r>
      <w:proofErr w:type="spellEnd"/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Parenteral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Rectal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Topical</w:t>
      </w:r>
    </w:p>
    <w:p w:rsidR="00E875A8" w:rsidRPr="00E875A8" w:rsidRDefault="00E875A8" w:rsidP="00E875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Urethral</w:t>
      </w:r>
    </w:p>
    <w:p w:rsidR="00133456" w:rsidRPr="00F71F23" w:rsidRDefault="00E875A8" w:rsidP="001C4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875A8">
        <w:rPr>
          <w:rFonts w:ascii="Times New Roman" w:hAnsi="Times New Roman" w:cs="Times New Roman"/>
          <w:sz w:val="24"/>
          <w:szCs w:val="24"/>
        </w:rPr>
        <w:t>Vaginal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C.concept_id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 C,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CRF,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 F,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route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4318008 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C.concept_id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= '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'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C.standard_concept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= 'S'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CRF.concept_id_1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CRF.relationship_ID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= '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has dose form'</w:t>
      </w:r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>CRF.concept_id_2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F.concept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F.concept_id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= </w:t>
      </w:r>
      <w:proofErr w:type="spellStart"/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route.concept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E0CE1" w:rsidRPr="003E0CE1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BETWEEN 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CRF.valid_start_date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CRF.valid_end_date</w:t>
      </w:r>
      <w:proofErr w:type="spellEnd"/>
    </w:p>
    <w:p w:rsidR="00D02AFA" w:rsidRPr="00D51137" w:rsidRDefault="003E0CE1" w:rsidP="003E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AND</w:t>
      </w:r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POSITION(</w:t>
      </w:r>
      <w:proofErr w:type="gram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LOWER(REPLACE(REPLACE(</w:t>
      </w:r>
      <w:proofErr w:type="spellStart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route.route_of_administration</w:t>
      </w:r>
      <w:proofErr w:type="spellEnd"/>
      <w:r w:rsidRPr="003E0CE1">
        <w:rPr>
          <w:rFonts w:ascii="Courier New" w:eastAsia="Times New Roman" w:hAnsi="Courier New" w:cs="Courier New"/>
          <w:color w:val="009933"/>
          <w:sz w:val="20"/>
          <w:szCs w:val="20"/>
        </w:rPr>
        <w:t>, ' ', ''), '-', '')) IN LOWER(REPLACE(REPLACE('vaginal' , ' ', ''), '-', ''))) &gt; 0</w:t>
      </w:r>
    </w:p>
    <w:p w:rsidR="00F4376D" w:rsidRDefault="00F4376D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5D04AE" w:rsidRPr="005D04AE" w:rsidTr="005D04A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5D04AE" w:rsidRPr="005D04AE" w:rsidTr="005D04A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Therapeutic class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4318008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mechanism of action “Corticosteroid Hormone Receptor Agonists”. Valid drug classes can be obtained using query </w:t>
            </w:r>
            <w:hyperlink r:id="rId5" w:history="1">
              <w:r w:rsidRPr="004E1FD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D02</w:t>
              </w:r>
            </w:hyperlink>
          </w:p>
        </w:tc>
      </w:tr>
      <w:tr w:rsidR="005D04AE" w:rsidRPr="005D04AE" w:rsidTr="005D04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Dose Form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'vaginal'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Route of administration string.</w:t>
            </w:r>
          </w:p>
        </w:tc>
      </w:tr>
      <w:tr w:rsidR="005D04AE" w:rsidRPr="005D04AE" w:rsidTr="005D04AE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with specified therapeutic class and dose form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 with specified therapeutic class and dose form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 of drug</w:t>
            </w:r>
          </w:p>
        </w:tc>
      </w:tr>
    </w:tbl>
    <w:p w:rsidR="005D04AE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40230686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hydrocortisone acetate 10 MG/ML Vaginal Cream</w:t>
            </w:r>
          </w:p>
        </w:tc>
      </w:tr>
      <w:tr w:rsidR="005D04AE" w:rsidRPr="005D04AE" w:rsidTr="00491CA9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04AE" w:rsidRPr="005D04AE" w:rsidRDefault="005D04AE" w:rsidP="004E1FD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4AE">
              <w:rPr>
                <w:rFonts w:ascii="Times New Roman" w:eastAsia="Times New Roman" w:hAnsi="Times New Roman" w:cs="Times New Roman"/>
                <w:sz w:val="24"/>
                <w:szCs w:val="24"/>
              </w:rPr>
              <w:t> 1039349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F0979"/>
    <w:multiLevelType w:val="multilevel"/>
    <w:tmpl w:val="540A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9751B"/>
    <w:multiLevelType w:val="multilevel"/>
    <w:tmpl w:val="D2C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3E0CE1"/>
    <w:rsid w:val="00420475"/>
    <w:rsid w:val="00495975"/>
    <w:rsid w:val="004E1FD7"/>
    <w:rsid w:val="0056629F"/>
    <w:rsid w:val="0057726C"/>
    <w:rsid w:val="005A63E2"/>
    <w:rsid w:val="005D04AE"/>
    <w:rsid w:val="005D4886"/>
    <w:rsid w:val="006042D3"/>
    <w:rsid w:val="006C2F72"/>
    <w:rsid w:val="006C7B81"/>
    <w:rsid w:val="00736645"/>
    <w:rsid w:val="0075658B"/>
    <w:rsid w:val="008106EB"/>
    <w:rsid w:val="00846B7D"/>
    <w:rsid w:val="00912237"/>
    <w:rsid w:val="00924000"/>
    <w:rsid w:val="009A4AF6"/>
    <w:rsid w:val="009E0F94"/>
    <w:rsid w:val="00B14EC7"/>
    <w:rsid w:val="00B972C9"/>
    <w:rsid w:val="00C539D5"/>
    <w:rsid w:val="00CA24CD"/>
    <w:rsid w:val="00CB25B0"/>
    <w:rsid w:val="00D02AFA"/>
    <w:rsid w:val="00D51137"/>
    <w:rsid w:val="00D57E66"/>
    <w:rsid w:val="00D6067F"/>
    <w:rsid w:val="00E62B75"/>
    <w:rsid w:val="00E875A8"/>
    <w:rsid w:val="00EB3469"/>
    <w:rsid w:val="00F412C9"/>
    <w:rsid w:val="00F4376D"/>
    <w:rsid w:val="00F71F23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CD2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D48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2018-03-12T20:05:00Z</dcterms:modified>
</cp:coreProperties>
</file>