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14F06" w14:textId="77777777" w:rsidR="00C5793E" w:rsidRDefault="00C5793E" w:rsidP="00C5793E"/>
    <w:p w14:paraId="516157E5" w14:textId="77777777" w:rsidR="00C5793E" w:rsidRDefault="00C5793E" w:rsidP="00C5793E"/>
    <w:p w14:paraId="1E75C74E" w14:textId="77777777" w:rsidR="00C5793E" w:rsidRDefault="00C5793E" w:rsidP="00C5793E">
      <w:r>
        <w:t xml:space="preserve">             </w:t>
      </w:r>
      <w:r>
        <w:rPr>
          <w:noProof/>
        </w:rPr>
        <w:drawing>
          <wp:inline distT="0" distB="0" distL="0" distR="0" wp14:anchorId="111443F2" wp14:editId="517F4253">
            <wp:extent cx="4459393" cy="1530985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snetlogo_small[1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93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D062" w14:textId="77777777" w:rsidR="00E3397B" w:rsidRDefault="00E3397B" w:rsidP="00C5793E"/>
    <w:p w14:paraId="6E25F94B" w14:textId="77777777" w:rsidR="00E3397B" w:rsidRDefault="00E3397B" w:rsidP="00C5793E"/>
    <w:p w14:paraId="41D9AD34" w14:textId="77777777" w:rsidR="00E3397B" w:rsidRDefault="00E3397B" w:rsidP="00C5793E"/>
    <w:p w14:paraId="56D68093" w14:textId="77777777" w:rsidR="00E3397B" w:rsidRDefault="00E3397B" w:rsidP="00C5793E"/>
    <w:p w14:paraId="7E0F7BB0" w14:textId="77777777" w:rsidR="00E3397B" w:rsidRDefault="00E3397B" w:rsidP="00C5793E"/>
    <w:p w14:paraId="33090B8B" w14:textId="77777777" w:rsidR="00E3397B" w:rsidRDefault="00E3397B" w:rsidP="00C5793E"/>
    <w:p w14:paraId="7D0CB007" w14:textId="77777777" w:rsidR="00E3397B" w:rsidRDefault="00E3397B" w:rsidP="00C5793E"/>
    <w:p w14:paraId="6ACA0942" w14:textId="77777777" w:rsidR="00E3397B" w:rsidRDefault="00E3397B" w:rsidP="00C5793E"/>
    <w:p w14:paraId="63D2079C" w14:textId="77777777" w:rsidR="00C406CD" w:rsidRPr="00C406CD" w:rsidRDefault="00C406CD" w:rsidP="00C5793E">
      <w:pPr>
        <w:rPr>
          <w:b/>
        </w:rPr>
      </w:pPr>
      <w:r w:rsidRPr="00C406CD">
        <w:rPr>
          <w:b/>
        </w:rPr>
        <w:t xml:space="preserve">Document Version History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98"/>
        <w:gridCol w:w="2430"/>
        <w:gridCol w:w="2700"/>
        <w:gridCol w:w="2520"/>
      </w:tblGrid>
      <w:tr w:rsidR="00C406CD" w14:paraId="1C19B4E1" w14:textId="77777777" w:rsidTr="001B4ACD">
        <w:tc>
          <w:tcPr>
            <w:tcW w:w="1998" w:type="dxa"/>
          </w:tcPr>
          <w:p w14:paraId="0B7AD566" w14:textId="77777777" w:rsidR="00C406CD" w:rsidRPr="00C406CD" w:rsidRDefault="00C406CD" w:rsidP="00C5793E">
            <w:pPr>
              <w:rPr>
                <w:b/>
              </w:rPr>
            </w:pPr>
            <w:r w:rsidRPr="00C406CD">
              <w:rPr>
                <w:b/>
              </w:rPr>
              <w:t>Version</w:t>
            </w:r>
          </w:p>
        </w:tc>
        <w:tc>
          <w:tcPr>
            <w:tcW w:w="2430" w:type="dxa"/>
          </w:tcPr>
          <w:p w14:paraId="025968D9" w14:textId="77777777" w:rsidR="00C406CD" w:rsidRPr="00C406CD" w:rsidRDefault="00C406CD" w:rsidP="00C5793E">
            <w:pPr>
              <w:rPr>
                <w:b/>
              </w:rPr>
            </w:pPr>
            <w:r w:rsidRPr="00C406CD">
              <w:rPr>
                <w:b/>
              </w:rPr>
              <w:t>Revision Date</w:t>
            </w:r>
          </w:p>
        </w:tc>
        <w:tc>
          <w:tcPr>
            <w:tcW w:w="2700" w:type="dxa"/>
          </w:tcPr>
          <w:p w14:paraId="3B18088D" w14:textId="77777777" w:rsidR="00C406CD" w:rsidRPr="00C406CD" w:rsidRDefault="00C406CD" w:rsidP="00C5793E">
            <w:pPr>
              <w:rPr>
                <w:b/>
              </w:rPr>
            </w:pPr>
            <w:r w:rsidRPr="00C406CD">
              <w:rPr>
                <w:b/>
              </w:rPr>
              <w:t>Authored/ Revised By</w:t>
            </w:r>
          </w:p>
        </w:tc>
        <w:tc>
          <w:tcPr>
            <w:tcW w:w="2520" w:type="dxa"/>
          </w:tcPr>
          <w:p w14:paraId="240CDA26" w14:textId="77777777" w:rsidR="00C406CD" w:rsidRPr="00C406CD" w:rsidRDefault="00C406CD" w:rsidP="00C5793E">
            <w:pPr>
              <w:rPr>
                <w:b/>
              </w:rPr>
            </w:pPr>
            <w:r w:rsidRPr="00C406CD">
              <w:rPr>
                <w:b/>
              </w:rPr>
              <w:t>Reason for Revision</w:t>
            </w:r>
          </w:p>
        </w:tc>
      </w:tr>
      <w:tr w:rsidR="00C406CD" w14:paraId="7CDF1EB4" w14:textId="77777777" w:rsidTr="001B4ACD">
        <w:tc>
          <w:tcPr>
            <w:tcW w:w="1998" w:type="dxa"/>
          </w:tcPr>
          <w:p w14:paraId="213CE3BF" w14:textId="77777777" w:rsidR="00C406CD" w:rsidRDefault="006977B7" w:rsidP="00C5793E">
            <w:r>
              <w:t>Version 1.0</w:t>
            </w:r>
          </w:p>
        </w:tc>
        <w:tc>
          <w:tcPr>
            <w:tcW w:w="2430" w:type="dxa"/>
          </w:tcPr>
          <w:p w14:paraId="37F9DF38" w14:textId="7E7FFDD4" w:rsidR="00C406CD" w:rsidRDefault="00C47221" w:rsidP="00E00BE2">
            <w:r>
              <w:t xml:space="preserve">22 </w:t>
            </w:r>
            <w:r w:rsidR="00E00BE2">
              <w:t>SEP</w:t>
            </w:r>
            <w:r w:rsidR="000B1CF8">
              <w:t xml:space="preserve"> 2014</w:t>
            </w:r>
          </w:p>
        </w:tc>
        <w:tc>
          <w:tcPr>
            <w:tcW w:w="2700" w:type="dxa"/>
          </w:tcPr>
          <w:p w14:paraId="07F5301A" w14:textId="77777777" w:rsidR="00C406CD" w:rsidRDefault="00747201" w:rsidP="00C5793E">
            <w:r>
              <w:t>Khare</w:t>
            </w:r>
          </w:p>
        </w:tc>
        <w:tc>
          <w:tcPr>
            <w:tcW w:w="2520" w:type="dxa"/>
          </w:tcPr>
          <w:p w14:paraId="6443173B" w14:textId="77777777" w:rsidR="00C406CD" w:rsidRDefault="0096190E" w:rsidP="00C5793E">
            <w:r>
              <w:t>Initial Version</w:t>
            </w:r>
          </w:p>
        </w:tc>
      </w:tr>
      <w:tr w:rsidR="00C406CD" w14:paraId="74B604CA" w14:textId="77777777" w:rsidTr="001B4ACD">
        <w:tc>
          <w:tcPr>
            <w:tcW w:w="1998" w:type="dxa"/>
          </w:tcPr>
          <w:p w14:paraId="16A9CB4A" w14:textId="77777777" w:rsidR="00C406CD" w:rsidRDefault="00C406CD" w:rsidP="00C5793E"/>
        </w:tc>
        <w:tc>
          <w:tcPr>
            <w:tcW w:w="2430" w:type="dxa"/>
          </w:tcPr>
          <w:p w14:paraId="0AE89EF1" w14:textId="77777777" w:rsidR="00C406CD" w:rsidRDefault="00C406CD" w:rsidP="00C5793E"/>
        </w:tc>
        <w:tc>
          <w:tcPr>
            <w:tcW w:w="2700" w:type="dxa"/>
          </w:tcPr>
          <w:p w14:paraId="19263ADA" w14:textId="77777777" w:rsidR="00C406CD" w:rsidRDefault="00C406CD" w:rsidP="00C5793E"/>
        </w:tc>
        <w:tc>
          <w:tcPr>
            <w:tcW w:w="2520" w:type="dxa"/>
          </w:tcPr>
          <w:p w14:paraId="6AAC729E" w14:textId="77777777" w:rsidR="00C406CD" w:rsidRDefault="00C406CD" w:rsidP="00C5793E"/>
        </w:tc>
      </w:tr>
    </w:tbl>
    <w:p w14:paraId="05E2C115" w14:textId="77777777" w:rsidR="00C406CD" w:rsidRDefault="00C406CD" w:rsidP="00C5793E"/>
    <w:p w14:paraId="6715F44E" w14:textId="77777777" w:rsidR="00E3397B" w:rsidRDefault="00E3397B" w:rsidP="00C5793E"/>
    <w:p w14:paraId="504A3E95" w14:textId="77777777" w:rsidR="00E3397B" w:rsidRDefault="00E3397B" w:rsidP="00C5793E"/>
    <w:p w14:paraId="4B4FC9B2" w14:textId="77777777" w:rsidR="00E3397B" w:rsidRDefault="00E3397B" w:rsidP="00C5793E"/>
    <w:p w14:paraId="4EF99D43" w14:textId="77777777" w:rsidR="00E3397B" w:rsidRDefault="00E3397B" w:rsidP="00C5793E"/>
    <w:p w14:paraId="5912E6E2" w14:textId="77777777" w:rsidR="00E3397B" w:rsidRDefault="00E3397B" w:rsidP="00C5793E"/>
    <w:p w14:paraId="387E74F4" w14:textId="77777777" w:rsidR="00E3397B" w:rsidRDefault="00E3397B"/>
    <w:p w14:paraId="665985F0" w14:textId="77777777" w:rsidR="00E3397B" w:rsidRDefault="00E3397B"/>
    <w:p w14:paraId="1374251A" w14:textId="77777777" w:rsidR="00E3397B" w:rsidRDefault="00E3397B"/>
    <w:p w14:paraId="69C012E9" w14:textId="77777777" w:rsidR="00E3397B" w:rsidRDefault="00E3397B"/>
    <w:p w14:paraId="08A264E4" w14:textId="77777777" w:rsidR="00E3397B" w:rsidRPr="00036488" w:rsidRDefault="00E3397B" w:rsidP="00C406CD">
      <w:pPr>
        <w:jc w:val="center"/>
        <w:rPr>
          <w:b/>
          <w:u w:val="single"/>
        </w:rPr>
      </w:pPr>
      <w:r w:rsidRPr="00036488">
        <w:rPr>
          <w:b/>
          <w:u w:val="single"/>
        </w:rPr>
        <w:t>Table of Contents</w:t>
      </w:r>
    </w:p>
    <w:p w14:paraId="5905360D" w14:textId="77777777" w:rsidR="00E3397B" w:rsidRDefault="00E3397B"/>
    <w:p w14:paraId="37F7658B" w14:textId="77777777" w:rsidR="007373BE" w:rsidRDefault="007373BE">
      <w:pPr>
        <w:pStyle w:val="TOC1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_Toc272480274 \h </w:instrText>
      </w:r>
      <w:r>
        <w:rPr>
          <w:noProof/>
        </w:rPr>
      </w:r>
      <w:r>
        <w:rPr>
          <w:noProof/>
        </w:rPr>
        <w:fldChar w:fldCharType="separate"/>
      </w:r>
      <w:r w:rsidR="006E6231">
        <w:rPr>
          <w:noProof/>
        </w:rPr>
        <w:t>3</w:t>
      </w:r>
      <w:r>
        <w:rPr>
          <w:noProof/>
        </w:rPr>
        <w:fldChar w:fldCharType="end"/>
      </w:r>
    </w:p>
    <w:p w14:paraId="28FF50A7" w14:textId="77777777" w:rsidR="007373BE" w:rsidRDefault="007373BE">
      <w:pPr>
        <w:pStyle w:val="TOC1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PCORnet Table: DEMOGRAPHIC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_Toc272480275 \h </w:instrText>
      </w:r>
      <w:r>
        <w:rPr>
          <w:noProof/>
        </w:rPr>
      </w:r>
      <w:r>
        <w:rPr>
          <w:noProof/>
        </w:rPr>
        <w:fldChar w:fldCharType="separate"/>
      </w:r>
      <w:r w:rsidR="006E6231">
        <w:rPr>
          <w:noProof/>
        </w:rPr>
        <w:t>4</w:t>
      </w:r>
      <w:r>
        <w:rPr>
          <w:noProof/>
        </w:rPr>
        <w:fldChar w:fldCharType="end"/>
      </w:r>
    </w:p>
    <w:p w14:paraId="65C5D143" w14:textId="77777777" w:rsidR="007373BE" w:rsidRDefault="007373BE">
      <w:pPr>
        <w:pStyle w:val="TOC1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PCORnet Table: ENCOUNTER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_Toc272480276 \h </w:instrText>
      </w:r>
      <w:r>
        <w:rPr>
          <w:noProof/>
        </w:rPr>
      </w:r>
      <w:r>
        <w:rPr>
          <w:noProof/>
        </w:rPr>
        <w:fldChar w:fldCharType="separate"/>
      </w:r>
      <w:r w:rsidR="006E6231">
        <w:rPr>
          <w:noProof/>
        </w:rPr>
        <w:t>5</w:t>
      </w:r>
      <w:r>
        <w:rPr>
          <w:noProof/>
        </w:rPr>
        <w:fldChar w:fldCharType="end"/>
      </w:r>
    </w:p>
    <w:p w14:paraId="70F9D2D3" w14:textId="77777777" w:rsidR="007373BE" w:rsidRDefault="007373BE">
      <w:pPr>
        <w:pStyle w:val="TOC1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PCORnet Table: ENROLLMENT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_Toc272480277 \h </w:instrText>
      </w:r>
      <w:r>
        <w:rPr>
          <w:noProof/>
        </w:rPr>
      </w:r>
      <w:r>
        <w:rPr>
          <w:noProof/>
        </w:rPr>
        <w:fldChar w:fldCharType="separate"/>
      </w:r>
      <w:r w:rsidR="006E6231">
        <w:rPr>
          <w:noProof/>
        </w:rPr>
        <w:t>8</w:t>
      </w:r>
      <w:r>
        <w:rPr>
          <w:noProof/>
        </w:rPr>
        <w:fldChar w:fldCharType="end"/>
      </w:r>
    </w:p>
    <w:p w14:paraId="3B19E08A" w14:textId="77777777" w:rsidR="007373BE" w:rsidRDefault="007373BE">
      <w:pPr>
        <w:pStyle w:val="TOC1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PCORnet Table: DIAGNOSIS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_Toc272480278 \h </w:instrText>
      </w:r>
      <w:r>
        <w:rPr>
          <w:noProof/>
        </w:rPr>
      </w:r>
      <w:r>
        <w:rPr>
          <w:noProof/>
        </w:rPr>
        <w:fldChar w:fldCharType="separate"/>
      </w:r>
      <w:r w:rsidR="006E6231">
        <w:rPr>
          <w:noProof/>
        </w:rPr>
        <w:t>8</w:t>
      </w:r>
      <w:r>
        <w:rPr>
          <w:noProof/>
        </w:rPr>
        <w:fldChar w:fldCharType="end"/>
      </w:r>
    </w:p>
    <w:p w14:paraId="6AC7D995" w14:textId="77777777" w:rsidR="007373BE" w:rsidRDefault="007373BE">
      <w:pPr>
        <w:pStyle w:val="TOC1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PCORnet Table: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_Toc272480279 \h </w:instrText>
      </w:r>
      <w:r>
        <w:rPr>
          <w:noProof/>
        </w:rPr>
      </w:r>
      <w:r>
        <w:rPr>
          <w:noProof/>
        </w:rPr>
        <w:fldChar w:fldCharType="separate"/>
      </w:r>
      <w:r w:rsidR="006E6231">
        <w:rPr>
          <w:noProof/>
        </w:rPr>
        <w:t>10</w:t>
      </w:r>
      <w:r>
        <w:rPr>
          <w:noProof/>
        </w:rPr>
        <w:fldChar w:fldCharType="end"/>
      </w:r>
    </w:p>
    <w:p w14:paraId="0FF325F6" w14:textId="77777777" w:rsidR="007373BE" w:rsidRDefault="007373BE">
      <w:pPr>
        <w:pStyle w:val="TOC1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PCORnet Table: VITAL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_Toc272480280 \h </w:instrText>
      </w:r>
      <w:r>
        <w:rPr>
          <w:noProof/>
        </w:rPr>
      </w:r>
      <w:r>
        <w:rPr>
          <w:noProof/>
        </w:rPr>
        <w:fldChar w:fldCharType="separate"/>
      </w:r>
      <w:r w:rsidR="006E6231">
        <w:rPr>
          <w:noProof/>
        </w:rPr>
        <w:t>10</w:t>
      </w:r>
      <w:r>
        <w:rPr>
          <w:noProof/>
        </w:rPr>
        <w:fldChar w:fldCharType="end"/>
      </w:r>
    </w:p>
    <w:p w14:paraId="7E041984" w14:textId="77777777" w:rsidR="007373BE" w:rsidRDefault="007373BE" w:rsidP="00FA1F3B">
      <w:pPr>
        <w:pStyle w:val="Heading1"/>
      </w:pPr>
      <w:r>
        <w:fldChar w:fldCharType="end"/>
      </w:r>
      <w:bookmarkStart w:id="0" w:name="_Toc272480274"/>
    </w:p>
    <w:p w14:paraId="7E53E445" w14:textId="77777777" w:rsidR="00824977" w:rsidRDefault="00824977" w:rsidP="00824977"/>
    <w:p w14:paraId="73692D10" w14:textId="77777777" w:rsidR="00824977" w:rsidRDefault="00824977" w:rsidP="00824977"/>
    <w:p w14:paraId="24F2C4B6" w14:textId="77777777" w:rsidR="00824977" w:rsidRDefault="00824977" w:rsidP="00824977"/>
    <w:p w14:paraId="163E316C" w14:textId="77777777" w:rsidR="00824977" w:rsidRDefault="00824977" w:rsidP="00824977"/>
    <w:p w14:paraId="028E6F73" w14:textId="77777777" w:rsidR="008009A8" w:rsidRDefault="008009A8" w:rsidP="00824977"/>
    <w:p w14:paraId="2D5651EA" w14:textId="77777777" w:rsidR="008009A8" w:rsidRDefault="008009A8" w:rsidP="00824977"/>
    <w:p w14:paraId="63914E42" w14:textId="77777777" w:rsidR="008009A8" w:rsidRDefault="008009A8" w:rsidP="00824977"/>
    <w:p w14:paraId="5874190F" w14:textId="77777777" w:rsidR="008009A8" w:rsidRDefault="008009A8" w:rsidP="00824977"/>
    <w:p w14:paraId="78F2418B" w14:textId="77777777" w:rsidR="008009A8" w:rsidRDefault="008009A8" w:rsidP="00824977"/>
    <w:p w14:paraId="6AFAAAEA" w14:textId="77777777" w:rsidR="00A56CB7" w:rsidRPr="00A56CB7" w:rsidRDefault="007373BE" w:rsidP="00FA1F3B">
      <w:pPr>
        <w:pStyle w:val="Heading1"/>
      </w:pPr>
      <w:r>
        <w:lastRenderedPageBreak/>
        <w:t>OVERVIEW</w:t>
      </w:r>
      <w:bookmarkEnd w:id="0"/>
    </w:p>
    <w:p w14:paraId="0A4B3C69" w14:textId="77FF1D18" w:rsidR="008E2D1A" w:rsidRDefault="00576638" w:rsidP="00A23FC1">
      <w:r>
        <w:t xml:space="preserve">This document describes the </w:t>
      </w:r>
      <w:r w:rsidR="00BB10B8">
        <w:t xml:space="preserve">ETL specifications/conventions that enable data stored in OMOP CDM v4 to be mapped </w:t>
      </w:r>
      <w:r w:rsidR="00210B3C">
        <w:t>to PCORnet v1 model</w:t>
      </w:r>
      <w:r>
        <w:t xml:space="preserve">. </w:t>
      </w:r>
      <w:r w:rsidR="004D003F">
        <w:t xml:space="preserve">In particular, this document describes the </w:t>
      </w:r>
      <w:r w:rsidR="00CE5F69">
        <w:t>business logic corresponding to</w:t>
      </w:r>
      <w:r w:rsidR="00D71222">
        <w:t xml:space="preserve"> the </w:t>
      </w:r>
      <w:r w:rsidR="007809DF">
        <w:t xml:space="preserve">ETL code </w:t>
      </w:r>
      <w:r w:rsidR="000920FD">
        <w:t xml:space="preserve">in the </w:t>
      </w:r>
      <w:r w:rsidR="001614B1">
        <w:t>“</w:t>
      </w:r>
      <w:r w:rsidR="000920FD" w:rsidRPr="00682424">
        <w:rPr>
          <w:i/>
        </w:rPr>
        <w:t>OMOP-PCORNet r3.1.sql</w:t>
      </w:r>
      <w:r w:rsidR="002C1725">
        <w:t>”</w:t>
      </w:r>
      <w:r w:rsidR="00C36D93">
        <w:t xml:space="preserve"> </w:t>
      </w:r>
      <w:r w:rsidR="0014365F">
        <w:t>f</w:t>
      </w:r>
      <w:r w:rsidR="000920FD">
        <w:t xml:space="preserve">ile. </w:t>
      </w:r>
      <w:r w:rsidR="00417CE5">
        <w:t xml:space="preserve">In this </w:t>
      </w:r>
      <w:r w:rsidR="00A96A46">
        <w:t xml:space="preserve">process, we assume that an OMOP CDM v4 instance is </w:t>
      </w:r>
      <w:r w:rsidR="008F24A3">
        <w:t xml:space="preserve">already </w:t>
      </w:r>
      <w:r w:rsidR="00E71593">
        <w:t>available</w:t>
      </w:r>
      <w:r w:rsidR="00D05A49">
        <w:t xml:space="preserve"> for transformation to the PCORnet model</w:t>
      </w:r>
      <w:r w:rsidR="00EA5E64">
        <w:t xml:space="preserve"> instance</w:t>
      </w:r>
      <w:r w:rsidR="00E71593">
        <w:t xml:space="preserve">. </w:t>
      </w:r>
    </w:p>
    <w:p w14:paraId="0FF26437" w14:textId="77777777" w:rsidR="008E2D1A" w:rsidRDefault="008E2D1A" w:rsidP="00A23FC1"/>
    <w:p w14:paraId="6984DB04" w14:textId="2574F3D1" w:rsidR="002D32EA" w:rsidRPr="00A2196C" w:rsidRDefault="00C429F5" w:rsidP="002D32EA">
      <w:r>
        <w:t xml:space="preserve">This document should be used in conjunction with the </w:t>
      </w:r>
      <w:r w:rsidR="005A326C">
        <w:t>“</w:t>
      </w:r>
      <w:r w:rsidR="00FF311A" w:rsidRPr="00760F47">
        <w:rPr>
          <w:i/>
        </w:rPr>
        <w:t>omop_pcornet_mappings.csv</w:t>
      </w:r>
      <w:r w:rsidR="005A326C">
        <w:t>”</w:t>
      </w:r>
      <w:r w:rsidR="000B6A44">
        <w:t xml:space="preserve"> file</w:t>
      </w:r>
      <w:r w:rsidR="00BB10B8">
        <w:t xml:space="preserve"> (referred to as the “vocabulary mapping d</w:t>
      </w:r>
      <w:r w:rsidR="00BC2533">
        <w:t>ocument” hereafter</w:t>
      </w:r>
      <w:r w:rsidR="00BB10B8">
        <w:t>)</w:t>
      </w:r>
      <w:r w:rsidR="000B6A44">
        <w:t>.</w:t>
      </w:r>
      <w:r>
        <w:t xml:space="preserve"> </w:t>
      </w:r>
      <w:r w:rsidR="0076499E">
        <w:t xml:space="preserve">The vocabulary mapping document is </w:t>
      </w:r>
      <w:r w:rsidR="002D32EA">
        <w:t xml:space="preserve">implemented into the table </w:t>
      </w:r>
      <w:r w:rsidR="00A2196C">
        <w:t>“</w:t>
      </w:r>
      <w:r w:rsidR="002D32EA" w:rsidRPr="00A2196C">
        <w:rPr>
          <w:i/>
        </w:rPr>
        <w:t>cz_omop_pcornet_concept_map</w:t>
      </w:r>
      <w:r w:rsidR="00B8698D">
        <w:rPr>
          <w:i/>
        </w:rPr>
        <w:t>,</w:t>
      </w:r>
      <w:r w:rsidR="00A2196C">
        <w:rPr>
          <w:i/>
        </w:rPr>
        <w:t>”</w:t>
      </w:r>
    </w:p>
    <w:p w14:paraId="140A0DA1" w14:textId="0654DC44" w:rsidR="0078636B" w:rsidRDefault="002D32EA" w:rsidP="00A23FC1">
      <w:r>
        <w:t>referred to as the</w:t>
      </w:r>
      <w:r w:rsidR="00EE6413">
        <w:t xml:space="preserve"> </w:t>
      </w:r>
      <w:r w:rsidR="00154685">
        <w:t>“</w:t>
      </w:r>
      <w:r w:rsidR="00EE6413">
        <w:t>source-to-concept mapping table</w:t>
      </w:r>
      <w:r w:rsidR="00154685">
        <w:t>”</w:t>
      </w:r>
      <w:r>
        <w:t xml:space="preserve"> hereafter</w:t>
      </w:r>
      <w:r w:rsidR="00EE6413">
        <w:t xml:space="preserve">. </w:t>
      </w:r>
    </w:p>
    <w:p w14:paraId="5E28B710" w14:textId="77777777" w:rsidR="00280FD5" w:rsidRDefault="00280FD5" w:rsidP="00A23FC1"/>
    <w:p w14:paraId="2D7BB311" w14:textId="73BABE70" w:rsidR="00A23FC1" w:rsidRDefault="00446A92" w:rsidP="00A23FC1">
      <w:r>
        <w:t>Each</w:t>
      </w:r>
      <w:r w:rsidR="007E78BD">
        <w:t xml:space="preserve"> </w:t>
      </w:r>
      <w:r w:rsidR="008012B5">
        <w:t>(</w:t>
      </w:r>
      <w:r w:rsidR="007E78BD">
        <w:t>destination</w:t>
      </w:r>
      <w:r w:rsidR="008012B5">
        <w:t>)</w:t>
      </w:r>
      <w:r>
        <w:t xml:space="preserve"> </w:t>
      </w:r>
      <w:r w:rsidR="00140847">
        <w:t xml:space="preserve">field in the </w:t>
      </w:r>
      <w:r w:rsidR="00BB10B8">
        <w:t xml:space="preserve">target </w:t>
      </w:r>
      <w:r>
        <w:t>PCORnet table is des</w:t>
      </w:r>
      <w:r w:rsidR="00796A3F">
        <w:t>cribed based on the following dimension</w:t>
      </w:r>
      <w:r w:rsidR="00A23FC1">
        <w:t>s</w:t>
      </w:r>
      <w:r w:rsidR="00830D04">
        <w:t xml:space="preserve">: </w:t>
      </w:r>
    </w:p>
    <w:p w14:paraId="7D9167EB" w14:textId="77777777" w:rsidR="00920B89" w:rsidRDefault="00920B89" w:rsidP="00AC1C0D">
      <w:pPr>
        <w:pStyle w:val="ListParagraph"/>
        <w:numPr>
          <w:ilvl w:val="0"/>
          <w:numId w:val="1"/>
        </w:numPr>
      </w:pPr>
      <w:r>
        <w:t>Source Table</w:t>
      </w:r>
      <w:r w:rsidR="009B1C16">
        <w:t xml:space="preserve">: </w:t>
      </w:r>
      <w:r w:rsidR="009B61AC">
        <w:t xml:space="preserve">the OMOP table to be referred </w:t>
      </w:r>
    </w:p>
    <w:p w14:paraId="4E4C8CEB" w14:textId="77777777" w:rsidR="00C24805" w:rsidRDefault="00C24805" w:rsidP="00AC1C0D">
      <w:pPr>
        <w:pStyle w:val="ListParagraph"/>
        <w:numPr>
          <w:ilvl w:val="0"/>
          <w:numId w:val="1"/>
        </w:numPr>
      </w:pPr>
      <w:r>
        <w:t>Source Field(s)</w:t>
      </w:r>
      <w:r w:rsidR="00AC1C0D">
        <w:t xml:space="preserve">: </w:t>
      </w:r>
      <w:r w:rsidR="00634057">
        <w:t>the field(s) in the source table</w:t>
      </w:r>
      <w:r w:rsidR="00AF5F1E">
        <w:t xml:space="preserve"> that is used for deriving the value of the </w:t>
      </w:r>
      <w:r w:rsidR="008012B5">
        <w:t xml:space="preserve">destination </w:t>
      </w:r>
      <w:r w:rsidR="00AF5F1E">
        <w:t>field</w:t>
      </w:r>
      <w:r w:rsidR="007E78BD">
        <w:t xml:space="preserve">; </w:t>
      </w:r>
      <w:r w:rsidR="00C45B94">
        <w:t>the value could</w:t>
      </w:r>
      <w:r w:rsidR="00F525D1">
        <w:t xml:space="preserve"> also</w:t>
      </w:r>
      <w:r w:rsidR="00C45B94">
        <w:t xml:space="preserve"> be a concatenation of values from multiple </w:t>
      </w:r>
      <w:r w:rsidR="00223E2F">
        <w:t xml:space="preserve">source </w:t>
      </w:r>
      <w:r w:rsidR="00C45B94">
        <w:t>fields</w:t>
      </w:r>
      <w:r w:rsidR="008E2E50">
        <w:t xml:space="preserve">, e.g. the value for the BIRTH_DATE field in the PCORnet table DEMOGRAPHIC. </w:t>
      </w:r>
    </w:p>
    <w:p w14:paraId="64B1A4FF" w14:textId="77777777" w:rsidR="00283722" w:rsidRDefault="008009A8" w:rsidP="00AC1C0D">
      <w:pPr>
        <w:pStyle w:val="ListParagraph"/>
        <w:numPr>
          <w:ilvl w:val="0"/>
          <w:numId w:val="1"/>
        </w:numPr>
      </w:pPr>
      <w:r>
        <w:t xml:space="preserve">Transformation Logic:  the following dimensions describe the logic to map the OMOP field to PCORnet field. </w:t>
      </w:r>
    </w:p>
    <w:p w14:paraId="2670C1C4" w14:textId="4CBA8EE9" w:rsidR="00283722" w:rsidRDefault="00283722" w:rsidP="00283722">
      <w:pPr>
        <w:pStyle w:val="ListParagraph"/>
        <w:numPr>
          <w:ilvl w:val="1"/>
          <w:numId w:val="1"/>
        </w:numPr>
      </w:pPr>
      <w:r>
        <w:t>General: Any general comment on transformation, such as formatting</w:t>
      </w:r>
      <w:r w:rsidR="0012162B">
        <w:t xml:space="preserve"> or re-computation</w:t>
      </w:r>
    </w:p>
    <w:p w14:paraId="69C6F899" w14:textId="0E13BE1B" w:rsidR="00C24805" w:rsidRDefault="00C24805" w:rsidP="00283722">
      <w:pPr>
        <w:pStyle w:val="ListParagraph"/>
        <w:numPr>
          <w:ilvl w:val="1"/>
          <w:numId w:val="1"/>
        </w:numPr>
      </w:pPr>
      <w:r>
        <w:t>Concept Class fo</w:t>
      </w:r>
      <w:r w:rsidR="009E32C2">
        <w:t xml:space="preserve">r mapping to PCORnet vocabulary: </w:t>
      </w:r>
      <w:r w:rsidR="009D5A67">
        <w:t xml:space="preserve">the </w:t>
      </w:r>
      <w:r w:rsidR="00FA5878">
        <w:t xml:space="preserve">concept class for the </w:t>
      </w:r>
      <w:r w:rsidR="00891A00">
        <w:t>destination field in the vocabulary mapping document</w:t>
      </w:r>
      <w:r w:rsidR="00D863F0">
        <w:t xml:space="preserve"> that maps the OMOP concept identifiers to PCORnet values</w:t>
      </w:r>
      <w:r w:rsidR="00891A00">
        <w:t xml:space="preserve">; </w:t>
      </w:r>
      <w:r w:rsidR="00457C5A">
        <w:t>th</w:t>
      </w:r>
      <w:r w:rsidR="005D6344">
        <w:t>is dimension is only applicable</w:t>
      </w:r>
      <w:r w:rsidR="004F02C8">
        <w:t xml:space="preserve"> for the</w:t>
      </w:r>
      <w:r w:rsidR="00457C5A">
        <w:t xml:space="preserve"> destination fields that are required to be coded in the PCORnet vocabulary. </w:t>
      </w:r>
      <w:r w:rsidR="00D16F28">
        <w:t>If empty, the source value should be copied to the destination value</w:t>
      </w:r>
      <w:r w:rsidR="00CD5724">
        <w:t xml:space="preserve"> without any transformation</w:t>
      </w:r>
      <w:r w:rsidR="00D16F28">
        <w:t>.</w:t>
      </w:r>
    </w:p>
    <w:p w14:paraId="433E89A7" w14:textId="5F65F5BA" w:rsidR="00BC4FE9" w:rsidRDefault="00D02D2F" w:rsidP="00283722">
      <w:pPr>
        <w:pStyle w:val="ListParagraph"/>
        <w:numPr>
          <w:ilvl w:val="1"/>
          <w:numId w:val="1"/>
        </w:numPr>
      </w:pPr>
      <w:r>
        <w:t>OMOP Concept ID for Observations</w:t>
      </w:r>
      <w:r w:rsidR="00817A66">
        <w:t xml:space="preserve">: </w:t>
      </w:r>
      <w:r w:rsidR="0011422F">
        <w:t>The OMOP concept</w:t>
      </w:r>
      <w:r w:rsidR="00520B07">
        <w:t xml:space="preserve"> identifier for any destination field that represents an observable concept</w:t>
      </w:r>
      <w:r w:rsidR="009D03B2">
        <w:t xml:space="preserve">, e.g. height, weight, etc. </w:t>
      </w:r>
    </w:p>
    <w:p w14:paraId="7A1EAD3D" w14:textId="437E0071" w:rsidR="002475E1" w:rsidRDefault="00D67F89" w:rsidP="00283722">
      <w:pPr>
        <w:pStyle w:val="ListParagraph"/>
        <w:numPr>
          <w:ilvl w:val="1"/>
          <w:numId w:val="1"/>
        </w:numPr>
      </w:pPr>
      <w:r>
        <w:t>Required Joins</w:t>
      </w:r>
      <w:r w:rsidR="00081BD9">
        <w:t>:</w:t>
      </w:r>
      <w:r w:rsidR="009226A7">
        <w:t xml:space="preserve"> The </w:t>
      </w:r>
      <w:r w:rsidR="00B4078C">
        <w:t xml:space="preserve">SQL </w:t>
      </w:r>
      <w:r w:rsidR="009226A7">
        <w:t xml:space="preserve">JOIN operations required to </w:t>
      </w:r>
      <w:r w:rsidR="00DB18AC">
        <w:t xml:space="preserve">derive the correct value for the destination field, e.g. </w:t>
      </w:r>
      <w:r w:rsidR="00B4078C">
        <w:t xml:space="preserve">total five join operations are required to generate the DEMOGRAPHIC table. </w:t>
      </w:r>
    </w:p>
    <w:p w14:paraId="58F34DA6" w14:textId="77777777" w:rsidR="00CB06FD" w:rsidRPr="002E75EA" w:rsidRDefault="00CB06FD" w:rsidP="00CB06FD">
      <w:pPr>
        <w:pStyle w:val="ListParagraph"/>
        <w:ind w:left="1080"/>
      </w:pPr>
    </w:p>
    <w:p w14:paraId="5133AC79" w14:textId="77777777" w:rsidR="00AF7127" w:rsidRPr="000459E5" w:rsidRDefault="001B671D" w:rsidP="00FA1F3B">
      <w:pPr>
        <w:pStyle w:val="Heading1"/>
      </w:pPr>
      <w:bookmarkStart w:id="1" w:name="_Toc272480275"/>
      <w:r w:rsidRPr="000459E5">
        <w:lastRenderedPageBreak/>
        <w:t xml:space="preserve">PCORnet </w:t>
      </w:r>
      <w:r w:rsidR="00D8101F" w:rsidRPr="000459E5">
        <w:t>Table</w:t>
      </w:r>
      <w:r w:rsidR="006B6AD8" w:rsidRPr="000459E5">
        <w:t xml:space="preserve">: </w:t>
      </w:r>
      <w:r w:rsidR="005B033A">
        <w:t>DEMOGRAPHIC</w:t>
      </w:r>
      <w:bookmarkEnd w:id="1"/>
      <w:r w:rsidR="006B6AD8" w:rsidRPr="000459E5">
        <w:t xml:space="preserve"> </w:t>
      </w:r>
    </w:p>
    <w:p w14:paraId="466C91DF" w14:textId="6B7A9611" w:rsidR="00A8778B" w:rsidRDefault="00922499">
      <w:r>
        <w:t>Rea</w:t>
      </w:r>
      <w:r w:rsidR="00B153E0">
        <w:t>ding from</w:t>
      </w:r>
      <w:r w:rsidR="00B75087">
        <w:t xml:space="preserve"> OMOP tables: </w:t>
      </w:r>
      <w:r w:rsidR="0088184E">
        <w:t>Person and</w:t>
      </w:r>
      <w:r w:rsidR="00A8778B">
        <w:t xml:space="preserve"> </w:t>
      </w:r>
      <w:r w:rsidR="005C091A">
        <w:t>Observation</w:t>
      </w:r>
    </w:p>
    <w:p w14:paraId="4E24F1C6" w14:textId="77777777" w:rsidR="00E4243A" w:rsidRDefault="00E4243A"/>
    <w:p w14:paraId="1A688655" w14:textId="77777777" w:rsidR="00110850" w:rsidRDefault="00110850"/>
    <w:p w14:paraId="36F62865" w14:textId="77777777" w:rsidR="00110850" w:rsidRDefault="00110850"/>
    <w:tbl>
      <w:tblPr>
        <w:tblW w:w="1378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0"/>
        <w:gridCol w:w="1350"/>
        <w:gridCol w:w="1890"/>
        <w:gridCol w:w="2250"/>
        <w:gridCol w:w="1890"/>
        <w:gridCol w:w="1890"/>
        <w:gridCol w:w="2790"/>
      </w:tblGrid>
      <w:tr w:rsidR="00FF19D6" w14:paraId="351D0662" w14:textId="261ED497" w:rsidTr="00520EBE">
        <w:trPr>
          <w:trHeight w:val="352"/>
        </w:trPr>
        <w:tc>
          <w:tcPr>
            <w:tcW w:w="1720" w:type="dxa"/>
            <w:vMerge w:val="restart"/>
            <w:shd w:val="clear" w:color="auto" w:fill="AAAAFF"/>
          </w:tcPr>
          <w:p w14:paraId="16A25408" w14:textId="77777777" w:rsidR="00FF19D6" w:rsidRDefault="00FF19D6" w:rsidP="00616D99">
            <w:r>
              <w:t>Destination Field</w:t>
            </w:r>
          </w:p>
          <w:p w14:paraId="7A5C29FE" w14:textId="6C7E7120" w:rsidR="00FF19D6" w:rsidRDefault="00FF19D6" w:rsidP="00616D99">
            <w:r>
              <w:t>(PCORnet)</w:t>
            </w:r>
          </w:p>
        </w:tc>
        <w:tc>
          <w:tcPr>
            <w:tcW w:w="1350" w:type="dxa"/>
            <w:vMerge w:val="restart"/>
            <w:shd w:val="clear" w:color="auto" w:fill="AAAAFF"/>
          </w:tcPr>
          <w:p w14:paraId="4913EF50" w14:textId="77777777" w:rsidR="00FF19D6" w:rsidRDefault="00FF19D6" w:rsidP="00616D99">
            <w:r>
              <w:t>Source table</w:t>
            </w:r>
          </w:p>
          <w:p w14:paraId="3CC3F926" w14:textId="54CA55DD" w:rsidR="007236E0" w:rsidRDefault="00FF19D6" w:rsidP="00616D99">
            <w:r>
              <w:t>(OMOP)</w:t>
            </w:r>
          </w:p>
        </w:tc>
        <w:tc>
          <w:tcPr>
            <w:tcW w:w="1890" w:type="dxa"/>
            <w:vMerge w:val="restart"/>
            <w:shd w:val="clear" w:color="auto" w:fill="AAAAFF"/>
          </w:tcPr>
          <w:p w14:paraId="09A5F087" w14:textId="77777777" w:rsidR="00FF19D6" w:rsidRDefault="00FF19D6" w:rsidP="00616D99">
            <w:r>
              <w:t>Source Field(s)</w:t>
            </w:r>
          </w:p>
          <w:p w14:paraId="4539F4A8" w14:textId="3E0925DD" w:rsidR="00FF19D6" w:rsidRDefault="00FF19D6" w:rsidP="00616D99">
            <w:r>
              <w:t>(OMOP)</w:t>
            </w:r>
          </w:p>
        </w:tc>
        <w:tc>
          <w:tcPr>
            <w:tcW w:w="8820" w:type="dxa"/>
            <w:gridSpan w:val="4"/>
            <w:shd w:val="clear" w:color="auto" w:fill="AAAAFF"/>
          </w:tcPr>
          <w:p w14:paraId="50034F82" w14:textId="0FA19D8C" w:rsidR="00FF19D6" w:rsidRDefault="00FF19D6" w:rsidP="00D109AA">
            <w:pPr>
              <w:jc w:val="center"/>
            </w:pPr>
            <w:r>
              <w:t>Transformation Logic</w:t>
            </w:r>
          </w:p>
        </w:tc>
      </w:tr>
      <w:tr w:rsidR="009300B0" w14:paraId="550D2F57" w14:textId="77777777" w:rsidTr="00520EBE">
        <w:trPr>
          <w:trHeight w:val="828"/>
        </w:trPr>
        <w:tc>
          <w:tcPr>
            <w:tcW w:w="1720" w:type="dxa"/>
            <w:vMerge/>
            <w:shd w:val="clear" w:color="auto" w:fill="AAAAFF"/>
          </w:tcPr>
          <w:p w14:paraId="473C77D4" w14:textId="77777777" w:rsidR="009300B0" w:rsidRDefault="009300B0" w:rsidP="00616D99"/>
        </w:tc>
        <w:tc>
          <w:tcPr>
            <w:tcW w:w="1350" w:type="dxa"/>
            <w:vMerge/>
            <w:shd w:val="clear" w:color="auto" w:fill="AAAAFF"/>
          </w:tcPr>
          <w:p w14:paraId="75CDD701" w14:textId="77777777" w:rsidR="009300B0" w:rsidRDefault="009300B0" w:rsidP="00616D99"/>
        </w:tc>
        <w:tc>
          <w:tcPr>
            <w:tcW w:w="1890" w:type="dxa"/>
            <w:vMerge/>
            <w:shd w:val="clear" w:color="auto" w:fill="AAAAFF"/>
          </w:tcPr>
          <w:p w14:paraId="74BE3D24" w14:textId="77777777" w:rsidR="009300B0" w:rsidRDefault="009300B0" w:rsidP="00616D99"/>
        </w:tc>
        <w:tc>
          <w:tcPr>
            <w:tcW w:w="2250" w:type="dxa"/>
            <w:shd w:val="clear" w:color="auto" w:fill="AAAAFF"/>
          </w:tcPr>
          <w:p w14:paraId="3FD8740B" w14:textId="4414D311" w:rsidR="009300B0" w:rsidRDefault="000E375A" w:rsidP="007861F3">
            <w:pPr>
              <w:tabs>
                <w:tab w:val="right" w:pos="1960"/>
              </w:tabs>
            </w:pPr>
            <w:r>
              <w:t>General</w:t>
            </w:r>
          </w:p>
        </w:tc>
        <w:tc>
          <w:tcPr>
            <w:tcW w:w="1890" w:type="dxa"/>
            <w:shd w:val="clear" w:color="auto" w:fill="AAAAFF"/>
          </w:tcPr>
          <w:p w14:paraId="55721AE9" w14:textId="77777777" w:rsidR="007861F3" w:rsidRDefault="007861F3" w:rsidP="007861F3">
            <w:pPr>
              <w:tabs>
                <w:tab w:val="right" w:pos="1960"/>
              </w:tabs>
            </w:pPr>
            <w:r>
              <w:t>Concept Class for mapping to PCORnet vocabulary</w:t>
            </w:r>
          </w:p>
          <w:p w14:paraId="3692A4E8" w14:textId="544A0B1D" w:rsidR="009300B0" w:rsidRDefault="009300B0" w:rsidP="00032B43">
            <w:pPr>
              <w:tabs>
                <w:tab w:val="right" w:pos="1960"/>
              </w:tabs>
            </w:pPr>
          </w:p>
        </w:tc>
        <w:tc>
          <w:tcPr>
            <w:tcW w:w="1890" w:type="dxa"/>
            <w:shd w:val="clear" w:color="auto" w:fill="AAAAFF"/>
          </w:tcPr>
          <w:p w14:paraId="413C90FA" w14:textId="0F12D2FE" w:rsidR="009300B0" w:rsidRDefault="007861F3" w:rsidP="00032B43">
            <w:pPr>
              <w:tabs>
                <w:tab w:val="right" w:pos="1960"/>
              </w:tabs>
            </w:pPr>
            <w:r>
              <w:t>OMOP Concept_ID for observations</w:t>
            </w:r>
          </w:p>
        </w:tc>
        <w:tc>
          <w:tcPr>
            <w:tcW w:w="2790" w:type="dxa"/>
            <w:shd w:val="clear" w:color="auto" w:fill="AAAAFF"/>
          </w:tcPr>
          <w:p w14:paraId="75C8B7D2" w14:textId="6F7CED2D" w:rsidR="009300B0" w:rsidRDefault="00813EBA" w:rsidP="00AA0301">
            <w:r>
              <w:t>Required</w:t>
            </w:r>
            <w:r w:rsidR="005467A9">
              <w:t xml:space="preserve"> Join</w:t>
            </w:r>
          </w:p>
        </w:tc>
      </w:tr>
      <w:tr w:rsidR="005E2670" w14:paraId="4249D12D" w14:textId="148F4A7D" w:rsidTr="00520EBE">
        <w:tc>
          <w:tcPr>
            <w:tcW w:w="1720" w:type="dxa"/>
          </w:tcPr>
          <w:p w14:paraId="358A9D5E" w14:textId="77777777" w:rsidR="005E2670" w:rsidRDefault="005E2670" w:rsidP="00616D99">
            <w:r>
              <w:t>PATID</w:t>
            </w:r>
          </w:p>
        </w:tc>
        <w:tc>
          <w:tcPr>
            <w:tcW w:w="1350" w:type="dxa"/>
          </w:tcPr>
          <w:p w14:paraId="21C3E8BB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73C40FA5" w14:textId="77777777" w:rsidR="005E2670" w:rsidRDefault="005E2670" w:rsidP="00616D99">
            <w:r>
              <w:t>person_id</w:t>
            </w:r>
          </w:p>
        </w:tc>
        <w:tc>
          <w:tcPr>
            <w:tcW w:w="2250" w:type="dxa"/>
          </w:tcPr>
          <w:p w14:paraId="4399123F" w14:textId="29480C88" w:rsidR="005E2670" w:rsidRDefault="00007263" w:rsidP="00616D99">
            <w:r>
              <w:t xml:space="preserve">The Data Coordinating Center (DCC) is responsible to compile and re-assign PATID into common schema.  </w:t>
            </w:r>
          </w:p>
        </w:tc>
        <w:tc>
          <w:tcPr>
            <w:tcW w:w="1890" w:type="dxa"/>
          </w:tcPr>
          <w:p w14:paraId="045F0891" w14:textId="77777777" w:rsidR="005E2670" w:rsidRDefault="005E2670" w:rsidP="007602D1"/>
        </w:tc>
        <w:tc>
          <w:tcPr>
            <w:tcW w:w="1890" w:type="dxa"/>
          </w:tcPr>
          <w:p w14:paraId="625DC48A" w14:textId="6A9D22AC" w:rsidR="005E2670" w:rsidRDefault="005E2670" w:rsidP="007602D1"/>
        </w:tc>
        <w:tc>
          <w:tcPr>
            <w:tcW w:w="2790" w:type="dxa"/>
          </w:tcPr>
          <w:p w14:paraId="46541FE6" w14:textId="3B78130A" w:rsidR="005E2670" w:rsidRDefault="005E2670" w:rsidP="007602D1"/>
        </w:tc>
      </w:tr>
      <w:tr w:rsidR="005E2670" w14:paraId="4ADFBD36" w14:textId="47F65943" w:rsidTr="00520EBE">
        <w:tc>
          <w:tcPr>
            <w:tcW w:w="1720" w:type="dxa"/>
          </w:tcPr>
          <w:p w14:paraId="24EA8C88" w14:textId="77777777" w:rsidR="005E2670" w:rsidRDefault="005E2670" w:rsidP="00616D99">
            <w:r>
              <w:t>BIRTH_DATE</w:t>
            </w:r>
          </w:p>
        </w:tc>
        <w:tc>
          <w:tcPr>
            <w:tcW w:w="1350" w:type="dxa"/>
          </w:tcPr>
          <w:p w14:paraId="551E076F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7C1018D8" w14:textId="77777777" w:rsidR="005E2670" w:rsidRDefault="005E2670" w:rsidP="005667E7">
            <w:r>
              <w:t xml:space="preserve">year_of_birth, </w:t>
            </w:r>
          </w:p>
          <w:p w14:paraId="10960969" w14:textId="77777777" w:rsidR="005E2670" w:rsidRDefault="005E2670" w:rsidP="005667E7">
            <w:r>
              <w:t xml:space="preserve">month_of_birth, </w:t>
            </w:r>
          </w:p>
          <w:p w14:paraId="66F3CD32" w14:textId="77777777" w:rsidR="005E2670" w:rsidRDefault="005E2670" w:rsidP="005667E7">
            <w:r>
              <w:t>day_of_birth</w:t>
            </w:r>
          </w:p>
        </w:tc>
        <w:tc>
          <w:tcPr>
            <w:tcW w:w="2250" w:type="dxa"/>
          </w:tcPr>
          <w:p w14:paraId="3213DF04" w14:textId="5A2F32DD" w:rsidR="005E2670" w:rsidRDefault="00FE505A" w:rsidP="00616D99">
            <w:r>
              <w:t>Concatenate the source fields</w:t>
            </w:r>
          </w:p>
        </w:tc>
        <w:tc>
          <w:tcPr>
            <w:tcW w:w="1890" w:type="dxa"/>
          </w:tcPr>
          <w:p w14:paraId="244DF23F" w14:textId="77777777" w:rsidR="005E2670" w:rsidRDefault="005E2670" w:rsidP="00331D16"/>
        </w:tc>
        <w:tc>
          <w:tcPr>
            <w:tcW w:w="1890" w:type="dxa"/>
          </w:tcPr>
          <w:p w14:paraId="3F5F6CDA" w14:textId="2AC4C7BC" w:rsidR="005E2670" w:rsidRDefault="005E2670" w:rsidP="00331D16"/>
        </w:tc>
        <w:tc>
          <w:tcPr>
            <w:tcW w:w="2790" w:type="dxa"/>
          </w:tcPr>
          <w:p w14:paraId="73DA6887" w14:textId="2A32BEF2" w:rsidR="005E2670" w:rsidRDefault="005E2670" w:rsidP="00331D16"/>
        </w:tc>
      </w:tr>
      <w:tr w:rsidR="005E2670" w14:paraId="390EEA53" w14:textId="1DB6DE65" w:rsidTr="00520EBE">
        <w:tc>
          <w:tcPr>
            <w:tcW w:w="1720" w:type="dxa"/>
          </w:tcPr>
          <w:p w14:paraId="046AAE8A" w14:textId="77777777" w:rsidR="005E2670" w:rsidRDefault="005E2670" w:rsidP="00616D99">
            <w:r>
              <w:t>BIRTH_TIME</w:t>
            </w:r>
          </w:p>
        </w:tc>
        <w:tc>
          <w:tcPr>
            <w:tcW w:w="1350" w:type="dxa"/>
          </w:tcPr>
          <w:p w14:paraId="0BB6A985" w14:textId="77777777" w:rsidR="005E2670" w:rsidRDefault="005E2670" w:rsidP="00616D99"/>
        </w:tc>
        <w:tc>
          <w:tcPr>
            <w:tcW w:w="1890" w:type="dxa"/>
          </w:tcPr>
          <w:p w14:paraId="79920E6F" w14:textId="77777777" w:rsidR="005E2670" w:rsidRDefault="005E2670" w:rsidP="00616D99"/>
        </w:tc>
        <w:tc>
          <w:tcPr>
            <w:tcW w:w="2250" w:type="dxa"/>
          </w:tcPr>
          <w:p w14:paraId="73409E39" w14:textId="77777777" w:rsidR="005E2670" w:rsidRDefault="005E2670" w:rsidP="00616D99"/>
        </w:tc>
        <w:tc>
          <w:tcPr>
            <w:tcW w:w="1890" w:type="dxa"/>
          </w:tcPr>
          <w:p w14:paraId="56A2B439" w14:textId="77777777" w:rsidR="005E2670" w:rsidRDefault="005E2670" w:rsidP="00616D99"/>
        </w:tc>
        <w:tc>
          <w:tcPr>
            <w:tcW w:w="1890" w:type="dxa"/>
          </w:tcPr>
          <w:p w14:paraId="1102F21D" w14:textId="5D53103C" w:rsidR="005E2670" w:rsidRDefault="005E2670" w:rsidP="00616D99"/>
        </w:tc>
        <w:tc>
          <w:tcPr>
            <w:tcW w:w="2790" w:type="dxa"/>
          </w:tcPr>
          <w:p w14:paraId="2ED2E03A" w14:textId="77777777" w:rsidR="005E2670" w:rsidRDefault="005E2670" w:rsidP="00616D99"/>
        </w:tc>
      </w:tr>
      <w:tr w:rsidR="005E2670" w14:paraId="19156672" w14:textId="12E93BB2" w:rsidTr="00520EBE">
        <w:tc>
          <w:tcPr>
            <w:tcW w:w="1720" w:type="dxa"/>
          </w:tcPr>
          <w:p w14:paraId="0C4036F1" w14:textId="77777777" w:rsidR="005E2670" w:rsidRDefault="005E2670" w:rsidP="00616D99">
            <w:r>
              <w:t>SEX</w:t>
            </w:r>
          </w:p>
        </w:tc>
        <w:tc>
          <w:tcPr>
            <w:tcW w:w="1350" w:type="dxa"/>
          </w:tcPr>
          <w:p w14:paraId="1688654A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09A28208" w14:textId="77777777" w:rsidR="005E2670" w:rsidRDefault="005E2670" w:rsidP="00616D99">
            <w:r>
              <w:t>gender_concept_id</w:t>
            </w:r>
          </w:p>
        </w:tc>
        <w:tc>
          <w:tcPr>
            <w:tcW w:w="2250" w:type="dxa"/>
          </w:tcPr>
          <w:p w14:paraId="3A631E96" w14:textId="5FE7975D" w:rsidR="005E2670" w:rsidRDefault="005E2670" w:rsidP="00616D99"/>
        </w:tc>
        <w:tc>
          <w:tcPr>
            <w:tcW w:w="1890" w:type="dxa"/>
          </w:tcPr>
          <w:p w14:paraId="1120007D" w14:textId="52A6C032" w:rsidR="005E2670" w:rsidRDefault="00FE505A" w:rsidP="00616D99">
            <w:r>
              <w:t>‘Gender’</w:t>
            </w:r>
          </w:p>
        </w:tc>
        <w:tc>
          <w:tcPr>
            <w:tcW w:w="1890" w:type="dxa"/>
          </w:tcPr>
          <w:p w14:paraId="07992462" w14:textId="3AE8D429" w:rsidR="005E2670" w:rsidRDefault="005E2670" w:rsidP="00616D99"/>
        </w:tc>
        <w:tc>
          <w:tcPr>
            <w:tcW w:w="2790" w:type="dxa"/>
          </w:tcPr>
          <w:p w14:paraId="380ED734" w14:textId="3B71E6AA" w:rsidR="005E2670" w:rsidRDefault="0010358E" w:rsidP="008D6175">
            <w:r>
              <w:t xml:space="preserve">Person and </w:t>
            </w:r>
            <w:r w:rsidR="00311E11">
              <w:t>source-to-</w:t>
            </w:r>
            <w:r w:rsidR="008D6175">
              <w:t>concept mapping table</w:t>
            </w:r>
            <w:r w:rsidR="00AC68D7">
              <w:t xml:space="preserve"> (1</w:t>
            </w:r>
            <w:r w:rsidR="00AC68D7" w:rsidRPr="00AC68D7">
              <w:rPr>
                <w:vertAlign w:val="superscript"/>
              </w:rPr>
              <w:t>st</w:t>
            </w:r>
            <w:r w:rsidR="00AC68D7">
              <w:t xml:space="preserve"> instance)</w:t>
            </w:r>
          </w:p>
        </w:tc>
      </w:tr>
      <w:tr w:rsidR="005E2670" w14:paraId="7D9E1AB0" w14:textId="60094158" w:rsidTr="00520EBE">
        <w:tc>
          <w:tcPr>
            <w:tcW w:w="1720" w:type="dxa"/>
          </w:tcPr>
          <w:p w14:paraId="6507E8A5" w14:textId="77777777" w:rsidR="005E2670" w:rsidRDefault="005E2670" w:rsidP="00616D99">
            <w:r>
              <w:t>HISPANIC</w:t>
            </w:r>
          </w:p>
        </w:tc>
        <w:tc>
          <w:tcPr>
            <w:tcW w:w="1350" w:type="dxa"/>
          </w:tcPr>
          <w:p w14:paraId="7B74FBD9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51EEA1FA" w14:textId="77777777" w:rsidR="005E2670" w:rsidRDefault="005E2670" w:rsidP="005F5CCB">
            <w:r>
              <w:t>ethnicity_concept_id</w:t>
            </w:r>
          </w:p>
        </w:tc>
        <w:tc>
          <w:tcPr>
            <w:tcW w:w="2250" w:type="dxa"/>
          </w:tcPr>
          <w:p w14:paraId="4AC8CE42" w14:textId="119EBD59" w:rsidR="005E2670" w:rsidRDefault="005E2670" w:rsidP="00616D99"/>
        </w:tc>
        <w:tc>
          <w:tcPr>
            <w:tcW w:w="1890" w:type="dxa"/>
          </w:tcPr>
          <w:p w14:paraId="33FF15C4" w14:textId="11D2AD1E" w:rsidR="005E2670" w:rsidRDefault="00FE505A" w:rsidP="00616D99">
            <w:r>
              <w:t>‘Hispanic’</w:t>
            </w:r>
          </w:p>
        </w:tc>
        <w:tc>
          <w:tcPr>
            <w:tcW w:w="1890" w:type="dxa"/>
          </w:tcPr>
          <w:p w14:paraId="149D9D09" w14:textId="13BF7BDA" w:rsidR="005E2670" w:rsidRDefault="005E2670" w:rsidP="00616D99"/>
        </w:tc>
        <w:tc>
          <w:tcPr>
            <w:tcW w:w="2790" w:type="dxa"/>
          </w:tcPr>
          <w:p w14:paraId="63DAF52C" w14:textId="4F1D859E" w:rsidR="005E2670" w:rsidRDefault="00104DDB" w:rsidP="00616D99">
            <w:r>
              <w:t>Person and source-to-</w:t>
            </w:r>
            <w:r w:rsidR="00D55806">
              <w:t>concept mapping table</w:t>
            </w:r>
            <w:r w:rsidR="009F38A7">
              <w:t xml:space="preserve"> (2</w:t>
            </w:r>
            <w:r w:rsidR="009F38A7" w:rsidRPr="009F38A7">
              <w:rPr>
                <w:vertAlign w:val="superscript"/>
              </w:rPr>
              <w:t>nd</w:t>
            </w:r>
            <w:r w:rsidR="009F38A7">
              <w:t xml:space="preserve"> instance)</w:t>
            </w:r>
          </w:p>
        </w:tc>
      </w:tr>
      <w:tr w:rsidR="005E2670" w14:paraId="1D82E218" w14:textId="0C40C47D" w:rsidTr="00520EBE">
        <w:tc>
          <w:tcPr>
            <w:tcW w:w="1720" w:type="dxa"/>
          </w:tcPr>
          <w:p w14:paraId="3572C986" w14:textId="77777777" w:rsidR="005E2670" w:rsidRDefault="005E2670" w:rsidP="00616D99">
            <w:r>
              <w:t>RACE</w:t>
            </w:r>
          </w:p>
        </w:tc>
        <w:tc>
          <w:tcPr>
            <w:tcW w:w="1350" w:type="dxa"/>
          </w:tcPr>
          <w:p w14:paraId="0FA9EFA0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055A8DB8" w14:textId="6DE188CE" w:rsidR="005E2670" w:rsidRDefault="005E2670" w:rsidP="00616D99">
            <w:r>
              <w:t>race_concept_id</w:t>
            </w:r>
          </w:p>
        </w:tc>
        <w:tc>
          <w:tcPr>
            <w:tcW w:w="2250" w:type="dxa"/>
          </w:tcPr>
          <w:p w14:paraId="7DFB6EFB" w14:textId="1B3F633C" w:rsidR="005E2670" w:rsidRDefault="005E2670" w:rsidP="00616D99"/>
        </w:tc>
        <w:tc>
          <w:tcPr>
            <w:tcW w:w="1890" w:type="dxa"/>
          </w:tcPr>
          <w:p w14:paraId="0B36F11E" w14:textId="193C1A30" w:rsidR="005E2670" w:rsidRDefault="00F024E9" w:rsidP="00616D99">
            <w:r>
              <w:t>‘Race’</w:t>
            </w:r>
          </w:p>
        </w:tc>
        <w:tc>
          <w:tcPr>
            <w:tcW w:w="1890" w:type="dxa"/>
          </w:tcPr>
          <w:p w14:paraId="31DD9AA8" w14:textId="5BF2C330" w:rsidR="005E2670" w:rsidRDefault="005E2670" w:rsidP="00616D99"/>
        </w:tc>
        <w:tc>
          <w:tcPr>
            <w:tcW w:w="2790" w:type="dxa"/>
          </w:tcPr>
          <w:p w14:paraId="2F8B3AC5" w14:textId="265C142E" w:rsidR="005E2670" w:rsidRDefault="00B85B12" w:rsidP="00616D99">
            <w:r>
              <w:t>Person and source-to-</w:t>
            </w:r>
            <w:bookmarkStart w:id="2" w:name="_GoBack"/>
            <w:bookmarkEnd w:id="2"/>
            <w:r w:rsidR="00D55806">
              <w:t>concept mapping table</w:t>
            </w:r>
            <w:r w:rsidR="006634E3">
              <w:t xml:space="preserve"> (3</w:t>
            </w:r>
            <w:r w:rsidR="006634E3" w:rsidRPr="006634E3">
              <w:rPr>
                <w:vertAlign w:val="superscript"/>
              </w:rPr>
              <w:t>rd</w:t>
            </w:r>
            <w:r w:rsidR="006634E3">
              <w:t xml:space="preserve"> instance)</w:t>
            </w:r>
          </w:p>
        </w:tc>
      </w:tr>
      <w:tr w:rsidR="005E2670" w14:paraId="4F095738" w14:textId="49902640" w:rsidTr="00520EBE">
        <w:tc>
          <w:tcPr>
            <w:tcW w:w="1720" w:type="dxa"/>
          </w:tcPr>
          <w:p w14:paraId="41287C00" w14:textId="77777777" w:rsidR="005E2670" w:rsidRDefault="005E2670" w:rsidP="00616D99">
            <w:r>
              <w:lastRenderedPageBreak/>
              <w:t>BIOBANK_FLAG</w:t>
            </w:r>
          </w:p>
        </w:tc>
        <w:tc>
          <w:tcPr>
            <w:tcW w:w="1350" w:type="dxa"/>
          </w:tcPr>
          <w:p w14:paraId="4929D834" w14:textId="77777777" w:rsidR="005E2670" w:rsidRDefault="005E2670" w:rsidP="00616D99">
            <w:r>
              <w:t>observation</w:t>
            </w:r>
          </w:p>
        </w:tc>
        <w:tc>
          <w:tcPr>
            <w:tcW w:w="1890" w:type="dxa"/>
          </w:tcPr>
          <w:p w14:paraId="65581250" w14:textId="77777777" w:rsidR="005E2670" w:rsidRDefault="005E2670" w:rsidP="00616D99">
            <w:r>
              <w:t>value_as_concept_id</w:t>
            </w:r>
          </w:p>
        </w:tc>
        <w:tc>
          <w:tcPr>
            <w:tcW w:w="2250" w:type="dxa"/>
          </w:tcPr>
          <w:p w14:paraId="7EC37594" w14:textId="46D6AC23" w:rsidR="005E2670" w:rsidRDefault="005E2670" w:rsidP="00616D99"/>
        </w:tc>
        <w:tc>
          <w:tcPr>
            <w:tcW w:w="1890" w:type="dxa"/>
          </w:tcPr>
          <w:p w14:paraId="296987F9" w14:textId="34968844" w:rsidR="005E2670" w:rsidRPr="00381E42" w:rsidRDefault="00DF0202" w:rsidP="00BD5D9A">
            <w:r>
              <w:t>‘Biobank_flag’</w:t>
            </w:r>
          </w:p>
        </w:tc>
        <w:tc>
          <w:tcPr>
            <w:tcW w:w="1890" w:type="dxa"/>
          </w:tcPr>
          <w:p w14:paraId="2B82ABE6" w14:textId="0EF416EF" w:rsidR="005E2670" w:rsidRDefault="00DF0202" w:rsidP="00BD5D9A">
            <w:r w:rsidRPr="00381E42">
              <w:t>4001345</w:t>
            </w:r>
          </w:p>
        </w:tc>
        <w:tc>
          <w:tcPr>
            <w:tcW w:w="2790" w:type="dxa"/>
          </w:tcPr>
          <w:p w14:paraId="2675C333" w14:textId="21B09E94" w:rsidR="005E2670" w:rsidRDefault="008E7D14" w:rsidP="00591DB8">
            <w:r>
              <w:t xml:space="preserve">Person and </w:t>
            </w:r>
            <w:r w:rsidR="00747B92">
              <w:t>Observation</w:t>
            </w:r>
            <w:r w:rsidR="002E1242">
              <w:t>, Observation</w:t>
            </w:r>
            <w:r w:rsidR="00F05E1D">
              <w:t xml:space="preserve"> and </w:t>
            </w:r>
            <w:r w:rsidR="00311E11">
              <w:t>source-to-</w:t>
            </w:r>
            <w:r w:rsidR="00401846">
              <w:t>concept mapping table</w:t>
            </w:r>
            <w:r w:rsidR="007204EC">
              <w:t xml:space="preserve"> (4</w:t>
            </w:r>
            <w:r w:rsidR="007204EC" w:rsidRPr="007204EC">
              <w:rPr>
                <w:vertAlign w:val="superscript"/>
              </w:rPr>
              <w:t>th</w:t>
            </w:r>
            <w:r w:rsidR="007204EC">
              <w:t xml:space="preserve"> instance)</w:t>
            </w:r>
          </w:p>
        </w:tc>
      </w:tr>
      <w:tr w:rsidR="005E2670" w14:paraId="644DDE5C" w14:textId="51472F5C" w:rsidTr="00520EBE">
        <w:tc>
          <w:tcPr>
            <w:tcW w:w="1720" w:type="dxa"/>
          </w:tcPr>
          <w:p w14:paraId="3463CFD1" w14:textId="77777777" w:rsidR="005E2670" w:rsidRDefault="005E2670" w:rsidP="00616D99">
            <w:r>
              <w:t>RAW_SEX</w:t>
            </w:r>
          </w:p>
        </w:tc>
        <w:tc>
          <w:tcPr>
            <w:tcW w:w="1350" w:type="dxa"/>
          </w:tcPr>
          <w:p w14:paraId="742861E9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4C411171" w14:textId="77777777" w:rsidR="005E2670" w:rsidRDefault="005E2670" w:rsidP="00616D99">
            <w:r>
              <w:t>gender_source_value</w:t>
            </w:r>
          </w:p>
        </w:tc>
        <w:tc>
          <w:tcPr>
            <w:tcW w:w="2250" w:type="dxa"/>
          </w:tcPr>
          <w:p w14:paraId="7747082B" w14:textId="77777777" w:rsidR="005E2670" w:rsidRDefault="005E2670" w:rsidP="00616D99"/>
        </w:tc>
        <w:tc>
          <w:tcPr>
            <w:tcW w:w="1890" w:type="dxa"/>
          </w:tcPr>
          <w:p w14:paraId="11F42EBA" w14:textId="77777777" w:rsidR="005E2670" w:rsidRDefault="005E2670" w:rsidP="00616D99"/>
        </w:tc>
        <w:tc>
          <w:tcPr>
            <w:tcW w:w="1890" w:type="dxa"/>
          </w:tcPr>
          <w:p w14:paraId="7B115DF1" w14:textId="50922722" w:rsidR="005E2670" w:rsidRDefault="005E2670" w:rsidP="00616D99"/>
        </w:tc>
        <w:tc>
          <w:tcPr>
            <w:tcW w:w="2790" w:type="dxa"/>
          </w:tcPr>
          <w:p w14:paraId="1846FB85" w14:textId="77777777" w:rsidR="005E2670" w:rsidRDefault="005E2670" w:rsidP="00616D99"/>
        </w:tc>
      </w:tr>
      <w:tr w:rsidR="005E2670" w14:paraId="608292B3" w14:textId="5972C428" w:rsidTr="00520EBE">
        <w:tc>
          <w:tcPr>
            <w:tcW w:w="1720" w:type="dxa"/>
          </w:tcPr>
          <w:p w14:paraId="1A585A59" w14:textId="77777777" w:rsidR="005E2670" w:rsidRDefault="005E2670" w:rsidP="00616D99">
            <w:r>
              <w:t>RAW_HISPANIC</w:t>
            </w:r>
          </w:p>
        </w:tc>
        <w:tc>
          <w:tcPr>
            <w:tcW w:w="1350" w:type="dxa"/>
          </w:tcPr>
          <w:p w14:paraId="4A8EC386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61EFD88C" w14:textId="77777777" w:rsidR="005E2670" w:rsidRDefault="005E2670" w:rsidP="00616D99">
            <w:r>
              <w:t>ethnicity_source_value</w:t>
            </w:r>
          </w:p>
        </w:tc>
        <w:tc>
          <w:tcPr>
            <w:tcW w:w="2250" w:type="dxa"/>
          </w:tcPr>
          <w:p w14:paraId="49537024" w14:textId="77777777" w:rsidR="005E2670" w:rsidRDefault="005E2670" w:rsidP="00616D99"/>
        </w:tc>
        <w:tc>
          <w:tcPr>
            <w:tcW w:w="1890" w:type="dxa"/>
          </w:tcPr>
          <w:p w14:paraId="30F86FC3" w14:textId="77777777" w:rsidR="005E2670" w:rsidRDefault="005E2670" w:rsidP="00616D99"/>
        </w:tc>
        <w:tc>
          <w:tcPr>
            <w:tcW w:w="1890" w:type="dxa"/>
          </w:tcPr>
          <w:p w14:paraId="2101E388" w14:textId="5FB15435" w:rsidR="005E2670" w:rsidRDefault="005E2670" w:rsidP="00616D99"/>
        </w:tc>
        <w:tc>
          <w:tcPr>
            <w:tcW w:w="2790" w:type="dxa"/>
          </w:tcPr>
          <w:p w14:paraId="0A8586F5" w14:textId="77777777" w:rsidR="005E2670" w:rsidRDefault="005E2670" w:rsidP="00616D99"/>
        </w:tc>
      </w:tr>
      <w:tr w:rsidR="005E2670" w14:paraId="1D4B0944" w14:textId="6DDF152C" w:rsidTr="00520EBE">
        <w:tc>
          <w:tcPr>
            <w:tcW w:w="1720" w:type="dxa"/>
          </w:tcPr>
          <w:p w14:paraId="0C42C302" w14:textId="77777777" w:rsidR="005E2670" w:rsidRDefault="005E2670" w:rsidP="00616D99">
            <w:r>
              <w:t>RAW_RACE</w:t>
            </w:r>
          </w:p>
        </w:tc>
        <w:tc>
          <w:tcPr>
            <w:tcW w:w="1350" w:type="dxa"/>
          </w:tcPr>
          <w:p w14:paraId="783FDF5E" w14:textId="77777777" w:rsidR="005E2670" w:rsidRDefault="005E2670" w:rsidP="00616D99">
            <w:r>
              <w:t>person</w:t>
            </w:r>
          </w:p>
        </w:tc>
        <w:tc>
          <w:tcPr>
            <w:tcW w:w="1890" w:type="dxa"/>
          </w:tcPr>
          <w:p w14:paraId="45690977" w14:textId="77777777" w:rsidR="005E2670" w:rsidRDefault="005E2670" w:rsidP="00616D99">
            <w:r>
              <w:t>race_source_value</w:t>
            </w:r>
          </w:p>
        </w:tc>
        <w:tc>
          <w:tcPr>
            <w:tcW w:w="2250" w:type="dxa"/>
          </w:tcPr>
          <w:p w14:paraId="699CFEDB" w14:textId="77777777" w:rsidR="005E2670" w:rsidRDefault="005E2670" w:rsidP="00616D99"/>
        </w:tc>
        <w:tc>
          <w:tcPr>
            <w:tcW w:w="1890" w:type="dxa"/>
          </w:tcPr>
          <w:p w14:paraId="6603B70B" w14:textId="77777777" w:rsidR="005E2670" w:rsidRDefault="005E2670" w:rsidP="00616D99"/>
        </w:tc>
        <w:tc>
          <w:tcPr>
            <w:tcW w:w="1890" w:type="dxa"/>
          </w:tcPr>
          <w:p w14:paraId="46EA1596" w14:textId="45E46501" w:rsidR="005E2670" w:rsidRDefault="005E2670" w:rsidP="00616D99"/>
        </w:tc>
        <w:tc>
          <w:tcPr>
            <w:tcW w:w="2790" w:type="dxa"/>
          </w:tcPr>
          <w:p w14:paraId="205F91B5" w14:textId="77777777" w:rsidR="005E2670" w:rsidRDefault="005E2670" w:rsidP="00616D99"/>
        </w:tc>
      </w:tr>
    </w:tbl>
    <w:p w14:paraId="67965A40" w14:textId="77777777" w:rsidR="008251DE" w:rsidRPr="008251DE" w:rsidRDefault="008251DE" w:rsidP="008251DE">
      <w:bookmarkStart w:id="3" w:name="_Toc272480276"/>
    </w:p>
    <w:p w14:paraId="62AF2D26" w14:textId="77777777" w:rsidR="00D0796A" w:rsidRPr="000459E5" w:rsidRDefault="00016862" w:rsidP="00FA1F3B">
      <w:pPr>
        <w:pStyle w:val="Heading1"/>
      </w:pPr>
      <w:r>
        <w:t>PCORn</w:t>
      </w:r>
      <w:r w:rsidR="00D0796A" w:rsidRPr="000459E5">
        <w:t xml:space="preserve">et Table: </w:t>
      </w:r>
      <w:r w:rsidR="00051209">
        <w:t>ENCOUNTER</w:t>
      </w:r>
      <w:bookmarkEnd w:id="3"/>
      <w:r w:rsidR="00D0796A" w:rsidRPr="000459E5">
        <w:t xml:space="preserve"> </w:t>
      </w:r>
    </w:p>
    <w:p w14:paraId="7563F487" w14:textId="388B0791" w:rsidR="00D0796A" w:rsidRDefault="0063210C" w:rsidP="00D0796A">
      <w:r>
        <w:t xml:space="preserve">Reading from: </w:t>
      </w:r>
      <w:r w:rsidR="00673A7D">
        <w:t>OMOP tables,</w:t>
      </w:r>
      <w:r w:rsidR="00D0796A">
        <w:t xml:space="preserve"> </w:t>
      </w:r>
      <w:r w:rsidR="007E7E8D">
        <w:t>Visit_Occurrence</w:t>
      </w:r>
      <w:r w:rsidR="00AA30C7">
        <w:t xml:space="preserve">, Person, </w:t>
      </w:r>
      <w:r w:rsidR="001C1402">
        <w:t xml:space="preserve">Location, </w:t>
      </w:r>
      <w:r w:rsidR="00D0796A">
        <w:t>Observation</w:t>
      </w:r>
      <w:r w:rsidR="007D6D28">
        <w:t xml:space="preserve">, </w:t>
      </w:r>
      <w:r w:rsidR="00421412">
        <w:t>Concept</w:t>
      </w:r>
      <w:r w:rsidR="00E53634">
        <w:t xml:space="preserve"> </w:t>
      </w:r>
    </w:p>
    <w:p w14:paraId="16A8C433" w14:textId="77777777" w:rsidR="00D0796A" w:rsidRDefault="00D0796A" w:rsidP="00D0796A"/>
    <w:tbl>
      <w:tblPr>
        <w:tblW w:w="135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1980"/>
        <w:gridCol w:w="1710"/>
        <w:gridCol w:w="1710"/>
        <w:gridCol w:w="1710"/>
        <w:gridCol w:w="1890"/>
        <w:gridCol w:w="2250"/>
      </w:tblGrid>
      <w:tr w:rsidR="00982A54" w14:paraId="47F89374" w14:textId="77777777" w:rsidTr="00397E00">
        <w:trPr>
          <w:trHeight w:val="117"/>
        </w:trPr>
        <w:tc>
          <w:tcPr>
            <w:tcW w:w="2260" w:type="dxa"/>
            <w:vMerge w:val="restart"/>
            <w:shd w:val="clear" w:color="auto" w:fill="AAAAFF"/>
          </w:tcPr>
          <w:p w14:paraId="544A7ABE" w14:textId="77777777" w:rsidR="00982A54" w:rsidRDefault="00982A54" w:rsidP="00AA0301">
            <w:r>
              <w:t>Destination Field</w:t>
            </w:r>
          </w:p>
          <w:p w14:paraId="637B9465" w14:textId="4853A1A4" w:rsidR="001F5CB8" w:rsidRDefault="001F5CB8" w:rsidP="00AA0301">
            <w:r>
              <w:t>(PCORnet)</w:t>
            </w:r>
          </w:p>
        </w:tc>
        <w:tc>
          <w:tcPr>
            <w:tcW w:w="1980" w:type="dxa"/>
            <w:vMerge w:val="restart"/>
            <w:shd w:val="clear" w:color="auto" w:fill="AAAAFF"/>
          </w:tcPr>
          <w:p w14:paraId="4B6CE985" w14:textId="77777777" w:rsidR="00982A54" w:rsidRDefault="00982A54" w:rsidP="00AA0301">
            <w:r>
              <w:t>Source table</w:t>
            </w:r>
          </w:p>
          <w:p w14:paraId="16F8C58E" w14:textId="2C475E19" w:rsidR="001F5CB8" w:rsidRDefault="001F5CB8" w:rsidP="00AA0301">
            <w:r>
              <w:t>(OMOP)</w:t>
            </w:r>
          </w:p>
        </w:tc>
        <w:tc>
          <w:tcPr>
            <w:tcW w:w="1710" w:type="dxa"/>
            <w:vMerge w:val="restart"/>
            <w:shd w:val="clear" w:color="auto" w:fill="AAAAFF"/>
          </w:tcPr>
          <w:p w14:paraId="48F1A333" w14:textId="77777777" w:rsidR="00982A54" w:rsidRDefault="00982A54" w:rsidP="00AA0301">
            <w:r>
              <w:t>Source Field(s)</w:t>
            </w:r>
          </w:p>
          <w:p w14:paraId="60BF8A69" w14:textId="790EA541" w:rsidR="001F5CB8" w:rsidRDefault="001F5CB8" w:rsidP="00AA0301">
            <w:r>
              <w:t>(OMOP)</w:t>
            </w:r>
          </w:p>
        </w:tc>
        <w:tc>
          <w:tcPr>
            <w:tcW w:w="7560" w:type="dxa"/>
            <w:gridSpan w:val="4"/>
            <w:shd w:val="clear" w:color="auto" w:fill="AAAAFF"/>
          </w:tcPr>
          <w:p w14:paraId="3D6F3711" w14:textId="7D660536" w:rsidR="00982A54" w:rsidRDefault="00982A54" w:rsidP="00547506">
            <w:pPr>
              <w:jc w:val="center"/>
            </w:pPr>
            <w:r>
              <w:t>Transformation Logic</w:t>
            </w:r>
          </w:p>
        </w:tc>
      </w:tr>
      <w:tr w:rsidR="00982A54" w14:paraId="75CD6B7B" w14:textId="77777777" w:rsidTr="002F7CF7">
        <w:trPr>
          <w:trHeight w:val="117"/>
        </w:trPr>
        <w:tc>
          <w:tcPr>
            <w:tcW w:w="2260" w:type="dxa"/>
            <w:vMerge/>
            <w:shd w:val="clear" w:color="auto" w:fill="AAAAFF"/>
          </w:tcPr>
          <w:p w14:paraId="2AE5B5EA" w14:textId="77777777" w:rsidR="00982A54" w:rsidRDefault="00982A54" w:rsidP="00AA0301"/>
        </w:tc>
        <w:tc>
          <w:tcPr>
            <w:tcW w:w="1980" w:type="dxa"/>
            <w:vMerge/>
            <w:shd w:val="clear" w:color="auto" w:fill="AAAAFF"/>
          </w:tcPr>
          <w:p w14:paraId="4980A40E" w14:textId="77777777" w:rsidR="00982A54" w:rsidRDefault="00982A54" w:rsidP="00AA0301"/>
        </w:tc>
        <w:tc>
          <w:tcPr>
            <w:tcW w:w="1710" w:type="dxa"/>
            <w:vMerge/>
            <w:shd w:val="clear" w:color="auto" w:fill="AAAAFF"/>
          </w:tcPr>
          <w:p w14:paraId="672282F4" w14:textId="77777777" w:rsidR="00982A54" w:rsidRDefault="00982A54" w:rsidP="00AA0301"/>
        </w:tc>
        <w:tc>
          <w:tcPr>
            <w:tcW w:w="1710" w:type="dxa"/>
            <w:shd w:val="clear" w:color="auto" w:fill="AAAAFF"/>
          </w:tcPr>
          <w:p w14:paraId="7CBC3D56" w14:textId="30426026" w:rsidR="00982A54" w:rsidRDefault="00982A54" w:rsidP="00CC56EF">
            <w:pPr>
              <w:tabs>
                <w:tab w:val="right" w:pos="1960"/>
              </w:tabs>
            </w:pPr>
            <w:r>
              <w:t>General</w:t>
            </w:r>
          </w:p>
        </w:tc>
        <w:tc>
          <w:tcPr>
            <w:tcW w:w="1710" w:type="dxa"/>
            <w:shd w:val="clear" w:color="auto" w:fill="AAAAFF"/>
          </w:tcPr>
          <w:p w14:paraId="7911DE4D" w14:textId="15E7E801" w:rsidR="00982A54" w:rsidRDefault="00982A54" w:rsidP="00CC56EF">
            <w:pPr>
              <w:tabs>
                <w:tab w:val="right" w:pos="1960"/>
              </w:tabs>
            </w:pPr>
            <w:r>
              <w:t>Concept Class for mapping to PCORnet vocabulary</w:t>
            </w:r>
          </w:p>
          <w:p w14:paraId="05DE8DA4" w14:textId="77777777" w:rsidR="00982A54" w:rsidRDefault="00982A54" w:rsidP="00AA0301"/>
        </w:tc>
        <w:tc>
          <w:tcPr>
            <w:tcW w:w="1890" w:type="dxa"/>
            <w:shd w:val="clear" w:color="auto" w:fill="AAAAFF"/>
          </w:tcPr>
          <w:p w14:paraId="45EC78F0" w14:textId="3D8A2576" w:rsidR="00982A54" w:rsidRDefault="00982A54" w:rsidP="00AA0301">
            <w:r>
              <w:t xml:space="preserve">OMOP Concept_ID for observations </w:t>
            </w:r>
          </w:p>
        </w:tc>
        <w:tc>
          <w:tcPr>
            <w:tcW w:w="2250" w:type="dxa"/>
            <w:shd w:val="clear" w:color="auto" w:fill="AAAAFF"/>
          </w:tcPr>
          <w:p w14:paraId="3206AAA0" w14:textId="7D6F607A" w:rsidR="00982A54" w:rsidRDefault="00982A54" w:rsidP="00AA0301">
            <w:r>
              <w:t>Required Joins</w:t>
            </w:r>
          </w:p>
        </w:tc>
      </w:tr>
      <w:tr w:rsidR="00982A54" w14:paraId="329BA608" w14:textId="77777777" w:rsidTr="002F7CF7">
        <w:tc>
          <w:tcPr>
            <w:tcW w:w="2260" w:type="dxa"/>
          </w:tcPr>
          <w:p w14:paraId="263D95A5" w14:textId="77777777" w:rsidR="00982A54" w:rsidRDefault="00982A54" w:rsidP="00AA0301">
            <w:r>
              <w:t>PATID</w:t>
            </w:r>
          </w:p>
        </w:tc>
        <w:tc>
          <w:tcPr>
            <w:tcW w:w="1980" w:type="dxa"/>
          </w:tcPr>
          <w:p w14:paraId="23A29FE1" w14:textId="77777777" w:rsidR="00982A54" w:rsidRDefault="00982A54" w:rsidP="00AA0301">
            <w:r>
              <w:t>Visit_occurrence</w:t>
            </w:r>
          </w:p>
        </w:tc>
        <w:tc>
          <w:tcPr>
            <w:tcW w:w="1710" w:type="dxa"/>
          </w:tcPr>
          <w:p w14:paraId="30DC3269" w14:textId="77777777" w:rsidR="00982A54" w:rsidRDefault="00982A54" w:rsidP="00AA0301">
            <w:r>
              <w:t>person_id</w:t>
            </w:r>
          </w:p>
        </w:tc>
        <w:tc>
          <w:tcPr>
            <w:tcW w:w="1710" w:type="dxa"/>
          </w:tcPr>
          <w:p w14:paraId="33E1A7A2" w14:textId="77777777" w:rsidR="00982A54" w:rsidRDefault="00982A54" w:rsidP="00AA0301"/>
        </w:tc>
        <w:tc>
          <w:tcPr>
            <w:tcW w:w="1710" w:type="dxa"/>
          </w:tcPr>
          <w:p w14:paraId="0A86BE6A" w14:textId="5C89F750" w:rsidR="00982A54" w:rsidRDefault="00982A54" w:rsidP="00AA0301"/>
        </w:tc>
        <w:tc>
          <w:tcPr>
            <w:tcW w:w="1890" w:type="dxa"/>
          </w:tcPr>
          <w:p w14:paraId="725B124B" w14:textId="77777777" w:rsidR="00982A54" w:rsidRDefault="00982A54" w:rsidP="00AA0301"/>
        </w:tc>
        <w:tc>
          <w:tcPr>
            <w:tcW w:w="2250" w:type="dxa"/>
          </w:tcPr>
          <w:p w14:paraId="167ACD60" w14:textId="133EFC20" w:rsidR="00982A54" w:rsidRDefault="00982A54" w:rsidP="00AA0301"/>
        </w:tc>
      </w:tr>
      <w:tr w:rsidR="00982A54" w14:paraId="0535C075" w14:textId="77777777" w:rsidTr="002F7CF7">
        <w:tc>
          <w:tcPr>
            <w:tcW w:w="2260" w:type="dxa"/>
          </w:tcPr>
          <w:p w14:paraId="183D4744" w14:textId="77777777" w:rsidR="00982A54" w:rsidRDefault="00982A54" w:rsidP="00AA0301">
            <w:r>
              <w:t>ENCOUNTERID</w:t>
            </w:r>
          </w:p>
        </w:tc>
        <w:tc>
          <w:tcPr>
            <w:tcW w:w="1980" w:type="dxa"/>
          </w:tcPr>
          <w:p w14:paraId="01E3C4B0" w14:textId="77777777" w:rsidR="00982A54" w:rsidRDefault="00982A54" w:rsidP="00AA0301">
            <w:r>
              <w:t>Visit_occurrence</w:t>
            </w:r>
          </w:p>
        </w:tc>
        <w:tc>
          <w:tcPr>
            <w:tcW w:w="1710" w:type="dxa"/>
          </w:tcPr>
          <w:p w14:paraId="19FD4445" w14:textId="77777777" w:rsidR="00982A54" w:rsidRDefault="00982A54" w:rsidP="00AA0301">
            <w:r>
              <w:t>visit_occurrence_id</w:t>
            </w:r>
          </w:p>
        </w:tc>
        <w:tc>
          <w:tcPr>
            <w:tcW w:w="1710" w:type="dxa"/>
          </w:tcPr>
          <w:p w14:paraId="64C49A89" w14:textId="77777777" w:rsidR="00982A54" w:rsidRDefault="00982A54" w:rsidP="00AA0301"/>
        </w:tc>
        <w:tc>
          <w:tcPr>
            <w:tcW w:w="1710" w:type="dxa"/>
          </w:tcPr>
          <w:p w14:paraId="2430C49E" w14:textId="72E8B715" w:rsidR="00982A54" w:rsidRDefault="00982A54" w:rsidP="00AA0301"/>
        </w:tc>
        <w:tc>
          <w:tcPr>
            <w:tcW w:w="1890" w:type="dxa"/>
          </w:tcPr>
          <w:p w14:paraId="7B502BF0" w14:textId="77777777" w:rsidR="00982A54" w:rsidRDefault="00982A54" w:rsidP="00AA0301"/>
        </w:tc>
        <w:tc>
          <w:tcPr>
            <w:tcW w:w="2250" w:type="dxa"/>
          </w:tcPr>
          <w:p w14:paraId="3B91C606" w14:textId="2AD9A9B4" w:rsidR="00982A54" w:rsidRDefault="00982A54" w:rsidP="00AA0301"/>
        </w:tc>
      </w:tr>
      <w:tr w:rsidR="00982A54" w14:paraId="54A8A3A8" w14:textId="77777777" w:rsidTr="002F7CF7">
        <w:tc>
          <w:tcPr>
            <w:tcW w:w="2260" w:type="dxa"/>
          </w:tcPr>
          <w:p w14:paraId="7A24E93F" w14:textId="77777777" w:rsidR="00982A54" w:rsidRDefault="00982A54" w:rsidP="00AA0301">
            <w:r>
              <w:t>ADMIT_DATE</w:t>
            </w:r>
          </w:p>
        </w:tc>
        <w:tc>
          <w:tcPr>
            <w:tcW w:w="1980" w:type="dxa"/>
          </w:tcPr>
          <w:p w14:paraId="7514FE2F" w14:textId="77777777" w:rsidR="00982A54" w:rsidRDefault="00982A54" w:rsidP="00AA0301">
            <w:r>
              <w:t>Visit_occurrence</w:t>
            </w:r>
          </w:p>
        </w:tc>
        <w:tc>
          <w:tcPr>
            <w:tcW w:w="1710" w:type="dxa"/>
          </w:tcPr>
          <w:p w14:paraId="41684B48" w14:textId="77777777" w:rsidR="00982A54" w:rsidRDefault="00982A54" w:rsidP="00AA0301">
            <w:r>
              <w:t>visit_start_date</w:t>
            </w:r>
          </w:p>
        </w:tc>
        <w:tc>
          <w:tcPr>
            <w:tcW w:w="1710" w:type="dxa"/>
          </w:tcPr>
          <w:p w14:paraId="17C7362B" w14:textId="77777777" w:rsidR="00982A54" w:rsidRDefault="00982A54" w:rsidP="00AA0301"/>
        </w:tc>
        <w:tc>
          <w:tcPr>
            <w:tcW w:w="1710" w:type="dxa"/>
          </w:tcPr>
          <w:p w14:paraId="591CECE2" w14:textId="656967FD" w:rsidR="00982A54" w:rsidRDefault="00982A54" w:rsidP="00AA0301"/>
        </w:tc>
        <w:tc>
          <w:tcPr>
            <w:tcW w:w="1890" w:type="dxa"/>
          </w:tcPr>
          <w:p w14:paraId="573D6C47" w14:textId="77777777" w:rsidR="00982A54" w:rsidRDefault="00982A54" w:rsidP="00AA0301"/>
        </w:tc>
        <w:tc>
          <w:tcPr>
            <w:tcW w:w="2250" w:type="dxa"/>
          </w:tcPr>
          <w:p w14:paraId="175A1F73" w14:textId="4DB29650" w:rsidR="00982A54" w:rsidRDefault="00982A54" w:rsidP="00AA0301"/>
        </w:tc>
      </w:tr>
      <w:tr w:rsidR="00982A54" w14:paraId="344D0C0E" w14:textId="77777777" w:rsidTr="002F7CF7">
        <w:tc>
          <w:tcPr>
            <w:tcW w:w="2260" w:type="dxa"/>
          </w:tcPr>
          <w:p w14:paraId="649B3D58" w14:textId="77777777" w:rsidR="00982A54" w:rsidRDefault="00982A54" w:rsidP="00AA0301">
            <w:r>
              <w:t>ADMIT_TIME</w:t>
            </w:r>
          </w:p>
        </w:tc>
        <w:tc>
          <w:tcPr>
            <w:tcW w:w="1980" w:type="dxa"/>
          </w:tcPr>
          <w:p w14:paraId="328D4697" w14:textId="77777777" w:rsidR="00982A54" w:rsidRDefault="00982A54" w:rsidP="00AA0301"/>
        </w:tc>
        <w:tc>
          <w:tcPr>
            <w:tcW w:w="1710" w:type="dxa"/>
          </w:tcPr>
          <w:p w14:paraId="70D9DEBA" w14:textId="77777777" w:rsidR="00982A54" w:rsidRDefault="00982A54" w:rsidP="00AA0301"/>
        </w:tc>
        <w:tc>
          <w:tcPr>
            <w:tcW w:w="1710" w:type="dxa"/>
          </w:tcPr>
          <w:p w14:paraId="5536F4CC" w14:textId="77777777" w:rsidR="00982A54" w:rsidRDefault="00982A54" w:rsidP="00AA0301"/>
        </w:tc>
        <w:tc>
          <w:tcPr>
            <w:tcW w:w="1710" w:type="dxa"/>
          </w:tcPr>
          <w:p w14:paraId="71427789" w14:textId="5075E09E" w:rsidR="00982A54" w:rsidRDefault="00982A54" w:rsidP="00AA0301"/>
        </w:tc>
        <w:tc>
          <w:tcPr>
            <w:tcW w:w="1890" w:type="dxa"/>
          </w:tcPr>
          <w:p w14:paraId="5DD4CF21" w14:textId="77777777" w:rsidR="00982A54" w:rsidRDefault="00982A54" w:rsidP="00AA0301"/>
        </w:tc>
        <w:tc>
          <w:tcPr>
            <w:tcW w:w="2250" w:type="dxa"/>
          </w:tcPr>
          <w:p w14:paraId="6501C5B3" w14:textId="6A6FCB3D" w:rsidR="00982A54" w:rsidRDefault="00982A54" w:rsidP="00AA0301"/>
        </w:tc>
      </w:tr>
      <w:tr w:rsidR="00982A54" w14:paraId="76C7D56F" w14:textId="77777777" w:rsidTr="002F7CF7">
        <w:tc>
          <w:tcPr>
            <w:tcW w:w="2260" w:type="dxa"/>
          </w:tcPr>
          <w:p w14:paraId="0AD44BB5" w14:textId="77777777" w:rsidR="00982A54" w:rsidRDefault="00982A54" w:rsidP="00AA0301">
            <w:r>
              <w:t>DISCHARGE_DATE</w:t>
            </w:r>
          </w:p>
        </w:tc>
        <w:tc>
          <w:tcPr>
            <w:tcW w:w="1980" w:type="dxa"/>
          </w:tcPr>
          <w:p w14:paraId="0D691155" w14:textId="77777777" w:rsidR="00982A54" w:rsidRDefault="00982A54" w:rsidP="00AA0301">
            <w:r>
              <w:t>Visit_occurrence</w:t>
            </w:r>
          </w:p>
        </w:tc>
        <w:tc>
          <w:tcPr>
            <w:tcW w:w="1710" w:type="dxa"/>
          </w:tcPr>
          <w:p w14:paraId="12CAB4A9" w14:textId="77777777" w:rsidR="00982A54" w:rsidRDefault="00982A54" w:rsidP="00AA0301">
            <w:r>
              <w:t>visit_end_date</w:t>
            </w:r>
          </w:p>
        </w:tc>
        <w:tc>
          <w:tcPr>
            <w:tcW w:w="1710" w:type="dxa"/>
          </w:tcPr>
          <w:p w14:paraId="75F402FA" w14:textId="77777777" w:rsidR="00982A54" w:rsidRDefault="00982A54" w:rsidP="00AA0301"/>
        </w:tc>
        <w:tc>
          <w:tcPr>
            <w:tcW w:w="1710" w:type="dxa"/>
          </w:tcPr>
          <w:p w14:paraId="05817584" w14:textId="385A296D" w:rsidR="00982A54" w:rsidRDefault="00982A54" w:rsidP="00AA0301"/>
        </w:tc>
        <w:tc>
          <w:tcPr>
            <w:tcW w:w="1890" w:type="dxa"/>
          </w:tcPr>
          <w:p w14:paraId="52F60B6A" w14:textId="77777777" w:rsidR="00982A54" w:rsidRDefault="00982A54" w:rsidP="00AA0301"/>
        </w:tc>
        <w:tc>
          <w:tcPr>
            <w:tcW w:w="2250" w:type="dxa"/>
          </w:tcPr>
          <w:p w14:paraId="75B4AB24" w14:textId="481B1B60" w:rsidR="00982A54" w:rsidRDefault="00982A54" w:rsidP="00AA0301"/>
        </w:tc>
      </w:tr>
      <w:tr w:rsidR="00982A54" w14:paraId="533D58A5" w14:textId="77777777" w:rsidTr="002F7CF7">
        <w:tc>
          <w:tcPr>
            <w:tcW w:w="2260" w:type="dxa"/>
          </w:tcPr>
          <w:p w14:paraId="6B5406BF" w14:textId="77777777" w:rsidR="00982A54" w:rsidRDefault="00982A54" w:rsidP="00AA0301">
            <w:r>
              <w:t>DISCHARGE_TIME</w:t>
            </w:r>
          </w:p>
        </w:tc>
        <w:tc>
          <w:tcPr>
            <w:tcW w:w="1980" w:type="dxa"/>
          </w:tcPr>
          <w:p w14:paraId="1193BE4F" w14:textId="77777777" w:rsidR="00982A54" w:rsidRDefault="00982A54" w:rsidP="00AA0301"/>
        </w:tc>
        <w:tc>
          <w:tcPr>
            <w:tcW w:w="1710" w:type="dxa"/>
          </w:tcPr>
          <w:p w14:paraId="6BF885FB" w14:textId="77777777" w:rsidR="00982A54" w:rsidRDefault="00982A54" w:rsidP="00AA0301"/>
        </w:tc>
        <w:tc>
          <w:tcPr>
            <w:tcW w:w="1710" w:type="dxa"/>
          </w:tcPr>
          <w:p w14:paraId="3708E85D" w14:textId="77777777" w:rsidR="00982A54" w:rsidRDefault="00982A54" w:rsidP="00AA0301"/>
        </w:tc>
        <w:tc>
          <w:tcPr>
            <w:tcW w:w="1710" w:type="dxa"/>
          </w:tcPr>
          <w:p w14:paraId="3838F19C" w14:textId="2D231C7E" w:rsidR="00982A54" w:rsidRDefault="00982A54" w:rsidP="00AA0301"/>
        </w:tc>
        <w:tc>
          <w:tcPr>
            <w:tcW w:w="1890" w:type="dxa"/>
          </w:tcPr>
          <w:p w14:paraId="371932FF" w14:textId="77777777" w:rsidR="00982A54" w:rsidRDefault="00982A54" w:rsidP="00AA0301"/>
        </w:tc>
        <w:tc>
          <w:tcPr>
            <w:tcW w:w="2250" w:type="dxa"/>
          </w:tcPr>
          <w:p w14:paraId="0F30C0A5" w14:textId="4A3060B1" w:rsidR="00982A54" w:rsidRDefault="00982A54" w:rsidP="00AA0301"/>
        </w:tc>
      </w:tr>
      <w:tr w:rsidR="00E1047F" w14:paraId="758C11DF" w14:textId="77777777" w:rsidTr="002F7CF7">
        <w:tc>
          <w:tcPr>
            <w:tcW w:w="2260" w:type="dxa"/>
          </w:tcPr>
          <w:p w14:paraId="737E882E" w14:textId="77777777" w:rsidR="00E1047F" w:rsidRDefault="00E1047F" w:rsidP="00AA0301">
            <w:r>
              <w:t>PROVIDERID</w:t>
            </w:r>
          </w:p>
        </w:tc>
        <w:tc>
          <w:tcPr>
            <w:tcW w:w="1980" w:type="dxa"/>
          </w:tcPr>
          <w:p w14:paraId="583B4F89" w14:textId="1E4EB5FC" w:rsidR="00E1047F" w:rsidRDefault="00E1047F" w:rsidP="00AA0301">
            <w:r>
              <w:t>Person</w:t>
            </w:r>
          </w:p>
        </w:tc>
        <w:tc>
          <w:tcPr>
            <w:tcW w:w="1710" w:type="dxa"/>
          </w:tcPr>
          <w:p w14:paraId="76671A4D" w14:textId="77777777" w:rsidR="00E1047F" w:rsidRDefault="00E1047F" w:rsidP="00AA0301">
            <w:r>
              <w:t>provider_id</w:t>
            </w:r>
          </w:p>
        </w:tc>
        <w:tc>
          <w:tcPr>
            <w:tcW w:w="1710" w:type="dxa"/>
          </w:tcPr>
          <w:p w14:paraId="4CB4730D" w14:textId="77777777" w:rsidR="00E1047F" w:rsidRDefault="00E1047F" w:rsidP="00AA0301"/>
        </w:tc>
        <w:tc>
          <w:tcPr>
            <w:tcW w:w="1710" w:type="dxa"/>
          </w:tcPr>
          <w:p w14:paraId="6C68EC83" w14:textId="6BC70269" w:rsidR="00E1047F" w:rsidRDefault="00E1047F" w:rsidP="00AA0301"/>
        </w:tc>
        <w:tc>
          <w:tcPr>
            <w:tcW w:w="1890" w:type="dxa"/>
          </w:tcPr>
          <w:p w14:paraId="39C722A0" w14:textId="77777777" w:rsidR="00E1047F" w:rsidRDefault="00E1047F" w:rsidP="00AA0301"/>
        </w:tc>
        <w:tc>
          <w:tcPr>
            <w:tcW w:w="2250" w:type="dxa"/>
          </w:tcPr>
          <w:p w14:paraId="33C172D3" w14:textId="43F7E30A" w:rsidR="00E1047F" w:rsidRDefault="00E1047F" w:rsidP="00AA0301">
            <w:r>
              <w:t xml:space="preserve">Visit_occurrence and </w:t>
            </w:r>
            <w:r>
              <w:lastRenderedPageBreak/>
              <w:t>Person</w:t>
            </w:r>
          </w:p>
        </w:tc>
      </w:tr>
      <w:tr w:rsidR="00E1047F" w14:paraId="0A1A81B9" w14:textId="77777777" w:rsidTr="002F7CF7">
        <w:tc>
          <w:tcPr>
            <w:tcW w:w="2260" w:type="dxa"/>
          </w:tcPr>
          <w:p w14:paraId="199689C1" w14:textId="77777777" w:rsidR="00E1047F" w:rsidRDefault="00E1047F" w:rsidP="00AA0301">
            <w:r>
              <w:lastRenderedPageBreak/>
              <w:t>FACILITY_LOCATION</w:t>
            </w:r>
          </w:p>
        </w:tc>
        <w:tc>
          <w:tcPr>
            <w:tcW w:w="1980" w:type="dxa"/>
          </w:tcPr>
          <w:p w14:paraId="3F2F80C3" w14:textId="77777777" w:rsidR="00E1047F" w:rsidRDefault="00E1047F" w:rsidP="00AA0301">
            <w:r>
              <w:t>Location</w:t>
            </w:r>
          </w:p>
        </w:tc>
        <w:tc>
          <w:tcPr>
            <w:tcW w:w="1710" w:type="dxa"/>
          </w:tcPr>
          <w:p w14:paraId="1C6B95E7" w14:textId="77777777" w:rsidR="00E1047F" w:rsidRDefault="00E1047F" w:rsidP="00AA0301">
            <w:r>
              <w:t>Zip</w:t>
            </w:r>
          </w:p>
        </w:tc>
        <w:tc>
          <w:tcPr>
            <w:tcW w:w="1710" w:type="dxa"/>
          </w:tcPr>
          <w:p w14:paraId="6034DA6F" w14:textId="77777777" w:rsidR="00E1047F" w:rsidRDefault="00E1047F" w:rsidP="00AA0301"/>
        </w:tc>
        <w:tc>
          <w:tcPr>
            <w:tcW w:w="1710" w:type="dxa"/>
          </w:tcPr>
          <w:p w14:paraId="66628952" w14:textId="41AE8BC5" w:rsidR="00E1047F" w:rsidRDefault="00E1047F" w:rsidP="00AA0301"/>
        </w:tc>
        <w:tc>
          <w:tcPr>
            <w:tcW w:w="1890" w:type="dxa"/>
          </w:tcPr>
          <w:p w14:paraId="2D1EDC80" w14:textId="77777777" w:rsidR="00E1047F" w:rsidRDefault="00E1047F" w:rsidP="00AA0301"/>
        </w:tc>
        <w:tc>
          <w:tcPr>
            <w:tcW w:w="2250" w:type="dxa"/>
          </w:tcPr>
          <w:p w14:paraId="150CF9FE" w14:textId="0FE27F8B" w:rsidR="00E1047F" w:rsidRDefault="00F24598" w:rsidP="00AA0301">
            <w:r>
              <w:t>Visit_occurrence and Care_Site, Care_Site and Location</w:t>
            </w:r>
          </w:p>
        </w:tc>
      </w:tr>
      <w:tr w:rsidR="00E1047F" w14:paraId="4A07DEFC" w14:textId="77777777" w:rsidTr="002F7CF7">
        <w:tc>
          <w:tcPr>
            <w:tcW w:w="2260" w:type="dxa"/>
          </w:tcPr>
          <w:p w14:paraId="35EF3DB2" w14:textId="77777777" w:rsidR="00E1047F" w:rsidRDefault="00E1047F" w:rsidP="00AA0301">
            <w:r>
              <w:t>ENC_TYPE</w:t>
            </w:r>
          </w:p>
        </w:tc>
        <w:tc>
          <w:tcPr>
            <w:tcW w:w="1980" w:type="dxa"/>
          </w:tcPr>
          <w:p w14:paraId="361EA4F0" w14:textId="77777777" w:rsidR="00E1047F" w:rsidRDefault="00E1047F" w:rsidP="00AA0301">
            <w:r>
              <w:t>Visit_occurrence</w:t>
            </w:r>
          </w:p>
        </w:tc>
        <w:tc>
          <w:tcPr>
            <w:tcW w:w="1710" w:type="dxa"/>
          </w:tcPr>
          <w:p w14:paraId="50AA6BC5" w14:textId="77777777" w:rsidR="00E1047F" w:rsidRDefault="00E1047F" w:rsidP="00AA0301">
            <w:r>
              <w:t>Place_of_service_concept_id</w:t>
            </w:r>
          </w:p>
        </w:tc>
        <w:tc>
          <w:tcPr>
            <w:tcW w:w="1710" w:type="dxa"/>
          </w:tcPr>
          <w:p w14:paraId="0A8E0854" w14:textId="77777777" w:rsidR="00E1047F" w:rsidRDefault="00E1047F" w:rsidP="00AA0301"/>
        </w:tc>
        <w:tc>
          <w:tcPr>
            <w:tcW w:w="1710" w:type="dxa"/>
          </w:tcPr>
          <w:p w14:paraId="34F54394" w14:textId="66ACB44E" w:rsidR="00E1047F" w:rsidRDefault="00E1047F" w:rsidP="00AA0301">
            <w:r>
              <w:t>‘Encounter_type’</w:t>
            </w:r>
          </w:p>
        </w:tc>
        <w:tc>
          <w:tcPr>
            <w:tcW w:w="1890" w:type="dxa"/>
          </w:tcPr>
          <w:p w14:paraId="0ED5F353" w14:textId="77777777" w:rsidR="00E1047F" w:rsidRDefault="00E1047F" w:rsidP="00AA0301"/>
        </w:tc>
        <w:tc>
          <w:tcPr>
            <w:tcW w:w="2250" w:type="dxa"/>
          </w:tcPr>
          <w:p w14:paraId="69E9B464" w14:textId="04FF1F48" w:rsidR="00E1047F" w:rsidRDefault="00482BDA" w:rsidP="00AA0301">
            <w:r>
              <w:t xml:space="preserve">Visit_occurrence and </w:t>
            </w:r>
            <w:r w:rsidR="00311E11">
              <w:t>source-to-</w:t>
            </w:r>
            <w:r>
              <w:t>concept mapping table (1</w:t>
            </w:r>
            <w:r w:rsidRPr="00482BDA">
              <w:rPr>
                <w:vertAlign w:val="superscript"/>
              </w:rPr>
              <w:t>st</w:t>
            </w:r>
            <w:r>
              <w:t xml:space="preserve"> instance)</w:t>
            </w:r>
          </w:p>
        </w:tc>
      </w:tr>
      <w:tr w:rsidR="00E1047F" w14:paraId="0420B3E2" w14:textId="77777777" w:rsidTr="002F7CF7">
        <w:tc>
          <w:tcPr>
            <w:tcW w:w="2260" w:type="dxa"/>
          </w:tcPr>
          <w:p w14:paraId="2B0251A0" w14:textId="77777777" w:rsidR="00E1047F" w:rsidRDefault="00E1047F" w:rsidP="00AA0301">
            <w:r>
              <w:t>FACILITY_ID</w:t>
            </w:r>
          </w:p>
        </w:tc>
        <w:tc>
          <w:tcPr>
            <w:tcW w:w="1980" w:type="dxa"/>
          </w:tcPr>
          <w:p w14:paraId="13022611" w14:textId="77777777" w:rsidR="00E1047F" w:rsidRDefault="00E1047F" w:rsidP="00AA0301">
            <w:r>
              <w:t>Visit_occurrence</w:t>
            </w:r>
          </w:p>
        </w:tc>
        <w:tc>
          <w:tcPr>
            <w:tcW w:w="1710" w:type="dxa"/>
          </w:tcPr>
          <w:p w14:paraId="547B23D4" w14:textId="77777777" w:rsidR="00E1047F" w:rsidRDefault="00E1047F" w:rsidP="00AA0301">
            <w:r>
              <w:t>care_site_id</w:t>
            </w:r>
          </w:p>
        </w:tc>
        <w:tc>
          <w:tcPr>
            <w:tcW w:w="1710" w:type="dxa"/>
          </w:tcPr>
          <w:p w14:paraId="52AD230C" w14:textId="77777777" w:rsidR="00E1047F" w:rsidRDefault="00E1047F" w:rsidP="00AA0301"/>
        </w:tc>
        <w:tc>
          <w:tcPr>
            <w:tcW w:w="1710" w:type="dxa"/>
          </w:tcPr>
          <w:p w14:paraId="131A6B10" w14:textId="05E238E3" w:rsidR="00E1047F" w:rsidRDefault="00E1047F" w:rsidP="00AA0301"/>
        </w:tc>
        <w:tc>
          <w:tcPr>
            <w:tcW w:w="1890" w:type="dxa"/>
          </w:tcPr>
          <w:p w14:paraId="198769E0" w14:textId="77777777" w:rsidR="00E1047F" w:rsidRDefault="00E1047F" w:rsidP="00AA0301"/>
        </w:tc>
        <w:tc>
          <w:tcPr>
            <w:tcW w:w="2250" w:type="dxa"/>
          </w:tcPr>
          <w:p w14:paraId="176CD1BB" w14:textId="40E48321" w:rsidR="00E1047F" w:rsidRDefault="00E1047F" w:rsidP="00AA0301"/>
        </w:tc>
      </w:tr>
      <w:tr w:rsidR="00E1047F" w14:paraId="7D793458" w14:textId="77777777" w:rsidTr="002F7CF7">
        <w:tc>
          <w:tcPr>
            <w:tcW w:w="2260" w:type="dxa"/>
          </w:tcPr>
          <w:p w14:paraId="75A1AA42" w14:textId="77777777" w:rsidR="00E1047F" w:rsidRDefault="00E1047F" w:rsidP="00AA0301">
            <w:r>
              <w:t>DISCHARGE_DISPOSITION</w:t>
            </w:r>
          </w:p>
        </w:tc>
        <w:tc>
          <w:tcPr>
            <w:tcW w:w="1980" w:type="dxa"/>
          </w:tcPr>
          <w:p w14:paraId="4F5752DD" w14:textId="40E73DB1" w:rsidR="00E1047F" w:rsidRDefault="004C5151" w:rsidP="00AA0301">
            <w:r>
              <w:t>O</w:t>
            </w:r>
            <w:r w:rsidR="00E1047F">
              <w:t>bservation</w:t>
            </w:r>
          </w:p>
          <w:p w14:paraId="560D98EA" w14:textId="7F9A0E5F" w:rsidR="004C5151" w:rsidRDefault="004C5151" w:rsidP="00AA0301">
            <w:r>
              <w:t>(1</w:t>
            </w:r>
            <w:r w:rsidRPr="004C5151">
              <w:rPr>
                <w:vertAlign w:val="superscript"/>
              </w:rPr>
              <w:t>st</w:t>
            </w:r>
            <w:r>
              <w:t xml:space="preserve"> instance)</w:t>
            </w:r>
          </w:p>
        </w:tc>
        <w:tc>
          <w:tcPr>
            <w:tcW w:w="1710" w:type="dxa"/>
          </w:tcPr>
          <w:p w14:paraId="62B03B6C" w14:textId="77777777" w:rsidR="00E1047F" w:rsidRDefault="00E1047F" w:rsidP="00AA0301">
            <w:r>
              <w:t>value_as_concept_id</w:t>
            </w:r>
          </w:p>
        </w:tc>
        <w:tc>
          <w:tcPr>
            <w:tcW w:w="1710" w:type="dxa"/>
          </w:tcPr>
          <w:p w14:paraId="766D7836" w14:textId="77777777" w:rsidR="00E1047F" w:rsidRDefault="00E1047F" w:rsidP="00AA0301"/>
        </w:tc>
        <w:tc>
          <w:tcPr>
            <w:tcW w:w="1710" w:type="dxa"/>
          </w:tcPr>
          <w:p w14:paraId="1DE48616" w14:textId="5726613E" w:rsidR="00E1047F" w:rsidRDefault="00E1047F" w:rsidP="00AA0301">
            <w:r>
              <w:t>‘Discharge Disposition’</w:t>
            </w:r>
          </w:p>
        </w:tc>
        <w:tc>
          <w:tcPr>
            <w:tcW w:w="1890" w:type="dxa"/>
          </w:tcPr>
          <w:p w14:paraId="78200347" w14:textId="77777777" w:rsidR="00E1047F" w:rsidRPr="0020396A" w:rsidRDefault="00E1047F" w:rsidP="0020396A">
            <w:r w:rsidRPr="0020396A">
              <w:t>44813951</w:t>
            </w:r>
          </w:p>
          <w:p w14:paraId="331E8B0D" w14:textId="468F0783" w:rsidR="00E1047F" w:rsidRDefault="00E1047F" w:rsidP="007A4F9E"/>
        </w:tc>
        <w:tc>
          <w:tcPr>
            <w:tcW w:w="2250" w:type="dxa"/>
          </w:tcPr>
          <w:p w14:paraId="30AD1E34" w14:textId="1B349AA2" w:rsidR="00E1047F" w:rsidRDefault="00BE0F6E" w:rsidP="007A4F9E">
            <w:r>
              <w:t>Visit_occurrence and Observation (1</w:t>
            </w:r>
            <w:r w:rsidRPr="00BE0F6E">
              <w:rPr>
                <w:vertAlign w:val="superscript"/>
              </w:rPr>
              <w:t>st</w:t>
            </w:r>
            <w:r>
              <w:t xml:space="preserve"> instance), Observation (1</w:t>
            </w:r>
            <w:r w:rsidRPr="00BE0F6E">
              <w:rPr>
                <w:vertAlign w:val="superscript"/>
              </w:rPr>
              <w:t>st</w:t>
            </w:r>
            <w:r>
              <w:t xml:space="preserve"> instance) and source-to-concept mapping table </w:t>
            </w:r>
            <w:r w:rsidR="00CF2E49">
              <w:t xml:space="preserve"> (2</w:t>
            </w:r>
            <w:r w:rsidR="00CF2E49" w:rsidRPr="00CF2E49">
              <w:rPr>
                <w:vertAlign w:val="superscript"/>
              </w:rPr>
              <w:t>nd</w:t>
            </w:r>
            <w:r w:rsidR="00CF2E49">
              <w:t xml:space="preserve"> instance)</w:t>
            </w:r>
          </w:p>
        </w:tc>
      </w:tr>
      <w:tr w:rsidR="00E1047F" w14:paraId="5E2203EF" w14:textId="77777777" w:rsidTr="002F7CF7">
        <w:tc>
          <w:tcPr>
            <w:tcW w:w="2260" w:type="dxa"/>
          </w:tcPr>
          <w:p w14:paraId="2DDA01E4" w14:textId="77777777" w:rsidR="00E1047F" w:rsidRDefault="00E1047F" w:rsidP="00AA0301">
            <w:r>
              <w:t>DISCHARGE_STATUS</w:t>
            </w:r>
          </w:p>
        </w:tc>
        <w:tc>
          <w:tcPr>
            <w:tcW w:w="1980" w:type="dxa"/>
          </w:tcPr>
          <w:p w14:paraId="54263DE3" w14:textId="3F811440" w:rsidR="00E1047F" w:rsidRDefault="004C5151" w:rsidP="00AA0301">
            <w:r>
              <w:t>O</w:t>
            </w:r>
            <w:r w:rsidR="00E1047F">
              <w:t>bservation</w:t>
            </w:r>
          </w:p>
          <w:p w14:paraId="1F874D4A" w14:textId="5B1FC4C4" w:rsidR="004C5151" w:rsidRDefault="004C5151" w:rsidP="00AA0301">
            <w:r>
              <w:t>(2</w:t>
            </w:r>
            <w:r w:rsidRPr="004C5151">
              <w:rPr>
                <w:vertAlign w:val="superscript"/>
              </w:rPr>
              <w:t>nd</w:t>
            </w:r>
            <w:r>
              <w:t xml:space="preserve"> instance)</w:t>
            </w:r>
          </w:p>
        </w:tc>
        <w:tc>
          <w:tcPr>
            <w:tcW w:w="1710" w:type="dxa"/>
          </w:tcPr>
          <w:p w14:paraId="24ACD1F9" w14:textId="77777777" w:rsidR="00E1047F" w:rsidRDefault="00E1047F" w:rsidP="00AA0301">
            <w:r>
              <w:t>value_as_concept_id</w:t>
            </w:r>
          </w:p>
        </w:tc>
        <w:tc>
          <w:tcPr>
            <w:tcW w:w="1710" w:type="dxa"/>
          </w:tcPr>
          <w:p w14:paraId="69DED09E" w14:textId="77777777" w:rsidR="00E1047F" w:rsidRDefault="00E1047F" w:rsidP="00AA0301"/>
        </w:tc>
        <w:tc>
          <w:tcPr>
            <w:tcW w:w="1710" w:type="dxa"/>
          </w:tcPr>
          <w:p w14:paraId="14FFF8E1" w14:textId="60A9B703" w:rsidR="00E1047F" w:rsidRDefault="00E1047F" w:rsidP="00AA0301">
            <w:r>
              <w:t>‘Discharge Status’</w:t>
            </w:r>
          </w:p>
        </w:tc>
        <w:tc>
          <w:tcPr>
            <w:tcW w:w="1890" w:type="dxa"/>
          </w:tcPr>
          <w:p w14:paraId="04313E56" w14:textId="061D9E62" w:rsidR="00E1047F" w:rsidRDefault="00E1047F" w:rsidP="00AA0301">
            <w:r>
              <w:t>4137274</w:t>
            </w:r>
          </w:p>
        </w:tc>
        <w:tc>
          <w:tcPr>
            <w:tcW w:w="2250" w:type="dxa"/>
          </w:tcPr>
          <w:p w14:paraId="678F4215" w14:textId="7BE30DC8" w:rsidR="00E1047F" w:rsidRDefault="00BF00C9" w:rsidP="00AA0301">
            <w:r>
              <w:t>Visit_occurrence and Observation (</w:t>
            </w:r>
            <w:r w:rsidR="007A3062">
              <w:t>2</w:t>
            </w:r>
            <w:r w:rsidR="007A3062" w:rsidRPr="007A3062">
              <w:rPr>
                <w:vertAlign w:val="superscript"/>
              </w:rPr>
              <w:t>nd</w:t>
            </w:r>
            <w:r w:rsidR="00ED6CFE">
              <w:t xml:space="preserve"> instance), Observation (2</w:t>
            </w:r>
            <w:r w:rsidR="00ED6CFE" w:rsidRPr="00ED6CFE">
              <w:rPr>
                <w:vertAlign w:val="superscript"/>
              </w:rPr>
              <w:t>nd</w:t>
            </w:r>
            <w:r>
              <w:t xml:space="preserve"> instance) and source-to-concept mapping table </w:t>
            </w:r>
            <w:r w:rsidR="00DC09FC">
              <w:t xml:space="preserve"> (3</w:t>
            </w:r>
            <w:r w:rsidR="00DC09FC" w:rsidRPr="00DC09FC">
              <w:rPr>
                <w:vertAlign w:val="superscript"/>
              </w:rPr>
              <w:t>rd</w:t>
            </w:r>
            <w:r>
              <w:t xml:space="preserve"> instance)</w:t>
            </w:r>
          </w:p>
        </w:tc>
      </w:tr>
      <w:tr w:rsidR="00E1047F" w14:paraId="0D7AD485" w14:textId="77777777" w:rsidTr="002F7CF7">
        <w:tc>
          <w:tcPr>
            <w:tcW w:w="2260" w:type="dxa"/>
          </w:tcPr>
          <w:p w14:paraId="59FDDDC3" w14:textId="77777777" w:rsidR="00E1047F" w:rsidRDefault="00E1047F" w:rsidP="00AA0301">
            <w:r>
              <w:t>DRG</w:t>
            </w:r>
          </w:p>
        </w:tc>
        <w:tc>
          <w:tcPr>
            <w:tcW w:w="1980" w:type="dxa"/>
          </w:tcPr>
          <w:p w14:paraId="7B3157EE" w14:textId="249C28F1" w:rsidR="00E1047F" w:rsidRDefault="000E36E4" w:rsidP="00AA0301">
            <w:r>
              <w:t>Concept</w:t>
            </w:r>
          </w:p>
        </w:tc>
        <w:tc>
          <w:tcPr>
            <w:tcW w:w="1710" w:type="dxa"/>
          </w:tcPr>
          <w:p w14:paraId="2F073A5A" w14:textId="4D54A249" w:rsidR="00E1047F" w:rsidRDefault="000E36E4" w:rsidP="00AA0301">
            <w:r>
              <w:t>Concept_code</w:t>
            </w:r>
          </w:p>
        </w:tc>
        <w:tc>
          <w:tcPr>
            <w:tcW w:w="1710" w:type="dxa"/>
          </w:tcPr>
          <w:p w14:paraId="37D4380F" w14:textId="77777777" w:rsidR="00E1047F" w:rsidRDefault="00E1047F" w:rsidP="00AA0301"/>
        </w:tc>
        <w:tc>
          <w:tcPr>
            <w:tcW w:w="1710" w:type="dxa"/>
          </w:tcPr>
          <w:p w14:paraId="43564FF5" w14:textId="23F63822" w:rsidR="00E1047F" w:rsidRDefault="00E1047F" w:rsidP="00AA0301"/>
        </w:tc>
        <w:tc>
          <w:tcPr>
            <w:tcW w:w="1890" w:type="dxa"/>
          </w:tcPr>
          <w:p w14:paraId="2766CDAC" w14:textId="0A265397" w:rsidR="00E1047F" w:rsidRDefault="00B62071" w:rsidP="00AA0301">
            <w:r>
              <w:t>3040646</w:t>
            </w:r>
          </w:p>
        </w:tc>
        <w:tc>
          <w:tcPr>
            <w:tcW w:w="2250" w:type="dxa"/>
          </w:tcPr>
          <w:p w14:paraId="2483D9A9" w14:textId="316125B2" w:rsidR="00E1047F" w:rsidRDefault="00F63CC9" w:rsidP="005D2A5A">
            <w:r>
              <w:t>Visit_occurrence and Observation (</w:t>
            </w:r>
            <w:r w:rsidR="00830FA3">
              <w:t>3</w:t>
            </w:r>
            <w:r w:rsidR="00830FA3" w:rsidRPr="00830FA3">
              <w:rPr>
                <w:vertAlign w:val="superscript"/>
              </w:rPr>
              <w:t>rd</w:t>
            </w:r>
            <w:r w:rsidR="00830FA3">
              <w:rPr>
                <w:vertAlign w:val="superscript"/>
              </w:rPr>
              <w:t xml:space="preserve"> </w:t>
            </w:r>
            <w:r w:rsidR="00830FA3">
              <w:t xml:space="preserve"> instance), Observation (3</w:t>
            </w:r>
            <w:r w:rsidR="00830FA3" w:rsidRPr="00830FA3">
              <w:rPr>
                <w:vertAlign w:val="superscript"/>
              </w:rPr>
              <w:t>rd</w:t>
            </w:r>
            <w:r>
              <w:t xml:space="preserve"> instance) and </w:t>
            </w:r>
            <w:r w:rsidR="005F51B6">
              <w:t>C</w:t>
            </w:r>
            <w:r w:rsidR="005D2A5A">
              <w:t>oncept</w:t>
            </w:r>
          </w:p>
        </w:tc>
      </w:tr>
      <w:tr w:rsidR="00E1047F" w14:paraId="07915A17" w14:textId="77777777" w:rsidTr="002F7CF7">
        <w:tc>
          <w:tcPr>
            <w:tcW w:w="2260" w:type="dxa"/>
          </w:tcPr>
          <w:p w14:paraId="3C379E86" w14:textId="77777777" w:rsidR="00E1047F" w:rsidRDefault="00E1047F" w:rsidP="00AA0301">
            <w:r>
              <w:t>DRG_TYPE</w:t>
            </w:r>
          </w:p>
        </w:tc>
        <w:tc>
          <w:tcPr>
            <w:tcW w:w="1980" w:type="dxa"/>
          </w:tcPr>
          <w:p w14:paraId="3CC95AF7" w14:textId="77777777" w:rsidR="00E1047F" w:rsidRDefault="00E1047F" w:rsidP="00AA0301"/>
        </w:tc>
        <w:tc>
          <w:tcPr>
            <w:tcW w:w="1710" w:type="dxa"/>
          </w:tcPr>
          <w:p w14:paraId="13B378DF" w14:textId="77777777" w:rsidR="00E1047F" w:rsidRDefault="00E1047F" w:rsidP="00AA0301"/>
        </w:tc>
        <w:tc>
          <w:tcPr>
            <w:tcW w:w="1710" w:type="dxa"/>
          </w:tcPr>
          <w:p w14:paraId="1D7A3C7C" w14:textId="251AE592" w:rsidR="00E1047F" w:rsidRDefault="005815E6" w:rsidP="00AA0301">
            <w:r>
              <w:t xml:space="preserve">Corresponds to </w:t>
            </w:r>
            <w:r>
              <w:lastRenderedPageBreak/>
              <w:t>the field DRG</w:t>
            </w:r>
            <w:r w:rsidR="006F59A3">
              <w:t>;</w:t>
            </w:r>
          </w:p>
          <w:p w14:paraId="7747E0CE" w14:textId="372A3565" w:rsidR="006F59A3" w:rsidRDefault="006F59A3" w:rsidP="00AA0301">
            <w:r>
              <w:t>‘01’ if concept_class is ‘DRG’, else ‘02’</w:t>
            </w:r>
          </w:p>
        </w:tc>
        <w:tc>
          <w:tcPr>
            <w:tcW w:w="1710" w:type="dxa"/>
          </w:tcPr>
          <w:p w14:paraId="6730ACE5" w14:textId="63776AC5" w:rsidR="00E1047F" w:rsidRDefault="00E1047F" w:rsidP="00AA0301"/>
        </w:tc>
        <w:tc>
          <w:tcPr>
            <w:tcW w:w="1890" w:type="dxa"/>
          </w:tcPr>
          <w:p w14:paraId="79C96FA7" w14:textId="77777777" w:rsidR="00E1047F" w:rsidRDefault="00E1047F" w:rsidP="00AA0301"/>
        </w:tc>
        <w:tc>
          <w:tcPr>
            <w:tcW w:w="2250" w:type="dxa"/>
          </w:tcPr>
          <w:p w14:paraId="08183A9E" w14:textId="6174A6AF" w:rsidR="00E1047F" w:rsidRDefault="00E1047F" w:rsidP="003452B0"/>
        </w:tc>
      </w:tr>
      <w:tr w:rsidR="00E1047F" w14:paraId="15A3F910" w14:textId="77777777" w:rsidTr="002F7CF7">
        <w:tc>
          <w:tcPr>
            <w:tcW w:w="2260" w:type="dxa"/>
          </w:tcPr>
          <w:p w14:paraId="6E39E684" w14:textId="756F2B4C" w:rsidR="00E1047F" w:rsidRDefault="00E1047F" w:rsidP="00AA0301">
            <w:r>
              <w:lastRenderedPageBreak/>
              <w:t>ADMITTING_SOURCE</w:t>
            </w:r>
          </w:p>
        </w:tc>
        <w:tc>
          <w:tcPr>
            <w:tcW w:w="1980" w:type="dxa"/>
          </w:tcPr>
          <w:p w14:paraId="7F559B73" w14:textId="43C0DA80" w:rsidR="00E1047F" w:rsidRDefault="00F7297E" w:rsidP="00AA0301">
            <w:r>
              <w:t>O</w:t>
            </w:r>
            <w:r w:rsidR="00E1047F">
              <w:t>bservation</w:t>
            </w:r>
          </w:p>
          <w:p w14:paraId="3E4D3EB4" w14:textId="70F94563" w:rsidR="00F7297E" w:rsidRDefault="00F7297E" w:rsidP="00AA0301">
            <w:r>
              <w:t>(4</w:t>
            </w:r>
            <w:r w:rsidRPr="00F7297E">
              <w:rPr>
                <w:vertAlign w:val="superscript"/>
              </w:rPr>
              <w:t>th</w:t>
            </w:r>
            <w:r>
              <w:t xml:space="preserve"> instance)</w:t>
            </w:r>
          </w:p>
        </w:tc>
        <w:tc>
          <w:tcPr>
            <w:tcW w:w="1710" w:type="dxa"/>
          </w:tcPr>
          <w:p w14:paraId="346B56D5" w14:textId="77777777" w:rsidR="00E1047F" w:rsidRDefault="00E1047F" w:rsidP="00AA0301">
            <w:r>
              <w:t>value_as_concept_id</w:t>
            </w:r>
          </w:p>
        </w:tc>
        <w:tc>
          <w:tcPr>
            <w:tcW w:w="1710" w:type="dxa"/>
          </w:tcPr>
          <w:p w14:paraId="5113008E" w14:textId="77777777" w:rsidR="00E1047F" w:rsidRDefault="00E1047F" w:rsidP="00AA0301"/>
        </w:tc>
        <w:tc>
          <w:tcPr>
            <w:tcW w:w="1710" w:type="dxa"/>
          </w:tcPr>
          <w:p w14:paraId="14EF023F" w14:textId="1B88257E" w:rsidR="00E1047F" w:rsidRDefault="00E1047F" w:rsidP="00AA0301">
            <w:r>
              <w:t>Admitting source</w:t>
            </w:r>
          </w:p>
        </w:tc>
        <w:tc>
          <w:tcPr>
            <w:tcW w:w="1890" w:type="dxa"/>
          </w:tcPr>
          <w:p w14:paraId="41C46B5D" w14:textId="30278CB9" w:rsidR="00E1047F" w:rsidRDefault="00E1047F" w:rsidP="00AA0301">
            <w:r>
              <w:t>4145666</w:t>
            </w:r>
          </w:p>
        </w:tc>
        <w:tc>
          <w:tcPr>
            <w:tcW w:w="2250" w:type="dxa"/>
          </w:tcPr>
          <w:p w14:paraId="6068D976" w14:textId="08F3F91D" w:rsidR="00E1047F" w:rsidRDefault="00914AD0" w:rsidP="00AA0301">
            <w:r>
              <w:t>Visit_occurrence and Observation (</w:t>
            </w:r>
            <w:r w:rsidR="00D05DB4">
              <w:t>4</w:t>
            </w:r>
            <w:r w:rsidR="00D05DB4" w:rsidRPr="00D05DB4">
              <w:rPr>
                <w:vertAlign w:val="superscript"/>
              </w:rPr>
              <w:t>th</w:t>
            </w:r>
            <w:r w:rsidR="000A66E6">
              <w:t xml:space="preserve"> instance), Observation (4</w:t>
            </w:r>
            <w:r w:rsidR="000A66E6" w:rsidRPr="000A66E6">
              <w:rPr>
                <w:vertAlign w:val="superscript"/>
              </w:rPr>
              <w:t>th</w:t>
            </w:r>
            <w:r>
              <w:t xml:space="preserve"> instance) and source-to-concept mapping table  (</w:t>
            </w:r>
            <w:r w:rsidR="00105211">
              <w:t>4</w:t>
            </w:r>
            <w:r w:rsidR="00105211" w:rsidRPr="00105211">
              <w:rPr>
                <w:vertAlign w:val="superscript"/>
              </w:rPr>
              <w:t>th</w:t>
            </w:r>
            <w:r>
              <w:t xml:space="preserve"> instance)</w:t>
            </w:r>
          </w:p>
        </w:tc>
      </w:tr>
      <w:tr w:rsidR="00144AF9" w14:paraId="03FDA4B7" w14:textId="77777777" w:rsidTr="002F7CF7">
        <w:tc>
          <w:tcPr>
            <w:tcW w:w="2260" w:type="dxa"/>
          </w:tcPr>
          <w:p w14:paraId="4E96879E" w14:textId="77777777" w:rsidR="00144AF9" w:rsidRDefault="00144AF9" w:rsidP="00AA0301">
            <w:r>
              <w:t>RAW_ENC_TYPE</w:t>
            </w:r>
          </w:p>
        </w:tc>
        <w:tc>
          <w:tcPr>
            <w:tcW w:w="1980" w:type="dxa"/>
          </w:tcPr>
          <w:p w14:paraId="7FDDAA10" w14:textId="77777777" w:rsidR="00144AF9" w:rsidRDefault="00144AF9" w:rsidP="00AA0301">
            <w:r>
              <w:t>Visit_occurrence</w:t>
            </w:r>
          </w:p>
        </w:tc>
        <w:tc>
          <w:tcPr>
            <w:tcW w:w="1710" w:type="dxa"/>
          </w:tcPr>
          <w:p w14:paraId="75D216B4" w14:textId="77777777" w:rsidR="00144AF9" w:rsidRDefault="00144AF9" w:rsidP="00AA0301">
            <w:r>
              <w:t>place_of_service_concept_id</w:t>
            </w:r>
          </w:p>
        </w:tc>
        <w:tc>
          <w:tcPr>
            <w:tcW w:w="1710" w:type="dxa"/>
          </w:tcPr>
          <w:p w14:paraId="363A456F" w14:textId="49180050" w:rsidR="00144AF9" w:rsidRDefault="00144AF9" w:rsidP="00AA0301">
            <w:r>
              <w:t>Corresponds to the field DISCHARGE_DISPOSITION</w:t>
            </w:r>
          </w:p>
        </w:tc>
        <w:tc>
          <w:tcPr>
            <w:tcW w:w="1710" w:type="dxa"/>
          </w:tcPr>
          <w:p w14:paraId="17BDF101" w14:textId="610920C0" w:rsidR="00144AF9" w:rsidRDefault="00144AF9" w:rsidP="00AA0301"/>
        </w:tc>
        <w:tc>
          <w:tcPr>
            <w:tcW w:w="1890" w:type="dxa"/>
          </w:tcPr>
          <w:p w14:paraId="6B7396B2" w14:textId="77777777" w:rsidR="00144AF9" w:rsidRDefault="00144AF9" w:rsidP="00AA0301"/>
        </w:tc>
        <w:tc>
          <w:tcPr>
            <w:tcW w:w="2250" w:type="dxa"/>
          </w:tcPr>
          <w:p w14:paraId="00B16684" w14:textId="2757B97C" w:rsidR="00144AF9" w:rsidRDefault="00144AF9" w:rsidP="00AA0301"/>
        </w:tc>
      </w:tr>
      <w:tr w:rsidR="00144AF9" w14:paraId="1D30EF8C" w14:textId="77777777" w:rsidTr="002F7CF7">
        <w:tc>
          <w:tcPr>
            <w:tcW w:w="2260" w:type="dxa"/>
          </w:tcPr>
          <w:p w14:paraId="34A4A9C4" w14:textId="77777777" w:rsidR="00144AF9" w:rsidRDefault="00144AF9" w:rsidP="00AA0301">
            <w:r>
              <w:t>RAW_DISCHARGE_DISPOSITION</w:t>
            </w:r>
          </w:p>
        </w:tc>
        <w:tc>
          <w:tcPr>
            <w:tcW w:w="1980" w:type="dxa"/>
          </w:tcPr>
          <w:p w14:paraId="6E8FD491" w14:textId="77777777" w:rsidR="00144AF9" w:rsidRDefault="00144AF9" w:rsidP="00AA0301">
            <w:r>
              <w:t>Observation</w:t>
            </w:r>
          </w:p>
          <w:p w14:paraId="2C11A144" w14:textId="470224B2" w:rsidR="00307024" w:rsidRDefault="00307024" w:rsidP="00AA0301">
            <w:r>
              <w:t>(1</w:t>
            </w:r>
            <w:r w:rsidRPr="00307024">
              <w:rPr>
                <w:vertAlign w:val="superscript"/>
              </w:rPr>
              <w:t>st</w:t>
            </w:r>
            <w:r>
              <w:t xml:space="preserve"> instance)</w:t>
            </w:r>
          </w:p>
        </w:tc>
        <w:tc>
          <w:tcPr>
            <w:tcW w:w="1710" w:type="dxa"/>
          </w:tcPr>
          <w:p w14:paraId="3B64781C" w14:textId="77777777" w:rsidR="00144AF9" w:rsidRDefault="00144AF9" w:rsidP="00AA0301">
            <w:r>
              <w:t>value_as_concept_id</w:t>
            </w:r>
          </w:p>
        </w:tc>
        <w:tc>
          <w:tcPr>
            <w:tcW w:w="1710" w:type="dxa"/>
          </w:tcPr>
          <w:p w14:paraId="68A038E7" w14:textId="38D0D04F" w:rsidR="00144AF9" w:rsidRDefault="00144AF9" w:rsidP="00AA0301">
            <w:r>
              <w:t>Corresponds to the field DISCHARGE_STATUS</w:t>
            </w:r>
          </w:p>
        </w:tc>
        <w:tc>
          <w:tcPr>
            <w:tcW w:w="1710" w:type="dxa"/>
          </w:tcPr>
          <w:p w14:paraId="18608BD0" w14:textId="74868B70" w:rsidR="00144AF9" w:rsidRDefault="00144AF9" w:rsidP="00AA0301"/>
        </w:tc>
        <w:tc>
          <w:tcPr>
            <w:tcW w:w="1890" w:type="dxa"/>
          </w:tcPr>
          <w:p w14:paraId="7893047F" w14:textId="77777777" w:rsidR="00144AF9" w:rsidRDefault="00144AF9" w:rsidP="00AA0301"/>
        </w:tc>
        <w:tc>
          <w:tcPr>
            <w:tcW w:w="2250" w:type="dxa"/>
          </w:tcPr>
          <w:p w14:paraId="6292B75C" w14:textId="0BDACDEA" w:rsidR="00144AF9" w:rsidRDefault="00144AF9" w:rsidP="00AA0301"/>
        </w:tc>
      </w:tr>
      <w:tr w:rsidR="00144AF9" w14:paraId="7209819C" w14:textId="77777777" w:rsidTr="002F7CF7">
        <w:tc>
          <w:tcPr>
            <w:tcW w:w="2260" w:type="dxa"/>
          </w:tcPr>
          <w:p w14:paraId="79629629" w14:textId="77777777" w:rsidR="00144AF9" w:rsidRDefault="00144AF9" w:rsidP="00AA0301">
            <w:r>
              <w:t>RAW_DISCHARGE_STATUS</w:t>
            </w:r>
          </w:p>
        </w:tc>
        <w:tc>
          <w:tcPr>
            <w:tcW w:w="1980" w:type="dxa"/>
          </w:tcPr>
          <w:p w14:paraId="38469256" w14:textId="77777777" w:rsidR="00144AF9" w:rsidRDefault="00144AF9" w:rsidP="00AA0301">
            <w:r>
              <w:t>Observation</w:t>
            </w:r>
          </w:p>
          <w:p w14:paraId="5627ADF6" w14:textId="7C990313" w:rsidR="00307024" w:rsidRDefault="00307024" w:rsidP="00AA0301">
            <w:r>
              <w:t>(2</w:t>
            </w:r>
            <w:r w:rsidRPr="00307024">
              <w:rPr>
                <w:vertAlign w:val="superscript"/>
              </w:rPr>
              <w:t>nd</w:t>
            </w:r>
            <w:r>
              <w:t xml:space="preserve"> instance)</w:t>
            </w:r>
          </w:p>
        </w:tc>
        <w:tc>
          <w:tcPr>
            <w:tcW w:w="1710" w:type="dxa"/>
          </w:tcPr>
          <w:p w14:paraId="4B499500" w14:textId="77777777" w:rsidR="00144AF9" w:rsidRDefault="00144AF9" w:rsidP="00AA0301">
            <w:r>
              <w:t>value_as_concept_id</w:t>
            </w:r>
          </w:p>
        </w:tc>
        <w:tc>
          <w:tcPr>
            <w:tcW w:w="1710" w:type="dxa"/>
          </w:tcPr>
          <w:p w14:paraId="40DC78A1" w14:textId="3DD438F9" w:rsidR="00144AF9" w:rsidRDefault="00144AF9" w:rsidP="00AA0301">
            <w:r>
              <w:t>Corresponds to the field DRG_TYPE</w:t>
            </w:r>
          </w:p>
        </w:tc>
        <w:tc>
          <w:tcPr>
            <w:tcW w:w="1710" w:type="dxa"/>
          </w:tcPr>
          <w:p w14:paraId="60E60AA6" w14:textId="65B3E170" w:rsidR="00144AF9" w:rsidRDefault="00144AF9" w:rsidP="00AA0301"/>
        </w:tc>
        <w:tc>
          <w:tcPr>
            <w:tcW w:w="1890" w:type="dxa"/>
          </w:tcPr>
          <w:p w14:paraId="64863302" w14:textId="77777777" w:rsidR="00144AF9" w:rsidRDefault="00144AF9" w:rsidP="00591016"/>
        </w:tc>
        <w:tc>
          <w:tcPr>
            <w:tcW w:w="2250" w:type="dxa"/>
          </w:tcPr>
          <w:p w14:paraId="2BD61D5A" w14:textId="641A35D7" w:rsidR="00144AF9" w:rsidRDefault="00144AF9" w:rsidP="00591016"/>
        </w:tc>
      </w:tr>
      <w:tr w:rsidR="00144AF9" w14:paraId="46907C8D" w14:textId="77777777" w:rsidTr="002F7CF7">
        <w:tc>
          <w:tcPr>
            <w:tcW w:w="2260" w:type="dxa"/>
          </w:tcPr>
          <w:p w14:paraId="71BE3495" w14:textId="77777777" w:rsidR="00144AF9" w:rsidRDefault="00144AF9" w:rsidP="00AA0301">
            <w:r>
              <w:t>RAW_DRG_TYPE</w:t>
            </w:r>
          </w:p>
        </w:tc>
        <w:tc>
          <w:tcPr>
            <w:tcW w:w="1980" w:type="dxa"/>
          </w:tcPr>
          <w:p w14:paraId="28F41C29" w14:textId="77777777" w:rsidR="00144AF9" w:rsidRDefault="00144AF9" w:rsidP="00AA0301"/>
        </w:tc>
        <w:tc>
          <w:tcPr>
            <w:tcW w:w="1710" w:type="dxa"/>
          </w:tcPr>
          <w:p w14:paraId="37E91741" w14:textId="77777777" w:rsidR="00144AF9" w:rsidRDefault="00144AF9" w:rsidP="00AA0301"/>
        </w:tc>
        <w:tc>
          <w:tcPr>
            <w:tcW w:w="1710" w:type="dxa"/>
          </w:tcPr>
          <w:p w14:paraId="2C3FCA3E" w14:textId="119A6CDF" w:rsidR="00144AF9" w:rsidRDefault="00144AF9" w:rsidP="00AA0301">
            <w:r>
              <w:t>Corresponds to the field ADMITTING_SOURCE</w:t>
            </w:r>
          </w:p>
        </w:tc>
        <w:tc>
          <w:tcPr>
            <w:tcW w:w="1710" w:type="dxa"/>
          </w:tcPr>
          <w:p w14:paraId="042DE199" w14:textId="650C8464" w:rsidR="00144AF9" w:rsidRDefault="00144AF9" w:rsidP="00AA0301"/>
        </w:tc>
        <w:tc>
          <w:tcPr>
            <w:tcW w:w="1890" w:type="dxa"/>
          </w:tcPr>
          <w:p w14:paraId="73BFE0BF" w14:textId="77777777" w:rsidR="00144AF9" w:rsidRDefault="00144AF9" w:rsidP="00AA0301"/>
        </w:tc>
        <w:tc>
          <w:tcPr>
            <w:tcW w:w="2250" w:type="dxa"/>
          </w:tcPr>
          <w:p w14:paraId="79FD0A7A" w14:textId="5C905CE9" w:rsidR="00144AF9" w:rsidRDefault="00144AF9" w:rsidP="00AA0301"/>
        </w:tc>
      </w:tr>
      <w:tr w:rsidR="00144AF9" w14:paraId="403026DE" w14:textId="77777777" w:rsidTr="002F7CF7">
        <w:tc>
          <w:tcPr>
            <w:tcW w:w="2260" w:type="dxa"/>
          </w:tcPr>
          <w:p w14:paraId="30071A3F" w14:textId="77777777" w:rsidR="00144AF9" w:rsidRDefault="00144AF9" w:rsidP="00AA0301">
            <w:r>
              <w:t>RAW_ADMITTING_SOURCE</w:t>
            </w:r>
          </w:p>
        </w:tc>
        <w:tc>
          <w:tcPr>
            <w:tcW w:w="1980" w:type="dxa"/>
          </w:tcPr>
          <w:p w14:paraId="38885893" w14:textId="77777777" w:rsidR="00144AF9" w:rsidRDefault="00144AF9" w:rsidP="00AA0301">
            <w:r>
              <w:t>Observation</w:t>
            </w:r>
          </w:p>
          <w:p w14:paraId="1B86A161" w14:textId="556F90C0" w:rsidR="00551FB6" w:rsidRDefault="00551FB6" w:rsidP="00AA0301">
            <w:r>
              <w:t>(4</w:t>
            </w:r>
            <w:r w:rsidRPr="00551FB6">
              <w:rPr>
                <w:vertAlign w:val="superscript"/>
              </w:rPr>
              <w:t>th</w:t>
            </w:r>
            <w:r>
              <w:t xml:space="preserve"> instance)</w:t>
            </w:r>
          </w:p>
        </w:tc>
        <w:tc>
          <w:tcPr>
            <w:tcW w:w="1710" w:type="dxa"/>
          </w:tcPr>
          <w:p w14:paraId="16E9CC73" w14:textId="77777777" w:rsidR="00144AF9" w:rsidRDefault="00144AF9" w:rsidP="00AA0301">
            <w:r>
              <w:t>value_as_concept_id</w:t>
            </w:r>
          </w:p>
        </w:tc>
        <w:tc>
          <w:tcPr>
            <w:tcW w:w="1710" w:type="dxa"/>
          </w:tcPr>
          <w:p w14:paraId="47877187" w14:textId="77777777" w:rsidR="00144AF9" w:rsidRDefault="00144AF9" w:rsidP="00AA0301"/>
        </w:tc>
        <w:tc>
          <w:tcPr>
            <w:tcW w:w="1710" w:type="dxa"/>
          </w:tcPr>
          <w:p w14:paraId="225512D3" w14:textId="263E852A" w:rsidR="00144AF9" w:rsidRDefault="00144AF9" w:rsidP="00AA0301"/>
        </w:tc>
        <w:tc>
          <w:tcPr>
            <w:tcW w:w="1890" w:type="dxa"/>
          </w:tcPr>
          <w:p w14:paraId="4E8490D1" w14:textId="77777777" w:rsidR="00144AF9" w:rsidRDefault="00144AF9" w:rsidP="003A2A7E"/>
        </w:tc>
        <w:tc>
          <w:tcPr>
            <w:tcW w:w="2250" w:type="dxa"/>
          </w:tcPr>
          <w:p w14:paraId="2990192B" w14:textId="29492E63" w:rsidR="00144AF9" w:rsidRDefault="00144AF9" w:rsidP="003A2A7E"/>
        </w:tc>
      </w:tr>
    </w:tbl>
    <w:p w14:paraId="124FE05A" w14:textId="77777777" w:rsidR="00004E5E" w:rsidRDefault="00004E5E" w:rsidP="00D0796A"/>
    <w:p w14:paraId="1D5E9E09" w14:textId="77777777" w:rsidR="003F593A" w:rsidRPr="000459E5" w:rsidRDefault="003F593A" w:rsidP="00FA1F3B">
      <w:pPr>
        <w:pStyle w:val="Heading1"/>
      </w:pPr>
      <w:bookmarkStart w:id="4" w:name="_Toc272480277"/>
      <w:r w:rsidRPr="000459E5">
        <w:lastRenderedPageBreak/>
        <w:t xml:space="preserve">PCORnet Table: </w:t>
      </w:r>
      <w:r w:rsidR="00797A2B">
        <w:t>ENROLLMENT</w:t>
      </w:r>
      <w:bookmarkEnd w:id="4"/>
      <w:r w:rsidRPr="000459E5">
        <w:t xml:space="preserve"> </w:t>
      </w:r>
    </w:p>
    <w:p w14:paraId="51E181BB" w14:textId="60A7AB46" w:rsidR="003F593A" w:rsidRDefault="003F593A" w:rsidP="003F593A">
      <w:r>
        <w:t>Reading from OMOP tables:</w:t>
      </w:r>
      <w:r w:rsidR="00120B41">
        <w:t xml:space="preserve"> </w:t>
      </w:r>
      <w:r w:rsidR="00037007">
        <w:t>Payer_plan_period</w:t>
      </w:r>
      <w:r w:rsidR="00932D88">
        <w:t xml:space="preserve">, </w:t>
      </w:r>
      <w:r w:rsidR="00956617">
        <w:t xml:space="preserve">and </w:t>
      </w:r>
      <w:r w:rsidR="00932D88">
        <w:t>Observation</w:t>
      </w:r>
    </w:p>
    <w:p w14:paraId="533AC131" w14:textId="77777777" w:rsidR="003F593A" w:rsidRDefault="003F593A" w:rsidP="003F593A"/>
    <w:tbl>
      <w:tblPr>
        <w:tblW w:w="135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0"/>
        <w:gridCol w:w="1350"/>
        <w:gridCol w:w="2430"/>
        <w:gridCol w:w="1980"/>
        <w:gridCol w:w="1980"/>
        <w:gridCol w:w="1980"/>
        <w:gridCol w:w="1890"/>
      </w:tblGrid>
      <w:tr w:rsidR="00CC56EF" w14:paraId="3E9C6070" w14:textId="77777777" w:rsidTr="00CC56EF">
        <w:trPr>
          <w:trHeight w:val="235"/>
        </w:trPr>
        <w:tc>
          <w:tcPr>
            <w:tcW w:w="1900" w:type="dxa"/>
            <w:vMerge w:val="restart"/>
            <w:shd w:val="clear" w:color="auto" w:fill="AAAAFF"/>
          </w:tcPr>
          <w:p w14:paraId="46042C93" w14:textId="77777777" w:rsidR="00CC56EF" w:rsidRDefault="00CC56EF" w:rsidP="00AA0301">
            <w:r>
              <w:t>Destination Field</w:t>
            </w:r>
          </w:p>
          <w:p w14:paraId="101261F9" w14:textId="292ED587" w:rsidR="00E73F21" w:rsidRDefault="00E73F21" w:rsidP="00AA0301">
            <w:r>
              <w:t>(PCORnet)</w:t>
            </w:r>
          </w:p>
        </w:tc>
        <w:tc>
          <w:tcPr>
            <w:tcW w:w="1350" w:type="dxa"/>
            <w:vMerge w:val="restart"/>
            <w:shd w:val="clear" w:color="auto" w:fill="AAAAFF"/>
          </w:tcPr>
          <w:p w14:paraId="04C25285" w14:textId="77777777" w:rsidR="00CC56EF" w:rsidRDefault="00CC56EF" w:rsidP="00AA0301">
            <w:r>
              <w:t>Source table</w:t>
            </w:r>
          </w:p>
          <w:p w14:paraId="2C4559E3" w14:textId="2DE46DD1" w:rsidR="00E73F21" w:rsidRDefault="00E73F21" w:rsidP="00AA0301">
            <w:r>
              <w:t>(OMOP)</w:t>
            </w:r>
          </w:p>
        </w:tc>
        <w:tc>
          <w:tcPr>
            <w:tcW w:w="2430" w:type="dxa"/>
            <w:vMerge w:val="restart"/>
            <w:shd w:val="clear" w:color="auto" w:fill="AAAAFF"/>
          </w:tcPr>
          <w:p w14:paraId="2F55B8ED" w14:textId="77777777" w:rsidR="00CC56EF" w:rsidRDefault="00CC56EF" w:rsidP="00AA0301">
            <w:r>
              <w:t>Source Field(s)</w:t>
            </w:r>
          </w:p>
          <w:p w14:paraId="7B96176D" w14:textId="06A43950" w:rsidR="00E73F21" w:rsidRDefault="00E73F21" w:rsidP="00AA0301">
            <w:r>
              <w:t>(OMOP)</w:t>
            </w:r>
          </w:p>
        </w:tc>
        <w:tc>
          <w:tcPr>
            <w:tcW w:w="7830" w:type="dxa"/>
            <w:gridSpan w:val="4"/>
            <w:shd w:val="clear" w:color="auto" w:fill="AAAAFF"/>
          </w:tcPr>
          <w:p w14:paraId="51838BF0" w14:textId="079453FF" w:rsidR="00CC56EF" w:rsidRDefault="004E43EC" w:rsidP="00EB1B7F">
            <w:pPr>
              <w:jc w:val="center"/>
            </w:pPr>
            <w:r>
              <w:t xml:space="preserve">Transformation </w:t>
            </w:r>
            <w:r w:rsidR="00CC56EF">
              <w:t>Logic</w:t>
            </w:r>
          </w:p>
        </w:tc>
      </w:tr>
      <w:tr w:rsidR="00CC56EF" w14:paraId="4A60A3EE" w14:textId="77777777" w:rsidTr="001839AD">
        <w:trPr>
          <w:trHeight w:val="234"/>
        </w:trPr>
        <w:tc>
          <w:tcPr>
            <w:tcW w:w="1900" w:type="dxa"/>
            <w:vMerge/>
            <w:shd w:val="clear" w:color="auto" w:fill="AAAAFF"/>
          </w:tcPr>
          <w:p w14:paraId="327795C0" w14:textId="77777777" w:rsidR="00CC56EF" w:rsidRDefault="00CC56EF" w:rsidP="00AA0301"/>
        </w:tc>
        <w:tc>
          <w:tcPr>
            <w:tcW w:w="1350" w:type="dxa"/>
            <w:vMerge/>
            <w:shd w:val="clear" w:color="auto" w:fill="AAAAFF"/>
          </w:tcPr>
          <w:p w14:paraId="30B8C589" w14:textId="77777777" w:rsidR="00CC56EF" w:rsidRDefault="00CC56EF" w:rsidP="00AA0301"/>
        </w:tc>
        <w:tc>
          <w:tcPr>
            <w:tcW w:w="2430" w:type="dxa"/>
            <w:vMerge/>
            <w:shd w:val="clear" w:color="auto" w:fill="AAAAFF"/>
          </w:tcPr>
          <w:p w14:paraId="3B7EE9FE" w14:textId="77777777" w:rsidR="00CC56EF" w:rsidRDefault="00CC56EF" w:rsidP="00AA0301"/>
        </w:tc>
        <w:tc>
          <w:tcPr>
            <w:tcW w:w="1980" w:type="dxa"/>
            <w:shd w:val="clear" w:color="auto" w:fill="AAAAFF"/>
          </w:tcPr>
          <w:p w14:paraId="2E24ACA5" w14:textId="506CB38A" w:rsidR="00CC56EF" w:rsidRDefault="001839AD" w:rsidP="00AA0301">
            <w:pPr>
              <w:tabs>
                <w:tab w:val="right" w:pos="1960"/>
              </w:tabs>
            </w:pPr>
            <w:r>
              <w:t>General</w:t>
            </w:r>
          </w:p>
        </w:tc>
        <w:tc>
          <w:tcPr>
            <w:tcW w:w="1980" w:type="dxa"/>
            <w:shd w:val="clear" w:color="auto" w:fill="AAAAFF"/>
          </w:tcPr>
          <w:p w14:paraId="5279AB8A" w14:textId="77777777" w:rsidR="001839AD" w:rsidRDefault="001839AD" w:rsidP="001839AD">
            <w:pPr>
              <w:tabs>
                <w:tab w:val="right" w:pos="1960"/>
              </w:tabs>
            </w:pPr>
            <w:r>
              <w:t>Concept Class for mapping to PCORnet vocabulary</w:t>
            </w:r>
          </w:p>
          <w:p w14:paraId="4FFFEF30" w14:textId="77777777" w:rsidR="00CC56EF" w:rsidRDefault="00CC56EF" w:rsidP="00AA0301">
            <w:pPr>
              <w:tabs>
                <w:tab w:val="right" w:pos="1960"/>
              </w:tabs>
            </w:pPr>
          </w:p>
        </w:tc>
        <w:tc>
          <w:tcPr>
            <w:tcW w:w="1980" w:type="dxa"/>
            <w:shd w:val="clear" w:color="auto" w:fill="AAAAFF"/>
          </w:tcPr>
          <w:p w14:paraId="2887D596" w14:textId="78822FD2" w:rsidR="00CC56EF" w:rsidRDefault="001B6F34" w:rsidP="00AA0301">
            <w:pPr>
              <w:tabs>
                <w:tab w:val="right" w:pos="1960"/>
              </w:tabs>
            </w:pPr>
            <w:r>
              <w:t>OMOP Concept_Id for observations</w:t>
            </w:r>
          </w:p>
        </w:tc>
        <w:tc>
          <w:tcPr>
            <w:tcW w:w="1890" w:type="dxa"/>
            <w:shd w:val="clear" w:color="auto" w:fill="AAAAFF"/>
          </w:tcPr>
          <w:p w14:paraId="0EE38B38" w14:textId="16741897" w:rsidR="00CC56EF" w:rsidRDefault="00843DEE" w:rsidP="00AA0301">
            <w:pPr>
              <w:tabs>
                <w:tab w:val="right" w:pos="1960"/>
              </w:tabs>
            </w:pPr>
            <w:r>
              <w:t>Required Joins</w:t>
            </w:r>
          </w:p>
        </w:tc>
      </w:tr>
      <w:tr w:rsidR="00CC56EF" w14:paraId="3C7FEAD5" w14:textId="77777777" w:rsidTr="00CC56EF">
        <w:tc>
          <w:tcPr>
            <w:tcW w:w="1900" w:type="dxa"/>
          </w:tcPr>
          <w:p w14:paraId="102C71E5" w14:textId="77777777" w:rsidR="00CC56EF" w:rsidRDefault="00CC56EF" w:rsidP="00AA0301">
            <w:r>
              <w:t>PATID</w:t>
            </w:r>
          </w:p>
        </w:tc>
        <w:tc>
          <w:tcPr>
            <w:tcW w:w="1350" w:type="dxa"/>
          </w:tcPr>
          <w:p w14:paraId="141A236E" w14:textId="77777777" w:rsidR="00CC56EF" w:rsidRDefault="00CC56EF" w:rsidP="00AA0301">
            <w:r>
              <w:t>Payer_plan_period</w:t>
            </w:r>
          </w:p>
        </w:tc>
        <w:tc>
          <w:tcPr>
            <w:tcW w:w="2430" w:type="dxa"/>
          </w:tcPr>
          <w:p w14:paraId="49CDE024" w14:textId="77777777" w:rsidR="00CC56EF" w:rsidRDefault="00CC56EF" w:rsidP="00AA0301">
            <w:r>
              <w:t>person_id</w:t>
            </w:r>
          </w:p>
        </w:tc>
        <w:tc>
          <w:tcPr>
            <w:tcW w:w="1980" w:type="dxa"/>
          </w:tcPr>
          <w:p w14:paraId="2CC33DB8" w14:textId="77777777" w:rsidR="00CC56EF" w:rsidRDefault="00CC56EF" w:rsidP="00AA0301"/>
        </w:tc>
        <w:tc>
          <w:tcPr>
            <w:tcW w:w="1980" w:type="dxa"/>
          </w:tcPr>
          <w:p w14:paraId="37747245" w14:textId="142A1062" w:rsidR="00CC56EF" w:rsidRDefault="00CC56EF" w:rsidP="00AA0301"/>
        </w:tc>
        <w:tc>
          <w:tcPr>
            <w:tcW w:w="1980" w:type="dxa"/>
          </w:tcPr>
          <w:p w14:paraId="7A1CB338" w14:textId="3AA06CA3" w:rsidR="00CC56EF" w:rsidRDefault="00CC56EF" w:rsidP="00AA0301"/>
        </w:tc>
        <w:tc>
          <w:tcPr>
            <w:tcW w:w="1890" w:type="dxa"/>
          </w:tcPr>
          <w:p w14:paraId="3A146BFF" w14:textId="77777777" w:rsidR="00CC56EF" w:rsidRDefault="00CC56EF" w:rsidP="00E3320C"/>
        </w:tc>
      </w:tr>
      <w:tr w:rsidR="00CC56EF" w14:paraId="5A400195" w14:textId="77777777" w:rsidTr="00CC56EF">
        <w:tc>
          <w:tcPr>
            <w:tcW w:w="1900" w:type="dxa"/>
          </w:tcPr>
          <w:p w14:paraId="1260B503" w14:textId="77777777" w:rsidR="00CC56EF" w:rsidRDefault="00CC56EF" w:rsidP="00AA0301">
            <w:r>
              <w:t>ENR_START_DATE</w:t>
            </w:r>
          </w:p>
        </w:tc>
        <w:tc>
          <w:tcPr>
            <w:tcW w:w="1350" w:type="dxa"/>
          </w:tcPr>
          <w:p w14:paraId="230D0072" w14:textId="77777777" w:rsidR="00CC56EF" w:rsidRDefault="00CC56EF" w:rsidP="00AA0301">
            <w:r>
              <w:t>Payer_plan_period</w:t>
            </w:r>
          </w:p>
        </w:tc>
        <w:tc>
          <w:tcPr>
            <w:tcW w:w="2430" w:type="dxa"/>
          </w:tcPr>
          <w:p w14:paraId="44D6CC69" w14:textId="77777777" w:rsidR="00CC56EF" w:rsidRDefault="00CC56EF" w:rsidP="00DD11FD">
            <w:r>
              <w:t>Payer_plan_period_start_date</w:t>
            </w:r>
          </w:p>
        </w:tc>
        <w:tc>
          <w:tcPr>
            <w:tcW w:w="1980" w:type="dxa"/>
          </w:tcPr>
          <w:p w14:paraId="42C8280D" w14:textId="264F2FAB" w:rsidR="00CC56EF" w:rsidRDefault="00CC56EF" w:rsidP="00AA0301"/>
        </w:tc>
        <w:tc>
          <w:tcPr>
            <w:tcW w:w="1980" w:type="dxa"/>
          </w:tcPr>
          <w:p w14:paraId="74E6215B" w14:textId="59238592" w:rsidR="00CC56EF" w:rsidRDefault="00CC56EF" w:rsidP="00AA0301"/>
        </w:tc>
        <w:tc>
          <w:tcPr>
            <w:tcW w:w="1980" w:type="dxa"/>
          </w:tcPr>
          <w:p w14:paraId="7F6CBE6B" w14:textId="09509EBB" w:rsidR="00CC56EF" w:rsidRDefault="00CC56EF" w:rsidP="00AA0301"/>
        </w:tc>
        <w:tc>
          <w:tcPr>
            <w:tcW w:w="1890" w:type="dxa"/>
          </w:tcPr>
          <w:p w14:paraId="09D20CC1" w14:textId="21CF6175" w:rsidR="00CC56EF" w:rsidRDefault="00CC56EF" w:rsidP="00AA0301"/>
        </w:tc>
      </w:tr>
      <w:tr w:rsidR="00CC56EF" w14:paraId="786C5658" w14:textId="77777777" w:rsidTr="00CC56EF">
        <w:tc>
          <w:tcPr>
            <w:tcW w:w="1900" w:type="dxa"/>
          </w:tcPr>
          <w:p w14:paraId="6489972E" w14:textId="77777777" w:rsidR="00CC56EF" w:rsidRDefault="00CC56EF" w:rsidP="00AA0301">
            <w:r>
              <w:t>ENR_END_DATE</w:t>
            </w:r>
          </w:p>
        </w:tc>
        <w:tc>
          <w:tcPr>
            <w:tcW w:w="1350" w:type="dxa"/>
          </w:tcPr>
          <w:p w14:paraId="0D79A8B0" w14:textId="77777777" w:rsidR="00CC56EF" w:rsidRDefault="00CC56EF" w:rsidP="00AA0301">
            <w:r>
              <w:t>Payer_plan_period</w:t>
            </w:r>
          </w:p>
        </w:tc>
        <w:tc>
          <w:tcPr>
            <w:tcW w:w="2430" w:type="dxa"/>
          </w:tcPr>
          <w:p w14:paraId="0F492DC6" w14:textId="77777777" w:rsidR="00CC56EF" w:rsidRDefault="00CC56EF" w:rsidP="00EB69C6">
            <w:r>
              <w:t>Payer_plan_period_end_date</w:t>
            </w:r>
          </w:p>
        </w:tc>
        <w:tc>
          <w:tcPr>
            <w:tcW w:w="1980" w:type="dxa"/>
          </w:tcPr>
          <w:p w14:paraId="2EF5846D" w14:textId="04A41891" w:rsidR="00CC56EF" w:rsidRDefault="00CC56EF" w:rsidP="00AA0301"/>
        </w:tc>
        <w:tc>
          <w:tcPr>
            <w:tcW w:w="1980" w:type="dxa"/>
          </w:tcPr>
          <w:p w14:paraId="33317C79" w14:textId="13B557C9" w:rsidR="00CC56EF" w:rsidRDefault="00CC56EF" w:rsidP="00AA0301"/>
        </w:tc>
        <w:tc>
          <w:tcPr>
            <w:tcW w:w="1980" w:type="dxa"/>
          </w:tcPr>
          <w:p w14:paraId="056DC380" w14:textId="3B9A8D74" w:rsidR="00CC56EF" w:rsidRDefault="00CC56EF" w:rsidP="00AA0301"/>
        </w:tc>
        <w:tc>
          <w:tcPr>
            <w:tcW w:w="1890" w:type="dxa"/>
          </w:tcPr>
          <w:p w14:paraId="5EF1AC50" w14:textId="40BDF576" w:rsidR="00CC56EF" w:rsidRDefault="00CC56EF" w:rsidP="00AA0301"/>
        </w:tc>
      </w:tr>
      <w:tr w:rsidR="00AF6C98" w14:paraId="38CCA81D" w14:textId="77777777" w:rsidTr="00CC56EF">
        <w:tc>
          <w:tcPr>
            <w:tcW w:w="1900" w:type="dxa"/>
          </w:tcPr>
          <w:p w14:paraId="6F3973A3" w14:textId="77777777" w:rsidR="00AF6C98" w:rsidRDefault="00AF6C98" w:rsidP="00AA0301">
            <w:r>
              <w:t>CHART</w:t>
            </w:r>
          </w:p>
        </w:tc>
        <w:tc>
          <w:tcPr>
            <w:tcW w:w="1350" w:type="dxa"/>
          </w:tcPr>
          <w:p w14:paraId="0A163638" w14:textId="77777777" w:rsidR="00AF6C98" w:rsidRDefault="00AF6C98" w:rsidP="00AA0301">
            <w:r>
              <w:t>Observation</w:t>
            </w:r>
          </w:p>
        </w:tc>
        <w:tc>
          <w:tcPr>
            <w:tcW w:w="2430" w:type="dxa"/>
          </w:tcPr>
          <w:p w14:paraId="112ABB84" w14:textId="77777777" w:rsidR="00AF6C98" w:rsidRDefault="00AF6C98" w:rsidP="00AA0301">
            <w:r>
              <w:t>value_as_concept_id</w:t>
            </w:r>
          </w:p>
        </w:tc>
        <w:tc>
          <w:tcPr>
            <w:tcW w:w="1980" w:type="dxa"/>
          </w:tcPr>
          <w:p w14:paraId="6349DB21" w14:textId="77777777" w:rsidR="00AF6C98" w:rsidRDefault="00AF6C98" w:rsidP="00AA0301"/>
        </w:tc>
        <w:tc>
          <w:tcPr>
            <w:tcW w:w="1980" w:type="dxa"/>
          </w:tcPr>
          <w:p w14:paraId="4CCD1204" w14:textId="30EEDD13" w:rsidR="00AF6C98" w:rsidRDefault="00AF6C98" w:rsidP="00AA0301">
            <w:r>
              <w:t>Chart availability</w:t>
            </w:r>
          </w:p>
        </w:tc>
        <w:tc>
          <w:tcPr>
            <w:tcW w:w="1980" w:type="dxa"/>
          </w:tcPr>
          <w:p w14:paraId="2F688122" w14:textId="6AF6173B" w:rsidR="00AF6C98" w:rsidRDefault="00446EA3" w:rsidP="00AA0301">
            <w:r>
              <w:t>4030450</w:t>
            </w:r>
          </w:p>
        </w:tc>
        <w:tc>
          <w:tcPr>
            <w:tcW w:w="1890" w:type="dxa"/>
          </w:tcPr>
          <w:p w14:paraId="572EC872" w14:textId="208ABFED" w:rsidR="00AF6C98" w:rsidRDefault="009A27E0" w:rsidP="00006763">
            <w:r>
              <w:t>Payer_plan</w:t>
            </w:r>
            <w:r w:rsidR="00F221C2">
              <w:t xml:space="preserve"> and Observation, Observation and source-to-concept mapping table  </w:t>
            </w:r>
          </w:p>
        </w:tc>
      </w:tr>
      <w:tr w:rsidR="00AF6C98" w14:paraId="00B4805A" w14:textId="77777777" w:rsidTr="00CC56EF">
        <w:tc>
          <w:tcPr>
            <w:tcW w:w="1900" w:type="dxa"/>
          </w:tcPr>
          <w:p w14:paraId="1E5A2D30" w14:textId="77777777" w:rsidR="00AF6C98" w:rsidRDefault="00AF6C98" w:rsidP="00AA0301">
            <w:r>
              <w:t>BASIS</w:t>
            </w:r>
          </w:p>
        </w:tc>
        <w:tc>
          <w:tcPr>
            <w:tcW w:w="1350" w:type="dxa"/>
          </w:tcPr>
          <w:p w14:paraId="04845D50" w14:textId="77777777" w:rsidR="00AF6C98" w:rsidRDefault="00AF6C98" w:rsidP="00AA0301"/>
        </w:tc>
        <w:tc>
          <w:tcPr>
            <w:tcW w:w="2430" w:type="dxa"/>
          </w:tcPr>
          <w:p w14:paraId="64FC757D" w14:textId="77777777" w:rsidR="00AF6C98" w:rsidRDefault="00AF6C98" w:rsidP="00AA0301"/>
        </w:tc>
        <w:tc>
          <w:tcPr>
            <w:tcW w:w="1980" w:type="dxa"/>
          </w:tcPr>
          <w:p w14:paraId="79623B4A" w14:textId="69782A55" w:rsidR="00AF6C98" w:rsidRDefault="00446EA3" w:rsidP="00AA0301">
            <w:r>
              <w:t>Hardcore to ‘I’ (insurance)</w:t>
            </w:r>
          </w:p>
        </w:tc>
        <w:tc>
          <w:tcPr>
            <w:tcW w:w="1980" w:type="dxa"/>
          </w:tcPr>
          <w:p w14:paraId="0D79ED85" w14:textId="23687521" w:rsidR="00AF6C98" w:rsidRDefault="00AF6C98" w:rsidP="00AA0301"/>
        </w:tc>
        <w:tc>
          <w:tcPr>
            <w:tcW w:w="1980" w:type="dxa"/>
          </w:tcPr>
          <w:p w14:paraId="44343BCA" w14:textId="7238F0C7" w:rsidR="00AF6C98" w:rsidRDefault="00AF6C98" w:rsidP="00AA0301"/>
        </w:tc>
        <w:tc>
          <w:tcPr>
            <w:tcW w:w="1890" w:type="dxa"/>
          </w:tcPr>
          <w:p w14:paraId="22E68622" w14:textId="026A8B99" w:rsidR="00AF6C98" w:rsidRDefault="00AF6C98" w:rsidP="00AA0301"/>
        </w:tc>
      </w:tr>
    </w:tbl>
    <w:p w14:paraId="27ACA070" w14:textId="77777777" w:rsidR="001B4CD7" w:rsidRPr="000459E5" w:rsidRDefault="001B4CD7" w:rsidP="00FA1F3B">
      <w:pPr>
        <w:pStyle w:val="Heading1"/>
      </w:pPr>
      <w:bookmarkStart w:id="5" w:name="_Toc272480278"/>
      <w:r w:rsidRPr="000459E5">
        <w:t xml:space="preserve">PCORnet Table: </w:t>
      </w:r>
      <w:r w:rsidR="00AE1D04">
        <w:t>DIAGNOSIS</w:t>
      </w:r>
      <w:bookmarkEnd w:id="5"/>
      <w:r w:rsidRPr="000459E5">
        <w:t xml:space="preserve"> </w:t>
      </w:r>
    </w:p>
    <w:p w14:paraId="2493B4D1" w14:textId="77777777" w:rsidR="001B4CD7" w:rsidRDefault="001B4CD7" w:rsidP="001B4CD7">
      <w:r>
        <w:t xml:space="preserve">Reading from OMOP tables: </w:t>
      </w:r>
      <w:r w:rsidR="0072421D">
        <w:t>Condition_occurrence</w:t>
      </w:r>
      <w:r w:rsidR="00A7091A">
        <w:t xml:space="preserve">, </w:t>
      </w:r>
      <w:r w:rsidR="00721CB1">
        <w:t xml:space="preserve">and PCORnet table/view ENCOUNTER </w:t>
      </w:r>
    </w:p>
    <w:p w14:paraId="518C89E2" w14:textId="77777777" w:rsidR="001B4CD7" w:rsidRDefault="001B4CD7" w:rsidP="001B4CD7"/>
    <w:tbl>
      <w:tblPr>
        <w:tblW w:w="1333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0"/>
        <w:gridCol w:w="1350"/>
        <w:gridCol w:w="2430"/>
        <w:gridCol w:w="1980"/>
        <w:gridCol w:w="1890"/>
        <w:gridCol w:w="1890"/>
        <w:gridCol w:w="1890"/>
      </w:tblGrid>
      <w:tr w:rsidR="006221F8" w14:paraId="7702FA93" w14:textId="68AFBBDB" w:rsidTr="006221F8">
        <w:trPr>
          <w:trHeight w:val="235"/>
        </w:trPr>
        <w:tc>
          <w:tcPr>
            <w:tcW w:w="1900" w:type="dxa"/>
            <w:vMerge w:val="restart"/>
            <w:shd w:val="clear" w:color="auto" w:fill="AAAAFF"/>
          </w:tcPr>
          <w:p w14:paraId="6E17E6FB" w14:textId="77777777" w:rsidR="006221F8" w:rsidRDefault="006221F8" w:rsidP="00AA0301">
            <w:r>
              <w:t>Destination Field</w:t>
            </w:r>
          </w:p>
          <w:p w14:paraId="17927E08" w14:textId="260513B6" w:rsidR="00BF7E5C" w:rsidRDefault="00BF7E5C" w:rsidP="00AA0301">
            <w:r>
              <w:t>(PCORnet)</w:t>
            </w:r>
          </w:p>
        </w:tc>
        <w:tc>
          <w:tcPr>
            <w:tcW w:w="1350" w:type="dxa"/>
            <w:vMerge w:val="restart"/>
            <w:shd w:val="clear" w:color="auto" w:fill="AAAAFF"/>
          </w:tcPr>
          <w:p w14:paraId="2BD1EF95" w14:textId="77777777" w:rsidR="006221F8" w:rsidRDefault="006221F8" w:rsidP="00AA0301">
            <w:r>
              <w:t>Source table</w:t>
            </w:r>
          </w:p>
          <w:p w14:paraId="69F9A94F" w14:textId="2FE0DF07" w:rsidR="00BF7E5C" w:rsidRDefault="00BF7E5C" w:rsidP="00AA0301">
            <w:r>
              <w:t>(OMOP)</w:t>
            </w:r>
          </w:p>
        </w:tc>
        <w:tc>
          <w:tcPr>
            <w:tcW w:w="2430" w:type="dxa"/>
            <w:vMerge w:val="restart"/>
            <w:shd w:val="clear" w:color="auto" w:fill="AAAAFF"/>
          </w:tcPr>
          <w:p w14:paraId="60D8D659" w14:textId="77777777" w:rsidR="006221F8" w:rsidRDefault="006221F8" w:rsidP="00AA0301">
            <w:r>
              <w:t>Source Field(s)</w:t>
            </w:r>
          </w:p>
          <w:p w14:paraId="29E12294" w14:textId="79A4071E" w:rsidR="00BF7E5C" w:rsidRDefault="00BF7E5C" w:rsidP="00AA0301">
            <w:r>
              <w:t>(OMOP)</w:t>
            </w:r>
          </w:p>
        </w:tc>
        <w:tc>
          <w:tcPr>
            <w:tcW w:w="7650" w:type="dxa"/>
            <w:gridSpan w:val="4"/>
            <w:shd w:val="clear" w:color="auto" w:fill="AAAAFF"/>
          </w:tcPr>
          <w:p w14:paraId="38C69C59" w14:textId="4A067ED5" w:rsidR="006221F8" w:rsidRDefault="00FB4E2D" w:rsidP="00402A93">
            <w:pPr>
              <w:jc w:val="center"/>
            </w:pPr>
            <w:r>
              <w:t xml:space="preserve">Transformation </w:t>
            </w:r>
            <w:r w:rsidR="006221F8">
              <w:t>Logic</w:t>
            </w:r>
          </w:p>
        </w:tc>
      </w:tr>
      <w:tr w:rsidR="006221F8" w14:paraId="53CAED18" w14:textId="77777777" w:rsidTr="00587C53">
        <w:trPr>
          <w:trHeight w:val="234"/>
        </w:trPr>
        <w:tc>
          <w:tcPr>
            <w:tcW w:w="1900" w:type="dxa"/>
            <w:vMerge/>
            <w:shd w:val="clear" w:color="auto" w:fill="AAAAFF"/>
          </w:tcPr>
          <w:p w14:paraId="2FD908E3" w14:textId="77777777" w:rsidR="006221F8" w:rsidRDefault="006221F8" w:rsidP="00AA0301"/>
        </w:tc>
        <w:tc>
          <w:tcPr>
            <w:tcW w:w="1350" w:type="dxa"/>
            <w:vMerge/>
            <w:shd w:val="clear" w:color="auto" w:fill="AAAAFF"/>
          </w:tcPr>
          <w:p w14:paraId="3436B54C" w14:textId="77777777" w:rsidR="006221F8" w:rsidRDefault="006221F8" w:rsidP="00AA0301"/>
        </w:tc>
        <w:tc>
          <w:tcPr>
            <w:tcW w:w="2430" w:type="dxa"/>
            <w:vMerge/>
            <w:shd w:val="clear" w:color="auto" w:fill="AAAAFF"/>
          </w:tcPr>
          <w:p w14:paraId="31D5ED5E" w14:textId="77777777" w:rsidR="006221F8" w:rsidRDefault="006221F8" w:rsidP="00AA0301"/>
        </w:tc>
        <w:tc>
          <w:tcPr>
            <w:tcW w:w="1980" w:type="dxa"/>
            <w:shd w:val="clear" w:color="auto" w:fill="AAAAFF"/>
          </w:tcPr>
          <w:p w14:paraId="4601AB22" w14:textId="308D0274" w:rsidR="006221F8" w:rsidRDefault="008D11C7" w:rsidP="00AA0301">
            <w:pPr>
              <w:tabs>
                <w:tab w:val="right" w:pos="1960"/>
              </w:tabs>
            </w:pPr>
            <w:r>
              <w:t>General</w:t>
            </w:r>
          </w:p>
        </w:tc>
        <w:tc>
          <w:tcPr>
            <w:tcW w:w="1890" w:type="dxa"/>
            <w:shd w:val="clear" w:color="auto" w:fill="AAAAFF"/>
          </w:tcPr>
          <w:p w14:paraId="490F18FC" w14:textId="1AC809A4" w:rsidR="006221F8" w:rsidRDefault="006221F8" w:rsidP="00AA0301">
            <w:pPr>
              <w:tabs>
                <w:tab w:val="right" w:pos="1960"/>
              </w:tabs>
            </w:pPr>
            <w:r>
              <w:t xml:space="preserve">Concept Class for mapping to </w:t>
            </w:r>
            <w:r>
              <w:lastRenderedPageBreak/>
              <w:t>PCORnet vocabulary</w:t>
            </w:r>
          </w:p>
        </w:tc>
        <w:tc>
          <w:tcPr>
            <w:tcW w:w="1890" w:type="dxa"/>
            <w:shd w:val="clear" w:color="auto" w:fill="AAAAFF"/>
          </w:tcPr>
          <w:p w14:paraId="633E4905" w14:textId="5E375551" w:rsidR="006221F8" w:rsidRDefault="006221F8" w:rsidP="00AA0301">
            <w:pPr>
              <w:tabs>
                <w:tab w:val="right" w:pos="1960"/>
              </w:tabs>
            </w:pPr>
            <w:r>
              <w:lastRenderedPageBreak/>
              <w:t xml:space="preserve">OMOP Concept IDs for </w:t>
            </w:r>
            <w:r w:rsidR="00D44A19">
              <w:lastRenderedPageBreak/>
              <w:t>observations</w:t>
            </w:r>
          </w:p>
        </w:tc>
        <w:tc>
          <w:tcPr>
            <w:tcW w:w="1890" w:type="dxa"/>
            <w:shd w:val="clear" w:color="auto" w:fill="AAAAFF"/>
          </w:tcPr>
          <w:p w14:paraId="76FFF0EF" w14:textId="5CAA0A11" w:rsidR="006221F8" w:rsidRDefault="00587C53" w:rsidP="00AA0301">
            <w:pPr>
              <w:tabs>
                <w:tab w:val="right" w:pos="1960"/>
              </w:tabs>
            </w:pPr>
            <w:r>
              <w:lastRenderedPageBreak/>
              <w:t>Required Joins</w:t>
            </w:r>
          </w:p>
        </w:tc>
      </w:tr>
      <w:tr w:rsidR="006221F8" w14:paraId="7A467B04" w14:textId="3668C95D" w:rsidTr="006221F8">
        <w:tc>
          <w:tcPr>
            <w:tcW w:w="1900" w:type="dxa"/>
          </w:tcPr>
          <w:p w14:paraId="4853CC91" w14:textId="77777777" w:rsidR="006221F8" w:rsidRDefault="006221F8" w:rsidP="00AA0301">
            <w:r>
              <w:lastRenderedPageBreak/>
              <w:t>PATID</w:t>
            </w:r>
          </w:p>
        </w:tc>
        <w:tc>
          <w:tcPr>
            <w:tcW w:w="1350" w:type="dxa"/>
          </w:tcPr>
          <w:p w14:paraId="51DBB78F" w14:textId="77777777" w:rsidR="006221F8" w:rsidRDefault="006221F8" w:rsidP="00AA0301">
            <w:r>
              <w:t>Condition_occurrence</w:t>
            </w:r>
          </w:p>
        </w:tc>
        <w:tc>
          <w:tcPr>
            <w:tcW w:w="2430" w:type="dxa"/>
          </w:tcPr>
          <w:p w14:paraId="751DBD77" w14:textId="77777777" w:rsidR="006221F8" w:rsidRDefault="006221F8" w:rsidP="00835A4D">
            <w:r>
              <w:t>Person_id</w:t>
            </w:r>
          </w:p>
        </w:tc>
        <w:tc>
          <w:tcPr>
            <w:tcW w:w="1980" w:type="dxa"/>
          </w:tcPr>
          <w:p w14:paraId="10FA7A3D" w14:textId="77777777" w:rsidR="006221F8" w:rsidRDefault="006221F8" w:rsidP="00AA0301"/>
        </w:tc>
        <w:tc>
          <w:tcPr>
            <w:tcW w:w="1890" w:type="dxa"/>
          </w:tcPr>
          <w:p w14:paraId="7430414F" w14:textId="77777777" w:rsidR="006221F8" w:rsidRDefault="006221F8" w:rsidP="00C30F24"/>
        </w:tc>
        <w:tc>
          <w:tcPr>
            <w:tcW w:w="1890" w:type="dxa"/>
          </w:tcPr>
          <w:p w14:paraId="37DB8D0D" w14:textId="77777777" w:rsidR="006221F8" w:rsidRDefault="006221F8" w:rsidP="00C30F24"/>
        </w:tc>
        <w:tc>
          <w:tcPr>
            <w:tcW w:w="1890" w:type="dxa"/>
          </w:tcPr>
          <w:p w14:paraId="6D01D61D" w14:textId="77777777" w:rsidR="006221F8" w:rsidRDefault="006221F8" w:rsidP="00C30F24"/>
        </w:tc>
      </w:tr>
      <w:tr w:rsidR="006221F8" w14:paraId="6D5005DC" w14:textId="7A8014DC" w:rsidTr="006221F8">
        <w:tc>
          <w:tcPr>
            <w:tcW w:w="1900" w:type="dxa"/>
          </w:tcPr>
          <w:p w14:paraId="7CEA4A73" w14:textId="77777777" w:rsidR="006221F8" w:rsidRDefault="006221F8" w:rsidP="00AA0301">
            <w:r>
              <w:t>ENCOUNTERID</w:t>
            </w:r>
          </w:p>
        </w:tc>
        <w:tc>
          <w:tcPr>
            <w:tcW w:w="1350" w:type="dxa"/>
          </w:tcPr>
          <w:p w14:paraId="433723AD" w14:textId="77777777" w:rsidR="006221F8" w:rsidRDefault="006221F8" w:rsidP="00C30F24">
            <w:r>
              <w:t>Condition_occurrence</w:t>
            </w:r>
          </w:p>
        </w:tc>
        <w:tc>
          <w:tcPr>
            <w:tcW w:w="2430" w:type="dxa"/>
          </w:tcPr>
          <w:p w14:paraId="35606E1A" w14:textId="77777777" w:rsidR="006221F8" w:rsidRDefault="006221F8" w:rsidP="00AA0301">
            <w:r>
              <w:t>Visit_occurrence_id</w:t>
            </w:r>
          </w:p>
        </w:tc>
        <w:tc>
          <w:tcPr>
            <w:tcW w:w="1980" w:type="dxa"/>
          </w:tcPr>
          <w:p w14:paraId="4F6CB582" w14:textId="77777777" w:rsidR="006221F8" w:rsidRDefault="006221F8" w:rsidP="00AA0301"/>
        </w:tc>
        <w:tc>
          <w:tcPr>
            <w:tcW w:w="1890" w:type="dxa"/>
          </w:tcPr>
          <w:p w14:paraId="187C22CE" w14:textId="77777777" w:rsidR="006221F8" w:rsidRDefault="006221F8" w:rsidP="00AA0301"/>
        </w:tc>
        <w:tc>
          <w:tcPr>
            <w:tcW w:w="1890" w:type="dxa"/>
          </w:tcPr>
          <w:p w14:paraId="446B17D5" w14:textId="77777777" w:rsidR="006221F8" w:rsidRDefault="006221F8" w:rsidP="00AA0301"/>
        </w:tc>
        <w:tc>
          <w:tcPr>
            <w:tcW w:w="1890" w:type="dxa"/>
          </w:tcPr>
          <w:p w14:paraId="1EAD45B8" w14:textId="77777777" w:rsidR="006221F8" w:rsidRDefault="006221F8" w:rsidP="00AA0301"/>
        </w:tc>
      </w:tr>
      <w:tr w:rsidR="006221F8" w14:paraId="2403BC08" w14:textId="785858D1" w:rsidTr="006221F8">
        <w:tc>
          <w:tcPr>
            <w:tcW w:w="1900" w:type="dxa"/>
          </w:tcPr>
          <w:p w14:paraId="31FDBEA3" w14:textId="77777777" w:rsidR="006221F8" w:rsidRDefault="006221F8" w:rsidP="00AA0301">
            <w:r>
              <w:t>ENC_TYPE</w:t>
            </w:r>
          </w:p>
        </w:tc>
        <w:tc>
          <w:tcPr>
            <w:tcW w:w="1350" w:type="dxa"/>
          </w:tcPr>
          <w:p w14:paraId="6E87347A" w14:textId="77777777" w:rsidR="006221F8" w:rsidRDefault="006221F8" w:rsidP="00AA0301">
            <w:r>
              <w:t>ENCOUNTER</w:t>
            </w:r>
          </w:p>
        </w:tc>
        <w:tc>
          <w:tcPr>
            <w:tcW w:w="2430" w:type="dxa"/>
          </w:tcPr>
          <w:p w14:paraId="53F50E2D" w14:textId="77777777" w:rsidR="006221F8" w:rsidRDefault="006221F8" w:rsidP="00AA0301">
            <w:r>
              <w:t>ENC_TYPE</w:t>
            </w:r>
          </w:p>
        </w:tc>
        <w:tc>
          <w:tcPr>
            <w:tcW w:w="1980" w:type="dxa"/>
          </w:tcPr>
          <w:p w14:paraId="7B2DB6E0" w14:textId="77777777" w:rsidR="006221F8" w:rsidRDefault="006221F8" w:rsidP="00AA0301"/>
        </w:tc>
        <w:tc>
          <w:tcPr>
            <w:tcW w:w="1890" w:type="dxa"/>
          </w:tcPr>
          <w:p w14:paraId="23CDAA1C" w14:textId="77777777" w:rsidR="006221F8" w:rsidRDefault="006221F8" w:rsidP="00392B9F"/>
        </w:tc>
        <w:tc>
          <w:tcPr>
            <w:tcW w:w="1890" w:type="dxa"/>
          </w:tcPr>
          <w:p w14:paraId="123943EA" w14:textId="77777777" w:rsidR="006221F8" w:rsidRDefault="006221F8" w:rsidP="00392B9F"/>
        </w:tc>
        <w:tc>
          <w:tcPr>
            <w:tcW w:w="1890" w:type="dxa"/>
          </w:tcPr>
          <w:p w14:paraId="705433DF" w14:textId="77777777" w:rsidR="006221F8" w:rsidRDefault="006221F8" w:rsidP="00392B9F"/>
        </w:tc>
      </w:tr>
      <w:tr w:rsidR="006221F8" w14:paraId="4FAF7178" w14:textId="6956EC38" w:rsidTr="006221F8">
        <w:tc>
          <w:tcPr>
            <w:tcW w:w="1900" w:type="dxa"/>
          </w:tcPr>
          <w:p w14:paraId="3E5139CD" w14:textId="77777777" w:rsidR="006221F8" w:rsidRDefault="006221F8" w:rsidP="00AA0301">
            <w:r>
              <w:t>ADMIT_DATE</w:t>
            </w:r>
          </w:p>
        </w:tc>
        <w:tc>
          <w:tcPr>
            <w:tcW w:w="1350" w:type="dxa"/>
          </w:tcPr>
          <w:p w14:paraId="4D233E78" w14:textId="77777777" w:rsidR="006221F8" w:rsidRDefault="006221F8" w:rsidP="00AA0301">
            <w:r>
              <w:t>ENCOUNTER</w:t>
            </w:r>
          </w:p>
        </w:tc>
        <w:tc>
          <w:tcPr>
            <w:tcW w:w="2430" w:type="dxa"/>
          </w:tcPr>
          <w:p w14:paraId="5C2068FE" w14:textId="77777777" w:rsidR="006221F8" w:rsidRDefault="006221F8" w:rsidP="00C30F24">
            <w:r>
              <w:t>ADMIT_DATE</w:t>
            </w:r>
          </w:p>
        </w:tc>
        <w:tc>
          <w:tcPr>
            <w:tcW w:w="1980" w:type="dxa"/>
          </w:tcPr>
          <w:p w14:paraId="6268CB96" w14:textId="77777777" w:rsidR="006221F8" w:rsidRDefault="006221F8" w:rsidP="00AA0301"/>
        </w:tc>
        <w:tc>
          <w:tcPr>
            <w:tcW w:w="1890" w:type="dxa"/>
          </w:tcPr>
          <w:p w14:paraId="6957283C" w14:textId="77777777" w:rsidR="006221F8" w:rsidRDefault="006221F8" w:rsidP="00AA0301"/>
        </w:tc>
        <w:tc>
          <w:tcPr>
            <w:tcW w:w="1890" w:type="dxa"/>
          </w:tcPr>
          <w:p w14:paraId="24B37915" w14:textId="77777777" w:rsidR="006221F8" w:rsidRDefault="006221F8" w:rsidP="00AA0301"/>
        </w:tc>
        <w:tc>
          <w:tcPr>
            <w:tcW w:w="1890" w:type="dxa"/>
          </w:tcPr>
          <w:p w14:paraId="46B10413" w14:textId="77777777" w:rsidR="006221F8" w:rsidRDefault="006221F8" w:rsidP="00AA0301"/>
        </w:tc>
      </w:tr>
      <w:tr w:rsidR="006221F8" w14:paraId="4F3127A7" w14:textId="0FF61DAE" w:rsidTr="006221F8">
        <w:trPr>
          <w:trHeight w:val="207"/>
        </w:trPr>
        <w:tc>
          <w:tcPr>
            <w:tcW w:w="1900" w:type="dxa"/>
          </w:tcPr>
          <w:p w14:paraId="18A0E31C" w14:textId="77777777" w:rsidR="006221F8" w:rsidRDefault="006221F8" w:rsidP="00AA0301">
            <w:r>
              <w:t>PROVIDERID</w:t>
            </w:r>
          </w:p>
        </w:tc>
        <w:tc>
          <w:tcPr>
            <w:tcW w:w="1350" w:type="dxa"/>
          </w:tcPr>
          <w:p w14:paraId="6F356CD4" w14:textId="77777777" w:rsidR="006221F8" w:rsidRDefault="006221F8" w:rsidP="00AA0301">
            <w:r>
              <w:t>ENCOUNTER</w:t>
            </w:r>
          </w:p>
        </w:tc>
        <w:tc>
          <w:tcPr>
            <w:tcW w:w="2430" w:type="dxa"/>
          </w:tcPr>
          <w:p w14:paraId="6F9D020A" w14:textId="77777777" w:rsidR="006221F8" w:rsidRDefault="006221F8" w:rsidP="00AA0301">
            <w:r>
              <w:t>PROVIDERID</w:t>
            </w:r>
          </w:p>
        </w:tc>
        <w:tc>
          <w:tcPr>
            <w:tcW w:w="1980" w:type="dxa"/>
          </w:tcPr>
          <w:p w14:paraId="756431BD" w14:textId="77777777" w:rsidR="006221F8" w:rsidRDefault="006221F8" w:rsidP="00AA0301"/>
        </w:tc>
        <w:tc>
          <w:tcPr>
            <w:tcW w:w="1890" w:type="dxa"/>
          </w:tcPr>
          <w:p w14:paraId="1FD52675" w14:textId="77777777" w:rsidR="006221F8" w:rsidRDefault="006221F8" w:rsidP="00AA0301"/>
        </w:tc>
        <w:tc>
          <w:tcPr>
            <w:tcW w:w="1890" w:type="dxa"/>
          </w:tcPr>
          <w:p w14:paraId="66C57FBF" w14:textId="77777777" w:rsidR="006221F8" w:rsidRDefault="006221F8" w:rsidP="00AA0301"/>
        </w:tc>
        <w:tc>
          <w:tcPr>
            <w:tcW w:w="1890" w:type="dxa"/>
          </w:tcPr>
          <w:p w14:paraId="6FDD4857" w14:textId="77777777" w:rsidR="006221F8" w:rsidRDefault="006221F8" w:rsidP="00AA0301"/>
        </w:tc>
      </w:tr>
      <w:tr w:rsidR="006221F8" w14:paraId="57392EEC" w14:textId="172D3149" w:rsidTr="006221F8">
        <w:tc>
          <w:tcPr>
            <w:tcW w:w="1900" w:type="dxa"/>
          </w:tcPr>
          <w:p w14:paraId="2BCB00A5" w14:textId="77777777" w:rsidR="006221F8" w:rsidRDefault="006221F8" w:rsidP="00AA0301">
            <w:r>
              <w:t>DX</w:t>
            </w:r>
          </w:p>
        </w:tc>
        <w:tc>
          <w:tcPr>
            <w:tcW w:w="1350" w:type="dxa"/>
          </w:tcPr>
          <w:p w14:paraId="25E47EA7" w14:textId="77777777" w:rsidR="006221F8" w:rsidRDefault="006221F8" w:rsidP="00AA0301">
            <w:r>
              <w:t>ENCOUNTER</w:t>
            </w:r>
          </w:p>
        </w:tc>
        <w:tc>
          <w:tcPr>
            <w:tcW w:w="2430" w:type="dxa"/>
          </w:tcPr>
          <w:p w14:paraId="49DB95CC" w14:textId="77777777" w:rsidR="006221F8" w:rsidRDefault="006221F8" w:rsidP="00AA0301">
            <w:r>
              <w:t>CONDITION_CONCEPT_ID</w:t>
            </w:r>
          </w:p>
        </w:tc>
        <w:tc>
          <w:tcPr>
            <w:tcW w:w="1980" w:type="dxa"/>
          </w:tcPr>
          <w:p w14:paraId="080E97BE" w14:textId="77777777" w:rsidR="006221F8" w:rsidRDefault="006221F8" w:rsidP="00AA0301"/>
        </w:tc>
        <w:tc>
          <w:tcPr>
            <w:tcW w:w="1890" w:type="dxa"/>
          </w:tcPr>
          <w:p w14:paraId="32E00554" w14:textId="77777777" w:rsidR="006221F8" w:rsidRDefault="006221F8" w:rsidP="00AA0301"/>
        </w:tc>
        <w:tc>
          <w:tcPr>
            <w:tcW w:w="1890" w:type="dxa"/>
          </w:tcPr>
          <w:p w14:paraId="67CCAB3B" w14:textId="77777777" w:rsidR="006221F8" w:rsidRDefault="006221F8" w:rsidP="00AA0301"/>
        </w:tc>
        <w:tc>
          <w:tcPr>
            <w:tcW w:w="1890" w:type="dxa"/>
          </w:tcPr>
          <w:p w14:paraId="3BC884C7" w14:textId="77777777" w:rsidR="006221F8" w:rsidRDefault="006221F8" w:rsidP="00AA0301"/>
        </w:tc>
      </w:tr>
      <w:tr w:rsidR="006221F8" w14:paraId="67DAB422" w14:textId="169A962B" w:rsidTr="006221F8">
        <w:tc>
          <w:tcPr>
            <w:tcW w:w="1900" w:type="dxa"/>
          </w:tcPr>
          <w:p w14:paraId="47C9F18B" w14:textId="77777777" w:rsidR="006221F8" w:rsidRDefault="006221F8" w:rsidP="00AA0301">
            <w:r>
              <w:t>DX_TYPE</w:t>
            </w:r>
          </w:p>
        </w:tc>
        <w:tc>
          <w:tcPr>
            <w:tcW w:w="1350" w:type="dxa"/>
          </w:tcPr>
          <w:p w14:paraId="29444B39" w14:textId="77777777" w:rsidR="006221F8" w:rsidRDefault="006221F8" w:rsidP="00AA0301"/>
        </w:tc>
        <w:tc>
          <w:tcPr>
            <w:tcW w:w="2430" w:type="dxa"/>
          </w:tcPr>
          <w:p w14:paraId="3C06887F" w14:textId="77777777" w:rsidR="006221F8" w:rsidRDefault="006221F8" w:rsidP="00AA0301"/>
        </w:tc>
        <w:tc>
          <w:tcPr>
            <w:tcW w:w="1980" w:type="dxa"/>
          </w:tcPr>
          <w:p w14:paraId="61AF5237" w14:textId="06924BB3" w:rsidR="006221F8" w:rsidRDefault="00DF4A47" w:rsidP="00AA0301">
            <w:r>
              <w:t>Hardcore to ‘SM’ (SNOMED-CT)</w:t>
            </w:r>
          </w:p>
        </w:tc>
        <w:tc>
          <w:tcPr>
            <w:tcW w:w="1890" w:type="dxa"/>
          </w:tcPr>
          <w:p w14:paraId="1DF1FF45" w14:textId="5B0915B3" w:rsidR="006221F8" w:rsidRDefault="006221F8" w:rsidP="00AA0301"/>
        </w:tc>
        <w:tc>
          <w:tcPr>
            <w:tcW w:w="1890" w:type="dxa"/>
          </w:tcPr>
          <w:p w14:paraId="5E712293" w14:textId="77777777" w:rsidR="006221F8" w:rsidRDefault="006221F8" w:rsidP="00AA0301"/>
        </w:tc>
        <w:tc>
          <w:tcPr>
            <w:tcW w:w="1890" w:type="dxa"/>
          </w:tcPr>
          <w:p w14:paraId="437FBB39" w14:textId="77777777" w:rsidR="006221F8" w:rsidRDefault="006221F8" w:rsidP="00AA0301"/>
        </w:tc>
      </w:tr>
      <w:tr w:rsidR="006221F8" w14:paraId="3987F86A" w14:textId="163E5E1D" w:rsidTr="006221F8">
        <w:tc>
          <w:tcPr>
            <w:tcW w:w="1900" w:type="dxa"/>
          </w:tcPr>
          <w:p w14:paraId="4C3D73C9" w14:textId="77777777" w:rsidR="006221F8" w:rsidRDefault="006221F8" w:rsidP="00AA0301">
            <w:r>
              <w:t>DX_SOURCE</w:t>
            </w:r>
          </w:p>
        </w:tc>
        <w:tc>
          <w:tcPr>
            <w:tcW w:w="1350" w:type="dxa"/>
          </w:tcPr>
          <w:p w14:paraId="6C8FD463" w14:textId="77777777" w:rsidR="006221F8" w:rsidRDefault="006221F8" w:rsidP="00AA0301"/>
        </w:tc>
        <w:tc>
          <w:tcPr>
            <w:tcW w:w="2430" w:type="dxa"/>
          </w:tcPr>
          <w:p w14:paraId="64D3C928" w14:textId="77777777" w:rsidR="006221F8" w:rsidRDefault="006221F8" w:rsidP="00AA0301"/>
        </w:tc>
        <w:tc>
          <w:tcPr>
            <w:tcW w:w="1980" w:type="dxa"/>
          </w:tcPr>
          <w:p w14:paraId="2BD8F2A7" w14:textId="77777777" w:rsidR="006221F8" w:rsidRDefault="006221F8" w:rsidP="00AA0301"/>
        </w:tc>
        <w:tc>
          <w:tcPr>
            <w:tcW w:w="1890" w:type="dxa"/>
          </w:tcPr>
          <w:p w14:paraId="3CE1B275" w14:textId="77777777" w:rsidR="006221F8" w:rsidRDefault="006221F8" w:rsidP="00AA0301"/>
        </w:tc>
        <w:tc>
          <w:tcPr>
            <w:tcW w:w="1890" w:type="dxa"/>
          </w:tcPr>
          <w:p w14:paraId="33319BDD" w14:textId="77777777" w:rsidR="006221F8" w:rsidRDefault="006221F8" w:rsidP="00AA0301"/>
        </w:tc>
        <w:tc>
          <w:tcPr>
            <w:tcW w:w="1890" w:type="dxa"/>
          </w:tcPr>
          <w:p w14:paraId="71AD414B" w14:textId="77777777" w:rsidR="006221F8" w:rsidRDefault="006221F8" w:rsidP="00AA0301"/>
        </w:tc>
      </w:tr>
      <w:tr w:rsidR="006221F8" w14:paraId="7A4C13C0" w14:textId="1EAED462" w:rsidTr="006221F8">
        <w:tc>
          <w:tcPr>
            <w:tcW w:w="1900" w:type="dxa"/>
          </w:tcPr>
          <w:p w14:paraId="3051C00B" w14:textId="77777777" w:rsidR="006221F8" w:rsidRDefault="006221F8" w:rsidP="00AA0301">
            <w:r>
              <w:t>PDX</w:t>
            </w:r>
          </w:p>
        </w:tc>
        <w:tc>
          <w:tcPr>
            <w:tcW w:w="1350" w:type="dxa"/>
          </w:tcPr>
          <w:p w14:paraId="4B412F0D" w14:textId="77777777" w:rsidR="006221F8" w:rsidRDefault="006221F8" w:rsidP="00AA0301"/>
        </w:tc>
        <w:tc>
          <w:tcPr>
            <w:tcW w:w="2430" w:type="dxa"/>
          </w:tcPr>
          <w:p w14:paraId="1EB6E363" w14:textId="77777777" w:rsidR="006221F8" w:rsidRDefault="006221F8" w:rsidP="00AA0301"/>
        </w:tc>
        <w:tc>
          <w:tcPr>
            <w:tcW w:w="1980" w:type="dxa"/>
          </w:tcPr>
          <w:p w14:paraId="693E0263" w14:textId="77777777" w:rsidR="006221F8" w:rsidRDefault="006221F8" w:rsidP="00AA0301"/>
        </w:tc>
        <w:tc>
          <w:tcPr>
            <w:tcW w:w="1890" w:type="dxa"/>
          </w:tcPr>
          <w:p w14:paraId="0AEE7D5D" w14:textId="77777777" w:rsidR="006221F8" w:rsidRDefault="006221F8" w:rsidP="00AA0301"/>
        </w:tc>
        <w:tc>
          <w:tcPr>
            <w:tcW w:w="1890" w:type="dxa"/>
          </w:tcPr>
          <w:p w14:paraId="42137E06" w14:textId="77777777" w:rsidR="006221F8" w:rsidRDefault="006221F8" w:rsidP="00AA0301"/>
        </w:tc>
        <w:tc>
          <w:tcPr>
            <w:tcW w:w="1890" w:type="dxa"/>
          </w:tcPr>
          <w:p w14:paraId="34166A13" w14:textId="77777777" w:rsidR="006221F8" w:rsidRDefault="006221F8" w:rsidP="00AA0301"/>
        </w:tc>
      </w:tr>
      <w:tr w:rsidR="006221F8" w14:paraId="4B6268F9" w14:textId="5AF036C3" w:rsidTr="006221F8">
        <w:tc>
          <w:tcPr>
            <w:tcW w:w="1900" w:type="dxa"/>
          </w:tcPr>
          <w:p w14:paraId="539EAB14" w14:textId="77777777" w:rsidR="006221F8" w:rsidRDefault="006221F8" w:rsidP="00AA0301">
            <w:r>
              <w:t>RAW_DX</w:t>
            </w:r>
          </w:p>
        </w:tc>
        <w:tc>
          <w:tcPr>
            <w:tcW w:w="1350" w:type="dxa"/>
          </w:tcPr>
          <w:p w14:paraId="091601B3" w14:textId="77777777" w:rsidR="006221F8" w:rsidRDefault="006221F8" w:rsidP="00AA0301"/>
        </w:tc>
        <w:tc>
          <w:tcPr>
            <w:tcW w:w="2430" w:type="dxa"/>
          </w:tcPr>
          <w:p w14:paraId="2C4BE4EE" w14:textId="77777777" w:rsidR="006221F8" w:rsidRDefault="006221F8" w:rsidP="00AA0301"/>
        </w:tc>
        <w:tc>
          <w:tcPr>
            <w:tcW w:w="1980" w:type="dxa"/>
          </w:tcPr>
          <w:p w14:paraId="769A3B13" w14:textId="77777777" w:rsidR="006221F8" w:rsidRDefault="006221F8" w:rsidP="00AA0301"/>
        </w:tc>
        <w:tc>
          <w:tcPr>
            <w:tcW w:w="1890" w:type="dxa"/>
          </w:tcPr>
          <w:p w14:paraId="15D94616" w14:textId="77777777" w:rsidR="006221F8" w:rsidRDefault="006221F8" w:rsidP="00AA0301"/>
        </w:tc>
        <w:tc>
          <w:tcPr>
            <w:tcW w:w="1890" w:type="dxa"/>
          </w:tcPr>
          <w:p w14:paraId="4113FD29" w14:textId="77777777" w:rsidR="006221F8" w:rsidRDefault="006221F8" w:rsidP="00AA0301"/>
        </w:tc>
        <w:tc>
          <w:tcPr>
            <w:tcW w:w="1890" w:type="dxa"/>
          </w:tcPr>
          <w:p w14:paraId="4C71CB34" w14:textId="77777777" w:rsidR="006221F8" w:rsidRDefault="006221F8" w:rsidP="00AA0301"/>
        </w:tc>
      </w:tr>
      <w:tr w:rsidR="006221F8" w14:paraId="27DC2FB3" w14:textId="448D671A" w:rsidTr="006221F8">
        <w:tc>
          <w:tcPr>
            <w:tcW w:w="1900" w:type="dxa"/>
          </w:tcPr>
          <w:p w14:paraId="1961EE07" w14:textId="77777777" w:rsidR="006221F8" w:rsidRDefault="006221F8" w:rsidP="00AA0301">
            <w:r>
              <w:t>RAW_DX_TYPE</w:t>
            </w:r>
          </w:p>
        </w:tc>
        <w:tc>
          <w:tcPr>
            <w:tcW w:w="1350" w:type="dxa"/>
          </w:tcPr>
          <w:p w14:paraId="5CF546A7" w14:textId="77777777" w:rsidR="006221F8" w:rsidRDefault="006221F8" w:rsidP="00AA0301"/>
        </w:tc>
        <w:tc>
          <w:tcPr>
            <w:tcW w:w="2430" w:type="dxa"/>
          </w:tcPr>
          <w:p w14:paraId="48A452C7" w14:textId="77777777" w:rsidR="006221F8" w:rsidRDefault="006221F8" w:rsidP="00AA0301"/>
        </w:tc>
        <w:tc>
          <w:tcPr>
            <w:tcW w:w="1980" w:type="dxa"/>
          </w:tcPr>
          <w:p w14:paraId="63087B86" w14:textId="77777777" w:rsidR="006221F8" w:rsidRDefault="006221F8" w:rsidP="00AA0301"/>
        </w:tc>
        <w:tc>
          <w:tcPr>
            <w:tcW w:w="1890" w:type="dxa"/>
          </w:tcPr>
          <w:p w14:paraId="5777BEB6" w14:textId="77777777" w:rsidR="006221F8" w:rsidRDefault="006221F8" w:rsidP="00AA0301"/>
        </w:tc>
        <w:tc>
          <w:tcPr>
            <w:tcW w:w="1890" w:type="dxa"/>
          </w:tcPr>
          <w:p w14:paraId="608E70CF" w14:textId="77777777" w:rsidR="006221F8" w:rsidRDefault="006221F8" w:rsidP="00AA0301"/>
        </w:tc>
        <w:tc>
          <w:tcPr>
            <w:tcW w:w="1890" w:type="dxa"/>
          </w:tcPr>
          <w:p w14:paraId="7FB928C8" w14:textId="77777777" w:rsidR="006221F8" w:rsidRDefault="006221F8" w:rsidP="00AA0301"/>
        </w:tc>
      </w:tr>
      <w:tr w:rsidR="006221F8" w14:paraId="63FC6140" w14:textId="7D5E86C6" w:rsidTr="006221F8">
        <w:tc>
          <w:tcPr>
            <w:tcW w:w="1900" w:type="dxa"/>
          </w:tcPr>
          <w:p w14:paraId="451EA8DD" w14:textId="77777777" w:rsidR="006221F8" w:rsidRDefault="006221F8" w:rsidP="00AA0301">
            <w:r>
              <w:t>RAW_DX_SOURCE</w:t>
            </w:r>
          </w:p>
        </w:tc>
        <w:tc>
          <w:tcPr>
            <w:tcW w:w="1350" w:type="dxa"/>
          </w:tcPr>
          <w:p w14:paraId="44410106" w14:textId="77777777" w:rsidR="006221F8" w:rsidRDefault="006221F8" w:rsidP="00AA0301"/>
        </w:tc>
        <w:tc>
          <w:tcPr>
            <w:tcW w:w="2430" w:type="dxa"/>
          </w:tcPr>
          <w:p w14:paraId="0CD11BC0" w14:textId="77777777" w:rsidR="006221F8" w:rsidRDefault="006221F8" w:rsidP="00AA0301"/>
        </w:tc>
        <w:tc>
          <w:tcPr>
            <w:tcW w:w="1980" w:type="dxa"/>
          </w:tcPr>
          <w:p w14:paraId="4D223CB0" w14:textId="77777777" w:rsidR="006221F8" w:rsidRDefault="006221F8" w:rsidP="00AA0301"/>
        </w:tc>
        <w:tc>
          <w:tcPr>
            <w:tcW w:w="1890" w:type="dxa"/>
          </w:tcPr>
          <w:p w14:paraId="357EFEA9" w14:textId="77777777" w:rsidR="006221F8" w:rsidRDefault="006221F8" w:rsidP="00AA0301"/>
        </w:tc>
        <w:tc>
          <w:tcPr>
            <w:tcW w:w="1890" w:type="dxa"/>
          </w:tcPr>
          <w:p w14:paraId="0A0DB139" w14:textId="77777777" w:rsidR="006221F8" w:rsidRDefault="006221F8" w:rsidP="00AA0301"/>
        </w:tc>
        <w:tc>
          <w:tcPr>
            <w:tcW w:w="1890" w:type="dxa"/>
          </w:tcPr>
          <w:p w14:paraId="2E655F87" w14:textId="77777777" w:rsidR="006221F8" w:rsidRDefault="006221F8" w:rsidP="00AA0301"/>
        </w:tc>
      </w:tr>
      <w:tr w:rsidR="006221F8" w14:paraId="57D2E409" w14:textId="020E92CA" w:rsidTr="006221F8">
        <w:tc>
          <w:tcPr>
            <w:tcW w:w="1900" w:type="dxa"/>
          </w:tcPr>
          <w:p w14:paraId="642BB581" w14:textId="77777777" w:rsidR="006221F8" w:rsidRDefault="006221F8" w:rsidP="00AA0301">
            <w:r>
              <w:t>RAW_PDX</w:t>
            </w:r>
          </w:p>
        </w:tc>
        <w:tc>
          <w:tcPr>
            <w:tcW w:w="1350" w:type="dxa"/>
          </w:tcPr>
          <w:p w14:paraId="7BDF0D39" w14:textId="77777777" w:rsidR="006221F8" w:rsidRDefault="006221F8" w:rsidP="00AA0301"/>
        </w:tc>
        <w:tc>
          <w:tcPr>
            <w:tcW w:w="2430" w:type="dxa"/>
          </w:tcPr>
          <w:p w14:paraId="370B2B1C" w14:textId="77777777" w:rsidR="006221F8" w:rsidRDefault="006221F8" w:rsidP="00AA0301"/>
        </w:tc>
        <w:tc>
          <w:tcPr>
            <w:tcW w:w="1980" w:type="dxa"/>
          </w:tcPr>
          <w:p w14:paraId="42819E20" w14:textId="77777777" w:rsidR="006221F8" w:rsidRDefault="006221F8" w:rsidP="00AA0301"/>
        </w:tc>
        <w:tc>
          <w:tcPr>
            <w:tcW w:w="1890" w:type="dxa"/>
          </w:tcPr>
          <w:p w14:paraId="019BFA03" w14:textId="77777777" w:rsidR="006221F8" w:rsidRDefault="006221F8" w:rsidP="00AA0301"/>
        </w:tc>
        <w:tc>
          <w:tcPr>
            <w:tcW w:w="1890" w:type="dxa"/>
          </w:tcPr>
          <w:p w14:paraId="2B9F96E4" w14:textId="77777777" w:rsidR="006221F8" w:rsidRDefault="006221F8" w:rsidP="00AA0301"/>
        </w:tc>
        <w:tc>
          <w:tcPr>
            <w:tcW w:w="1890" w:type="dxa"/>
          </w:tcPr>
          <w:p w14:paraId="04221392" w14:textId="77777777" w:rsidR="006221F8" w:rsidRDefault="006221F8" w:rsidP="00AA0301"/>
        </w:tc>
      </w:tr>
    </w:tbl>
    <w:p w14:paraId="508307C9" w14:textId="77777777" w:rsidR="001B4CD7" w:rsidRDefault="001B4CD7"/>
    <w:p w14:paraId="4DCE7925" w14:textId="77777777" w:rsidR="005B5791" w:rsidRPr="000459E5" w:rsidRDefault="005B5791" w:rsidP="00FA1F3B">
      <w:pPr>
        <w:pStyle w:val="Heading1"/>
      </w:pPr>
      <w:bookmarkStart w:id="6" w:name="_Toc272480279"/>
      <w:r w:rsidRPr="000459E5">
        <w:t xml:space="preserve">PCORnet Table: </w:t>
      </w:r>
      <w:r w:rsidR="009B3457">
        <w:t>PROCEDURE</w:t>
      </w:r>
      <w:bookmarkEnd w:id="6"/>
      <w:r w:rsidRPr="000459E5">
        <w:t xml:space="preserve"> </w:t>
      </w:r>
    </w:p>
    <w:p w14:paraId="050A5317" w14:textId="77777777" w:rsidR="005B5791" w:rsidRDefault="005B5791" w:rsidP="005B5791">
      <w:r>
        <w:t xml:space="preserve">Reading from OMOP tables: </w:t>
      </w:r>
      <w:r w:rsidR="009530D2">
        <w:t>Procedure</w:t>
      </w:r>
      <w:r>
        <w:t xml:space="preserve">_occurrence, </w:t>
      </w:r>
      <w:r w:rsidR="0080390F">
        <w:t>and the PCORnet table/view ENCOUNTER</w:t>
      </w:r>
    </w:p>
    <w:p w14:paraId="78225A3E" w14:textId="77777777" w:rsidR="005B5791" w:rsidRDefault="005B5791" w:rsidP="005B5791"/>
    <w:tbl>
      <w:tblPr>
        <w:tblW w:w="1333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0"/>
        <w:gridCol w:w="1350"/>
        <w:gridCol w:w="2430"/>
        <w:gridCol w:w="1980"/>
        <w:gridCol w:w="1890"/>
        <w:gridCol w:w="1890"/>
        <w:gridCol w:w="1890"/>
      </w:tblGrid>
      <w:tr w:rsidR="003215A1" w14:paraId="0265CC11" w14:textId="2E771BCF" w:rsidTr="003215A1">
        <w:trPr>
          <w:trHeight w:val="235"/>
        </w:trPr>
        <w:tc>
          <w:tcPr>
            <w:tcW w:w="1900" w:type="dxa"/>
            <w:vMerge w:val="restart"/>
            <w:shd w:val="clear" w:color="auto" w:fill="AAAAFF"/>
          </w:tcPr>
          <w:p w14:paraId="1B411BDD" w14:textId="77777777" w:rsidR="003215A1" w:rsidRDefault="003215A1" w:rsidP="00AA0301">
            <w:r>
              <w:t>Destination Field</w:t>
            </w:r>
          </w:p>
          <w:p w14:paraId="58ECE1E6" w14:textId="2BD6B54B" w:rsidR="00FD6CFB" w:rsidRDefault="00FD6CFB" w:rsidP="00AA0301">
            <w:r>
              <w:t>(PCORnet)</w:t>
            </w:r>
          </w:p>
        </w:tc>
        <w:tc>
          <w:tcPr>
            <w:tcW w:w="1350" w:type="dxa"/>
            <w:vMerge w:val="restart"/>
            <w:shd w:val="clear" w:color="auto" w:fill="AAAAFF"/>
          </w:tcPr>
          <w:p w14:paraId="66F5C713" w14:textId="77777777" w:rsidR="003215A1" w:rsidRDefault="003215A1" w:rsidP="00AA0301">
            <w:r>
              <w:t>Source table</w:t>
            </w:r>
          </w:p>
          <w:p w14:paraId="12A32B9E" w14:textId="7DE31304" w:rsidR="00FD6CFB" w:rsidRDefault="00FD6CFB" w:rsidP="00AA0301">
            <w:r>
              <w:t>(OMOP)</w:t>
            </w:r>
          </w:p>
        </w:tc>
        <w:tc>
          <w:tcPr>
            <w:tcW w:w="2430" w:type="dxa"/>
            <w:vMerge w:val="restart"/>
            <w:shd w:val="clear" w:color="auto" w:fill="AAAAFF"/>
          </w:tcPr>
          <w:p w14:paraId="0B5D8EF8" w14:textId="77777777" w:rsidR="003215A1" w:rsidRDefault="003215A1" w:rsidP="00AA0301">
            <w:r>
              <w:t>Source Field(s)</w:t>
            </w:r>
          </w:p>
          <w:p w14:paraId="18CD17EE" w14:textId="1F428627" w:rsidR="00FD6CFB" w:rsidRDefault="00FD6CFB" w:rsidP="00AA0301">
            <w:r>
              <w:t>(OMOP)</w:t>
            </w:r>
          </w:p>
        </w:tc>
        <w:tc>
          <w:tcPr>
            <w:tcW w:w="7650" w:type="dxa"/>
            <w:gridSpan w:val="4"/>
            <w:shd w:val="clear" w:color="auto" w:fill="AAAAFF"/>
          </w:tcPr>
          <w:p w14:paraId="2A729B02" w14:textId="245BA6D9" w:rsidR="003215A1" w:rsidRDefault="003215A1" w:rsidP="00077E10">
            <w:pPr>
              <w:jc w:val="center"/>
            </w:pPr>
            <w:r>
              <w:t>Transformation Logic</w:t>
            </w:r>
          </w:p>
        </w:tc>
      </w:tr>
      <w:tr w:rsidR="003215A1" w14:paraId="7D915DF2" w14:textId="77777777" w:rsidTr="003215A1">
        <w:trPr>
          <w:trHeight w:val="234"/>
        </w:trPr>
        <w:tc>
          <w:tcPr>
            <w:tcW w:w="1900" w:type="dxa"/>
            <w:vMerge/>
            <w:shd w:val="clear" w:color="auto" w:fill="AAAAFF"/>
          </w:tcPr>
          <w:p w14:paraId="1E1276AD" w14:textId="77777777" w:rsidR="003215A1" w:rsidRDefault="003215A1" w:rsidP="00AA0301"/>
        </w:tc>
        <w:tc>
          <w:tcPr>
            <w:tcW w:w="1350" w:type="dxa"/>
            <w:vMerge/>
            <w:shd w:val="clear" w:color="auto" w:fill="AAAAFF"/>
          </w:tcPr>
          <w:p w14:paraId="455F8538" w14:textId="77777777" w:rsidR="003215A1" w:rsidRDefault="003215A1" w:rsidP="00AA0301"/>
        </w:tc>
        <w:tc>
          <w:tcPr>
            <w:tcW w:w="2430" w:type="dxa"/>
            <w:vMerge/>
            <w:shd w:val="clear" w:color="auto" w:fill="AAAAFF"/>
          </w:tcPr>
          <w:p w14:paraId="7C867BEC" w14:textId="77777777" w:rsidR="003215A1" w:rsidRDefault="003215A1" w:rsidP="00AA0301"/>
        </w:tc>
        <w:tc>
          <w:tcPr>
            <w:tcW w:w="1980" w:type="dxa"/>
            <w:shd w:val="clear" w:color="auto" w:fill="AAAAFF"/>
          </w:tcPr>
          <w:p w14:paraId="6CDC6BF6" w14:textId="707373D2" w:rsidR="003215A1" w:rsidRDefault="00DA1BF3" w:rsidP="00AA0301">
            <w:pPr>
              <w:tabs>
                <w:tab w:val="right" w:pos="1960"/>
              </w:tabs>
            </w:pPr>
            <w:r>
              <w:t>General</w:t>
            </w:r>
          </w:p>
        </w:tc>
        <w:tc>
          <w:tcPr>
            <w:tcW w:w="1890" w:type="dxa"/>
            <w:shd w:val="clear" w:color="auto" w:fill="AAAAFF"/>
          </w:tcPr>
          <w:p w14:paraId="4044A430" w14:textId="77777777" w:rsidR="003215A1" w:rsidRDefault="003215A1" w:rsidP="003215A1">
            <w:pPr>
              <w:tabs>
                <w:tab w:val="right" w:pos="1960"/>
              </w:tabs>
            </w:pPr>
            <w:r>
              <w:t xml:space="preserve">Concept Class for </w:t>
            </w:r>
            <w:r>
              <w:lastRenderedPageBreak/>
              <w:t>mapping to PCORnet vocabulary</w:t>
            </w:r>
          </w:p>
          <w:p w14:paraId="5F26A364" w14:textId="77777777" w:rsidR="003215A1" w:rsidRDefault="003215A1" w:rsidP="00AA0301">
            <w:pPr>
              <w:tabs>
                <w:tab w:val="right" w:pos="1960"/>
              </w:tabs>
            </w:pPr>
          </w:p>
        </w:tc>
        <w:tc>
          <w:tcPr>
            <w:tcW w:w="1890" w:type="dxa"/>
            <w:shd w:val="clear" w:color="auto" w:fill="AAAAFF"/>
          </w:tcPr>
          <w:p w14:paraId="68572A3D" w14:textId="259252CC" w:rsidR="003215A1" w:rsidRDefault="00077E10" w:rsidP="00AA0301">
            <w:pPr>
              <w:tabs>
                <w:tab w:val="right" w:pos="1960"/>
              </w:tabs>
            </w:pPr>
            <w:r>
              <w:lastRenderedPageBreak/>
              <w:t xml:space="preserve">OMOP Concept ID </w:t>
            </w:r>
            <w:r>
              <w:lastRenderedPageBreak/>
              <w:t xml:space="preserve">for </w:t>
            </w:r>
            <w:r w:rsidR="007610E7">
              <w:t>observations</w:t>
            </w:r>
          </w:p>
        </w:tc>
        <w:tc>
          <w:tcPr>
            <w:tcW w:w="1890" w:type="dxa"/>
            <w:shd w:val="clear" w:color="auto" w:fill="AAAAFF"/>
          </w:tcPr>
          <w:p w14:paraId="4E4D10FB" w14:textId="378D76CD" w:rsidR="003215A1" w:rsidRDefault="00C91FBC" w:rsidP="00AA0301">
            <w:pPr>
              <w:tabs>
                <w:tab w:val="right" w:pos="1960"/>
              </w:tabs>
            </w:pPr>
            <w:r>
              <w:lastRenderedPageBreak/>
              <w:t>Required Joins</w:t>
            </w:r>
          </w:p>
        </w:tc>
      </w:tr>
      <w:tr w:rsidR="003215A1" w14:paraId="222D21AC" w14:textId="09B16828" w:rsidTr="003215A1">
        <w:tc>
          <w:tcPr>
            <w:tcW w:w="1900" w:type="dxa"/>
          </w:tcPr>
          <w:p w14:paraId="16526206" w14:textId="77777777" w:rsidR="003215A1" w:rsidRDefault="003215A1" w:rsidP="00AA0301">
            <w:r>
              <w:lastRenderedPageBreak/>
              <w:t>PATID</w:t>
            </w:r>
          </w:p>
        </w:tc>
        <w:tc>
          <w:tcPr>
            <w:tcW w:w="1350" w:type="dxa"/>
          </w:tcPr>
          <w:p w14:paraId="71873C59" w14:textId="77777777" w:rsidR="003215A1" w:rsidRDefault="003215A1" w:rsidP="00AA0301">
            <w:r>
              <w:t>Procedure_occurrence</w:t>
            </w:r>
          </w:p>
        </w:tc>
        <w:tc>
          <w:tcPr>
            <w:tcW w:w="2430" w:type="dxa"/>
          </w:tcPr>
          <w:p w14:paraId="6C230DB4" w14:textId="77777777" w:rsidR="003215A1" w:rsidRDefault="003215A1" w:rsidP="00AA0301">
            <w:r>
              <w:t>Person_id</w:t>
            </w:r>
          </w:p>
        </w:tc>
        <w:tc>
          <w:tcPr>
            <w:tcW w:w="1980" w:type="dxa"/>
          </w:tcPr>
          <w:p w14:paraId="17D19779" w14:textId="77777777" w:rsidR="003215A1" w:rsidRDefault="003215A1" w:rsidP="00AA0301"/>
        </w:tc>
        <w:tc>
          <w:tcPr>
            <w:tcW w:w="1890" w:type="dxa"/>
          </w:tcPr>
          <w:p w14:paraId="5EACB1C8" w14:textId="77777777" w:rsidR="003215A1" w:rsidRDefault="003215A1" w:rsidP="00AA0301"/>
        </w:tc>
        <w:tc>
          <w:tcPr>
            <w:tcW w:w="1890" w:type="dxa"/>
          </w:tcPr>
          <w:p w14:paraId="7C67F6E2" w14:textId="77777777" w:rsidR="003215A1" w:rsidRDefault="003215A1" w:rsidP="00AA0301"/>
        </w:tc>
        <w:tc>
          <w:tcPr>
            <w:tcW w:w="1890" w:type="dxa"/>
          </w:tcPr>
          <w:p w14:paraId="75F5847E" w14:textId="77777777" w:rsidR="003215A1" w:rsidRDefault="003215A1" w:rsidP="00AA0301"/>
        </w:tc>
      </w:tr>
      <w:tr w:rsidR="003215A1" w14:paraId="1C6D7A05" w14:textId="66E8DE4A" w:rsidTr="003215A1">
        <w:tc>
          <w:tcPr>
            <w:tcW w:w="1900" w:type="dxa"/>
          </w:tcPr>
          <w:p w14:paraId="3871790F" w14:textId="77777777" w:rsidR="003215A1" w:rsidRDefault="003215A1" w:rsidP="00AA0301">
            <w:r>
              <w:t>ENCOUNTERID</w:t>
            </w:r>
          </w:p>
        </w:tc>
        <w:tc>
          <w:tcPr>
            <w:tcW w:w="1350" w:type="dxa"/>
          </w:tcPr>
          <w:p w14:paraId="743E096A" w14:textId="77777777" w:rsidR="003215A1" w:rsidRDefault="003215A1" w:rsidP="00AA0301">
            <w:r>
              <w:t>Procedure_occurrence</w:t>
            </w:r>
          </w:p>
        </w:tc>
        <w:tc>
          <w:tcPr>
            <w:tcW w:w="2430" w:type="dxa"/>
          </w:tcPr>
          <w:p w14:paraId="0AFC26F7" w14:textId="77777777" w:rsidR="003215A1" w:rsidRDefault="003215A1" w:rsidP="00AA0301">
            <w:r>
              <w:t>Visit_occurrence_id</w:t>
            </w:r>
          </w:p>
        </w:tc>
        <w:tc>
          <w:tcPr>
            <w:tcW w:w="1980" w:type="dxa"/>
          </w:tcPr>
          <w:p w14:paraId="066F8429" w14:textId="77777777" w:rsidR="003215A1" w:rsidRDefault="003215A1" w:rsidP="00AA0301"/>
        </w:tc>
        <w:tc>
          <w:tcPr>
            <w:tcW w:w="1890" w:type="dxa"/>
          </w:tcPr>
          <w:p w14:paraId="7F2DD5BC" w14:textId="77777777" w:rsidR="003215A1" w:rsidRDefault="003215A1" w:rsidP="00AA0301"/>
        </w:tc>
        <w:tc>
          <w:tcPr>
            <w:tcW w:w="1890" w:type="dxa"/>
          </w:tcPr>
          <w:p w14:paraId="680C512F" w14:textId="77777777" w:rsidR="003215A1" w:rsidRDefault="003215A1" w:rsidP="00AA0301"/>
        </w:tc>
        <w:tc>
          <w:tcPr>
            <w:tcW w:w="1890" w:type="dxa"/>
          </w:tcPr>
          <w:p w14:paraId="0EA4BB4A" w14:textId="77777777" w:rsidR="003215A1" w:rsidRDefault="003215A1" w:rsidP="00AA0301"/>
        </w:tc>
      </w:tr>
      <w:tr w:rsidR="003215A1" w14:paraId="4050F47E" w14:textId="60B1C9C4" w:rsidTr="003215A1">
        <w:tc>
          <w:tcPr>
            <w:tcW w:w="1900" w:type="dxa"/>
          </w:tcPr>
          <w:p w14:paraId="2EEEDADF" w14:textId="77777777" w:rsidR="003215A1" w:rsidRDefault="003215A1" w:rsidP="00AA0301">
            <w:r>
              <w:t>ENC_TYPE</w:t>
            </w:r>
          </w:p>
        </w:tc>
        <w:tc>
          <w:tcPr>
            <w:tcW w:w="1350" w:type="dxa"/>
          </w:tcPr>
          <w:p w14:paraId="1C4F7AAD" w14:textId="77777777" w:rsidR="003215A1" w:rsidRDefault="003215A1" w:rsidP="00AA0301">
            <w:r>
              <w:t>ENCOUNTER</w:t>
            </w:r>
          </w:p>
        </w:tc>
        <w:tc>
          <w:tcPr>
            <w:tcW w:w="2430" w:type="dxa"/>
          </w:tcPr>
          <w:p w14:paraId="3021F446" w14:textId="77777777" w:rsidR="003215A1" w:rsidRDefault="003215A1" w:rsidP="00AA0301">
            <w:r>
              <w:t>ENC_TYPE</w:t>
            </w:r>
          </w:p>
        </w:tc>
        <w:tc>
          <w:tcPr>
            <w:tcW w:w="1980" w:type="dxa"/>
          </w:tcPr>
          <w:p w14:paraId="21A4E877" w14:textId="77777777" w:rsidR="003215A1" w:rsidRDefault="003215A1" w:rsidP="00AA0301"/>
        </w:tc>
        <w:tc>
          <w:tcPr>
            <w:tcW w:w="1890" w:type="dxa"/>
          </w:tcPr>
          <w:p w14:paraId="4E76D833" w14:textId="77777777" w:rsidR="003215A1" w:rsidRDefault="003215A1" w:rsidP="00AA0301"/>
        </w:tc>
        <w:tc>
          <w:tcPr>
            <w:tcW w:w="1890" w:type="dxa"/>
          </w:tcPr>
          <w:p w14:paraId="22073E26" w14:textId="77777777" w:rsidR="003215A1" w:rsidRDefault="003215A1" w:rsidP="00AA0301"/>
        </w:tc>
        <w:tc>
          <w:tcPr>
            <w:tcW w:w="1890" w:type="dxa"/>
          </w:tcPr>
          <w:p w14:paraId="1F9653C6" w14:textId="77777777" w:rsidR="003215A1" w:rsidRDefault="003215A1" w:rsidP="00AA0301"/>
        </w:tc>
      </w:tr>
      <w:tr w:rsidR="003215A1" w14:paraId="0BFFFD54" w14:textId="65189829" w:rsidTr="003215A1">
        <w:tc>
          <w:tcPr>
            <w:tcW w:w="1900" w:type="dxa"/>
          </w:tcPr>
          <w:p w14:paraId="7CC0690D" w14:textId="77777777" w:rsidR="003215A1" w:rsidRDefault="003215A1" w:rsidP="00AA0301">
            <w:r>
              <w:t>ADMIT_DATE</w:t>
            </w:r>
          </w:p>
        </w:tc>
        <w:tc>
          <w:tcPr>
            <w:tcW w:w="1350" w:type="dxa"/>
          </w:tcPr>
          <w:p w14:paraId="7C8B0B69" w14:textId="77777777" w:rsidR="003215A1" w:rsidRDefault="003215A1" w:rsidP="00AA0301">
            <w:r>
              <w:t>ENCOUNTER</w:t>
            </w:r>
          </w:p>
        </w:tc>
        <w:tc>
          <w:tcPr>
            <w:tcW w:w="2430" w:type="dxa"/>
          </w:tcPr>
          <w:p w14:paraId="7D41A65D" w14:textId="77777777" w:rsidR="003215A1" w:rsidRDefault="003215A1" w:rsidP="00AA0301">
            <w:r>
              <w:t>ADMIT_DATE</w:t>
            </w:r>
          </w:p>
        </w:tc>
        <w:tc>
          <w:tcPr>
            <w:tcW w:w="1980" w:type="dxa"/>
          </w:tcPr>
          <w:p w14:paraId="5A983B4A" w14:textId="77777777" w:rsidR="003215A1" w:rsidRDefault="003215A1" w:rsidP="00AA0301"/>
        </w:tc>
        <w:tc>
          <w:tcPr>
            <w:tcW w:w="1890" w:type="dxa"/>
          </w:tcPr>
          <w:p w14:paraId="1D276951" w14:textId="77777777" w:rsidR="003215A1" w:rsidRDefault="003215A1" w:rsidP="00AA0301"/>
        </w:tc>
        <w:tc>
          <w:tcPr>
            <w:tcW w:w="1890" w:type="dxa"/>
          </w:tcPr>
          <w:p w14:paraId="0316A2D6" w14:textId="77777777" w:rsidR="003215A1" w:rsidRDefault="003215A1" w:rsidP="00AA0301"/>
        </w:tc>
        <w:tc>
          <w:tcPr>
            <w:tcW w:w="1890" w:type="dxa"/>
          </w:tcPr>
          <w:p w14:paraId="7B9256CD" w14:textId="77777777" w:rsidR="003215A1" w:rsidRDefault="003215A1" w:rsidP="00AA0301"/>
        </w:tc>
      </w:tr>
      <w:tr w:rsidR="003215A1" w14:paraId="6A0B94BD" w14:textId="3818E49E" w:rsidTr="003215A1">
        <w:trPr>
          <w:trHeight w:val="207"/>
        </w:trPr>
        <w:tc>
          <w:tcPr>
            <w:tcW w:w="1900" w:type="dxa"/>
          </w:tcPr>
          <w:p w14:paraId="76A63C21" w14:textId="77777777" w:rsidR="003215A1" w:rsidRDefault="003215A1" w:rsidP="00AA0301">
            <w:r>
              <w:t>PROVIDERID</w:t>
            </w:r>
          </w:p>
        </w:tc>
        <w:tc>
          <w:tcPr>
            <w:tcW w:w="1350" w:type="dxa"/>
          </w:tcPr>
          <w:p w14:paraId="625DBC2A" w14:textId="77777777" w:rsidR="003215A1" w:rsidRDefault="003215A1" w:rsidP="00AA0301">
            <w:r>
              <w:t>ENCOUNTER</w:t>
            </w:r>
          </w:p>
        </w:tc>
        <w:tc>
          <w:tcPr>
            <w:tcW w:w="2430" w:type="dxa"/>
          </w:tcPr>
          <w:p w14:paraId="410892F7" w14:textId="77777777" w:rsidR="003215A1" w:rsidRDefault="003215A1" w:rsidP="00AA0301">
            <w:r>
              <w:t>PROVIDERID</w:t>
            </w:r>
          </w:p>
        </w:tc>
        <w:tc>
          <w:tcPr>
            <w:tcW w:w="1980" w:type="dxa"/>
          </w:tcPr>
          <w:p w14:paraId="00FAE34E" w14:textId="77777777" w:rsidR="003215A1" w:rsidRDefault="003215A1" w:rsidP="00AA0301"/>
        </w:tc>
        <w:tc>
          <w:tcPr>
            <w:tcW w:w="1890" w:type="dxa"/>
          </w:tcPr>
          <w:p w14:paraId="33EEC515" w14:textId="77777777" w:rsidR="003215A1" w:rsidRDefault="003215A1" w:rsidP="00AA0301"/>
        </w:tc>
        <w:tc>
          <w:tcPr>
            <w:tcW w:w="1890" w:type="dxa"/>
          </w:tcPr>
          <w:p w14:paraId="1CF0BBCF" w14:textId="77777777" w:rsidR="003215A1" w:rsidRDefault="003215A1" w:rsidP="00AA0301"/>
        </w:tc>
        <w:tc>
          <w:tcPr>
            <w:tcW w:w="1890" w:type="dxa"/>
          </w:tcPr>
          <w:p w14:paraId="2E075BD7" w14:textId="77777777" w:rsidR="003215A1" w:rsidRDefault="003215A1" w:rsidP="00AA0301"/>
        </w:tc>
      </w:tr>
      <w:tr w:rsidR="003215A1" w14:paraId="6EEDF697" w14:textId="6B5B03CC" w:rsidTr="003215A1">
        <w:tc>
          <w:tcPr>
            <w:tcW w:w="1900" w:type="dxa"/>
          </w:tcPr>
          <w:p w14:paraId="59560165" w14:textId="77777777" w:rsidR="003215A1" w:rsidRDefault="003215A1" w:rsidP="00AA0301">
            <w:r>
              <w:t>PX</w:t>
            </w:r>
          </w:p>
        </w:tc>
        <w:tc>
          <w:tcPr>
            <w:tcW w:w="1350" w:type="dxa"/>
          </w:tcPr>
          <w:p w14:paraId="5380630C" w14:textId="77777777" w:rsidR="003215A1" w:rsidRDefault="003215A1" w:rsidP="00AA0301">
            <w:r>
              <w:t>Procedure_occurrence</w:t>
            </w:r>
          </w:p>
        </w:tc>
        <w:tc>
          <w:tcPr>
            <w:tcW w:w="2430" w:type="dxa"/>
          </w:tcPr>
          <w:p w14:paraId="7F6497A6" w14:textId="77777777" w:rsidR="003215A1" w:rsidRDefault="003215A1" w:rsidP="00AA0301">
            <w:r>
              <w:t>procedure_concept_id</w:t>
            </w:r>
          </w:p>
        </w:tc>
        <w:tc>
          <w:tcPr>
            <w:tcW w:w="1980" w:type="dxa"/>
          </w:tcPr>
          <w:p w14:paraId="511AC8C5" w14:textId="77777777" w:rsidR="003215A1" w:rsidRDefault="003215A1" w:rsidP="00AA0301"/>
        </w:tc>
        <w:tc>
          <w:tcPr>
            <w:tcW w:w="1890" w:type="dxa"/>
          </w:tcPr>
          <w:p w14:paraId="0B950503" w14:textId="77777777" w:rsidR="003215A1" w:rsidRDefault="003215A1" w:rsidP="00AA0301"/>
        </w:tc>
        <w:tc>
          <w:tcPr>
            <w:tcW w:w="1890" w:type="dxa"/>
          </w:tcPr>
          <w:p w14:paraId="72334972" w14:textId="77777777" w:rsidR="003215A1" w:rsidRDefault="003215A1" w:rsidP="00AA0301"/>
        </w:tc>
        <w:tc>
          <w:tcPr>
            <w:tcW w:w="1890" w:type="dxa"/>
          </w:tcPr>
          <w:p w14:paraId="1DAD87E5" w14:textId="77777777" w:rsidR="003215A1" w:rsidRDefault="003215A1" w:rsidP="00AA0301"/>
        </w:tc>
      </w:tr>
      <w:tr w:rsidR="003215A1" w14:paraId="4B1E1AC4" w14:textId="25432D7E" w:rsidTr="003215A1">
        <w:tc>
          <w:tcPr>
            <w:tcW w:w="1900" w:type="dxa"/>
          </w:tcPr>
          <w:p w14:paraId="3A19E908" w14:textId="77777777" w:rsidR="003215A1" w:rsidRDefault="003215A1" w:rsidP="00AA0301">
            <w:r>
              <w:t>PX_TYPE</w:t>
            </w:r>
          </w:p>
        </w:tc>
        <w:tc>
          <w:tcPr>
            <w:tcW w:w="1350" w:type="dxa"/>
          </w:tcPr>
          <w:p w14:paraId="0F0D9A39" w14:textId="77777777" w:rsidR="003215A1" w:rsidRDefault="003215A1" w:rsidP="00AA0301"/>
        </w:tc>
        <w:tc>
          <w:tcPr>
            <w:tcW w:w="2430" w:type="dxa"/>
          </w:tcPr>
          <w:p w14:paraId="17E226AB" w14:textId="77777777" w:rsidR="003215A1" w:rsidRDefault="003215A1" w:rsidP="00AA0301"/>
        </w:tc>
        <w:tc>
          <w:tcPr>
            <w:tcW w:w="1980" w:type="dxa"/>
          </w:tcPr>
          <w:p w14:paraId="59F23D2B" w14:textId="5E12E857" w:rsidR="003215A1" w:rsidRDefault="006C36E7" w:rsidP="00AA0301">
            <w:r>
              <w:t>Hardcore to ‘SM’ (SNOMED-CT)</w:t>
            </w:r>
          </w:p>
        </w:tc>
        <w:tc>
          <w:tcPr>
            <w:tcW w:w="1890" w:type="dxa"/>
          </w:tcPr>
          <w:p w14:paraId="3D218CAA" w14:textId="398FD609" w:rsidR="003215A1" w:rsidRDefault="003215A1" w:rsidP="00AA0301"/>
        </w:tc>
        <w:tc>
          <w:tcPr>
            <w:tcW w:w="1890" w:type="dxa"/>
          </w:tcPr>
          <w:p w14:paraId="66995C57" w14:textId="77777777" w:rsidR="003215A1" w:rsidRDefault="003215A1" w:rsidP="00AA0301"/>
        </w:tc>
        <w:tc>
          <w:tcPr>
            <w:tcW w:w="1890" w:type="dxa"/>
          </w:tcPr>
          <w:p w14:paraId="1D34F153" w14:textId="77777777" w:rsidR="003215A1" w:rsidRDefault="003215A1" w:rsidP="00AA0301"/>
        </w:tc>
      </w:tr>
      <w:tr w:rsidR="003215A1" w14:paraId="06665340" w14:textId="131AB99F" w:rsidTr="003215A1">
        <w:tc>
          <w:tcPr>
            <w:tcW w:w="1900" w:type="dxa"/>
          </w:tcPr>
          <w:p w14:paraId="5CF5B634" w14:textId="77777777" w:rsidR="003215A1" w:rsidRDefault="003215A1" w:rsidP="00AA0301">
            <w:r>
              <w:t>RAW_PX</w:t>
            </w:r>
          </w:p>
        </w:tc>
        <w:tc>
          <w:tcPr>
            <w:tcW w:w="1350" w:type="dxa"/>
          </w:tcPr>
          <w:p w14:paraId="595BE366" w14:textId="77777777" w:rsidR="003215A1" w:rsidRDefault="003215A1" w:rsidP="00AA0301"/>
        </w:tc>
        <w:tc>
          <w:tcPr>
            <w:tcW w:w="2430" w:type="dxa"/>
          </w:tcPr>
          <w:p w14:paraId="352F9938" w14:textId="77777777" w:rsidR="003215A1" w:rsidRDefault="003215A1" w:rsidP="00AA0301"/>
        </w:tc>
        <w:tc>
          <w:tcPr>
            <w:tcW w:w="1980" w:type="dxa"/>
          </w:tcPr>
          <w:p w14:paraId="7E15D906" w14:textId="77777777" w:rsidR="003215A1" w:rsidRDefault="003215A1" w:rsidP="00AA0301"/>
        </w:tc>
        <w:tc>
          <w:tcPr>
            <w:tcW w:w="1890" w:type="dxa"/>
          </w:tcPr>
          <w:p w14:paraId="2733B9A9" w14:textId="77777777" w:rsidR="003215A1" w:rsidRDefault="003215A1" w:rsidP="00AA0301"/>
        </w:tc>
        <w:tc>
          <w:tcPr>
            <w:tcW w:w="1890" w:type="dxa"/>
          </w:tcPr>
          <w:p w14:paraId="36D476DB" w14:textId="77777777" w:rsidR="003215A1" w:rsidRDefault="003215A1" w:rsidP="00AA0301"/>
        </w:tc>
        <w:tc>
          <w:tcPr>
            <w:tcW w:w="1890" w:type="dxa"/>
          </w:tcPr>
          <w:p w14:paraId="034FD2A5" w14:textId="77777777" w:rsidR="003215A1" w:rsidRDefault="003215A1" w:rsidP="00AA0301"/>
        </w:tc>
      </w:tr>
      <w:tr w:rsidR="003215A1" w14:paraId="2C994137" w14:textId="2850BB2A" w:rsidTr="003215A1">
        <w:tc>
          <w:tcPr>
            <w:tcW w:w="1900" w:type="dxa"/>
          </w:tcPr>
          <w:p w14:paraId="1E948356" w14:textId="77777777" w:rsidR="003215A1" w:rsidRDefault="003215A1" w:rsidP="00AA0301">
            <w:r>
              <w:t>RAW_PX_TYPE</w:t>
            </w:r>
          </w:p>
        </w:tc>
        <w:tc>
          <w:tcPr>
            <w:tcW w:w="1350" w:type="dxa"/>
          </w:tcPr>
          <w:p w14:paraId="427F3FDA" w14:textId="77777777" w:rsidR="003215A1" w:rsidRDefault="003215A1" w:rsidP="00AA0301"/>
        </w:tc>
        <w:tc>
          <w:tcPr>
            <w:tcW w:w="2430" w:type="dxa"/>
          </w:tcPr>
          <w:p w14:paraId="26C15E38" w14:textId="77777777" w:rsidR="003215A1" w:rsidRDefault="003215A1" w:rsidP="00AA0301"/>
        </w:tc>
        <w:tc>
          <w:tcPr>
            <w:tcW w:w="1980" w:type="dxa"/>
          </w:tcPr>
          <w:p w14:paraId="634863E2" w14:textId="77777777" w:rsidR="003215A1" w:rsidRDefault="003215A1" w:rsidP="00AA0301"/>
        </w:tc>
        <w:tc>
          <w:tcPr>
            <w:tcW w:w="1890" w:type="dxa"/>
          </w:tcPr>
          <w:p w14:paraId="6B2CB143" w14:textId="77777777" w:rsidR="003215A1" w:rsidRDefault="003215A1" w:rsidP="00AA0301"/>
        </w:tc>
        <w:tc>
          <w:tcPr>
            <w:tcW w:w="1890" w:type="dxa"/>
          </w:tcPr>
          <w:p w14:paraId="3001ADE6" w14:textId="77777777" w:rsidR="003215A1" w:rsidRDefault="003215A1" w:rsidP="00AA0301"/>
        </w:tc>
        <w:tc>
          <w:tcPr>
            <w:tcW w:w="1890" w:type="dxa"/>
          </w:tcPr>
          <w:p w14:paraId="3C290F14" w14:textId="77777777" w:rsidR="003215A1" w:rsidRDefault="003215A1" w:rsidP="00AA0301"/>
        </w:tc>
      </w:tr>
    </w:tbl>
    <w:p w14:paraId="0E67A7C9" w14:textId="77777777" w:rsidR="005B5791" w:rsidRDefault="005B5791" w:rsidP="005B5791"/>
    <w:p w14:paraId="399C8477" w14:textId="77777777" w:rsidR="005F526E" w:rsidRPr="000459E5" w:rsidRDefault="005F526E" w:rsidP="00FA1F3B">
      <w:pPr>
        <w:pStyle w:val="Heading1"/>
      </w:pPr>
      <w:bookmarkStart w:id="7" w:name="_Toc272480280"/>
      <w:r w:rsidRPr="000459E5">
        <w:t xml:space="preserve">PCORnet Table: </w:t>
      </w:r>
      <w:r w:rsidR="00F97F0B">
        <w:t>VITAL</w:t>
      </w:r>
      <w:bookmarkEnd w:id="7"/>
      <w:r w:rsidRPr="000459E5">
        <w:t xml:space="preserve"> </w:t>
      </w:r>
    </w:p>
    <w:p w14:paraId="449296C8" w14:textId="650797E8" w:rsidR="005F526E" w:rsidRDefault="00A555A0" w:rsidP="005F526E">
      <w:r>
        <w:t>Reading from OMOP table</w:t>
      </w:r>
      <w:r w:rsidR="005F526E">
        <w:t xml:space="preserve">: </w:t>
      </w:r>
      <w:r w:rsidR="00410535">
        <w:t>Observation</w:t>
      </w:r>
      <w:r>
        <w:t xml:space="preserve"> </w:t>
      </w:r>
    </w:p>
    <w:p w14:paraId="46AF506C" w14:textId="77777777" w:rsidR="005F526E" w:rsidRDefault="005F526E" w:rsidP="005F526E"/>
    <w:tbl>
      <w:tblPr>
        <w:tblW w:w="1333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0"/>
        <w:gridCol w:w="1350"/>
        <w:gridCol w:w="2160"/>
        <w:gridCol w:w="1170"/>
        <w:gridCol w:w="2070"/>
        <w:gridCol w:w="1530"/>
        <w:gridCol w:w="2700"/>
      </w:tblGrid>
      <w:tr w:rsidR="001D56CA" w14:paraId="0F45143D" w14:textId="6DE36CBA" w:rsidTr="00D02CC8">
        <w:trPr>
          <w:trHeight w:val="235"/>
        </w:trPr>
        <w:tc>
          <w:tcPr>
            <w:tcW w:w="2350" w:type="dxa"/>
            <w:vMerge w:val="restart"/>
            <w:shd w:val="clear" w:color="auto" w:fill="AAAAFF"/>
          </w:tcPr>
          <w:p w14:paraId="5D0CFBF7" w14:textId="77777777" w:rsidR="001D56CA" w:rsidRDefault="001D56CA" w:rsidP="00AA0301">
            <w:r>
              <w:t>Destination Field</w:t>
            </w:r>
          </w:p>
          <w:p w14:paraId="4EAD09F0" w14:textId="562B17CF" w:rsidR="00063924" w:rsidRDefault="00063924" w:rsidP="00AA0301">
            <w:r>
              <w:t>(PCORnet)</w:t>
            </w:r>
          </w:p>
        </w:tc>
        <w:tc>
          <w:tcPr>
            <w:tcW w:w="1350" w:type="dxa"/>
            <w:vMerge w:val="restart"/>
            <w:shd w:val="clear" w:color="auto" w:fill="AAAAFF"/>
          </w:tcPr>
          <w:p w14:paraId="3D7D2299" w14:textId="77777777" w:rsidR="001D56CA" w:rsidRDefault="001D56CA" w:rsidP="00AA0301">
            <w:r>
              <w:t>Source table</w:t>
            </w:r>
          </w:p>
          <w:p w14:paraId="5F6319B2" w14:textId="1E19411C" w:rsidR="00E26B25" w:rsidRDefault="00E26B25" w:rsidP="00063924">
            <w:r>
              <w:t>(</w:t>
            </w:r>
            <w:r w:rsidR="00063924">
              <w:t>OMOP</w:t>
            </w:r>
            <w:r>
              <w:t>)</w:t>
            </w:r>
          </w:p>
        </w:tc>
        <w:tc>
          <w:tcPr>
            <w:tcW w:w="2160" w:type="dxa"/>
            <w:vMerge w:val="restart"/>
            <w:shd w:val="clear" w:color="auto" w:fill="AAAAFF"/>
          </w:tcPr>
          <w:p w14:paraId="49E388DE" w14:textId="77777777" w:rsidR="001D56CA" w:rsidRDefault="001D56CA" w:rsidP="00AA0301">
            <w:r>
              <w:t>Source Field(s)</w:t>
            </w:r>
          </w:p>
          <w:p w14:paraId="77DDB5E0" w14:textId="3906813E" w:rsidR="00063924" w:rsidRDefault="00063924" w:rsidP="00AA0301">
            <w:r>
              <w:t>(OMOP)</w:t>
            </w:r>
          </w:p>
        </w:tc>
        <w:tc>
          <w:tcPr>
            <w:tcW w:w="7470" w:type="dxa"/>
            <w:gridSpan w:val="4"/>
            <w:shd w:val="clear" w:color="auto" w:fill="AAAAFF"/>
          </w:tcPr>
          <w:p w14:paraId="48CF0392" w14:textId="20E18441" w:rsidR="001D56CA" w:rsidRDefault="00911ED5" w:rsidP="007D0203">
            <w:pPr>
              <w:jc w:val="center"/>
            </w:pPr>
            <w:r>
              <w:t xml:space="preserve">Transformation </w:t>
            </w:r>
            <w:r w:rsidR="001D56CA">
              <w:t>Logic</w:t>
            </w:r>
          </w:p>
        </w:tc>
      </w:tr>
      <w:tr w:rsidR="008744E8" w14:paraId="7FF0D411" w14:textId="77777777" w:rsidTr="008744E8">
        <w:trPr>
          <w:trHeight w:val="234"/>
        </w:trPr>
        <w:tc>
          <w:tcPr>
            <w:tcW w:w="2350" w:type="dxa"/>
            <w:vMerge/>
            <w:shd w:val="clear" w:color="auto" w:fill="AAAAFF"/>
          </w:tcPr>
          <w:p w14:paraId="4AC20A93" w14:textId="77777777" w:rsidR="001D56CA" w:rsidRDefault="001D56CA" w:rsidP="00AA0301"/>
        </w:tc>
        <w:tc>
          <w:tcPr>
            <w:tcW w:w="1350" w:type="dxa"/>
            <w:vMerge/>
            <w:shd w:val="clear" w:color="auto" w:fill="AAAAFF"/>
          </w:tcPr>
          <w:p w14:paraId="111C748F" w14:textId="77777777" w:rsidR="001D56CA" w:rsidRDefault="001D56CA" w:rsidP="00AA0301"/>
        </w:tc>
        <w:tc>
          <w:tcPr>
            <w:tcW w:w="2160" w:type="dxa"/>
            <w:vMerge/>
            <w:shd w:val="clear" w:color="auto" w:fill="AAAAFF"/>
          </w:tcPr>
          <w:p w14:paraId="0BB04C8C" w14:textId="77777777" w:rsidR="001D56CA" w:rsidRDefault="001D56CA" w:rsidP="00AA0301"/>
        </w:tc>
        <w:tc>
          <w:tcPr>
            <w:tcW w:w="1170" w:type="dxa"/>
            <w:shd w:val="clear" w:color="auto" w:fill="AAAAFF"/>
          </w:tcPr>
          <w:p w14:paraId="40BC4B49" w14:textId="6EA4ED24" w:rsidR="001D56CA" w:rsidRDefault="00301B7B" w:rsidP="00AA0301">
            <w:pPr>
              <w:tabs>
                <w:tab w:val="right" w:pos="1960"/>
              </w:tabs>
            </w:pPr>
            <w:r>
              <w:t>General</w:t>
            </w:r>
          </w:p>
        </w:tc>
        <w:tc>
          <w:tcPr>
            <w:tcW w:w="2070" w:type="dxa"/>
            <w:shd w:val="clear" w:color="auto" w:fill="AAAAFF"/>
          </w:tcPr>
          <w:p w14:paraId="12A11294" w14:textId="5C4A13AC" w:rsidR="001D56CA" w:rsidRDefault="00911ED5" w:rsidP="00AA0301">
            <w:pPr>
              <w:tabs>
                <w:tab w:val="right" w:pos="1960"/>
              </w:tabs>
            </w:pPr>
            <w:r>
              <w:t xml:space="preserve">Concept Class for mapping to PCORnet </w:t>
            </w:r>
            <w:r>
              <w:lastRenderedPageBreak/>
              <w:t>vocabulary</w:t>
            </w:r>
          </w:p>
        </w:tc>
        <w:tc>
          <w:tcPr>
            <w:tcW w:w="1530" w:type="dxa"/>
            <w:shd w:val="clear" w:color="auto" w:fill="AAAAFF"/>
          </w:tcPr>
          <w:p w14:paraId="48527030" w14:textId="34A48309" w:rsidR="001D56CA" w:rsidRDefault="006926D3" w:rsidP="00AA0301">
            <w:pPr>
              <w:tabs>
                <w:tab w:val="right" w:pos="1960"/>
              </w:tabs>
            </w:pPr>
            <w:r>
              <w:lastRenderedPageBreak/>
              <w:t xml:space="preserve">OMOP Concept ID for </w:t>
            </w:r>
            <w:r w:rsidR="001C3A38">
              <w:t>observations</w:t>
            </w:r>
          </w:p>
        </w:tc>
        <w:tc>
          <w:tcPr>
            <w:tcW w:w="2700" w:type="dxa"/>
            <w:shd w:val="clear" w:color="auto" w:fill="AAAAFF"/>
          </w:tcPr>
          <w:p w14:paraId="05754BFD" w14:textId="12491166" w:rsidR="001D56CA" w:rsidRDefault="005B7396" w:rsidP="00AA0301">
            <w:pPr>
              <w:tabs>
                <w:tab w:val="right" w:pos="1960"/>
              </w:tabs>
            </w:pPr>
            <w:r>
              <w:t>Required Joins</w:t>
            </w:r>
          </w:p>
        </w:tc>
      </w:tr>
      <w:tr w:rsidR="008744E8" w14:paraId="364B5BDB" w14:textId="48C8D660" w:rsidTr="008744E8">
        <w:tc>
          <w:tcPr>
            <w:tcW w:w="2350" w:type="dxa"/>
          </w:tcPr>
          <w:p w14:paraId="68261FAE" w14:textId="77777777" w:rsidR="001D56CA" w:rsidRDefault="001D56CA" w:rsidP="00AA0301">
            <w:r>
              <w:lastRenderedPageBreak/>
              <w:t>PATID</w:t>
            </w:r>
          </w:p>
        </w:tc>
        <w:tc>
          <w:tcPr>
            <w:tcW w:w="1350" w:type="dxa"/>
          </w:tcPr>
          <w:p w14:paraId="7D03799C" w14:textId="77777777" w:rsidR="001D56CA" w:rsidRDefault="001D56CA" w:rsidP="00AA0301">
            <w:r>
              <w:t>Observation</w:t>
            </w:r>
          </w:p>
          <w:p w14:paraId="199A46E8" w14:textId="5BDF8DB1" w:rsidR="00B9738B" w:rsidRDefault="00B9738B" w:rsidP="00AA0301">
            <w:r>
              <w:t>(1</w:t>
            </w:r>
            <w:r w:rsidRPr="00B9738B">
              <w:rPr>
                <w:vertAlign w:val="superscript"/>
              </w:rPr>
              <w:t>st</w:t>
            </w:r>
            <w:r>
              <w:t xml:space="preserve"> instance)</w:t>
            </w:r>
          </w:p>
        </w:tc>
        <w:tc>
          <w:tcPr>
            <w:tcW w:w="2160" w:type="dxa"/>
          </w:tcPr>
          <w:p w14:paraId="4E9EECF3" w14:textId="77777777" w:rsidR="001D56CA" w:rsidRDefault="001D56CA" w:rsidP="00AA0301">
            <w:r>
              <w:t>Person_id</w:t>
            </w:r>
          </w:p>
        </w:tc>
        <w:tc>
          <w:tcPr>
            <w:tcW w:w="1170" w:type="dxa"/>
          </w:tcPr>
          <w:p w14:paraId="41F508BC" w14:textId="77777777" w:rsidR="001D56CA" w:rsidRDefault="001D56CA" w:rsidP="00AA0301"/>
        </w:tc>
        <w:tc>
          <w:tcPr>
            <w:tcW w:w="2070" w:type="dxa"/>
          </w:tcPr>
          <w:p w14:paraId="705CE1B2" w14:textId="77777777" w:rsidR="001D56CA" w:rsidRDefault="001D56CA" w:rsidP="00AA0301"/>
        </w:tc>
        <w:tc>
          <w:tcPr>
            <w:tcW w:w="1530" w:type="dxa"/>
          </w:tcPr>
          <w:p w14:paraId="0ADBD165" w14:textId="77777777" w:rsidR="001D56CA" w:rsidRDefault="001D56CA" w:rsidP="00AA0301"/>
        </w:tc>
        <w:tc>
          <w:tcPr>
            <w:tcW w:w="2700" w:type="dxa"/>
          </w:tcPr>
          <w:p w14:paraId="5BD4EEA6" w14:textId="77777777" w:rsidR="001D56CA" w:rsidRDefault="001D56CA" w:rsidP="00AA0301"/>
        </w:tc>
      </w:tr>
      <w:tr w:rsidR="008744E8" w14:paraId="3F62621E" w14:textId="12D444FA" w:rsidTr="008744E8">
        <w:tc>
          <w:tcPr>
            <w:tcW w:w="2350" w:type="dxa"/>
          </w:tcPr>
          <w:p w14:paraId="040FB382" w14:textId="77777777" w:rsidR="001D56CA" w:rsidRDefault="001D56CA" w:rsidP="00AA0301">
            <w:r>
              <w:t>ENCOUNTERID</w:t>
            </w:r>
          </w:p>
        </w:tc>
        <w:tc>
          <w:tcPr>
            <w:tcW w:w="1350" w:type="dxa"/>
          </w:tcPr>
          <w:p w14:paraId="6966389F" w14:textId="4457FC28" w:rsidR="001D56CA" w:rsidRDefault="001D56CA" w:rsidP="00AA0301">
            <w:r>
              <w:t>Observation</w:t>
            </w:r>
            <w:r w:rsidR="00007A00">
              <w:t xml:space="preserve"> </w:t>
            </w:r>
            <w:r w:rsidR="00007A00">
              <w:t>(1</w:t>
            </w:r>
            <w:r w:rsidR="00007A00" w:rsidRPr="00B9738B">
              <w:rPr>
                <w:vertAlign w:val="superscript"/>
              </w:rPr>
              <w:t>st</w:t>
            </w:r>
            <w:r w:rsidR="00007A00">
              <w:t xml:space="preserve"> instance)</w:t>
            </w:r>
          </w:p>
        </w:tc>
        <w:tc>
          <w:tcPr>
            <w:tcW w:w="2160" w:type="dxa"/>
          </w:tcPr>
          <w:p w14:paraId="11972706" w14:textId="77777777" w:rsidR="001D56CA" w:rsidRDefault="001D56CA" w:rsidP="00AA0301">
            <w:r>
              <w:t>Visit_occurrence_id</w:t>
            </w:r>
          </w:p>
        </w:tc>
        <w:tc>
          <w:tcPr>
            <w:tcW w:w="1170" w:type="dxa"/>
          </w:tcPr>
          <w:p w14:paraId="6EC0BCEF" w14:textId="77777777" w:rsidR="001D56CA" w:rsidRDefault="001D56CA" w:rsidP="00AA0301"/>
        </w:tc>
        <w:tc>
          <w:tcPr>
            <w:tcW w:w="2070" w:type="dxa"/>
          </w:tcPr>
          <w:p w14:paraId="731D2005" w14:textId="77777777" w:rsidR="001D56CA" w:rsidRDefault="001D56CA" w:rsidP="00AA0301"/>
        </w:tc>
        <w:tc>
          <w:tcPr>
            <w:tcW w:w="1530" w:type="dxa"/>
          </w:tcPr>
          <w:p w14:paraId="54FA98BD" w14:textId="77777777" w:rsidR="001D56CA" w:rsidRDefault="001D56CA" w:rsidP="00AA0301"/>
        </w:tc>
        <w:tc>
          <w:tcPr>
            <w:tcW w:w="2700" w:type="dxa"/>
          </w:tcPr>
          <w:p w14:paraId="7466E928" w14:textId="77777777" w:rsidR="001D56CA" w:rsidRDefault="001D56CA" w:rsidP="00AA0301"/>
        </w:tc>
      </w:tr>
      <w:tr w:rsidR="008744E8" w14:paraId="67B6BFF7" w14:textId="2B0BA888" w:rsidTr="008744E8">
        <w:tc>
          <w:tcPr>
            <w:tcW w:w="2350" w:type="dxa"/>
          </w:tcPr>
          <w:p w14:paraId="3C5AEDF1" w14:textId="77777777" w:rsidR="001D56CA" w:rsidRDefault="001D56CA" w:rsidP="00AA0301">
            <w:r>
              <w:t>MEASURE_DATE</w:t>
            </w:r>
          </w:p>
        </w:tc>
        <w:tc>
          <w:tcPr>
            <w:tcW w:w="1350" w:type="dxa"/>
          </w:tcPr>
          <w:p w14:paraId="0767169D" w14:textId="5D1C1997" w:rsidR="001D56CA" w:rsidRDefault="001D56CA" w:rsidP="00AA0301">
            <w:r>
              <w:t>Observation</w:t>
            </w:r>
            <w:r w:rsidR="00007A00">
              <w:t xml:space="preserve"> </w:t>
            </w:r>
            <w:r w:rsidR="00007A00">
              <w:t>(1</w:t>
            </w:r>
            <w:r w:rsidR="00007A00" w:rsidRPr="00B9738B">
              <w:rPr>
                <w:vertAlign w:val="superscript"/>
              </w:rPr>
              <w:t>st</w:t>
            </w:r>
            <w:r w:rsidR="00007A00">
              <w:t xml:space="preserve"> instance)</w:t>
            </w:r>
          </w:p>
        </w:tc>
        <w:tc>
          <w:tcPr>
            <w:tcW w:w="2160" w:type="dxa"/>
          </w:tcPr>
          <w:p w14:paraId="18DB3345" w14:textId="77777777" w:rsidR="001D56CA" w:rsidRDefault="001D56CA" w:rsidP="00AA0301">
            <w:r>
              <w:t>Observation_date</w:t>
            </w:r>
          </w:p>
        </w:tc>
        <w:tc>
          <w:tcPr>
            <w:tcW w:w="1170" w:type="dxa"/>
          </w:tcPr>
          <w:p w14:paraId="2C4A9451" w14:textId="77777777" w:rsidR="001D56CA" w:rsidRDefault="001D56CA" w:rsidP="00AA0301"/>
        </w:tc>
        <w:tc>
          <w:tcPr>
            <w:tcW w:w="2070" w:type="dxa"/>
          </w:tcPr>
          <w:p w14:paraId="4428AE62" w14:textId="77777777" w:rsidR="001D56CA" w:rsidRDefault="001D56CA" w:rsidP="00AA0301"/>
        </w:tc>
        <w:tc>
          <w:tcPr>
            <w:tcW w:w="1530" w:type="dxa"/>
          </w:tcPr>
          <w:p w14:paraId="3C9B65E0" w14:textId="77777777" w:rsidR="001D56CA" w:rsidRDefault="001D56CA" w:rsidP="00AA0301"/>
        </w:tc>
        <w:tc>
          <w:tcPr>
            <w:tcW w:w="2700" w:type="dxa"/>
          </w:tcPr>
          <w:p w14:paraId="794D2CC3" w14:textId="006D66C0" w:rsidR="001D56CA" w:rsidRDefault="001D56CA" w:rsidP="00AA0301"/>
        </w:tc>
      </w:tr>
      <w:tr w:rsidR="008744E8" w14:paraId="277DCB5D" w14:textId="20BB405C" w:rsidTr="008744E8">
        <w:tc>
          <w:tcPr>
            <w:tcW w:w="2350" w:type="dxa"/>
          </w:tcPr>
          <w:p w14:paraId="68EF42D1" w14:textId="77777777" w:rsidR="001D56CA" w:rsidRDefault="001D56CA" w:rsidP="00AA0301">
            <w:r>
              <w:t>MEASURE_TIME</w:t>
            </w:r>
          </w:p>
        </w:tc>
        <w:tc>
          <w:tcPr>
            <w:tcW w:w="1350" w:type="dxa"/>
          </w:tcPr>
          <w:p w14:paraId="3DE32ED5" w14:textId="3E2994A0" w:rsidR="001D56CA" w:rsidRDefault="001D56CA" w:rsidP="00AA0301">
            <w:r>
              <w:t>Observation</w:t>
            </w:r>
            <w:r w:rsidR="00007A00">
              <w:t xml:space="preserve"> </w:t>
            </w:r>
            <w:r w:rsidR="00007A00">
              <w:t>(1</w:t>
            </w:r>
            <w:r w:rsidR="00007A00" w:rsidRPr="00B9738B">
              <w:rPr>
                <w:vertAlign w:val="superscript"/>
              </w:rPr>
              <w:t>st</w:t>
            </w:r>
            <w:r w:rsidR="00007A00">
              <w:t xml:space="preserve"> instance)</w:t>
            </w:r>
          </w:p>
        </w:tc>
        <w:tc>
          <w:tcPr>
            <w:tcW w:w="2160" w:type="dxa"/>
          </w:tcPr>
          <w:p w14:paraId="4F88723A" w14:textId="77777777" w:rsidR="001D56CA" w:rsidRDefault="001D56CA" w:rsidP="00AA0301">
            <w:r>
              <w:t>Observation_time</w:t>
            </w:r>
          </w:p>
        </w:tc>
        <w:tc>
          <w:tcPr>
            <w:tcW w:w="1170" w:type="dxa"/>
          </w:tcPr>
          <w:p w14:paraId="4092F489" w14:textId="77777777" w:rsidR="001D56CA" w:rsidRDefault="001D56CA" w:rsidP="00AA0301"/>
        </w:tc>
        <w:tc>
          <w:tcPr>
            <w:tcW w:w="2070" w:type="dxa"/>
          </w:tcPr>
          <w:p w14:paraId="60BC00F6" w14:textId="77777777" w:rsidR="001D56CA" w:rsidRDefault="001D56CA" w:rsidP="00AA0301"/>
        </w:tc>
        <w:tc>
          <w:tcPr>
            <w:tcW w:w="1530" w:type="dxa"/>
          </w:tcPr>
          <w:p w14:paraId="06B55AB2" w14:textId="77777777" w:rsidR="001D56CA" w:rsidRDefault="001D56CA" w:rsidP="00AA0301"/>
        </w:tc>
        <w:tc>
          <w:tcPr>
            <w:tcW w:w="2700" w:type="dxa"/>
          </w:tcPr>
          <w:p w14:paraId="4AA0C54A" w14:textId="77777777" w:rsidR="001D56CA" w:rsidRDefault="001D56CA" w:rsidP="00AA0301"/>
        </w:tc>
      </w:tr>
      <w:tr w:rsidR="008744E8" w14:paraId="6B4BE5F8" w14:textId="14BD86BF" w:rsidTr="008744E8">
        <w:tc>
          <w:tcPr>
            <w:tcW w:w="2350" w:type="dxa"/>
          </w:tcPr>
          <w:p w14:paraId="1FEF7B24" w14:textId="77777777" w:rsidR="001D56CA" w:rsidRDefault="001D56CA" w:rsidP="00AA0301">
            <w:r>
              <w:t>VITAL_SOURCE</w:t>
            </w:r>
          </w:p>
        </w:tc>
        <w:tc>
          <w:tcPr>
            <w:tcW w:w="1350" w:type="dxa"/>
          </w:tcPr>
          <w:p w14:paraId="4153CB13" w14:textId="77777777" w:rsidR="001D56CA" w:rsidRDefault="001D56CA" w:rsidP="00AA0301"/>
        </w:tc>
        <w:tc>
          <w:tcPr>
            <w:tcW w:w="2160" w:type="dxa"/>
          </w:tcPr>
          <w:p w14:paraId="46A27E2E" w14:textId="77777777" w:rsidR="001D56CA" w:rsidRDefault="001D56CA" w:rsidP="00AA0301"/>
        </w:tc>
        <w:tc>
          <w:tcPr>
            <w:tcW w:w="1170" w:type="dxa"/>
          </w:tcPr>
          <w:p w14:paraId="62CF823A" w14:textId="77777777" w:rsidR="001D56CA" w:rsidRDefault="001D56CA" w:rsidP="00AA0301"/>
        </w:tc>
        <w:tc>
          <w:tcPr>
            <w:tcW w:w="2070" w:type="dxa"/>
          </w:tcPr>
          <w:p w14:paraId="4DC3CAE7" w14:textId="77777777" w:rsidR="001D56CA" w:rsidRDefault="001D56CA" w:rsidP="00AA0301"/>
        </w:tc>
        <w:tc>
          <w:tcPr>
            <w:tcW w:w="1530" w:type="dxa"/>
          </w:tcPr>
          <w:p w14:paraId="1D229003" w14:textId="77777777" w:rsidR="001D56CA" w:rsidRDefault="001D56CA" w:rsidP="00AA0301"/>
        </w:tc>
        <w:tc>
          <w:tcPr>
            <w:tcW w:w="2700" w:type="dxa"/>
          </w:tcPr>
          <w:p w14:paraId="45E6FF37" w14:textId="77777777" w:rsidR="001D56CA" w:rsidRDefault="001D56CA" w:rsidP="00AA0301"/>
        </w:tc>
      </w:tr>
      <w:tr w:rsidR="008744E8" w14:paraId="65CA1CBC" w14:textId="49D9B2CD" w:rsidTr="008744E8">
        <w:tc>
          <w:tcPr>
            <w:tcW w:w="2350" w:type="dxa"/>
          </w:tcPr>
          <w:p w14:paraId="59C24411" w14:textId="77777777" w:rsidR="001D56CA" w:rsidRDefault="001D56CA" w:rsidP="00AA0301">
            <w:r>
              <w:t>HT</w:t>
            </w:r>
          </w:p>
        </w:tc>
        <w:tc>
          <w:tcPr>
            <w:tcW w:w="1350" w:type="dxa"/>
          </w:tcPr>
          <w:p w14:paraId="5C379D5C" w14:textId="77777777" w:rsidR="001D56CA" w:rsidRDefault="001D56CA" w:rsidP="00AA0301">
            <w:r>
              <w:t>Observation</w:t>
            </w:r>
          </w:p>
          <w:p w14:paraId="0CBA2C73" w14:textId="00C300F0" w:rsidR="00007A00" w:rsidRDefault="00007A00" w:rsidP="00AA0301">
            <w:r>
              <w:t>(2</w:t>
            </w:r>
            <w:r w:rsidRPr="00007A00">
              <w:rPr>
                <w:vertAlign w:val="superscript"/>
              </w:rPr>
              <w:t>nd</w:t>
            </w:r>
            <w:r>
              <w:t xml:space="preserve"> instance)</w:t>
            </w:r>
          </w:p>
        </w:tc>
        <w:tc>
          <w:tcPr>
            <w:tcW w:w="2160" w:type="dxa"/>
          </w:tcPr>
          <w:p w14:paraId="5D47FD4F" w14:textId="77777777" w:rsidR="001D56CA" w:rsidRDefault="001D56CA" w:rsidP="00AA0301">
            <w:r>
              <w:t>Value_as_number</w:t>
            </w:r>
          </w:p>
        </w:tc>
        <w:tc>
          <w:tcPr>
            <w:tcW w:w="1170" w:type="dxa"/>
          </w:tcPr>
          <w:p w14:paraId="2DCDAF1E" w14:textId="77777777" w:rsidR="001D56CA" w:rsidRDefault="001D56CA" w:rsidP="00AA0301"/>
        </w:tc>
        <w:tc>
          <w:tcPr>
            <w:tcW w:w="2070" w:type="dxa"/>
          </w:tcPr>
          <w:p w14:paraId="46C3EF8F" w14:textId="66EE6873" w:rsidR="001D56CA" w:rsidRDefault="001D56CA" w:rsidP="00AA0301"/>
        </w:tc>
        <w:tc>
          <w:tcPr>
            <w:tcW w:w="1530" w:type="dxa"/>
          </w:tcPr>
          <w:p w14:paraId="3AD1BE61" w14:textId="0EB8C72C" w:rsidR="001D56CA" w:rsidRPr="00C52A17" w:rsidRDefault="00E47210" w:rsidP="00AA0301">
            <w:r>
              <w:t>3036277</w:t>
            </w:r>
          </w:p>
        </w:tc>
        <w:tc>
          <w:tcPr>
            <w:tcW w:w="2700" w:type="dxa"/>
          </w:tcPr>
          <w:p w14:paraId="3FAD49CD" w14:textId="000B8F8C" w:rsidR="001D56CA" w:rsidRPr="00C52A17" w:rsidRDefault="00CF1BDD" w:rsidP="00AA0301">
            <w:r>
              <w:t>Observation (1</w:t>
            </w:r>
            <w:r w:rsidRPr="002B70BA">
              <w:rPr>
                <w:vertAlign w:val="superscript"/>
              </w:rPr>
              <w:t>st</w:t>
            </w:r>
            <w:r>
              <w:t xml:space="preserve"> instance) and Observation (2</w:t>
            </w:r>
            <w:r w:rsidRPr="002B70BA">
              <w:rPr>
                <w:vertAlign w:val="superscript"/>
              </w:rPr>
              <w:t>nd</w:t>
            </w:r>
            <w:r>
              <w:t xml:space="preserve"> instance)</w:t>
            </w:r>
          </w:p>
        </w:tc>
      </w:tr>
      <w:tr w:rsidR="008744E8" w14:paraId="356149FD" w14:textId="75F50374" w:rsidTr="008744E8">
        <w:tc>
          <w:tcPr>
            <w:tcW w:w="2350" w:type="dxa"/>
          </w:tcPr>
          <w:p w14:paraId="15BD45B2" w14:textId="77777777" w:rsidR="001D56CA" w:rsidRDefault="001D56CA" w:rsidP="00AA0301">
            <w:r>
              <w:t>WT</w:t>
            </w:r>
          </w:p>
        </w:tc>
        <w:tc>
          <w:tcPr>
            <w:tcW w:w="1350" w:type="dxa"/>
          </w:tcPr>
          <w:p w14:paraId="5407BA06" w14:textId="77777777" w:rsidR="001D56CA" w:rsidRDefault="001D56CA" w:rsidP="00AA0301">
            <w:r>
              <w:t>Observation</w:t>
            </w:r>
          </w:p>
          <w:p w14:paraId="192778A3" w14:textId="6E11E566" w:rsidR="00007A00" w:rsidRDefault="00007A00" w:rsidP="00AA0301">
            <w:r>
              <w:t>(3</w:t>
            </w:r>
            <w:r w:rsidRPr="00007A00">
              <w:rPr>
                <w:vertAlign w:val="superscript"/>
              </w:rPr>
              <w:t>rd</w:t>
            </w:r>
            <w:r>
              <w:t xml:space="preserve"> instance)</w:t>
            </w:r>
          </w:p>
        </w:tc>
        <w:tc>
          <w:tcPr>
            <w:tcW w:w="2160" w:type="dxa"/>
          </w:tcPr>
          <w:p w14:paraId="1A4BB6D2" w14:textId="77777777" w:rsidR="001D56CA" w:rsidRDefault="001D56CA" w:rsidP="00AA0301">
            <w:r>
              <w:t>Value_as_number</w:t>
            </w:r>
          </w:p>
        </w:tc>
        <w:tc>
          <w:tcPr>
            <w:tcW w:w="1170" w:type="dxa"/>
          </w:tcPr>
          <w:p w14:paraId="65B15334" w14:textId="77777777" w:rsidR="001D56CA" w:rsidRDefault="001D56CA" w:rsidP="00AA0301"/>
        </w:tc>
        <w:tc>
          <w:tcPr>
            <w:tcW w:w="2070" w:type="dxa"/>
          </w:tcPr>
          <w:p w14:paraId="5ED1E594" w14:textId="632A0314" w:rsidR="001D56CA" w:rsidRDefault="001D56CA" w:rsidP="00AA0301"/>
        </w:tc>
        <w:tc>
          <w:tcPr>
            <w:tcW w:w="1530" w:type="dxa"/>
          </w:tcPr>
          <w:p w14:paraId="4B95595F" w14:textId="7C29696E" w:rsidR="001D56CA" w:rsidRPr="009A14B6" w:rsidRDefault="00E47210" w:rsidP="00AA0301">
            <w:r w:rsidRPr="009A14B6">
              <w:t>3025315</w:t>
            </w:r>
          </w:p>
        </w:tc>
        <w:tc>
          <w:tcPr>
            <w:tcW w:w="2700" w:type="dxa"/>
          </w:tcPr>
          <w:p w14:paraId="53926C01" w14:textId="1FC970D1" w:rsidR="001D56CA" w:rsidRPr="009A14B6" w:rsidRDefault="00CF1BDD" w:rsidP="00AA0301">
            <w:r>
              <w:t>Observation (1</w:t>
            </w:r>
            <w:r w:rsidRPr="002B70BA">
              <w:rPr>
                <w:vertAlign w:val="superscript"/>
              </w:rPr>
              <w:t>st</w:t>
            </w:r>
            <w:r>
              <w:t xml:space="preserve"> instance) and Observation (3</w:t>
            </w:r>
            <w:r w:rsidRPr="00CF1BDD">
              <w:rPr>
                <w:vertAlign w:val="superscript"/>
              </w:rPr>
              <w:t>rd</w:t>
            </w:r>
            <w:r>
              <w:t xml:space="preserve"> instance)</w:t>
            </w:r>
          </w:p>
        </w:tc>
      </w:tr>
      <w:tr w:rsidR="008744E8" w14:paraId="5AF0F36B" w14:textId="33464DBD" w:rsidTr="008744E8">
        <w:tc>
          <w:tcPr>
            <w:tcW w:w="2350" w:type="dxa"/>
          </w:tcPr>
          <w:p w14:paraId="706045F9" w14:textId="77777777" w:rsidR="001D56CA" w:rsidRDefault="001D56CA" w:rsidP="00AA0301">
            <w:r>
              <w:t>ORIGINAL_BMI</w:t>
            </w:r>
          </w:p>
        </w:tc>
        <w:tc>
          <w:tcPr>
            <w:tcW w:w="1350" w:type="dxa"/>
          </w:tcPr>
          <w:p w14:paraId="3F9A66B3" w14:textId="77777777" w:rsidR="001D56CA" w:rsidRDefault="001D56CA" w:rsidP="00AA0301">
            <w:r>
              <w:t>Observation</w:t>
            </w:r>
          </w:p>
          <w:p w14:paraId="38696435" w14:textId="65DB0EF8" w:rsidR="00007A00" w:rsidRDefault="00007A00" w:rsidP="00AA0301">
            <w:r>
              <w:t>(4</w:t>
            </w:r>
            <w:r w:rsidRPr="00007A00">
              <w:rPr>
                <w:vertAlign w:val="superscript"/>
              </w:rPr>
              <w:t>th</w:t>
            </w:r>
            <w:r>
              <w:t xml:space="preserve"> instance)</w:t>
            </w:r>
          </w:p>
        </w:tc>
        <w:tc>
          <w:tcPr>
            <w:tcW w:w="2160" w:type="dxa"/>
          </w:tcPr>
          <w:p w14:paraId="3E361DBF" w14:textId="77777777" w:rsidR="001D56CA" w:rsidRDefault="001D56CA" w:rsidP="00AA0301">
            <w:r>
              <w:t>Value_as_number</w:t>
            </w:r>
          </w:p>
        </w:tc>
        <w:tc>
          <w:tcPr>
            <w:tcW w:w="1170" w:type="dxa"/>
          </w:tcPr>
          <w:p w14:paraId="3D1FEFB8" w14:textId="77777777" w:rsidR="001D56CA" w:rsidRDefault="001D56CA" w:rsidP="00AA0301"/>
        </w:tc>
        <w:tc>
          <w:tcPr>
            <w:tcW w:w="2070" w:type="dxa"/>
          </w:tcPr>
          <w:p w14:paraId="0D3C3CB0" w14:textId="5DC50768" w:rsidR="001D56CA" w:rsidRDefault="001D56CA" w:rsidP="00AA0301"/>
        </w:tc>
        <w:tc>
          <w:tcPr>
            <w:tcW w:w="1530" w:type="dxa"/>
          </w:tcPr>
          <w:p w14:paraId="7D9A116E" w14:textId="3C27FF11" w:rsidR="001D56CA" w:rsidRPr="006F57FB" w:rsidRDefault="00E47210" w:rsidP="00AA0301">
            <w:r w:rsidRPr="006F57FB">
              <w:t>3038553</w:t>
            </w:r>
          </w:p>
        </w:tc>
        <w:tc>
          <w:tcPr>
            <w:tcW w:w="2700" w:type="dxa"/>
          </w:tcPr>
          <w:p w14:paraId="2B210A4D" w14:textId="4470EB63" w:rsidR="001D56CA" w:rsidRPr="006F57FB" w:rsidRDefault="00CF1BDD" w:rsidP="00CF1BDD">
            <w:r>
              <w:t>Observation (1</w:t>
            </w:r>
            <w:r w:rsidRPr="002B70BA">
              <w:rPr>
                <w:vertAlign w:val="superscript"/>
              </w:rPr>
              <w:t>st</w:t>
            </w:r>
            <w:r>
              <w:t xml:space="preserve"> instance) and Observation (4</w:t>
            </w:r>
            <w:r w:rsidRPr="00CF1BDD">
              <w:rPr>
                <w:vertAlign w:val="superscript"/>
              </w:rPr>
              <w:t>th</w:t>
            </w:r>
            <w:r>
              <w:t xml:space="preserve">  instance)</w:t>
            </w:r>
          </w:p>
        </w:tc>
      </w:tr>
      <w:tr w:rsidR="008744E8" w14:paraId="2B9562D7" w14:textId="2D95001E" w:rsidTr="008744E8">
        <w:tc>
          <w:tcPr>
            <w:tcW w:w="2350" w:type="dxa"/>
          </w:tcPr>
          <w:p w14:paraId="68B734A6" w14:textId="77777777" w:rsidR="001D56CA" w:rsidRDefault="001D56CA" w:rsidP="00AA0301">
            <w:r>
              <w:t>DIASTOLIC</w:t>
            </w:r>
          </w:p>
        </w:tc>
        <w:tc>
          <w:tcPr>
            <w:tcW w:w="1350" w:type="dxa"/>
          </w:tcPr>
          <w:p w14:paraId="1FDA3DC0" w14:textId="77777777" w:rsidR="001D56CA" w:rsidRDefault="001D56CA" w:rsidP="00AA0301">
            <w:r>
              <w:t>Observation</w:t>
            </w:r>
          </w:p>
          <w:p w14:paraId="576BA9E8" w14:textId="49031443" w:rsidR="00007A00" w:rsidRDefault="00007A00" w:rsidP="00AA0301">
            <w:r>
              <w:t>(5</w:t>
            </w:r>
            <w:r w:rsidRPr="00007A00">
              <w:rPr>
                <w:vertAlign w:val="superscript"/>
              </w:rPr>
              <w:t>th</w:t>
            </w:r>
            <w:r>
              <w:t xml:space="preserve"> instance)</w:t>
            </w:r>
          </w:p>
        </w:tc>
        <w:tc>
          <w:tcPr>
            <w:tcW w:w="2160" w:type="dxa"/>
          </w:tcPr>
          <w:p w14:paraId="58620ECF" w14:textId="77777777" w:rsidR="001D56CA" w:rsidRDefault="001D56CA" w:rsidP="00AA0301">
            <w:r>
              <w:t>Value_as_number</w:t>
            </w:r>
          </w:p>
        </w:tc>
        <w:tc>
          <w:tcPr>
            <w:tcW w:w="1170" w:type="dxa"/>
          </w:tcPr>
          <w:p w14:paraId="44DEF9C2" w14:textId="77777777" w:rsidR="001D56CA" w:rsidRDefault="001D56CA" w:rsidP="00AA0301"/>
        </w:tc>
        <w:tc>
          <w:tcPr>
            <w:tcW w:w="2070" w:type="dxa"/>
          </w:tcPr>
          <w:p w14:paraId="39206A28" w14:textId="6ABA0542" w:rsidR="001D56CA" w:rsidRDefault="001D56CA" w:rsidP="00AA0301"/>
        </w:tc>
        <w:tc>
          <w:tcPr>
            <w:tcW w:w="1530" w:type="dxa"/>
          </w:tcPr>
          <w:p w14:paraId="5F79503B" w14:textId="0E5C106A" w:rsidR="001D56CA" w:rsidRPr="00066F2A" w:rsidRDefault="00E47210" w:rsidP="00AA0301">
            <w:r w:rsidRPr="00E90CA2">
              <w:t>3012888</w:t>
            </w:r>
          </w:p>
        </w:tc>
        <w:tc>
          <w:tcPr>
            <w:tcW w:w="2700" w:type="dxa"/>
          </w:tcPr>
          <w:p w14:paraId="48325810" w14:textId="52ACE5DD" w:rsidR="001D56CA" w:rsidRPr="00066F2A" w:rsidRDefault="00CF1BDD" w:rsidP="00AA0301">
            <w:r>
              <w:t>Observation (1</w:t>
            </w:r>
            <w:r w:rsidRPr="002B70BA">
              <w:rPr>
                <w:vertAlign w:val="superscript"/>
              </w:rPr>
              <w:t>st</w:t>
            </w:r>
            <w:r>
              <w:t xml:space="preserve"> instance) and Observation (</w:t>
            </w:r>
            <w:r w:rsidR="005042BA">
              <w:t>5</w:t>
            </w:r>
            <w:r w:rsidR="005042BA" w:rsidRPr="005042BA">
              <w:rPr>
                <w:vertAlign w:val="superscript"/>
              </w:rPr>
              <w:t>th</w:t>
            </w:r>
            <w:r>
              <w:t xml:space="preserve"> instance)</w:t>
            </w:r>
          </w:p>
        </w:tc>
      </w:tr>
      <w:tr w:rsidR="008744E8" w14:paraId="4259DCFA" w14:textId="4E693D7F" w:rsidTr="008744E8">
        <w:tc>
          <w:tcPr>
            <w:tcW w:w="2350" w:type="dxa"/>
          </w:tcPr>
          <w:p w14:paraId="1CFD9192" w14:textId="77777777" w:rsidR="001D56CA" w:rsidRDefault="001D56CA" w:rsidP="00AA0301">
            <w:r>
              <w:t>SYSTOLIC</w:t>
            </w:r>
          </w:p>
        </w:tc>
        <w:tc>
          <w:tcPr>
            <w:tcW w:w="1350" w:type="dxa"/>
          </w:tcPr>
          <w:p w14:paraId="162D3631" w14:textId="77777777" w:rsidR="001D56CA" w:rsidRDefault="001D56CA" w:rsidP="00AA0301">
            <w:r>
              <w:t>Observation</w:t>
            </w:r>
          </w:p>
          <w:p w14:paraId="46C6621C" w14:textId="03B4688D" w:rsidR="00007A00" w:rsidRDefault="00007A00" w:rsidP="00AA0301">
            <w:r>
              <w:t>(6</w:t>
            </w:r>
            <w:r w:rsidRPr="00007A00">
              <w:rPr>
                <w:vertAlign w:val="superscript"/>
              </w:rPr>
              <w:t>th</w:t>
            </w:r>
            <w:r>
              <w:t xml:space="preserve"> instance)</w:t>
            </w:r>
          </w:p>
        </w:tc>
        <w:tc>
          <w:tcPr>
            <w:tcW w:w="2160" w:type="dxa"/>
          </w:tcPr>
          <w:p w14:paraId="43AE9E5E" w14:textId="77777777" w:rsidR="001D56CA" w:rsidRDefault="001D56CA" w:rsidP="00AA0301">
            <w:r>
              <w:t>Value_as_number</w:t>
            </w:r>
          </w:p>
        </w:tc>
        <w:tc>
          <w:tcPr>
            <w:tcW w:w="1170" w:type="dxa"/>
          </w:tcPr>
          <w:p w14:paraId="1CFE5FF5" w14:textId="77777777" w:rsidR="001D56CA" w:rsidRDefault="001D56CA" w:rsidP="00AA0301"/>
        </w:tc>
        <w:tc>
          <w:tcPr>
            <w:tcW w:w="2070" w:type="dxa"/>
          </w:tcPr>
          <w:p w14:paraId="65B3EB61" w14:textId="7D68A511" w:rsidR="001D56CA" w:rsidRDefault="001D56CA" w:rsidP="00AA0301"/>
        </w:tc>
        <w:tc>
          <w:tcPr>
            <w:tcW w:w="1530" w:type="dxa"/>
          </w:tcPr>
          <w:p w14:paraId="607A4D01" w14:textId="68DC4FCD" w:rsidR="001D56CA" w:rsidRPr="00FC7FB3" w:rsidRDefault="00E47210" w:rsidP="00AA0301">
            <w:r w:rsidRPr="00FC7FB3">
              <w:t>3004249</w:t>
            </w:r>
          </w:p>
        </w:tc>
        <w:tc>
          <w:tcPr>
            <w:tcW w:w="2700" w:type="dxa"/>
          </w:tcPr>
          <w:p w14:paraId="36690941" w14:textId="1F2FB95B" w:rsidR="001D56CA" w:rsidRPr="00FC7FB3" w:rsidRDefault="00CF1BDD" w:rsidP="005042BA">
            <w:r>
              <w:t>Observation (1</w:t>
            </w:r>
            <w:r w:rsidRPr="002B70BA">
              <w:rPr>
                <w:vertAlign w:val="superscript"/>
              </w:rPr>
              <w:t>st</w:t>
            </w:r>
            <w:r>
              <w:t xml:space="preserve"> instance) and Observation (</w:t>
            </w:r>
            <w:r w:rsidR="005042BA">
              <w:t>6</w:t>
            </w:r>
            <w:r w:rsidR="005042BA" w:rsidRPr="005042BA">
              <w:rPr>
                <w:vertAlign w:val="superscript"/>
              </w:rPr>
              <w:t>th</w:t>
            </w:r>
            <w:r>
              <w:t xml:space="preserve"> instance)</w:t>
            </w:r>
          </w:p>
        </w:tc>
      </w:tr>
      <w:tr w:rsidR="008744E8" w14:paraId="72C4B3A5" w14:textId="7694CD77" w:rsidTr="008744E8">
        <w:tc>
          <w:tcPr>
            <w:tcW w:w="2350" w:type="dxa"/>
          </w:tcPr>
          <w:p w14:paraId="0C7F3C83" w14:textId="77777777" w:rsidR="001D56CA" w:rsidRDefault="001D56CA" w:rsidP="00AA0301">
            <w:r>
              <w:t>BP_POSITION</w:t>
            </w:r>
          </w:p>
        </w:tc>
        <w:tc>
          <w:tcPr>
            <w:tcW w:w="1350" w:type="dxa"/>
          </w:tcPr>
          <w:p w14:paraId="3B1B8A6B" w14:textId="77777777" w:rsidR="001D56CA" w:rsidRDefault="001B3AAE" w:rsidP="00AA0301">
            <w:r>
              <w:t>Observation</w:t>
            </w:r>
          </w:p>
          <w:p w14:paraId="08413154" w14:textId="6EA2CF18" w:rsidR="00007A00" w:rsidRDefault="00007A00" w:rsidP="00AA0301">
            <w:r>
              <w:lastRenderedPageBreak/>
              <w:t>(7</w:t>
            </w:r>
            <w:r w:rsidRPr="00007A00">
              <w:rPr>
                <w:vertAlign w:val="superscript"/>
              </w:rPr>
              <w:t>th</w:t>
            </w:r>
            <w:r>
              <w:t xml:space="preserve"> instance)</w:t>
            </w:r>
          </w:p>
        </w:tc>
        <w:tc>
          <w:tcPr>
            <w:tcW w:w="2160" w:type="dxa"/>
          </w:tcPr>
          <w:p w14:paraId="480E1EC9" w14:textId="1CA1B29D" w:rsidR="001D56CA" w:rsidRDefault="001B3AAE" w:rsidP="00AA0301">
            <w:r>
              <w:lastRenderedPageBreak/>
              <w:t>Target_concept</w:t>
            </w:r>
          </w:p>
        </w:tc>
        <w:tc>
          <w:tcPr>
            <w:tcW w:w="1170" w:type="dxa"/>
          </w:tcPr>
          <w:p w14:paraId="60BFD27E" w14:textId="77777777" w:rsidR="001D56CA" w:rsidRDefault="001D56CA" w:rsidP="00AA0301"/>
        </w:tc>
        <w:tc>
          <w:tcPr>
            <w:tcW w:w="2070" w:type="dxa"/>
          </w:tcPr>
          <w:p w14:paraId="39FB24EF" w14:textId="4ACE299A" w:rsidR="001D56CA" w:rsidRDefault="004F4ED0" w:rsidP="00AA0301">
            <w:r>
              <w:t>‘BP Position’</w:t>
            </w:r>
          </w:p>
        </w:tc>
        <w:tc>
          <w:tcPr>
            <w:tcW w:w="1530" w:type="dxa"/>
          </w:tcPr>
          <w:p w14:paraId="5EEE808C" w14:textId="77777777" w:rsidR="001D56CA" w:rsidRDefault="001D56CA" w:rsidP="00AA0301"/>
        </w:tc>
        <w:tc>
          <w:tcPr>
            <w:tcW w:w="2700" w:type="dxa"/>
          </w:tcPr>
          <w:p w14:paraId="459B39AD" w14:textId="234A7B2F" w:rsidR="001D56CA" w:rsidRDefault="00625E97" w:rsidP="00AA0301">
            <w:r>
              <w:t>Observation (1</w:t>
            </w:r>
            <w:r w:rsidRPr="00625E97">
              <w:rPr>
                <w:vertAlign w:val="superscript"/>
              </w:rPr>
              <w:t>st</w:t>
            </w:r>
            <w:r>
              <w:t xml:space="preserve"> instance) </w:t>
            </w:r>
            <w:r>
              <w:lastRenderedPageBreak/>
              <w:t>and Observation (7</w:t>
            </w:r>
            <w:r w:rsidRPr="00625E97">
              <w:rPr>
                <w:vertAlign w:val="superscript"/>
              </w:rPr>
              <w:t>th</w:t>
            </w:r>
            <w:r>
              <w:t xml:space="preserve"> instance), Observation (7</w:t>
            </w:r>
            <w:r w:rsidRPr="00625E97">
              <w:rPr>
                <w:vertAlign w:val="superscript"/>
              </w:rPr>
              <w:t>th</w:t>
            </w:r>
            <w:r>
              <w:t xml:space="preserve"> instance) and source-to-concept-mapping table</w:t>
            </w:r>
          </w:p>
        </w:tc>
      </w:tr>
      <w:tr w:rsidR="008744E8" w14:paraId="0D8F189C" w14:textId="6F008DF7" w:rsidTr="008744E8">
        <w:tc>
          <w:tcPr>
            <w:tcW w:w="2350" w:type="dxa"/>
          </w:tcPr>
          <w:p w14:paraId="7F2CC470" w14:textId="77777777" w:rsidR="001D56CA" w:rsidRDefault="001D56CA" w:rsidP="00AA0301">
            <w:r>
              <w:lastRenderedPageBreak/>
              <w:t>RAW_VITAL_SOURCE</w:t>
            </w:r>
          </w:p>
        </w:tc>
        <w:tc>
          <w:tcPr>
            <w:tcW w:w="1350" w:type="dxa"/>
          </w:tcPr>
          <w:p w14:paraId="7378F47F" w14:textId="77777777" w:rsidR="001D56CA" w:rsidRDefault="001D56CA" w:rsidP="00AA0301"/>
        </w:tc>
        <w:tc>
          <w:tcPr>
            <w:tcW w:w="2160" w:type="dxa"/>
          </w:tcPr>
          <w:p w14:paraId="02489710" w14:textId="77777777" w:rsidR="001D56CA" w:rsidRDefault="001D56CA" w:rsidP="00AA0301"/>
        </w:tc>
        <w:tc>
          <w:tcPr>
            <w:tcW w:w="1170" w:type="dxa"/>
          </w:tcPr>
          <w:p w14:paraId="35D7FC15" w14:textId="77777777" w:rsidR="001D56CA" w:rsidRDefault="001D56CA" w:rsidP="00AA0301"/>
        </w:tc>
        <w:tc>
          <w:tcPr>
            <w:tcW w:w="2070" w:type="dxa"/>
          </w:tcPr>
          <w:p w14:paraId="39EE7F1C" w14:textId="77777777" w:rsidR="001D56CA" w:rsidRDefault="001D56CA" w:rsidP="00AA0301"/>
        </w:tc>
        <w:tc>
          <w:tcPr>
            <w:tcW w:w="1530" w:type="dxa"/>
          </w:tcPr>
          <w:p w14:paraId="1B417678" w14:textId="77777777" w:rsidR="001D56CA" w:rsidRDefault="001D56CA" w:rsidP="00AA0301"/>
        </w:tc>
        <w:tc>
          <w:tcPr>
            <w:tcW w:w="2700" w:type="dxa"/>
          </w:tcPr>
          <w:p w14:paraId="0353410F" w14:textId="77777777" w:rsidR="001D56CA" w:rsidRDefault="001D56CA" w:rsidP="00AA0301"/>
        </w:tc>
      </w:tr>
      <w:tr w:rsidR="008744E8" w14:paraId="6453AEFE" w14:textId="2BF38789" w:rsidTr="008744E8">
        <w:tc>
          <w:tcPr>
            <w:tcW w:w="2350" w:type="dxa"/>
          </w:tcPr>
          <w:p w14:paraId="45AFDE6E" w14:textId="77777777" w:rsidR="001D56CA" w:rsidRDefault="001D56CA" w:rsidP="00AA0301">
            <w:r>
              <w:t>RAW_DIASTOLIC</w:t>
            </w:r>
          </w:p>
        </w:tc>
        <w:tc>
          <w:tcPr>
            <w:tcW w:w="1350" w:type="dxa"/>
          </w:tcPr>
          <w:p w14:paraId="06F4FFED" w14:textId="77777777" w:rsidR="001D56CA" w:rsidRDefault="001D56CA" w:rsidP="00AA0301"/>
        </w:tc>
        <w:tc>
          <w:tcPr>
            <w:tcW w:w="2160" w:type="dxa"/>
          </w:tcPr>
          <w:p w14:paraId="000AD209" w14:textId="77777777" w:rsidR="001D56CA" w:rsidRDefault="001D56CA" w:rsidP="00AA0301"/>
        </w:tc>
        <w:tc>
          <w:tcPr>
            <w:tcW w:w="1170" w:type="dxa"/>
          </w:tcPr>
          <w:p w14:paraId="3A2859D1" w14:textId="77777777" w:rsidR="001D56CA" w:rsidRDefault="001D56CA" w:rsidP="00AA0301"/>
        </w:tc>
        <w:tc>
          <w:tcPr>
            <w:tcW w:w="2070" w:type="dxa"/>
          </w:tcPr>
          <w:p w14:paraId="390A89C2" w14:textId="77777777" w:rsidR="001D56CA" w:rsidRDefault="001D56CA" w:rsidP="00AA0301"/>
        </w:tc>
        <w:tc>
          <w:tcPr>
            <w:tcW w:w="1530" w:type="dxa"/>
          </w:tcPr>
          <w:p w14:paraId="46CCC78F" w14:textId="77777777" w:rsidR="001D56CA" w:rsidRDefault="001D56CA" w:rsidP="00AA0301"/>
        </w:tc>
        <w:tc>
          <w:tcPr>
            <w:tcW w:w="2700" w:type="dxa"/>
          </w:tcPr>
          <w:p w14:paraId="38A35742" w14:textId="77777777" w:rsidR="001D56CA" w:rsidRDefault="001D56CA" w:rsidP="00AA0301"/>
        </w:tc>
      </w:tr>
      <w:tr w:rsidR="008744E8" w14:paraId="3081EEAA" w14:textId="6D574A34" w:rsidTr="008744E8">
        <w:tc>
          <w:tcPr>
            <w:tcW w:w="2350" w:type="dxa"/>
          </w:tcPr>
          <w:p w14:paraId="796D261B" w14:textId="77777777" w:rsidR="001D56CA" w:rsidRDefault="001D56CA" w:rsidP="00AA0301">
            <w:r>
              <w:t>RAW_SYSTOLIC</w:t>
            </w:r>
          </w:p>
        </w:tc>
        <w:tc>
          <w:tcPr>
            <w:tcW w:w="1350" w:type="dxa"/>
          </w:tcPr>
          <w:p w14:paraId="6B5BBFDC" w14:textId="77777777" w:rsidR="001D56CA" w:rsidRDefault="001D56CA" w:rsidP="00AA0301"/>
        </w:tc>
        <w:tc>
          <w:tcPr>
            <w:tcW w:w="2160" w:type="dxa"/>
          </w:tcPr>
          <w:p w14:paraId="39DC440C" w14:textId="77777777" w:rsidR="001D56CA" w:rsidRDefault="001D56CA" w:rsidP="00AA0301"/>
        </w:tc>
        <w:tc>
          <w:tcPr>
            <w:tcW w:w="1170" w:type="dxa"/>
          </w:tcPr>
          <w:p w14:paraId="522B5434" w14:textId="77777777" w:rsidR="001D56CA" w:rsidRDefault="001D56CA" w:rsidP="00AA0301"/>
        </w:tc>
        <w:tc>
          <w:tcPr>
            <w:tcW w:w="2070" w:type="dxa"/>
          </w:tcPr>
          <w:p w14:paraId="634A328B" w14:textId="77777777" w:rsidR="001D56CA" w:rsidRDefault="001D56CA" w:rsidP="00AA0301"/>
        </w:tc>
        <w:tc>
          <w:tcPr>
            <w:tcW w:w="1530" w:type="dxa"/>
          </w:tcPr>
          <w:p w14:paraId="4974FCBB" w14:textId="77777777" w:rsidR="001D56CA" w:rsidRDefault="001D56CA" w:rsidP="00AA0301"/>
        </w:tc>
        <w:tc>
          <w:tcPr>
            <w:tcW w:w="2700" w:type="dxa"/>
          </w:tcPr>
          <w:p w14:paraId="48C694D1" w14:textId="77777777" w:rsidR="001D56CA" w:rsidRDefault="001D56CA" w:rsidP="00AA0301"/>
        </w:tc>
      </w:tr>
      <w:tr w:rsidR="008744E8" w14:paraId="1B1CB6AD" w14:textId="0547ED5F" w:rsidTr="008744E8">
        <w:tc>
          <w:tcPr>
            <w:tcW w:w="2350" w:type="dxa"/>
          </w:tcPr>
          <w:p w14:paraId="03ADC661" w14:textId="77777777" w:rsidR="001D56CA" w:rsidRDefault="001D56CA" w:rsidP="00AA0301">
            <w:r>
              <w:t>RAW_BP_POSITION</w:t>
            </w:r>
          </w:p>
        </w:tc>
        <w:tc>
          <w:tcPr>
            <w:tcW w:w="1350" w:type="dxa"/>
          </w:tcPr>
          <w:p w14:paraId="3CA029D1" w14:textId="77777777" w:rsidR="001D56CA" w:rsidRDefault="001D56CA" w:rsidP="00AA0301"/>
        </w:tc>
        <w:tc>
          <w:tcPr>
            <w:tcW w:w="2160" w:type="dxa"/>
          </w:tcPr>
          <w:p w14:paraId="677101B4" w14:textId="77777777" w:rsidR="001D56CA" w:rsidRDefault="001D56CA" w:rsidP="00AA0301"/>
        </w:tc>
        <w:tc>
          <w:tcPr>
            <w:tcW w:w="1170" w:type="dxa"/>
          </w:tcPr>
          <w:p w14:paraId="755B3ADE" w14:textId="77777777" w:rsidR="001D56CA" w:rsidRDefault="001D56CA" w:rsidP="00AA0301"/>
        </w:tc>
        <w:tc>
          <w:tcPr>
            <w:tcW w:w="2070" w:type="dxa"/>
          </w:tcPr>
          <w:p w14:paraId="47EE46BE" w14:textId="77777777" w:rsidR="001D56CA" w:rsidRDefault="001D56CA" w:rsidP="00AA0301"/>
        </w:tc>
        <w:tc>
          <w:tcPr>
            <w:tcW w:w="1530" w:type="dxa"/>
          </w:tcPr>
          <w:p w14:paraId="18E0DE28" w14:textId="77777777" w:rsidR="001D56CA" w:rsidRDefault="001D56CA" w:rsidP="00AA0301"/>
        </w:tc>
        <w:tc>
          <w:tcPr>
            <w:tcW w:w="2700" w:type="dxa"/>
          </w:tcPr>
          <w:p w14:paraId="336A0804" w14:textId="77777777" w:rsidR="001D56CA" w:rsidRDefault="001D56CA" w:rsidP="00AA0301"/>
        </w:tc>
      </w:tr>
    </w:tbl>
    <w:p w14:paraId="3798C18C" w14:textId="77777777" w:rsidR="005F526E" w:rsidRDefault="005F526E" w:rsidP="005F526E"/>
    <w:p w14:paraId="7A45E243" w14:textId="77777777" w:rsidR="005F526E" w:rsidRDefault="005F526E" w:rsidP="005F526E"/>
    <w:p w14:paraId="66060C57" w14:textId="77777777" w:rsidR="005B5791" w:rsidRDefault="005B5791"/>
    <w:sectPr w:rsidR="005B5791" w:rsidSect="00BD5D9A">
      <w:head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362F6" w14:textId="77777777" w:rsidR="00CC56EF" w:rsidRDefault="00CC56EF" w:rsidP="008E1082">
      <w:r>
        <w:separator/>
      </w:r>
    </w:p>
  </w:endnote>
  <w:endnote w:type="continuationSeparator" w:id="0">
    <w:p w14:paraId="36FBEFB9" w14:textId="77777777" w:rsidR="00CC56EF" w:rsidRDefault="00CC56EF" w:rsidP="008E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0E3A5" w14:textId="77777777" w:rsidR="00CC56EF" w:rsidRDefault="00CC56EF" w:rsidP="008E1082">
      <w:r>
        <w:separator/>
      </w:r>
    </w:p>
  </w:footnote>
  <w:footnote w:type="continuationSeparator" w:id="0">
    <w:p w14:paraId="53B6B6FD" w14:textId="77777777" w:rsidR="00CC56EF" w:rsidRDefault="00CC56EF" w:rsidP="008E10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14796" w14:textId="77777777" w:rsidR="00CC56EF" w:rsidRDefault="00CC56EF">
    <w:pPr>
      <w:pStyle w:val="Header"/>
    </w:pPr>
    <w:r>
      <w:t>OMOP CDM v4 to PCORnet v1 Model Mapping: ETL Specification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80AE0"/>
    <w:multiLevelType w:val="hybridMultilevel"/>
    <w:tmpl w:val="9612D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C7"/>
    <w:rsid w:val="00003573"/>
    <w:rsid w:val="00004E5E"/>
    <w:rsid w:val="00006763"/>
    <w:rsid w:val="00007263"/>
    <w:rsid w:val="00007A00"/>
    <w:rsid w:val="000160E2"/>
    <w:rsid w:val="00016135"/>
    <w:rsid w:val="00016862"/>
    <w:rsid w:val="0002562E"/>
    <w:rsid w:val="00026D0A"/>
    <w:rsid w:val="00030DE9"/>
    <w:rsid w:val="00032B43"/>
    <w:rsid w:val="00033B76"/>
    <w:rsid w:val="00036488"/>
    <w:rsid w:val="00037007"/>
    <w:rsid w:val="00042421"/>
    <w:rsid w:val="0004476E"/>
    <w:rsid w:val="000455AB"/>
    <w:rsid w:val="000459E5"/>
    <w:rsid w:val="00047120"/>
    <w:rsid w:val="00051209"/>
    <w:rsid w:val="0005133B"/>
    <w:rsid w:val="000517BF"/>
    <w:rsid w:val="00054D4B"/>
    <w:rsid w:val="00056C84"/>
    <w:rsid w:val="00063924"/>
    <w:rsid w:val="000650CB"/>
    <w:rsid w:val="00065989"/>
    <w:rsid w:val="000661B3"/>
    <w:rsid w:val="00066F2A"/>
    <w:rsid w:val="00067FA9"/>
    <w:rsid w:val="000705C3"/>
    <w:rsid w:val="00070E7D"/>
    <w:rsid w:val="000711E7"/>
    <w:rsid w:val="0007209A"/>
    <w:rsid w:val="00073281"/>
    <w:rsid w:val="00076DD2"/>
    <w:rsid w:val="00077E10"/>
    <w:rsid w:val="00080ACD"/>
    <w:rsid w:val="00081BD9"/>
    <w:rsid w:val="00085294"/>
    <w:rsid w:val="00087FE4"/>
    <w:rsid w:val="000920FD"/>
    <w:rsid w:val="00092E63"/>
    <w:rsid w:val="0009521D"/>
    <w:rsid w:val="000A66E6"/>
    <w:rsid w:val="000B1CF8"/>
    <w:rsid w:val="000B2929"/>
    <w:rsid w:val="000B6A44"/>
    <w:rsid w:val="000B7FCF"/>
    <w:rsid w:val="000C42A4"/>
    <w:rsid w:val="000C53EF"/>
    <w:rsid w:val="000C733A"/>
    <w:rsid w:val="000E36E4"/>
    <w:rsid w:val="000E375A"/>
    <w:rsid w:val="000E3C99"/>
    <w:rsid w:val="000F3E38"/>
    <w:rsid w:val="000F44D4"/>
    <w:rsid w:val="0010358E"/>
    <w:rsid w:val="00104DDB"/>
    <w:rsid w:val="00105211"/>
    <w:rsid w:val="00110850"/>
    <w:rsid w:val="001115DD"/>
    <w:rsid w:val="001138C1"/>
    <w:rsid w:val="0011422F"/>
    <w:rsid w:val="00115052"/>
    <w:rsid w:val="00120B41"/>
    <w:rsid w:val="0012162B"/>
    <w:rsid w:val="0012180B"/>
    <w:rsid w:val="00121934"/>
    <w:rsid w:val="00122D00"/>
    <w:rsid w:val="001304AE"/>
    <w:rsid w:val="001329C3"/>
    <w:rsid w:val="00134A19"/>
    <w:rsid w:val="00137339"/>
    <w:rsid w:val="00137797"/>
    <w:rsid w:val="001378B8"/>
    <w:rsid w:val="00140847"/>
    <w:rsid w:val="0014365F"/>
    <w:rsid w:val="00144AF9"/>
    <w:rsid w:val="00152953"/>
    <w:rsid w:val="00154685"/>
    <w:rsid w:val="00156830"/>
    <w:rsid w:val="00156EEC"/>
    <w:rsid w:val="001604C0"/>
    <w:rsid w:val="001614B1"/>
    <w:rsid w:val="0016750E"/>
    <w:rsid w:val="00176F69"/>
    <w:rsid w:val="001839AD"/>
    <w:rsid w:val="001A5D89"/>
    <w:rsid w:val="001B2899"/>
    <w:rsid w:val="001B3AAE"/>
    <w:rsid w:val="001B4ACD"/>
    <w:rsid w:val="001B4CD7"/>
    <w:rsid w:val="001B671D"/>
    <w:rsid w:val="001B6F34"/>
    <w:rsid w:val="001B7C8D"/>
    <w:rsid w:val="001C1402"/>
    <w:rsid w:val="001C3A38"/>
    <w:rsid w:val="001C4BA1"/>
    <w:rsid w:val="001D2727"/>
    <w:rsid w:val="001D56CA"/>
    <w:rsid w:val="001E4C49"/>
    <w:rsid w:val="001E5D98"/>
    <w:rsid w:val="001F14BC"/>
    <w:rsid w:val="001F34E8"/>
    <w:rsid w:val="001F5CB8"/>
    <w:rsid w:val="0020017B"/>
    <w:rsid w:val="002004C5"/>
    <w:rsid w:val="0020396A"/>
    <w:rsid w:val="002049FD"/>
    <w:rsid w:val="002070E8"/>
    <w:rsid w:val="0021048F"/>
    <w:rsid w:val="00210B3C"/>
    <w:rsid w:val="00216C0D"/>
    <w:rsid w:val="00216FF4"/>
    <w:rsid w:val="002221ED"/>
    <w:rsid w:val="00222B9F"/>
    <w:rsid w:val="00223E2F"/>
    <w:rsid w:val="00230009"/>
    <w:rsid w:val="00230A05"/>
    <w:rsid w:val="00233905"/>
    <w:rsid w:val="00236341"/>
    <w:rsid w:val="00237549"/>
    <w:rsid w:val="00240799"/>
    <w:rsid w:val="00243079"/>
    <w:rsid w:val="002475E1"/>
    <w:rsid w:val="0025384D"/>
    <w:rsid w:val="002700BD"/>
    <w:rsid w:val="00280FD5"/>
    <w:rsid w:val="00283722"/>
    <w:rsid w:val="00291292"/>
    <w:rsid w:val="00293747"/>
    <w:rsid w:val="002943FA"/>
    <w:rsid w:val="002A1163"/>
    <w:rsid w:val="002A2B74"/>
    <w:rsid w:val="002B0878"/>
    <w:rsid w:val="002B70BA"/>
    <w:rsid w:val="002C1725"/>
    <w:rsid w:val="002C3D48"/>
    <w:rsid w:val="002C4B79"/>
    <w:rsid w:val="002D1D09"/>
    <w:rsid w:val="002D32EA"/>
    <w:rsid w:val="002D3662"/>
    <w:rsid w:val="002D520A"/>
    <w:rsid w:val="002E11A2"/>
    <w:rsid w:val="002E1242"/>
    <w:rsid w:val="002E54D3"/>
    <w:rsid w:val="002E75EA"/>
    <w:rsid w:val="002F3376"/>
    <w:rsid w:val="002F737C"/>
    <w:rsid w:val="002F7412"/>
    <w:rsid w:val="002F7CF7"/>
    <w:rsid w:val="00300085"/>
    <w:rsid w:val="00301B7B"/>
    <w:rsid w:val="00307024"/>
    <w:rsid w:val="00310EEC"/>
    <w:rsid w:val="00311E11"/>
    <w:rsid w:val="00312512"/>
    <w:rsid w:val="00313D04"/>
    <w:rsid w:val="00313FB0"/>
    <w:rsid w:val="003145CA"/>
    <w:rsid w:val="0032055E"/>
    <w:rsid w:val="003215A1"/>
    <w:rsid w:val="00327BB2"/>
    <w:rsid w:val="00331D16"/>
    <w:rsid w:val="003452B0"/>
    <w:rsid w:val="0035267E"/>
    <w:rsid w:val="003544A7"/>
    <w:rsid w:val="00354806"/>
    <w:rsid w:val="0036124E"/>
    <w:rsid w:val="003613BE"/>
    <w:rsid w:val="00364E6A"/>
    <w:rsid w:val="00367D8C"/>
    <w:rsid w:val="00370F54"/>
    <w:rsid w:val="00373D2E"/>
    <w:rsid w:val="00381E42"/>
    <w:rsid w:val="00386856"/>
    <w:rsid w:val="00391B5D"/>
    <w:rsid w:val="00392B9F"/>
    <w:rsid w:val="00397B1A"/>
    <w:rsid w:val="00397E00"/>
    <w:rsid w:val="003A248F"/>
    <w:rsid w:val="003A26D1"/>
    <w:rsid w:val="003A2A7E"/>
    <w:rsid w:val="003A6C75"/>
    <w:rsid w:val="003B3282"/>
    <w:rsid w:val="003B3C9C"/>
    <w:rsid w:val="003B40D5"/>
    <w:rsid w:val="003B4C5D"/>
    <w:rsid w:val="003B68B5"/>
    <w:rsid w:val="003C289E"/>
    <w:rsid w:val="003C7FB6"/>
    <w:rsid w:val="003D0AB0"/>
    <w:rsid w:val="003E6938"/>
    <w:rsid w:val="003E7664"/>
    <w:rsid w:val="003F2F3B"/>
    <w:rsid w:val="003F463A"/>
    <w:rsid w:val="003F593A"/>
    <w:rsid w:val="003F7579"/>
    <w:rsid w:val="004004BC"/>
    <w:rsid w:val="00401846"/>
    <w:rsid w:val="00402A93"/>
    <w:rsid w:val="0040450C"/>
    <w:rsid w:val="004056BF"/>
    <w:rsid w:val="004068A7"/>
    <w:rsid w:val="00406CE5"/>
    <w:rsid w:val="00410535"/>
    <w:rsid w:val="00417CE5"/>
    <w:rsid w:val="00421412"/>
    <w:rsid w:val="004216AD"/>
    <w:rsid w:val="00422931"/>
    <w:rsid w:val="00426489"/>
    <w:rsid w:val="00434011"/>
    <w:rsid w:val="004375F5"/>
    <w:rsid w:val="00441A94"/>
    <w:rsid w:val="004456FB"/>
    <w:rsid w:val="00445F98"/>
    <w:rsid w:val="00446A92"/>
    <w:rsid w:val="00446EA3"/>
    <w:rsid w:val="00446F55"/>
    <w:rsid w:val="004535ED"/>
    <w:rsid w:val="00454595"/>
    <w:rsid w:val="00455971"/>
    <w:rsid w:val="004570F9"/>
    <w:rsid w:val="00457C5A"/>
    <w:rsid w:val="00465220"/>
    <w:rsid w:val="00480EBF"/>
    <w:rsid w:val="00481A94"/>
    <w:rsid w:val="00482A8A"/>
    <w:rsid w:val="00482BDA"/>
    <w:rsid w:val="00494123"/>
    <w:rsid w:val="004A2B7A"/>
    <w:rsid w:val="004A35D5"/>
    <w:rsid w:val="004A5836"/>
    <w:rsid w:val="004B1484"/>
    <w:rsid w:val="004C2C34"/>
    <w:rsid w:val="004C3D9F"/>
    <w:rsid w:val="004C5151"/>
    <w:rsid w:val="004D003F"/>
    <w:rsid w:val="004D02CD"/>
    <w:rsid w:val="004D17EB"/>
    <w:rsid w:val="004D5F82"/>
    <w:rsid w:val="004D6845"/>
    <w:rsid w:val="004D6F27"/>
    <w:rsid w:val="004D7086"/>
    <w:rsid w:val="004E0A2C"/>
    <w:rsid w:val="004E43EC"/>
    <w:rsid w:val="004E6C56"/>
    <w:rsid w:val="004E791C"/>
    <w:rsid w:val="004F02C8"/>
    <w:rsid w:val="004F04A7"/>
    <w:rsid w:val="004F20DC"/>
    <w:rsid w:val="004F2FCA"/>
    <w:rsid w:val="004F31C9"/>
    <w:rsid w:val="004F4ED0"/>
    <w:rsid w:val="004F5422"/>
    <w:rsid w:val="004F6612"/>
    <w:rsid w:val="004F7D4E"/>
    <w:rsid w:val="005009A7"/>
    <w:rsid w:val="00501C6B"/>
    <w:rsid w:val="0050314B"/>
    <w:rsid w:val="005042BA"/>
    <w:rsid w:val="005060B2"/>
    <w:rsid w:val="005063F9"/>
    <w:rsid w:val="00507C5B"/>
    <w:rsid w:val="0051160C"/>
    <w:rsid w:val="005168F2"/>
    <w:rsid w:val="00516FEC"/>
    <w:rsid w:val="00520B07"/>
    <w:rsid w:val="00520EBE"/>
    <w:rsid w:val="00521E80"/>
    <w:rsid w:val="005220D5"/>
    <w:rsid w:val="00527F3E"/>
    <w:rsid w:val="00536098"/>
    <w:rsid w:val="00541D4E"/>
    <w:rsid w:val="00543A1F"/>
    <w:rsid w:val="00544B67"/>
    <w:rsid w:val="00545786"/>
    <w:rsid w:val="005460BB"/>
    <w:rsid w:val="005467A9"/>
    <w:rsid w:val="00547506"/>
    <w:rsid w:val="00551FB6"/>
    <w:rsid w:val="005532DA"/>
    <w:rsid w:val="0055574B"/>
    <w:rsid w:val="00562566"/>
    <w:rsid w:val="0056448E"/>
    <w:rsid w:val="005667E7"/>
    <w:rsid w:val="00570178"/>
    <w:rsid w:val="0057314F"/>
    <w:rsid w:val="0057482D"/>
    <w:rsid w:val="00574DBE"/>
    <w:rsid w:val="005760FA"/>
    <w:rsid w:val="005765DD"/>
    <w:rsid w:val="00576638"/>
    <w:rsid w:val="00577023"/>
    <w:rsid w:val="00577031"/>
    <w:rsid w:val="00577B9F"/>
    <w:rsid w:val="005815E6"/>
    <w:rsid w:val="00582CD3"/>
    <w:rsid w:val="00586C40"/>
    <w:rsid w:val="0058778C"/>
    <w:rsid w:val="00587B0F"/>
    <w:rsid w:val="00587C53"/>
    <w:rsid w:val="00591016"/>
    <w:rsid w:val="00591363"/>
    <w:rsid w:val="00591DB8"/>
    <w:rsid w:val="00592535"/>
    <w:rsid w:val="00593DA9"/>
    <w:rsid w:val="00594DE4"/>
    <w:rsid w:val="005A326C"/>
    <w:rsid w:val="005B033A"/>
    <w:rsid w:val="005B1222"/>
    <w:rsid w:val="005B1CA3"/>
    <w:rsid w:val="005B2A7A"/>
    <w:rsid w:val="005B5791"/>
    <w:rsid w:val="005B7396"/>
    <w:rsid w:val="005C091A"/>
    <w:rsid w:val="005C0DBE"/>
    <w:rsid w:val="005C35DC"/>
    <w:rsid w:val="005D2A5A"/>
    <w:rsid w:val="005D5D28"/>
    <w:rsid w:val="005D6344"/>
    <w:rsid w:val="005E0A9C"/>
    <w:rsid w:val="005E2670"/>
    <w:rsid w:val="005E3F41"/>
    <w:rsid w:val="005E4B16"/>
    <w:rsid w:val="005E4EDC"/>
    <w:rsid w:val="005E58E1"/>
    <w:rsid w:val="005F033F"/>
    <w:rsid w:val="005F51B6"/>
    <w:rsid w:val="005F526E"/>
    <w:rsid w:val="005F52C8"/>
    <w:rsid w:val="005F5CCB"/>
    <w:rsid w:val="005F6F63"/>
    <w:rsid w:val="00605D8C"/>
    <w:rsid w:val="00607272"/>
    <w:rsid w:val="00614E15"/>
    <w:rsid w:val="00615913"/>
    <w:rsid w:val="00615F4D"/>
    <w:rsid w:val="00616AC7"/>
    <w:rsid w:val="00616D99"/>
    <w:rsid w:val="00616E0E"/>
    <w:rsid w:val="00616E7B"/>
    <w:rsid w:val="006221F8"/>
    <w:rsid w:val="0062283E"/>
    <w:rsid w:val="00625E97"/>
    <w:rsid w:val="00630B7D"/>
    <w:rsid w:val="0063210C"/>
    <w:rsid w:val="00634057"/>
    <w:rsid w:val="0063493A"/>
    <w:rsid w:val="00635FCB"/>
    <w:rsid w:val="0063610E"/>
    <w:rsid w:val="0064157E"/>
    <w:rsid w:val="006421CC"/>
    <w:rsid w:val="00650B45"/>
    <w:rsid w:val="00653EF1"/>
    <w:rsid w:val="00653F74"/>
    <w:rsid w:val="006562B9"/>
    <w:rsid w:val="00657885"/>
    <w:rsid w:val="00660303"/>
    <w:rsid w:val="006626A8"/>
    <w:rsid w:val="00662D60"/>
    <w:rsid w:val="006634E3"/>
    <w:rsid w:val="00664E3B"/>
    <w:rsid w:val="00666938"/>
    <w:rsid w:val="00670558"/>
    <w:rsid w:val="00673A7D"/>
    <w:rsid w:val="00682424"/>
    <w:rsid w:val="00682527"/>
    <w:rsid w:val="006926D3"/>
    <w:rsid w:val="00694767"/>
    <w:rsid w:val="006977B7"/>
    <w:rsid w:val="006A4D0F"/>
    <w:rsid w:val="006B5C10"/>
    <w:rsid w:val="006B6AD8"/>
    <w:rsid w:val="006C36E7"/>
    <w:rsid w:val="006D1874"/>
    <w:rsid w:val="006D234F"/>
    <w:rsid w:val="006D2E8F"/>
    <w:rsid w:val="006D7E4D"/>
    <w:rsid w:val="006E09DA"/>
    <w:rsid w:val="006E1BBD"/>
    <w:rsid w:val="006E5AC4"/>
    <w:rsid w:val="006E6231"/>
    <w:rsid w:val="006F07F0"/>
    <w:rsid w:val="006F57FB"/>
    <w:rsid w:val="006F59A3"/>
    <w:rsid w:val="0070082F"/>
    <w:rsid w:val="007025BF"/>
    <w:rsid w:val="007052EF"/>
    <w:rsid w:val="007130BF"/>
    <w:rsid w:val="00713CA6"/>
    <w:rsid w:val="00714982"/>
    <w:rsid w:val="00714D4F"/>
    <w:rsid w:val="007204EC"/>
    <w:rsid w:val="00721CB1"/>
    <w:rsid w:val="007236E0"/>
    <w:rsid w:val="0072421D"/>
    <w:rsid w:val="00731C6E"/>
    <w:rsid w:val="007373BE"/>
    <w:rsid w:val="00740B13"/>
    <w:rsid w:val="00741D70"/>
    <w:rsid w:val="00746921"/>
    <w:rsid w:val="00746A50"/>
    <w:rsid w:val="00747201"/>
    <w:rsid w:val="00747B92"/>
    <w:rsid w:val="007507FE"/>
    <w:rsid w:val="007602D1"/>
    <w:rsid w:val="0076063B"/>
    <w:rsid w:val="00760641"/>
    <w:rsid w:val="00760F47"/>
    <w:rsid w:val="007610E7"/>
    <w:rsid w:val="0076499E"/>
    <w:rsid w:val="00766907"/>
    <w:rsid w:val="007721D3"/>
    <w:rsid w:val="00774656"/>
    <w:rsid w:val="007809DF"/>
    <w:rsid w:val="007861F3"/>
    <w:rsid w:val="0078636B"/>
    <w:rsid w:val="00796A3F"/>
    <w:rsid w:val="00797A2B"/>
    <w:rsid w:val="00797D25"/>
    <w:rsid w:val="007A01A4"/>
    <w:rsid w:val="007A178B"/>
    <w:rsid w:val="007A3062"/>
    <w:rsid w:val="007A3E18"/>
    <w:rsid w:val="007A4F9E"/>
    <w:rsid w:val="007A5D9A"/>
    <w:rsid w:val="007A5E8B"/>
    <w:rsid w:val="007B1F82"/>
    <w:rsid w:val="007B5F17"/>
    <w:rsid w:val="007C3C4B"/>
    <w:rsid w:val="007C5AC5"/>
    <w:rsid w:val="007D0203"/>
    <w:rsid w:val="007D0E83"/>
    <w:rsid w:val="007D2A75"/>
    <w:rsid w:val="007D6D28"/>
    <w:rsid w:val="007E035F"/>
    <w:rsid w:val="007E1AAE"/>
    <w:rsid w:val="007E78BD"/>
    <w:rsid w:val="007E7E8D"/>
    <w:rsid w:val="007F0FA0"/>
    <w:rsid w:val="007F53CB"/>
    <w:rsid w:val="008009A8"/>
    <w:rsid w:val="008012B5"/>
    <w:rsid w:val="0080155D"/>
    <w:rsid w:val="00802911"/>
    <w:rsid w:val="0080390F"/>
    <w:rsid w:val="00807AF3"/>
    <w:rsid w:val="0081367D"/>
    <w:rsid w:val="00813EBA"/>
    <w:rsid w:val="008161BA"/>
    <w:rsid w:val="00817A66"/>
    <w:rsid w:val="0082214E"/>
    <w:rsid w:val="00824977"/>
    <w:rsid w:val="008251DE"/>
    <w:rsid w:val="00830846"/>
    <w:rsid w:val="00830D04"/>
    <w:rsid w:val="00830FA3"/>
    <w:rsid w:val="00835A4D"/>
    <w:rsid w:val="00843DEE"/>
    <w:rsid w:val="008458B8"/>
    <w:rsid w:val="008470BB"/>
    <w:rsid w:val="0086371F"/>
    <w:rsid w:val="0086446F"/>
    <w:rsid w:val="00870976"/>
    <w:rsid w:val="008744E8"/>
    <w:rsid w:val="00875C53"/>
    <w:rsid w:val="0088184E"/>
    <w:rsid w:val="00891A00"/>
    <w:rsid w:val="00894600"/>
    <w:rsid w:val="00897728"/>
    <w:rsid w:val="008A1A86"/>
    <w:rsid w:val="008A4352"/>
    <w:rsid w:val="008A7399"/>
    <w:rsid w:val="008B3A83"/>
    <w:rsid w:val="008B754B"/>
    <w:rsid w:val="008C282D"/>
    <w:rsid w:val="008C6CDD"/>
    <w:rsid w:val="008D11C7"/>
    <w:rsid w:val="008D6175"/>
    <w:rsid w:val="008D683F"/>
    <w:rsid w:val="008E0D5D"/>
    <w:rsid w:val="008E0FA5"/>
    <w:rsid w:val="008E1082"/>
    <w:rsid w:val="008E2D1A"/>
    <w:rsid w:val="008E2E50"/>
    <w:rsid w:val="008E3A2A"/>
    <w:rsid w:val="008E4FE7"/>
    <w:rsid w:val="008E69CD"/>
    <w:rsid w:val="008E6F91"/>
    <w:rsid w:val="008E7D14"/>
    <w:rsid w:val="008F24A3"/>
    <w:rsid w:val="008F3638"/>
    <w:rsid w:val="008F709B"/>
    <w:rsid w:val="00903407"/>
    <w:rsid w:val="0090637C"/>
    <w:rsid w:val="00911ED5"/>
    <w:rsid w:val="009133F6"/>
    <w:rsid w:val="00914AD0"/>
    <w:rsid w:val="00920B89"/>
    <w:rsid w:val="00922499"/>
    <w:rsid w:val="009226A7"/>
    <w:rsid w:val="009300B0"/>
    <w:rsid w:val="00932112"/>
    <w:rsid w:val="00932D88"/>
    <w:rsid w:val="0093430E"/>
    <w:rsid w:val="009379BF"/>
    <w:rsid w:val="0094050D"/>
    <w:rsid w:val="009412D5"/>
    <w:rsid w:val="009436EB"/>
    <w:rsid w:val="00945440"/>
    <w:rsid w:val="00945739"/>
    <w:rsid w:val="009530D2"/>
    <w:rsid w:val="00956617"/>
    <w:rsid w:val="0095717D"/>
    <w:rsid w:val="009571D1"/>
    <w:rsid w:val="00957E06"/>
    <w:rsid w:val="0096190E"/>
    <w:rsid w:val="00973A37"/>
    <w:rsid w:val="00973FFF"/>
    <w:rsid w:val="00975530"/>
    <w:rsid w:val="00980D2F"/>
    <w:rsid w:val="00982A54"/>
    <w:rsid w:val="00990DA7"/>
    <w:rsid w:val="0099528E"/>
    <w:rsid w:val="00996572"/>
    <w:rsid w:val="009A0C36"/>
    <w:rsid w:val="009A104A"/>
    <w:rsid w:val="009A1259"/>
    <w:rsid w:val="009A14B6"/>
    <w:rsid w:val="009A1D5B"/>
    <w:rsid w:val="009A27E0"/>
    <w:rsid w:val="009A3C7D"/>
    <w:rsid w:val="009B1C16"/>
    <w:rsid w:val="009B3457"/>
    <w:rsid w:val="009B6150"/>
    <w:rsid w:val="009B61AC"/>
    <w:rsid w:val="009C796A"/>
    <w:rsid w:val="009D03B2"/>
    <w:rsid w:val="009D0C9E"/>
    <w:rsid w:val="009D0E6D"/>
    <w:rsid w:val="009D55A7"/>
    <w:rsid w:val="009D5A67"/>
    <w:rsid w:val="009E32C2"/>
    <w:rsid w:val="009F0885"/>
    <w:rsid w:val="009F08C9"/>
    <w:rsid w:val="009F38A7"/>
    <w:rsid w:val="009F44E4"/>
    <w:rsid w:val="00A00720"/>
    <w:rsid w:val="00A1203A"/>
    <w:rsid w:val="00A128FB"/>
    <w:rsid w:val="00A1293F"/>
    <w:rsid w:val="00A137CC"/>
    <w:rsid w:val="00A14BB7"/>
    <w:rsid w:val="00A16752"/>
    <w:rsid w:val="00A2196C"/>
    <w:rsid w:val="00A23FC1"/>
    <w:rsid w:val="00A25A00"/>
    <w:rsid w:val="00A267C1"/>
    <w:rsid w:val="00A31A95"/>
    <w:rsid w:val="00A31D0F"/>
    <w:rsid w:val="00A409A2"/>
    <w:rsid w:val="00A416FB"/>
    <w:rsid w:val="00A4368C"/>
    <w:rsid w:val="00A47DE5"/>
    <w:rsid w:val="00A52B25"/>
    <w:rsid w:val="00A5464E"/>
    <w:rsid w:val="00A555A0"/>
    <w:rsid w:val="00A55850"/>
    <w:rsid w:val="00A56CB7"/>
    <w:rsid w:val="00A57683"/>
    <w:rsid w:val="00A57E89"/>
    <w:rsid w:val="00A60CA2"/>
    <w:rsid w:val="00A632F8"/>
    <w:rsid w:val="00A6422D"/>
    <w:rsid w:val="00A7091A"/>
    <w:rsid w:val="00A743E7"/>
    <w:rsid w:val="00A82066"/>
    <w:rsid w:val="00A8778B"/>
    <w:rsid w:val="00A90B22"/>
    <w:rsid w:val="00A9433A"/>
    <w:rsid w:val="00A952F9"/>
    <w:rsid w:val="00A96A46"/>
    <w:rsid w:val="00AA0301"/>
    <w:rsid w:val="00AA30C7"/>
    <w:rsid w:val="00AA4AE3"/>
    <w:rsid w:val="00AA704F"/>
    <w:rsid w:val="00AA7E58"/>
    <w:rsid w:val="00AC1C0D"/>
    <w:rsid w:val="00AC68D7"/>
    <w:rsid w:val="00AD0BE1"/>
    <w:rsid w:val="00AE1D04"/>
    <w:rsid w:val="00AE3B5D"/>
    <w:rsid w:val="00AE416D"/>
    <w:rsid w:val="00AE6F87"/>
    <w:rsid w:val="00AE6F8F"/>
    <w:rsid w:val="00AF522F"/>
    <w:rsid w:val="00AF5F1E"/>
    <w:rsid w:val="00AF6C98"/>
    <w:rsid w:val="00AF7127"/>
    <w:rsid w:val="00B040B3"/>
    <w:rsid w:val="00B0643A"/>
    <w:rsid w:val="00B11116"/>
    <w:rsid w:val="00B13828"/>
    <w:rsid w:val="00B153E0"/>
    <w:rsid w:val="00B22AAF"/>
    <w:rsid w:val="00B23214"/>
    <w:rsid w:val="00B31A07"/>
    <w:rsid w:val="00B340D0"/>
    <w:rsid w:val="00B35A88"/>
    <w:rsid w:val="00B37B23"/>
    <w:rsid w:val="00B4078C"/>
    <w:rsid w:val="00B4263F"/>
    <w:rsid w:val="00B443A4"/>
    <w:rsid w:val="00B52451"/>
    <w:rsid w:val="00B55918"/>
    <w:rsid w:val="00B62071"/>
    <w:rsid w:val="00B631B2"/>
    <w:rsid w:val="00B6497B"/>
    <w:rsid w:val="00B709BA"/>
    <w:rsid w:val="00B75087"/>
    <w:rsid w:val="00B76F87"/>
    <w:rsid w:val="00B8388F"/>
    <w:rsid w:val="00B85B12"/>
    <w:rsid w:val="00B85DB1"/>
    <w:rsid w:val="00B8698D"/>
    <w:rsid w:val="00B873FF"/>
    <w:rsid w:val="00B9096A"/>
    <w:rsid w:val="00B90E56"/>
    <w:rsid w:val="00B91556"/>
    <w:rsid w:val="00B91BEB"/>
    <w:rsid w:val="00B93DC5"/>
    <w:rsid w:val="00B9738B"/>
    <w:rsid w:val="00B979FF"/>
    <w:rsid w:val="00BA091E"/>
    <w:rsid w:val="00BB10B8"/>
    <w:rsid w:val="00BB14C9"/>
    <w:rsid w:val="00BB253D"/>
    <w:rsid w:val="00BB52F2"/>
    <w:rsid w:val="00BC2533"/>
    <w:rsid w:val="00BC4FE9"/>
    <w:rsid w:val="00BC566D"/>
    <w:rsid w:val="00BC7DDD"/>
    <w:rsid w:val="00BD0203"/>
    <w:rsid w:val="00BD2AEB"/>
    <w:rsid w:val="00BD4A18"/>
    <w:rsid w:val="00BD5D9A"/>
    <w:rsid w:val="00BE04DA"/>
    <w:rsid w:val="00BE0F6E"/>
    <w:rsid w:val="00BE617A"/>
    <w:rsid w:val="00BF00C9"/>
    <w:rsid w:val="00BF249F"/>
    <w:rsid w:val="00BF2F7F"/>
    <w:rsid w:val="00BF47CD"/>
    <w:rsid w:val="00BF58F5"/>
    <w:rsid w:val="00BF66F4"/>
    <w:rsid w:val="00BF7E5C"/>
    <w:rsid w:val="00C06993"/>
    <w:rsid w:val="00C13A2D"/>
    <w:rsid w:val="00C242D0"/>
    <w:rsid w:val="00C24805"/>
    <w:rsid w:val="00C306E1"/>
    <w:rsid w:val="00C30F24"/>
    <w:rsid w:val="00C36D93"/>
    <w:rsid w:val="00C406CD"/>
    <w:rsid w:val="00C429F5"/>
    <w:rsid w:val="00C42C62"/>
    <w:rsid w:val="00C43887"/>
    <w:rsid w:val="00C45B94"/>
    <w:rsid w:val="00C47221"/>
    <w:rsid w:val="00C51943"/>
    <w:rsid w:val="00C52A17"/>
    <w:rsid w:val="00C53CA1"/>
    <w:rsid w:val="00C571CF"/>
    <w:rsid w:val="00C5793E"/>
    <w:rsid w:val="00C60318"/>
    <w:rsid w:val="00C6056A"/>
    <w:rsid w:val="00C65876"/>
    <w:rsid w:val="00C70AF5"/>
    <w:rsid w:val="00C76340"/>
    <w:rsid w:val="00C7645E"/>
    <w:rsid w:val="00C7692F"/>
    <w:rsid w:val="00C76B18"/>
    <w:rsid w:val="00C90A95"/>
    <w:rsid w:val="00C91C1D"/>
    <w:rsid w:val="00C91FBC"/>
    <w:rsid w:val="00C933DA"/>
    <w:rsid w:val="00C96D84"/>
    <w:rsid w:val="00CA2FB2"/>
    <w:rsid w:val="00CA4A05"/>
    <w:rsid w:val="00CB06FD"/>
    <w:rsid w:val="00CB512D"/>
    <w:rsid w:val="00CB7813"/>
    <w:rsid w:val="00CC398F"/>
    <w:rsid w:val="00CC56EF"/>
    <w:rsid w:val="00CD5724"/>
    <w:rsid w:val="00CD619F"/>
    <w:rsid w:val="00CE1613"/>
    <w:rsid w:val="00CE2213"/>
    <w:rsid w:val="00CE3F29"/>
    <w:rsid w:val="00CE5F69"/>
    <w:rsid w:val="00CF01C9"/>
    <w:rsid w:val="00CF1BDD"/>
    <w:rsid w:val="00CF253E"/>
    <w:rsid w:val="00CF2E49"/>
    <w:rsid w:val="00CF57DD"/>
    <w:rsid w:val="00CF7523"/>
    <w:rsid w:val="00D00727"/>
    <w:rsid w:val="00D02CC8"/>
    <w:rsid w:val="00D02D2F"/>
    <w:rsid w:val="00D0353F"/>
    <w:rsid w:val="00D05445"/>
    <w:rsid w:val="00D05A49"/>
    <w:rsid w:val="00D05DB4"/>
    <w:rsid w:val="00D062DD"/>
    <w:rsid w:val="00D06FED"/>
    <w:rsid w:val="00D0796A"/>
    <w:rsid w:val="00D109AA"/>
    <w:rsid w:val="00D11320"/>
    <w:rsid w:val="00D14151"/>
    <w:rsid w:val="00D157D2"/>
    <w:rsid w:val="00D16F28"/>
    <w:rsid w:val="00D34755"/>
    <w:rsid w:val="00D347B4"/>
    <w:rsid w:val="00D416D9"/>
    <w:rsid w:val="00D4283A"/>
    <w:rsid w:val="00D44A19"/>
    <w:rsid w:val="00D475A6"/>
    <w:rsid w:val="00D52AF3"/>
    <w:rsid w:val="00D55806"/>
    <w:rsid w:val="00D62222"/>
    <w:rsid w:val="00D64735"/>
    <w:rsid w:val="00D64F0C"/>
    <w:rsid w:val="00D67F89"/>
    <w:rsid w:val="00D71222"/>
    <w:rsid w:val="00D74C84"/>
    <w:rsid w:val="00D7631E"/>
    <w:rsid w:val="00D77184"/>
    <w:rsid w:val="00D7775D"/>
    <w:rsid w:val="00D8101F"/>
    <w:rsid w:val="00D81322"/>
    <w:rsid w:val="00D819BB"/>
    <w:rsid w:val="00D863F0"/>
    <w:rsid w:val="00D90CC4"/>
    <w:rsid w:val="00D90EEE"/>
    <w:rsid w:val="00D96AC1"/>
    <w:rsid w:val="00DA189E"/>
    <w:rsid w:val="00DA1BF3"/>
    <w:rsid w:val="00DA54D1"/>
    <w:rsid w:val="00DA74A6"/>
    <w:rsid w:val="00DB18AC"/>
    <w:rsid w:val="00DC09FC"/>
    <w:rsid w:val="00DC1DE1"/>
    <w:rsid w:val="00DC579C"/>
    <w:rsid w:val="00DD11FD"/>
    <w:rsid w:val="00DD641E"/>
    <w:rsid w:val="00DD6B7A"/>
    <w:rsid w:val="00DD7C44"/>
    <w:rsid w:val="00DE2429"/>
    <w:rsid w:val="00DE52B0"/>
    <w:rsid w:val="00DF0202"/>
    <w:rsid w:val="00DF31E7"/>
    <w:rsid w:val="00DF4A47"/>
    <w:rsid w:val="00DF7F80"/>
    <w:rsid w:val="00E00BE2"/>
    <w:rsid w:val="00E1047F"/>
    <w:rsid w:val="00E150C4"/>
    <w:rsid w:val="00E1584D"/>
    <w:rsid w:val="00E26B25"/>
    <w:rsid w:val="00E27238"/>
    <w:rsid w:val="00E3320C"/>
    <w:rsid w:val="00E3397B"/>
    <w:rsid w:val="00E34CB9"/>
    <w:rsid w:val="00E34FCB"/>
    <w:rsid w:val="00E35BBC"/>
    <w:rsid w:val="00E35EEE"/>
    <w:rsid w:val="00E36316"/>
    <w:rsid w:val="00E372D9"/>
    <w:rsid w:val="00E4243A"/>
    <w:rsid w:val="00E453FF"/>
    <w:rsid w:val="00E47210"/>
    <w:rsid w:val="00E4740B"/>
    <w:rsid w:val="00E52DEC"/>
    <w:rsid w:val="00E53634"/>
    <w:rsid w:val="00E56390"/>
    <w:rsid w:val="00E569D5"/>
    <w:rsid w:val="00E57723"/>
    <w:rsid w:val="00E620A3"/>
    <w:rsid w:val="00E669E1"/>
    <w:rsid w:val="00E71593"/>
    <w:rsid w:val="00E71B97"/>
    <w:rsid w:val="00E73F21"/>
    <w:rsid w:val="00E80978"/>
    <w:rsid w:val="00E90CA2"/>
    <w:rsid w:val="00E91CD9"/>
    <w:rsid w:val="00E930AE"/>
    <w:rsid w:val="00E940DA"/>
    <w:rsid w:val="00E955A5"/>
    <w:rsid w:val="00E968F0"/>
    <w:rsid w:val="00E97223"/>
    <w:rsid w:val="00EA01EC"/>
    <w:rsid w:val="00EA09DC"/>
    <w:rsid w:val="00EA5E64"/>
    <w:rsid w:val="00EB0A89"/>
    <w:rsid w:val="00EB164F"/>
    <w:rsid w:val="00EB1B7F"/>
    <w:rsid w:val="00EB69C6"/>
    <w:rsid w:val="00EC3237"/>
    <w:rsid w:val="00EC359D"/>
    <w:rsid w:val="00EC7A56"/>
    <w:rsid w:val="00ED0817"/>
    <w:rsid w:val="00ED6CFE"/>
    <w:rsid w:val="00EE6413"/>
    <w:rsid w:val="00EE689F"/>
    <w:rsid w:val="00EF6D0E"/>
    <w:rsid w:val="00F024E9"/>
    <w:rsid w:val="00F04ED8"/>
    <w:rsid w:val="00F05E1D"/>
    <w:rsid w:val="00F2130A"/>
    <w:rsid w:val="00F221C2"/>
    <w:rsid w:val="00F234A2"/>
    <w:rsid w:val="00F24598"/>
    <w:rsid w:val="00F276C9"/>
    <w:rsid w:val="00F302B0"/>
    <w:rsid w:val="00F321CF"/>
    <w:rsid w:val="00F520ED"/>
    <w:rsid w:val="00F525D1"/>
    <w:rsid w:val="00F55980"/>
    <w:rsid w:val="00F565DB"/>
    <w:rsid w:val="00F61BE7"/>
    <w:rsid w:val="00F62917"/>
    <w:rsid w:val="00F63CC9"/>
    <w:rsid w:val="00F7116A"/>
    <w:rsid w:val="00F7297E"/>
    <w:rsid w:val="00F7536E"/>
    <w:rsid w:val="00F76F04"/>
    <w:rsid w:val="00F87753"/>
    <w:rsid w:val="00F90C31"/>
    <w:rsid w:val="00F96255"/>
    <w:rsid w:val="00F96400"/>
    <w:rsid w:val="00F97F0B"/>
    <w:rsid w:val="00FA1F3B"/>
    <w:rsid w:val="00FA5878"/>
    <w:rsid w:val="00FA5B61"/>
    <w:rsid w:val="00FA5D63"/>
    <w:rsid w:val="00FB05AC"/>
    <w:rsid w:val="00FB2C40"/>
    <w:rsid w:val="00FB3456"/>
    <w:rsid w:val="00FB4245"/>
    <w:rsid w:val="00FB4E2D"/>
    <w:rsid w:val="00FB76E6"/>
    <w:rsid w:val="00FB77EE"/>
    <w:rsid w:val="00FC07E0"/>
    <w:rsid w:val="00FC418C"/>
    <w:rsid w:val="00FC614E"/>
    <w:rsid w:val="00FC7A7A"/>
    <w:rsid w:val="00FC7FB3"/>
    <w:rsid w:val="00FD3A97"/>
    <w:rsid w:val="00FD596A"/>
    <w:rsid w:val="00FD6CFB"/>
    <w:rsid w:val="00FD72B0"/>
    <w:rsid w:val="00FE02F4"/>
    <w:rsid w:val="00FE1794"/>
    <w:rsid w:val="00FE505A"/>
    <w:rsid w:val="00FE7C64"/>
    <w:rsid w:val="00FF19D6"/>
    <w:rsid w:val="00FF311A"/>
    <w:rsid w:val="00FF5DD0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000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1F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1F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F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F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7373BE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373BE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73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373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73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73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73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73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73BE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9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3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10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082"/>
  </w:style>
  <w:style w:type="paragraph" w:styleId="Footer">
    <w:name w:val="footer"/>
    <w:basedOn w:val="Normal"/>
    <w:link w:val="FooterChar"/>
    <w:uiPriority w:val="99"/>
    <w:unhideWhenUsed/>
    <w:rsid w:val="008E10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082"/>
  </w:style>
  <w:style w:type="table" w:styleId="TableGrid">
    <w:name w:val="Table Grid"/>
    <w:basedOn w:val="TableNormal"/>
    <w:uiPriority w:val="59"/>
    <w:rsid w:val="00C40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1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5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51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20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1F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1F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F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1F3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7373BE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373BE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73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373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73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73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73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73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73BE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9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3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10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082"/>
  </w:style>
  <w:style w:type="paragraph" w:styleId="Footer">
    <w:name w:val="footer"/>
    <w:basedOn w:val="Normal"/>
    <w:link w:val="FooterChar"/>
    <w:uiPriority w:val="99"/>
    <w:unhideWhenUsed/>
    <w:rsid w:val="008E10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082"/>
  </w:style>
  <w:style w:type="table" w:styleId="TableGrid">
    <w:name w:val="Table Grid"/>
    <w:basedOn w:val="TableNormal"/>
    <w:uiPriority w:val="59"/>
    <w:rsid w:val="00C40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1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5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51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2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A9138E-D697-0541-8BC0-2CA94356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1404</Words>
  <Characters>8004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CHOP</Company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Khare</dc:creator>
  <cp:keywords/>
  <dc:description/>
  <cp:lastModifiedBy>Ritu Khare</cp:lastModifiedBy>
  <cp:revision>465</cp:revision>
  <dcterms:created xsi:type="dcterms:W3CDTF">2014-09-19T12:16:00Z</dcterms:created>
  <dcterms:modified xsi:type="dcterms:W3CDTF">2014-09-22T18:19:00Z</dcterms:modified>
</cp:coreProperties>
</file>