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3297D" w14:textId="77777777" w:rsidR="00723260" w:rsidRDefault="00723260" w:rsidP="00723260">
      <w:pPr>
        <w:pStyle w:val="Heading1"/>
        <w:rPr>
          <w:rFonts w:ascii="Arial Rounded MT Bold" w:hAnsi="Arial Rounded MT Bold"/>
          <w:b/>
          <w:bCs/>
          <w:sz w:val="48"/>
          <w:szCs w:val="48"/>
        </w:rPr>
      </w:pPr>
      <w:r w:rsidRPr="00B421F3">
        <w:rPr>
          <w:rFonts w:ascii="Arial Rounded MT Bold" w:hAnsi="Arial Rounded MT Bold"/>
          <w:b/>
          <w:bCs/>
          <w:sz w:val="48"/>
          <w:szCs w:val="48"/>
        </w:rPr>
        <w:t xml:space="preserve">Clinical description </w:t>
      </w:r>
    </w:p>
    <w:p w14:paraId="7B0B747A" w14:textId="77777777" w:rsidR="00723260" w:rsidRDefault="00723260" w:rsidP="00723260">
      <w:pPr>
        <w:spacing w:after="240" w:line="240" w:lineRule="auto"/>
        <w:outlineLvl w:val="1"/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</w:pPr>
    </w:p>
    <w:p w14:paraId="018064E2" w14:textId="14B4694B" w:rsidR="00723260" w:rsidRPr="00140815" w:rsidRDefault="00723260" w:rsidP="00723260">
      <w:pPr>
        <w:spacing w:after="240" w:line="240" w:lineRule="auto"/>
        <w:outlineLvl w:val="1"/>
        <w:rPr>
          <w:rFonts w:ascii="Segoe UI" w:eastAsia="Times New Roman" w:hAnsi="Segoe UI" w:cs="Segoe UI"/>
          <w:sz w:val="18"/>
          <w:szCs w:val="18"/>
          <w:lang w:eastAsia="en-GB"/>
        </w:rPr>
      </w:pPr>
      <w:r w:rsidRPr="23691CE5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 xml:space="preserve">Phenotype name: </w:t>
      </w:r>
      <w:r w:rsidR="007F712C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>Measurement of prostate specific antigen level</w:t>
      </w:r>
    </w:p>
    <w:p w14:paraId="35AAEF9E" w14:textId="4EE56564" w:rsidR="00723260" w:rsidRPr="007F712C" w:rsidRDefault="00723260" w:rsidP="00723260">
      <w:pPr>
        <w:spacing w:after="240" w:line="240" w:lineRule="auto"/>
        <w:outlineLvl w:val="1"/>
        <w:rPr>
          <w:rFonts w:ascii="Segoe UI" w:eastAsia="Times New Roman" w:hAnsi="Segoe UI" w:cs="Segoe UI"/>
          <w:b/>
          <w:bCs/>
          <w:sz w:val="18"/>
          <w:szCs w:val="18"/>
          <w:lang w:val="fr-FR" w:eastAsia="en-GB"/>
        </w:rPr>
      </w:pPr>
      <w:r w:rsidRPr="007F712C">
        <w:rPr>
          <w:rFonts w:ascii="Segoe UI" w:eastAsia="Times New Roman" w:hAnsi="Segoe UI" w:cs="Segoe UI"/>
          <w:b/>
          <w:bCs/>
          <w:sz w:val="18"/>
          <w:szCs w:val="18"/>
          <w:lang w:val="fr-FR" w:eastAsia="en-GB"/>
        </w:rPr>
        <w:t xml:space="preserve">Author: </w:t>
      </w:r>
      <w:r w:rsidR="007F712C" w:rsidRPr="007F712C">
        <w:rPr>
          <w:rFonts w:ascii="Segoe UI" w:eastAsia="Times New Roman" w:hAnsi="Segoe UI" w:cs="Segoe UI"/>
          <w:b/>
          <w:bCs/>
          <w:sz w:val="18"/>
          <w:szCs w:val="18"/>
          <w:lang w:val="fr-FR" w:eastAsia="en-GB"/>
        </w:rPr>
        <w:t>Cruella de Vil</w:t>
      </w:r>
    </w:p>
    <w:p w14:paraId="79B75F1B" w14:textId="7D7198E6" w:rsidR="00723260" w:rsidRPr="007F712C" w:rsidRDefault="00723260" w:rsidP="00723260">
      <w:pPr>
        <w:spacing w:after="240" w:line="240" w:lineRule="auto"/>
        <w:outlineLvl w:val="1"/>
        <w:rPr>
          <w:rFonts w:ascii="Segoe UI" w:eastAsia="Times New Roman" w:hAnsi="Segoe UI" w:cs="Segoe UI"/>
          <w:b/>
          <w:bCs/>
          <w:sz w:val="18"/>
          <w:szCs w:val="18"/>
          <w:lang w:val="fr-FR" w:eastAsia="en-GB"/>
        </w:rPr>
      </w:pPr>
      <w:r w:rsidRPr="007F712C">
        <w:rPr>
          <w:rFonts w:ascii="Segoe UI" w:eastAsia="Times New Roman" w:hAnsi="Segoe UI" w:cs="Segoe UI"/>
          <w:b/>
          <w:bCs/>
          <w:sz w:val="18"/>
          <w:szCs w:val="18"/>
          <w:lang w:val="fr-FR" w:eastAsia="en-GB"/>
        </w:rPr>
        <w:t xml:space="preserve">Date: </w:t>
      </w:r>
      <w:r w:rsidR="007F712C" w:rsidRPr="007F712C">
        <w:rPr>
          <w:rFonts w:ascii="Segoe UI" w:eastAsia="Times New Roman" w:hAnsi="Segoe UI" w:cs="Segoe UI"/>
          <w:b/>
          <w:bCs/>
          <w:sz w:val="18"/>
          <w:szCs w:val="18"/>
          <w:lang w:val="fr-FR" w:eastAsia="en-GB"/>
        </w:rPr>
        <w:t>4</w:t>
      </w:r>
      <w:r w:rsidR="007F712C">
        <w:rPr>
          <w:rFonts w:ascii="Segoe UI" w:eastAsia="Times New Roman" w:hAnsi="Segoe UI" w:cs="Segoe UI"/>
          <w:b/>
          <w:bCs/>
          <w:sz w:val="18"/>
          <w:szCs w:val="18"/>
          <w:lang w:val="fr-FR" w:eastAsia="en-GB"/>
        </w:rPr>
        <w:t>/04/2004</w:t>
      </w:r>
    </w:p>
    <w:p w14:paraId="0AC88AE5" w14:textId="77777777" w:rsidR="00723260" w:rsidRPr="00D8562D" w:rsidRDefault="00723260" w:rsidP="00723260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</w:pPr>
      <w:r w:rsidRPr="00D8562D"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  <w:t>Information source</w:t>
      </w:r>
    </w:p>
    <w:p w14:paraId="7ABE8FF9" w14:textId="77777777" w:rsidR="00C7672C" w:rsidRPr="00C7672C" w:rsidRDefault="00C7672C" w:rsidP="00C7672C">
      <w:pPr>
        <w:spacing w:before="360" w:after="240" w:line="240" w:lineRule="auto"/>
        <w:outlineLvl w:val="2"/>
        <w:rPr>
          <w:lang w:val="fr-FR" w:eastAsia="en-GB"/>
        </w:rPr>
      </w:pPr>
      <w:r w:rsidRPr="00C7672C">
        <w:rPr>
          <w:lang w:val="fr-FR" w:eastAsia="en-GB"/>
        </w:rPr>
        <w:t>Dynamed (https://www.dynamed.com/)</w:t>
      </w:r>
    </w:p>
    <w:p w14:paraId="6FFE4D3D" w14:textId="77777777" w:rsidR="00723260" w:rsidRPr="00D8562D" w:rsidRDefault="00723260" w:rsidP="00723260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</w:pPr>
      <w:r w:rsidRPr="00D8562D"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  <w:t>Introduction</w:t>
      </w:r>
    </w:p>
    <w:p w14:paraId="5D689357" w14:textId="77777777" w:rsidR="007F712C" w:rsidRDefault="007F712C" w:rsidP="007F712C">
      <w:pPr>
        <w:rPr>
          <w:lang w:eastAsia="en-GB"/>
        </w:rPr>
      </w:pPr>
      <w:r w:rsidRPr="007F712C">
        <w:rPr>
          <w:lang w:eastAsia="en-GB"/>
        </w:rPr>
        <w:t>Measurement of prostate specific antigen in serum for the detection and management of benign prostatic hyperplasia and prostate cancer</w:t>
      </w:r>
      <w:r>
        <w:rPr>
          <w:lang w:eastAsia="en-GB"/>
        </w:rPr>
        <w:t xml:space="preserve">. </w:t>
      </w:r>
    </w:p>
    <w:p w14:paraId="2F7E17EF" w14:textId="71798177" w:rsidR="007F712C" w:rsidRDefault="007F712C" w:rsidP="007F712C">
      <w:pPr>
        <w:rPr>
          <w:lang w:eastAsia="en-GB"/>
        </w:rPr>
      </w:pPr>
      <w:r>
        <w:rPr>
          <w:lang w:eastAsia="en-GB"/>
        </w:rPr>
        <w:t>Other names include: PSA measurement, P</w:t>
      </w:r>
      <w:r w:rsidRPr="007F712C">
        <w:rPr>
          <w:lang w:eastAsia="en-GB"/>
        </w:rPr>
        <w:t>SA - Prostate-specific antigen level</w:t>
      </w:r>
      <w:r>
        <w:rPr>
          <w:lang w:eastAsia="en-GB"/>
        </w:rPr>
        <w:t xml:space="preserve">, </w:t>
      </w:r>
      <w:r w:rsidRPr="007F712C">
        <w:rPr>
          <w:lang w:eastAsia="en-GB"/>
        </w:rPr>
        <w:t>PSA - Serum prostate specific antigen level</w:t>
      </w:r>
      <w:r>
        <w:rPr>
          <w:lang w:eastAsia="en-GB"/>
        </w:rPr>
        <w:t xml:space="preserve">, </w:t>
      </w:r>
      <w:r w:rsidRPr="007F712C">
        <w:rPr>
          <w:lang w:eastAsia="en-GB"/>
        </w:rPr>
        <w:t>tPSA measurement - Total prostate specific antigen measurement</w:t>
      </w:r>
    </w:p>
    <w:p w14:paraId="46B1A2CD" w14:textId="6E69A680" w:rsidR="007F712C" w:rsidRPr="00D8562D" w:rsidRDefault="007F712C" w:rsidP="007F712C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</w:pPr>
      <w:r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  <w:t>Reference range</w:t>
      </w:r>
    </w:p>
    <w:p w14:paraId="244A7A38" w14:textId="756CEE32" w:rsidR="007F712C" w:rsidRPr="007F712C" w:rsidRDefault="007F712C" w:rsidP="007F712C">
      <w:pPr>
        <w:rPr>
          <w:lang w:eastAsia="en-GB"/>
        </w:rPr>
      </w:pPr>
      <w:r w:rsidRPr="007F712C">
        <w:rPr>
          <w:lang w:eastAsia="en-GB"/>
        </w:rPr>
        <w:t>Males, ≤40 years of age: 0-2 ng/mL (0-2 mcg/L)</w:t>
      </w:r>
    </w:p>
    <w:p w14:paraId="583F731C" w14:textId="6EFAF8F0" w:rsidR="007F712C" w:rsidRPr="007F712C" w:rsidRDefault="007F712C" w:rsidP="007F712C">
      <w:pPr>
        <w:rPr>
          <w:lang w:eastAsia="en-GB"/>
        </w:rPr>
      </w:pPr>
      <w:r w:rsidRPr="007F712C">
        <w:rPr>
          <w:lang w:eastAsia="en-GB"/>
        </w:rPr>
        <w:t>Males, &gt;40 years of age: 0-4 ng/mL (0-4 mcg/L)</w:t>
      </w:r>
    </w:p>
    <w:p w14:paraId="5CECFFED" w14:textId="5F15D203" w:rsidR="00723260" w:rsidRPr="00553843" w:rsidRDefault="007F712C" w:rsidP="00723260">
      <w:pPr>
        <w:rPr>
          <w:lang w:eastAsia="en-GB"/>
        </w:rPr>
      </w:pPr>
      <w:r w:rsidRPr="007F712C">
        <w:rPr>
          <w:lang w:eastAsia="en-GB"/>
        </w:rPr>
        <w:t>Females: &lt;0.5 ng/mL (&lt;0.5 mcg/L)</w:t>
      </w:r>
      <w:r w:rsidR="00723260">
        <w:br w:type="page"/>
      </w:r>
    </w:p>
    <w:p w14:paraId="0B230ECD" w14:textId="77777777" w:rsidR="00723260" w:rsidRDefault="00723260" w:rsidP="00723260">
      <w:pPr>
        <w:pStyle w:val="Heading1"/>
        <w:rPr>
          <w:rFonts w:ascii="Arial Rounded MT Bold" w:hAnsi="Arial Rounded MT Bold"/>
          <w:b/>
          <w:bCs/>
          <w:sz w:val="48"/>
          <w:szCs w:val="48"/>
        </w:rPr>
      </w:pPr>
      <w:r w:rsidRPr="00B421F3">
        <w:rPr>
          <w:rFonts w:ascii="Arial Rounded MT Bold" w:hAnsi="Arial Rounded MT Bold"/>
          <w:b/>
          <w:bCs/>
          <w:sz w:val="48"/>
          <w:szCs w:val="48"/>
        </w:rPr>
        <w:lastRenderedPageBreak/>
        <w:t>Phenotyping plan</w:t>
      </w:r>
    </w:p>
    <w:p w14:paraId="5AFB90EF" w14:textId="77777777" w:rsidR="00723260" w:rsidRDefault="00723260" w:rsidP="00723260">
      <w:pPr>
        <w:rPr>
          <w:lang w:eastAsia="en-GB"/>
        </w:rPr>
      </w:pPr>
    </w:p>
    <w:p w14:paraId="3C7D353D" w14:textId="4B2921AC" w:rsidR="00553843" w:rsidRPr="00361055" w:rsidRDefault="007F712C" w:rsidP="71B2A83B">
      <w:pPr>
        <w:rPr>
          <w:i/>
          <w:iCs/>
          <w:u w:val="single"/>
        </w:rPr>
      </w:pPr>
      <w:r w:rsidRPr="00361055">
        <w:rPr>
          <w:i/>
          <w:iCs/>
          <w:u w:val="single"/>
        </w:rPr>
        <w:t>Inclusion criteria</w:t>
      </w:r>
    </w:p>
    <w:p w14:paraId="6C6D3F3D" w14:textId="6242B978" w:rsidR="007F712C" w:rsidRDefault="007F712C" w:rsidP="71B2A83B">
      <w:r>
        <w:t xml:space="preserve">A record in the measurement table where the measurement_concept_id is </w:t>
      </w:r>
      <w:r w:rsidRPr="007F712C">
        <w:t>2617206L</w:t>
      </w:r>
      <w:r>
        <w:t>.</w:t>
      </w:r>
      <w:r w:rsidRPr="007F712C">
        <w:t xml:space="preserve"> </w:t>
      </w:r>
      <w:r>
        <w:t>Multiple records per person are allowed.</w:t>
      </w:r>
    </w:p>
    <w:p w14:paraId="353F77B1" w14:textId="724E914D" w:rsidR="007F712C" w:rsidRPr="00361055" w:rsidRDefault="007F712C" w:rsidP="71B2A83B">
      <w:pPr>
        <w:rPr>
          <w:i/>
          <w:iCs/>
          <w:u w:val="single"/>
        </w:rPr>
      </w:pPr>
      <w:r w:rsidRPr="00361055">
        <w:rPr>
          <w:i/>
          <w:iCs/>
          <w:u w:val="single"/>
        </w:rPr>
        <w:t>Index date</w:t>
      </w:r>
    </w:p>
    <w:p w14:paraId="318F6196" w14:textId="64666579" w:rsidR="007F712C" w:rsidRPr="007F712C" w:rsidRDefault="007F712C" w:rsidP="71B2A83B">
      <w:r>
        <w:t xml:space="preserve">Measurement date of the recorded PSA test. </w:t>
      </w:r>
    </w:p>
    <w:sectPr w:rsidR="007F712C" w:rsidRPr="007F71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5281C"/>
    <w:multiLevelType w:val="hybridMultilevel"/>
    <w:tmpl w:val="FD7E8E22"/>
    <w:lvl w:ilvl="0" w:tplc="5726E78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A9C8E3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BC2B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48A3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A2E5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E441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7A53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22AC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EE6F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E82EDA"/>
    <w:multiLevelType w:val="multilevel"/>
    <w:tmpl w:val="421ED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553971"/>
    <w:multiLevelType w:val="multilevel"/>
    <w:tmpl w:val="C41AA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282735"/>
    <w:multiLevelType w:val="multilevel"/>
    <w:tmpl w:val="BFB40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7B1BE6"/>
    <w:multiLevelType w:val="multilevel"/>
    <w:tmpl w:val="F3E05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645F48"/>
    <w:multiLevelType w:val="multilevel"/>
    <w:tmpl w:val="4C76C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0017D6"/>
    <w:multiLevelType w:val="multilevel"/>
    <w:tmpl w:val="21285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1531416">
    <w:abstractNumId w:val="3"/>
  </w:num>
  <w:num w:numId="2" w16cid:durableId="689529679">
    <w:abstractNumId w:val="4"/>
  </w:num>
  <w:num w:numId="3" w16cid:durableId="894926017">
    <w:abstractNumId w:val="0"/>
  </w:num>
  <w:num w:numId="4" w16cid:durableId="156069983">
    <w:abstractNumId w:val="1"/>
  </w:num>
  <w:num w:numId="5" w16cid:durableId="1322927303">
    <w:abstractNumId w:val="2"/>
  </w:num>
  <w:num w:numId="6" w16cid:durableId="1019357141">
    <w:abstractNumId w:val="5"/>
  </w:num>
  <w:num w:numId="7" w16cid:durableId="111248134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F2D"/>
    <w:rsid w:val="000028B9"/>
    <w:rsid w:val="000C45F2"/>
    <w:rsid w:val="000D6F89"/>
    <w:rsid w:val="00103A2F"/>
    <w:rsid w:val="00117BAB"/>
    <w:rsid w:val="00117EFC"/>
    <w:rsid w:val="00121E09"/>
    <w:rsid w:val="00140815"/>
    <w:rsid w:val="00162FE6"/>
    <w:rsid w:val="001B5DEB"/>
    <w:rsid w:val="0023271F"/>
    <w:rsid w:val="00254B3E"/>
    <w:rsid w:val="0028049C"/>
    <w:rsid w:val="002940B3"/>
    <w:rsid w:val="002A591C"/>
    <w:rsid w:val="002B226C"/>
    <w:rsid w:val="002B63C3"/>
    <w:rsid w:val="002C6CE8"/>
    <w:rsid w:val="003460D9"/>
    <w:rsid w:val="00361055"/>
    <w:rsid w:val="00363931"/>
    <w:rsid w:val="00371ADB"/>
    <w:rsid w:val="003836D5"/>
    <w:rsid w:val="003F51C0"/>
    <w:rsid w:val="00403874"/>
    <w:rsid w:val="00472DD9"/>
    <w:rsid w:val="00474E42"/>
    <w:rsid w:val="00494060"/>
    <w:rsid w:val="004B39D0"/>
    <w:rsid w:val="004D3B98"/>
    <w:rsid w:val="004D79C3"/>
    <w:rsid w:val="00510615"/>
    <w:rsid w:val="00544ED2"/>
    <w:rsid w:val="00553843"/>
    <w:rsid w:val="005543AD"/>
    <w:rsid w:val="00567E74"/>
    <w:rsid w:val="005968DC"/>
    <w:rsid w:val="00606C51"/>
    <w:rsid w:val="00615D74"/>
    <w:rsid w:val="006F5B72"/>
    <w:rsid w:val="007040AE"/>
    <w:rsid w:val="00723260"/>
    <w:rsid w:val="00744465"/>
    <w:rsid w:val="00746F06"/>
    <w:rsid w:val="007972B8"/>
    <w:rsid w:val="007E1F2D"/>
    <w:rsid w:val="007F712C"/>
    <w:rsid w:val="0081176E"/>
    <w:rsid w:val="008B4500"/>
    <w:rsid w:val="008B4D80"/>
    <w:rsid w:val="008B5BA6"/>
    <w:rsid w:val="008C0B57"/>
    <w:rsid w:val="008C3001"/>
    <w:rsid w:val="008F2836"/>
    <w:rsid w:val="00903980"/>
    <w:rsid w:val="009261AE"/>
    <w:rsid w:val="00954B25"/>
    <w:rsid w:val="00A12EED"/>
    <w:rsid w:val="00A577CC"/>
    <w:rsid w:val="00A65275"/>
    <w:rsid w:val="00AB41C1"/>
    <w:rsid w:val="00AC4B78"/>
    <w:rsid w:val="00AC594D"/>
    <w:rsid w:val="00AC66E8"/>
    <w:rsid w:val="00AE6403"/>
    <w:rsid w:val="00AF62E8"/>
    <w:rsid w:val="00B421F3"/>
    <w:rsid w:val="00B75AFE"/>
    <w:rsid w:val="00BA605D"/>
    <w:rsid w:val="00BC7808"/>
    <w:rsid w:val="00C030A0"/>
    <w:rsid w:val="00C5317A"/>
    <w:rsid w:val="00C64144"/>
    <w:rsid w:val="00C7672C"/>
    <w:rsid w:val="00CE609C"/>
    <w:rsid w:val="00D446FE"/>
    <w:rsid w:val="00DC25E7"/>
    <w:rsid w:val="00DC56A0"/>
    <w:rsid w:val="00E53CCD"/>
    <w:rsid w:val="00E6330D"/>
    <w:rsid w:val="00EB7E0A"/>
    <w:rsid w:val="00EF4EA6"/>
    <w:rsid w:val="00F75F00"/>
    <w:rsid w:val="00F81D87"/>
    <w:rsid w:val="00FA57D1"/>
    <w:rsid w:val="00FD0531"/>
    <w:rsid w:val="00FF51CE"/>
    <w:rsid w:val="043F1C2F"/>
    <w:rsid w:val="0548754E"/>
    <w:rsid w:val="074C69A3"/>
    <w:rsid w:val="125AE589"/>
    <w:rsid w:val="12977031"/>
    <w:rsid w:val="2092D601"/>
    <w:rsid w:val="23691CE5"/>
    <w:rsid w:val="2721F8E3"/>
    <w:rsid w:val="2CE47EB5"/>
    <w:rsid w:val="32A6A183"/>
    <w:rsid w:val="33B5B323"/>
    <w:rsid w:val="3CF68517"/>
    <w:rsid w:val="50318375"/>
    <w:rsid w:val="5A52A857"/>
    <w:rsid w:val="63277456"/>
    <w:rsid w:val="6B45D4E0"/>
    <w:rsid w:val="6BA3FE02"/>
    <w:rsid w:val="71B2A83B"/>
    <w:rsid w:val="78501631"/>
    <w:rsid w:val="7D2B0EFD"/>
    <w:rsid w:val="7F6D8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3C028"/>
  <w15:chartTrackingRefBased/>
  <w15:docId w15:val="{A8D8BA5E-E89E-49E3-A6F1-A7917D42F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712C"/>
  </w:style>
  <w:style w:type="paragraph" w:styleId="Heading1">
    <w:name w:val="heading 1"/>
    <w:basedOn w:val="Normal"/>
    <w:next w:val="Normal"/>
    <w:link w:val="Heading1Char"/>
    <w:uiPriority w:val="9"/>
    <w:qFormat/>
    <w:rsid w:val="00B421F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7E1F2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7E1F2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E1F2D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7E1F2D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7E1F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B421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Revision">
    <w:name w:val="Revision"/>
    <w:hidden/>
    <w:uiPriority w:val="99"/>
    <w:semiHidden/>
    <w:rsid w:val="00103A2F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2B63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63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53B207407E20E42891CE4C8204B656A" ma:contentTypeVersion="40" ma:contentTypeDescription="Create a new document." ma:contentTypeScope="" ma:versionID="abb8471426c16e47caf96aed0162e2fc">
  <xsd:schema xmlns:xsd="http://www.w3.org/2001/XMLSchema" xmlns:xs="http://www.w3.org/2001/XMLSchema" xmlns:p="http://schemas.microsoft.com/office/2006/metadata/properties" xmlns:ns2="3aedf1c0-925e-4524-a733-b26409c497aa" xmlns:ns3="b3804bb9-11fa-4e2e-86f5-8d7bf731dfbd" targetNamespace="http://schemas.microsoft.com/office/2006/metadata/properties" ma:root="true" ma:fieldsID="39a5074b0b31b2ea1bf0f46b12f892f8" ns2:_="" ns3:_="">
    <xsd:import namespace="3aedf1c0-925e-4524-a733-b26409c497aa"/>
    <xsd:import namespace="b3804bb9-11fa-4e2e-86f5-8d7bf731dfb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NotebookType" minOccurs="0"/>
                <xsd:element ref="ns2:FolderType" minOccurs="0"/>
                <xsd:element ref="ns2:CultureName" minOccurs="0"/>
                <xsd:element ref="ns2:AppVersion" minOccurs="0"/>
                <xsd:element ref="ns2:TeamsChannelId" minOccurs="0"/>
                <xsd:element ref="ns2:Owner" minOccurs="0"/>
                <xsd:element ref="ns2:Math_Settings" minOccurs="0"/>
                <xsd:element ref="ns2:DefaultSectionNames" minOccurs="0"/>
                <xsd:element ref="ns2:Templates" minOccurs="0"/>
                <xsd:element ref="ns2:Leaders" minOccurs="0"/>
                <xsd:element ref="ns2:Members" minOccurs="0"/>
                <xsd:element ref="ns2:Member_Groups" minOccurs="0"/>
                <xsd:element ref="ns2:Distribution_Groups" minOccurs="0"/>
                <xsd:element ref="ns2:LMS_Mappings" minOccurs="0"/>
                <xsd:element ref="ns2:Invited_Leaders" minOccurs="0"/>
                <xsd:element ref="ns2:Invited_Members" minOccurs="0"/>
                <xsd:element ref="ns2:Self_Registration_Enabled" minOccurs="0"/>
                <xsd:element ref="ns2:Has_Leaders_Only_SectionGroup" minOccurs="0"/>
                <xsd:element ref="ns2:Is_Collaboration_Space_Locked" minOccurs="0"/>
                <xsd:element ref="ns2:IsNotebookLocked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PersontoInquire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edf1c0-925e-4524-a733-b26409c497a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NotebookType" ma:index="10" nillable="true" ma:displayName="Notebook Type" ma:internalName="NotebookType">
      <xsd:simpleType>
        <xsd:restriction base="dms:Text"/>
      </xsd:simpleType>
    </xsd:element>
    <xsd:element name="FolderType" ma:index="11" nillable="true" ma:displayName="Folder Type" ma:internalName="FolderType">
      <xsd:simpleType>
        <xsd:restriction base="dms:Text"/>
      </xsd:simpleType>
    </xsd:element>
    <xsd:element name="CultureName" ma:index="12" nillable="true" ma:displayName="Culture Name" ma:internalName="CultureName">
      <xsd:simpleType>
        <xsd:restriction base="dms:Text"/>
      </xsd:simpleType>
    </xsd:element>
    <xsd:element name="AppVersion" ma:index="13" nillable="true" ma:displayName="App Version" ma:internalName="AppVersion">
      <xsd:simpleType>
        <xsd:restriction base="dms:Text"/>
      </xsd:simpleType>
    </xsd:element>
    <xsd:element name="TeamsChannelId" ma:index="14" nillable="true" ma:displayName="Teams Channel Id" ma:internalName="TeamsChannelId">
      <xsd:simpleType>
        <xsd:restriction base="dms:Text"/>
      </xsd:simpleType>
    </xsd:element>
    <xsd:element name="Owner" ma:index="15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16" nillable="true" ma:displayName="Math Settings" ma:internalName="Math_Settings">
      <xsd:simpleType>
        <xsd:restriction base="dms:Text"/>
      </xsd:simpleType>
    </xsd:element>
    <xsd:element name="DefaultSectionNames" ma:index="17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8" nillable="true" ma:displayName="Templates" ma:internalName="Templates">
      <xsd:simpleType>
        <xsd:restriction base="dms:Note">
          <xsd:maxLength value="255"/>
        </xsd:restriction>
      </xsd:simpleType>
    </xsd:element>
    <xsd:element name="Leaders" ma:index="19" nillable="true" ma:displayName="Leaders" ma:internalName="Lead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mbers" ma:index="20" nillable="true" ma:displayName="Members" ma:internalName="Memb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mber_Groups" ma:index="21" nillable="true" ma:displayName="Member Groups" ma:internalName="Member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22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23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Leaders" ma:index="24" nillable="true" ma:displayName="Invited Leaders" ma:internalName="Invited_Leaders">
      <xsd:simpleType>
        <xsd:restriction base="dms:Note">
          <xsd:maxLength value="255"/>
        </xsd:restriction>
      </xsd:simpleType>
    </xsd:element>
    <xsd:element name="Invited_Members" ma:index="25" nillable="true" ma:displayName="Invited Members" ma:internalName="Invited_Members">
      <xsd:simpleType>
        <xsd:restriction base="dms:Note">
          <xsd:maxLength value="255"/>
        </xsd:restriction>
      </xsd:simpleType>
    </xsd:element>
    <xsd:element name="Self_Registration_Enabled" ma:index="26" nillable="true" ma:displayName="Self Registration Enabled" ma:internalName="Self_Registration_Enabled">
      <xsd:simpleType>
        <xsd:restriction base="dms:Boolean"/>
      </xsd:simpleType>
    </xsd:element>
    <xsd:element name="Has_Leaders_Only_SectionGroup" ma:index="27" nillable="true" ma:displayName="Has Leaders Only SectionGroup" ma:internalName="Has_Leaders_Only_SectionGroup">
      <xsd:simpleType>
        <xsd:restriction base="dms:Boolean"/>
      </xsd:simpleType>
    </xsd:element>
    <xsd:element name="Is_Collaboration_Space_Locked" ma:index="28" nillable="true" ma:displayName="Is Collaboration Space Locked" ma:internalName="Is_Collaboration_Space_Locked">
      <xsd:simpleType>
        <xsd:restriction base="dms:Boolean"/>
      </xsd:simpleType>
    </xsd:element>
    <xsd:element name="IsNotebookLocked" ma:index="29" nillable="true" ma:displayName="Is Notebook Locked" ma:internalName="IsNotebookLocked">
      <xsd:simpleType>
        <xsd:restriction base="dms:Boolean"/>
      </xsd:simpleType>
    </xsd:element>
    <xsd:element name="MediaServiceAutoKeyPoints" ma:index="3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3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3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33" nillable="true" ma:displayName="Tags" ma:internalName="MediaServiceAutoTags" ma:readOnly="true">
      <xsd:simpleType>
        <xsd:restriction base="dms:Text"/>
      </xsd:simpleType>
    </xsd:element>
    <xsd:element name="MediaServiceGenerationTime" ma:index="3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3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40" nillable="true" ma:taxonomy="true" ma:internalName="lcf76f155ced4ddcb4097134ff3c332f" ma:taxonomyFieldName="MediaServiceImageTags" ma:displayName="Image Tags" ma:readOnly="false" ma:fieldId="{5cf76f15-5ced-4ddc-b409-7134ff3c332f}" ma:taxonomyMulti="true" ma:sspId="1eeb44a9-b924-44d0-8ed9-f8b504a4bac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42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4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4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45" nillable="true" ma:displayName="MediaLengthInSeconds" ma:hidden="true" ma:internalName="MediaLengthInSeconds" ma:readOnly="true">
      <xsd:simpleType>
        <xsd:restriction base="dms:Unknown"/>
      </xsd:simpleType>
    </xsd:element>
    <xsd:element name="PersontoInquire" ma:index="46" nillable="true" ma:displayName="Person to Inquire " ma:description="who you want to inquire about the content of this folder" ma:format="Dropdown" ma:list="UserInfo" ma:SharePointGroup="0" ma:internalName="PersontoInquir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diaServiceBillingMetadata" ma:index="4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804bb9-11fa-4e2e-86f5-8d7bf731dfbd" elementFormDefault="qualified">
    <xsd:import namespace="http://schemas.microsoft.com/office/2006/documentManagement/types"/>
    <xsd:import namespace="http://schemas.microsoft.com/office/infopath/2007/PartnerControls"/>
    <xsd:element name="SharedWithUsers" ma:index="3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41" nillable="true" ma:displayName="Taxonomy Catch All Column" ma:hidden="true" ma:list="{d3179969-695a-4828-9f67-e75445c6ec31}" ma:internalName="TaxCatchAll" ma:showField="CatchAllData" ma:web="b3804bb9-11fa-4e2e-86f5-8d7bf731dfb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ath_Settings xmlns="3aedf1c0-925e-4524-a733-b26409c497aa" xsi:nil="true"/>
    <Members xmlns="3aedf1c0-925e-4524-a733-b26409c497aa">
      <UserInfo>
        <DisplayName/>
        <AccountId xsi:nil="true"/>
        <AccountType/>
      </UserInfo>
    </Members>
    <Self_Registration_Enabled xmlns="3aedf1c0-925e-4524-a733-b26409c497aa" xsi:nil="true"/>
    <LMS_Mappings xmlns="3aedf1c0-925e-4524-a733-b26409c497aa" xsi:nil="true"/>
    <TaxCatchAll xmlns="b3804bb9-11fa-4e2e-86f5-8d7bf731dfbd" xsi:nil="true"/>
    <FolderType xmlns="3aedf1c0-925e-4524-a733-b26409c497aa" xsi:nil="true"/>
    <AppVersion xmlns="3aedf1c0-925e-4524-a733-b26409c497aa" xsi:nil="true"/>
    <IsNotebookLocked xmlns="3aedf1c0-925e-4524-a733-b26409c497aa" xsi:nil="true"/>
    <DefaultSectionNames xmlns="3aedf1c0-925e-4524-a733-b26409c497aa" xsi:nil="true"/>
    <Templates xmlns="3aedf1c0-925e-4524-a733-b26409c497aa" xsi:nil="true"/>
    <Has_Leaders_Only_SectionGroup xmlns="3aedf1c0-925e-4524-a733-b26409c497aa" xsi:nil="true"/>
    <NotebookType xmlns="3aedf1c0-925e-4524-a733-b26409c497aa" xsi:nil="true"/>
    <lcf76f155ced4ddcb4097134ff3c332f xmlns="3aedf1c0-925e-4524-a733-b26409c497aa">
      <Terms xmlns="http://schemas.microsoft.com/office/infopath/2007/PartnerControls"/>
    </lcf76f155ced4ddcb4097134ff3c332f>
    <Is_Collaboration_Space_Locked xmlns="3aedf1c0-925e-4524-a733-b26409c497aa" xsi:nil="true"/>
    <Member_Groups xmlns="3aedf1c0-925e-4524-a733-b26409c497aa">
      <UserInfo>
        <DisplayName/>
        <AccountId xsi:nil="true"/>
        <AccountType/>
      </UserInfo>
    </Member_Groups>
    <Owner xmlns="3aedf1c0-925e-4524-a733-b26409c497aa">
      <UserInfo>
        <DisplayName/>
        <AccountId xsi:nil="true"/>
        <AccountType/>
      </UserInfo>
    </Owner>
    <Distribution_Groups xmlns="3aedf1c0-925e-4524-a733-b26409c497aa" xsi:nil="true"/>
    <PersontoInquire xmlns="3aedf1c0-925e-4524-a733-b26409c497aa">
      <UserInfo>
        <DisplayName/>
        <AccountId xsi:nil="true"/>
        <AccountType/>
      </UserInfo>
    </PersontoInquire>
    <CultureName xmlns="3aedf1c0-925e-4524-a733-b26409c497aa" xsi:nil="true"/>
    <Leaders xmlns="3aedf1c0-925e-4524-a733-b26409c497aa">
      <UserInfo>
        <DisplayName/>
        <AccountId xsi:nil="true"/>
        <AccountType/>
      </UserInfo>
    </Leaders>
    <TeamsChannelId xmlns="3aedf1c0-925e-4524-a733-b26409c497aa" xsi:nil="true"/>
    <Invited_Leaders xmlns="3aedf1c0-925e-4524-a733-b26409c497aa" xsi:nil="true"/>
    <Invited_Members xmlns="3aedf1c0-925e-4524-a733-b26409c497aa" xsi:nil="true"/>
  </documentManagement>
</p:properties>
</file>

<file path=customXml/itemProps1.xml><?xml version="1.0" encoding="utf-8"?>
<ds:datastoreItem xmlns:ds="http://schemas.openxmlformats.org/officeDocument/2006/customXml" ds:itemID="{DC1F5E1F-0057-452C-83F1-21734FEE5FC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9417CDB-B2D2-4FF3-A560-28E63ED229A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aedf1c0-925e-4524-a733-b26409c497aa"/>
    <ds:schemaRef ds:uri="b3804bb9-11fa-4e2e-86f5-8d7bf731dfb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750510D-F6E9-4EC4-9055-2016929B5183}">
  <ds:schemaRefs>
    <ds:schemaRef ds:uri="http://schemas.microsoft.com/office/2006/metadata/properties"/>
    <ds:schemaRef ds:uri="http://schemas.microsoft.com/office/infopath/2007/PartnerControls"/>
    <ds:schemaRef ds:uri="3aedf1c0-925e-4524-a733-b26409c497aa"/>
    <ds:schemaRef ds:uri="b3804bb9-11fa-4e2e-86f5-8d7bf731df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130</Words>
  <Characters>741</Characters>
  <Application>Microsoft Office Word</Application>
  <DocSecurity>0</DocSecurity>
  <Lines>6</Lines>
  <Paragraphs>1</Paragraphs>
  <ScaleCrop>false</ScaleCrop>
  <Company/>
  <LinksUpToDate>false</LinksUpToDate>
  <CharactersWithSpaces>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Prats Uribe</dc:creator>
  <cp:keywords/>
  <dc:description/>
  <cp:lastModifiedBy>Marta Alcalde Herraiz</cp:lastModifiedBy>
  <cp:revision>11</cp:revision>
  <dcterms:created xsi:type="dcterms:W3CDTF">2026-02-19T17:29:00Z</dcterms:created>
  <dcterms:modified xsi:type="dcterms:W3CDTF">2026-04-09T13:48:00Z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0x010100E53B207407E20E42891CE4C8204B656A</vt:lpwstr>
  </property>
  <property fmtid="{D5CDD505-2E9C-101B-9397-08002B2CF9AE}" pid="3" name="MediaServiceImageTags">
    <vt:lpwstr/>
  </property>
</Properties>
</file>