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E04A610" w14:textId="77777777" w:rsidR="00303216" w:rsidRDefault="00303216"/>
    <w:p w14:paraId="1FAE3964" w14:textId="77777777" w:rsidR="003802BE" w:rsidRDefault="003802BE" w:rsidP="003802BE">
      <w:pPr>
        <w:pStyle w:val="Title"/>
      </w:pPr>
      <w:bookmarkStart w:id="0" w:name="_Hlk532737982"/>
      <w:r w:rsidRPr="009C6546">
        <w:t>Prospective validation of a randomised trial of unicompartmental and total knee replacement: real word evidence from the OHDSI network</w:t>
      </w:r>
    </w:p>
    <w:bookmarkEnd w:id="0"/>
    <w:p w14:paraId="2929BD90" w14:textId="4EBDDD77" w:rsidR="00092069" w:rsidRPr="00092069" w:rsidRDefault="005F1FE2">
      <w:r>
        <w:rPr>
          <w:b/>
        </w:rPr>
        <w:t xml:space="preserve">Version: </w:t>
      </w:r>
      <w:r w:rsidR="003802BE">
        <w:t>1.0</w:t>
      </w:r>
    </w:p>
    <w:p w14:paraId="396978E4" w14:textId="77777777" w:rsidR="003802BE" w:rsidRDefault="003802BE" w:rsidP="003802BE">
      <w:r>
        <w:t>Authors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2"/>
        <w:gridCol w:w="3885"/>
        <w:gridCol w:w="2933"/>
      </w:tblGrid>
      <w:tr w:rsidR="003802BE" w:rsidRPr="00243BC1" w14:paraId="52FB7E95" w14:textId="77777777" w:rsidTr="003802BE">
        <w:trPr>
          <w:trHeight w:val="290"/>
        </w:trPr>
        <w:tc>
          <w:tcPr>
            <w:tcW w:w="0" w:type="auto"/>
            <w:shd w:val="clear" w:color="auto" w:fill="auto"/>
            <w:noWrap/>
          </w:tcPr>
          <w:p w14:paraId="1E4F89DD" w14:textId="77777777" w:rsidR="003802BE" w:rsidRPr="00243BC1" w:rsidRDefault="003802BE" w:rsidP="003802BE">
            <w:pPr>
              <w:spacing w:after="0" w:line="240" w:lineRule="auto"/>
              <w:rPr>
                <w:rFonts w:eastAsia="Times New Roman"/>
                <w:lang w:eastAsia="en-GB"/>
              </w:rPr>
            </w:pPr>
            <w:r>
              <w:rPr>
                <w:rFonts w:eastAsia="Times New Roman"/>
                <w:lang w:eastAsia="en-GB"/>
              </w:rPr>
              <w:t>Name</w:t>
            </w:r>
          </w:p>
        </w:tc>
        <w:tc>
          <w:tcPr>
            <w:tcW w:w="0" w:type="auto"/>
            <w:shd w:val="clear" w:color="auto" w:fill="auto"/>
            <w:noWrap/>
          </w:tcPr>
          <w:p w14:paraId="6C689E40" w14:textId="77777777" w:rsidR="003802BE" w:rsidRPr="00243BC1" w:rsidRDefault="003802BE" w:rsidP="003802BE">
            <w:pPr>
              <w:spacing w:line="240" w:lineRule="auto"/>
              <w:rPr>
                <w:lang w:eastAsia="en-GB"/>
              </w:rPr>
            </w:pPr>
            <w:r>
              <w:rPr>
                <w:lang w:eastAsia="en-GB"/>
              </w:rPr>
              <w:t>Email address</w:t>
            </w:r>
          </w:p>
        </w:tc>
        <w:tc>
          <w:tcPr>
            <w:tcW w:w="0" w:type="auto"/>
          </w:tcPr>
          <w:p w14:paraId="2BA0CD94" w14:textId="77777777" w:rsidR="003802BE" w:rsidRPr="00B94EEF" w:rsidRDefault="003802BE" w:rsidP="003802BE">
            <w:pPr>
              <w:spacing w:after="0" w:line="240" w:lineRule="auto"/>
              <w:rPr>
                <w:rFonts w:eastAsia="Times New Roman" w:cstheme="minorHAnsi"/>
                <w:color w:val="0563C1"/>
                <w:u w:val="single"/>
                <w:lang w:eastAsia="en-GB"/>
              </w:rPr>
            </w:pPr>
            <w:r w:rsidRPr="00B94EEF">
              <w:rPr>
                <w:rFonts w:cstheme="minorHAnsi"/>
              </w:rPr>
              <w:t>Affiliation</w:t>
            </w:r>
          </w:p>
        </w:tc>
      </w:tr>
      <w:tr w:rsidR="003802BE" w:rsidRPr="00243BC1" w14:paraId="7B1A5232" w14:textId="77777777" w:rsidTr="003802BE">
        <w:trPr>
          <w:trHeight w:val="290"/>
        </w:trPr>
        <w:tc>
          <w:tcPr>
            <w:tcW w:w="0" w:type="auto"/>
            <w:shd w:val="clear" w:color="auto" w:fill="auto"/>
            <w:noWrap/>
          </w:tcPr>
          <w:p w14:paraId="1533EF7A" w14:textId="77777777" w:rsidR="003802BE" w:rsidRPr="00243BC1" w:rsidRDefault="003802BE" w:rsidP="003802BE">
            <w:pPr>
              <w:spacing w:after="0" w:line="240" w:lineRule="auto"/>
              <w:rPr>
                <w:rFonts w:eastAsia="Times New Roman"/>
                <w:lang w:eastAsia="en-GB"/>
              </w:rPr>
            </w:pPr>
            <w:r w:rsidRPr="00243BC1">
              <w:rPr>
                <w:rFonts w:eastAsia="Times New Roman"/>
                <w:lang w:eastAsia="en-GB"/>
              </w:rPr>
              <w:t>Ed</w:t>
            </w:r>
            <w:r>
              <w:rPr>
                <w:rFonts w:eastAsia="Times New Roman"/>
                <w:lang w:eastAsia="en-GB"/>
              </w:rPr>
              <w:t>ward Burn*</w:t>
            </w:r>
            <w:r w:rsidRPr="00243BC1">
              <w:rPr>
                <w:rFonts w:eastAsia="Times New Roman"/>
                <w:lang w:eastAsia="en-GB"/>
              </w:rPr>
              <w:t xml:space="preserve"> </w:t>
            </w:r>
          </w:p>
        </w:tc>
        <w:tc>
          <w:tcPr>
            <w:tcW w:w="0" w:type="auto"/>
            <w:shd w:val="clear" w:color="auto" w:fill="auto"/>
            <w:noWrap/>
          </w:tcPr>
          <w:p w14:paraId="0476CA87" w14:textId="77777777" w:rsidR="003802BE" w:rsidRPr="00243BC1" w:rsidRDefault="001A0C4D" w:rsidP="003802BE">
            <w:pPr>
              <w:spacing w:line="240" w:lineRule="auto"/>
              <w:rPr>
                <w:lang w:eastAsia="en-GB"/>
              </w:rPr>
            </w:pPr>
            <w:hyperlink r:id="rId8" w:history="1">
              <w:r w:rsidR="003802BE" w:rsidRPr="00243BC1">
                <w:rPr>
                  <w:lang w:eastAsia="en-GB"/>
                </w:rPr>
                <w:t>edward.burn@ndorms.ox.ac.uk</w:t>
              </w:r>
            </w:hyperlink>
          </w:p>
        </w:tc>
        <w:tc>
          <w:tcPr>
            <w:tcW w:w="0" w:type="auto"/>
          </w:tcPr>
          <w:p w14:paraId="78374335"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1) NDORMS, University of Oxford, Oxford, UK</w:t>
            </w:r>
          </w:p>
        </w:tc>
      </w:tr>
      <w:tr w:rsidR="003802BE" w:rsidRPr="00243BC1" w14:paraId="68650D11" w14:textId="77777777" w:rsidTr="003802BE">
        <w:trPr>
          <w:trHeight w:val="290"/>
        </w:trPr>
        <w:tc>
          <w:tcPr>
            <w:tcW w:w="0" w:type="auto"/>
            <w:shd w:val="clear" w:color="auto" w:fill="auto"/>
            <w:noWrap/>
          </w:tcPr>
          <w:p w14:paraId="3BD03170" w14:textId="77777777" w:rsidR="003802BE" w:rsidRPr="00243BC1" w:rsidRDefault="003802BE" w:rsidP="003802BE">
            <w:pPr>
              <w:spacing w:after="0" w:line="240" w:lineRule="auto"/>
              <w:rPr>
                <w:rFonts w:eastAsia="Times New Roman"/>
                <w:lang w:eastAsia="en-GB"/>
              </w:rPr>
            </w:pPr>
            <w:r w:rsidRPr="00243BC1">
              <w:rPr>
                <w:rFonts w:eastAsia="Times New Roman"/>
                <w:lang w:eastAsia="en-GB"/>
              </w:rPr>
              <w:t>Jamie Weaver</w:t>
            </w:r>
            <w:r>
              <w:rPr>
                <w:rFonts w:eastAsia="Times New Roman"/>
                <w:lang w:eastAsia="en-GB"/>
              </w:rPr>
              <w:t>*</w:t>
            </w:r>
            <w:r w:rsidRPr="00243BC1">
              <w:rPr>
                <w:rFonts w:eastAsia="Times New Roman"/>
                <w:lang w:eastAsia="en-GB"/>
              </w:rPr>
              <w:t xml:space="preserve"> </w:t>
            </w:r>
          </w:p>
        </w:tc>
        <w:tc>
          <w:tcPr>
            <w:tcW w:w="0" w:type="auto"/>
            <w:shd w:val="clear" w:color="auto" w:fill="auto"/>
            <w:noWrap/>
          </w:tcPr>
          <w:p w14:paraId="3D057778" w14:textId="77777777" w:rsidR="003802BE" w:rsidRPr="00243BC1" w:rsidRDefault="001A0C4D" w:rsidP="003802BE">
            <w:pPr>
              <w:spacing w:line="240" w:lineRule="auto"/>
              <w:rPr>
                <w:lang w:eastAsia="en-GB"/>
              </w:rPr>
            </w:pPr>
            <w:hyperlink r:id="rId9" w:history="1">
              <w:r w:rsidR="003802BE" w:rsidRPr="00243BC1">
                <w:rPr>
                  <w:lang w:eastAsia="en-GB"/>
                </w:rPr>
                <w:t>jweave17@ITS.JNJ.com</w:t>
              </w:r>
            </w:hyperlink>
          </w:p>
        </w:tc>
        <w:tc>
          <w:tcPr>
            <w:tcW w:w="0" w:type="auto"/>
          </w:tcPr>
          <w:p w14:paraId="3C9CDA07"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 xml:space="preserve">1) </w:t>
            </w:r>
            <w:r w:rsidRPr="00181FDC">
              <w:rPr>
                <w:rFonts w:eastAsia="Times New Roman" w:cstheme="minorHAnsi"/>
                <w:lang w:eastAsia="en-GB"/>
              </w:rPr>
              <w:t>Janssen Research and Development, Titusville, NJ, USA</w:t>
            </w:r>
          </w:p>
        </w:tc>
      </w:tr>
      <w:tr w:rsidR="003802BE" w:rsidRPr="00243BC1" w14:paraId="3CCEBC43" w14:textId="77777777" w:rsidTr="003802BE">
        <w:trPr>
          <w:trHeight w:val="290"/>
        </w:trPr>
        <w:tc>
          <w:tcPr>
            <w:tcW w:w="0" w:type="auto"/>
            <w:shd w:val="clear" w:color="auto" w:fill="auto"/>
            <w:noWrap/>
            <w:hideMark/>
          </w:tcPr>
          <w:p w14:paraId="07B32CCE" w14:textId="77777777" w:rsidR="003802BE" w:rsidRPr="00243BC1" w:rsidRDefault="003802BE" w:rsidP="003802BE">
            <w:pPr>
              <w:spacing w:after="0" w:line="240" w:lineRule="auto"/>
              <w:rPr>
                <w:rFonts w:eastAsia="Times New Roman"/>
                <w:lang w:eastAsia="en-GB"/>
              </w:rPr>
            </w:pPr>
            <w:r w:rsidRPr="00243BC1">
              <w:rPr>
                <w:rFonts w:eastAsia="Times New Roman"/>
                <w:lang w:eastAsia="en-GB"/>
              </w:rPr>
              <w:t>Daniel Morales</w:t>
            </w:r>
          </w:p>
        </w:tc>
        <w:tc>
          <w:tcPr>
            <w:tcW w:w="0" w:type="auto"/>
            <w:shd w:val="clear" w:color="auto" w:fill="auto"/>
            <w:noWrap/>
            <w:hideMark/>
          </w:tcPr>
          <w:p w14:paraId="7FCA9653" w14:textId="77777777" w:rsidR="003802BE" w:rsidRPr="00243BC1" w:rsidRDefault="001A0C4D" w:rsidP="003802BE">
            <w:pPr>
              <w:spacing w:line="240" w:lineRule="auto"/>
              <w:rPr>
                <w:lang w:eastAsia="en-GB"/>
              </w:rPr>
            </w:pPr>
            <w:hyperlink r:id="rId10" w:history="1">
              <w:r w:rsidR="003802BE" w:rsidRPr="00243BC1">
                <w:rPr>
                  <w:lang w:eastAsia="en-GB"/>
                </w:rPr>
                <w:t>Daniel.Morales@ext.ema.europa.eu</w:t>
              </w:r>
            </w:hyperlink>
          </w:p>
        </w:tc>
        <w:tc>
          <w:tcPr>
            <w:tcW w:w="0" w:type="auto"/>
          </w:tcPr>
          <w:p w14:paraId="19751C63"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 xml:space="preserve">1) </w:t>
            </w:r>
            <w:r w:rsidRPr="003D0E44">
              <w:rPr>
                <w:rFonts w:cstheme="minorHAnsi"/>
              </w:rPr>
              <w:t>University of Dundee, UK</w:t>
            </w:r>
          </w:p>
        </w:tc>
      </w:tr>
      <w:tr w:rsidR="003802BE" w:rsidRPr="00243BC1" w14:paraId="1566101F" w14:textId="77777777" w:rsidTr="003802BE">
        <w:trPr>
          <w:trHeight w:val="290"/>
        </w:trPr>
        <w:tc>
          <w:tcPr>
            <w:tcW w:w="0" w:type="auto"/>
            <w:shd w:val="clear" w:color="auto" w:fill="auto"/>
            <w:noWrap/>
            <w:hideMark/>
          </w:tcPr>
          <w:p w14:paraId="62192174" w14:textId="77777777" w:rsidR="003802BE" w:rsidRPr="00243BC1" w:rsidRDefault="003802BE" w:rsidP="003802BE">
            <w:pPr>
              <w:spacing w:after="0" w:line="240" w:lineRule="auto"/>
              <w:rPr>
                <w:rFonts w:eastAsia="Times New Roman"/>
                <w:lang w:eastAsia="en-GB"/>
              </w:rPr>
            </w:pPr>
            <w:r w:rsidRPr="00243BC1">
              <w:rPr>
                <w:rFonts w:eastAsia="Times New Roman"/>
                <w:lang w:eastAsia="en-GB"/>
              </w:rPr>
              <w:t>Albert</w:t>
            </w:r>
            <w:r>
              <w:rPr>
                <w:rFonts w:eastAsia="Times New Roman"/>
                <w:lang w:eastAsia="en-GB"/>
              </w:rPr>
              <w:t xml:space="preserve"> </w:t>
            </w:r>
            <w:r w:rsidRPr="002A211D">
              <w:rPr>
                <w:rFonts w:eastAsia="Times New Roman"/>
                <w:lang w:eastAsia="en-GB"/>
              </w:rPr>
              <w:t>P</w:t>
            </w:r>
            <w:r>
              <w:rPr>
                <w:rFonts w:eastAsia="Times New Roman"/>
                <w:lang w:eastAsia="en-GB"/>
              </w:rPr>
              <w:t>rats</w:t>
            </w:r>
            <w:r w:rsidRPr="002A211D">
              <w:rPr>
                <w:rFonts w:eastAsia="Times New Roman"/>
                <w:lang w:eastAsia="en-GB"/>
              </w:rPr>
              <w:t>-U</w:t>
            </w:r>
            <w:r>
              <w:rPr>
                <w:rFonts w:eastAsia="Times New Roman"/>
                <w:lang w:eastAsia="en-GB"/>
              </w:rPr>
              <w:t>ribe</w:t>
            </w:r>
          </w:p>
        </w:tc>
        <w:tc>
          <w:tcPr>
            <w:tcW w:w="0" w:type="auto"/>
            <w:shd w:val="clear" w:color="auto" w:fill="auto"/>
            <w:noWrap/>
            <w:hideMark/>
          </w:tcPr>
          <w:p w14:paraId="79254FD4" w14:textId="77777777" w:rsidR="003802BE" w:rsidRPr="00243BC1" w:rsidRDefault="001A0C4D" w:rsidP="003802BE">
            <w:pPr>
              <w:spacing w:line="240" w:lineRule="auto"/>
              <w:rPr>
                <w:lang w:eastAsia="en-GB"/>
              </w:rPr>
            </w:pPr>
            <w:hyperlink r:id="rId11" w:history="1">
              <w:r w:rsidR="003802BE" w:rsidRPr="00243BC1">
                <w:rPr>
                  <w:lang w:eastAsia="en-GB"/>
                </w:rPr>
                <w:t>albert.prats-uribe@ndorms.ox.ac.uk</w:t>
              </w:r>
            </w:hyperlink>
          </w:p>
        </w:tc>
        <w:tc>
          <w:tcPr>
            <w:tcW w:w="0" w:type="auto"/>
          </w:tcPr>
          <w:p w14:paraId="7A6BD20C"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1) NDORMS, University of Oxford, Oxford, UK</w:t>
            </w:r>
          </w:p>
        </w:tc>
      </w:tr>
      <w:tr w:rsidR="003802BE" w:rsidRPr="00243BC1" w14:paraId="38171FFD" w14:textId="77777777" w:rsidTr="003802BE">
        <w:trPr>
          <w:trHeight w:val="290"/>
        </w:trPr>
        <w:tc>
          <w:tcPr>
            <w:tcW w:w="0" w:type="auto"/>
            <w:shd w:val="clear" w:color="auto" w:fill="auto"/>
            <w:noWrap/>
            <w:hideMark/>
          </w:tcPr>
          <w:p w14:paraId="07852F2F" w14:textId="77777777" w:rsidR="003802BE" w:rsidRPr="00243BC1" w:rsidRDefault="003802BE" w:rsidP="003802BE">
            <w:pPr>
              <w:spacing w:after="0" w:line="240" w:lineRule="auto"/>
              <w:rPr>
                <w:rFonts w:eastAsia="Times New Roman"/>
                <w:lang w:eastAsia="en-GB"/>
              </w:rPr>
            </w:pPr>
            <w:r w:rsidRPr="00243BC1">
              <w:rPr>
                <w:rFonts w:eastAsia="Times New Roman"/>
                <w:lang w:eastAsia="en-GB"/>
              </w:rPr>
              <w:t>Antonella</w:t>
            </w:r>
            <w:r>
              <w:rPr>
                <w:rFonts w:eastAsia="Times New Roman"/>
                <w:lang w:eastAsia="en-GB"/>
              </w:rPr>
              <w:t xml:space="preserve"> </w:t>
            </w:r>
            <w:r w:rsidRPr="002A211D">
              <w:rPr>
                <w:rFonts w:eastAsia="Times New Roman"/>
                <w:lang w:eastAsia="en-GB"/>
              </w:rPr>
              <w:t>Delmestri</w:t>
            </w:r>
          </w:p>
        </w:tc>
        <w:tc>
          <w:tcPr>
            <w:tcW w:w="0" w:type="auto"/>
            <w:shd w:val="clear" w:color="auto" w:fill="auto"/>
            <w:noWrap/>
            <w:hideMark/>
          </w:tcPr>
          <w:p w14:paraId="1B6FE136" w14:textId="77777777" w:rsidR="003802BE" w:rsidRPr="00243BC1" w:rsidRDefault="001A0C4D" w:rsidP="003802BE">
            <w:pPr>
              <w:spacing w:line="240" w:lineRule="auto"/>
              <w:rPr>
                <w:lang w:eastAsia="en-GB"/>
              </w:rPr>
            </w:pPr>
            <w:hyperlink r:id="rId12" w:history="1">
              <w:r w:rsidR="003802BE" w:rsidRPr="00243BC1">
                <w:rPr>
                  <w:lang w:eastAsia="en-GB"/>
                </w:rPr>
                <w:t>antonella.delmestri@ndorms.ox.ac.uk</w:t>
              </w:r>
            </w:hyperlink>
          </w:p>
        </w:tc>
        <w:tc>
          <w:tcPr>
            <w:tcW w:w="0" w:type="auto"/>
          </w:tcPr>
          <w:p w14:paraId="1D5DF1EF"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1) NDORMS, University of Oxford, Oxford, UK</w:t>
            </w:r>
          </w:p>
        </w:tc>
      </w:tr>
      <w:tr w:rsidR="003802BE" w:rsidRPr="00243BC1" w14:paraId="05ABC0BB" w14:textId="77777777" w:rsidTr="003802BE">
        <w:trPr>
          <w:trHeight w:val="290"/>
        </w:trPr>
        <w:tc>
          <w:tcPr>
            <w:tcW w:w="0" w:type="auto"/>
            <w:shd w:val="clear" w:color="auto" w:fill="auto"/>
            <w:noWrap/>
            <w:hideMark/>
          </w:tcPr>
          <w:p w14:paraId="6A32EF4B" w14:textId="77777777" w:rsidR="003802BE" w:rsidRPr="00243BC1" w:rsidRDefault="003802BE" w:rsidP="003802BE">
            <w:pPr>
              <w:spacing w:after="0" w:line="240" w:lineRule="auto"/>
              <w:rPr>
                <w:rFonts w:eastAsia="Times New Roman"/>
                <w:lang w:eastAsia="en-GB"/>
              </w:rPr>
            </w:pPr>
            <w:r w:rsidRPr="003576CA">
              <w:rPr>
                <w:rFonts w:eastAsia="Times New Roman"/>
                <w:lang w:eastAsia="en-GB"/>
              </w:rPr>
              <w:t>Victoria Strauss</w:t>
            </w:r>
          </w:p>
        </w:tc>
        <w:tc>
          <w:tcPr>
            <w:tcW w:w="0" w:type="auto"/>
            <w:shd w:val="clear" w:color="auto" w:fill="auto"/>
            <w:noWrap/>
            <w:hideMark/>
          </w:tcPr>
          <w:p w14:paraId="3F130DE7" w14:textId="77777777" w:rsidR="003802BE" w:rsidRPr="00243BC1" w:rsidRDefault="001A0C4D" w:rsidP="003802BE">
            <w:pPr>
              <w:spacing w:line="240" w:lineRule="auto"/>
              <w:rPr>
                <w:lang w:eastAsia="en-GB"/>
              </w:rPr>
            </w:pPr>
            <w:hyperlink r:id="rId13" w:history="1">
              <w:r w:rsidR="003802BE" w:rsidRPr="00243BC1">
                <w:rPr>
                  <w:lang w:eastAsia="en-GB"/>
                </w:rPr>
                <w:t>victoria.strauss@csm.ox.ac.uk</w:t>
              </w:r>
            </w:hyperlink>
          </w:p>
        </w:tc>
        <w:tc>
          <w:tcPr>
            <w:tcW w:w="0" w:type="auto"/>
          </w:tcPr>
          <w:p w14:paraId="79066709"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1) NDORMS, University of Oxford, Oxford, UK</w:t>
            </w:r>
          </w:p>
        </w:tc>
      </w:tr>
      <w:tr w:rsidR="003802BE" w:rsidRPr="00243BC1" w14:paraId="72D4B793" w14:textId="77777777" w:rsidTr="003802BE">
        <w:trPr>
          <w:trHeight w:val="290"/>
        </w:trPr>
        <w:tc>
          <w:tcPr>
            <w:tcW w:w="0" w:type="auto"/>
            <w:shd w:val="clear" w:color="auto" w:fill="auto"/>
            <w:noWrap/>
            <w:hideMark/>
          </w:tcPr>
          <w:p w14:paraId="290D6E2C" w14:textId="77777777" w:rsidR="003802BE" w:rsidRPr="00243BC1" w:rsidRDefault="003802BE" w:rsidP="003802BE">
            <w:pPr>
              <w:spacing w:after="0" w:line="240" w:lineRule="auto"/>
              <w:rPr>
                <w:rFonts w:eastAsia="Times New Roman"/>
                <w:lang w:eastAsia="en-GB"/>
              </w:rPr>
            </w:pPr>
            <w:r w:rsidRPr="00721182">
              <w:rPr>
                <w:rFonts w:eastAsia="Times New Roman"/>
                <w:lang w:eastAsia="en-GB"/>
              </w:rPr>
              <w:t>Ying HE</w:t>
            </w:r>
          </w:p>
        </w:tc>
        <w:tc>
          <w:tcPr>
            <w:tcW w:w="0" w:type="auto"/>
            <w:shd w:val="clear" w:color="auto" w:fill="auto"/>
            <w:noWrap/>
            <w:hideMark/>
          </w:tcPr>
          <w:p w14:paraId="03485638" w14:textId="77777777" w:rsidR="003802BE" w:rsidRPr="00243BC1" w:rsidRDefault="001A0C4D" w:rsidP="003802BE">
            <w:pPr>
              <w:spacing w:line="240" w:lineRule="auto"/>
              <w:rPr>
                <w:lang w:eastAsia="en-GB"/>
              </w:rPr>
            </w:pPr>
            <w:hyperlink r:id="rId14" w:history="1">
              <w:r w:rsidR="003802BE" w:rsidRPr="00243BC1">
                <w:rPr>
                  <w:lang w:eastAsia="en-GB"/>
                </w:rPr>
                <w:t>helen.he@ndorms.ox.ac.uk</w:t>
              </w:r>
            </w:hyperlink>
          </w:p>
        </w:tc>
        <w:tc>
          <w:tcPr>
            <w:tcW w:w="0" w:type="auto"/>
          </w:tcPr>
          <w:p w14:paraId="09E35F89"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1) NDORMS, University of Oxford, Oxford, UK</w:t>
            </w:r>
          </w:p>
        </w:tc>
      </w:tr>
      <w:tr w:rsidR="003802BE" w:rsidRPr="00243BC1" w14:paraId="528C5E53" w14:textId="77777777" w:rsidTr="003802BE">
        <w:trPr>
          <w:trHeight w:val="290"/>
        </w:trPr>
        <w:tc>
          <w:tcPr>
            <w:tcW w:w="0" w:type="auto"/>
            <w:shd w:val="clear" w:color="auto" w:fill="auto"/>
            <w:noWrap/>
            <w:hideMark/>
          </w:tcPr>
          <w:p w14:paraId="65937411" w14:textId="77777777" w:rsidR="003802BE" w:rsidRPr="00243BC1" w:rsidRDefault="003802BE" w:rsidP="003802BE">
            <w:pPr>
              <w:spacing w:after="0" w:line="240" w:lineRule="auto"/>
              <w:rPr>
                <w:rFonts w:eastAsia="Times New Roman"/>
                <w:lang w:eastAsia="en-GB"/>
              </w:rPr>
            </w:pPr>
            <w:r w:rsidRPr="002A211D">
              <w:rPr>
                <w:rFonts w:eastAsia="Times New Roman"/>
                <w:lang w:eastAsia="en-GB"/>
              </w:rPr>
              <w:t>Danielle E Robinson</w:t>
            </w:r>
          </w:p>
        </w:tc>
        <w:tc>
          <w:tcPr>
            <w:tcW w:w="0" w:type="auto"/>
            <w:shd w:val="clear" w:color="auto" w:fill="auto"/>
            <w:noWrap/>
            <w:hideMark/>
          </w:tcPr>
          <w:p w14:paraId="64D89F25" w14:textId="77777777" w:rsidR="003802BE" w:rsidRPr="00243BC1" w:rsidRDefault="001A0C4D" w:rsidP="003802BE">
            <w:pPr>
              <w:spacing w:line="240" w:lineRule="auto"/>
              <w:rPr>
                <w:lang w:eastAsia="en-GB"/>
              </w:rPr>
            </w:pPr>
            <w:hyperlink r:id="rId15" w:history="1">
              <w:r w:rsidR="003802BE" w:rsidRPr="00243BC1">
                <w:rPr>
                  <w:lang w:eastAsia="en-GB"/>
                </w:rPr>
                <w:t>danielle.robinson@ndorms.ox.ac.uk</w:t>
              </w:r>
            </w:hyperlink>
          </w:p>
        </w:tc>
        <w:tc>
          <w:tcPr>
            <w:tcW w:w="0" w:type="auto"/>
          </w:tcPr>
          <w:p w14:paraId="0451D606"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1) NDORMS, University of Oxford, Oxford, UK</w:t>
            </w:r>
          </w:p>
        </w:tc>
      </w:tr>
      <w:tr w:rsidR="003802BE" w:rsidRPr="00243BC1" w14:paraId="50350315" w14:textId="77777777" w:rsidTr="003802BE">
        <w:trPr>
          <w:trHeight w:val="290"/>
        </w:trPr>
        <w:tc>
          <w:tcPr>
            <w:tcW w:w="0" w:type="auto"/>
            <w:shd w:val="clear" w:color="auto" w:fill="auto"/>
            <w:noWrap/>
            <w:hideMark/>
          </w:tcPr>
          <w:p w14:paraId="6E0B6E31" w14:textId="77777777" w:rsidR="003802BE" w:rsidRPr="00243BC1" w:rsidRDefault="003802BE" w:rsidP="003802BE">
            <w:pPr>
              <w:spacing w:after="0" w:line="240" w:lineRule="auto"/>
              <w:rPr>
                <w:rFonts w:eastAsia="Times New Roman"/>
                <w:lang w:eastAsia="en-GB"/>
              </w:rPr>
            </w:pPr>
            <w:r w:rsidRPr="00721182">
              <w:rPr>
                <w:rFonts w:eastAsia="Times New Roman"/>
                <w:lang w:eastAsia="en-GB"/>
              </w:rPr>
              <w:t>Rafael Pinedo-Villan</w:t>
            </w:r>
            <w:r>
              <w:rPr>
                <w:rFonts w:eastAsia="Times New Roman"/>
                <w:lang w:eastAsia="en-GB"/>
              </w:rPr>
              <w:t>ueva</w:t>
            </w:r>
          </w:p>
        </w:tc>
        <w:tc>
          <w:tcPr>
            <w:tcW w:w="0" w:type="auto"/>
            <w:shd w:val="clear" w:color="auto" w:fill="auto"/>
            <w:noWrap/>
            <w:hideMark/>
          </w:tcPr>
          <w:p w14:paraId="478F380D" w14:textId="77777777" w:rsidR="003802BE" w:rsidRPr="00243BC1" w:rsidRDefault="001A0C4D" w:rsidP="003802BE">
            <w:pPr>
              <w:spacing w:line="240" w:lineRule="auto"/>
              <w:rPr>
                <w:lang w:eastAsia="en-GB"/>
              </w:rPr>
            </w:pPr>
            <w:hyperlink r:id="rId16" w:history="1">
              <w:r w:rsidR="003802BE" w:rsidRPr="00243BC1">
                <w:rPr>
                  <w:lang w:eastAsia="en-GB"/>
                </w:rPr>
                <w:t>rafael.pinedo@ndorms.ox.ac.uk</w:t>
              </w:r>
            </w:hyperlink>
          </w:p>
        </w:tc>
        <w:tc>
          <w:tcPr>
            <w:tcW w:w="0" w:type="auto"/>
          </w:tcPr>
          <w:p w14:paraId="7DD785CD"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1) NDORMS, University of Oxford, Oxford, UK</w:t>
            </w:r>
          </w:p>
        </w:tc>
      </w:tr>
      <w:tr w:rsidR="003802BE" w:rsidRPr="00243BC1" w14:paraId="057A8A65" w14:textId="77777777" w:rsidTr="003802BE">
        <w:trPr>
          <w:trHeight w:val="290"/>
        </w:trPr>
        <w:tc>
          <w:tcPr>
            <w:tcW w:w="0" w:type="auto"/>
            <w:shd w:val="clear" w:color="auto" w:fill="auto"/>
            <w:noWrap/>
            <w:hideMark/>
          </w:tcPr>
          <w:p w14:paraId="1CC40EFA" w14:textId="77777777" w:rsidR="003802BE" w:rsidRPr="00243BC1" w:rsidRDefault="003802BE" w:rsidP="003802BE">
            <w:pPr>
              <w:spacing w:after="0" w:line="240" w:lineRule="auto"/>
              <w:rPr>
                <w:rFonts w:eastAsia="Times New Roman"/>
                <w:lang w:eastAsia="en-GB"/>
              </w:rPr>
            </w:pPr>
            <w:r w:rsidRPr="00721182">
              <w:rPr>
                <w:rFonts w:eastAsia="Times New Roman"/>
                <w:lang w:eastAsia="en-GB"/>
              </w:rPr>
              <w:t>Spyros Kolovos</w:t>
            </w:r>
          </w:p>
        </w:tc>
        <w:tc>
          <w:tcPr>
            <w:tcW w:w="0" w:type="auto"/>
            <w:shd w:val="clear" w:color="auto" w:fill="auto"/>
            <w:noWrap/>
            <w:hideMark/>
          </w:tcPr>
          <w:p w14:paraId="287F5833" w14:textId="77777777" w:rsidR="003802BE" w:rsidRPr="00243BC1" w:rsidRDefault="001A0C4D" w:rsidP="003802BE">
            <w:pPr>
              <w:spacing w:line="240" w:lineRule="auto"/>
              <w:rPr>
                <w:lang w:eastAsia="en-GB"/>
              </w:rPr>
            </w:pPr>
            <w:hyperlink r:id="rId17" w:history="1">
              <w:r w:rsidR="003802BE" w:rsidRPr="00243BC1">
                <w:rPr>
                  <w:lang w:eastAsia="en-GB"/>
                </w:rPr>
                <w:t>spyros.kolovos@ndorms.ox.ac.uk</w:t>
              </w:r>
            </w:hyperlink>
          </w:p>
        </w:tc>
        <w:tc>
          <w:tcPr>
            <w:tcW w:w="0" w:type="auto"/>
          </w:tcPr>
          <w:p w14:paraId="7502BF87"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1) NDORMS, University of Oxford, Oxford, UK</w:t>
            </w:r>
          </w:p>
        </w:tc>
      </w:tr>
      <w:tr w:rsidR="003802BE" w:rsidRPr="006673D1" w14:paraId="1D441943" w14:textId="77777777" w:rsidTr="003802BE">
        <w:trPr>
          <w:trHeight w:val="290"/>
        </w:trPr>
        <w:tc>
          <w:tcPr>
            <w:tcW w:w="0" w:type="auto"/>
            <w:shd w:val="clear" w:color="auto" w:fill="auto"/>
            <w:noWrap/>
            <w:hideMark/>
          </w:tcPr>
          <w:p w14:paraId="491BEAFB" w14:textId="77777777" w:rsidR="003802BE" w:rsidRPr="00243BC1" w:rsidRDefault="003802BE" w:rsidP="003802BE">
            <w:pPr>
              <w:spacing w:after="0" w:line="240" w:lineRule="auto"/>
              <w:rPr>
                <w:rFonts w:eastAsia="Times New Roman"/>
                <w:lang w:eastAsia="en-GB"/>
              </w:rPr>
            </w:pPr>
            <w:r w:rsidRPr="00243BC1">
              <w:rPr>
                <w:rFonts w:eastAsia="Times New Roman"/>
                <w:lang w:eastAsia="en-GB"/>
              </w:rPr>
              <w:t>Talita Duarte</w:t>
            </w:r>
          </w:p>
        </w:tc>
        <w:tc>
          <w:tcPr>
            <w:tcW w:w="0" w:type="auto"/>
            <w:shd w:val="clear" w:color="auto" w:fill="auto"/>
            <w:noWrap/>
            <w:hideMark/>
          </w:tcPr>
          <w:p w14:paraId="4F12720E" w14:textId="77777777" w:rsidR="003802BE" w:rsidRPr="00243BC1" w:rsidRDefault="001A0C4D" w:rsidP="003802BE">
            <w:pPr>
              <w:spacing w:line="240" w:lineRule="auto"/>
              <w:rPr>
                <w:lang w:eastAsia="en-GB"/>
              </w:rPr>
            </w:pPr>
            <w:hyperlink r:id="rId18" w:history="1">
              <w:r w:rsidR="003802BE" w:rsidRPr="00243BC1">
                <w:rPr>
                  <w:lang w:eastAsia="en-GB"/>
                </w:rPr>
                <w:t>tduarte@idiapjgol.org</w:t>
              </w:r>
            </w:hyperlink>
          </w:p>
        </w:tc>
        <w:tc>
          <w:tcPr>
            <w:tcW w:w="0" w:type="auto"/>
          </w:tcPr>
          <w:p w14:paraId="686C4947" w14:textId="77777777" w:rsidR="003802BE" w:rsidRPr="003D0E44" w:rsidRDefault="003802BE" w:rsidP="003802BE">
            <w:pPr>
              <w:spacing w:after="0" w:line="240" w:lineRule="auto"/>
              <w:rPr>
                <w:rFonts w:eastAsia="Times New Roman" w:cstheme="minorHAnsi"/>
                <w:lang w:val="es-ES" w:eastAsia="en-GB"/>
              </w:rPr>
            </w:pPr>
            <w:r w:rsidRPr="003D0E44">
              <w:rPr>
                <w:rFonts w:eastAsia="Times New Roman" w:cstheme="minorHAnsi"/>
                <w:lang w:val="es-ES" w:eastAsia="en-GB"/>
              </w:rPr>
              <w:t>1) IDIAP Jordi Gol, Barcelona, Spain</w:t>
            </w:r>
          </w:p>
        </w:tc>
      </w:tr>
      <w:tr w:rsidR="003802BE" w:rsidRPr="006673D1" w14:paraId="0CD2617A" w14:textId="77777777" w:rsidTr="003802BE">
        <w:trPr>
          <w:trHeight w:val="290"/>
        </w:trPr>
        <w:tc>
          <w:tcPr>
            <w:tcW w:w="0" w:type="auto"/>
            <w:shd w:val="clear" w:color="auto" w:fill="auto"/>
            <w:noWrap/>
            <w:hideMark/>
          </w:tcPr>
          <w:p w14:paraId="5889EB77" w14:textId="77777777" w:rsidR="003802BE" w:rsidRPr="00243BC1" w:rsidRDefault="003802BE" w:rsidP="003802BE">
            <w:pPr>
              <w:spacing w:after="0" w:line="240" w:lineRule="auto"/>
              <w:rPr>
                <w:rFonts w:eastAsia="Times New Roman"/>
                <w:lang w:eastAsia="en-GB"/>
              </w:rPr>
            </w:pPr>
            <w:r w:rsidRPr="00243BC1">
              <w:rPr>
                <w:rFonts w:eastAsia="Times New Roman"/>
                <w:lang w:eastAsia="en-GB"/>
              </w:rPr>
              <w:t>Eduardo Hermosilla</w:t>
            </w:r>
          </w:p>
        </w:tc>
        <w:tc>
          <w:tcPr>
            <w:tcW w:w="0" w:type="auto"/>
            <w:shd w:val="clear" w:color="auto" w:fill="auto"/>
            <w:noWrap/>
            <w:hideMark/>
          </w:tcPr>
          <w:p w14:paraId="3E1B230D" w14:textId="77777777" w:rsidR="003802BE" w:rsidRPr="00243BC1" w:rsidRDefault="001A0C4D" w:rsidP="003802BE">
            <w:pPr>
              <w:spacing w:line="240" w:lineRule="auto"/>
              <w:rPr>
                <w:lang w:eastAsia="en-GB"/>
              </w:rPr>
            </w:pPr>
            <w:hyperlink r:id="rId19" w:history="1">
              <w:r w:rsidR="003802BE" w:rsidRPr="00243BC1">
                <w:rPr>
                  <w:lang w:eastAsia="en-GB"/>
                </w:rPr>
                <w:t>ehermosilla@idiapjgol.info</w:t>
              </w:r>
            </w:hyperlink>
          </w:p>
        </w:tc>
        <w:tc>
          <w:tcPr>
            <w:tcW w:w="0" w:type="auto"/>
          </w:tcPr>
          <w:p w14:paraId="723F98B6" w14:textId="77777777" w:rsidR="003802BE" w:rsidRPr="003D0E44" w:rsidRDefault="003802BE" w:rsidP="003802BE">
            <w:pPr>
              <w:spacing w:after="0" w:line="240" w:lineRule="auto"/>
              <w:rPr>
                <w:rFonts w:eastAsia="Times New Roman" w:cstheme="minorHAnsi"/>
                <w:lang w:val="es-ES" w:eastAsia="en-GB"/>
              </w:rPr>
            </w:pPr>
            <w:r w:rsidRPr="003D0E44">
              <w:rPr>
                <w:rFonts w:eastAsia="Times New Roman" w:cstheme="minorHAnsi"/>
                <w:lang w:val="es-ES" w:eastAsia="en-GB"/>
              </w:rPr>
              <w:t>1) IDIAP Jordi Gol, Barcelona, Spain</w:t>
            </w:r>
          </w:p>
        </w:tc>
      </w:tr>
      <w:tr w:rsidR="003802BE" w:rsidRPr="00243BC1" w14:paraId="480AD7A8" w14:textId="77777777" w:rsidTr="003802BE">
        <w:trPr>
          <w:trHeight w:val="290"/>
        </w:trPr>
        <w:tc>
          <w:tcPr>
            <w:tcW w:w="0" w:type="auto"/>
            <w:shd w:val="clear" w:color="auto" w:fill="auto"/>
            <w:noWrap/>
            <w:hideMark/>
          </w:tcPr>
          <w:p w14:paraId="7DF23366" w14:textId="77777777" w:rsidR="003802BE" w:rsidRPr="00243BC1" w:rsidRDefault="003802BE" w:rsidP="003802BE">
            <w:pPr>
              <w:spacing w:after="0" w:line="240" w:lineRule="auto"/>
              <w:rPr>
                <w:rFonts w:eastAsia="Times New Roman"/>
                <w:lang w:eastAsia="en-GB"/>
              </w:rPr>
            </w:pPr>
            <w:r w:rsidRPr="00243BC1">
              <w:rPr>
                <w:rFonts w:eastAsia="Times New Roman"/>
                <w:lang w:eastAsia="en-GB"/>
              </w:rPr>
              <w:t>William Sproviero</w:t>
            </w:r>
          </w:p>
        </w:tc>
        <w:tc>
          <w:tcPr>
            <w:tcW w:w="0" w:type="auto"/>
            <w:shd w:val="clear" w:color="auto" w:fill="auto"/>
            <w:noWrap/>
            <w:hideMark/>
          </w:tcPr>
          <w:p w14:paraId="4FAAC518" w14:textId="77777777" w:rsidR="003802BE" w:rsidRPr="00243BC1" w:rsidRDefault="001A0C4D" w:rsidP="003802BE">
            <w:pPr>
              <w:spacing w:line="240" w:lineRule="auto"/>
              <w:rPr>
                <w:lang w:eastAsia="en-GB"/>
              </w:rPr>
            </w:pPr>
            <w:hyperlink r:id="rId20" w:history="1">
              <w:r w:rsidR="003802BE" w:rsidRPr="00243BC1">
                <w:rPr>
                  <w:lang w:eastAsia="en-GB"/>
                </w:rPr>
                <w:t>william.sproviero@psych.ox.ac.uk</w:t>
              </w:r>
            </w:hyperlink>
          </w:p>
        </w:tc>
        <w:tc>
          <w:tcPr>
            <w:tcW w:w="0" w:type="auto"/>
          </w:tcPr>
          <w:p w14:paraId="68CE2914"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 xml:space="preserve">1) </w:t>
            </w:r>
            <w:r w:rsidRPr="003D0E44">
              <w:rPr>
                <w:rFonts w:cstheme="minorHAnsi"/>
              </w:rPr>
              <w:t>University of Oxford, Oxford, UK</w:t>
            </w:r>
          </w:p>
        </w:tc>
      </w:tr>
      <w:tr w:rsidR="003802BE" w:rsidRPr="00243BC1" w14:paraId="6FE05158" w14:textId="77777777" w:rsidTr="003802BE">
        <w:trPr>
          <w:trHeight w:val="290"/>
        </w:trPr>
        <w:tc>
          <w:tcPr>
            <w:tcW w:w="0" w:type="auto"/>
            <w:shd w:val="clear" w:color="auto" w:fill="auto"/>
            <w:noWrap/>
            <w:hideMark/>
          </w:tcPr>
          <w:p w14:paraId="63001761" w14:textId="77777777" w:rsidR="003802BE" w:rsidRPr="00243BC1" w:rsidRDefault="003802BE" w:rsidP="003802BE">
            <w:pPr>
              <w:spacing w:after="0" w:line="240" w:lineRule="auto"/>
              <w:rPr>
                <w:rFonts w:eastAsia="Times New Roman"/>
                <w:lang w:eastAsia="en-GB"/>
              </w:rPr>
            </w:pPr>
            <w:r w:rsidRPr="00243BC1">
              <w:rPr>
                <w:rFonts w:eastAsia="Times New Roman"/>
                <w:lang w:eastAsia="en-GB"/>
              </w:rPr>
              <w:t>Dahai Yu</w:t>
            </w:r>
          </w:p>
        </w:tc>
        <w:tc>
          <w:tcPr>
            <w:tcW w:w="0" w:type="auto"/>
            <w:shd w:val="clear" w:color="auto" w:fill="auto"/>
            <w:noWrap/>
            <w:hideMark/>
          </w:tcPr>
          <w:p w14:paraId="158DCBCB" w14:textId="77777777" w:rsidR="003802BE" w:rsidRPr="00243BC1" w:rsidRDefault="001A0C4D" w:rsidP="003802BE">
            <w:pPr>
              <w:spacing w:line="240" w:lineRule="auto"/>
              <w:rPr>
                <w:lang w:eastAsia="en-GB"/>
              </w:rPr>
            </w:pPr>
            <w:hyperlink r:id="rId21" w:history="1">
              <w:r w:rsidR="003802BE" w:rsidRPr="00243BC1">
                <w:rPr>
                  <w:lang w:eastAsia="en-GB"/>
                </w:rPr>
                <w:t>d.yu@keele.ac.uk</w:t>
              </w:r>
            </w:hyperlink>
          </w:p>
        </w:tc>
        <w:tc>
          <w:tcPr>
            <w:tcW w:w="0" w:type="auto"/>
          </w:tcPr>
          <w:p w14:paraId="2A007DA1"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 xml:space="preserve">1) </w:t>
            </w:r>
            <w:r w:rsidRPr="003D0E44">
              <w:rPr>
                <w:rFonts w:cstheme="minorHAnsi"/>
              </w:rPr>
              <w:t>Keele University, Keele, UK</w:t>
            </w:r>
          </w:p>
        </w:tc>
      </w:tr>
      <w:tr w:rsidR="003802BE" w:rsidRPr="00243BC1" w14:paraId="1619A791" w14:textId="77777777" w:rsidTr="003802BE">
        <w:trPr>
          <w:trHeight w:val="290"/>
        </w:trPr>
        <w:tc>
          <w:tcPr>
            <w:tcW w:w="0" w:type="auto"/>
            <w:shd w:val="clear" w:color="auto" w:fill="auto"/>
            <w:noWrap/>
            <w:hideMark/>
          </w:tcPr>
          <w:p w14:paraId="0B9D7E3B" w14:textId="77777777" w:rsidR="003802BE" w:rsidRPr="00243BC1" w:rsidRDefault="003802BE" w:rsidP="003802BE">
            <w:pPr>
              <w:spacing w:after="0" w:line="240" w:lineRule="auto"/>
              <w:rPr>
                <w:rFonts w:eastAsia="Times New Roman"/>
                <w:lang w:eastAsia="en-GB"/>
              </w:rPr>
            </w:pPr>
            <w:r w:rsidRPr="00243BC1">
              <w:rPr>
                <w:rFonts w:eastAsia="Times New Roman"/>
                <w:lang w:eastAsia="en-GB"/>
              </w:rPr>
              <w:lastRenderedPageBreak/>
              <w:t>Vitaly Balaev</w:t>
            </w:r>
          </w:p>
        </w:tc>
        <w:tc>
          <w:tcPr>
            <w:tcW w:w="0" w:type="auto"/>
            <w:shd w:val="clear" w:color="auto" w:fill="auto"/>
            <w:noWrap/>
            <w:hideMark/>
          </w:tcPr>
          <w:p w14:paraId="34004838" w14:textId="77777777" w:rsidR="003802BE" w:rsidRPr="00243BC1" w:rsidRDefault="001A0C4D" w:rsidP="003802BE">
            <w:pPr>
              <w:spacing w:line="240" w:lineRule="auto"/>
              <w:rPr>
                <w:lang w:eastAsia="en-GB"/>
              </w:rPr>
            </w:pPr>
            <w:hyperlink r:id="rId22" w:history="1">
              <w:r w:rsidR="003802BE" w:rsidRPr="00243BC1">
                <w:rPr>
                  <w:lang w:eastAsia="en-GB"/>
                </w:rPr>
                <w:t>vbalaev@its.jnj.com</w:t>
              </w:r>
            </w:hyperlink>
          </w:p>
        </w:tc>
        <w:tc>
          <w:tcPr>
            <w:tcW w:w="0" w:type="auto"/>
          </w:tcPr>
          <w:p w14:paraId="1DE2851F"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 xml:space="preserve">1) </w:t>
            </w:r>
            <w:r w:rsidRPr="003D0E44">
              <w:rPr>
                <w:rFonts w:cstheme="minorHAnsi"/>
              </w:rPr>
              <w:t>Janssen Pharmaceutica, R&amp;D, Moscow, Russia</w:t>
            </w:r>
          </w:p>
        </w:tc>
      </w:tr>
      <w:tr w:rsidR="003802BE" w:rsidRPr="00243BC1" w14:paraId="3B722658" w14:textId="77777777" w:rsidTr="003802BE">
        <w:trPr>
          <w:trHeight w:val="290"/>
        </w:trPr>
        <w:tc>
          <w:tcPr>
            <w:tcW w:w="0" w:type="auto"/>
            <w:shd w:val="clear" w:color="auto" w:fill="auto"/>
            <w:noWrap/>
            <w:hideMark/>
          </w:tcPr>
          <w:p w14:paraId="713E2D14" w14:textId="77777777" w:rsidR="003802BE" w:rsidRPr="00243BC1" w:rsidRDefault="003802BE" w:rsidP="003802BE">
            <w:pPr>
              <w:spacing w:after="0" w:line="240" w:lineRule="auto"/>
              <w:rPr>
                <w:rFonts w:eastAsia="Times New Roman"/>
                <w:lang w:eastAsia="en-GB"/>
              </w:rPr>
            </w:pPr>
            <w:r w:rsidRPr="00E02DF9">
              <w:rPr>
                <w:rFonts w:eastAsia="Times New Roman"/>
                <w:lang w:eastAsia="en-GB"/>
              </w:rPr>
              <w:t>Michel Van Speybroeck</w:t>
            </w:r>
          </w:p>
        </w:tc>
        <w:tc>
          <w:tcPr>
            <w:tcW w:w="0" w:type="auto"/>
            <w:shd w:val="clear" w:color="auto" w:fill="auto"/>
            <w:noWrap/>
            <w:hideMark/>
          </w:tcPr>
          <w:p w14:paraId="79545C70" w14:textId="77777777" w:rsidR="003802BE" w:rsidRPr="00243BC1" w:rsidRDefault="001A0C4D" w:rsidP="003802BE">
            <w:pPr>
              <w:spacing w:line="240" w:lineRule="auto"/>
              <w:rPr>
                <w:lang w:eastAsia="en-GB"/>
              </w:rPr>
            </w:pPr>
            <w:hyperlink r:id="rId23" w:history="1">
              <w:r w:rsidR="003802BE" w:rsidRPr="00243BC1">
                <w:rPr>
                  <w:lang w:eastAsia="en-GB"/>
                </w:rPr>
                <w:t>mvspeybr@its.jnj.com</w:t>
              </w:r>
            </w:hyperlink>
          </w:p>
        </w:tc>
        <w:tc>
          <w:tcPr>
            <w:tcW w:w="0" w:type="auto"/>
          </w:tcPr>
          <w:p w14:paraId="765BD11C"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 xml:space="preserve">1) </w:t>
            </w:r>
            <w:r w:rsidRPr="003D0E44">
              <w:rPr>
                <w:rFonts w:cstheme="minorHAnsi"/>
              </w:rPr>
              <w:t>Janssen Pharmaceutica</w:t>
            </w:r>
          </w:p>
        </w:tc>
      </w:tr>
      <w:tr w:rsidR="003802BE" w:rsidRPr="00243BC1" w14:paraId="46AD3221" w14:textId="77777777" w:rsidTr="003802BE">
        <w:trPr>
          <w:trHeight w:val="290"/>
        </w:trPr>
        <w:tc>
          <w:tcPr>
            <w:tcW w:w="0" w:type="auto"/>
            <w:shd w:val="clear" w:color="auto" w:fill="auto"/>
            <w:noWrap/>
            <w:hideMark/>
          </w:tcPr>
          <w:p w14:paraId="2535CB86" w14:textId="77777777" w:rsidR="003802BE" w:rsidRPr="00243BC1" w:rsidRDefault="003802BE" w:rsidP="003802BE">
            <w:pPr>
              <w:spacing w:after="0" w:line="240" w:lineRule="auto"/>
              <w:rPr>
                <w:rFonts w:eastAsia="Times New Roman"/>
                <w:lang w:eastAsia="en-GB"/>
              </w:rPr>
            </w:pPr>
            <w:r w:rsidRPr="00243BC1">
              <w:rPr>
                <w:rFonts w:eastAsia="Times New Roman"/>
                <w:lang w:eastAsia="en-GB"/>
              </w:rPr>
              <w:t>Akos Tonkol</w:t>
            </w:r>
          </w:p>
        </w:tc>
        <w:tc>
          <w:tcPr>
            <w:tcW w:w="0" w:type="auto"/>
            <w:shd w:val="clear" w:color="auto" w:fill="auto"/>
            <w:noWrap/>
            <w:hideMark/>
          </w:tcPr>
          <w:p w14:paraId="1BCD8715" w14:textId="77777777" w:rsidR="003802BE" w:rsidRPr="00243BC1" w:rsidRDefault="001A0C4D" w:rsidP="003802BE">
            <w:pPr>
              <w:spacing w:line="240" w:lineRule="auto"/>
              <w:rPr>
                <w:lang w:eastAsia="en-GB"/>
              </w:rPr>
            </w:pPr>
            <w:hyperlink r:id="rId24" w:history="1">
              <w:r w:rsidR="003802BE" w:rsidRPr="00243BC1">
                <w:rPr>
                  <w:lang w:eastAsia="en-GB"/>
                </w:rPr>
                <w:t>atonkol@ITS.JNJ.com</w:t>
              </w:r>
            </w:hyperlink>
          </w:p>
        </w:tc>
        <w:tc>
          <w:tcPr>
            <w:tcW w:w="0" w:type="auto"/>
          </w:tcPr>
          <w:p w14:paraId="36DFE6FC"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 xml:space="preserve">1) </w:t>
            </w:r>
            <w:r w:rsidRPr="003D0E44">
              <w:rPr>
                <w:rFonts w:cstheme="minorHAnsi"/>
              </w:rPr>
              <w:t>Janssen Research and Development, Janssen Hungary</w:t>
            </w:r>
          </w:p>
        </w:tc>
      </w:tr>
      <w:tr w:rsidR="003802BE" w:rsidRPr="00243BC1" w14:paraId="0D2BEBFB" w14:textId="77777777" w:rsidTr="003802BE">
        <w:trPr>
          <w:trHeight w:val="290"/>
        </w:trPr>
        <w:tc>
          <w:tcPr>
            <w:tcW w:w="0" w:type="auto"/>
            <w:shd w:val="clear" w:color="auto" w:fill="auto"/>
            <w:noWrap/>
            <w:hideMark/>
          </w:tcPr>
          <w:p w14:paraId="7D68FAFE" w14:textId="77777777" w:rsidR="003802BE" w:rsidRPr="00243BC1" w:rsidRDefault="003802BE" w:rsidP="003802BE">
            <w:pPr>
              <w:spacing w:after="0" w:line="240" w:lineRule="auto"/>
              <w:rPr>
                <w:rFonts w:eastAsia="Times New Roman"/>
                <w:lang w:eastAsia="en-GB"/>
              </w:rPr>
            </w:pPr>
            <w:r w:rsidRPr="00243BC1">
              <w:rPr>
                <w:rFonts w:eastAsia="Times New Roman"/>
                <w:lang w:eastAsia="en-GB"/>
              </w:rPr>
              <w:t>Ross Williams</w:t>
            </w:r>
          </w:p>
        </w:tc>
        <w:tc>
          <w:tcPr>
            <w:tcW w:w="0" w:type="auto"/>
            <w:shd w:val="clear" w:color="auto" w:fill="auto"/>
            <w:noWrap/>
            <w:hideMark/>
          </w:tcPr>
          <w:p w14:paraId="3F71EEC4" w14:textId="77777777" w:rsidR="003802BE" w:rsidRPr="00243BC1" w:rsidRDefault="001A0C4D" w:rsidP="003802BE">
            <w:pPr>
              <w:spacing w:line="240" w:lineRule="auto"/>
              <w:rPr>
                <w:lang w:eastAsia="en-GB"/>
              </w:rPr>
            </w:pPr>
            <w:hyperlink r:id="rId25" w:history="1">
              <w:r w:rsidR="003802BE" w:rsidRPr="00243BC1">
                <w:rPr>
                  <w:lang w:eastAsia="en-GB"/>
                </w:rPr>
                <w:t>r.williams@erasmusmc.nl</w:t>
              </w:r>
            </w:hyperlink>
          </w:p>
        </w:tc>
        <w:tc>
          <w:tcPr>
            <w:tcW w:w="0" w:type="auto"/>
          </w:tcPr>
          <w:p w14:paraId="7D039304"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 xml:space="preserve">1) </w:t>
            </w:r>
            <w:r w:rsidRPr="003D0E44">
              <w:rPr>
                <w:rFonts w:cstheme="minorHAnsi"/>
              </w:rPr>
              <w:t>Erasmus MC, Rotterdam</w:t>
            </w:r>
          </w:p>
        </w:tc>
      </w:tr>
      <w:tr w:rsidR="003802BE" w:rsidRPr="00243BC1" w14:paraId="4CEE64B7" w14:textId="77777777" w:rsidTr="003802BE">
        <w:trPr>
          <w:trHeight w:val="290"/>
        </w:trPr>
        <w:tc>
          <w:tcPr>
            <w:tcW w:w="0" w:type="auto"/>
            <w:shd w:val="clear" w:color="auto" w:fill="auto"/>
            <w:noWrap/>
            <w:hideMark/>
          </w:tcPr>
          <w:p w14:paraId="6908A278" w14:textId="77777777" w:rsidR="003802BE" w:rsidRPr="00243BC1" w:rsidRDefault="003802BE" w:rsidP="003802BE">
            <w:pPr>
              <w:spacing w:after="0" w:line="240" w:lineRule="auto"/>
              <w:rPr>
                <w:rFonts w:eastAsia="Times New Roman"/>
                <w:lang w:eastAsia="en-GB"/>
              </w:rPr>
            </w:pPr>
            <w:r w:rsidRPr="002A211D">
              <w:rPr>
                <w:rFonts w:eastAsia="Times New Roman"/>
                <w:lang w:eastAsia="en-GB"/>
              </w:rPr>
              <w:t>Luis H. John</w:t>
            </w:r>
          </w:p>
        </w:tc>
        <w:tc>
          <w:tcPr>
            <w:tcW w:w="0" w:type="auto"/>
            <w:shd w:val="clear" w:color="auto" w:fill="auto"/>
            <w:noWrap/>
            <w:hideMark/>
          </w:tcPr>
          <w:p w14:paraId="0B4DCED5" w14:textId="77777777" w:rsidR="003802BE" w:rsidRPr="00243BC1" w:rsidRDefault="001A0C4D" w:rsidP="003802BE">
            <w:pPr>
              <w:spacing w:line="240" w:lineRule="auto"/>
              <w:rPr>
                <w:lang w:eastAsia="en-GB"/>
              </w:rPr>
            </w:pPr>
            <w:hyperlink r:id="rId26" w:history="1">
              <w:r w:rsidR="003802BE" w:rsidRPr="00243BC1">
                <w:rPr>
                  <w:lang w:eastAsia="en-GB"/>
                </w:rPr>
                <w:t>l.john@erasmusmc.nl</w:t>
              </w:r>
            </w:hyperlink>
          </w:p>
        </w:tc>
        <w:tc>
          <w:tcPr>
            <w:tcW w:w="0" w:type="auto"/>
          </w:tcPr>
          <w:p w14:paraId="02F6B0EF"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1) Erasmus University Medical Center, NL</w:t>
            </w:r>
          </w:p>
        </w:tc>
      </w:tr>
      <w:tr w:rsidR="003802BE" w:rsidRPr="00243BC1" w14:paraId="025BF13E" w14:textId="77777777" w:rsidTr="003802BE">
        <w:trPr>
          <w:trHeight w:val="290"/>
        </w:trPr>
        <w:tc>
          <w:tcPr>
            <w:tcW w:w="0" w:type="auto"/>
            <w:shd w:val="clear" w:color="auto" w:fill="auto"/>
            <w:noWrap/>
            <w:hideMark/>
          </w:tcPr>
          <w:p w14:paraId="709A9A8B" w14:textId="77777777" w:rsidR="003802BE" w:rsidRPr="00243BC1" w:rsidRDefault="003802BE" w:rsidP="003802BE">
            <w:pPr>
              <w:spacing w:after="0" w:line="240" w:lineRule="auto"/>
              <w:rPr>
                <w:rFonts w:eastAsia="Times New Roman"/>
                <w:lang w:eastAsia="en-GB"/>
              </w:rPr>
            </w:pPr>
            <w:r w:rsidRPr="00243BC1">
              <w:rPr>
                <w:rFonts w:eastAsia="Times New Roman"/>
                <w:lang w:eastAsia="en-GB"/>
              </w:rPr>
              <w:t>Nigel Hughes</w:t>
            </w:r>
          </w:p>
        </w:tc>
        <w:tc>
          <w:tcPr>
            <w:tcW w:w="0" w:type="auto"/>
            <w:shd w:val="clear" w:color="auto" w:fill="auto"/>
            <w:noWrap/>
            <w:hideMark/>
          </w:tcPr>
          <w:p w14:paraId="7627C413" w14:textId="77777777" w:rsidR="003802BE" w:rsidRPr="00243BC1" w:rsidRDefault="001A0C4D" w:rsidP="003802BE">
            <w:pPr>
              <w:spacing w:line="240" w:lineRule="auto"/>
              <w:rPr>
                <w:lang w:eastAsia="en-GB"/>
              </w:rPr>
            </w:pPr>
            <w:hyperlink r:id="rId27" w:history="1">
              <w:r w:rsidR="003802BE" w:rsidRPr="00243BC1">
                <w:rPr>
                  <w:lang w:eastAsia="en-GB"/>
                </w:rPr>
                <w:t>nhughes@its.jnj.com</w:t>
              </w:r>
            </w:hyperlink>
          </w:p>
        </w:tc>
        <w:tc>
          <w:tcPr>
            <w:tcW w:w="0" w:type="auto"/>
          </w:tcPr>
          <w:p w14:paraId="15EB63AF"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1) Janssen Pharrmaceutica R&amp;D, Beerse, Belgium</w:t>
            </w:r>
          </w:p>
        </w:tc>
      </w:tr>
      <w:tr w:rsidR="003802BE" w:rsidRPr="00243BC1" w14:paraId="13758685" w14:textId="77777777" w:rsidTr="003802BE">
        <w:trPr>
          <w:trHeight w:val="290"/>
        </w:trPr>
        <w:tc>
          <w:tcPr>
            <w:tcW w:w="0" w:type="auto"/>
            <w:shd w:val="clear" w:color="auto" w:fill="auto"/>
            <w:noWrap/>
            <w:hideMark/>
          </w:tcPr>
          <w:p w14:paraId="1C4281A3" w14:textId="77777777" w:rsidR="003802BE" w:rsidRPr="00243BC1" w:rsidRDefault="003802BE" w:rsidP="003802BE">
            <w:pPr>
              <w:spacing w:after="0" w:line="240" w:lineRule="auto"/>
              <w:rPr>
                <w:rFonts w:eastAsia="Times New Roman"/>
                <w:lang w:eastAsia="en-GB"/>
              </w:rPr>
            </w:pPr>
            <w:r w:rsidRPr="00243BC1">
              <w:rPr>
                <w:rFonts w:eastAsia="Times New Roman"/>
                <w:lang w:eastAsia="en-GB"/>
              </w:rPr>
              <w:t>Jenna Reps</w:t>
            </w:r>
          </w:p>
        </w:tc>
        <w:tc>
          <w:tcPr>
            <w:tcW w:w="0" w:type="auto"/>
            <w:shd w:val="clear" w:color="auto" w:fill="auto"/>
            <w:noWrap/>
            <w:hideMark/>
          </w:tcPr>
          <w:p w14:paraId="3E7400D7" w14:textId="77777777" w:rsidR="003802BE" w:rsidRPr="00243BC1" w:rsidRDefault="001A0C4D" w:rsidP="003802BE">
            <w:pPr>
              <w:spacing w:line="240" w:lineRule="auto"/>
              <w:rPr>
                <w:lang w:eastAsia="en-GB"/>
              </w:rPr>
            </w:pPr>
            <w:hyperlink r:id="rId28" w:history="1">
              <w:r w:rsidR="003802BE" w:rsidRPr="00243BC1">
                <w:rPr>
                  <w:lang w:eastAsia="en-GB"/>
                </w:rPr>
                <w:t>jreps@its.jnj.com</w:t>
              </w:r>
            </w:hyperlink>
          </w:p>
        </w:tc>
        <w:tc>
          <w:tcPr>
            <w:tcW w:w="0" w:type="auto"/>
          </w:tcPr>
          <w:p w14:paraId="79A03DF3"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 xml:space="preserve">1) </w:t>
            </w:r>
            <w:r w:rsidRPr="00181FDC">
              <w:rPr>
                <w:rFonts w:eastAsia="Times New Roman" w:cstheme="minorHAnsi"/>
                <w:lang w:eastAsia="en-GB"/>
              </w:rPr>
              <w:t>Janssen Research and Development, Titusville, NJ, USA</w:t>
            </w:r>
          </w:p>
        </w:tc>
      </w:tr>
      <w:tr w:rsidR="003802BE" w:rsidRPr="00243BC1" w14:paraId="6829E01B" w14:textId="77777777" w:rsidTr="003802BE">
        <w:trPr>
          <w:trHeight w:val="290"/>
        </w:trPr>
        <w:tc>
          <w:tcPr>
            <w:tcW w:w="0" w:type="auto"/>
            <w:shd w:val="clear" w:color="auto" w:fill="auto"/>
            <w:noWrap/>
            <w:hideMark/>
          </w:tcPr>
          <w:p w14:paraId="1EB65DE2" w14:textId="77777777" w:rsidR="003802BE" w:rsidRPr="00243BC1" w:rsidRDefault="003802BE" w:rsidP="003802BE">
            <w:pPr>
              <w:spacing w:after="0" w:line="240" w:lineRule="auto"/>
              <w:rPr>
                <w:rFonts w:eastAsia="Times New Roman"/>
                <w:lang w:eastAsia="en-GB"/>
              </w:rPr>
            </w:pPr>
            <w:r w:rsidRPr="00243BC1">
              <w:rPr>
                <w:rFonts w:eastAsia="Times New Roman"/>
                <w:lang w:eastAsia="en-GB"/>
              </w:rPr>
              <w:t xml:space="preserve">Anthony </w:t>
            </w:r>
            <w:r>
              <w:rPr>
                <w:rFonts w:eastAsia="Times New Roman"/>
                <w:lang w:eastAsia="en-GB"/>
              </w:rPr>
              <w:t>S</w:t>
            </w:r>
            <w:r w:rsidRPr="00243BC1">
              <w:rPr>
                <w:rFonts w:eastAsia="Times New Roman"/>
                <w:lang w:eastAsia="en-GB"/>
              </w:rPr>
              <w:t>ena</w:t>
            </w:r>
          </w:p>
        </w:tc>
        <w:tc>
          <w:tcPr>
            <w:tcW w:w="0" w:type="auto"/>
            <w:shd w:val="clear" w:color="auto" w:fill="auto"/>
            <w:noWrap/>
            <w:hideMark/>
          </w:tcPr>
          <w:p w14:paraId="553C581B" w14:textId="77777777" w:rsidR="003802BE" w:rsidRPr="00243BC1" w:rsidRDefault="001A0C4D" w:rsidP="003802BE">
            <w:pPr>
              <w:spacing w:line="240" w:lineRule="auto"/>
              <w:rPr>
                <w:lang w:eastAsia="en-GB"/>
              </w:rPr>
            </w:pPr>
            <w:hyperlink r:id="rId29" w:history="1">
              <w:r w:rsidR="003802BE" w:rsidRPr="00243BC1">
                <w:rPr>
                  <w:lang w:eastAsia="en-GB"/>
                </w:rPr>
                <w:t>asena5@ITS.JNJ.com</w:t>
              </w:r>
            </w:hyperlink>
          </w:p>
        </w:tc>
        <w:tc>
          <w:tcPr>
            <w:tcW w:w="0" w:type="auto"/>
          </w:tcPr>
          <w:p w14:paraId="20D00A5A"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 xml:space="preserve">1) </w:t>
            </w:r>
            <w:r w:rsidRPr="00181FDC">
              <w:rPr>
                <w:rFonts w:eastAsia="Times New Roman" w:cstheme="minorHAnsi"/>
                <w:lang w:eastAsia="en-GB"/>
              </w:rPr>
              <w:t>Janssen Research and Development, Titusville, NJ, USA</w:t>
            </w:r>
          </w:p>
        </w:tc>
      </w:tr>
      <w:tr w:rsidR="003802BE" w:rsidRPr="00243BC1" w14:paraId="789DA2B6" w14:textId="77777777" w:rsidTr="003802BE">
        <w:trPr>
          <w:trHeight w:val="290"/>
        </w:trPr>
        <w:tc>
          <w:tcPr>
            <w:tcW w:w="0" w:type="auto"/>
            <w:shd w:val="clear" w:color="auto" w:fill="auto"/>
            <w:noWrap/>
            <w:hideMark/>
          </w:tcPr>
          <w:p w14:paraId="29875B9A" w14:textId="77777777" w:rsidR="003802BE" w:rsidRPr="00243BC1" w:rsidRDefault="003802BE" w:rsidP="003802BE">
            <w:pPr>
              <w:spacing w:after="0" w:line="240" w:lineRule="auto"/>
              <w:rPr>
                <w:rFonts w:eastAsia="Times New Roman"/>
                <w:lang w:eastAsia="en-GB"/>
              </w:rPr>
            </w:pPr>
            <w:r w:rsidRPr="00243BC1">
              <w:rPr>
                <w:rFonts w:eastAsia="Times New Roman"/>
                <w:lang w:eastAsia="en-GB"/>
              </w:rPr>
              <w:t>Ruth Costello</w:t>
            </w:r>
          </w:p>
        </w:tc>
        <w:tc>
          <w:tcPr>
            <w:tcW w:w="0" w:type="auto"/>
            <w:shd w:val="clear" w:color="auto" w:fill="auto"/>
            <w:noWrap/>
            <w:hideMark/>
          </w:tcPr>
          <w:p w14:paraId="48D1FD15" w14:textId="77777777" w:rsidR="003802BE" w:rsidRPr="00243BC1" w:rsidRDefault="001A0C4D" w:rsidP="003802BE">
            <w:pPr>
              <w:spacing w:line="240" w:lineRule="auto"/>
              <w:rPr>
                <w:lang w:eastAsia="en-GB"/>
              </w:rPr>
            </w:pPr>
            <w:hyperlink r:id="rId30" w:history="1">
              <w:r w:rsidR="003802BE" w:rsidRPr="00243BC1">
                <w:rPr>
                  <w:lang w:eastAsia="en-GB"/>
                </w:rPr>
                <w:t>ruth.costello@manchester.ac.uk</w:t>
              </w:r>
            </w:hyperlink>
          </w:p>
        </w:tc>
        <w:tc>
          <w:tcPr>
            <w:tcW w:w="0" w:type="auto"/>
          </w:tcPr>
          <w:p w14:paraId="009BEB47"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 xml:space="preserve">1) </w:t>
            </w:r>
            <w:r w:rsidRPr="003D0E44">
              <w:rPr>
                <w:rFonts w:cstheme="minorHAnsi"/>
              </w:rPr>
              <w:t>University of Manchester, UK</w:t>
            </w:r>
          </w:p>
        </w:tc>
      </w:tr>
      <w:tr w:rsidR="003802BE" w:rsidRPr="00243BC1" w14:paraId="688EA1B5" w14:textId="77777777" w:rsidTr="003802BE">
        <w:trPr>
          <w:trHeight w:val="290"/>
        </w:trPr>
        <w:tc>
          <w:tcPr>
            <w:tcW w:w="0" w:type="auto"/>
            <w:shd w:val="clear" w:color="auto" w:fill="auto"/>
            <w:noWrap/>
            <w:hideMark/>
          </w:tcPr>
          <w:p w14:paraId="5278087E" w14:textId="77777777" w:rsidR="003802BE" w:rsidRPr="00243BC1" w:rsidRDefault="003802BE" w:rsidP="003802BE">
            <w:pPr>
              <w:spacing w:after="0" w:line="240" w:lineRule="auto"/>
              <w:rPr>
                <w:rFonts w:eastAsia="Times New Roman"/>
                <w:lang w:eastAsia="en-GB"/>
              </w:rPr>
            </w:pPr>
            <w:r w:rsidRPr="00721182">
              <w:rPr>
                <w:rFonts w:eastAsia="Times New Roman"/>
                <w:lang w:eastAsia="en-GB"/>
              </w:rPr>
              <w:t>Belay Birlie</w:t>
            </w:r>
          </w:p>
        </w:tc>
        <w:tc>
          <w:tcPr>
            <w:tcW w:w="0" w:type="auto"/>
            <w:shd w:val="clear" w:color="auto" w:fill="auto"/>
            <w:noWrap/>
            <w:hideMark/>
          </w:tcPr>
          <w:p w14:paraId="61EAB033" w14:textId="77777777" w:rsidR="003802BE" w:rsidRPr="00243BC1" w:rsidRDefault="001A0C4D" w:rsidP="003802BE">
            <w:pPr>
              <w:spacing w:line="240" w:lineRule="auto"/>
              <w:rPr>
                <w:lang w:eastAsia="en-GB"/>
              </w:rPr>
            </w:pPr>
            <w:hyperlink r:id="rId31" w:history="1">
              <w:r w:rsidR="003802BE" w:rsidRPr="00243BC1">
                <w:rPr>
                  <w:lang w:eastAsia="en-GB"/>
                </w:rPr>
                <w:t>belaybirlie.yimer@manchester.ac.uk</w:t>
              </w:r>
            </w:hyperlink>
          </w:p>
        </w:tc>
        <w:tc>
          <w:tcPr>
            <w:tcW w:w="0" w:type="auto"/>
          </w:tcPr>
          <w:p w14:paraId="4C6562DD"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 xml:space="preserve">1) </w:t>
            </w:r>
            <w:r w:rsidRPr="003D0E44">
              <w:rPr>
                <w:rFonts w:cstheme="minorHAnsi"/>
              </w:rPr>
              <w:t>University of Manchester, UK</w:t>
            </w:r>
          </w:p>
        </w:tc>
      </w:tr>
      <w:tr w:rsidR="003802BE" w:rsidRPr="00243BC1" w14:paraId="19768A0A" w14:textId="77777777" w:rsidTr="003802BE">
        <w:trPr>
          <w:trHeight w:val="290"/>
        </w:trPr>
        <w:tc>
          <w:tcPr>
            <w:tcW w:w="0" w:type="auto"/>
            <w:shd w:val="clear" w:color="auto" w:fill="auto"/>
            <w:noWrap/>
            <w:hideMark/>
          </w:tcPr>
          <w:p w14:paraId="42DE8C66" w14:textId="77777777" w:rsidR="003802BE" w:rsidRPr="00243BC1" w:rsidRDefault="003802BE" w:rsidP="003802BE">
            <w:pPr>
              <w:spacing w:after="0" w:line="240" w:lineRule="auto"/>
              <w:rPr>
                <w:rFonts w:eastAsia="Times New Roman"/>
                <w:lang w:eastAsia="en-GB"/>
              </w:rPr>
            </w:pPr>
            <w:r w:rsidRPr="00243BC1">
              <w:rPr>
                <w:rFonts w:eastAsia="Times New Roman"/>
                <w:lang w:eastAsia="en-GB"/>
              </w:rPr>
              <w:t>David Culliford</w:t>
            </w:r>
          </w:p>
        </w:tc>
        <w:tc>
          <w:tcPr>
            <w:tcW w:w="0" w:type="auto"/>
            <w:shd w:val="clear" w:color="auto" w:fill="auto"/>
            <w:noWrap/>
            <w:hideMark/>
          </w:tcPr>
          <w:p w14:paraId="6EBCF141" w14:textId="77777777" w:rsidR="003802BE" w:rsidRPr="00243BC1" w:rsidRDefault="001A0C4D" w:rsidP="003802BE">
            <w:pPr>
              <w:spacing w:line="240" w:lineRule="auto"/>
              <w:rPr>
                <w:lang w:eastAsia="en-GB"/>
              </w:rPr>
            </w:pPr>
            <w:hyperlink r:id="rId32" w:history="1">
              <w:r w:rsidR="003802BE" w:rsidRPr="00243BC1">
                <w:rPr>
                  <w:lang w:eastAsia="en-GB"/>
                </w:rPr>
                <w:t>D.J.Culliford@soton.ac.uk</w:t>
              </w:r>
            </w:hyperlink>
          </w:p>
        </w:tc>
        <w:tc>
          <w:tcPr>
            <w:tcW w:w="0" w:type="auto"/>
          </w:tcPr>
          <w:p w14:paraId="23F56D80"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 xml:space="preserve">1) </w:t>
            </w:r>
            <w:r w:rsidRPr="003D0E44">
              <w:rPr>
                <w:rFonts w:cstheme="minorHAnsi"/>
              </w:rPr>
              <w:t>University of Southampton, UK</w:t>
            </w:r>
          </w:p>
        </w:tc>
      </w:tr>
      <w:tr w:rsidR="003802BE" w:rsidRPr="00243BC1" w14:paraId="042BDE33" w14:textId="77777777" w:rsidTr="003802BE">
        <w:trPr>
          <w:trHeight w:val="290"/>
        </w:trPr>
        <w:tc>
          <w:tcPr>
            <w:tcW w:w="0" w:type="auto"/>
            <w:shd w:val="clear" w:color="auto" w:fill="auto"/>
            <w:noWrap/>
            <w:hideMark/>
          </w:tcPr>
          <w:p w14:paraId="739A607F" w14:textId="77777777" w:rsidR="003802BE" w:rsidRPr="00243BC1" w:rsidRDefault="003802BE" w:rsidP="003802BE">
            <w:pPr>
              <w:spacing w:after="0" w:line="240" w:lineRule="auto"/>
              <w:rPr>
                <w:rFonts w:eastAsia="Times New Roman"/>
                <w:lang w:eastAsia="en-GB"/>
              </w:rPr>
            </w:pPr>
            <w:r w:rsidRPr="00243BC1">
              <w:rPr>
                <w:rFonts w:eastAsia="Times New Roman"/>
                <w:lang w:eastAsia="en-GB"/>
              </w:rPr>
              <w:t>Alison Bourke</w:t>
            </w:r>
          </w:p>
        </w:tc>
        <w:tc>
          <w:tcPr>
            <w:tcW w:w="0" w:type="auto"/>
            <w:shd w:val="clear" w:color="auto" w:fill="auto"/>
            <w:noWrap/>
            <w:hideMark/>
          </w:tcPr>
          <w:p w14:paraId="0474D131" w14:textId="77777777" w:rsidR="003802BE" w:rsidRPr="00243BC1" w:rsidRDefault="001A0C4D" w:rsidP="003802BE">
            <w:pPr>
              <w:spacing w:line="240" w:lineRule="auto"/>
              <w:rPr>
                <w:lang w:eastAsia="en-GB"/>
              </w:rPr>
            </w:pPr>
            <w:hyperlink r:id="rId33" w:history="1">
              <w:r w:rsidR="003802BE" w:rsidRPr="00243BC1">
                <w:rPr>
                  <w:lang w:eastAsia="en-GB"/>
                </w:rPr>
                <w:t>Alison.BOURKE@iqvia.com</w:t>
              </w:r>
            </w:hyperlink>
          </w:p>
        </w:tc>
        <w:tc>
          <w:tcPr>
            <w:tcW w:w="0" w:type="auto"/>
          </w:tcPr>
          <w:p w14:paraId="3215AA1D"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 xml:space="preserve">1) </w:t>
            </w:r>
            <w:r w:rsidRPr="003D0E44">
              <w:rPr>
                <w:rFonts w:cstheme="minorHAnsi"/>
              </w:rPr>
              <w:t>IQVIA, London, UK</w:t>
            </w:r>
          </w:p>
        </w:tc>
      </w:tr>
      <w:tr w:rsidR="003802BE" w:rsidRPr="00243BC1" w14:paraId="07D4E80C" w14:textId="77777777" w:rsidTr="003802BE">
        <w:trPr>
          <w:trHeight w:val="290"/>
        </w:trPr>
        <w:tc>
          <w:tcPr>
            <w:tcW w:w="0" w:type="auto"/>
            <w:shd w:val="clear" w:color="auto" w:fill="auto"/>
            <w:noWrap/>
            <w:hideMark/>
          </w:tcPr>
          <w:p w14:paraId="21F7FED4" w14:textId="77777777" w:rsidR="003802BE" w:rsidRPr="00243BC1" w:rsidRDefault="003802BE" w:rsidP="003802BE">
            <w:pPr>
              <w:spacing w:after="0" w:line="240" w:lineRule="auto"/>
              <w:rPr>
                <w:rFonts w:eastAsia="Times New Roman"/>
                <w:lang w:eastAsia="en-GB"/>
              </w:rPr>
            </w:pPr>
            <w:r w:rsidRPr="00243BC1">
              <w:rPr>
                <w:rFonts w:eastAsia="Times New Roman"/>
                <w:lang w:eastAsia="en-GB"/>
              </w:rPr>
              <w:t>Caroline O'Leary</w:t>
            </w:r>
          </w:p>
        </w:tc>
        <w:tc>
          <w:tcPr>
            <w:tcW w:w="0" w:type="auto"/>
            <w:shd w:val="clear" w:color="auto" w:fill="auto"/>
            <w:noWrap/>
            <w:hideMark/>
          </w:tcPr>
          <w:p w14:paraId="41F7DC9D" w14:textId="77777777" w:rsidR="003802BE" w:rsidRPr="00243BC1" w:rsidRDefault="001A0C4D" w:rsidP="003802BE">
            <w:pPr>
              <w:spacing w:line="240" w:lineRule="auto"/>
              <w:rPr>
                <w:lang w:eastAsia="en-GB"/>
              </w:rPr>
            </w:pPr>
            <w:hyperlink r:id="rId34" w:history="1">
              <w:r w:rsidR="003802BE" w:rsidRPr="00243BC1">
                <w:rPr>
                  <w:lang w:eastAsia="en-GB"/>
                </w:rPr>
                <w:t>Caroline.OLEARY@iqvia.com</w:t>
              </w:r>
            </w:hyperlink>
          </w:p>
        </w:tc>
        <w:tc>
          <w:tcPr>
            <w:tcW w:w="0" w:type="auto"/>
          </w:tcPr>
          <w:p w14:paraId="708DB7E6"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 xml:space="preserve">1) </w:t>
            </w:r>
            <w:r w:rsidRPr="003D0E44">
              <w:rPr>
                <w:rFonts w:cstheme="minorHAnsi"/>
              </w:rPr>
              <w:t>IQVIA, London, UK</w:t>
            </w:r>
          </w:p>
        </w:tc>
      </w:tr>
      <w:tr w:rsidR="003802BE" w:rsidRPr="00243BC1" w14:paraId="790159BF" w14:textId="77777777" w:rsidTr="003802BE">
        <w:trPr>
          <w:trHeight w:val="290"/>
        </w:trPr>
        <w:tc>
          <w:tcPr>
            <w:tcW w:w="0" w:type="auto"/>
            <w:shd w:val="clear" w:color="auto" w:fill="auto"/>
            <w:noWrap/>
            <w:hideMark/>
          </w:tcPr>
          <w:p w14:paraId="0DD6C0A5" w14:textId="77777777" w:rsidR="003802BE" w:rsidRPr="00243BC1" w:rsidRDefault="003802BE" w:rsidP="003802BE">
            <w:pPr>
              <w:spacing w:after="0" w:line="240" w:lineRule="auto"/>
              <w:rPr>
                <w:rFonts w:eastAsia="Times New Roman"/>
                <w:lang w:eastAsia="en-GB"/>
              </w:rPr>
            </w:pPr>
            <w:r w:rsidRPr="00243BC1">
              <w:rPr>
                <w:rFonts w:eastAsia="Times New Roman"/>
                <w:lang w:eastAsia="en-GB"/>
              </w:rPr>
              <w:t xml:space="preserve">Henry Morgan </w:t>
            </w:r>
          </w:p>
        </w:tc>
        <w:tc>
          <w:tcPr>
            <w:tcW w:w="0" w:type="auto"/>
            <w:shd w:val="clear" w:color="auto" w:fill="auto"/>
            <w:noWrap/>
            <w:hideMark/>
          </w:tcPr>
          <w:p w14:paraId="02A93AD5" w14:textId="77777777" w:rsidR="003802BE" w:rsidRPr="00243BC1" w:rsidRDefault="001A0C4D" w:rsidP="003802BE">
            <w:pPr>
              <w:spacing w:line="240" w:lineRule="auto"/>
              <w:rPr>
                <w:lang w:eastAsia="en-GB"/>
              </w:rPr>
            </w:pPr>
            <w:hyperlink r:id="rId35" w:history="1">
              <w:r w:rsidR="003802BE" w:rsidRPr="00243BC1">
                <w:rPr>
                  <w:lang w:eastAsia="en-GB"/>
                </w:rPr>
                <w:t xml:space="preserve">hmorganstewart@uk.imshealth.com </w:t>
              </w:r>
            </w:hyperlink>
          </w:p>
        </w:tc>
        <w:tc>
          <w:tcPr>
            <w:tcW w:w="0" w:type="auto"/>
          </w:tcPr>
          <w:p w14:paraId="6E817F66" w14:textId="77777777" w:rsidR="003802BE" w:rsidRPr="003D0E44" w:rsidRDefault="003802BE" w:rsidP="003802BE">
            <w:pPr>
              <w:spacing w:after="0" w:line="240" w:lineRule="auto"/>
              <w:rPr>
                <w:rFonts w:eastAsia="Times New Roman" w:cstheme="minorHAnsi"/>
                <w:lang w:eastAsia="en-GB"/>
              </w:rPr>
            </w:pPr>
          </w:p>
        </w:tc>
      </w:tr>
      <w:tr w:rsidR="003802BE" w:rsidRPr="00243BC1" w14:paraId="3503419D" w14:textId="77777777" w:rsidTr="003802BE">
        <w:trPr>
          <w:trHeight w:val="290"/>
        </w:trPr>
        <w:tc>
          <w:tcPr>
            <w:tcW w:w="0" w:type="auto"/>
            <w:shd w:val="clear" w:color="auto" w:fill="auto"/>
            <w:noWrap/>
            <w:hideMark/>
          </w:tcPr>
          <w:p w14:paraId="43DCF198" w14:textId="77777777" w:rsidR="003802BE" w:rsidRPr="00243BC1" w:rsidRDefault="003802BE" w:rsidP="003802BE">
            <w:pPr>
              <w:spacing w:after="0" w:line="240" w:lineRule="auto"/>
              <w:rPr>
                <w:rFonts w:eastAsia="Times New Roman"/>
                <w:lang w:eastAsia="en-GB"/>
              </w:rPr>
            </w:pPr>
            <w:r w:rsidRPr="00243BC1">
              <w:rPr>
                <w:rFonts w:eastAsia="Times New Roman"/>
                <w:lang w:eastAsia="en-GB"/>
              </w:rPr>
              <w:t>Theresa Burkard</w:t>
            </w:r>
          </w:p>
        </w:tc>
        <w:tc>
          <w:tcPr>
            <w:tcW w:w="0" w:type="auto"/>
            <w:shd w:val="clear" w:color="auto" w:fill="auto"/>
            <w:noWrap/>
            <w:hideMark/>
          </w:tcPr>
          <w:p w14:paraId="0E2D1BC7" w14:textId="77777777" w:rsidR="003802BE" w:rsidRPr="00243BC1" w:rsidRDefault="001A0C4D" w:rsidP="003802BE">
            <w:pPr>
              <w:spacing w:line="240" w:lineRule="auto"/>
              <w:rPr>
                <w:lang w:eastAsia="en-GB"/>
              </w:rPr>
            </w:pPr>
            <w:hyperlink r:id="rId36" w:history="1">
              <w:r w:rsidR="003802BE" w:rsidRPr="00243BC1">
                <w:rPr>
                  <w:lang w:eastAsia="en-GB"/>
                </w:rPr>
                <w:t>TheresaSophia.Burkard@usb.ch</w:t>
              </w:r>
            </w:hyperlink>
          </w:p>
        </w:tc>
        <w:tc>
          <w:tcPr>
            <w:tcW w:w="0" w:type="auto"/>
          </w:tcPr>
          <w:p w14:paraId="40D48BC8"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1) University of Basel, 2) University Hospital Basel, Basel, Switzerland</w:t>
            </w:r>
          </w:p>
        </w:tc>
      </w:tr>
      <w:tr w:rsidR="003802BE" w:rsidRPr="00243BC1" w14:paraId="26E0DA21" w14:textId="77777777" w:rsidTr="003802BE">
        <w:trPr>
          <w:trHeight w:val="290"/>
        </w:trPr>
        <w:tc>
          <w:tcPr>
            <w:tcW w:w="0" w:type="auto"/>
            <w:shd w:val="clear" w:color="auto" w:fill="auto"/>
            <w:noWrap/>
            <w:hideMark/>
          </w:tcPr>
          <w:p w14:paraId="58F8E239" w14:textId="77777777" w:rsidR="003802BE" w:rsidRPr="00243BC1" w:rsidRDefault="003802BE" w:rsidP="003802BE">
            <w:pPr>
              <w:spacing w:after="0" w:line="240" w:lineRule="auto"/>
              <w:rPr>
                <w:rFonts w:eastAsia="Times New Roman"/>
                <w:lang w:eastAsia="en-GB"/>
              </w:rPr>
            </w:pPr>
            <w:r w:rsidRPr="00243BC1">
              <w:rPr>
                <w:rFonts w:eastAsia="Times New Roman"/>
                <w:lang w:eastAsia="en-GB"/>
              </w:rPr>
              <w:t>Eleni Rapsomaniki</w:t>
            </w:r>
          </w:p>
        </w:tc>
        <w:tc>
          <w:tcPr>
            <w:tcW w:w="0" w:type="auto"/>
            <w:shd w:val="clear" w:color="auto" w:fill="auto"/>
            <w:noWrap/>
            <w:hideMark/>
          </w:tcPr>
          <w:p w14:paraId="5F0B9BC4" w14:textId="77777777" w:rsidR="003802BE" w:rsidRPr="00243BC1" w:rsidRDefault="001A0C4D" w:rsidP="003802BE">
            <w:pPr>
              <w:spacing w:line="240" w:lineRule="auto"/>
              <w:rPr>
                <w:lang w:eastAsia="en-GB"/>
              </w:rPr>
            </w:pPr>
            <w:hyperlink r:id="rId37" w:history="1">
              <w:r w:rsidR="003802BE" w:rsidRPr="00243BC1">
                <w:rPr>
                  <w:lang w:eastAsia="en-GB"/>
                </w:rPr>
                <w:t>eleni.rapsomaniki@astrazeneca.com</w:t>
              </w:r>
            </w:hyperlink>
          </w:p>
        </w:tc>
        <w:tc>
          <w:tcPr>
            <w:tcW w:w="0" w:type="auto"/>
          </w:tcPr>
          <w:p w14:paraId="29290CE8"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1) AstraZeneca, Cambridge, UK</w:t>
            </w:r>
          </w:p>
        </w:tc>
      </w:tr>
      <w:tr w:rsidR="003802BE" w:rsidRPr="00243BC1" w14:paraId="4AEED4C9" w14:textId="77777777" w:rsidTr="003802BE">
        <w:trPr>
          <w:trHeight w:val="290"/>
        </w:trPr>
        <w:tc>
          <w:tcPr>
            <w:tcW w:w="0" w:type="auto"/>
            <w:shd w:val="clear" w:color="auto" w:fill="auto"/>
            <w:noWrap/>
            <w:hideMark/>
          </w:tcPr>
          <w:p w14:paraId="1B1CE029" w14:textId="77777777" w:rsidR="003802BE" w:rsidRPr="00243BC1" w:rsidRDefault="003802BE" w:rsidP="003802BE">
            <w:pPr>
              <w:spacing w:after="0" w:line="240" w:lineRule="auto"/>
              <w:rPr>
                <w:rFonts w:eastAsia="Times New Roman"/>
                <w:lang w:eastAsia="en-GB"/>
              </w:rPr>
            </w:pPr>
            <w:r w:rsidRPr="00243BC1">
              <w:rPr>
                <w:rFonts w:eastAsia="Times New Roman"/>
                <w:lang w:eastAsia="en-GB"/>
              </w:rPr>
              <w:t>Ping Sun</w:t>
            </w:r>
          </w:p>
        </w:tc>
        <w:tc>
          <w:tcPr>
            <w:tcW w:w="0" w:type="auto"/>
            <w:shd w:val="clear" w:color="auto" w:fill="auto"/>
            <w:noWrap/>
            <w:hideMark/>
          </w:tcPr>
          <w:p w14:paraId="3DD032E7" w14:textId="77777777" w:rsidR="003802BE" w:rsidRPr="00243BC1" w:rsidRDefault="001A0C4D" w:rsidP="003802BE">
            <w:pPr>
              <w:spacing w:line="240" w:lineRule="auto"/>
              <w:rPr>
                <w:lang w:eastAsia="en-GB"/>
              </w:rPr>
            </w:pPr>
            <w:hyperlink r:id="rId38" w:history="1">
              <w:r w:rsidR="003802BE" w:rsidRPr="00243BC1">
                <w:rPr>
                  <w:lang w:eastAsia="en-GB"/>
                </w:rPr>
                <w:t>ping.sun1@astrazeneca.com</w:t>
              </w:r>
            </w:hyperlink>
          </w:p>
        </w:tc>
        <w:tc>
          <w:tcPr>
            <w:tcW w:w="0" w:type="auto"/>
          </w:tcPr>
          <w:p w14:paraId="1D832352"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 xml:space="preserve">1) </w:t>
            </w:r>
            <w:r w:rsidRPr="003D0E44">
              <w:rPr>
                <w:rFonts w:cstheme="minorHAnsi"/>
              </w:rPr>
              <w:t>AstraZeneca, Cambridge, UK</w:t>
            </w:r>
          </w:p>
        </w:tc>
      </w:tr>
      <w:tr w:rsidR="003802BE" w:rsidRPr="00243BC1" w14:paraId="6FB91B9C" w14:textId="77777777" w:rsidTr="003802BE">
        <w:trPr>
          <w:trHeight w:val="290"/>
        </w:trPr>
        <w:tc>
          <w:tcPr>
            <w:tcW w:w="0" w:type="auto"/>
            <w:shd w:val="clear" w:color="auto" w:fill="auto"/>
            <w:noWrap/>
          </w:tcPr>
          <w:p w14:paraId="4765EE3F" w14:textId="77777777" w:rsidR="003802BE" w:rsidRPr="00243BC1" w:rsidRDefault="003802BE" w:rsidP="003802BE">
            <w:pPr>
              <w:spacing w:after="0" w:line="240" w:lineRule="auto"/>
              <w:rPr>
                <w:rFonts w:eastAsia="Times New Roman"/>
                <w:lang w:eastAsia="en-GB"/>
              </w:rPr>
            </w:pPr>
            <w:r w:rsidRPr="00243BC1">
              <w:rPr>
                <w:rFonts w:eastAsia="Times New Roman"/>
                <w:lang w:eastAsia="en-GB"/>
              </w:rPr>
              <w:t>Daniel Prieto-Alhambra</w:t>
            </w:r>
            <w:r>
              <w:t>†‡</w:t>
            </w:r>
          </w:p>
        </w:tc>
        <w:tc>
          <w:tcPr>
            <w:tcW w:w="0" w:type="auto"/>
            <w:shd w:val="clear" w:color="auto" w:fill="auto"/>
            <w:noWrap/>
          </w:tcPr>
          <w:p w14:paraId="2C71CED0" w14:textId="77777777" w:rsidR="003802BE" w:rsidRPr="00243BC1" w:rsidRDefault="001A0C4D" w:rsidP="003802BE">
            <w:pPr>
              <w:spacing w:line="240" w:lineRule="auto"/>
              <w:rPr>
                <w:lang w:eastAsia="en-GB"/>
              </w:rPr>
            </w:pPr>
            <w:hyperlink r:id="rId39" w:history="1">
              <w:r w:rsidR="003802BE" w:rsidRPr="00243BC1">
                <w:rPr>
                  <w:lang w:eastAsia="en-GB"/>
                </w:rPr>
                <w:t>daniel.prietoalhambra@ndorms.ox.ac.uk</w:t>
              </w:r>
            </w:hyperlink>
          </w:p>
        </w:tc>
        <w:tc>
          <w:tcPr>
            <w:tcW w:w="0" w:type="auto"/>
          </w:tcPr>
          <w:p w14:paraId="701BA5EB"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1) NDORMS, University of Oxford, Oxford, UK, 2) GREMPAL Research Group, Idiap Jordi Gol and CIBERFes, Universitat Autonoma de Barcelona and Instituto de Salud Carlos III, Barcelona, Spain</w:t>
            </w:r>
          </w:p>
        </w:tc>
      </w:tr>
      <w:tr w:rsidR="003802BE" w:rsidRPr="00243BC1" w14:paraId="011DC5FD" w14:textId="77777777" w:rsidTr="003802BE">
        <w:trPr>
          <w:trHeight w:val="290"/>
        </w:trPr>
        <w:tc>
          <w:tcPr>
            <w:tcW w:w="0" w:type="auto"/>
            <w:shd w:val="clear" w:color="auto" w:fill="auto"/>
            <w:noWrap/>
          </w:tcPr>
          <w:p w14:paraId="2B651799" w14:textId="77777777" w:rsidR="003802BE" w:rsidRPr="00243BC1" w:rsidRDefault="003802BE" w:rsidP="003802BE">
            <w:pPr>
              <w:spacing w:after="0" w:line="240" w:lineRule="auto"/>
              <w:rPr>
                <w:rFonts w:eastAsia="Times New Roman"/>
                <w:lang w:eastAsia="en-GB"/>
              </w:rPr>
            </w:pPr>
            <w:r w:rsidRPr="00243BC1">
              <w:rPr>
                <w:rFonts w:eastAsia="Times New Roman"/>
                <w:lang w:eastAsia="en-GB"/>
              </w:rPr>
              <w:t>Patrick Ryan</w:t>
            </w:r>
            <w:r>
              <w:t>†</w:t>
            </w:r>
          </w:p>
        </w:tc>
        <w:tc>
          <w:tcPr>
            <w:tcW w:w="0" w:type="auto"/>
            <w:shd w:val="clear" w:color="auto" w:fill="auto"/>
            <w:noWrap/>
          </w:tcPr>
          <w:p w14:paraId="60472006" w14:textId="77777777" w:rsidR="003802BE" w:rsidRPr="00243BC1" w:rsidRDefault="001A0C4D" w:rsidP="003802BE">
            <w:pPr>
              <w:spacing w:line="240" w:lineRule="auto"/>
              <w:rPr>
                <w:lang w:eastAsia="en-GB"/>
              </w:rPr>
            </w:pPr>
            <w:hyperlink r:id="rId40" w:history="1">
              <w:r w:rsidR="003802BE" w:rsidRPr="00243BC1">
                <w:rPr>
                  <w:lang w:eastAsia="en-GB"/>
                </w:rPr>
                <w:t>PRyan4@its.jnj.com</w:t>
              </w:r>
            </w:hyperlink>
          </w:p>
        </w:tc>
        <w:tc>
          <w:tcPr>
            <w:tcW w:w="0" w:type="auto"/>
          </w:tcPr>
          <w:p w14:paraId="28A5F110" w14:textId="77777777" w:rsidR="003802BE" w:rsidRPr="00B94EEF" w:rsidRDefault="003802BE" w:rsidP="003802BE">
            <w:pPr>
              <w:spacing w:after="0" w:line="240" w:lineRule="auto"/>
              <w:rPr>
                <w:rFonts w:eastAsia="Times New Roman" w:cstheme="minorHAnsi"/>
                <w:lang w:eastAsia="en-GB"/>
              </w:rPr>
            </w:pPr>
            <w:r>
              <w:rPr>
                <w:rFonts w:eastAsia="Times New Roman" w:cstheme="minorHAnsi"/>
                <w:lang w:eastAsia="en-GB"/>
              </w:rPr>
              <w:t xml:space="preserve">1) </w:t>
            </w:r>
            <w:r w:rsidRPr="00181FDC">
              <w:rPr>
                <w:rFonts w:eastAsia="Times New Roman" w:cstheme="minorHAnsi"/>
                <w:lang w:eastAsia="en-GB"/>
              </w:rPr>
              <w:t xml:space="preserve">Janssen Research and Development, Titusville, NJ, </w:t>
            </w:r>
            <w:r w:rsidRPr="00181FDC">
              <w:rPr>
                <w:rFonts w:eastAsia="Times New Roman" w:cstheme="minorHAnsi"/>
                <w:lang w:eastAsia="en-GB"/>
              </w:rPr>
              <w:lastRenderedPageBreak/>
              <w:t>USA;</w:t>
            </w:r>
            <w:r>
              <w:rPr>
                <w:rFonts w:eastAsia="Times New Roman" w:cstheme="minorHAnsi"/>
                <w:lang w:eastAsia="en-GB"/>
              </w:rPr>
              <w:t>, 2)</w:t>
            </w:r>
            <w:r w:rsidRPr="00181FDC">
              <w:rPr>
                <w:rFonts w:eastAsia="Times New Roman" w:cstheme="minorHAnsi"/>
                <w:lang w:eastAsia="en-GB"/>
              </w:rPr>
              <w:t xml:space="preserve"> Columbia University, New York, NY, USA</w:t>
            </w:r>
          </w:p>
        </w:tc>
      </w:tr>
    </w:tbl>
    <w:p w14:paraId="6E411FD9" w14:textId="77777777" w:rsidR="003802BE" w:rsidRDefault="003802BE" w:rsidP="003802BE">
      <w:r>
        <w:lastRenderedPageBreak/>
        <w:t>*Joint first authors</w:t>
      </w:r>
    </w:p>
    <w:p w14:paraId="536FB6BA" w14:textId="77777777" w:rsidR="003802BE" w:rsidRDefault="003802BE" w:rsidP="003802BE">
      <w:r>
        <w:t>†Joint senior authors</w:t>
      </w:r>
    </w:p>
    <w:p w14:paraId="7FC1DC5A" w14:textId="77777777" w:rsidR="003802BE" w:rsidRDefault="003802BE" w:rsidP="003802BE">
      <w:r>
        <w:t>‡Corresponding author</w:t>
      </w:r>
    </w:p>
    <w:p w14:paraId="357DD127" w14:textId="77777777" w:rsidR="009E04D9" w:rsidRPr="00CB5628" w:rsidRDefault="009E04D9" w:rsidP="009E04D9"/>
    <w:p w14:paraId="36CD998A" w14:textId="0CC6CE4C" w:rsidR="009E04D9" w:rsidRDefault="009E04D9" w:rsidP="009E04D9">
      <w:r w:rsidRPr="00554190">
        <w:rPr>
          <w:b/>
        </w:rPr>
        <w:t>Date:</w:t>
      </w:r>
      <w:r>
        <w:t xml:space="preserve">  </w:t>
      </w:r>
      <w:r w:rsidR="0010739D">
        <w:t>14 December</w:t>
      </w:r>
      <w:r w:rsidRPr="00CB5628">
        <w:t xml:space="preserve"> 201</w:t>
      </w:r>
      <w:r>
        <w:t>8</w:t>
      </w:r>
    </w:p>
    <w:p w14:paraId="162E7AC6" w14:textId="77777777" w:rsidR="00303216" w:rsidRDefault="00303216"/>
    <w:p w14:paraId="400DC018" w14:textId="04F5675A" w:rsidR="00303216" w:rsidRDefault="005F1FE2">
      <w:r>
        <w:rPr>
          <w:b/>
        </w:rPr>
        <w:t>Acknowledgment:</w:t>
      </w:r>
      <w:r>
        <w:t xml:space="preserve">  The analysis is based in part on work from the Observational Health Sciences and Informatics collaborative. OHDSI (</w:t>
      </w:r>
      <w:hyperlink r:id="rId41">
        <w:r>
          <w:rPr>
            <w:color w:val="0000FF"/>
            <w:u w:val="single"/>
          </w:rPr>
          <w:t>http://ohdsi.org</w:t>
        </w:r>
      </w:hyperlink>
      <w:r>
        <w:t xml:space="preserve">) is a multi-stakeholder, interdisciplinary collaborative to create open-source solutions that bring out the value of observational health data through large-scale analytics.  </w:t>
      </w:r>
    </w:p>
    <w:p w14:paraId="6A8F406B" w14:textId="77777777" w:rsidR="00303216" w:rsidRDefault="005F1FE2">
      <w:pPr>
        <w:rPr>
          <w:rFonts w:ascii="Cambria" w:eastAsia="Cambria" w:hAnsi="Cambria" w:cs="Cambria"/>
          <w:b/>
          <w:color w:val="366091"/>
          <w:sz w:val="28"/>
          <w:szCs w:val="28"/>
        </w:rPr>
      </w:pPr>
      <w:r>
        <w:br w:type="page"/>
      </w:r>
    </w:p>
    <w:p w14:paraId="14A731B3" w14:textId="77777777" w:rsidR="00303216" w:rsidRDefault="005F1FE2" w:rsidP="00EC2721">
      <w:pPr>
        <w:pStyle w:val="Heading1"/>
      </w:pPr>
      <w:bookmarkStart w:id="1" w:name="_Toc533936367"/>
      <w:r>
        <w:lastRenderedPageBreak/>
        <w:t>Table of contents</w:t>
      </w:r>
      <w:bookmarkEnd w:id="1"/>
    </w:p>
    <w:sdt>
      <w:sdtPr>
        <w:id w:val="300352700"/>
        <w:docPartObj>
          <w:docPartGallery w:val="Table of Contents"/>
          <w:docPartUnique/>
        </w:docPartObj>
      </w:sdtPr>
      <w:sdtEndPr/>
      <w:sdtContent>
        <w:p w14:paraId="66E48DC5" w14:textId="77DE1A94" w:rsidR="009910FB" w:rsidRDefault="00B451E6">
          <w:pPr>
            <w:pStyle w:val="TOC1"/>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533936367" w:history="1">
            <w:r w:rsidR="009910FB" w:rsidRPr="00D2637C">
              <w:rPr>
                <w:rStyle w:val="Hyperlink"/>
                <w:noProof/>
              </w:rPr>
              <w:t>1</w:t>
            </w:r>
            <w:r w:rsidR="009910FB">
              <w:rPr>
                <w:rFonts w:asciiTheme="minorHAnsi" w:eastAsiaTheme="minorEastAsia" w:hAnsiTheme="minorHAnsi" w:cstheme="minorBidi"/>
                <w:noProof/>
                <w:color w:val="auto"/>
              </w:rPr>
              <w:tab/>
            </w:r>
            <w:r w:rsidR="009910FB" w:rsidRPr="00D2637C">
              <w:rPr>
                <w:rStyle w:val="Hyperlink"/>
                <w:noProof/>
              </w:rPr>
              <w:t>Table of contents</w:t>
            </w:r>
            <w:r w:rsidR="009910FB">
              <w:rPr>
                <w:noProof/>
                <w:webHidden/>
              </w:rPr>
              <w:tab/>
            </w:r>
            <w:r w:rsidR="009910FB">
              <w:rPr>
                <w:noProof/>
                <w:webHidden/>
              </w:rPr>
              <w:fldChar w:fldCharType="begin"/>
            </w:r>
            <w:r w:rsidR="009910FB">
              <w:rPr>
                <w:noProof/>
                <w:webHidden/>
              </w:rPr>
              <w:instrText xml:space="preserve"> PAGEREF _Toc533936367 \h </w:instrText>
            </w:r>
            <w:r w:rsidR="009910FB">
              <w:rPr>
                <w:noProof/>
                <w:webHidden/>
              </w:rPr>
            </w:r>
            <w:r w:rsidR="009910FB">
              <w:rPr>
                <w:noProof/>
                <w:webHidden/>
              </w:rPr>
              <w:fldChar w:fldCharType="separate"/>
            </w:r>
            <w:r w:rsidR="009910FB">
              <w:rPr>
                <w:noProof/>
                <w:webHidden/>
              </w:rPr>
              <w:t>4</w:t>
            </w:r>
            <w:r w:rsidR="009910FB">
              <w:rPr>
                <w:noProof/>
                <w:webHidden/>
              </w:rPr>
              <w:fldChar w:fldCharType="end"/>
            </w:r>
          </w:hyperlink>
        </w:p>
        <w:p w14:paraId="691FB567" w14:textId="3A042E4C" w:rsidR="009910FB" w:rsidRDefault="001A0C4D">
          <w:pPr>
            <w:pStyle w:val="TOC1"/>
            <w:rPr>
              <w:rFonts w:asciiTheme="minorHAnsi" w:eastAsiaTheme="minorEastAsia" w:hAnsiTheme="minorHAnsi" w:cstheme="minorBidi"/>
              <w:noProof/>
              <w:color w:val="auto"/>
            </w:rPr>
          </w:pPr>
          <w:hyperlink w:anchor="_Toc533936368" w:history="1">
            <w:r w:rsidR="009910FB" w:rsidRPr="00D2637C">
              <w:rPr>
                <w:rStyle w:val="Hyperlink"/>
                <w:noProof/>
              </w:rPr>
              <w:t>2</w:t>
            </w:r>
            <w:r w:rsidR="009910FB">
              <w:rPr>
                <w:rFonts w:asciiTheme="minorHAnsi" w:eastAsiaTheme="minorEastAsia" w:hAnsiTheme="minorHAnsi" w:cstheme="minorBidi"/>
                <w:noProof/>
                <w:color w:val="auto"/>
              </w:rPr>
              <w:tab/>
            </w:r>
            <w:r w:rsidR="009910FB" w:rsidRPr="00D2637C">
              <w:rPr>
                <w:rStyle w:val="Hyperlink"/>
                <w:noProof/>
              </w:rPr>
              <w:t>List of abbreviations</w:t>
            </w:r>
            <w:r w:rsidR="009910FB">
              <w:rPr>
                <w:noProof/>
                <w:webHidden/>
              </w:rPr>
              <w:tab/>
            </w:r>
            <w:r w:rsidR="009910FB">
              <w:rPr>
                <w:noProof/>
                <w:webHidden/>
              </w:rPr>
              <w:fldChar w:fldCharType="begin"/>
            </w:r>
            <w:r w:rsidR="009910FB">
              <w:rPr>
                <w:noProof/>
                <w:webHidden/>
              </w:rPr>
              <w:instrText xml:space="preserve"> PAGEREF _Toc533936368 \h </w:instrText>
            </w:r>
            <w:r w:rsidR="009910FB">
              <w:rPr>
                <w:noProof/>
                <w:webHidden/>
              </w:rPr>
            </w:r>
            <w:r w:rsidR="009910FB">
              <w:rPr>
                <w:noProof/>
                <w:webHidden/>
              </w:rPr>
              <w:fldChar w:fldCharType="separate"/>
            </w:r>
            <w:r w:rsidR="009910FB">
              <w:rPr>
                <w:noProof/>
                <w:webHidden/>
              </w:rPr>
              <w:t>5</w:t>
            </w:r>
            <w:r w:rsidR="009910FB">
              <w:rPr>
                <w:noProof/>
                <w:webHidden/>
              </w:rPr>
              <w:fldChar w:fldCharType="end"/>
            </w:r>
          </w:hyperlink>
        </w:p>
        <w:p w14:paraId="007F0D68" w14:textId="283C5035" w:rsidR="009910FB" w:rsidRDefault="001A0C4D">
          <w:pPr>
            <w:pStyle w:val="TOC1"/>
            <w:rPr>
              <w:rFonts w:asciiTheme="minorHAnsi" w:eastAsiaTheme="minorEastAsia" w:hAnsiTheme="minorHAnsi" w:cstheme="minorBidi"/>
              <w:noProof/>
              <w:color w:val="auto"/>
            </w:rPr>
          </w:pPr>
          <w:hyperlink w:anchor="_Toc533936369" w:history="1">
            <w:r w:rsidR="009910FB" w:rsidRPr="00D2637C">
              <w:rPr>
                <w:rStyle w:val="Hyperlink"/>
                <w:noProof/>
              </w:rPr>
              <w:t>3</w:t>
            </w:r>
            <w:r w:rsidR="009910FB">
              <w:rPr>
                <w:rFonts w:asciiTheme="minorHAnsi" w:eastAsiaTheme="minorEastAsia" w:hAnsiTheme="minorHAnsi" w:cstheme="minorBidi"/>
                <w:noProof/>
                <w:color w:val="auto"/>
              </w:rPr>
              <w:tab/>
            </w:r>
            <w:r w:rsidR="009910FB" w:rsidRPr="00D2637C">
              <w:rPr>
                <w:rStyle w:val="Hyperlink"/>
                <w:noProof/>
              </w:rPr>
              <w:t>Abstract</w:t>
            </w:r>
            <w:r w:rsidR="009910FB">
              <w:rPr>
                <w:noProof/>
                <w:webHidden/>
              </w:rPr>
              <w:tab/>
            </w:r>
            <w:r w:rsidR="009910FB">
              <w:rPr>
                <w:noProof/>
                <w:webHidden/>
              </w:rPr>
              <w:fldChar w:fldCharType="begin"/>
            </w:r>
            <w:r w:rsidR="009910FB">
              <w:rPr>
                <w:noProof/>
                <w:webHidden/>
              </w:rPr>
              <w:instrText xml:space="preserve"> PAGEREF _Toc533936369 \h </w:instrText>
            </w:r>
            <w:r w:rsidR="009910FB">
              <w:rPr>
                <w:noProof/>
                <w:webHidden/>
              </w:rPr>
            </w:r>
            <w:r w:rsidR="009910FB">
              <w:rPr>
                <w:noProof/>
                <w:webHidden/>
              </w:rPr>
              <w:fldChar w:fldCharType="separate"/>
            </w:r>
            <w:r w:rsidR="009910FB">
              <w:rPr>
                <w:noProof/>
                <w:webHidden/>
              </w:rPr>
              <w:t>5</w:t>
            </w:r>
            <w:r w:rsidR="009910FB">
              <w:rPr>
                <w:noProof/>
                <w:webHidden/>
              </w:rPr>
              <w:fldChar w:fldCharType="end"/>
            </w:r>
          </w:hyperlink>
        </w:p>
        <w:p w14:paraId="25321238" w14:textId="0534F1B6" w:rsidR="009910FB" w:rsidRDefault="001A0C4D">
          <w:pPr>
            <w:pStyle w:val="TOC1"/>
            <w:rPr>
              <w:rFonts w:asciiTheme="minorHAnsi" w:eastAsiaTheme="minorEastAsia" w:hAnsiTheme="minorHAnsi" w:cstheme="minorBidi"/>
              <w:noProof/>
              <w:color w:val="auto"/>
            </w:rPr>
          </w:pPr>
          <w:hyperlink w:anchor="_Toc533936370" w:history="1">
            <w:r w:rsidR="009910FB" w:rsidRPr="00D2637C">
              <w:rPr>
                <w:rStyle w:val="Hyperlink"/>
                <w:noProof/>
              </w:rPr>
              <w:t>4</w:t>
            </w:r>
            <w:r w:rsidR="009910FB">
              <w:rPr>
                <w:rFonts w:asciiTheme="minorHAnsi" w:eastAsiaTheme="minorEastAsia" w:hAnsiTheme="minorHAnsi" w:cstheme="minorBidi"/>
                <w:noProof/>
                <w:color w:val="auto"/>
              </w:rPr>
              <w:tab/>
            </w:r>
            <w:r w:rsidR="009910FB" w:rsidRPr="00D2637C">
              <w:rPr>
                <w:rStyle w:val="Hyperlink"/>
                <w:noProof/>
              </w:rPr>
              <w:t>Amendments and Updates</w:t>
            </w:r>
            <w:r w:rsidR="009910FB">
              <w:rPr>
                <w:noProof/>
                <w:webHidden/>
              </w:rPr>
              <w:tab/>
            </w:r>
            <w:r w:rsidR="009910FB">
              <w:rPr>
                <w:noProof/>
                <w:webHidden/>
              </w:rPr>
              <w:fldChar w:fldCharType="begin"/>
            </w:r>
            <w:r w:rsidR="009910FB">
              <w:rPr>
                <w:noProof/>
                <w:webHidden/>
              </w:rPr>
              <w:instrText xml:space="preserve"> PAGEREF _Toc533936370 \h </w:instrText>
            </w:r>
            <w:r w:rsidR="009910FB">
              <w:rPr>
                <w:noProof/>
                <w:webHidden/>
              </w:rPr>
            </w:r>
            <w:r w:rsidR="009910FB">
              <w:rPr>
                <w:noProof/>
                <w:webHidden/>
              </w:rPr>
              <w:fldChar w:fldCharType="separate"/>
            </w:r>
            <w:r w:rsidR="009910FB">
              <w:rPr>
                <w:noProof/>
                <w:webHidden/>
              </w:rPr>
              <w:t>5</w:t>
            </w:r>
            <w:r w:rsidR="009910FB">
              <w:rPr>
                <w:noProof/>
                <w:webHidden/>
              </w:rPr>
              <w:fldChar w:fldCharType="end"/>
            </w:r>
          </w:hyperlink>
        </w:p>
        <w:p w14:paraId="0CF1B41B" w14:textId="698DF811" w:rsidR="009910FB" w:rsidRDefault="001A0C4D">
          <w:pPr>
            <w:pStyle w:val="TOC1"/>
            <w:rPr>
              <w:rFonts w:asciiTheme="minorHAnsi" w:eastAsiaTheme="minorEastAsia" w:hAnsiTheme="minorHAnsi" w:cstheme="minorBidi"/>
              <w:noProof/>
              <w:color w:val="auto"/>
            </w:rPr>
          </w:pPr>
          <w:hyperlink w:anchor="_Toc533936371" w:history="1">
            <w:r w:rsidR="009910FB" w:rsidRPr="00D2637C">
              <w:rPr>
                <w:rStyle w:val="Hyperlink"/>
                <w:noProof/>
              </w:rPr>
              <w:t>5</w:t>
            </w:r>
            <w:r w:rsidR="009910FB">
              <w:rPr>
                <w:rFonts w:asciiTheme="minorHAnsi" w:eastAsiaTheme="minorEastAsia" w:hAnsiTheme="minorHAnsi" w:cstheme="minorBidi"/>
                <w:noProof/>
                <w:color w:val="auto"/>
              </w:rPr>
              <w:tab/>
            </w:r>
            <w:r w:rsidR="009910FB" w:rsidRPr="00D2637C">
              <w:rPr>
                <w:rStyle w:val="Hyperlink"/>
                <w:noProof/>
              </w:rPr>
              <w:t>Milestones</w:t>
            </w:r>
            <w:r w:rsidR="009910FB">
              <w:rPr>
                <w:noProof/>
                <w:webHidden/>
              </w:rPr>
              <w:tab/>
            </w:r>
            <w:r w:rsidR="009910FB">
              <w:rPr>
                <w:noProof/>
                <w:webHidden/>
              </w:rPr>
              <w:fldChar w:fldCharType="begin"/>
            </w:r>
            <w:r w:rsidR="009910FB">
              <w:rPr>
                <w:noProof/>
                <w:webHidden/>
              </w:rPr>
              <w:instrText xml:space="preserve"> PAGEREF _Toc533936371 \h </w:instrText>
            </w:r>
            <w:r w:rsidR="009910FB">
              <w:rPr>
                <w:noProof/>
                <w:webHidden/>
              </w:rPr>
            </w:r>
            <w:r w:rsidR="009910FB">
              <w:rPr>
                <w:noProof/>
                <w:webHidden/>
              </w:rPr>
              <w:fldChar w:fldCharType="separate"/>
            </w:r>
            <w:r w:rsidR="009910FB">
              <w:rPr>
                <w:noProof/>
                <w:webHidden/>
              </w:rPr>
              <w:t>5</w:t>
            </w:r>
            <w:r w:rsidR="009910FB">
              <w:rPr>
                <w:noProof/>
                <w:webHidden/>
              </w:rPr>
              <w:fldChar w:fldCharType="end"/>
            </w:r>
          </w:hyperlink>
        </w:p>
        <w:p w14:paraId="2F9732E9" w14:textId="7EFE3DE0" w:rsidR="009910FB" w:rsidRDefault="001A0C4D">
          <w:pPr>
            <w:pStyle w:val="TOC1"/>
            <w:rPr>
              <w:rFonts w:asciiTheme="minorHAnsi" w:eastAsiaTheme="minorEastAsia" w:hAnsiTheme="minorHAnsi" w:cstheme="minorBidi"/>
              <w:noProof/>
              <w:color w:val="auto"/>
            </w:rPr>
          </w:pPr>
          <w:hyperlink w:anchor="_Toc533936372" w:history="1">
            <w:r w:rsidR="009910FB" w:rsidRPr="00D2637C">
              <w:rPr>
                <w:rStyle w:val="Hyperlink"/>
                <w:noProof/>
              </w:rPr>
              <w:t>6</w:t>
            </w:r>
            <w:r w:rsidR="009910FB">
              <w:rPr>
                <w:rFonts w:asciiTheme="minorHAnsi" w:eastAsiaTheme="minorEastAsia" w:hAnsiTheme="minorHAnsi" w:cstheme="minorBidi"/>
                <w:noProof/>
                <w:color w:val="auto"/>
              </w:rPr>
              <w:tab/>
            </w:r>
            <w:r w:rsidR="009910FB" w:rsidRPr="00D2637C">
              <w:rPr>
                <w:rStyle w:val="Hyperlink"/>
                <w:noProof/>
              </w:rPr>
              <w:t>Rationale and Background</w:t>
            </w:r>
            <w:r w:rsidR="009910FB">
              <w:rPr>
                <w:noProof/>
                <w:webHidden/>
              </w:rPr>
              <w:tab/>
            </w:r>
            <w:r w:rsidR="009910FB">
              <w:rPr>
                <w:noProof/>
                <w:webHidden/>
              </w:rPr>
              <w:fldChar w:fldCharType="begin"/>
            </w:r>
            <w:r w:rsidR="009910FB">
              <w:rPr>
                <w:noProof/>
                <w:webHidden/>
              </w:rPr>
              <w:instrText xml:space="preserve"> PAGEREF _Toc533936372 \h </w:instrText>
            </w:r>
            <w:r w:rsidR="009910FB">
              <w:rPr>
                <w:noProof/>
                <w:webHidden/>
              </w:rPr>
            </w:r>
            <w:r w:rsidR="009910FB">
              <w:rPr>
                <w:noProof/>
                <w:webHidden/>
              </w:rPr>
              <w:fldChar w:fldCharType="separate"/>
            </w:r>
            <w:r w:rsidR="009910FB">
              <w:rPr>
                <w:noProof/>
                <w:webHidden/>
              </w:rPr>
              <w:t>5</w:t>
            </w:r>
            <w:r w:rsidR="009910FB">
              <w:rPr>
                <w:noProof/>
                <w:webHidden/>
              </w:rPr>
              <w:fldChar w:fldCharType="end"/>
            </w:r>
          </w:hyperlink>
        </w:p>
        <w:p w14:paraId="5688CE3A" w14:textId="78A3EB5C" w:rsidR="009910FB" w:rsidRDefault="001A0C4D">
          <w:pPr>
            <w:pStyle w:val="TOC1"/>
            <w:rPr>
              <w:rFonts w:asciiTheme="minorHAnsi" w:eastAsiaTheme="minorEastAsia" w:hAnsiTheme="minorHAnsi" w:cstheme="minorBidi"/>
              <w:noProof/>
              <w:color w:val="auto"/>
            </w:rPr>
          </w:pPr>
          <w:hyperlink w:anchor="_Toc533936373" w:history="1">
            <w:r w:rsidR="009910FB" w:rsidRPr="00D2637C">
              <w:rPr>
                <w:rStyle w:val="Hyperlink"/>
                <w:noProof/>
              </w:rPr>
              <w:t>7</w:t>
            </w:r>
            <w:r w:rsidR="009910FB">
              <w:rPr>
                <w:rFonts w:asciiTheme="minorHAnsi" w:eastAsiaTheme="minorEastAsia" w:hAnsiTheme="minorHAnsi" w:cstheme="minorBidi"/>
                <w:noProof/>
                <w:color w:val="auto"/>
              </w:rPr>
              <w:tab/>
            </w:r>
            <w:r w:rsidR="009910FB" w:rsidRPr="00D2637C">
              <w:rPr>
                <w:rStyle w:val="Hyperlink"/>
                <w:noProof/>
              </w:rPr>
              <w:t>Research Questions and Objectives</w:t>
            </w:r>
            <w:r w:rsidR="009910FB">
              <w:rPr>
                <w:noProof/>
                <w:webHidden/>
              </w:rPr>
              <w:tab/>
            </w:r>
            <w:r w:rsidR="009910FB">
              <w:rPr>
                <w:noProof/>
                <w:webHidden/>
              </w:rPr>
              <w:fldChar w:fldCharType="begin"/>
            </w:r>
            <w:r w:rsidR="009910FB">
              <w:rPr>
                <w:noProof/>
                <w:webHidden/>
              </w:rPr>
              <w:instrText xml:space="preserve"> PAGEREF _Toc533936373 \h </w:instrText>
            </w:r>
            <w:r w:rsidR="009910FB">
              <w:rPr>
                <w:noProof/>
                <w:webHidden/>
              </w:rPr>
            </w:r>
            <w:r w:rsidR="009910FB">
              <w:rPr>
                <w:noProof/>
                <w:webHidden/>
              </w:rPr>
              <w:fldChar w:fldCharType="separate"/>
            </w:r>
            <w:r w:rsidR="009910FB">
              <w:rPr>
                <w:noProof/>
                <w:webHidden/>
              </w:rPr>
              <w:t>6</w:t>
            </w:r>
            <w:r w:rsidR="009910FB">
              <w:rPr>
                <w:noProof/>
                <w:webHidden/>
              </w:rPr>
              <w:fldChar w:fldCharType="end"/>
            </w:r>
          </w:hyperlink>
        </w:p>
        <w:p w14:paraId="595C6464" w14:textId="0E78C2D4" w:rsidR="009910FB" w:rsidRDefault="001A0C4D">
          <w:pPr>
            <w:pStyle w:val="TOC2"/>
            <w:tabs>
              <w:tab w:val="left" w:pos="880"/>
              <w:tab w:val="right" w:leader="dot" w:pos="9350"/>
            </w:tabs>
            <w:rPr>
              <w:rFonts w:asciiTheme="minorHAnsi" w:eastAsiaTheme="minorEastAsia" w:hAnsiTheme="minorHAnsi" w:cstheme="minorBidi"/>
              <w:noProof/>
              <w:color w:val="auto"/>
            </w:rPr>
          </w:pPr>
          <w:hyperlink w:anchor="_Toc533936374" w:history="1">
            <w:r w:rsidR="009910FB" w:rsidRPr="00D2637C">
              <w:rPr>
                <w:rStyle w:val="Hyperlink"/>
                <w:noProof/>
              </w:rPr>
              <w:t>7.1</w:t>
            </w:r>
            <w:r w:rsidR="009910FB">
              <w:rPr>
                <w:rFonts w:asciiTheme="minorHAnsi" w:eastAsiaTheme="minorEastAsia" w:hAnsiTheme="minorHAnsi" w:cstheme="minorBidi"/>
                <w:noProof/>
                <w:color w:val="auto"/>
              </w:rPr>
              <w:tab/>
            </w:r>
            <w:r w:rsidR="009910FB" w:rsidRPr="00D2637C">
              <w:rPr>
                <w:rStyle w:val="Hyperlink"/>
                <w:noProof/>
              </w:rPr>
              <w:t>Research Questions</w:t>
            </w:r>
            <w:r w:rsidR="009910FB">
              <w:rPr>
                <w:noProof/>
                <w:webHidden/>
              </w:rPr>
              <w:tab/>
            </w:r>
            <w:r w:rsidR="009910FB">
              <w:rPr>
                <w:noProof/>
                <w:webHidden/>
              </w:rPr>
              <w:fldChar w:fldCharType="begin"/>
            </w:r>
            <w:r w:rsidR="009910FB">
              <w:rPr>
                <w:noProof/>
                <w:webHidden/>
              </w:rPr>
              <w:instrText xml:space="preserve"> PAGEREF _Toc533936374 \h </w:instrText>
            </w:r>
            <w:r w:rsidR="009910FB">
              <w:rPr>
                <w:noProof/>
                <w:webHidden/>
              </w:rPr>
            </w:r>
            <w:r w:rsidR="009910FB">
              <w:rPr>
                <w:noProof/>
                <w:webHidden/>
              </w:rPr>
              <w:fldChar w:fldCharType="separate"/>
            </w:r>
            <w:r w:rsidR="009910FB">
              <w:rPr>
                <w:noProof/>
                <w:webHidden/>
              </w:rPr>
              <w:t>6</w:t>
            </w:r>
            <w:r w:rsidR="009910FB">
              <w:rPr>
                <w:noProof/>
                <w:webHidden/>
              </w:rPr>
              <w:fldChar w:fldCharType="end"/>
            </w:r>
          </w:hyperlink>
        </w:p>
        <w:p w14:paraId="48844644" w14:textId="5EF6B93F" w:rsidR="009910FB" w:rsidRDefault="001A0C4D">
          <w:pPr>
            <w:pStyle w:val="TOC1"/>
            <w:rPr>
              <w:rFonts w:asciiTheme="minorHAnsi" w:eastAsiaTheme="minorEastAsia" w:hAnsiTheme="minorHAnsi" w:cstheme="minorBidi"/>
              <w:noProof/>
              <w:color w:val="auto"/>
            </w:rPr>
          </w:pPr>
          <w:hyperlink w:anchor="_Toc533936375" w:history="1">
            <w:r w:rsidR="009910FB" w:rsidRPr="00D2637C">
              <w:rPr>
                <w:rStyle w:val="Hyperlink"/>
                <w:noProof/>
              </w:rPr>
              <w:t>8</w:t>
            </w:r>
            <w:r w:rsidR="009910FB">
              <w:rPr>
                <w:rFonts w:asciiTheme="minorHAnsi" w:eastAsiaTheme="minorEastAsia" w:hAnsiTheme="minorHAnsi" w:cstheme="minorBidi"/>
                <w:noProof/>
                <w:color w:val="auto"/>
              </w:rPr>
              <w:tab/>
            </w:r>
            <w:r w:rsidR="009910FB" w:rsidRPr="00D2637C">
              <w:rPr>
                <w:rStyle w:val="Hyperlink"/>
                <w:noProof/>
              </w:rPr>
              <w:t>Research methods</w:t>
            </w:r>
            <w:r w:rsidR="009910FB">
              <w:rPr>
                <w:noProof/>
                <w:webHidden/>
              </w:rPr>
              <w:tab/>
            </w:r>
            <w:r w:rsidR="009910FB">
              <w:rPr>
                <w:noProof/>
                <w:webHidden/>
              </w:rPr>
              <w:fldChar w:fldCharType="begin"/>
            </w:r>
            <w:r w:rsidR="009910FB">
              <w:rPr>
                <w:noProof/>
                <w:webHidden/>
              </w:rPr>
              <w:instrText xml:space="preserve"> PAGEREF _Toc533936375 \h </w:instrText>
            </w:r>
            <w:r w:rsidR="009910FB">
              <w:rPr>
                <w:noProof/>
                <w:webHidden/>
              </w:rPr>
            </w:r>
            <w:r w:rsidR="009910FB">
              <w:rPr>
                <w:noProof/>
                <w:webHidden/>
              </w:rPr>
              <w:fldChar w:fldCharType="separate"/>
            </w:r>
            <w:r w:rsidR="009910FB">
              <w:rPr>
                <w:noProof/>
                <w:webHidden/>
              </w:rPr>
              <w:t>6</w:t>
            </w:r>
            <w:r w:rsidR="009910FB">
              <w:rPr>
                <w:noProof/>
                <w:webHidden/>
              </w:rPr>
              <w:fldChar w:fldCharType="end"/>
            </w:r>
          </w:hyperlink>
        </w:p>
        <w:p w14:paraId="158874CC" w14:textId="22D17891" w:rsidR="009910FB" w:rsidRDefault="001A0C4D">
          <w:pPr>
            <w:pStyle w:val="TOC2"/>
            <w:tabs>
              <w:tab w:val="left" w:pos="880"/>
              <w:tab w:val="right" w:leader="dot" w:pos="9350"/>
            </w:tabs>
            <w:rPr>
              <w:rFonts w:asciiTheme="minorHAnsi" w:eastAsiaTheme="minorEastAsia" w:hAnsiTheme="minorHAnsi" w:cstheme="minorBidi"/>
              <w:noProof/>
              <w:color w:val="auto"/>
            </w:rPr>
          </w:pPr>
          <w:hyperlink w:anchor="_Toc533936376" w:history="1">
            <w:r w:rsidR="009910FB" w:rsidRPr="00D2637C">
              <w:rPr>
                <w:rStyle w:val="Hyperlink"/>
                <w:noProof/>
              </w:rPr>
              <w:t>8.1</w:t>
            </w:r>
            <w:r w:rsidR="009910FB">
              <w:rPr>
                <w:rFonts w:asciiTheme="minorHAnsi" w:eastAsiaTheme="minorEastAsia" w:hAnsiTheme="minorHAnsi" w:cstheme="minorBidi"/>
                <w:noProof/>
                <w:color w:val="auto"/>
              </w:rPr>
              <w:tab/>
            </w:r>
            <w:r w:rsidR="009910FB" w:rsidRPr="00D2637C">
              <w:rPr>
                <w:rStyle w:val="Hyperlink"/>
                <w:noProof/>
              </w:rPr>
              <w:t>Study Design</w:t>
            </w:r>
            <w:r w:rsidR="009910FB">
              <w:rPr>
                <w:noProof/>
                <w:webHidden/>
              </w:rPr>
              <w:tab/>
            </w:r>
            <w:r w:rsidR="009910FB">
              <w:rPr>
                <w:noProof/>
                <w:webHidden/>
              </w:rPr>
              <w:fldChar w:fldCharType="begin"/>
            </w:r>
            <w:r w:rsidR="009910FB">
              <w:rPr>
                <w:noProof/>
                <w:webHidden/>
              </w:rPr>
              <w:instrText xml:space="preserve"> PAGEREF _Toc533936376 \h </w:instrText>
            </w:r>
            <w:r w:rsidR="009910FB">
              <w:rPr>
                <w:noProof/>
                <w:webHidden/>
              </w:rPr>
            </w:r>
            <w:r w:rsidR="009910FB">
              <w:rPr>
                <w:noProof/>
                <w:webHidden/>
              </w:rPr>
              <w:fldChar w:fldCharType="separate"/>
            </w:r>
            <w:r w:rsidR="009910FB">
              <w:rPr>
                <w:noProof/>
                <w:webHidden/>
              </w:rPr>
              <w:t>6</w:t>
            </w:r>
            <w:r w:rsidR="009910FB">
              <w:rPr>
                <w:noProof/>
                <w:webHidden/>
              </w:rPr>
              <w:fldChar w:fldCharType="end"/>
            </w:r>
          </w:hyperlink>
        </w:p>
        <w:p w14:paraId="2EF584A3" w14:textId="246C36E4" w:rsidR="009910FB" w:rsidRDefault="001A0C4D">
          <w:pPr>
            <w:pStyle w:val="TOC2"/>
            <w:tabs>
              <w:tab w:val="left" w:pos="880"/>
              <w:tab w:val="right" w:leader="dot" w:pos="9350"/>
            </w:tabs>
            <w:rPr>
              <w:rFonts w:asciiTheme="minorHAnsi" w:eastAsiaTheme="minorEastAsia" w:hAnsiTheme="minorHAnsi" w:cstheme="minorBidi"/>
              <w:noProof/>
              <w:color w:val="auto"/>
            </w:rPr>
          </w:pPr>
          <w:hyperlink w:anchor="_Toc533936377" w:history="1">
            <w:r w:rsidR="009910FB" w:rsidRPr="00D2637C">
              <w:rPr>
                <w:rStyle w:val="Hyperlink"/>
                <w:noProof/>
              </w:rPr>
              <w:t>8.2</w:t>
            </w:r>
            <w:r w:rsidR="009910FB">
              <w:rPr>
                <w:rFonts w:asciiTheme="minorHAnsi" w:eastAsiaTheme="minorEastAsia" w:hAnsiTheme="minorHAnsi" w:cstheme="minorBidi"/>
                <w:noProof/>
                <w:color w:val="auto"/>
              </w:rPr>
              <w:tab/>
            </w:r>
            <w:r w:rsidR="009910FB" w:rsidRPr="00D2637C">
              <w:rPr>
                <w:rStyle w:val="Hyperlink"/>
                <w:noProof/>
              </w:rPr>
              <w:t>Data Source(s)</w:t>
            </w:r>
            <w:r w:rsidR="009910FB">
              <w:rPr>
                <w:noProof/>
                <w:webHidden/>
              </w:rPr>
              <w:tab/>
            </w:r>
            <w:r w:rsidR="009910FB">
              <w:rPr>
                <w:noProof/>
                <w:webHidden/>
              </w:rPr>
              <w:fldChar w:fldCharType="begin"/>
            </w:r>
            <w:r w:rsidR="009910FB">
              <w:rPr>
                <w:noProof/>
                <w:webHidden/>
              </w:rPr>
              <w:instrText xml:space="preserve"> PAGEREF _Toc533936377 \h </w:instrText>
            </w:r>
            <w:r w:rsidR="009910FB">
              <w:rPr>
                <w:noProof/>
                <w:webHidden/>
              </w:rPr>
            </w:r>
            <w:r w:rsidR="009910FB">
              <w:rPr>
                <w:noProof/>
                <w:webHidden/>
              </w:rPr>
              <w:fldChar w:fldCharType="separate"/>
            </w:r>
            <w:r w:rsidR="009910FB">
              <w:rPr>
                <w:noProof/>
                <w:webHidden/>
              </w:rPr>
              <w:t>7</w:t>
            </w:r>
            <w:r w:rsidR="009910FB">
              <w:rPr>
                <w:noProof/>
                <w:webHidden/>
              </w:rPr>
              <w:fldChar w:fldCharType="end"/>
            </w:r>
          </w:hyperlink>
        </w:p>
        <w:p w14:paraId="1BEE227B" w14:textId="46DE4D08" w:rsidR="009910FB" w:rsidRDefault="001A0C4D">
          <w:pPr>
            <w:pStyle w:val="TOC3"/>
            <w:tabs>
              <w:tab w:val="left" w:pos="1320"/>
              <w:tab w:val="right" w:leader="dot" w:pos="9350"/>
            </w:tabs>
            <w:rPr>
              <w:rFonts w:asciiTheme="minorHAnsi" w:eastAsiaTheme="minorEastAsia" w:hAnsiTheme="minorHAnsi" w:cstheme="minorBidi"/>
              <w:noProof/>
              <w:color w:val="auto"/>
            </w:rPr>
          </w:pPr>
          <w:hyperlink w:anchor="_Toc533936378" w:history="1">
            <w:r w:rsidR="009910FB" w:rsidRPr="00D2637C">
              <w:rPr>
                <w:rStyle w:val="Hyperlink"/>
                <w:noProof/>
              </w:rPr>
              <w:t>8.2.1</w:t>
            </w:r>
            <w:r w:rsidR="009910FB">
              <w:rPr>
                <w:rFonts w:asciiTheme="minorHAnsi" w:eastAsiaTheme="minorEastAsia" w:hAnsiTheme="minorHAnsi" w:cstheme="minorBidi"/>
                <w:noProof/>
                <w:color w:val="auto"/>
              </w:rPr>
              <w:tab/>
            </w:r>
            <w:r w:rsidR="009910FB" w:rsidRPr="00D2637C">
              <w:rPr>
                <w:rStyle w:val="Hyperlink"/>
                <w:noProof/>
              </w:rPr>
              <w:t>IBM MarketScan Commercial Claims and Encounters (CCAE)</w:t>
            </w:r>
            <w:r w:rsidR="009910FB">
              <w:rPr>
                <w:noProof/>
                <w:webHidden/>
              </w:rPr>
              <w:tab/>
            </w:r>
            <w:r w:rsidR="009910FB">
              <w:rPr>
                <w:noProof/>
                <w:webHidden/>
              </w:rPr>
              <w:fldChar w:fldCharType="begin"/>
            </w:r>
            <w:r w:rsidR="009910FB">
              <w:rPr>
                <w:noProof/>
                <w:webHidden/>
              </w:rPr>
              <w:instrText xml:space="preserve"> PAGEREF _Toc533936378 \h </w:instrText>
            </w:r>
            <w:r w:rsidR="009910FB">
              <w:rPr>
                <w:noProof/>
                <w:webHidden/>
              </w:rPr>
            </w:r>
            <w:r w:rsidR="009910FB">
              <w:rPr>
                <w:noProof/>
                <w:webHidden/>
              </w:rPr>
              <w:fldChar w:fldCharType="separate"/>
            </w:r>
            <w:r w:rsidR="009910FB">
              <w:rPr>
                <w:noProof/>
                <w:webHidden/>
              </w:rPr>
              <w:t>7</w:t>
            </w:r>
            <w:r w:rsidR="009910FB">
              <w:rPr>
                <w:noProof/>
                <w:webHidden/>
              </w:rPr>
              <w:fldChar w:fldCharType="end"/>
            </w:r>
          </w:hyperlink>
        </w:p>
        <w:p w14:paraId="19AD842E" w14:textId="5441E45A" w:rsidR="009910FB" w:rsidRDefault="001A0C4D">
          <w:pPr>
            <w:pStyle w:val="TOC3"/>
            <w:tabs>
              <w:tab w:val="left" w:pos="1320"/>
              <w:tab w:val="right" w:leader="dot" w:pos="9350"/>
            </w:tabs>
            <w:rPr>
              <w:rFonts w:asciiTheme="minorHAnsi" w:eastAsiaTheme="minorEastAsia" w:hAnsiTheme="minorHAnsi" w:cstheme="minorBidi"/>
              <w:noProof/>
              <w:color w:val="auto"/>
            </w:rPr>
          </w:pPr>
          <w:hyperlink w:anchor="_Toc533936379" w:history="1">
            <w:r w:rsidR="009910FB" w:rsidRPr="00D2637C">
              <w:rPr>
                <w:rStyle w:val="Hyperlink"/>
                <w:noProof/>
              </w:rPr>
              <w:t>8.2.2</w:t>
            </w:r>
            <w:r w:rsidR="009910FB">
              <w:rPr>
                <w:rFonts w:asciiTheme="minorHAnsi" w:eastAsiaTheme="minorEastAsia" w:hAnsiTheme="minorHAnsi" w:cstheme="minorBidi"/>
                <w:noProof/>
                <w:color w:val="auto"/>
              </w:rPr>
              <w:tab/>
            </w:r>
            <w:r w:rsidR="009910FB" w:rsidRPr="00D2637C">
              <w:rPr>
                <w:rStyle w:val="Hyperlink"/>
                <w:noProof/>
              </w:rPr>
              <w:t>IBM MarketScan Medicare Supplemental Beneficiaries (MDCR)</w:t>
            </w:r>
            <w:r w:rsidR="009910FB">
              <w:rPr>
                <w:noProof/>
                <w:webHidden/>
              </w:rPr>
              <w:tab/>
            </w:r>
            <w:r w:rsidR="009910FB">
              <w:rPr>
                <w:noProof/>
                <w:webHidden/>
              </w:rPr>
              <w:fldChar w:fldCharType="begin"/>
            </w:r>
            <w:r w:rsidR="009910FB">
              <w:rPr>
                <w:noProof/>
                <w:webHidden/>
              </w:rPr>
              <w:instrText xml:space="preserve"> PAGEREF _Toc533936379 \h </w:instrText>
            </w:r>
            <w:r w:rsidR="009910FB">
              <w:rPr>
                <w:noProof/>
                <w:webHidden/>
              </w:rPr>
            </w:r>
            <w:r w:rsidR="009910FB">
              <w:rPr>
                <w:noProof/>
                <w:webHidden/>
              </w:rPr>
              <w:fldChar w:fldCharType="separate"/>
            </w:r>
            <w:r w:rsidR="009910FB">
              <w:rPr>
                <w:noProof/>
                <w:webHidden/>
              </w:rPr>
              <w:t>7</w:t>
            </w:r>
            <w:r w:rsidR="009910FB">
              <w:rPr>
                <w:noProof/>
                <w:webHidden/>
              </w:rPr>
              <w:fldChar w:fldCharType="end"/>
            </w:r>
          </w:hyperlink>
        </w:p>
        <w:p w14:paraId="30B494BB" w14:textId="49841BC7" w:rsidR="009910FB" w:rsidRDefault="001A0C4D">
          <w:pPr>
            <w:pStyle w:val="TOC3"/>
            <w:tabs>
              <w:tab w:val="left" w:pos="1320"/>
              <w:tab w:val="right" w:leader="dot" w:pos="9350"/>
            </w:tabs>
            <w:rPr>
              <w:rFonts w:asciiTheme="minorHAnsi" w:eastAsiaTheme="minorEastAsia" w:hAnsiTheme="minorHAnsi" w:cstheme="minorBidi"/>
              <w:noProof/>
              <w:color w:val="auto"/>
            </w:rPr>
          </w:pPr>
          <w:hyperlink w:anchor="_Toc533936380" w:history="1">
            <w:r w:rsidR="009910FB" w:rsidRPr="00D2637C">
              <w:rPr>
                <w:rStyle w:val="Hyperlink"/>
                <w:noProof/>
              </w:rPr>
              <w:t>8.2.3</w:t>
            </w:r>
            <w:r w:rsidR="009910FB">
              <w:rPr>
                <w:rFonts w:asciiTheme="minorHAnsi" w:eastAsiaTheme="minorEastAsia" w:hAnsiTheme="minorHAnsi" w:cstheme="minorBidi"/>
                <w:noProof/>
                <w:color w:val="auto"/>
              </w:rPr>
              <w:tab/>
            </w:r>
            <w:r w:rsidR="009910FB" w:rsidRPr="00D2637C">
              <w:rPr>
                <w:rStyle w:val="Hyperlink"/>
                <w:noProof/>
              </w:rPr>
              <w:t>IBM MarketScan Multi-state Medicaid (MDCD)</w:t>
            </w:r>
            <w:r w:rsidR="009910FB">
              <w:rPr>
                <w:noProof/>
                <w:webHidden/>
              </w:rPr>
              <w:tab/>
            </w:r>
            <w:r w:rsidR="009910FB">
              <w:rPr>
                <w:noProof/>
                <w:webHidden/>
              </w:rPr>
              <w:fldChar w:fldCharType="begin"/>
            </w:r>
            <w:r w:rsidR="009910FB">
              <w:rPr>
                <w:noProof/>
                <w:webHidden/>
              </w:rPr>
              <w:instrText xml:space="preserve"> PAGEREF _Toc533936380 \h </w:instrText>
            </w:r>
            <w:r w:rsidR="009910FB">
              <w:rPr>
                <w:noProof/>
                <w:webHidden/>
              </w:rPr>
            </w:r>
            <w:r w:rsidR="009910FB">
              <w:rPr>
                <w:noProof/>
                <w:webHidden/>
              </w:rPr>
              <w:fldChar w:fldCharType="separate"/>
            </w:r>
            <w:r w:rsidR="009910FB">
              <w:rPr>
                <w:noProof/>
                <w:webHidden/>
              </w:rPr>
              <w:t>7</w:t>
            </w:r>
            <w:r w:rsidR="009910FB">
              <w:rPr>
                <w:noProof/>
                <w:webHidden/>
              </w:rPr>
              <w:fldChar w:fldCharType="end"/>
            </w:r>
          </w:hyperlink>
        </w:p>
        <w:p w14:paraId="1ABA905E" w14:textId="762212BA" w:rsidR="009910FB" w:rsidRDefault="001A0C4D">
          <w:pPr>
            <w:pStyle w:val="TOC3"/>
            <w:tabs>
              <w:tab w:val="left" w:pos="1320"/>
              <w:tab w:val="right" w:leader="dot" w:pos="9350"/>
            </w:tabs>
            <w:rPr>
              <w:rFonts w:asciiTheme="minorHAnsi" w:eastAsiaTheme="minorEastAsia" w:hAnsiTheme="minorHAnsi" w:cstheme="minorBidi"/>
              <w:noProof/>
              <w:color w:val="auto"/>
            </w:rPr>
          </w:pPr>
          <w:hyperlink w:anchor="_Toc533936381" w:history="1">
            <w:r w:rsidR="009910FB" w:rsidRPr="00D2637C">
              <w:rPr>
                <w:rStyle w:val="Hyperlink"/>
                <w:noProof/>
              </w:rPr>
              <w:t>8.2.4</w:t>
            </w:r>
            <w:r w:rsidR="009910FB">
              <w:rPr>
                <w:rFonts w:asciiTheme="minorHAnsi" w:eastAsiaTheme="minorEastAsia" w:hAnsiTheme="minorHAnsi" w:cstheme="minorBidi"/>
                <w:noProof/>
                <w:color w:val="auto"/>
              </w:rPr>
              <w:tab/>
            </w:r>
            <w:r w:rsidR="009910FB" w:rsidRPr="00D2637C">
              <w:rPr>
                <w:rStyle w:val="Hyperlink"/>
                <w:noProof/>
              </w:rPr>
              <w:t>Optum ClinFormatics (Optum)</w:t>
            </w:r>
            <w:r w:rsidR="009910FB">
              <w:rPr>
                <w:noProof/>
                <w:webHidden/>
              </w:rPr>
              <w:tab/>
            </w:r>
            <w:r w:rsidR="009910FB">
              <w:rPr>
                <w:noProof/>
                <w:webHidden/>
              </w:rPr>
              <w:fldChar w:fldCharType="begin"/>
            </w:r>
            <w:r w:rsidR="009910FB">
              <w:rPr>
                <w:noProof/>
                <w:webHidden/>
              </w:rPr>
              <w:instrText xml:space="preserve"> PAGEREF _Toc533936381 \h </w:instrText>
            </w:r>
            <w:r w:rsidR="009910FB">
              <w:rPr>
                <w:noProof/>
                <w:webHidden/>
              </w:rPr>
            </w:r>
            <w:r w:rsidR="009910FB">
              <w:rPr>
                <w:noProof/>
                <w:webHidden/>
              </w:rPr>
              <w:fldChar w:fldCharType="separate"/>
            </w:r>
            <w:r w:rsidR="009910FB">
              <w:rPr>
                <w:noProof/>
                <w:webHidden/>
              </w:rPr>
              <w:t>7</w:t>
            </w:r>
            <w:r w:rsidR="009910FB">
              <w:rPr>
                <w:noProof/>
                <w:webHidden/>
              </w:rPr>
              <w:fldChar w:fldCharType="end"/>
            </w:r>
          </w:hyperlink>
        </w:p>
        <w:p w14:paraId="0241361A" w14:textId="3E514804" w:rsidR="009910FB" w:rsidRDefault="001A0C4D">
          <w:pPr>
            <w:pStyle w:val="TOC2"/>
            <w:tabs>
              <w:tab w:val="left" w:pos="880"/>
              <w:tab w:val="right" w:leader="dot" w:pos="9350"/>
            </w:tabs>
            <w:rPr>
              <w:rFonts w:asciiTheme="minorHAnsi" w:eastAsiaTheme="minorEastAsia" w:hAnsiTheme="minorHAnsi" w:cstheme="minorBidi"/>
              <w:noProof/>
              <w:color w:val="auto"/>
            </w:rPr>
          </w:pPr>
          <w:hyperlink w:anchor="_Toc533936382" w:history="1">
            <w:r w:rsidR="009910FB" w:rsidRPr="00D2637C">
              <w:rPr>
                <w:rStyle w:val="Hyperlink"/>
                <w:noProof/>
              </w:rPr>
              <w:t>8.3</w:t>
            </w:r>
            <w:r w:rsidR="009910FB">
              <w:rPr>
                <w:rFonts w:asciiTheme="minorHAnsi" w:eastAsiaTheme="minorEastAsia" w:hAnsiTheme="minorHAnsi" w:cstheme="minorBidi"/>
                <w:noProof/>
                <w:color w:val="auto"/>
              </w:rPr>
              <w:tab/>
            </w:r>
            <w:r w:rsidR="009910FB" w:rsidRPr="00D2637C">
              <w:rPr>
                <w:rStyle w:val="Hyperlink"/>
                <w:noProof/>
              </w:rPr>
              <w:t>Study population</w:t>
            </w:r>
            <w:r w:rsidR="009910FB">
              <w:rPr>
                <w:noProof/>
                <w:webHidden/>
              </w:rPr>
              <w:tab/>
            </w:r>
            <w:r w:rsidR="009910FB">
              <w:rPr>
                <w:noProof/>
                <w:webHidden/>
              </w:rPr>
              <w:fldChar w:fldCharType="begin"/>
            </w:r>
            <w:r w:rsidR="009910FB">
              <w:rPr>
                <w:noProof/>
                <w:webHidden/>
              </w:rPr>
              <w:instrText xml:space="preserve"> PAGEREF _Toc533936382 \h </w:instrText>
            </w:r>
            <w:r w:rsidR="009910FB">
              <w:rPr>
                <w:noProof/>
                <w:webHidden/>
              </w:rPr>
            </w:r>
            <w:r w:rsidR="009910FB">
              <w:rPr>
                <w:noProof/>
                <w:webHidden/>
              </w:rPr>
              <w:fldChar w:fldCharType="separate"/>
            </w:r>
            <w:r w:rsidR="009910FB">
              <w:rPr>
                <w:noProof/>
                <w:webHidden/>
              </w:rPr>
              <w:t>8</w:t>
            </w:r>
            <w:r w:rsidR="009910FB">
              <w:rPr>
                <w:noProof/>
                <w:webHidden/>
              </w:rPr>
              <w:fldChar w:fldCharType="end"/>
            </w:r>
          </w:hyperlink>
        </w:p>
        <w:p w14:paraId="1AC52FA8" w14:textId="2C57482B" w:rsidR="009910FB" w:rsidRDefault="001A0C4D">
          <w:pPr>
            <w:pStyle w:val="TOC2"/>
            <w:tabs>
              <w:tab w:val="left" w:pos="880"/>
              <w:tab w:val="right" w:leader="dot" w:pos="9350"/>
            </w:tabs>
            <w:rPr>
              <w:rFonts w:asciiTheme="minorHAnsi" w:eastAsiaTheme="minorEastAsia" w:hAnsiTheme="minorHAnsi" w:cstheme="minorBidi"/>
              <w:noProof/>
              <w:color w:val="auto"/>
            </w:rPr>
          </w:pPr>
          <w:hyperlink w:anchor="_Toc533936383" w:history="1">
            <w:r w:rsidR="009910FB" w:rsidRPr="00D2637C">
              <w:rPr>
                <w:rStyle w:val="Hyperlink"/>
                <w:noProof/>
              </w:rPr>
              <w:t>8.4</w:t>
            </w:r>
            <w:r w:rsidR="009910FB">
              <w:rPr>
                <w:rFonts w:asciiTheme="minorHAnsi" w:eastAsiaTheme="minorEastAsia" w:hAnsiTheme="minorHAnsi" w:cstheme="minorBidi"/>
                <w:noProof/>
                <w:color w:val="auto"/>
              </w:rPr>
              <w:tab/>
            </w:r>
            <w:r w:rsidR="009910FB" w:rsidRPr="00D2637C">
              <w:rPr>
                <w:rStyle w:val="Hyperlink"/>
                <w:noProof/>
              </w:rPr>
              <w:t>Exposures</w:t>
            </w:r>
            <w:r w:rsidR="009910FB">
              <w:rPr>
                <w:noProof/>
                <w:webHidden/>
              </w:rPr>
              <w:tab/>
            </w:r>
            <w:r w:rsidR="009910FB">
              <w:rPr>
                <w:noProof/>
                <w:webHidden/>
              </w:rPr>
              <w:fldChar w:fldCharType="begin"/>
            </w:r>
            <w:r w:rsidR="009910FB">
              <w:rPr>
                <w:noProof/>
                <w:webHidden/>
              </w:rPr>
              <w:instrText xml:space="preserve"> PAGEREF _Toc533936383 \h </w:instrText>
            </w:r>
            <w:r w:rsidR="009910FB">
              <w:rPr>
                <w:noProof/>
                <w:webHidden/>
              </w:rPr>
            </w:r>
            <w:r w:rsidR="009910FB">
              <w:rPr>
                <w:noProof/>
                <w:webHidden/>
              </w:rPr>
              <w:fldChar w:fldCharType="separate"/>
            </w:r>
            <w:r w:rsidR="009910FB">
              <w:rPr>
                <w:noProof/>
                <w:webHidden/>
              </w:rPr>
              <w:t>8</w:t>
            </w:r>
            <w:r w:rsidR="009910FB">
              <w:rPr>
                <w:noProof/>
                <w:webHidden/>
              </w:rPr>
              <w:fldChar w:fldCharType="end"/>
            </w:r>
          </w:hyperlink>
        </w:p>
        <w:p w14:paraId="19C1F9F5" w14:textId="1982886C" w:rsidR="009910FB" w:rsidRDefault="001A0C4D">
          <w:pPr>
            <w:pStyle w:val="TOC3"/>
            <w:tabs>
              <w:tab w:val="left" w:pos="1320"/>
              <w:tab w:val="right" w:leader="dot" w:pos="9350"/>
            </w:tabs>
            <w:rPr>
              <w:rFonts w:asciiTheme="minorHAnsi" w:eastAsiaTheme="minorEastAsia" w:hAnsiTheme="minorHAnsi" w:cstheme="minorBidi"/>
              <w:noProof/>
              <w:color w:val="auto"/>
            </w:rPr>
          </w:pPr>
          <w:hyperlink w:anchor="_Toc533936384" w:history="1">
            <w:r w:rsidR="009910FB" w:rsidRPr="00D2637C">
              <w:rPr>
                <w:rStyle w:val="Hyperlink"/>
                <w:noProof/>
              </w:rPr>
              <w:t>8.4.1</w:t>
            </w:r>
            <w:r w:rsidR="009910FB">
              <w:rPr>
                <w:rFonts w:asciiTheme="minorHAnsi" w:eastAsiaTheme="minorEastAsia" w:hAnsiTheme="minorHAnsi" w:cstheme="minorBidi"/>
                <w:noProof/>
                <w:color w:val="auto"/>
              </w:rPr>
              <w:tab/>
            </w:r>
            <w:r w:rsidR="009910FB" w:rsidRPr="00D2637C">
              <w:rPr>
                <w:rStyle w:val="Hyperlink"/>
                <w:noProof/>
              </w:rPr>
              <w:t>Patients with unicompartmental knee replacement</w:t>
            </w:r>
            <w:r w:rsidR="009910FB">
              <w:rPr>
                <w:noProof/>
                <w:webHidden/>
              </w:rPr>
              <w:tab/>
            </w:r>
            <w:r w:rsidR="009910FB">
              <w:rPr>
                <w:noProof/>
                <w:webHidden/>
              </w:rPr>
              <w:fldChar w:fldCharType="begin"/>
            </w:r>
            <w:r w:rsidR="009910FB">
              <w:rPr>
                <w:noProof/>
                <w:webHidden/>
              </w:rPr>
              <w:instrText xml:space="preserve"> PAGEREF _Toc533936384 \h </w:instrText>
            </w:r>
            <w:r w:rsidR="009910FB">
              <w:rPr>
                <w:noProof/>
                <w:webHidden/>
              </w:rPr>
            </w:r>
            <w:r w:rsidR="009910FB">
              <w:rPr>
                <w:noProof/>
                <w:webHidden/>
              </w:rPr>
              <w:fldChar w:fldCharType="separate"/>
            </w:r>
            <w:r w:rsidR="009910FB">
              <w:rPr>
                <w:noProof/>
                <w:webHidden/>
              </w:rPr>
              <w:t>8</w:t>
            </w:r>
            <w:r w:rsidR="009910FB">
              <w:rPr>
                <w:noProof/>
                <w:webHidden/>
              </w:rPr>
              <w:fldChar w:fldCharType="end"/>
            </w:r>
          </w:hyperlink>
        </w:p>
        <w:p w14:paraId="419EDFC8" w14:textId="77C9F234" w:rsidR="009910FB" w:rsidRDefault="001A0C4D">
          <w:pPr>
            <w:pStyle w:val="TOC3"/>
            <w:tabs>
              <w:tab w:val="left" w:pos="1320"/>
              <w:tab w:val="right" w:leader="dot" w:pos="9350"/>
            </w:tabs>
            <w:rPr>
              <w:rFonts w:asciiTheme="minorHAnsi" w:eastAsiaTheme="minorEastAsia" w:hAnsiTheme="minorHAnsi" w:cstheme="minorBidi"/>
              <w:noProof/>
              <w:color w:val="auto"/>
            </w:rPr>
          </w:pPr>
          <w:hyperlink w:anchor="_Toc533936385" w:history="1">
            <w:r w:rsidR="009910FB" w:rsidRPr="00D2637C">
              <w:rPr>
                <w:rStyle w:val="Hyperlink"/>
                <w:noProof/>
              </w:rPr>
              <w:t>8.4.2</w:t>
            </w:r>
            <w:r w:rsidR="009910FB">
              <w:rPr>
                <w:rFonts w:asciiTheme="minorHAnsi" w:eastAsiaTheme="minorEastAsia" w:hAnsiTheme="minorHAnsi" w:cstheme="minorBidi"/>
                <w:noProof/>
                <w:color w:val="auto"/>
              </w:rPr>
              <w:tab/>
            </w:r>
            <w:r w:rsidR="009910FB" w:rsidRPr="00D2637C">
              <w:rPr>
                <w:rStyle w:val="Hyperlink"/>
                <w:noProof/>
              </w:rPr>
              <w:t>Patients with total knee replacement</w:t>
            </w:r>
            <w:r w:rsidR="009910FB">
              <w:rPr>
                <w:noProof/>
                <w:webHidden/>
              </w:rPr>
              <w:tab/>
            </w:r>
            <w:r w:rsidR="009910FB">
              <w:rPr>
                <w:noProof/>
                <w:webHidden/>
              </w:rPr>
              <w:fldChar w:fldCharType="begin"/>
            </w:r>
            <w:r w:rsidR="009910FB">
              <w:rPr>
                <w:noProof/>
                <w:webHidden/>
              </w:rPr>
              <w:instrText xml:space="preserve"> PAGEREF _Toc533936385 \h </w:instrText>
            </w:r>
            <w:r w:rsidR="009910FB">
              <w:rPr>
                <w:noProof/>
                <w:webHidden/>
              </w:rPr>
            </w:r>
            <w:r w:rsidR="009910FB">
              <w:rPr>
                <w:noProof/>
                <w:webHidden/>
              </w:rPr>
              <w:fldChar w:fldCharType="separate"/>
            </w:r>
            <w:r w:rsidR="009910FB">
              <w:rPr>
                <w:noProof/>
                <w:webHidden/>
              </w:rPr>
              <w:t>118</w:t>
            </w:r>
            <w:r w:rsidR="009910FB">
              <w:rPr>
                <w:noProof/>
                <w:webHidden/>
              </w:rPr>
              <w:fldChar w:fldCharType="end"/>
            </w:r>
          </w:hyperlink>
        </w:p>
        <w:p w14:paraId="06FBC2D8" w14:textId="051FC642" w:rsidR="009910FB" w:rsidRDefault="001A0C4D">
          <w:pPr>
            <w:pStyle w:val="TOC2"/>
            <w:tabs>
              <w:tab w:val="left" w:pos="880"/>
              <w:tab w:val="right" w:leader="dot" w:pos="9350"/>
            </w:tabs>
            <w:rPr>
              <w:rFonts w:asciiTheme="minorHAnsi" w:eastAsiaTheme="minorEastAsia" w:hAnsiTheme="minorHAnsi" w:cstheme="minorBidi"/>
              <w:noProof/>
              <w:color w:val="auto"/>
            </w:rPr>
          </w:pPr>
          <w:hyperlink w:anchor="_Toc533936386" w:history="1">
            <w:r w:rsidR="009910FB" w:rsidRPr="00D2637C">
              <w:rPr>
                <w:rStyle w:val="Hyperlink"/>
                <w:noProof/>
              </w:rPr>
              <w:t>8.5</w:t>
            </w:r>
            <w:r w:rsidR="009910FB">
              <w:rPr>
                <w:rFonts w:asciiTheme="minorHAnsi" w:eastAsiaTheme="minorEastAsia" w:hAnsiTheme="minorHAnsi" w:cstheme="minorBidi"/>
                <w:noProof/>
                <w:color w:val="auto"/>
              </w:rPr>
              <w:tab/>
            </w:r>
            <w:r w:rsidR="009910FB" w:rsidRPr="00D2637C">
              <w:rPr>
                <w:rStyle w:val="Hyperlink"/>
                <w:noProof/>
              </w:rPr>
              <w:t>Outcomes</w:t>
            </w:r>
            <w:r w:rsidR="009910FB">
              <w:rPr>
                <w:noProof/>
                <w:webHidden/>
              </w:rPr>
              <w:tab/>
            </w:r>
            <w:r w:rsidR="009910FB">
              <w:rPr>
                <w:noProof/>
                <w:webHidden/>
              </w:rPr>
              <w:fldChar w:fldCharType="begin"/>
            </w:r>
            <w:r w:rsidR="009910FB">
              <w:rPr>
                <w:noProof/>
                <w:webHidden/>
              </w:rPr>
              <w:instrText xml:space="preserve"> PAGEREF _Toc533936386 \h </w:instrText>
            </w:r>
            <w:r w:rsidR="009910FB">
              <w:rPr>
                <w:noProof/>
                <w:webHidden/>
              </w:rPr>
            </w:r>
            <w:r w:rsidR="009910FB">
              <w:rPr>
                <w:noProof/>
                <w:webHidden/>
              </w:rPr>
              <w:fldChar w:fldCharType="separate"/>
            </w:r>
            <w:r w:rsidR="009910FB">
              <w:rPr>
                <w:noProof/>
                <w:webHidden/>
              </w:rPr>
              <w:t>228</w:t>
            </w:r>
            <w:r w:rsidR="009910FB">
              <w:rPr>
                <w:noProof/>
                <w:webHidden/>
              </w:rPr>
              <w:fldChar w:fldCharType="end"/>
            </w:r>
          </w:hyperlink>
        </w:p>
        <w:p w14:paraId="036E7B04" w14:textId="5922F149" w:rsidR="009910FB" w:rsidRDefault="001A0C4D">
          <w:pPr>
            <w:pStyle w:val="TOC3"/>
            <w:tabs>
              <w:tab w:val="left" w:pos="1320"/>
              <w:tab w:val="right" w:leader="dot" w:pos="9350"/>
            </w:tabs>
            <w:rPr>
              <w:rFonts w:asciiTheme="minorHAnsi" w:eastAsiaTheme="minorEastAsia" w:hAnsiTheme="minorHAnsi" w:cstheme="minorBidi"/>
              <w:noProof/>
              <w:color w:val="auto"/>
            </w:rPr>
          </w:pPr>
          <w:hyperlink w:anchor="_Toc533936387" w:history="1">
            <w:r w:rsidR="009910FB" w:rsidRPr="00D2637C">
              <w:rPr>
                <w:rStyle w:val="Hyperlink"/>
                <w:noProof/>
              </w:rPr>
              <w:t>8.5.1</w:t>
            </w:r>
            <w:r w:rsidR="009910FB">
              <w:rPr>
                <w:rFonts w:asciiTheme="minorHAnsi" w:eastAsiaTheme="minorEastAsia" w:hAnsiTheme="minorHAnsi" w:cstheme="minorBidi"/>
                <w:noProof/>
                <w:color w:val="auto"/>
              </w:rPr>
              <w:tab/>
            </w:r>
            <w:r w:rsidR="009910FB" w:rsidRPr="00D2637C">
              <w:rPr>
                <w:rStyle w:val="Hyperlink"/>
                <w:noProof/>
              </w:rPr>
              <w:t>Venous thromboembolic events</w:t>
            </w:r>
            <w:r w:rsidR="009910FB">
              <w:rPr>
                <w:noProof/>
                <w:webHidden/>
              </w:rPr>
              <w:tab/>
            </w:r>
            <w:r w:rsidR="009910FB">
              <w:rPr>
                <w:noProof/>
                <w:webHidden/>
              </w:rPr>
              <w:fldChar w:fldCharType="begin"/>
            </w:r>
            <w:r w:rsidR="009910FB">
              <w:rPr>
                <w:noProof/>
                <w:webHidden/>
              </w:rPr>
              <w:instrText xml:space="preserve"> PAGEREF _Toc533936387 \h </w:instrText>
            </w:r>
            <w:r w:rsidR="009910FB">
              <w:rPr>
                <w:noProof/>
                <w:webHidden/>
              </w:rPr>
            </w:r>
            <w:r w:rsidR="009910FB">
              <w:rPr>
                <w:noProof/>
                <w:webHidden/>
              </w:rPr>
              <w:fldChar w:fldCharType="separate"/>
            </w:r>
            <w:r w:rsidR="009910FB">
              <w:rPr>
                <w:noProof/>
                <w:webHidden/>
              </w:rPr>
              <w:t>228</w:t>
            </w:r>
            <w:r w:rsidR="009910FB">
              <w:rPr>
                <w:noProof/>
                <w:webHidden/>
              </w:rPr>
              <w:fldChar w:fldCharType="end"/>
            </w:r>
          </w:hyperlink>
        </w:p>
        <w:p w14:paraId="4071F1D0" w14:textId="288B6CB7" w:rsidR="009910FB" w:rsidRDefault="001A0C4D">
          <w:pPr>
            <w:pStyle w:val="TOC3"/>
            <w:tabs>
              <w:tab w:val="left" w:pos="1320"/>
              <w:tab w:val="right" w:leader="dot" w:pos="9350"/>
            </w:tabs>
            <w:rPr>
              <w:rFonts w:asciiTheme="minorHAnsi" w:eastAsiaTheme="minorEastAsia" w:hAnsiTheme="minorHAnsi" w:cstheme="minorBidi"/>
              <w:noProof/>
              <w:color w:val="auto"/>
            </w:rPr>
          </w:pPr>
          <w:hyperlink w:anchor="_Toc533936388" w:history="1">
            <w:r w:rsidR="009910FB" w:rsidRPr="00D2637C">
              <w:rPr>
                <w:rStyle w:val="Hyperlink"/>
                <w:noProof/>
              </w:rPr>
              <w:t>8.5.2</w:t>
            </w:r>
            <w:r w:rsidR="009910FB">
              <w:rPr>
                <w:rFonts w:asciiTheme="minorHAnsi" w:eastAsiaTheme="minorEastAsia" w:hAnsiTheme="minorHAnsi" w:cstheme="minorBidi"/>
                <w:noProof/>
                <w:color w:val="auto"/>
              </w:rPr>
              <w:tab/>
            </w:r>
            <w:r w:rsidR="009910FB" w:rsidRPr="00D2637C">
              <w:rPr>
                <w:rStyle w:val="Hyperlink"/>
                <w:noProof/>
              </w:rPr>
              <w:t>Post-operative infection events</w:t>
            </w:r>
            <w:r w:rsidR="009910FB">
              <w:rPr>
                <w:noProof/>
                <w:webHidden/>
              </w:rPr>
              <w:tab/>
            </w:r>
            <w:r w:rsidR="009910FB">
              <w:rPr>
                <w:noProof/>
                <w:webHidden/>
              </w:rPr>
              <w:fldChar w:fldCharType="begin"/>
            </w:r>
            <w:r w:rsidR="009910FB">
              <w:rPr>
                <w:noProof/>
                <w:webHidden/>
              </w:rPr>
              <w:instrText xml:space="preserve"> PAGEREF _Toc533936388 \h </w:instrText>
            </w:r>
            <w:r w:rsidR="009910FB">
              <w:rPr>
                <w:noProof/>
                <w:webHidden/>
              </w:rPr>
            </w:r>
            <w:r w:rsidR="009910FB">
              <w:rPr>
                <w:noProof/>
                <w:webHidden/>
              </w:rPr>
              <w:fldChar w:fldCharType="separate"/>
            </w:r>
            <w:r w:rsidR="009910FB">
              <w:rPr>
                <w:noProof/>
                <w:webHidden/>
              </w:rPr>
              <w:t>241</w:t>
            </w:r>
            <w:r w:rsidR="009910FB">
              <w:rPr>
                <w:noProof/>
                <w:webHidden/>
              </w:rPr>
              <w:fldChar w:fldCharType="end"/>
            </w:r>
          </w:hyperlink>
        </w:p>
        <w:p w14:paraId="6E569C97" w14:textId="3D39C11B" w:rsidR="009910FB" w:rsidRDefault="001A0C4D">
          <w:pPr>
            <w:pStyle w:val="TOC3"/>
            <w:tabs>
              <w:tab w:val="left" w:pos="1320"/>
              <w:tab w:val="right" w:leader="dot" w:pos="9350"/>
            </w:tabs>
            <w:rPr>
              <w:rFonts w:asciiTheme="minorHAnsi" w:eastAsiaTheme="minorEastAsia" w:hAnsiTheme="minorHAnsi" w:cstheme="minorBidi"/>
              <w:noProof/>
              <w:color w:val="auto"/>
            </w:rPr>
          </w:pPr>
          <w:hyperlink w:anchor="_Toc533936389" w:history="1">
            <w:r w:rsidR="009910FB" w:rsidRPr="00D2637C">
              <w:rPr>
                <w:rStyle w:val="Hyperlink"/>
                <w:noProof/>
              </w:rPr>
              <w:t>8.5.3</w:t>
            </w:r>
            <w:r w:rsidR="009910FB">
              <w:rPr>
                <w:rFonts w:asciiTheme="minorHAnsi" w:eastAsiaTheme="minorEastAsia" w:hAnsiTheme="minorHAnsi" w:cstheme="minorBidi"/>
                <w:noProof/>
                <w:color w:val="auto"/>
              </w:rPr>
              <w:tab/>
            </w:r>
            <w:r w:rsidR="009910FB" w:rsidRPr="00D2637C">
              <w:rPr>
                <w:rStyle w:val="Hyperlink"/>
                <w:noProof/>
              </w:rPr>
              <w:t>Mortality</w:t>
            </w:r>
            <w:r w:rsidR="009910FB">
              <w:rPr>
                <w:noProof/>
                <w:webHidden/>
              </w:rPr>
              <w:tab/>
            </w:r>
            <w:r w:rsidR="009910FB">
              <w:rPr>
                <w:noProof/>
                <w:webHidden/>
              </w:rPr>
              <w:fldChar w:fldCharType="begin"/>
            </w:r>
            <w:r w:rsidR="009910FB">
              <w:rPr>
                <w:noProof/>
                <w:webHidden/>
              </w:rPr>
              <w:instrText xml:space="preserve"> PAGEREF _Toc533936389 \h </w:instrText>
            </w:r>
            <w:r w:rsidR="009910FB">
              <w:rPr>
                <w:noProof/>
                <w:webHidden/>
              </w:rPr>
            </w:r>
            <w:r w:rsidR="009910FB">
              <w:rPr>
                <w:noProof/>
                <w:webHidden/>
              </w:rPr>
              <w:fldChar w:fldCharType="separate"/>
            </w:r>
            <w:r w:rsidR="009910FB">
              <w:rPr>
                <w:noProof/>
                <w:webHidden/>
              </w:rPr>
              <w:t>245</w:t>
            </w:r>
            <w:r w:rsidR="009910FB">
              <w:rPr>
                <w:noProof/>
                <w:webHidden/>
              </w:rPr>
              <w:fldChar w:fldCharType="end"/>
            </w:r>
          </w:hyperlink>
        </w:p>
        <w:p w14:paraId="0BC23981" w14:textId="1B19B893" w:rsidR="009910FB" w:rsidRDefault="001A0C4D">
          <w:pPr>
            <w:pStyle w:val="TOC3"/>
            <w:tabs>
              <w:tab w:val="left" w:pos="1320"/>
              <w:tab w:val="right" w:leader="dot" w:pos="9350"/>
            </w:tabs>
            <w:rPr>
              <w:rFonts w:asciiTheme="minorHAnsi" w:eastAsiaTheme="minorEastAsia" w:hAnsiTheme="minorHAnsi" w:cstheme="minorBidi"/>
              <w:noProof/>
              <w:color w:val="auto"/>
            </w:rPr>
          </w:pPr>
          <w:hyperlink w:anchor="_Toc533936390" w:history="1">
            <w:r w:rsidR="009910FB" w:rsidRPr="00D2637C">
              <w:rPr>
                <w:rStyle w:val="Hyperlink"/>
                <w:noProof/>
              </w:rPr>
              <w:t>8.5.4</w:t>
            </w:r>
            <w:r w:rsidR="009910FB">
              <w:rPr>
                <w:rFonts w:asciiTheme="minorHAnsi" w:eastAsiaTheme="minorEastAsia" w:hAnsiTheme="minorHAnsi" w:cstheme="minorBidi"/>
                <w:noProof/>
                <w:color w:val="auto"/>
              </w:rPr>
              <w:tab/>
            </w:r>
            <w:r w:rsidR="009910FB" w:rsidRPr="00D2637C">
              <w:rPr>
                <w:rStyle w:val="Hyperlink"/>
                <w:noProof/>
              </w:rPr>
              <w:t>Readmission after knee arthroplasty</w:t>
            </w:r>
            <w:r w:rsidR="009910FB">
              <w:rPr>
                <w:noProof/>
                <w:webHidden/>
              </w:rPr>
              <w:tab/>
            </w:r>
            <w:r w:rsidR="009910FB">
              <w:rPr>
                <w:noProof/>
                <w:webHidden/>
              </w:rPr>
              <w:fldChar w:fldCharType="begin"/>
            </w:r>
            <w:r w:rsidR="009910FB">
              <w:rPr>
                <w:noProof/>
                <w:webHidden/>
              </w:rPr>
              <w:instrText xml:space="preserve"> PAGEREF _Toc533936390 \h </w:instrText>
            </w:r>
            <w:r w:rsidR="009910FB">
              <w:rPr>
                <w:noProof/>
                <w:webHidden/>
              </w:rPr>
            </w:r>
            <w:r w:rsidR="009910FB">
              <w:rPr>
                <w:noProof/>
                <w:webHidden/>
              </w:rPr>
              <w:fldChar w:fldCharType="separate"/>
            </w:r>
            <w:r w:rsidR="009910FB">
              <w:rPr>
                <w:noProof/>
                <w:webHidden/>
              </w:rPr>
              <w:t>245</w:t>
            </w:r>
            <w:r w:rsidR="009910FB">
              <w:rPr>
                <w:noProof/>
                <w:webHidden/>
              </w:rPr>
              <w:fldChar w:fldCharType="end"/>
            </w:r>
          </w:hyperlink>
        </w:p>
        <w:p w14:paraId="3524CC07" w14:textId="7A8BF974" w:rsidR="009910FB" w:rsidRDefault="001A0C4D">
          <w:pPr>
            <w:pStyle w:val="TOC3"/>
            <w:tabs>
              <w:tab w:val="left" w:pos="1320"/>
              <w:tab w:val="right" w:leader="dot" w:pos="9350"/>
            </w:tabs>
            <w:rPr>
              <w:rFonts w:asciiTheme="minorHAnsi" w:eastAsiaTheme="minorEastAsia" w:hAnsiTheme="minorHAnsi" w:cstheme="minorBidi"/>
              <w:noProof/>
              <w:color w:val="auto"/>
            </w:rPr>
          </w:pPr>
          <w:hyperlink w:anchor="_Toc533936391" w:history="1">
            <w:r w:rsidR="009910FB" w:rsidRPr="00D2637C">
              <w:rPr>
                <w:rStyle w:val="Hyperlink"/>
                <w:noProof/>
              </w:rPr>
              <w:t>8.5.5</w:t>
            </w:r>
            <w:r w:rsidR="009910FB">
              <w:rPr>
                <w:rFonts w:asciiTheme="minorHAnsi" w:eastAsiaTheme="minorEastAsia" w:hAnsiTheme="minorHAnsi" w:cstheme="minorBidi"/>
                <w:noProof/>
                <w:color w:val="auto"/>
              </w:rPr>
              <w:tab/>
            </w:r>
            <w:r w:rsidR="009910FB" w:rsidRPr="00D2637C">
              <w:rPr>
                <w:rStyle w:val="Hyperlink"/>
                <w:noProof/>
              </w:rPr>
              <w:t>Persons with knee arthroplasty revision</w:t>
            </w:r>
            <w:r w:rsidR="009910FB">
              <w:rPr>
                <w:noProof/>
                <w:webHidden/>
              </w:rPr>
              <w:tab/>
            </w:r>
            <w:r w:rsidR="009910FB">
              <w:rPr>
                <w:noProof/>
                <w:webHidden/>
              </w:rPr>
              <w:fldChar w:fldCharType="begin"/>
            </w:r>
            <w:r w:rsidR="009910FB">
              <w:rPr>
                <w:noProof/>
                <w:webHidden/>
              </w:rPr>
              <w:instrText xml:space="preserve"> PAGEREF _Toc533936391 \h </w:instrText>
            </w:r>
            <w:r w:rsidR="009910FB">
              <w:rPr>
                <w:noProof/>
                <w:webHidden/>
              </w:rPr>
            </w:r>
            <w:r w:rsidR="009910FB">
              <w:rPr>
                <w:noProof/>
                <w:webHidden/>
              </w:rPr>
              <w:fldChar w:fldCharType="separate"/>
            </w:r>
            <w:r w:rsidR="009910FB">
              <w:rPr>
                <w:noProof/>
                <w:webHidden/>
              </w:rPr>
              <w:t>249</w:t>
            </w:r>
            <w:r w:rsidR="009910FB">
              <w:rPr>
                <w:noProof/>
                <w:webHidden/>
              </w:rPr>
              <w:fldChar w:fldCharType="end"/>
            </w:r>
          </w:hyperlink>
        </w:p>
        <w:p w14:paraId="5FB3EAEE" w14:textId="4A645FD7" w:rsidR="009910FB" w:rsidRDefault="001A0C4D">
          <w:pPr>
            <w:pStyle w:val="TOC3"/>
            <w:tabs>
              <w:tab w:val="left" w:pos="1320"/>
              <w:tab w:val="right" w:leader="dot" w:pos="9350"/>
            </w:tabs>
            <w:rPr>
              <w:rFonts w:asciiTheme="minorHAnsi" w:eastAsiaTheme="minorEastAsia" w:hAnsiTheme="minorHAnsi" w:cstheme="minorBidi"/>
              <w:noProof/>
              <w:color w:val="auto"/>
            </w:rPr>
          </w:pPr>
          <w:hyperlink w:anchor="_Toc533936392" w:history="1">
            <w:r w:rsidR="009910FB" w:rsidRPr="00D2637C">
              <w:rPr>
                <w:rStyle w:val="Hyperlink"/>
                <w:noProof/>
              </w:rPr>
              <w:t>8.5.6</w:t>
            </w:r>
            <w:r w:rsidR="009910FB">
              <w:rPr>
                <w:rFonts w:asciiTheme="minorHAnsi" w:eastAsiaTheme="minorEastAsia" w:hAnsiTheme="minorHAnsi" w:cstheme="minorBidi"/>
                <w:noProof/>
                <w:color w:val="auto"/>
              </w:rPr>
              <w:tab/>
            </w:r>
            <w:r w:rsidR="009910FB" w:rsidRPr="00D2637C">
              <w:rPr>
                <w:rStyle w:val="Hyperlink"/>
                <w:noProof/>
              </w:rPr>
              <w:t>Opioid use after arthroplasty</w:t>
            </w:r>
            <w:r w:rsidR="009910FB">
              <w:rPr>
                <w:noProof/>
                <w:webHidden/>
              </w:rPr>
              <w:tab/>
            </w:r>
            <w:r w:rsidR="009910FB">
              <w:rPr>
                <w:noProof/>
                <w:webHidden/>
              </w:rPr>
              <w:fldChar w:fldCharType="begin"/>
            </w:r>
            <w:r w:rsidR="009910FB">
              <w:rPr>
                <w:noProof/>
                <w:webHidden/>
              </w:rPr>
              <w:instrText xml:space="preserve"> PAGEREF _Toc533936392 \h </w:instrText>
            </w:r>
            <w:r w:rsidR="009910FB">
              <w:rPr>
                <w:noProof/>
                <w:webHidden/>
              </w:rPr>
            </w:r>
            <w:r w:rsidR="009910FB">
              <w:rPr>
                <w:noProof/>
                <w:webHidden/>
              </w:rPr>
              <w:fldChar w:fldCharType="separate"/>
            </w:r>
            <w:r w:rsidR="009910FB">
              <w:rPr>
                <w:noProof/>
                <w:webHidden/>
              </w:rPr>
              <w:t>253</w:t>
            </w:r>
            <w:r w:rsidR="009910FB">
              <w:rPr>
                <w:noProof/>
                <w:webHidden/>
              </w:rPr>
              <w:fldChar w:fldCharType="end"/>
            </w:r>
          </w:hyperlink>
        </w:p>
        <w:p w14:paraId="144883C1" w14:textId="35C5DDBE" w:rsidR="009910FB" w:rsidRDefault="001A0C4D">
          <w:pPr>
            <w:pStyle w:val="TOC3"/>
            <w:tabs>
              <w:tab w:val="left" w:pos="1320"/>
              <w:tab w:val="right" w:leader="dot" w:pos="9350"/>
            </w:tabs>
            <w:rPr>
              <w:rFonts w:asciiTheme="minorHAnsi" w:eastAsiaTheme="minorEastAsia" w:hAnsiTheme="minorHAnsi" w:cstheme="minorBidi"/>
              <w:noProof/>
              <w:color w:val="auto"/>
            </w:rPr>
          </w:pPr>
          <w:hyperlink w:anchor="_Toc533936393" w:history="1">
            <w:r w:rsidR="009910FB" w:rsidRPr="00D2637C">
              <w:rPr>
                <w:rStyle w:val="Hyperlink"/>
                <w:noProof/>
              </w:rPr>
              <w:t>8.5.7</w:t>
            </w:r>
            <w:r w:rsidR="009910FB">
              <w:rPr>
                <w:rFonts w:asciiTheme="minorHAnsi" w:eastAsiaTheme="minorEastAsia" w:hAnsiTheme="minorHAnsi" w:cstheme="minorBidi"/>
                <w:noProof/>
                <w:color w:val="auto"/>
              </w:rPr>
              <w:tab/>
            </w:r>
            <w:r w:rsidR="009910FB" w:rsidRPr="00D2637C">
              <w:rPr>
                <w:rStyle w:val="Hyperlink"/>
                <w:noProof/>
              </w:rPr>
              <w:t>Negative control outcomes</w:t>
            </w:r>
            <w:r w:rsidR="009910FB">
              <w:rPr>
                <w:noProof/>
                <w:webHidden/>
              </w:rPr>
              <w:tab/>
            </w:r>
            <w:r w:rsidR="009910FB">
              <w:rPr>
                <w:noProof/>
                <w:webHidden/>
              </w:rPr>
              <w:fldChar w:fldCharType="begin"/>
            </w:r>
            <w:r w:rsidR="009910FB">
              <w:rPr>
                <w:noProof/>
                <w:webHidden/>
              </w:rPr>
              <w:instrText xml:space="preserve"> PAGEREF _Toc533936393 \h </w:instrText>
            </w:r>
            <w:r w:rsidR="009910FB">
              <w:rPr>
                <w:noProof/>
                <w:webHidden/>
              </w:rPr>
            </w:r>
            <w:r w:rsidR="009910FB">
              <w:rPr>
                <w:noProof/>
                <w:webHidden/>
              </w:rPr>
              <w:fldChar w:fldCharType="separate"/>
            </w:r>
            <w:r w:rsidR="009910FB">
              <w:rPr>
                <w:noProof/>
                <w:webHidden/>
              </w:rPr>
              <w:t>257</w:t>
            </w:r>
            <w:r w:rsidR="009910FB">
              <w:rPr>
                <w:noProof/>
                <w:webHidden/>
              </w:rPr>
              <w:fldChar w:fldCharType="end"/>
            </w:r>
          </w:hyperlink>
        </w:p>
        <w:p w14:paraId="3CF34E0B" w14:textId="6F551892" w:rsidR="009910FB" w:rsidRDefault="001A0C4D">
          <w:pPr>
            <w:pStyle w:val="TOC3"/>
            <w:tabs>
              <w:tab w:val="left" w:pos="1320"/>
              <w:tab w:val="right" w:leader="dot" w:pos="9350"/>
            </w:tabs>
            <w:rPr>
              <w:rFonts w:asciiTheme="minorHAnsi" w:eastAsiaTheme="minorEastAsia" w:hAnsiTheme="minorHAnsi" w:cstheme="minorBidi"/>
              <w:noProof/>
              <w:color w:val="auto"/>
            </w:rPr>
          </w:pPr>
          <w:hyperlink w:anchor="_Toc533936394" w:history="1">
            <w:r w:rsidR="009910FB" w:rsidRPr="00D2637C">
              <w:rPr>
                <w:rStyle w:val="Hyperlink"/>
                <w:noProof/>
              </w:rPr>
              <w:t>8.5.8</w:t>
            </w:r>
            <w:r w:rsidR="009910FB">
              <w:rPr>
                <w:rFonts w:asciiTheme="minorHAnsi" w:eastAsiaTheme="minorEastAsia" w:hAnsiTheme="minorHAnsi" w:cstheme="minorBidi"/>
                <w:noProof/>
                <w:color w:val="auto"/>
              </w:rPr>
              <w:tab/>
            </w:r>
            <w:r w:rsidR="009910FB" w:rsidRPr="00D2637C">
              <w:rPr>
                <w:rStyle w:val="Hyperlink"/>
                <w:noProof/>
              </w:rPr>
              <w:t>Positive control outcomes</w:t>
            </w:r>
            <w:r w:rsidR="009910FB">
              <w:rPr>
                <w:noProof/>
                <w:webHidden/>
              </w:rPr>
              <w:tab/>
            </w:r>
            <w:r w:rsidR="009910FB">
              <w:rPr>
                <w:noProof/>
                <w:webHidden/>
              </w:rPr>
              <w:fldChar w:fldCharType="begin"/>
            </w:r>
            <w:r w:rsidR="009910FB">
              <w:rPr>
                <w:noProof/>
                <w:webHidden/>
              </w:rPr>
              <w:instrText xml:space="preserve"> PAGEREF _Toc533936394 \h </w:instrText>
            </w:r>
            <w:r w:rsidR="009910FB">
              <w:rPr>
                <w:noProof/>
                <w:webHidden/>
              </w:rPr>
            </w:r>
            <w:r w:rsidR="009910FB">
              <w:rPr>
                <w:noProof/>
                <w:webHidden/>
              </w:rPr>
              <w:fldChar w:fldCharType="separate"/>
            </w:r>
            <w:r w:rsidR="009910FB">
              <w:rPr>
                <w:noProof/>
                <w:webHidden/>
              </w:rPr>
              <w:t>258</w:t>
            </w:r>
            <w:r w:rsidR="009910FB">
              <w:rPr>
                <w:noProof/>
                <w:webHidden/>
              </w:rPr>
              <w:fldChar w:fldCharType="end"/>
            </w:r>
          </w:hyperlink>
        </w:p>
        <w:p w14:paraId="5D05C80C" w14:textId="05BFFF3C" w:rsidR="009910FB" w:rsidRDefault="001A0C4D">
          <w:pPr>
            <w:pStyle w:val="TOC2"/>
            <w:tabs>
              <w:tab w:val="left" w:pos="880"/>
              <w:tab w:val="right" w:leader="dot" w:pos="9350"/>
            </w:tabs>
            <w:rPr>
              <w:rFonts w:asciiTheme="minorHAnsi" w:eastAsiaTheme="minorEastAsia" w:hAnsiTheme="minorHAnsi" w:cstheme="minorBidi"/>
              <w:noProof/>
              <w:color w:val="auto"/>
            </w:rPr>
          </w:pPr>
          <w:hyperlink w:anchor="_Toc533936395" w:history="1">
            <w:r w:rsidR="009910FB" w:rsidRPr="00D2637C">
              <w:rPr>
                <w:rStyle w:val="Hyperlink"/>
                <w:noProof/>
              </w:rPr>
              <w:t>8.6</w:t>
            </w:r>
            <w:r w:rsidR="009910FB">
              <w:rPr>
                <w:rFonts w:asciiTheme="minorHAnsi" w:eastAsiaTheme="minorEastAsia" w:hAnsiTheme="minorHAnsi" w:cstheme="minorBidi"/>
                <w:noProof/>
                <w:color w:val="auto"/>
              </w:rPr>
              <w:tab/>
            </w:r>
            <w:r w:rsidR="009910FB" w:rsidRPr="00D2637C">
              <w:rPr>
                <w:rStyle w:val="Hyperlink"/>
                <w:noProof/>
              </w:rPr>
              <w:t>Covariates</w:t>
            </w:r>
            <w:r w:rsidR="009910FB">
              <w:rPr>
                <w:noProof/>
                <w:webHidden/>
              </w:rPr>
              <w:tab/>
            </w:r>
            <w:r w:rsidR="009910FB">
              <w:rPr>
                <w:noProof/>
                <w:webHidden/>
              </w:rPr>
              <w:fldChar w:fldCharType="begin"/>
            </w:r>
            <w:r w:rsidR="009910FB">
              <w:rPr>
                <w:noProof/>
                <w:webHidden/>
              </w:rPr>
              <w:instrText xml:space="preserve"> PAGEREF _Toc533936395 \h </w:instrText>
            </w:r>
            <w:r w:rsidR="009910FB">
              <w:rPr>
                <w:noProof/>
                <w:webHidden/>
              </w:rPr>
            </w:r>
            <w:r w:rsidR="009910FB">
              <w:rPr>
                <w:noProof/>
                <w:webHidden/>
              </w:rPr>
              <w:fldChar w:fldCharType="separate"/>
            </w:r>
            <w:r w:rsidR="009910FB">
              <w:rPr>
                <w:noProof/>
                <w:webHidden/>
              </w:rPr>
              <w:t>258</w:t>
            </w:r>
            <w:r w:rsidR="009910FB">
              <w:rPr>
                <w:noProof/>
                <w:webHidden/>
              </w:rPr>
              <w:fldChar w:fldCharType="end"/>
            </w:r>
          </w:hyperlink>
        </w:p>
        <w:p w14:paraId="41D85C36" w14:textId="5299AACE" w:rsidR="009910FB" w:rsidRDefault="001A0C4D">
          <w:pPr>
            <w:pStyle w:val="TOC3"/>
            <w:tabs>
              <w:tab w:val="left" w:pos="1320"/>
              <w:tab w:val="right" w:leader="dot" w:pos="9350"/>
            </w:tabs>
            <w:rPr>
              <w:rFonts w:asciiTheme="minorHAnsi" w:eastAsiaTheme="minorEastAsia" w:hAnsiTheme="minorHAnsi" w:cstheme="minorBidi"/>
              <w:noProof/>
              <w:color w:val="auto"/>
            </w:rPr>
          </w:pPr>
          <w:hyperlink w:anchor="_Toc533936396" w:history="1">
            <w:r w:rsidR="009910FB" w:rsidRPr="00D2637C">
              <w:rPr>
                <w:rStyle w:val="Hyperlink"/>
                <w:noProof/>
              </w:rPr>
              <w:t>8.6.1</w:t>
            </w:r>
            <w:r w:rsidR="009910FB">
              <w:rPr>
                <w:rFonts w:asciiTheme="minorHAnsi" w:eastAsiaTheme="minorEastAsia" w:hAnsiTheme="minorHAnsi" w:cstheme="minorBidi"/>
                <w:noProof/>
                <w:color w:val="auto"/>
              </w:rPr>
              <w:tab/>
            </w:r>
            <w:r w:rsidR="009910FB" w:rsidRPr="00D2637C">
              <w:rPr>
                <w:rStyle w:val="Hyperlink"/>
                <w:noProof/>
              </w:rPr>
              <w:t>Propensity score covariates</w:t>
            </w:r>
            <w:r w:rsidR="009910FB">
              <w:rPr>
                <w:noProof/>
                <w:webHidden/>
              </w:rPr>
              <w:tab/>
            </w:r>
            <w:r w:rsidR="009910FB">
              <w:rPr>
                <w:noProof/>
                <w:webHidden/>
              </w:rPr>
              <w:fldChar w:fldCharType="begin"/>
            </w:r>
            <w:r w:rsidR="009910FB">
              <w:rPr>
                <w:noProof/>
                <w:webHidden/>
              </w:rPr>
              <w:instrText xml:space="preserve"> PAGEREF _Toc533936396 \h </w:instrText>
            </w:r>
            <w:r w:rsidR="009910FB">
              <w:rPr>
                <w:noProof/>
                <w:webHidden/>
              </w:rPr>
            </w:r>
            <w:r w:rsidR="009910FB">
              <w:rPr>
                <w:noProof/>
                <w:webHidden/>
              </w:rPr>
              <w:fldChar w:fldCharType="separate"/>
            </w:r>
            <w:r w:rsidR="009910FB">
              <w:rPr>
                <w:noProof/>
                <w:webHidden/>
              </w:rPr>
              <w:t>258</w:t>
            </w:r>
            <w:r w:rsidR="009910FB">
              <w:rPr>
                <w:noProof/>
                <w:webHidden/>
              </w:rPr>
              <w:fldChar w:fldCharType="end"/>
            </w:r>
          </w:hyperlink>
        </w:p>
        <w:p w14:paraId="24565404" w14:textId="6E13E9F0" w:rsidR="009910FB" w:rsidRDefault="001A0C4D">
          <w:pPr>
            <w:pStyle w:val="TOC1"/>
            <w:rPr>
              <w:rFonts w:asciiTheme="minorHAnsi" w:eastAsiaTheme="minorEastAsia" w:hAnsiTheme="minorHAnsi" w:cstheme="minorBidi"/>
              <w:noProof/>
              <w:color w:val="auto"/>
            </w:rPr>
          </w:pPr>
          <w:hyperlink w:anchor="_Toc533936397" w:history="1">
            <w:r w:rsidR="009910FB" w:rsidRPr="00D2637C">
              <w:rPr>
                <w:rStyle w:val="Hyperlink"/>
                <w:noProof/>
              </w:rPr>
              <w:t>9</w:t>
            </w:r>
            <w:r w:rsidR="009910FB">
              <w:rPr>
                <w:rFonts w:asciiTheme="minorHAnsi" w:eastAsiaTheme="minorEastAsia" w:hAnsiTheme="minorHAnsi" w:cstheme="minorBidi"/>
                <w:noProof/>
                <w:color w:val="auto"/>
              </w:rPr>
              <w:tab/>
            </w:r>
            <w:r w:rsidR="009910FB" w:rsidRPr="00D2637C">
              <w:rPr>
                <w:rStyle w:val="Hyperlink"/>
                <w:noProof/>
              </w:rPr>
              <w:t>Data Analysis Plan</w:t>
            </w:r>
            <w:r w:rsidR="009910FB">
              <w:rPr>
                <w:noProof/>
                <w:webHidden/>
              </w:rPr>
              <w:tab/>
            </w:r>
            <w:r w:rsidR="009910FB">
              <w:rPr>
                <w:noProof/>
                <w:webHidden/>
              </w:rPr>
              <w:fldChar w:fldCharType="begin"/>
            </w:r>
            <w:r w:rsidR="009910FB">
              <w:rPr>
                <w:noProof/>
                <w:webHidden/>
              </w:rPr>
              <w:instrText xml:space="preserve"> PAGEREF _Toc533936397 \h </w:instrText>
            </w:r>
            <w:r w:rsidR="009910FB">
              <w:rPr>
                <w:noProof/>
                <w:webHidden/>
              </w:rPr>
            </w:r>
            <w:r w:rsidR="009910FB">
              <w:rPr>
                <w:noProof/>
                <w:webHidden/>
              </w:rPr>
              <w:fldChar w:fldCharType="separate"/>
            </w:r>
            <w:r w:rsidR="009910FB">
              <w:rPr>
                <w:noProof/>
                <w:webHidden/>
              </w:rPr>
              <w:t>259</w:t>
            </w:r>
            <w:r w:rsidR="009910FB">
              <w:rPr>
                <w:noProof/>
                <w:webHidden/>
              </w:rPr>
              <w:fldChar w:fldCharType="end"/>
            </w:r>
          </w:hyperlink>
        </w:p>
        <w:p w14:paraId="1EE1F379" w14:textId="17F5B9B8" w:rsidR="009910FB" w:rsidRDefault="001A0C4D">
          <w:pPr>
            <w:pStyle w:val="TOC2"/>
            <w:tabs>
              <w:tab w:val="left" w:pos="880"/>
              <w:tab w:val="right" w:leader="dot" w:pos="9350"/>
            </w:tabs>
            <w:rPr>
              <w:rFonts w:asciiTheme="minorHAnsi" w:eastAsiaTheme="minorEastAsia" w:hAnsiTheme="minorHAnsi" w:cstheme="minorBidi"/>
              <w:noProof/>
              <w:color w:val="auto"/>
            </w:rPr>
          </w:pPr>
          <w:hyperlink w:anchor="_Toc533936398" w:history="1">
            <w:r w:rsidR="009910FB" w:rsidRPr="00D2637C">
              <w:rPr>
                <w:rStyle w:val="Hyperlink"/>
                <w:noProof/>
              </w:rPr>
              <w:t>9.1</w:t>
            </w:r>
            <w:r w:rsidR="009910FB">
              <w:rPr>
                <w:rFonts w:asciiTheme="minorHAnsi" w:eastAsiaTheme="minorEastAsia" w:hAnsiTheme="minorHAnsi" w:cstheme="minorBidi"/>
                <w:noProof/>
                <w:color w:val="auto"/>
              </w:rPr>
              <w:tab/>
            </w:r>
            <w:r w:rsidR="009910FB" w:rsidRPr="00D2637C">
              <w:rPr>
                <w:rStyle w:val="Hyperlink"/>
                <w:noProof/>
              </w:rPr>
              <w:t>Calculation of time-at risk</w:t>
            </w:r>
            <w:r w:rsidR="009910FB">
              <w:rPr>
                <w:noProof/>
                <w:webHidden/>
              </w:rPr>
              <w:tab/>
            </w:r>
            <w:r w:rsidR="009910FB">
              <w:rPr>
                <w:noProof/>
                <w:webHidden/>
              </w:rPr>
              <w:fldChar w:fldCharType="begin"/>
            </w:r>
            <w:r w:rsidR="009910FB">
              <w:rPr>
                <w:noProof/>
                <w:webHidden/>
              </w:rPr>
              <w:instrText xml:space="preserve"> PAGEREF _Toc533936398 \h </w:instrText>
            </w:r>
            <w:r w:rsidR="009910FB">
              <w:rPr>
                <w:noProof/>
                <w:webHidden/>
              </w:rPr>
            </w:r>
            <w:r w:rsidR="009910FB">
              <w:rPr>
                <w:noProof/>
                <w:webHidden/>
              </w:rPr>
              <w:fldChar w:fldCharType="separate"/>
            </w:r>
            <w:r w:rsidR="009910FB">
              <w:rPr>
                <w:noProof/>
                <w:webHidden/>
              </w:rPr>
              <w:t>259</w:t>
            </w:r>
            <w:r w:rsidR="009910FB">
              <w:rPr>
                <w:noProof/>
                <w:webHidden/>
              </w:rPr>
              <w:fldChar w:fldCharType="end"/>
            </w:r>
          </w:hyperlink>
        </w:p>
        <w:p w14:paraId="5D463083" w14:textId="7829AE1B" w:rsidR="009910FB" w:rsidRDefault="001A0C4D">
          <w:pPr>
            <w:pStyle w:val="TOC2"/>
            <w:tabs>
              <w:tab w:val="left" w:pos="880"/>
              <w:tab w:val="right" w:leader="dot" w:pos="9350"/>
            </w:tabs>
            <w:rPr>
              <w:rFonts w:asciiTheme="minorHAnsi" w:eastAsiaTheme="minorEastAsia" w:hAnsiTheme="minorHAnsi" w:cstheme="minorBidi"/>
              <w:noProof/>
              <w:color w:val="auto"/>
            </w:rPr>
          </w:pPr>
          <w:hyperlink w:anchor="_Toc533936399" w:history="1">
            <w:r w:rsidR="009910FB" w:rsidRPr="00D2637C">
              <w:rPr>
                <w:rStyle w:val="Hyperlink"/>
                <w:noProof/>
              </w:rPr>
              <w:t>9.2</w:t>
            </w:r>
            <w:r w:rsidR="009910FB">
              <w:rPr>
                <w:rFonts w:asciiTheme="minorHAnsi" w:eastAsiaTheme="minorEastAsia" w:hAnsiTheme="minorHAnsi" w:cstheme="minorBidi"/>
                <w:noProof/>
                <w:color w:val="auto"/>
              </w:rPr>
              <w:tab/>
            </w:r>
            <w:r w:rsidR="009910FB" w:rsidRPr="00D2637C">
              <w:rPr>
                <w:rStyle w:val="Hyperlink"/>
                <w:noProof/>
              </w:rPr>
              <w:t>Model Specification</w:t>
            </w:r>
            <w:r w:rsidR="009910FB">
              <w:rPr>
                <w:noProof/>
                <w:webHidden/>
              </w:rPr>
              <w:tab/>
            </w:r>
            <w:r w:rsidR="009910FB">
              <w:rPr>
                <w:noProof/>
                <w:webHidden/>
              </w:rPr>
              <w:fldChar w:fldCharType="begin"/>
            </w:r>
            <w:r w:rsidR="009910FB">
              <w:rPr>
                <w:noProof/>
                <w:webHidden/>
              </w:rPr>
              <w:instrText xml:space="preserve"> PAGEREF _Toc533936399 \h </w:instrText>
            </w:r>
            <w:r w:rsidR="009910FB">
              <w:rPr>
                <w:noProof/>
                <w:webHidden/>
              </w:rPr>
            </w:r>
            <w:r w:rsidR="009910FB">
              <w:rPr>
                <w:noProof/>
                <w:webHidden/>
              </w:rPr>
              <w:fldChar w:fldCharType="separate"/>
            </w:r>
            <w:r w:rsidR="009910FB">
              <w:rPr>
                <w:noProof/>
                <w:webHidden/>
              </w:rPr>
              <w:t>259</w:t>
            </w:r>
            <w:r w:rsidR="009910FB">
              <w:rPr>
                <w:noProof/>
                <w:webHidden/>
              </w:rPr>
              <w:fldChar w:fldCharType="end"/>
            </w:r>
          </w:hyperlink>
        </w:p>
        <w:p w14:paraId="68BFFD56" w14:textId="567FA7EE" w:rsidR="009910FB" w:rsidRDefault="001A0C4D">
          <w:pPr>
            <w:pStyle w:val="TOC3"/>
            <w:tabs>
              <w:tab w:val="left" w:pos="1320"/>
              <w:tab w:val="right" w:leader="dot" w:pos="9350"/>
            </w:tabs>
            <w:rPr>
              <w:rFonts w:asciiTheme="minorHAnsi" w:eastAsiaTheme="minorEastAsia" w:hAnsiTheme="minorHAnsi" w:cstheme="minorBidi"/>
              <w:noProof/>
              <w:color w:val="auto"/>
            </w:rPr>
          </w:pPr>
          <w:hyperlink w:anchor="_Toc533936400" w:history="1">
            <w:r w:rsidR="009910FB" w:rsidRPr="00D2637C">
              <w:rPr>
                <w:rStyle w:val="Hyperlink"/>
                <w:noProof/>
              </w:rPr>
              <w:t>9.2.1</w:t>
            </w:r>
            <w:r w:rsidR="009910FB">
              <w:rPr>
                <w:rFonts w:asciiTheme="minorHAnsi" w:eastAsiaTheme="minorEastAsia" w:hAnsiTheme="minorHAnsi" w:cstheme="minorBidi"/>
                <w:noProof/>
                <w:color w:val="auto"/>
              </w:rPr>
              <w:tab/>
            </w:r>
            <w:r w:rsidR="009910FB" w:rsidRPr="00D2637C">
              <w:rPr>
                <w:rStyle w:val="Hyperlink"/>
                <w:noProof/>
              </w:rPr>
              <w:t>Pooling effect estimates across databases</w:t>
            </w:r>
            <w:r w:rsidR="009910FB">
              <w:rPr>
                <w:noProof/>
                <w:webHidden/>
              </w:rPr>
              <w:tab/>
            </w:r>
            <w:r w:rsidR="009910FB">
              <w:rPr>
                <w:noProof/>
                <w:webHidden/>
              </w:rPr>
              <w:fldChar w:fldCharType="begin"/>
            </w:r>
            <w:r w:rsidR="009910FB">
              <w:rPr>
                <w:noProof/>
                <w:webHidden/>
              </w:rPr>
              <w:instrText xml:space="preserve"> PAGEREF _Toc533936400 \h </w:instrText>
            </w:r>
            <w:r w:rsidR="009910FB">
              <w:rPr>
                <w:noProof/>
                <w:webHidden/>
              </w:rPr>
            </w:r>
            <w:r w:rsidR="009910FB">
              <w:rPr>
                <w:noProof/>
                <w:webHidden/>
              </w:rPr>
              <w:fldChar w:fldCharType="separate"/>
            </w:r>
            <w:r w:rsidR="009910FB">
              <w:rPr>
                <w:noProof/>
                <w:webHidden/>
              </w:rPr>
              <w:t>260</w:t>
            </w:r>
            <w:r w:rsidR="009910FB">
              <w:rPr>
                <w:noProof/>
                <w:webHidden/>
              </w:rPr>
              <w:fldChar w:fldCharType="end"/>
            </w:r>
          </w:hyperlink>
        </w:p>
        <w:p w14:paraId="2866ADBA" w14:textId="338F4283" w:rsidR="009910FB" w:rsidRDefault="001A0C4D">
          <w:pPr>
            <w:pStyle w:val="TOC2"/>
            <w:tabs>
              <w:tab w:val="left" w:pos="880"/>
              <w:tab w:val="right" w:leader="dot" w:pos="9350"/>
            </w:tabs>
            <w:rPr>
              <w:rFonts w:asciiTheme="minorHAnsi" w:eastAsiaTheme="minorEastAsia" w:hAnsiTheme="minorHAnsi" w:cstheme="minorBidi"/>
              <w:noProof/>
              <w:color w:val="auto"/>
            </w:rPr>
          </w:pPr>
          <w:hyperlink w:anchor="_Toc533936401" w:history="1">
            <w:r w:rsidR="009910FB" w:rsidRPr="00D2637C">
              <w:rPr>
                <w:rStyle w:val="Hyperlink"/>
                <w:noProof/>
              </w:rPr>
              <w:t>9.3</w:t>
            </w:r>
            <w:r w:rsidR="009910FB">
              <w:rPr>
                <w:rFonts w:asciiTheme="minorHAnsi" w:eastAsiaTheme="minorEastAsia" w:hAnsiTheme="minorHAnsi" w:cstheme="minorBidi"/>
                <w:noProof/>
                <w:color w:val="auto"/>
              </w:rPr>
              <w:tab/>
            </w:r>
            <w:r w:rsidR="009910FB" w:rsidRPr="00D2637C">
              <w:rPr>
                <w:rStyle w:val="Hyperlink"/>
                <w:noProof/>
              </w:rPr>
              <w:t>Analyses to perform</w:t>
            </w:r>
            <w:r w:rsidR="009910FB">
              <w:rPr>
                <w:noProof/>
                <w:webHidden/>
              </w:rPr>
              <w:tab/>
            </w:r>
            <w:r w:rsidR="009910FB">
              <w:rPr>
                <w:noProof/>
                <w:webHidden/>
              </w:rPr>
              <w:fldChar w:fldCharType="begin"/>
            </w:r>
            <w:r w:rsidR="009910FB">
              <w:rPr>
                <w:noProof/>
                <w:webHidden/>
              </w:rPr>
              <w:instrText xml:space="preserve"> PAGEREF _Toc533936401 \h </w:instrText>
            </w:r>
            <w:r w:rsidR="009910FB">
              <w:rPr>
                <w:noProof/>
                <w:webHidden/>
              </w:rPr>
            </w:r>
            <w:r w:rsidR="009910FB">
              <w:rPr>
                <w:noProof/>
                <w:webHidden/>
              </w:rPr>
              <w:fldChar w:fldCharType="separate"/>
            </w:r>
            <w:r w:rsidR="009910FB">
              <w:rPr>
                <w:noProof/>
                <w:webHidden/>
              </w:rPr>
              <w:t>260</w:t>
            </w:r>
            <w:r w:rsidR="009910FB">
              <w:rPr>
                <w:noProof/>
                <w:webHidden/>
              </w:rPr>
              <w:fldChar w:fldCharType="end"/>
            </w:r>
          </w:hyperlink>
        </w:p>
        <w:p w14:paraId="0623781D" w14:textId="5FA477F9" w:rsidR="009910FB" w:rsidRDefault="001A0C4D">
          <w:pPr>
            <w:pStyle w:val="TOC3"/>
            <w:tabs>
              <w:tab w:val="left" w:pos="1320"/>
              <w:tab w:val="right" w:leader="dot" w:pos="9350"/>
            </w:tabs>
            <w:rPr>
              <w:rFonts w:asciiTheme="minorHAnsi" w:eastAsiaTheme="minorEastAsia" w:hAnsiTheme="minorHAnsi" w:cstheme="minorBidi"/>
              <w:noProof/>
              <w:color w:val="auto"/>
            </w:rPr>
          </w:pPr>
          <w:hyperlink w:anchor="_Toc533936402" w:history="1">
            <w:r w:rsidR="009910FB" w:rsidRPr="00D2637C">
              <w:rPr>
                <w:rStyle w:val="Hyperlink"/>
                <w:noProof/>
              </w:rPr>
              <w:t>9.3.1</w:t>
            </w:r>
            <w:r w:rsidR="009910FB">
              <w:rPr>
                <w:rFonts w:asciiTheme="minorHAnsi" w:eastAsiaTheme="minorEastAsia" w:hAnsiTheme="minorHAnsi" w:cstheme="minorBidi"/>
                <w:noProof/>
                <w:color w:val="auto"/>
              </w:rPr>
              <w:tab/>
            </w:r>
            <w:r w:rsidR="009910FB" w:rsidRPr="00D2637C">
              <w:rPr>
                <w:rStyle w:val="Hyperlink"/>
                <w:noProof/>
              </w:rPr>
              <w:t>Comparative analyses</w:t>
            </w:r>
            <w:r w:rsidR="009910FB">
              <w:rPr>
                <w:noProof/>
                <w:webHidden/>
              </w:rPr>
              <w:tab/>
            </w:r>
            <w:r w:rsidR="009910FB">
              <w:rPr>
                <w:noProof/>
                <w:webHidden/>
              </w:rPr>
              <w:fldChar w:fldCharType="begin"/>
            </w:r>
            <w:r w:rsidR="009910FB">
              <w:rPr>
                <w:noProof/>
                <w:webHidden/>
              </w:rPr>
              <w:instrText xml:space="preserve"> PAGEREF _Toc533936402 \h </w:instrText>
            </w:r>
            <w:r w:rsidR="009910FB">
              <w:rPr>
                <w:noProof/>
                <w:webHidden/>
              </w:rPr>
            </w:r>
            <w:r w:rsidR="009910FB">
              <w:rPr>
                <w:noProof/>
                <w:webHidden/>
              </w:rPr>
              <w:fldChar w:fldCharType="separate"/>
            </w:r>
            <w:r w:rsidR="009910FB">
              <w:rPr>
                <w:noProof/>
                <w:webHidden/>
              </w:rPr>
              <w:t>260</w:t>
            </w:r>
            <w:r w:rsidR="009910FB">
              <w:rPr>
                <w:noProof/>
                <w:webHidden/>
              </w:rPr>
              <w:fldChar w:fldCharType="end"/>
            </w:r>
          </w:hyperlink>
        </w:p>
        <w:p w14:paraId="19C3A536" w14:textId="3974454C" w:rsidR="009910FB" w:rsidRDefault="001A0C4D">
          <w:pPr>
            <w:pStyle w:val="TOC2"/>
            <w:tabs>
              <w:tab w:val="left" w:pos="880"/>
              <w:tab w:val="right" w:leader="dot" w:pos="9350"/>
            </w:tabs>
            <w:rPr>
              <w:rFonts w:asciiTheme="minorHAnsi" w:eastAsiaTheme="minorEastAsia" w:hAnsiTheme="minorHAnsi" w:cstheme="minorBidi"/>
              <w:noProof/>
              <w:color w:val="auto"/>
            </w:rPr>
          </w:pPr>
          <w:hyperlink w:anchor="_Toc533936403" w:history="1">
            <w:r w:rsidR="009910FB" w:rsidRPr="00D2637C">
              <w:rPr>
                <w:rStyle w:val="Hyperlink"/>
                <w:noProof/>
              </w:rPr>
              <w:t>9.4</w:t>
            </w:r>
            <w:r w:rsidR="009910FB">
              <w:rPr>
                <w:rFonts w:asciiTheme="minorHAnsi" w:eastAsiaTheme="minorEastAsia" w:hAnsiTheme="minorHAnsi" w:cstheme="minorBidi"/>
                <w:noProof/>
                <w:color w:val="auto"/>
              </w:rPr>
              <w:tab/>
            </w:r>
            <w:r w:rsidR="009910FB" w:rsidRPr="00D2637C">
              <w:rPr>
                <w:rStyle w:val="Hyperlink"/>
                <w:noProof/>
              </w:rPr>
              <w:t>Output</w:t>
            </w:r>
            <w:r w:rsidR="009910FB">
              <w:rPr>
                <w:noProof/>
                <w:webHidden/>
              </w:rPr>
              <w:tab/>
            </w:r>
            <w:r w:rsidR="009910FB">
              <w:rPr>
                <w:noProof/>
                <w:webHidden/>
              </w:rPr>
              <w:fldChar w:fldCharType="begin"/>
            </w:r>
            <w:r w:rsidR="009910FB">
              <w:rPr>
                <w:noProof/>
                <w:webHidden/>
              </w:rPr>
              <w:instrText xml:space="preserve"> PAGEREF _Toc533936403 \h </w:instrText>
            </w:r>
            <w:r w:rsidR="009910FB">
              <w:rPr>
                <w:noProof/>
                <w:webHidden/>
              </w:rPr>
            </w:r>
            <w:r w:rsidR="009910FB">
              <w:rPr>
                <w:noProof/>
                <w:webHidden/>
              </w:rPr>
              <w:fldChar w:fldCharType="separate"/>
            </w:r>
            <w:r w:rsidR="009910FB">
              <w:rPr>
                <w:noProof/>
                <w:webHidden/>
              </w:rPr>
              <w:t>261</w:t>
            </w:r>
            <w:r w:rsidR="009910FB">
              <w:rPr>
                <w:noProof/>
                <w:webHidden/>
              </w:rPr>
              <w:fldChar w:fldCharType="end"/>
            </w:r>
          </w:hyperlink>
        </w:p>
        <w:p w14:paraId="01A5D6B2" w14:textId="3DCBBC7F" w:rsidR="009910FB" w:rsidRDefault="001A0C4D">
          <w:pPr>
            <w:pStyle w:val="TOC2"/>
            <w:tabs>
              <w:tab w:val="left" w:pos="880"/>
              <w:tab w:val="right" w:leader="dot" w:pos="9350"/>
            </w:tabs>
            <w:rPr>
              <w:rFonts w:asciiTheme="minorHAnsi" w:eastAsiaTheme="minorEastAsia" w:hAnsiTheme="minorHAnsi" w:cstheme="minorBidi"/>
              <w:noProof/>
              <w:color w:val="auto"/>
            </w:rPr>
          </w:pPr>
          <w:hyperlink w:anchor="_Toc533936404" w:history="1">
            <w:r w:rsidR="009910FB" w:rsidRPr="00D2637C">
              <w:rPr>
                <w:rStyle w:val="Hyperlink"/>
                <w:noProof/>
              </w:rPr>
              <w:t>9.5</w:t>
            </w:r>
            <w:r w:rsidR="009910FB">
              <w:rPr>
                <w:rFonts w:asciiTheme="minorHAnsi" w:eastAsiaTheme="minorEastAsia" w:hAnsiTheme="minorHAnsi" w:cstheme="minorBidi"/>
                <w:noProof/>
                <w:color w:val="auto"/>
              </w:rPr>
              <w:tab/>
            </w:r>
            <w:r w:rsidR="009910FB" w:rsidRPr="00D2637C">
              <w:rPr>
                <w:rStyle w:val="Hyperlink"/>
                <w:noProof/>
              </w:rPr>
              <w:t>Evidence Evaluation</w:t>
            </w:r>
            <w:r w:rsidR="009910FB">
              <w:rPr>
                <w:noProof/>
                <w:webHidden/>
              </w:rPr>
              <w:tab/>
            </w:r>
            <w:r w:rsidR="009910FB">
              <w:rPr>
                <w:noProof/>
                <w:webHidden/>
              </w:rPr>
              <w:fldChar w:fldCharType="begin"/>
            </w:r>
            <w:r w:rsidR="009910FB">
              <w:rPr>
                <w:noProof/>
                <w:webHidden/>
              </w:rPr>
              <w:instrText xml:space="preserve"> PAGEREF _Toc533936404 \h </w:instrText>
            </w:r>
            <w:r w:rsidR="009910FB">
              <w:rPr>
                <w:noProof/>
                <w:webHidden/>
              </w:rPr>
            </w:r>
            <w:r w:rsidR="009910FB">
              <w:rPr>
                <w:noProof/>
                <w:webHidden/>
              </w:rPr>
              <w:fldChar w:fldCharType="separate"/>
            </w:r>
            <w:r w:rsidR="009910FB">
              <w:rPr>
                <w:noProof/>
                <w:webHidden/>
              </w:rPr>
              <w:t>261</w:t>
            </w:r>
            <w:r w:rsidR="009910FB">
              <w:rPr>
                <w:noProof/>
                <w:webHidden/>
              </w:rPr>
              <w:fldChar w:fldCharType="end"/>
            </w:r>
          </w:hyperlink>
        </w:p>
        <w:p w14:paraId="522A287B" w14:textId="33FCF767" w:rsidR="009910FB" w:rsidRDefault="001A0C4D">
          <w:pPr>
            <w:pStyle w:val="TOC1"/>
            <w:rPr>
              <w:rFonts w:asciiTheme="minorHAnsi" w:eastAsiaTheme="minorEastAsia" w:hAnsiTheme="minorHAnsi" w:cstheme="minorBidi"/>
              <w:noProof/>
              <w:color w:val="auto"/>
            </w:rPr>
          </w:pPr>
          <w:hyperlink w:anchor="_Toc533936405" w:history="1">
            <w:r w:rsidR="009910FB" w:rsidRPr="00D2637C">
              <w:rPr>
                <w:rStyle w:val="Hyperlink"/>
                <w:noProof/>
              </w:rPr>
              <w:t>10</w:t>
            </w:r>
            <w:r w:rsidR="009910FB">
              <w:rPr>
                <w:rFonts w:asciiTheme="minorHAnsi" w:eastAsiaTheme="minorEastAsia" w:hAnsiTheme="minorHAnsi" w:cstheme="minorBidi"/>
                <w:noProof/>
                <w:color w:val="auto"/>
              </w:rPr>
              <w:tab/>
            </w:r>
            <w:r w:rsidR="009910FB" w:rsidRPr="00D2637C">
              <w:rPr>
                <w:rStyle w:val="Hyperlink"/>
                <w:noProof/>
              </w:rPr>
              <w:t>Study Diagnostics</w:t>
            </w:r>
            <w:r w:rsidR="009910FB">
              <w:rPr>
                <w:noProof/>
                <w:webHidden/>
              </w:rPr>
              <w:tab/>
            </w:r>
            <w:r w:rsidR="009910FB">
              <w:rPr>
                <w:noProof/>
                <w:webHidden/>
              </w:rPr>
              <w:fldChar w:fldCharType="begin"/>
            </w:r>
            <w:r w:rsidR="009910FB">
              <w:rPr>
                <w:noProof/>
                <w:webHidden/>
              </w:rPr>
              <w:instrText xml:space="preserve"> PAGEREF _Toc533936405 \h </w:instrText>
            </w:r>
            <w:r w:rsidR="009910FB">
              <w:rPr>
                <w:noProof/>
                <w:webHidden/>
              </w:rPr>
            </w:r>
            <w:r w:rsidR="009910FB">
              <w:rPr>
                <w:noProof/>
                <w:webHidden/>
              </w:rPr>
              <w:fldChar w:fldCharType="separate"/>
            </w:r>
            <w:r w:rsidR="009910FB">
              <w:rPr>
                <w:noProof/>
                <w:webHidden/>
              </w:rPr>
              <w:t>262</w:t>
            </w:r>
            <w:r w:rsidR="009910FB">
              <w:rPr>
                <w:noProof/>
                <w:webHidden/>
              </w:rPr>
              <w:fldChar w:fldCharType="end"/>
            </w:r>
          </w:hyperlink>
        </w:p>
        <w:p w14:paraId="365FCAE8" w14:textId="2E32CC50" w:rsidR="009910FB" w:rsidRDefault="001A0C4D">
          <w:pPr>
            <w:pStyle w:val="TOC2"/>
            <w:tabs>
              <w:tab w:val="left" w:pos="880"/>
              <w:tab w:val="right" w:leader="dot" w:pos="9350"/>
            </w:tabs>
            <w:rPr>
              <w:rFonts w:asciiTheme="minorHAnsi" w:eastAsiaTheme="minorEastAsia" w:hAnsiTheme="minorHAnsi" w:cstheme="minorBidi"/>
              <w:noProof/>
              <w:color w:val="auto"/>
            </w:rPr>
          </w:pPr>
          <w:hyperlink w:anchor="_Toc533936406" w:history="1">
            <w:r w:rsidR="009910FB" w:rsidRPr="00D2637C">
              <w:rPr>
                <w:rStyle w:val="Hyperlink"/>
                <w:noProof/>
              </w:rPr>
              <w:t>10.1</w:t>
            </w:r>
            <w:r w:rsidR="009910FB">
              <w:rPr>
                <w:rFonts w:asciiTheme="minorHAnsi" w:eastAsiaTheme="minorEastAsia" w:hAnsiTheme="minorHAnsi" w:cstheme="minorBidi"/>
                <w:noProof/>
                <w:color w:val="auto"/>
              </w:rPr>
              <w:tab/>
            </w:r>
            <w:r w:rsidR="009910FB" w:rsidRPr="00D2637C">
              <w:rPr>
                <w:rStyle w:val="Hyperlink"/>
                <w:noProof/>
              </w:rPr>
              <w:t>Sample Size and Study Power</w:t>
            </w:r>
            <w:r w:rsidR="009910FB">
              <w:rPr>
                <w:noProof/>
                <w:webHidden/>
              </w:rPr>
              <w:tab/>
            </w:r>
            <w:r w:rsidR="009910FB">
              <w:rPr>
                <w:noProof/>
                <w:webHidden/>
              </w:rPr>
              <w:fldChar w:fldCharType="begin"/>
            </w:r>
            <w:r w:rsidR="009910FB">
              <w:rPr>
                <w:noProof/>
                <w:webHidden/>
              </w:rPr>
              <w:instrText xml:space="preserve"> PAGEREF _Toc533936406 \h </w:instrText>
            </w:r>
            <w:r w:rsidR="009910FB">
              <w:rPr>
                <w:noProof/>
                <w:webHidden/>
              </w:rPr>
            </w:r>
            <w:r w:rsidR="009910FB">
              <w:rPr>
                <w:noProof/>
                <w:webHidden/>
              </w:rPr>
              <w:fldChar w:fldCharType="separate"/>
            </w:r>
            <w:r w:rsidR="009910FB">
              <w:rPr>
                <w:noProof/>
                <w:webHidden/>
              </w:rPr>
              <w:t>262</w:t>
            </w:r>
            <w:r w:rsidR="009910FB">
              <w:rPr>
                <w:noProof/>
                <w:webHidden/>
              </w:rPr>
              <w:fldChar w:fldCharType="end"/>
            </w:r>
          </w:hyperlink>
        </w:p>
        <w:p w14:paraId="13F7EB85" w14:textId="52A628D5" w:rsidR="009910FB" w:rsidRDefault="001A0C4D">
          <w:pPr>
            <w:pStyle w:val="TOC2"/>
            <w:tabs>
              <w:tab w:val="left" w:pos="880"/>
              <w:tab w:val="right" w:leader="dot" w:pos="9350"/>
            </w:tabs>
            <w:rPr>
              <w:rFonts w:asciiTheme="minorHAnsi" w:eastAsiaTheme="minorEastAsia" w:hAnsiTheme="minorHAnsi" w:cstheme="minorBidi"/>
              <w:noProof/>
              <w:color w:val="auto"/>
            </w:rPr>
          </w:pPr>
          <w:hyperlink w:anchor="_Toc533936407" w:history="1">
            <w:r w:rsidR="009910FB" w:rsidRPr="00D2637C">
              <w:rPr>
                <w:rStyle w:val="Hyperlink"/>
                <w:noProof/>
              </w:rPr>
              <w:t>10.2</w:t>
            </w:r>
            <w:r w:rsidR="009910FB">
              <w:rPr>
                <w:rFonts w:asciiTheme="minorHAnsi" w:eastAsiaTheme="minorEastAsia" w:hAnsiTheme="minorHAnsi" w:cstheme="minorBidi"/>
                <w:noProof/>
                <w:color w:val="auto"/>
              </w:rPr>
              <w:tab/>
            </w:r>
            <w:r w:rsidR="009910FB" w:rsidRPr="00D2637C">
              <w:rPr>
                <w:rStyle w:val="Hyperlink"/>
                <w:noProof/>
              </w:rPr>
              <w:t>Cohort Comparability</w:t>
            </w:r>
            <w:r w:rsidR="009910FB">
              <w:rPr>
                <w:noProof/>
                <w:webHidden/>
              </w:rPr>
              <w:tab/>
            </w:r>
            <w:r w:rsidR="009910FB">
              <w:rPr>
                <w:noProof/>
                <w:webHidden/>
              </w:rPr>
              <w:fldChar w:fldCharType="begin"/>
            </w:r>
            <w:r w:rsidR="009910FB">
              <w:rPr>
                <w:noProof/>
                <w:webHidden/>
              </w:rPr>
              <w:instrText xml:space="preserve"> PAGEREF _Toc533936407 \h </w:instrText>
            </w:r>
            <w:r w:rsidR="009910FB">
              <w:rPr>
                <w:noProof/>
                <w:webHidden/>
              </w:rPr>
            </w:r>
            <w:r w:rsidR="009910FB">
              <w:rPr>
                <w:noProof/>
                <w:webHidden/>
              </w:rPr>
              <w:fldChar w:fldCharType="separate"/>
            </w:r>
            <w:r w:rsidR="009910FB">
              <w:rPr>
                <w:noProof/>
                <w:webHidden/>
              </w:rPr>
              <w:t>262</w:t>
            </w:r>
            <w:r w:rsidR="009910FB">
              <w:rPr>
                <w:noProof/>
                <w:webHidden/>
              </w:rPr>
              <w:fldChar w:fldCharType="end"/>
            </w:r>
          </w:hyperlink>
        </w:p>
        <w:p w14:paraId="2912FA80" w14:textId="0EB03FB6" w:rsidR="009910FB" w:rsidRDefault="001A0C4D">
          <w:pPr>
            <w:pStyle w:val="TOC2"/>
            <w:tabs>
              <w:tab w:val="left" w:pos="880"/>
              <w:tab w:val="right" w:leader="dot" w:pos="9350"/>
            </w:tabs>
            <w:rPr>
              <w:rFonts w:asciiTheme="minorHAnsi" w:eastAsiaTheme="minorEastAsia" w:hAnsiTheme="minorHAnsi" w:cstheme="minorBidi"/>
              <w:noProof/>
              <w:color w:val="auto"/>
            </w:rPr>
          </w:pPr>
          <w:hyperlink w:anchor="_Toc533936408" w:history="1">
            <w:r w:rsidR="009910FB" w:rsidRPr="00D2637C">
              <w:rPr>
                <w:rStyle w:val="Hyperlink"/>
                <w:noProof/>
              </w:rPr>
              <w:t>10.3</w:t>
            </w:r>
            <w:r w:rsidR="009910FB">
              <w:rPr>
                <w:rFonts w:asciiTheme="minorHAnsi" w:eastAsiaTheme="minorEastAsia" w:hAnsiTheme="minorHAnsi" w:cstheme="minorBidi"/>
                <w:noProof/>
                <w:color w:val="auto"/>
              </w:rPr>
              <w:tab/>
            </w:r>
            <w:r w:rsidR="009910FB" w:rsidRPr="00D2637C">
              <w:rPr>
                <w:rStyle w:val="Hyperlink"/>
                <w:noProof/>
              </w:rPr>
              <w:t>Systematic Error Assessment</w:t>
            </w:r>
            <w:r w:rsidR="009910FB">
              <w:rPr>
                <w:noProof/>
                <w:webHidden/>
              </w:rPr>
              <w:tab/>
            </w:r>
            <w:r w:rsidR="009910FB">
              <w:rPr>
                <w:noProof/>
                <w:webHidden/>
              </w:rPr>
              <w:fldChar w:fldCharType="begin"/>
            </w:r>
            <w:r w:rsidR="009910FB">
              <w:rPr>
                <w:noProof/>
                <w:webHidden/>
              </w:rPr>
              <w:instrText xml:space="preserve"> PAGEREF _Toc533936408 \h </w:instrText>
            </w:r>
            <w:r w:rsidR="009910FB">
              <w:rPr>
                <w:noProof/>
                <w:webHidden/>
              </w:rPr>
            </w:r>
            <w:r w:rsidR="009910FB">
              <w:rPr>
                <w:noProof/>
                <w:webHidden/>
              </w:rPr>
              <w:fldChar w:fldCharType="separate"/>
            </w:r>
            <w:r w:rsidR="009910FB">
              <w:rPr>
                <w:noProof/>
                <w:webHidden/>
              </w:rPr>
              <w:t>262</w:t>
            </w:r>
            <w:r w:rsidR="009910FB">
              <w:rPr>
                <w:noProof/>
                <w:webHidden/>
              </w:rPr>
              <w:fldChar w:fldCharType="end"/>
            </w:r>
          </w:hyperlink>
        </w:p>
        <w:p w14:paraId="5820C848" w14:textId="12B5B3AF" w:rsidR="009910FB" w:rsidRDefault="001A0C4D">
          <w:pPr>
            <w:pStyle w:val="TOC1"/>
            <w:rPr>
              <w:rFonts w:asciiTheme="minorHAnsi" w:eastAsiaTheme="minorEastAsia" w:hAnsiTheme="minorHAnsi" w:cstheme="minorBidi"/>
              <w:noProof/>
              <w:color w:val="auto"/>
            </w:rPr>
          </w:pPr>
          <w:hyperlink w:anchor="_Toc533936409" w:history="1">
            <w:r w:rsidR="009910FB" w:rsidRPr="00D2637C">
              <w:rPr>
                <w:rStyle w:val="Hyperlink"/>
                <w:noProof/>
              </w:rPr>
              <w:t>11</w:t>
            </w:r>
            <w:r w:rsidR="009910FB">
              <w:rPr>
                <w:rFonts w:asciiTheme="minorHAnsi" w:eastAsiaTheme="minorEastAsia" w:hAnsiTheme="minorHAnsi" w:cstheme="minorBidi"/>
                <w:noProof/>
                <w:color w:val="auto"/>
              </w:rPr>
              <w:tab/>
            </w:r>
            <w:r w:rsidR="009910FB" w:rsidRPr="00D2637C">
              <w:rPr>
                <w:rStyle w:val="Hyperlink"/>
                <w:noProof/>
              </w:rPr>
              <w:t>Strengths and Limitations of the Research Methods</w:t>
            </w:r>
            <w:r w:rsidR="009910FB">
              <w:rPr>
                <w:noProof/>
                <w:webHidden/>
              </w:rPr>
              <w:tab/>
            </w:r>
            <w:r w:rsidR="009910FB">
              <w:rPr>
                <w:noProof/>
                <w:webHidden/>
              </w:rPr>
              <w:fldChar w:fldCharType="begin"/>
            </w:r>
            <w:r w:rsidR="009910FB">
              <w:rPr>
                <w:noProof/>
                <w:webHidden/>
              </w:rPr>
              <w:instrText xml:space="preserve"> PAGEREF _Toc533936409 \h </w:instrText>
            </w:r>
            <w:r w:rsidR="009910FB">
              <w:rPr>
                <w:noProof/>
                <w:webHidden/>
              </w:rPr>
            </w:r>
            <w:r w:rsidR="009910FB">
              <w:rPr>
                <w:noProof/>
                <w:webHidden/>
              </w:rPr>
              <w:fldChar w:fldCharType="separate"/>
            </w:r>
            <w:r w:rsidR="009910FB">
              <w:rPr>
                <w:noProof/>
                <w:webHidden/>
              </w:rPr>
              <w:t>263</w:t>
            </w:r>
            <w:r w:rsidR="009910FB">
              <w:rPr>
                <w:noProof/>
                <w:webHidden/>
              </w:rPr>
              <w:fldChar w:fldCharType="end"/>
            </w:r>
          </w:hyperlink>
        </w:p>
        <w:p w14:paraId="7CB04C71" w14:textId="02FFFD68" w:rsidR="009910FB" w:rsidRDefault="001A0C4D">
          <w:pPr>
            <w:pStyle w:val="TOC1"/>
            <w:rPr>
              <w:rFonts w:asciiTheme="minorHAnsi" w:eastAsiaTheme="minorEastAsia" w:hAnsiTheme="minorHAnsi" w:cstheme="minorBidi"/>
              <w:noProof/>
              <w:color w:val="auto"/>
            </w:rPr>
          </w:pPr>
          <w:hyperlink w:anchor="_Toc533936410" w:history="1">
            <w:r w:rsidR="009910FB" w:rsidRPr="00D2637C">
              <w:rPr>
                <w:rStyle w:val="Hyperlink"/>
                <w:noProof/>
              </w:rPr>
              <w:t>12</w:t>
            </w:r>
            <w:r w:rsidR="009910FB">
              <w:rPr>
                <w:rFonts w:asciiTheme="minorHAnsi" w:eastAsiaTheme="minorEastAsia" w:hAnsiTheme="minorHAnsi" w:cstheme="minorBidi"/>
                <w:noProof/>
                <w:color w:val="auto"/>
              </w:rPr>
              <w:tab/>
            </w:r>
            <w:r w:rsidR="009910FB" w:rsidRPr="00D2637C">
              <w:rPr>
                <w:rStyle w:val="Hyperlink"/>
                <w:noProof/>
              </w:rPr>
              <w:t>Protection of Human Subjects</w:t>
            </w:r>
            <w:r w:rsidR="009910FB">
              <w:rPr>
                <w:noProof/>
                <w:webHidden/>
              </w:rPr>
              <w:tab/>
            </w:r>
            <w:r w:rsidR="009910FB">
              <w:rPr>
                <w:noProof/>
                <w:webHidden/>
              </w:rPr>
              <w:fldChar w:fldCharType="begin"/>
            </w:r>
            <w:r w:rsidR="009910FB">
              <w:rPr>
                <w:noProof/>
                <w:webHidden/>
              </w:rPr>
              <w:instrText xml:space="preserve"> PAGEREF _Toc533936410 \h </w:instrText>
            </w:r>
            <w:r w:rsidR="009910FB">
              <w:rPr>
                <w:noProof/>
                <w:webHidden/>
              </w:rPr>
            </w:r>
            <w:r w:rsidR="009910FB">
              <w:rPr>
                <w:noProof/>
                <w:webHidden/>
              </w:rPr>
              <w:fldChar w:fldCharType="separate"/>
            </w:r>
            <w:r w:rsidR="009910FB">
              <w:rPr>
                <w:noProof/>
                <w:webHidden/>
              </w:rPr>
              <w:t>263</w:t>
            </w:r>
            <w:r w:rsidR="009910FB">
              <w:rPr>
                <w:noProof/>
                <w:webHidden/>
              </w:rPr>
              <w:fldChar w:fldCharType="end"/>
            </w:r>
          </w:hyperlink>
        </w:p>
        <w:p w14:paraId="12718689" w14:textId="1D7183F0" w:rsidR="009910FB" w:rsidRDefault="001A0C4D">
          <w:pPr>
            <w:pStyle w:val="TOC1"/>
            <w:rPr>
              <w:rFonts w:asciiTheme="minorHAnsi" w:eastAsiaTheme="minorEastAsia" w:hAnsiTheme="minorHAnsi" w:cstheme="minorBidi"/>
              <w:noProof/>
              <w:color w:val="auto"/>
            </w:rPr>
          </w:pPr>
          <w:hyperlink w:anchor="_Toc533936411" w:history="1">
            <w:r w:rsidR="009910FB" w:rsidRPr="00D2637C">
              <w:rPr>
                <w:rStyle w:val="Hyperlink"/>
                <w:noProof/>
              </w:rPr>
              <w:t>13</w:t>
            </w:r>
            <w:r w:rsidR="009910FB">
              <w:rPr>
                <w:rFonts w:asciiTheme="minorHAnsi" w:eastAsiaTheme="minorEastAsia" w:hAnsiTheme="minorHAnsi" w:cstheme="minorBidi"/>
                <w:noProof/>
                <w:color w:val="auto"/>
              </w:rPr>
              <w:tab/>
            </w:r>
            <w:r w:rsidR="009910FB" w:rsidRPr="00D2637C">
              <w:rPr>
                <w:rStyle w:val="Hyperlink"/>
                <w:noProof/>
              </w:rPr>
              <w:t>Management and Reporting of Adverse Events and Adverse Reactions</w:t>
            </w:r>
            <w:r w:rsidR="009910FB">
              <w:rPr>
                <w:noProof/>
                <w:webHidden/>
              </w:rPr>
              <w:tab/>
            </w:r>
            <w:r w:rsidR="009910FB">
              <w:rPr>
                <w:noProof/>
                <w:webHidden/>
              </w:rPr>
              <w:fldChar w:fldCharType="begin"/>
            </w:r>
            <w:r w:rsidR="009910FB">
              <w:rPr>
                <w:noProof/>
                <w:webHidden/>
              </w:rPr>
              <w:instrText xml:space="preserve"> PAGEREF _Toc533936411 \h </w:instrText>
            </w:r>
            <w:r w:rsidR="009910FB">
              <w:rPr>
                <w:noProof/>
                <w:webHidden/>
              </w:rPr>
            </w:r>
            <w:r w:rsidR="009910FB">
              <w:rPr>
                <w:noProof/>
                <w:webHidden/>
              </w:rPr>
              <w:fldChar w:fldCharType="separate"/>
            </w:r>
            <w:r w:rsidR="009910FB">
              <w:rPr>
                <w:noProof/>
                <w:webHidden/>
              </w:rPr>
              <w:t>263</w:t>
            </w:r>
            <w:r w:rsidR="009910FB">
              <w:rPr>
                <w:noProof/>
                <w:webHidden/>
              </w:rPr>
              <w:fldChar w:fldCharType="end"/>
            </w:r>
          </w:hyperlink>
        </w:p>
        <w:p w14:paraId="2842F66F" w14:textId="482A143B" w:rsidR="009910FB" w:rsidRDefault="001A0C4D">
          <w:pPr>
            <w:pStyle w:val="TOC1"/>
            <w:rPr>
              <w:rFonts w:asciiTheme="minorHAnsi" w:eastAsiaTheme="minorEastAsia" w:hAnsiTheme="minorHAnsi" w:cstheme="minorBidi"/>
              <w:noProof/>
              <w:color w:val="auto"/>
            </w:rPr>
          </w:pPr>
          <w:hyperlink w:anchor="_Toc533936412" w:history="1">
            <w:r w:rsidR="009910FB" w:rsidRPr="00D2637C">
              <w:rPr>
                <w:rStyle w:val="Hyperlink"/>
                <w:noProof/>
              </w:rPr>
              <w:t>14</w:t>
            </w:r>
            <w:r w:rsidR="009910FB">
              <w:rPr>
                <w:rFonts w:asciiTheme="minorHAnsi" w:eastAsiaTheme="minorEastAsia" w:hAnsiTheme="minorHAnsi" w:cstheme="minorBidi"/>
                <w:noProof/>
                <w:color w:val="auto"/>
              </w:rPr>
              <w:tab/>
            </w:r>
            <w:r w:rsidR="009910FB" w:rsidRPr="00D2637C">
              <w:rPr>
                <w:rStyle w:val="Hyperlink"/>
                <w:noProof/>
              </w:rPr>
              <w:t>Plans for Disseminating and Communicating Study Results</w:t>
            </w:r>
            <w:r w:rsidR="009910FB">
              <w:rPr>
                <w:noProof/>
                <w:webHidden/>
              </w:rPr>
              <w:tab/>
            </w:r>
            <w:r w:rsidR="009910FB">
              <w:rPr>
                <w:noProof/>
                <w:webHidden/>
              </w:rPr>
              <w:fldChar w:fldCharType="begin"/>
            </w:r>
            <w:r w:rsidR="009910FB">
              <w:rPr>
                <w:noProof/>
                <w:webHidden/>
              </w:rPr>
              <w:instrText xml:space="preserve"> PAGEREF _Toc533936412 \h </w:instrText>
            </w:r>
            <w:r w:rsidR="009910FB">
              <w:rPr>
                <w:noProof/>
                <w:webHidden/>
              </w:rPr>
            </w:r>
            <w:r w:rsidR="009910FB">
              <w:rPr>
                <w:noProof/>
                <w:webHidden/>
              </w:rPr>
              <w:fldChar w:fldCharType="separate"/>
            </w:r>
            <w:r w:rsidR="009910FB">
              <w:rPr>
                <w:noProof/>
                <w:webHidden/>
              </w:rPr>
              <w:t>263</w:t>
            </w:r>
            <w:r w:rsidR="009910FB">
              <w:rPr>
                <w:noProof/>
                <w:webHidden/>
              </w:rPr>
              <w:fldChar w:fldCharType="end"/>
            </w:r>
          </w:hyperlink>
        </w:p>
        <w:p w14:paraId="2BF4D0CC" w14:textId="31D6972E" w:rsidR="009910FB" w:rsidRDefault="001A0C4D">
          <w:pPr>
            <w:pStyle w:val="TOC1"/>
            <w:rPr>
              <w:rFonts w:asciiTheme="minorHAnsi" w:eastAsiaTheme="minorEastAsia" w:hAnsiTheme="minorHAnsi" w:cstheme="minorBidi"/>
              <w:noProof/>
              <w:color w:val="auto"/>
            </w:rPr>
          </w:pPr>
          <w:hyperlink w:anchor="_Toc533936413" w:history="1">
            <w:r w:rsidR="009910FB" w:rsidRPr="00D2637C">
              <w:rPr>
                <w:rStyle w:val="Hyperlink"/>
                <w:noProof/>
              </w:rPr>
              <w:t>15</w:t>
            </w:r>
            <w:r w:rsidR="009910FB">
              <w:rPr>
                <w:rFonts w:asciiTheme="minorHAnsi" w:eastAsiaTheme="minorEastAsia" w:hAnsiTheme="minorHAnsi" w:cstheme="minorBidi"/>
                <w:noProof/>
                <w:color w:val="auto"/>
              </w:rPr>
              <w:tab/>
            </w:r>
            <w:r w:rsidR="009910FB" w:rsidRPr="00D2637C">
              <w:rPr>
                <w:rStyle w:val="Hyperlink"/>
                <w:noProof/>
              </w:rPr>
              <w:t>References</w:t>
            </w:r>
            <w:r w:rsidR="009910FB">
              <w:rPr>
                <w:noProof/>
                <w:webHidden/>
              </w:rPr>
              <w:tab/>
            </w:r>
            <w:r w:rsidR="009910FB">
              <w:rPr>
                <w:noProof/>
                <w:webHidden/>
              </w:rPr>
              <w:fldChar w:fldCharType="begin"/>
            </w:r>
            <w:r w:rsidR="009910FB">
              <w:rPr>
                <w:noProof/>
                <w:webHidden/>
              </w:rPr>
              <w:instrText xml:space="preserve"> PAGEREF _Toc533936413 \h </w:instrText>
            </w:r>
            <w:r w:rsidR="009910FB">
              <w:rPr>
                <w:noProof/>
                <w:webHidden/>
              </w:rPr>
            </w:r>
            <w:r w:rsidR="009910FB">
              <w:rPr>
                <w:noProof/>
                <w:webHidden/>
              </w:rPr>
              <w:fldChar w:fldCharType="separate"/>
            </w:r>
            <w:r w:rsidR="009910FB">
              <w:rPr>
                <w:noProof/>
                <w:webHidden/>
              </w:rPr>
              <w:t>263</w:t>
            </w:r>
            <w:r w:rsidR="009910FB">
              <w:rPr>
                <w:noProof/>
                <w:webHidden/>
              </w:rPr>
              <w:fldChar w:fldCharType="end"/>
            </w:r>
          </w:hyperlink>
        </w:p>
        <w:p w14:paraId="0788A5A5" w14:textId="3B3477CC" w:rsidR="0057618C" w:rsidRDefault="00B451E6" w:rsidP="0057618C">
          <w:pPr>
            <w:pStyle w:val="TOC1"/>
          </w:pPr>
          <w:r>
            <w:fldChar w:fldCharType="end"/>
          </w:r>
        </w:p>
      </w:sdtContent>
    </w:sdt>
    <w:p w14:paraId="139CCC68" w14:textId="5E308C71" w:rsidR="00303216" w:rsidRDefault="005F1FE2" w:rsidP="00EC2721">
      <w:pPr>
        <w:pStyle w:val="Heading1"/>
      </w:pPr>
      <w:bookmarkStart w:id="2" w:name="_Toc533936368"/>
      <w:r>
        <w:t xml:space="preserve">List of </w:t>
      </w:r>
      <w:r w:rsidRPr="00EC2721">
        <w:t>abbreviations</w:t>
      </w:r>
      <w:bookmarkEnd w:id="2"/>
    </w:p>
    <w:p w14:paraId="015A71ED" w14:textId="77777777" w:rsidR="00303216" w:rsidRDefault="005F1FE2">
      <w:pPr>
        <w:spacing w:after="0" w:line="240" w:lineRule="auto"/>
      </w:pPr>
      <w:r>
        <w:t>ATC</w:t>
      </w:r>
      <w:r>
        <w:tab/>
      </w:r>
      <w:r>
        <w:tab/>
        <w:t>Anatomic Therapeutic Chemical</w:t>
      </w:r>
    </w:p>
    <w:p w14:paraId="05D130CC" w14:textId="77777777" w:rsidR="00303216" w:rsidRDefault="005F1FE2">
      <w:pPr>
        <w:spacing w:after="0" w:line="240" w:lineRule="auto"/>
      </w:pPr>
      <w:r>
        <w:t>CYCLOPS</w:t>
      </w:r>
      <w:r>
        <w:tab/>
        <w:t>Cyclic coordinate descent for logistic, Poisson and survival analysis</w:t>
      </w:r>
    </w:p>
    <w:p w14:paraId="4549AF38" w14:textId="2CF03265" w:rsidR="00303216" w:rsidRDefault="00CD6631">
      <w:pPr>
        <w:spacing w:after="0" w:line="240" w:lineRule="auto"/>
      </w:pPr>
      <w:r w:rsidRPr="00CD6631">
        <w:t>SNOMED</w:t>
      </w:r>
      <w:r w:rsidR="005F1FE2">
        <w:tab/>
      </w:r>
      <w:r w:rsidRPr="00CD6631">
        <w:rPr>
          <w:rFonts w:ascii="Arial" w:eastAsia="Arial" w:hAnsi="Arial" w:cs="Arial"/>
          <w:color w:val="222222"/>
          <w:sz w:val="20"/>
          <w:szCs w:val="20"/>
        </w:rPr>
        <w:t>Systematized Nomenclature of Medicine</w:t>
      </w:r>
    </w:p>
    <w:p w14:paraId="36D3C3A8" w14:textId="77777777" w:rsidR="00303216" w:rsidRDefault="005F1FE2">
      <w:pPr>
        <w:spacing w:after="0" w:line="240" w:lineRule="auto"/>
      </w:pPr>
      <w:r>
        <w:t>OHDSI</w:t>
      </w:r>
      <w:r>
        <w:tab/>
      </w:r>
      <w:r>
        <w:tab/>
        <w:t>Observational Health Data Sciences and Informatics</w:t>
      </w:r>
    </w:p>
    <w:p w14:paraId="7505C31E" w14:textId="77777777" w:rsidR="00303216" w:rsidRDefault="005F1FE2">
      <w:pPr>
        <w:spacing w:after="0" w:line="240" w:lineRule="auto"/>
      </w:pPr>
      <w:r>
        <w:t>OMOP</w:t>
      </w:r>
      <w:r>
        <w:tab/>
      </w:r>
      <w:r>
        <w:tab/>
        <w:t>Observational Medical Outcomes Partnership</w:t>
      </w:r>
    </w:p>
    <w:p w14:paraId="791B53DA" w14:textId="665F730E" w:rsidR="00303216" w:rsidRDefault="0079709B">
      <w:pPr>
        <w:spacing w:after="0" w:line="240" w:lineRule="auto"/>
      </w:pPr>
      <w:r>
        <w:t>T</w:t>
      </w:r>
      <w:r w:rsidR="005F1FE2">
        <w:tab/>
      </w:r>
      <w:r w:rsidR="005F1FE2">
        <w:tab/>
      </w:r>
      <w:r>
        <w:t>Target cohort</w:t>
      </w:r>
    </w:p>
    <w:p w14:paraId="76CDDDD0" w14:textId="125DF956" w:rsidR="0079709B" w:rsidRDefault="0079709B">
      <w:pPr>
        <w:spacing w:after="0" w:line="240" w:lineRule="auto"/>
      </w:pPr>
      <w:r>
        <w:t>C</w:t>
      </w:r>
      <w:r>
        <w:tab/>
      </w:r>
      <w:r>
        <w:tab/>
        <w:t>Comparator cohort</w:t>
      </w:r>
    </w:p>
    <w:p w14:paraId="3A330FB1" w14:textId="2016DD17" w:rsidR="0079709B" w:rsidRDefault="0079709B">
      <w:pPr>
        <w:spacing w:after="0" w:line="240" w:lineRule="auto"/>
      </w:pPr>
      <w:r>
        <w:t xml:space="preserve">O </w:t>
      </w:r>
      <w:r>
        <w:tab/>
      </w:r>
      <w:r>
        <w:tab/>
        <w:t>Outcome cohort</w:t>
      </w:r>
    </w:p>
    <w:p w14:paraId="286CB913" w14:textId="3DE70D63" w:rsidR="00303216" w:rsidRDefault="005F1FE2">
      <w:pPr>
        <w:spacing w:after="0" w:line="240" w:lineRule="auto"/>
      </w:pPr>
      <w:r>
        <w:t>PS</w:t>
      </w:r>
      <w:r>
        <w:tab/>
      </w:r>
      <w:r>
        <w:tab/>
        <w:t>Propensity Scores</w:t>
      </w:r>
    </w:p>
    <w:p w14:paraId="6DA113A2" w14:textId="073C468A" w:rsidR="003A2EB6" w:rsidRDefault="00CD6631">
      <w:pPr>
        <w:spacing w:after="0" w:line="240" w:lineRule="auto"/>
      </w:pPr>
      <w:r w:rsidRPr="00FC16B4">
        <w:t>LASSO</w:t>
      </w:r>
      <w:r w:rsidR="003A2EB6">
        <w:tab/>
      </w:r>
      <w:r w:rsidR="003A2EB6">
        <w:tab/>
      </w:r>
      <w:r>
        <w:t>L</w:t>
      </w:r>
      <w:r w:rsidRPr="00CD6631">
        <w:t>east absolute shrinkage and selection operator</w:t>
      </w:r>
    </w:p>
    <w:p w14:paraId="353726E8" w14:textId="44A63E7F" w:rsidR="002C0655" w:rsidRDefault="002C0655">
      <w:pPr>
        <w:spacing w:after="0" w:line="240" w:lineRule="auto"/>
      </w:pPr>
      <w:r>
        <w:t>CI</w:t>
      </w:r>
      <w:r>
        <w:tab/>
      </w:r>
      <w:r>
        <w:tab/>
        <w:t>Confidence Interval</w:t>
      </w:r>
    </w:p>
    <w:p w14:paraId="6E04D083" w14:textId="77777777" w:rsidR="00303216" w:rsidRDefault="005F1FE2" w:rsidP="00EC2721">
      <w:pPr>
        <w:pStyle w:val="Heading1"/>
      </w:pPr>
      <w:bookmarkStart w:id="3" w:name="_Toc533936369"/>
      <w:r>
        <w:t>Abstract</w:t>
      </w:r>
      <w:bookmarkEnd w:id="3"/>
    </w:p>
    <w:p w14:paraId="49C01DC9" w14:textId="1FEF2B66" w:rsidR="00303216" w:rsidRDefault="009910FB" w:rsidP="00AA7710">
      <w:pPr>
        <w:pStyle w:val="BodyText12"/>
      </w:pPr>
      <w:r>
        <w:t xml:space="preserve">In this study we aim to estimate the real-world outcomes for individuals eligible for </w:t>
      </w:r>
      <w:r w:rsidR="00D71E8B">
        <w:t>the TOPKAT randomized</w:t>
      </w:r>
      <w:r>
        <w:t xml:space="preserve"> trial of unicompartmental and total knee replacement, considering the effect of procedure choice on both post-operative complications and long-term health outcomes.</w:t>
      </w:r>
      <w:r w:rsidRPr="009910FB">
        <w:t xml:space="preserve"> </w:t>
      </w:r>
      <w:r>
        <w:t xml:space="preserve">Routinely-collected data will be used in the analysis, combined using tools developed by the </w:t>
      </w:r>
      <w:r w:rsidRPr="005F6616">
        <w:t>Observational Health Data Sciences and Informatics (OHDSI)</w:t>
      </w:r>
      <w:r>
        <w:t xml:space="preserve"> network. Risks of post-operative complications (venous thromboembolism (VTE), infection, readmission, and mortality) will be considered over the 60 days following surgery. Opioid use, as a proxy measure for persistent pain, will be assessed from 91 to 365 days after surgery, and risk of revision will be considered over the five years following surgery. Cox models will be estimated for each of the events of interest. Propensity score matching will be used to balance comparator groups in terms of observed factors, and estimates will be recalibrated based on negative control outcomes to minimize residual confounding.</w:t>
      </w:r>
    </w:p>
    <w:p w14:paraId="6A438CF2" w14:textId="77777777" w:rsidR="00303216" w:rsidRDefault="005F1FE2" w:rsidP="00EC2721">
      <w:pPr>
        <w:pStyle w:val="Heading1"/>
      </w:pPr>
      <w:bookmarkStart w:id="4" w:name="_Toc533936370"/>
      <w:r>
        <w:t>Amendments and Updates</w:t>
      </w:r>
      <w:bookmarkEnd w:id="4"/>
    </w:p>
    <w:tbl>
      <w:tblPr>
        <w:tblStyle w:val="16"/>
        <w:tblW w:w="9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5"/>
        <w:gridCol w:w="1984"/>
        <w:gridCol w:w="1934"/>
        <w:gridCol w:w="5065"/>
      </w:tblGrid>
      <w:tr w:rsidR="00043A1A" w14:paraId="4BDF6BD4" w14:textId="77777777" w:rsidTr="00822270">
        <w:trPr>
          <w:trHeight w:val="280"/>
        </w:trPr>
        <w:tc>
          <w:tcPr>
            <w:tcW w:w="615" w:type="dxa"/>
          </w:tcPr>
          <w:p w14:paraId="3C831374" w14:textId="3BD3E371" w:rsidR="00043A1A" w:rsidRDefault="0010739D" w:rsidP="00043A1A">
            <w:r>
              <w:t>1.0</w:t>
            </w:r>
          </w:p>
        </w:tc>
        <w:tc>
          <w:tcPr>
            <w:tcW w:w="1984" w:type="dxa"/>
          </w:tcPr>
          <w:p w14:paraId="0B8E266E" w14:textId="771E94C6" w:rsidR="00043A1A" w:rsidRDefault="00043A1A" w:rsidP="00043A1A">
            <w:r>
              <w:t>1</w:t>
            </w:r>
            <w:r w:rsidR="0010739D">
              <w:t>4 December</w:t>
            </w:r>
            <w:r>
              <w:t xml:space="preserve"> 2018</w:t>
            </w:r>
          </w:p>
        </w:tc>
        <w:tc>
          <w:tcPr>
            <w:tcW w:w="1934" w:type="dxa"/>
          </w:tcPr>
          <w:p w14:paraId="676502E8" w14:textId="6B3E6F61" w:rsidR="00043A1A" w:rsidRDefault="00043A1A" w:rsidP="00043A1A">
            <w:r>
              <w:t>P. Ryan</w:t>
            </w:r>
          </w:p>
        </w:tc>
        <w:tc>
          <w:tcPr>
            <w:tcW w:w="5065" w:type="dxa"/>
          </w:tcPr>
          <w:p w14:paraId="292D59EC" w14:textId="2861ED37" w:rsidR="00043A1A" w:rsidRDefault="00043A1A" w:rsidP="00043A1A">
            <w:r>
              <w:t>Initial draft</w:t>
            </w:r>
            <w:r w:rsidR="0010739D">
              <w:t>, based on group decisions at OHDSI Oxford Study-a-thon</w:t>
            </w:r>
          </w:p>
        </w:tc>
      </w:tr>
      <w:tr w:rsidR="00935171" w14:paraId="0EE9B6DB" w14:textId="77777777" w:rsidTr="00822270">
        <w:trPr>
          <w:trHeight w:val="280"/>
        </w:trPr>
        <w:tc>
          <w:tcPr>
            <w:tcW w:w="615" w:type="dxa"/>
          </w:tcPr>
          <w:p w14:paraId="55388D97" w14:textId="60120890" w:rsidR="00935171" w:rsidRDefault="00935171" w:rsidP="00935171"/>
        </w:tc>
        <w:tc>
          <w:tcPr>
            <w:tcW w:w="1984" w:type="dxa"/>
          </w:tcPr>
          <w:p w14:paraId="759CB112" w14:textId="7EA376D0" w:rsidR="00935171" w:rsidRDefault="00935171" w:rsidP="00935171"/>
        </w:tc>
        <w:tc>
          <w:tcPr>
            <w:tcW w:w="1934" w:type="dxa"/>
          </w:tcPr>
          <w:p w14:paraId="1741E9DD" w14:textId="209E9414" w:rsidR="00935171" w:rsidRDefault="00935171" w:rsidP="00935171"/>
        </w:tc>
        <w:tc>
          <w:tcPr>
            <w:tcW w:w="5065" w:type="dxa"/>
          </w:tcPr>
          <w:p w14:paraId="56B59388" w14:textId="60FE8E1B" w:rsidR="00935171" w:rsidRDefault="00935171" w:rsidP="00935171"/>
        </w:tc>
      </w:tr>
      <w:tr w:rsidR="00F5225A" w14:paraId="177EA934" w14:textId="77777777" w:rsidTr="00822270">
        <w:trPr>
          <w:trHeight w:val="280"/>
        </w:trPr>
        <w:tc>
          <w:tcPr>
            <w:tcW w:w="615" w:type="dxa"/>
          </w:tcPr>
          <w:p w14:paraId="4CAF14BE" w14:textId="64BAFE03" w:rsidR="00F5225A" w:rsidRDefault="00F5225A" w:rsidP="00935171"/>
        </w:tc>
        <w:tc>
          <w:tcPr>
            <w:tcW w:w="1984" w:type="dxa"/>
          </w:tcPr>
          <w:p w14:paraId="73BB9E0E" w14:textId="4435F313" w:rsidR="00F5225A" w:rsidRDefault="00F5225A" w:rsidP="00935171"/>
        </w:tc>
        <w:tc>
          <w:tcPr>
            <w:tcW w:w="1934" w:type="dxa"/>
          </w:tcPr>
          <w:p w14:paraId="7FAB618A" w14:textId="4E0C2D62" w:rsidR="00F5225A" w:rsidRDefault="00F5225A" w:rsidP="00935171"/>
        </w:tc>
        <w:tc>
          <w:tcPr>
            <w:tcW w:w="5065" w:type="dxa"/>
          </w:tcPr>
          <w:p w14:paraId="6CC9DF0B" w14:textId="2EDF7805" w:rsidR="00F5225A" w:rsidRDefault="00F5225A" w:rsidP="00935171"/>
        </w:tc>
      </w:tr>
      <w:tr w:rsidR="00155C97" w14:paraId="1965F9FB" w14:textId="77777777" w:rsidTr="00822270">
        <w:trPr>
          <w:trHeight w:val="280"/>
        </w:trPr>
        <w:tc>
          <w:tcPr>
            <w:tcW w:w="615" w:type="dxa"/>
          </w:tcPr>
          <w:p w14:paraId="57118D2C" w14:textId="7A860781" w:rsidR="0010739D" w:rsidRDefault="0010739D" w:rsidP="00935171"/>
          <w:p w14:paraId="6031E277" w14:textId="77777777" w:rsidR="0010739D" w:rsidRPr="0010739D" w:rsidRDefault="0010739D" w:rsidP="0010739D"/>
          <w:p w14:paraId="02DAD847" w14:textId="74C9CFBC" w:rsidR="0010739D" w:rsidRDefault="0010739D" w:rsidP="0010739D"/>
          <w:p w14:paraId="7D335DB3" w14:textId="77777777" w:rsidR="00155C97" w:rsidRPr="0010739D" w:rsidRDefault="00155C97" w:rsidP="0010739D"/>
        </w:tc>
        <w:tc>
          <w:tcPr>
            <w:tcW w:w="1984" w:type="dxa"/>
          </w:tcPr>
          <w:p w14:paraId="5761BCA8" w14:textId="757D8AC8" w:rsidR="00155C97" w:rsidRDefault="00155C97" w:rsidP="00935171"/>
        </w:tc>
        <w:tc>
          <w:tcPr>
            <w:tcW w:w="1934" w:type="dxa"/>
          </w:tcPr>
          <w:p w14:paraId="5B8F538B" w14:textId="204E436E" w:rsidR="00155C97" w:rsidRDefault="00155C97" w:rsidP="00935171"/>
        </w:tc>
        <w:tc>
          <w:tcPr>
            <w:tcW w:w="5065" w:type="dxa"/>
          </w:tcPr>
          <w:p w14:paraId="2484E586" w14:textId="5EF2B673" w:rsidR="00155C97" w:rsidRDefault="00155C97" w:rsidP="00935171"/>
        </w:tc>
      </w:tr>
    </w:tbl>
    <w:p w14:paraId="371898FF" w14:textId="304B6098" w:rsidR="00303216" w:rsidRDefault="00FC16B4" w:rsidP="00EC2721">
      <w:pPr>
        <w:pStyle w:val="Heading1"/>
      </w:pPr>
      <w:bookmarkStart w:id="5" w:name="_Toc533936371"/>
      <w:r>
        <w:t>Milestones</w:t>
      </w:r>
      <w:bookmarkEnd w:id="5"/>
    </w:p>
    <w:tbl>
      <w:tblPr>
        <w:tblStyle w:val="15"/>
        <w:tblW w:w="97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9"/>
        <w:gridCol w:w="7164"/>
      </w:tblGrid>
      <w:tr w:rsidR="00303216" w14:paraId="3B80779B" w14:textId="77777777">
        <w:tc>
          <w:tcPr>
            <w:tcW w:w="2629" w:type="dxa"/>
            <w:shd w:val="clear" w:color="auto" w:fill="C6D9F1"/>
          </w:tcPr>
          <w:p w14:paraId="45B23345" w14:textId="77777777" w:rsidR="00303216" w:rsidRDefault="005F1FE2">
            <w:r>
              <w:t>Milestone</w:t>
            </w:r>
          </w:p>
        </w:tc>
        <w:tc>
          <w:tcPr>
            <w:tcW w:w="7164" w:type="dxa"/>
            <w:shd w:val="clear" w:color="auto" w:fill="C6D9F1"/>
          </w:tcPr>
          <w:p w14:paraId="6065C697" w14:textId="77777777" w:rsidR="00303216" w:rsidRDefault="005F1FE2">
            <w:r>
              <w:t>Planned / Estimated Date</w:t>
            </w:r>
          </w:p>
        </w:tc>
      </w:tr>
      <w:tr w:rsidR="00303216" w14:paraId="0482AF6E" w14:textId="77777777">
        <w:tc>
          <w:tcPr>
            <w:tcW w:w="2629" w:type="dxa"/>
          </w:tcPr>
          <w:p w14:paraId="4A794C9A" w14:textId="77777777" w:rsidR="00303216" w:rsidRDefault="005F1FE2">
            <w:r>
              <w:lastRenderedPageBreak/>
              <w:t>Start of analysis</w:t>
            </w:r>
          </w:p>
        </w:tc>
        <w:tc>
          <w:tcPr>
            <w:tcW w:w="7164" w:type="dxa"/>
          </w:tcPr>
          <w:p w14:paraId="2A7C7AE0" w14:textId="193F4734" w:rsidR="00303216" w:rsidRDefault="0010739D">
            <w:r>
              <w:t>14</w:t>
            </w:r>
            <w:r w:rsidR="00CE257D">
              <w:t xml:space="preserve"> </w:t>
            </w:r>
            <w:r>
              <w:t>December</w:t>
            </w:r>
            <w:r w:rsidR="00CE257D">
              <w:t xml:space="preserve"> </w:t>
            </w:r>
            <w:r w:rsidR="005828B3">
              <w:t>2018</w:t>
            </w:r>
          </w:p>
        </w:tc>
      </w:tr>
      <w:tr w:rsidR="00303216" w14:paraId="3A09405E" w14:textId="77777777">
        <w:tc>
          <w:tcPr>
            <w:tcW w:w="2629" w:type="dxa"/>
          </w:tcPr>
          <w:p w14:paraId="2490D073" w14:textId="77777777" w:rsidR="00303216" w:rsidRDefault="005F1FE2">
            <w:r>
              <w:t>End of analysis</w:t>
            </w:r>
          </w:p>
        </w:tc>
        <w:tc>
          <w:tcPr>
            <w:tcW w:w="7164" w:type="dxa"/>
          </w:tcPr>
          <w:p w14:paraId="62999C2C" w14:textId="1450A5B2" w:rsidR="00303216" w:rsidRDefault="0010739D">
            <w:r>
              <w:t>9</w:t>
            </w:r>
            <w:r w:rsidR="00CE257D">
              <w:t xml:space="preserve"> </w:t>
            </w:r>
            <w:r>
              <w:t>January 2019</w:t>
            </w:r>
          </w:p>
        </w:tc>
      </w:tr>
      <w:tr w:rsidR="00303216" w14:paraId="05EF7490" w14:textId="77777777">
        <w:tc>
          <w:tcPr>
            <w:tcW w:w="2629" w:type="dxa"/>
          </w:tcPr>
          <w:p w14:paraId="08496212" w14:textId="3109A105" w:rsidR="00303216" w:rsidRDefault="00CE257D">
            <w:r>
              <w:t>Presentation of results</w:t>
            </w:r>
          </w:p>
        </w:tc>
        <w:tc>
          <w:tcPr>
            <w:tcW w:w="7164" w:type="dxa"/>
          </w:tcPr>
          <w:p w14:paraId="02440138" w14:textId="5AFAE75F" w:rsidR="00303216" w:rsidRDefault="00B409AA">
            <w:r>
              <w:t>1</w:t>
            </w:r>
            <w:r w:rsidR="0010739D">
              <w:t>0 January</w:t>
            </w:r>
            <w:r w:rsidR="00CE257D">
              <w:t xml:space="preserve"> </w:t>
            </w:r>
            <w:r w:rsidR="0010739D">
              <w:t>2019</w:t>
            </w:r>
          </w:p>
        </w:tc>
      </w:tr>
    </w:tbl>
    <w:p w14:paraId="4E575E6A" w14:textId="5AE1B90D" w:rsidR="00303216" w:rsidRPr="00F5225A" w:rsidRDefault="005F1FE2" w:rsidP="00F5225A">
      <w:pPr>
        <w:pStyle w:val="Heading1"/>
      </w:pPr>
      <w:bookmarkStart w:id="6" w:name="_Toc533936372"/>
      <w:r>
        <w:t>Rationale and Background</w:t>
      </w:r>
      <w:bookmarkEnd w:id="6"/>
    </w:p>
    <w:p w14:paraId="27D231C6" w14:textId="77777777" w:rsidR="0010739D" w:rsidRDefault="0010739D" w:rsidP="0010739D">
      <w:bookmarkStart w:id="7" w:name="_Toc462292205"/>
      <w:bookmarkStart w:id="8" w:name="_Toc462292206"/>
      <w:r>
        <w:t xml:space="preserve">Up to 50% of knee replacements could be either be a unicompartmental, </w:t>
      </w:r>
      <w:r w:rsidRPr="00E94124">
        <w:t>where only the affected compartment of the joint is replaced,</w:t>
      </w:r>
      <w:r>
        <w:t xml:space="preserve"> or total, </w:t>
      </w:r>
      <w:r w:rsidRPr="00E94124">
        <w:t>where all the compartments of the joint are replaced.</w:t>
      </w:r>
      <w:r>
        <w:fldChar w:fldCharType="begin" w:fldLock="1"/>
      </w:r>
      <w:r>
        <w:instrText>ADDIN CSL_CITATION {"citationItems":[{"id":"ITEM-1","itemData":{"DOI":"10.1016/j.knee.2009.04.006","ISBN":"1873-5800 (Electronic)\r0968-0160 (Linking)","PMID":"19464898","author":[{"dropping-particle":"","family":"Willis-Owen","given":"C A","non-dropping-particle":"","parse-names":false,"suffix":""},{"dropping-particle":"","family":"Brust","given":"K","non-dropping-particle":"","parse-names":false,"suffix":""},{"dropping-particle":"","family":"Alsop","given":"H","non-dropping-particle":"","parse-names":false,"suffix":""},{"dropping-particle":"","family":"Miraldo","given":"M","non-dropping-particle":"","parse-names":false,"suffix":""},{"dropping-particle":"","family":"Cobb","given":"J P","non-dropping-particle":"","parse-names":false,"suffix":""}],"container-title":"Knee","id":"ITEM-1","issue":"6","issued":{"date-parts":[["2009"]]},"page":"473-478","title":"Unicondylar knee arthroplasty in the UK National Health Service: an analysis of candidacy, outcome and cost efficacy","type":"article-journal","volume":"16"},"uris":["http://www.mendeley.com/documents/?uuid=440db41c-2d5c-4878-a050-0dee5d0f1616"]}],"mendeley":{"formattedCitation":"[1]","plainTextFormattedCitation":"[1]","previouslyFormattedCitation":"[1]"},"properties":{"noteIndex":0},"schema":"https://github.com/citation-style-language/schema/raw/master/csl-citation.json"}</w:instrText>
      </w:r>
      <w:r>
        <w:fldChar w:fldCharType="separate"/>
      </w:r>
      <w:r w:rsidRPr="00E94124">
        <w:rPr>
          <w:noProof/>
        </w:rPr>
        <w:t>[1]</w:t>
      </w:r>
      <w:r>
        <w:fldChar w:fldCharType="end"/>
      </w:r>
      <w:r>
        <w:t xml:space="preserve"> The alternative procedures have different advantages and disadvantages and there is currently little consensus as to which is preferable. </w:t>
      </w:r>
    </w:p>
    <w:p w14:paraId="45CC2E9E" w14:textId="77777777" w:rsidR="0010739D" w:rsidRPr="00400312" w:rsidRDefault="0010739D" w:rsidP="0010739D">
      <w:r>
        <w:t>Unicompartmental knee replacement is a less invasive procedure with a shorter time in surgery and overall length of stay compared to total knee replacement. Previous observational studies have found that those undergoing unicompartmental knee replacement have a lower risk of perioperative complications.</w:t>
      </w:r>
      <w:r>
        <w:fldChar w:fldCharType="begin" w:fldLock="1"/>
      </w:r>
      <w:r>
        <w:instrText>ADDIN CSL_CITATION {"citationItems":[{"id":"ITEM-1","itemData":{"DOI":"10.1016/s0140-6736(14)60419-0","ISBN":"01406736","author":[{"dropping-particle":"","family":"Liddle","given":"Alexander D","non-dropping-particle":"","parse-names":false,"suffix":""},{"dropping-particle":"","family":"Judge","given":"Andrew","non-dropping-particle":"","parse-names":false,"suffix":""},{"dropping-particle":"","family":"Pandit","given":"Hemant","non-dropping-particle":"","parse-names":false,"suffix":""},{"dropping-particle":"","family":"Murray","given":"David W","non-dropping-particle":"","parse-names":false,"suffix":""}],"container-title":"The Lancet","id":"ITEM-1","issue":"9952","issued":{"date-parts":[["2014"]]},"page":"1437-1445","title":"Adverse outcomes after total and unicompartmental knee replacement in 101 330 matched patients: a study of data from the National Joint Registry for England and Wales","type":"article-journal","volume":"384"},"uris":["http://www.mendeley.com/documents/?uuid=4e52666c-24b0-4a15-8783-f08c66ed5acd"]}],"mendeley":{"formattedCitation":"[2]","plainTextFormattedCitation":"[2]","previouslyFormattedCitation":"[2]"},"properties":{"noteIndex":0},"schema":"https://github.com/citation-style-language/schema/raw/master/csl-citation.json"}</w:instrText>
      </w:r>
      <w:r>
        <w:fldChar w:fldCharType="separate"/>
      </w:r>
      <w:r w:rsidRPr="00E94124">
        <w:rPr>
          <w:noProof/>
        </w:rPr>
        <w:t>[2]</w:t>
      </w:r>
      <w:r>
        <w:fldChar w:fldCharType="end"/>
      </w:r>
      <w:r w:rsidRPr="00E94124">
        <w:t xml:space="preserve"> </w:t>
      </w:r>
      <w:r>
        <w:t>Patient reported outcomes appear to be better following unicompartmental knee replacement.</w:t>
      </w:r>
      <w:r>
        <w:fldChar w:fldCharType="begin" w:fldLock="1"/>
      </w:r>
      <w:r>
        <w:instrText>ADDIN CSL_CITATION {"citationItems":[{"id":"ITEM-1","itemData":{"DOI":"10.1302/0301-620X.97B6.35155","ISBN":"2049-4408 (Electronic)","PMID":"26033059","author":[{"dropping-particle":"","family":"Liddle","given":"A D","non-dropping-particle":"","parse-names":false,"suffix":""},{"dropping-particle":"","family":"Pandit","given":"H","non-dropping-particle":"","parse-names":false,"suffix":""},{"dropping-particle":"","family":"Judge","given":"A","non-dropping-particle":"","parse-names":false,"suffix":""},{"dropping-particle":"","family":"Murray","given":"D W","non-dropping-particle":"","parse-names":false,"suffix":""}],"container-title":"Bone Joint J","id":"ITEM-1","issue":"6","issued":{"date-parts":[["2015"]]},"page":"793-801","title":"Patient-reported outcomes after total and unicompartmental knee arthroplasty: a study of 14,076 matched patients from the National Joint Registry for England and Wales","type":"article-journal","volume":"97-B"},"uris":["http://www.mendeley.com/documents/?uuid=198b0fa0-3c7f-4b38-b9ce-c7d21ed3335b"]},{"id":"ITEM-2","itemData":{"DOI":"10.1007/s00167-016-4404-7","ISSN":"14337347","abstract":"© 2016 The Author(s) Purpose: For patients with medial compartment arthritis who have failed non-operative treatment, either a total knee arthroplasty (TKA) or a unicompartmental knee arthroplasty (UKA) can be undertaken. This analysis considers how the choice between UKA and TKA affects long-term patient-reported outcome measures (PROMs). Methods: The Knee Arthroplasty Trial (KAT) and a cohort of patients who received a minimally invasive UKA provided data. Propensity score matching was used to identify comparable patients. Oxford Knee Score (OKS), its pain and function components, and the EuroQol 5 Domain (EQ-5D) index, estimated on the basis of OKS responses, were then compared over 10 years following surgery. Mixed-effects regressions for repeated measures were used to estimate the effect of patient characteristics and type of surgery on PROMs. Results: Five-hundred and ninety UKAs were matched to the same number of TKAs. Receiving UKA rather than TKA was found to be associated with better scores for OKS, including both its pain and function components, and EQ-5D, with the differences expected to grow over time. UKA was also associated with an increased likelihood of patients achieving a successful outcome, with an increased chance of attaining minimally clinically important improvements in both OKS and EQ-5D, and an ‘excellent’ OKS. In addition, for both procedures, patients aged between 60 and 70 and better pre-operative scores were associated with better post-operative outcomes. Conclusion: Minimally invasive UKAs performed on patients with the appropriate indications led to better patient-reported pain and function scores than TKAs performed on comparable patients. UKA can lead to better long-term quality of life than TKA and this should be considered alongside risk of revision when choosing between the procedures. Level of evidence: II.","author":[{"dropping-particle":"","family":"Burn","given":"E.","non-dropping-particle":"","parse-names":false,"suffix":""},{"dropping-particle":"","family":"Sanchez-Santos","given":"M.T.","non-dropping-particle":"","parse-names":false,"suffix":""},{"dropping-particle":"","family":"Pandit","given":"H.G.","non-dropping-particle":"","parse-names":false,"suffix":""},{"dropping-particle":"","family":"Hamilton","given":"T.W.","non-dropping-particle":"","parse-names":false,"suffix":""},{"dropping-particle":"","family":"Liddle","given":"A.D.","non-dropping-particle":"","parse-names":false,"suffix":""},{"dropping-particle":"","family":"Murray","given":"D.W.","non-dropping-particle":"","parse-names":false,"suffix":""},{"dropping-particle":"","family":"Pinedo-Villanueva","given":"R.","non-dropping-particle":"","parse-names":false,"suffix":""}],"container-title":"Knee Surgery, Sports Traumatology, Arthroscopy","id":"ITEM-2","issued":{"date-parts":[["2016"]]},"title":"Ten-year patient-reported outcomes following total and minimally invasive unicompartmental knee arthroplasty: a propensity score-matched cohort analysis","type":"article-journal"},"uris":["http://www.mendeley.com/documents/?uuid=bc24f6fb-f278-3314-9ce9-f1d1c4e6ae3b"]}],"mendeley":{"formattedCitation":"[3,4]","plainTextFormattedCitation":"[3,4]","previouslyFormattedCitation":"[3,4]"},"properties":{"noteIndex":0},"schema":"https://github.com/citation-style-language/schema/raw/master/csl-citation.json"}</w:instrText>
      </w:r>
      <w:r>
        <w:fldChar w:fldCharType="separate"/>
      </w:r>
      <w:r w:rsidRPr="00E94124">
        <w:rPr>
          <w:noProof/>
        </w:rPr>
        <w:t>[3,4]</w:t>
      </w:r>
      <w:r>
        <w:fldChar w:fldCharType="end"/>
      </w:r>
      <w:r>
        <w:t xml:space="preserve"> However, those who received a unicompartmental knee replacement are generally more likely to undergo a revision surgery than those who received a total knee replacement.</w:t>
      </w:r>
      <w:r>
        <w:fldChar w:fldCharType="begin" w:fldLock="1"/>
      </w:r>
      <w:r>
        <w:instrText>ADDIN CSL_CITATION {"citationItems":[{"id":"ITEM-1","itemData":{"DOI":"10.1016/s0140-6736(14)60419-0","ISBN":"01406736","author":[{"dropping-particle":"","family":"Liddle","given":"Alexander D","non-dropping-particle":"","parse-names":false,"suffix":""},{"dropping-particle":"","family":"Judge","given":"Andrew","non-dropping-particle":"","parse-names":false,"suffix":""},{"dropping-particle":"","family":"Pandit","given":"Hemant","non-dropping-particle":"","parse-names":false,"suffix":""},{"dropping-particle":"","family":"Murray","given":"David W","non-dropping-particle":"","parse-names":false,"suffix":""}],"container-title":"The Lancet","id":"ITEM-1","issue":"9952","issued":{"date-parts":[["2014"]]},"page":"1437-1445","title":"Adverse outcomes after total and unicompartmental knee replacement in 101 330 matched patients: a study of data from the National Joint Registry for England and Wales","type":"article-journal","volume":"384"},"uris":["http://www.mendeley.com/documents/?uuid=4e52666c-24b0-4a15-8783-f08c66ed5acd"]}],"mendeley":{"formattedCitation":"[2]","plainTextFormattedCitation":"[2]","previouslyFormattedCitation":"[2]"},"properties":{"noteIndex":0},"schema":"https://github.com/citation-style-language/schema/raw/master/csl-citation.json"}</w:instrText>
      </w:r>
      <w:r>
        <w:fldChar w:fldCharType="separate"/>
      </w:r>
      <w:r w:rsidRPr="00E94124">
        <w:rPr>
          <w:noProof/>
        </w:rPr>
        <w:t>[2]</w:t>
      </w:r>
      <w:r>
        <w:fldChar w:fldCharType="end"/>
      </w:r>
      <w:r>
        <w:t>. Although this may be due to differences in thresholds for revision,</w:t>
      </w:r>
      <w:r>
        <w:fldChar w:fldCharType="begin" w:fldLock="1"/>
      </w:r>
      <w:r>
        <w:instrText>ADDIN CSL_CITATION {"citationItems":[{"id":"ITEM-1","itemData":{"DOI":"10.1302/0301-620X.92B12.25193","ISBN":"0301-620X","ISSN":"0301-620X","PMID":"21119165","abstract":"National registers compare implants by their revision rates, but the validity of the method has never been assessed. The New Zealand Joint Registry publishes clinical outcomes (Oxford knee scores, OKS) alongside revision rates, allowing comparison of the two measurements. In the two types of knee replacement, unicompartmental (UKR) had a better knee score than total replacement (TKR), but the revision rate of the former was nearly three times higher than that of the latter. This was because the sensitivity of the revision rate to clinical failure was different for the two implants. For example, of knees with a very poor outcome (OKS &lt; 20 points), only about 12% of TKRs were revised compared with about 63% of UKRs with similar scores. Revision therefore is not an objective measurement and should not be used to compare these two types of implant. Furthermore, revision is much less sensitive than the OKS to clinical failure in both types and therefore exaggerates the success of knee replacements, particularly of TKR.","author":[{"dropping-particle":"","family":"Goodfellow","given":"J W","non-dropping-particle":"","parse-names":false,"suffix":""},{"dropping-particle":"","family":"O'Connor","given":"J J","non-dropping-particle":"","parse-names":false,"suffix":""},{"dropping-particle":"","family":"Murray","given":"D W","non-dropping-particle":"","parse-names":false,"suffix":""}],"container-title":"The Journal of bone and joint surgery. British volume","id":"ITEM-1","issue":"12","issued":{"date-parts":[["2010"]]},"page":"1628-1631","title":"A critique of revision rate as an outcome measure: re-interpretation of knee joint registry data.","type":"article-journal","volume":"92"},"uris":["http://www.mendeley.com/documents/?uuid=9ee143af-9d8f-4079-aa3a-1da4c46f0e94"]}],"mendeley":{"formattedCitation":"[5]","plainTextFormattedCitation":"[5]","previouslyFormattedCitation":"[5]"},"properties":{"noteIndex":0},"schema":"https://github.com/citation-style-language/schema/raw/master/csl-citation.json"}</w:instrText>
      </w:r>
      <w:r>
        <w:fldChar w:fldCharType="separate"/>
      </w:r>
      <w:r w:rsidRPr="00E94124">
        <w:rPr>
          <w:noProof/>
        </w:rPr>
        <w:t>[5]</w:t>
      </w:r>
      <w:r>
        <w:fldChar w:fldCharType="end"/>
      </w:r>
      <w:r>
        <w:t xml:space="preserve"> it has limited the uptake of unicompartmental knee replacement with around 8% of patients in the UK currently receiving a unicompartmental knee replacement.</w:t>
      </w:r>
      <w:r>
        <w:fldChar w:fldCharType="begin" w:fldLock="1"/>
      </w:r>
      <w:r>
        <w:instrText>ADDIN CSL_CITATION {"citationItems":[{"id":"ITEM-1","itemData":{"DOI":"10.1016/S0140-6736(18)32344-4","ISBN":"9781845693763","ISSN":"01406736","PMID":"22398175","abstract":"Knee replacement surgery is one of the most commonly done and cost-effective musculoskeletal surgical procedures. The numbers of cases done continue to grow worldwide, with substantial variation in utilisation rates across regions and countries. The main indication for surgery remains painful knee osteoarthritis with reduced function and quality of life. The threshold for intervention is not well defined, and is influenced by many factors including patient and surgeon preference. Most patients have a very good clinical outcome after knee replacement, but multiple studies have reported that 20% or more of patients do not. So despite excellent long-term survivorship, more work is required to enhance this procedure and development is rightly focused on increasing the proportion of patients who have successful pain relief after surgery. Changing implant design has historically been a target for improving outcome, but there is greater recognition that improvements can be achieved by better implantation methods, avoiding complications, and improving perioperative care for patients, such as enhanced recovery programmes. New technologies are likely to advance future knee replacement care further, but their introduction must be regulated and monitored with greater rigour to ensure patient safety.","author":[{"dropping-particle":"","family":"Price","given":"Andrew J.","non-dropping-particle":"","parse-names":false,"suffix":""},{"dropping-particle":"","family":"Alvand","given":"Abtin","non-dropping-particle":"","parse-names":false,"suffix":""},{"dropping-particle":"","family":"Troelsen","given":"Anders","non-dropping-particle":"","parse-names":false,"suffix":""},{"dropping-particle":"","family":"Katz","given":"Jeffrey N.","non-dropping-particle":"","parse-names":false,"suffix":""},{"dropping-particle":"","family":"Hooper","given":"Gary","non-dropping-particle":"","parse-names":false,"suffix":""},{"dropping-particle":"","family":"Gray","given":"Alastair","non-dropping-particle":"","parse-names":false,"suffix":""},{"dropping-particle":"","family":"Carr","given":"Andrew","non-dropping-particle":"","parse-names":false,"suffix":""},{"dropping-particle":"","family":"Beard","given":"David","non-dropping-particle":"","parse-names":false,"suffix":""}],"container-title":"The Lancet","id":"ITEM-1","issue":"10158","issued":{"date-parts":[["2018","11"]]},"page":"1672-1682","publisher":"Elsevier Ltd","title":"Knee replacement","type":"article-journal","volume":"392"},"uris":["http://www.mendeley.com/documents/?uuid=071d10ed-2d35-46b6-b8be-1737494d033a"]}],"mendeley":{"formattedCitation":"[6]","plainTextFormattedCitation":"[6]","previouslyFormattedCitation":"[6]"},"properties":{"noteIndex":0},"schema":"https://github.com/citation-style-language/schema/raw/master/csl-citation.json"}</w:instrText>
      </w:r>
      <w:r>
        <w:fldChar w:fldCharType="separate"/>
      </w:r>
      <w:r w:rsidRPr="00F16B59">
        <w:rPr>
          <w:noProof/>
        </w:rPr>
        <w:t>[6]</w:t>
      </w:r>
      <w:r>
        <w:fldChar w:fldCharType="end"/>
      </w:r>
    </w:p>
    <w:p w14:paraId="45252FA3" w14:textId="77777777" w:rsidR="0010739D" w:rsidRDefault="0010739D" w:rsidP="0010739D">
      <w:r>
        <w:t>With individuals receiving unicompartmental knee replacement generally younger and healthier than those receiving total knee replacement,</w:t>
      </w:r>
      <w:r>
        <w:fldChar w:fldCharType="begin" w:fldLock="1"/>
      </w:r>
      <w:r>
        <w:instrText>ADDIN CSL_CITATION {"citationItems":[{"id":"ITEM-1","itemData":{"DOI":"10.1016/s0140-6736(14)60419-0","ISBN":"01406736","author":[{"dropping-particle":"","family":"Liddle","given":"Alexander D","non-dropping-particle":"","parse-names":false,"suffix":""},{"dropping-particle":"","family":"Judge","given":"Andrew","non-dropping-particle":"","parse-names":false,"suffix":""},{"dropping-particle":"","family":"Pandit","given":"Hemant","non-dropping-particle":"","parse-names":false,"suffix":""},{"dropping-particle":"","family":"Murray","given":"David W","non-dropping-particle":"","parse-names":false,"suffix":""}],"container-title":"The Lancet","id":"ITEM-1","issue":"9952","issued":{"date-parts":[["2014"]]},"page":"1437-1445","title":"Adverse outcomes after total and unicompartmental knee replacement in 101 330 matched patients: a study of data from the National Joint Registry for England and Wales","type":"article-journal","volume":"384"},"uris":["http://www.mendeley.com/documents/?uuid=4e52666c-24b0-4a15-8783-f08c66ed5acd"]}],"mendeley":{"formattedCitation":"[2]","plainTextFormattedCitation":"[2]","previouslyFormattedCitation":"[2]"},"properties":{"noteIndex":0},"schema":"https://github.com/citation-style-language/schema/raw/master/csl-citation.json"}</w:instrText>
      </w:r>
      <w:r>
        <w:fldChar w:fldCharType="separate"/>
      </w:r>
      <w:r w:rsidRPr="00E94124">
        <w:rPr>
          <w:noProof/>
        </w:rPr>
        <w:t>[2]</w:t>
      </w:r>
      <w:r>
        <w:fldChar w:fldCharType="end"/>
      </w:r>
      <w:r>
        <w:t xml:space="preserve"> it is unclear whether previous findings are due to differences in the procedures themselves or the patients undergoing them (i.e. confounding by indication). The Total or Partial Knee Arthroplasty Trial (TOPKAT) trial, which is close to completion, will help to clarify some of the uncertainty and has been designed to test the effect of procedure choice on self-reported pain and function.</w:t>
      </w:r>
      <w:r>
        <w:fldChar w:fldCharType="begin" w:fldLock="1"/>
      </w:r>
      <w:r>
        <w:instrText>ADDIN CSL_CITATION {"citationItems":[{"id":"ITEM-1","itemData":{"DOI":"10.1186/1745-6215-14-292","ISBN":"1745-6215","ISSN":"17456215","PMID":"24028414","abstract":"Background: In the majority of patients with osteoarthritis of the knee the disease originates in the medial compartment. There are two fundamentally different approaches to knee replacement for patients with unicompartmental disease: some surgeons feel that it is always best to replace both the knee compartments with a total knee replacement (TKR); whereas others feel it is best to replace just the damaged component of the knee using a partial or unicompartment replacement (UKR). Both interventions are established and well-documented procedures. Little evidence exists to prove the clinical and cost-effectiveness of either management option. This provides an explanation for the high variation in treatment of choice by individual surgeons for the same knee pathology. The aim of the TOPKAT study will be to assess the clinical and cost effectiveness of TKRs compared to UKRs in patients with medial compartment osteoarthritis. Methods/Design: The design of the study is a single layer multicentre superiority type randomised controlled trial of unilateral knee replacement patients. Blinding will not be possible as the surgical scars for each procedure differ. We aim to recruit 500 patients from approximately 28 secondary care orthopaedic units from across the UK including district general and teaching hospitals. Participants will be randomised to either UKR or TKR. Randomisation will occur using a web-based randomisation system. The study is pragmatic in terms of implant selection for the knee replacement operation. Participants will be followed up for 5 years. The primary outcome is the Oxford Knee Score, which will be collected via questionnaires at 2 months, 1 year and then annually to 5 years. Secondary outcomes will include cost-effectiveness, patient satisfaction and complications data.","author":[{"dropping-particle":"","family":"Beard","given":"David","non-dropping-particle":"","parse-names":false,"suffix":""},{"dropping-particle":"","family":"Price","given":"Andrew","non-dropping-particle":"","parse-names":false,"suffix":""},{"dropping-particle":"","family":"Cook","given":"Jonathan","non-dropping-particle":"","parse-names":false,"suffix":""},{"dropping-particle":"","family":"Fitzpatrick","given":"Ray","non-dropping-particle":"","parse-names":false,"suffix":""},{"dropping-particle":"","family":"Carr","given":"Andrew","non-dropping-particle":"","parse-names":false,"suffix":""},{"dropping-particle":"","family":"Campbell","given":"Marion","non-dropping-particle":"","parse-names":false,"suffix":""},{"dropping-particle":"","family":"Doll","given":"Helen","non-dropping-particle":"","parse-names":false,"suffix":""},{"dropping-particle":"","family":"Campbell","given":"Helen","non-dropping-particle":"","parse-names":false,"suffix":""},{"dropping-particle":"","family":"Arden","given":"Nigel","non-dropping-particle":"","parse-names":false,"suffix":""},{"dropping-particle":"","family":"Cooper","given":"Cushla","non-dropping-particle":"","parse-names":false,"suffix":""},{"dropping-particle":"","family":"Davies","given":"Loretta","non-dropping-particle":"","parse-names":false,"suffix":""},{"dropping-particle":"","family":"Murray","given":"David","non-dropping-particle":"","parse-names":false,"suffix":""}],"container-title":"Trials","id":"ITEM-1","issue":"1","issued":{"date-parts":[["2013"]]},"title":"Total or Partial Knee Arthroplasty Trial - TOPKAT: Study protocol for a randomised controlled trial","type":"article-journal","volume":"14"},"uris":["http://www.mendeley.com/documents/?uuid=d713f8b9-52b7-4d19-bd0a-d3e98d47b9bd"]}],"mendeley":{"formattedCitation":"[7]","plainTextFormattedCitation":"[7]","previouslyFormattedCitation":"[7]"},"properties":{"noteIndex":0},"schema":"https://github.com/citation-style-language/schema/raw/master/csl-citation.json"}</w:instrText>
      </w:r>
      <w:r>
        <w:fldChar w:fldCharType="separate"/>
      </w:r>
      <w:r w:rsidRPr="006217F2">
        <w:rPr>
          <w:noProof/>
        </w:rPr>
        <w:t>[7]</w:t>
      </w:r>
      <w:r>
        <w:fldChar w:fldCharType="end"/>
      </w:r>
      <w:r>
        <w:t xml:space="preserve"> Secondary outcomes include perioperative complications and risk of revision, however the trial is not powered to identify differences in these.</w:t>
      </w:r>
    </w:p>
    <w:p w14:paraId="3EA16645" w14:textId="77777777" w:rsidR="0010739D" w:rsidRDefault="0010739D" w:rsidP="0010739D">
      <w:r>
        <w:t>Where a trial is not feasible, ethical, or timely, an analysis of routinely collected data which emulates the ‘target trial’ can be used to answer the same causal question.</w:t>
      </w:r>
      <w:r>
        <w:fldChar w:fldCharType="begin" w:fldLock="1"/>
      </w:r>
      <w:r>
        <w:instrText>ADDIN CSL_CITATION {"citationItems":[{"id":"ITEM-1","itemData":{"DOI":"10.1093/aje/kwv254","ISBN":"0002-9262","ISSN":"14766256","PMID":"26994063","abstract":"Ideally, questions about comparative effectiveness or safety would be answered using an appropriately designed and conducted randomized experiment. When we cannot conduct a randomized experiment, we analyze observational data. Causal inference from large observational databases (big data) can be viewed as an attempt to emulate a randomized experiment - the target experiment or target trial - that would answer the question of interest. When the goal is to guide decisions among several strategies, causal analyses of observational data need to be evaluated with respect to how well they emulate a particular target trial.We outline a framework for comparative effectiveness research using big data that makes the target trial explicit. This framework channels counterfactual theory for comparing the effects of sustained treatment strategies, organizes analytic approaches, provides a structured process for the criticism of observational studies, and helps avoid common methodologic pitfalls.","author":[{"dropping-particle":"","family":"Hernán","given":"Miguel A.","non-dropping-particle":"","parse-names":false,"suffix":""},{"dropping-particle":"","family":"Robins","given":"James M.","non-dropping-particle":"","parse-names":false,"suffix":""}],"container-title":"American Journal of Epidemiology","id":"ITEM-1","issue":"8","issued":{"date-parts":[["2016"]]},"page":"758-764","title":"Using Big Data to Emulate a Target Trial When a Randomized Trial Is Not Available","type":"article-journal","volume":"183"},"uris":["http://www.mendeley.com/documents/?uuid=e801bb7f-107d-4ae9-a2d6-ffc6615f3c48"]}],"mendeley":{"formattedCitation":"[8]","plainTextFormattedCitation":"[8]","previouslyFormattedCitation":"[8]"},"properties":{"noteIndex":0},"schema":"https://github.com/citation-style-language/schema/raw/master/csl-citation.json"}</w:instrText>
      </w:r>
      <w:r>
        <w:fldChar w:fldCharType="separate"/>
      </w:r>
      <w:r w:rsidRPr="006217F2">
        <w:rPr>
          <w:noProof/>
        </w:rPr>
        <w:t>[8]</w:t>
      </w:r>
      <w:r>
        <w:fldChar w:fldCharType="end"/>
      </w:r>
      <w:r>
        <w:t xml:space="preserve"> Even if the target trial is undertaken, an analysis using routinely collected data can be used to consider to assess whether the efficacy seen in a trial translates into effectiveness in real world practice and to assess secondary outcomes with sufficient sample size to elucidate true differences between the comparators.</w:t>
      </w:r>
    </w:p>
    <w:p w14:paraId="1E28BA21" w14:textId="4EFED51D" w:rsidR="00A82554" w:rsidRDefault="00A82554" w:rsidP="00414045">
      <w:pPr>
        <w:pStyle w:val="Heading1"/>
      </w:pPr>
      <w:bookmarkStart w:id="9" w:name="_Toc533936373"/>
      <w:r>
        <w:t>Research Questions and Objectives</w:t>
      </w:r>
      <w:bookmarkEnd w:id="7"/>
      <w:bookmarkEnd w:id="9"/>
    </w:p>
    <w:p w14:paraId="4CD49986" w14:textId="77777777" w:rsidR="00BB2F74" w:rsidRDefault="00BB2F74" w:rsidP="00BB2F74">
      <w:pPr>
        <w:pStyle w:val="Heading2"/>
        <w:widowControl/>
        <w:pBdr>
          <w:top w:val="none" w:sz="0" w:space="0" w:color="auto"/>
          <w:left w:val="none" w:sz="0" w:space="0" w:color="auto"/>
          <w:bottom w:val="none" w:sz="0" w:space="0" w:color="auto"/>
          <w:right w:val="none" w:sz="0" w:space="0" w:color="auto"/>
          <w:between w:val="none" w:sz="0" w:space="0" w:color="auto"/>
        </w:pBdr>
      </w:pPr>
      <w:bookmarkStart w:id="10" w:name="_Toc533936374"/>
      <w:r>
        <w:t>Research Questions</w:t>
      </w:r>
      <w:bookmarkEnd w:id="8"/>
      <w:bookmarkEnd w:id="10"/>
    </w:p>
    <w:p w14:paraId="23D736FA" w14:textId="165544B4" w:rsidR="001123D6" w:rsidRPr="00280456" w:rsidRDefault="0010739D" w:rsidP="0010739D">
      <w:bookmarkStart w:id="11" w:name="_Hlk524444353"/>
      <w:r>
        <w:t>We will compare the risk of short-term adverse events (venous thromboembolism, post-operative infection, and mortality) and longer-term effectiveness (risk of revision and prescription of opioids) after unicompartmental and total knee replacement emulating TOPKAT as a target trial.</w:t>
      </w:r>
      <w:bookmarkEnd w:id="11"/>
    </w:p>
    <w:p w14:paraId="25B2F7F0" w14:textId="77777777" w:rsidR="00303216" w:rsidRDefault="005F1FE2" w:rsidP="00EC2721">
      <w:pPr>
        <w:pStyle w:val="Heading1"/>
      </w:pPr>
      <w:bookmarkStart w:id="12" w:name="_Toc533936375"/>
      <w:r>
        <w:lastRenderedPageBreak/>
        <w:t>Research methods</w:t>
      </w:r>
      <w:bookmarkEnd w:id="12"/>
    </w:p>
    <w:p w14:paraId="60A4C69E" w14:textId="31D89BFC" w:rsidR="00FC16B4" w:rsidRDefault="005F1FE2" w:rsidP="00EC2721">
      <w:pPr>
        <w:pStyle w:val="Heading2"/>
      </w:pPr>
      <w:bookmarkStart w:id="13" w:name="_Toc533936376"/>
      <w:bookmarkStart w:id="14" w:name="_Hlk504658775"/>
      <w:r>
        <w:t>Study Design</w:t>
      </w:r>
      <w:bookmarkEnd w:id="13"/>
    </w:p>
    <w:p w14:paraId="07169E8B" w14:textId="20B2A802" w:rsidR="00493F9F" w:rsidRDefault="00493F9F" w:rsidP="00493F9F">
      <w:bookmarkStart w:id="15" w:name="_Toc504125179"/>
      <w:r>
        <w:t xml:space="preserve">This study will be a set of retrospective, observational, new-user cohort studies. By ‘retrospective’ we mean the study will use data already collected at the start of the study. By ‘observational’ we mean no intervention will take place in the course of this study. By ‘new-user’ we mean we will only analyze the first exposure of a subject to the treatment of interest. By ‘cohort study’ we mean two cohorts, a </w:t>
      </w:r>
      <w:r w:rsidR="00DF4849">
        <w:t>target</w:t>
      </w:r>
      <w:r>
        <w:t xml:space="preserve"> and comparator cohort, will be followed from index date (start of first exposure) to some end date, and assessed for the occurrence</w:t>
      </w:r>
      <w:r w:rsidR="00FE029B">
        <w:t xml:space="preserve"> of the outcomes of interest.  </w:t>
      </w:r>
    </w:p>
    <w:p w14:paraId="5E819F72" w14:textId="644095A3" w:rsidR="00870524" w:rsidRDefault="00870524" w:rsidP="00EC2721">
      <w:pPr>
        <w:pStyle w:val="Heading2"/>
      </w:pPr>
      <w:bookmarkStart w:id="16" w:name="_Toc533936377"/>
      <w:r>
        <w:t>Data Source(s)</w:t>
      </w:r>
      <w:bookmarkEnd w:id="15"/>
      <w:bookmarkEnd w:id="16"/>
    </w:p>
    <w:p w14:paraId="3D0DBBB4" w14:textId="04ECCFF4" w:rsidR="00C43EE7" w:rsidRDefault="00C43EE7" w:rsidP="00C43EE7">
      <w:r>
        <w:t xml:space="preserve">The analyses will be performed across a network of observational healthcare databases.  All databases have been transformed into the OMOP Common Data Model, version 5.  The complete specification for OMOP Common Data Model, version 5 is available at:  </w:t>
      </w:r>
      <w:hyperlink r:id="rId42" w:history="1">
        <w:r w:rsidRPr="00026C35">
          <w:rPr>
            <w:rStyle w:val="Hyperlink"/>
          </w:rPr>
          <w:t>https://github.com/OHDSI/CommonDataModel</w:t>
        </w:r>
      </w:hyperlink>
      <w:r>
        <w:t>.  The following databases w</w:t>
      </w:r>
      <w:r w:rsidR="0010739D">
        <w:t>ill be included in this analysis following successful feasibility and passing all study diagnostics</w:t>
      </w:r>
      <w:r>
        <w:t>:</w:t>
      </w:r>
    </w:p>
    <w:p w14:paraId="52E6B245" w14:textId="3A4E0645" w:rsidR="00C43EE7" w:rsidRDefault="003802BE" w:rsidP="004A137C">
      <w:pPr>
        <w:pStyle w:val="ListParagraph"/>
        <w:widowControl/>
        <w:numPr>
          <w:ilvl w:val="0"/>
          <w:numId w:val="5"/>
        </w:numPr>
        <w:pBdr>
          <w:top w:val="none" w:sz="0" w:space="0" w:color="auto"/>
          <w:left w:val="none" w:sz="0" w:space="0" w:color="auto"/>
          <w:bottom w:val="none" w:sz="0" w:space="0" w:color="auto"/>
          <w:right w:val="none" w:sz="0" w:space="0" w:color="auto"/>
          <w:between w:val="none" w:sz="0" w:space="0" w:color="auto"/>
        </w:pBdr>
      </w:pPr>
      <w:r>
        <w:t>IBM</w:t>
      </w:r>
      <w:r w:rsidR="00C43EE7">
        <w:t xml:space="preserve"> MarketScan Commercial Claims and Encounters (CCAE)</w:t>
      </w:r>
    </w:p>
    <w:p w14:paraId="7751DEA6" w14:textId="45AF5479" w:rsidR="00C43EE7" w:rsidRDefault="003802BE" w:rsidP="004A137C">
      <w:pPr>
        <w:pStyle w:val="ListParagraph"/>
        <w:widowControl/>
        <w:numPr>
          <w:ilvl w:val="0"/>
          <w:numId w:val="5"/>
        </w:numPr>
        <w:pBdr>
          <w:top w:val="none" w:sz="0" w:space="0" w:color="auto"/>
          <w:left w:val="none" w:sz="0" w:space="0" w:color="auto"/>
          <w:bottom w:val="none" w:sz="0" w:space="0" w:color="auto"/>
          <w:right w:val="none" w:sz="0" w:space="0" w:color="auto"/>
          <w:between w:val="none" w:sz="0" w:space="0" w:color="auto"/>
        </w:pBdr>
      </w:pPr>
      <w:r>
        <w:t>IBM</w:t>
      </w:r>
      <w:r w:rsidR="00C43EE7">
        <w:t xml:space="preserve"> MarketScan Medicare Supplemental Beneficiaries (MDCR)</w:t>
      </w:r>
    </w:p>
    <w:p w14:paraId="1AD7817D" w14:textId="40E66D34" w:rsidR="00C43EE7" w:rsidRDefault="003802BE" w:rsidP="004A137C">
      <w:pPr>
        <w:pStyle w:val="ListParagraph"/>
        <w:widowControl/>
        <w:numPr>
          <w:ilvl w:val="0"/>
          <w:numId w:val="5"/>
        </w:numPr>
        <w:pBdr>
          <w:top w:val="none" w:sz="0" w:space="0" w:color="auto"/>
          <w:left w:val="none" w:sz="0" w:space="0" w:color="auto"/>
          <w:bottom w:val="none" w:sz="0" w:space="0" w:color="auto"/>
          <w:right w:val="none" w:sz="0" w:space="0" w:color="auto"/>
          <w:between w:val="none" w:sz="0" w:space="0" w:color="auto"/>
        </w:pBdr>
      </w:pPr>
      <w:r>
        <w:t>IBM</w:t>
      </w:r>
      <w:r w:rsidR="00C43EE7">
        <w:t xml:space="preserve"> MarketScan Multi-state Medicaid (MDCD)</w:t>
      </w:r>
    </w:p>
    <w:p w14:paraId="588F6390" w14:textId="0EFA328E" w:rsidR="00C43EE7" w:rsidRDefault="00C43EE7" w:rsidP="004A137C">
      <w:pPr>
        <w:pStyle w:val="ListParagraph"/>
        <w:widowControl/>
        <w:numPr>
          <w:ilvl w:val="0"/>
          <w:numId w:val="5"/>
        </w:numPr>
        <w:pBdr>
          <w:top w:val="none" w:sz="0" w:space="0" w:color="auto"/>
          <w:left w:val="none" w:sz="0" w:space="0" w:color="auto"/>
          <w:bottom w:val="none" w:sz="0" w:space="0" w:color="auto"/>
          <w:right w:val="none" w:sz="0" w:space="0" w:color="auto"/>
          <w:between w:val="none" w:sz="0" w:space="0" w:color="auto"/>
        </w:pBdr>
      </w:pPr>
      <w:r>
        <w:t>Optum ClinFormatics (Optum)</w:t>
      </w:r>
    </w:p>
    <w:p w14:paraId="2F721A20" w14:textId="13D39C39" w:rsidR="00713781" w:rsidRDefault="00713781" w:rsidP="004A137C">
      <w:pPr>
        <w:pStyle w:val="ListParagraph"/>
        <w:widowControl/>
        <w:numPr>
          <w:ilvl w:val="0"/>
          <w:numId w:val="5"/>
        </w:numPr>
        <w:pBdr>
          <w:top w:val="none" w:sz="0" w:space="0" w:color="auto"/>
          <w:left w:val="none" w:sz="0" w:space="0" w:color="auto"/>
          <w:bottom w:val="none" w:sz="0" w:space="0" w:color="auto"/>
          <w:right w:val="none" w:sz="0" w:space="0" w:color="auto"/>
          <w:between w:val="none" w:sz="0" w:space="0" w:color="auto"/>
        </w:pBdr>
      </w:pPr>
      <w:r>
        <w:t>THIN</w:t>
      </w:r>
    </w:p>
    <w:p w14:paraId="381CE40A" w14:textId="23B470DA" w:rsidR="00713781" w:rsidRDefault="0063245F" w:rsidP="004A137C">
      <w:pPr>
        <w:pStyle w:val="ListParagraph"/>
        <w:widowControl/>
        <w:numPr>
          <w:ilvl w:val="0"/>
          <w:numId w:val="5"/>
        </w:numPr>
        <w:pBdr>
          <w:top w:val="none" w:sz="0" w:space="0" w:color="auto"/>
          <w:left w:val="none" w:sz="0" w:space="0" w:color="auto"/>
          <w:bottom w:val="none" w:sz="0" w:space="0" w:color="auto"/>
          <w:right w:val="none" w:sz="0" w:space="0" w:color="auto"/>
          <w:between w:val="none" w:sz="0" w:space="0" w:color="auto"/>
        </w:pBdr>
      </w:pPr>
      <w:r>
        <w:t>PharMetrics</w:t>
      </w:r>
      <w:bookmarkStart w:id="17" w:name="_GoBack"/>
      <w:r w:rsidR="00481D75">
        <w:t xml:space="preserve"> Plus</w:t>
      </w:r>
      <w:bookmarkEnd w:id="17"/>
    </w:p>
    <w:p w14:paraId="0FEB6C46" w14:textId="77777777" w:rsidR="00C43EE7" w:rsidRPr="00CA21CE" w:rsidRDefault="00C43EE7" w:rsidP="004A137C">
      <w:pPr>
        <w:pStyle w:val="ListParagraph"/>
        <w:widowControl/>
        <w:numPr>
          <w:ilvl w:val="0"/>
          <w:numId w:val="5"/>
        </w:numPr>
        <w:pBdr>
          <w:top w:val="none" w:sz="0" w:space="0" w:color="auto"/>
          <w:left w:val="none" w:sz="0" w:space="0" w:color="auto"/>
          <w:bottom w:val="none" w:sz="0" w:space="0" w:color="auto"/>
          <w:right w:val="none" w:sz="0" w:space="0" w:color="auto"/>
          <w:between w:val="none" w:sz="0" w:space="0" w:color="auto"/>
        </w:pBdr>
        <w:rPr>
          <w:highlight w:val="yellow"/>
        </w:rPr>
      </w:pPr>
      <w:r w:rsidRPr="00CA21CE">
        <w:rPr>
          <w:highlight w:val="yellow"/>
        </w:rPr>
        <w:t>&lt;&lt;add others who agree to participate&gt;&gt;</w:t>
      </w:r>
    </w:p>
    <w:p w14:paraId="468F0F1C" w14:textId="2005B5E5" w:rsidR="00C43EE7" w:rsidRDefault="0010739D" w:rsidP="00FE029B">
      <w:pPr>
        <w:pStyle w:val="Heading3"/>
      </w:pPr>
      <w:bookmarkStart w:id="18" w:name="_Toc533936378"/>
      <w:r>
        <w:t>IBM</w:t>
      </w:r>
      <w:r w:rsidR="00C43EE7">
        <w:t xml:space="preserve"> MarketScan Commercial Claims and Encounters (CCAE)</w:t>
      </w:r>
      <w:bookmarkEnd w:id="18"/>
    </w:p>
    <w:p w14:paraId="66C0DB61" w14:textId="322B18D2" w:rsidR="00FE029B" w:rsidRDefault="0010739D" w:rsidP="00C43EE7">
      <w:r>
        <w:t>IBM</w:t>
      </w:r>
      <w:r w:rsidR="00FE029B" w:rsidRPr="00FE029B">
        <w:t xml:space="preserve"> Health MarketScan® Commercial Claims and Encounters Database (CCAE) represent data from individuals enrolled in United States employer-sponsored insurance health plans. The data includes adjudicated health insurance claims (e.g. inpatient, outpatient, and outpatient pharmacy) as well as enrollment data from large employers and health plans who provide private healthcare coverage to employees, their spouses, and dependents. Additionally, it captures laboratory tests for a subset of the covered lives. This administrative claims database includes a variety of fee-for-service, preferred provider organizations, and capitated health plans.</w:t>
      </w:r>
    </w:p>
    <w:p w14:paraId="5654823B" w14:textId="28F6FBE8" w:rsidR="00C43EE7" w:rsidRDefault="0010739D" w:rsidP="00FE029B">
      <w:pPr>
        <w:pStyle w:val="Heading3"/>
      </w:pPr>
      <w:bookmarkStart w:id="19" w:name="_Toc533936379"/>
      <w:r>
        <w:t>IBM</w:t>
      </w:r>
      <w:r w:rsidR="00C43EE7">
        <w:t xml:space="preserve"> MarketScan Medicare Supplemental Beneficiaries (MDCR)</w:t>
      </w:r>
      <w:bookmarkEnd w:id="19"/>
    </w:p>
    <w:p w14:paraId="68CEFAA2" w14:textId="6E3D0257" w:rsidR="00C43EE7" w:rsidRDefault="0010739D" w:rsidP="00C43EE7">
      <w:r>
        <w:t>IBM</w:t>
      </w:r>
      <w:r w:rsidR="00FE029B" w:rsidRPr="00FE029B">
        <w:t xml:space="preserve"> Health MarketScan® Medicare Supplemental and Coordination of Benefits Database (MDCR) represents health services of retirees in the United States with primary or Medicare supplemental coverage through privately insured fee-for-service, point-of-service, or capitated health plans. These data include adjudicated health insurance claims (e.g. inpatient, outpatient, and outpatient pharmacy). Additionally, it captures laboratory tests for a subset of the covered lives.</w:t>
      </w:r>
    </w:p>
    <w:p w14:paraId="1F631DD2" w14:textId="63EA9974" w:rsidR="00C43EE7" w:rsidRDefault="0010739D" w:rsidP="00FE029B">
      <w:pPr>
        <w:pStyle w:val="Heading3"/>
      </w:pPr>
      <w:bookmarkStart w:id="20" w:name="_Toc533936380"/>
      <w:r>
        <w:t>IBM</w:t>
      </w:r>
      <w:r w:rsidR="00C43EE7">
        <w:t xml:space="preserve"> MarketScan Multi-state Medicaid (MDCD)</w:t>
      </w:r>
      <w:bookmarkEnd w:id="20"/>
    </w:p>
    <w:p w14:paraId="3FE55AB6" w14:textId="27F5B79D" w:rsidR="00C43EE7" w:rsidRDefault="0010739D" w:rsidP="00C43EE7">
      <w:r>
        <w:t>IBM</w:t>
      </w:r>
      <w:r w:rsidR="00FE029B" w:rsidRPr="00FE029B">
        <w:t xml:space="preserve"> Health MarketScan® Multi-State Medicaid Database (MDCD) adjudicated US health insurance claims </w:t>
      </w:r>
      <w:r w:rsidR="00FE029B" w:rsidRPr="00FE029B">
        <w:lastRenderedPageBreak/>
        <w:t xml:space="preserve">for Medicaid enrollees from multiple states and includes hospital discharge diagnoses, outpatient diagnoses and procedures, and outpatient pharmacy claims as well as ethnicity and Medicare eligibility. Members maintain their same identifier even if they leave the system for a brief period however the dataset lacks lab data. [For further information link to RWE site for </w:t>
      </w:r>
      <w:r>
        <w:t>IBM</w:t>
      </w:r>
      <w:r w:rsidR="00FE029B" w:rsidRPr="00FE029B">
        <w:t xml:space="preserve"> MDCD.</w:t>
      </w:r>
    </w:p>
    <w:p w14:paraId="5CD5DCAB" w14:textId="77777777" w:rsidR="00C43EE7" w:rsidRDefault="00C43EE7" w:rsidP="00FE029B">
      <w:pPr>
        <w:pStyle w:val="Heading3"/>
      </w:pPr>
      <w:bookmarkStart w:id="21" w:name="_Toc533936381"/>
      <w:r>
        <w:t>Optum ClinFormatics (Optum)</w:t>
      </w:r>
      <w:bookmarkEnd w:id="21"/>
    </w:p>
    <w:p w14:paraId="7E66D3D5" w14:textId="0ABD43A1" w:rsidR="003802BE" w:rsidRDefault="00FE029B" w:rsidP="00893101">
      <w:r w:rsidRPr="00FE029B">
        <w:t>Optum Clinformatics Extended DataMart is an adjudicated US administrative health claims database for members of private health insurance, who are fully insured in commercial plans or in administrative services only (ASOs), Legacy Medicare Choice Lives (prior to January 2006), and Medicare Advantage (Medicare Advantage Prescription Drug coverage starting January 2006). The population is primarily representative of commercial claims patients (0-65 years old) with some Medicare (65+ years old) however ages are capped at 90 years. It includes data captured from administrative claims processed from inpatient and outpatient medical services and prescriptions as dispensed, as well as results for outpatient lab tests processed by large national lab vendors who participate in data exchange with Optum. This dataset also provides date of death (month and year only) for members with both medical and pharmacy coverage from the Social Security Death Master File (however after 2011 reporting frequency changed due to changes in reporting requirements) and location information for patients is at the US state level.</w:t>
      </w:r>
    </w:p>
    <w:p w14:paraId="5C54FE5D" w14:textId="3A5D4ACF" w:rsidR="0063245F" w:rsidRDefault="0063245F" w:rsidP="0063245F">
      <w:pPr>
        <w:pStyle w:val="Heading3"/>
      </w:pPr>
      <w:r>
        <w:t>PharMetrics Plus (P+)</w:t>
      </w:r>
      <w:r w:rsidR="001D3673">
        <w:t xml:space="preserve"> and Longitudinal pharmacy claims (LRx)</w:t>
      </w:r>
    </w:p>
    <w:p w14:paraId="4FA2D458" w14:textId="7E020253" w:rsidR="0063245F" w:rsidRPr="0063245F" w:rsidRDefault="001D3673" w:rsidP="00D96554">
      <w:r>
        <w:t xml:space="preserve">IQVIA’s open-source point-of-service longitudinal pharmacy claims database (LRx) provides adjudicated dispensed prescriptions sourced from retail, mail, long-term care and specialty pharmacies. The LRx data was linked with PharMetrics Plus (P+) health plan claims database to provide adjusticated claims for more than 150 million unique enrolles across the United States </w:t>
      </w:r>
      <w:r w:rsidRPr="001D3673">
        <w:t>with diverse representation of geography, employers, payers, providers and therapy areas. P+ database has detailed information on inpatient/outpatient diagnoses and procedures and is representative of the national, commercially insured population for individuals aged 65 years and below.</w:t>
      </w:r>
    </w:p>
    <w:p w14:paraId="09409452" w14:textId="4462A7D5" w:rsidR="001D3673" w:rsidRDefault="001D3673" w:rsidP="001D3673">
      <w:pPr>
        <w:pStyle w:val="Heading3"/>
      </w:pPr>
      <w:r>
        <w:t>The Health Improvement Network (THIN)</w:t>
      </w:r>
    </w:p>
    <w:p w14:paraId="3AB0F1B0" w14:textId="0CA60F78" w:rsidR="003802BE" w:rsidRDefault="001D3673" w:rsidP="00893101">
      <w:r>
        <w:t xml:space="preserve">The Health Improvement Network (THIN) is a UK primary care database. THIN contains pseudonymized primary care medical records from over 16 million patients including their year of birth, of whom over 3.2 million were active (i.e. alive and still in practice) representing almost 5% of the UK population. </w:t>
      </w:r>
    </w:p>
    <w:p w14:paraId="4EDA8790" w14:textId="77777777" w:rsidR="003802BE" w:rsidRPr="00893101" w:rsidRDefault="003802BE" w:rsidP="00893101"/>
    <w:p w14:paraId="503E781F" w14:textId="2EDC5F21" w:rsidR="00D7319E" w:rsidRDefault="00D7319E" w:rsidP="00EC2721">
      <w:pPr>
        <w:pStyle w:val="Heading2"/>
      </w:pPr>
      <w:bookmarkStart w:id="22" w:name="_Toc533936382"/>
      <w:r>
        <w:t xml:space="preserve">Study </w:t>
      </w:r>
      <w:r w:rsidR="0036158A">
        <w:t>population</w:t>
      </w:r>
      <w:bookmarkEnd w:id="22"/>
    </w:p>
    <w:p w14:paraId="3C475DED" w14:textId="29B442C8" w:rsidR="0010739D" w:rsidRDefault="0010739D" w:rsidP="0010739D">
      <w:pPr>
        <w:autoSpaceDE w:val="0"/>
        <w:autoSpaceDN w:val="0"/>
        <w:adjustRightInd w:val="0"/>
        <w:spacing w:after="0" w:line="240" w:lineRule="auto"/>
      </w:pPr>
      <w:bookmarkStart w:id="23" w:name="_Toc462292215"/>
      <w:bookmarkEnd w:id="14"/>
      <w:r>
        <w:t xml:space="preserve">Study cohorts will be created using ATLAS using previously tested parameters and code lists implemented in previously conducted analyses of OMOP-mapped US claims data. Individuals who underwent either total or unicompartmental knee replacement </w:t>
      </w:r>
      <w:r w:rsidR="001D19D2">
        <w:t xml:space="preserve">on or after January 1, 2005 </w:t>
      </w:r>
      <w:r>
        <w:t xml:space="preserve">will be identified. </w:t>
      </w:r>
      <w:r w:rsidRPr="00DB1221">
        <w:t xml:space="preserve">We </w:t>
      </w:r>
      <w:r>
        <w:t>will use</w:t>
      </w:r>
      <w:r w:rsidRPr="00DB1221">
        <w:t xml:space="preserve"> the date of </w:t>
      </w:r>
      <w:r>
        <w:t>unicompartmental</w:t>
      </w:r>
      <w:r w:rsidRPr="00DB1221">
        <w:t xml:space="preserve"> </w:t>
      </w:r>
      <w:r>
        <w:t xml:space="preserve">or total knee replacement as the index date for the study. </w:t>
      </w:r>
      <w:r w:rsidRPr="00DB1221">
        <w:t xml:space="preserve">For the primary analysis, patients </w:t>
      </w:r>
      <w:r>
        <w:t>will be</w:t>
      </w:r>
      <w:r w:rsidRPr="00DB1221">
        <w:t xml:space="preserve"> required to have at least 1 year of continuous observation </w:t>
      </w:r>
      <w:r>
        <w:t>prior to their index date.</w:t>
      </w:r>
    </w:p>
    <w:p w14:paraId="0F43B312" w14:textId="77777777" w:rsidR="0010739D" w:rsidRPr="00DB1221" w:rsidRDefault="0010739D" w:rsidP="0010739D">
      <w:pPr>
        <w:autoSpaceDE w:val="0"/>
        <w:autoSpaceDN w:val="0"/>
        <w:adjustRightInd w:val="0"/>
        <w:spacing w:after="0" w:line="240" w:lineRule="auto"/>
        <w:rPr>
          <w:rFonts w:ascii="Arial" w:hAnsi="Arial" w:cs="Arial"/>
        </w:rPr>
      </w:pPr>
    </w:p>
    <w:p w14:paraId="41898AB2" w14:textId="33397D20" w:rsidR="0010739D" w:rsidRDefault="0010739D" w:rsidP="0010739D">
      <w:pPr>
        <w:autoSpaceDE w:val="0"/>
        <w:autoSpaceDN w:val="0"/>
        <w:adjustRightInd w:val="0"/>
        <w:spacing w:after="0" w:line="240" w:lineRule="auto"/>
      </w:pPr>
      <w:r>
        <w:t xml:space="preserve">Those individuals who would have been eligible to participate in TOPKAT will be included. </w:t>
      </w:r>
      <w:r w:rsidRPr="008A4CC4">
        <w:t>We</w:t>
      </w:r>
      <w:r>
        <w:t xml:space="preserve"> will </w:t>
      </w:r>
      <w:r>
        <w:lastRenderedPageBreak/>
        <w:t xml:space="preserve">therefore </w:t>
      </w:r>
      <w:r w:rsidRPr="008A4CC4">
        <w:t>exclude patients using selected criteria of the TOPKAT trial,</w:t>
      </w:r>
      <w:r>
        <w:fldChar w:fldCharType="begin" w:fldLock="1"/>
      </w:r>
      <w:r>
        <w:instrText>ADDIN CSL_CITATION {"citationItems":[{"id":"ITEM-1","itemData":{"DOI":"10.1186/1745-6215-14-292","ISBN":"1745-6215","ISSN":"17456215","PMID":"24028414","abstract":"Background: In the majority of patients with osteoarthritis of the knee the disease originates in the medial compartment. There are two fundamentally different approaches to knee replacement for patients with unicompartmental disease: some surgeons feel that it is always best to replace both the knee compartments with a total knee replacement (TKR); whereas others feel it is best to replace just the damaged component of the knee using a partial or unicompartment replacement (UKR). Both interventions are established and well-documented procedures. Little evidence exists to prove the clinical and cost-effectiveness of either management option. This provides an explanation for the high variation in treatment of choice by individual surgeons for the same knee pathology. The aim of the TOPKAT study will be to assess the clinical and cost effectiveness of TKRs compared to UKRs in patients with medial compartment osteoarthritis. Methods/Design: The design of the study is a single layer multicentre superiority type randomised controlled trial of unilateral knee replacement patients. Blinding will not be possible as the surgical scars for each procedure differ. We aim to recruit 500 patients from approximately 28 secondary care orthopaedic units from across the UK including district general and teaching hospitals. Participants will be randomised to either UKR or TKR. Randomisation will occur using a web-based randomisation system. The study is pragmatic in terms of implant selection for the knee replacement operation. Participants will be followed up for 5 years. The primary outcome is the Oxford Knee Score, which will be collected via questionnaires at 2 months, 1 year and then annually to 5 years. Secondary outcomes will include cost-effectiveness, patient satisfaction and complications data.","author":[{"dropping-particle":"","family":"Beard","given":"David","non-dropping-particle":"","parse-names":false,"suffix":""},{"dropping-particle":"","family":"Price","given":"Andrew","non-dropping-particle":"","parse-names":false,"suffix":""},{"dropping-particle":"","family":"Cook","given":"Jonathan","non-dropping-particle":"","parse-names":false,"suffix":""},{"dropping-particle":"","family":"Fitzpatrick","given":"Ray","non-dropping-particle":"","parse-names":false,"suffix":""},{"dropping-particle":"","family":"Carr","given":"Andrew","non-dropping-particle":"","parse-names":false,"suffix":""},{"dropping-particle":"","family":"Campbell","given":"Marion","non-dropping-particle":"","parse-names":false,"suffix":""},{"dropping-particle":"","family":"Doll","given":"Helen","non-dropping-particle":"","parse-names":false,"suffix":""},{"dropping-particle":"","family":"Campbell","given":"Helen","non-dropping-particle":"","parse-names":false,"suffix":""},{"dropping-particle":"","family":"Arden","given":"Nigel","non-dropping-particle":"","parse-names":false,"suffix":""},{"dropping-particle":"","family":"Cooper","given":"Cushla","non-dropping-particle":"","parse-names":false,"suffix":""},{"dropping-particle":"","family":"Davies","given":"Loretta","non-dropping-particle":"","parse-names":false,"suffix":""},{"dropping-particle":"","family":"Murray","given":"David","non-dropping-particle":"","parse-names":false,"suffix":""}],"container-title":"Trials","id":"ITEM-1","issue":"1","issued":{"date-parts":[["2013"]]},"title":"Total or Partial Knee Arthroplasty Trial - TOPKAT: Study protocol for a randomised controlled trial","type":"article-journal","volume":"14"},"uris":["http://www.mendeley.com/documents/?uuid=d713f8b9-52b7-4d19-bd0a-d3e98d47b9bd"]}],"mendeley":{"formattedCitation":"[7]","plainTextFormattedCitation":"[7]","previouslyFormattedCitation":"[7]"},"properties":{"noteIndex":0},"schema":"https://github.com/citation-style-language/schema/raw/master/csl-citation.json"}</w:instrText>
      </w:r>
      <w:r>
        <w:fldChar w:fldCharType="separate"/>
      </w:r>
      <w:r w:rsidRPr="006217F2">
        <w:rPr>
          <w:noProof/>
        </w:rPr>
        <w:t>[7]</w:t>
      </w:r>
      <w:r>
        <w:fldChar w:fldCharType="end"/>
      </w:r>
      <w:r>
        <w:t xml:space="preserve"> </w:t>
      </w:r>
      <w:r w:rsidRPr="008A4CC4">
        <w:t xml:space="preserve">at any time before </w:t>
      </w:r>
      <w:r>
        <w:t>index date</w:t>
      </w:r>
      <w:r w:rsidRPr="008A4CC4">
        <w:t>: below the age of 40; history of prior knee arthroplasty, knee fracture, knee surgery except diagnostic procedures; rheumatoid arthritis; inflammatory arthropathies; septic arthritis</w:t>
      </w:r>
      <w:r>
        <w:t xml:space="preserve">. In addition, </w:t>
      </w:r>
      <w:r w:rsidRPr="008A4CC4">
        <w:t xml:space="preserve">based on conditions recorded within 365 days before </w:t>
      </w:r>
      <w:r>
        <w:t>index date</w:t>
      </w:r>
      <w:r w:rsidRPr="008A4CC4">
        <w:t>: pathologies of foot, hip, or spine.</w:t>
      </w:r>
    </w:p>
    <w:p w14:paraId="3F820852" w14:textId="77777777" w:rsidR="0010739D" w:rsidRDefault="0010739D" w:rsidP="0010739D">
      <w:pPr>
        <w:autoSpaceDE w:val="0"/>
        <w:autoSpaceDN w:val="0"/>
        <w:adjustRightInd w:val="0"/>
        <w:spacing w:after="0" w:line="240" w:lineRule="auto"/>
      </w:pPr>
    </w:p>
    <w:p w14:paraId="18EB1B07" w14:textId="0E788B6D" w:rsidR="0010739D" w:rsidRDefault="0010739D" w:rsidP="0010739D">
      <w:pPr>
        <w:autoSpaceDE w:val="0"/>
        <w:autoSpaceDN w:val="0"/>
        <w:adjustRightInd w:val="0"/>
        <w:spacing w:after="0" w:line="240" w:lineRule="auto"/>
      </w:pPr>
      <w:r>
        <w:t xml:space="preserve"> </w:t>
      </w:r>
    </w:p>
    <w:p w14:paraId="0FC3E6D9" w14:textId="5979CBD8" w:rsidR="00013ABF" w:rsidRDefault="00013ABF" w:rsidP="00013ABF">
      <w:pPr>
        <w:pStyle w:val="Heading2"/>
      </w:pPr>
      <w:bookmarkStart w:id="24" w:name="_Toc533936383"/>
      <w:r>
        <w:t>Exposures</w:t>
      </w:r>
      <w:bookmarkEnd w:id="23"/>
      <w:bookmarkEnd w:id="24"/>
    </w:p>
    <w:p w14:paraId="2389123D" w14:textId="6692B81D" w:rsidR="00D84D5E" w:rsidRDefault="00D84D5E" w:rsidP="00D84D5E">
      <w:r>
        <w:t xml:space="preserve">In this study, we are interested in </w:t>
      </w:r>
      <w:r w:rsidR="004B2C81">
        <w:t xml:space="preserve">comparisons between target cohort of persons with unicompartmental knee replacement and a comparator cohort of persons with total knee replacement.  We apply inclusion criteria to emulate TOPKAT trial.  The full specifications for exposure cohorts are below.  Additional sensitivity analyses will be perform to not exclude patients with </w:t>
      </w:r>
      <w:r w:rsidR="00E22B4C">
        <w:t>symptomatic hip, spinal or foot pathology (criteria #7-9) from both the target and comparator cohort.</w:t>
      </w:r>
    </w:p>
    <w:p w14:paraId="6DA5C487" w14:textId="284BBD5B" w:rsidR="0010739D" w:rsidRDefault="004B2C81" w:rsidP="004B2C81">
      <w:pPr>
        <w:pStyle w:val="Heading3"/>
      </w:pPr>
      <w:bookmarkStart w:id="25" w:name="_Toc533936384"/>
      <w:r>
        <w:t>Patients with unicompartmental knee replacement</w:t>
      </w:r>
      <w:bookmarkEnd w:id="25"/>
    </w:p>
    <w:p w14:paraId="3AFED528" w14:textId="1C00D2B5" w:rsidR="004B2C81" w:rsidRDefault="004B2C81" w:rsidP="00D84D5E"/>
    <w:p w14:paraId="2AED92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E22B4C">
        <w:rPr>
          <w:rFonts w:ascii="Segoe UI" w:eastAsia="Times New Roman" w:hAnsi="Segoe UI" w:cs="Segoe UI"/>
          <w:sz w:val="21"/>
          <w:szCs w:val="21"/>
        </w:rPr>
        <w:t>[OD4] Patients with unicompartmental knee replacement</w:t>
      </w:r>
    </w:p>
    <w:p w14:paraId="77297D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Initial Event Cohort</w:t>
      </w:r>
    </w:p>
    <w:p w14:paraId="0DD136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People having any of the following: </w:t>
      </w:r>
      <w:r w:rsidRPr="00E22B4C">
        <w:rPr>
          <w:rFonts w:ascii="Times New Roman" w:eastAsia="Times New Roman" w:hAnsi="Times New Roman" w:cs="Times New Roman"/>
          <w:color w:val="auto"/>
          <w:sz w:val="24"/>
          <w:szCs w:val="24"/>
        </w:rPr>
        <w:br/>
      </w:r>
    </w:p>
    <w:p w14:paraId="2E167704" w14:textId="77777777" w:rsidR="00E22B4C" w:rsidRPr="00E22B4C" w:rsidRDefault="00E22B4C" w:rsidP="004A137C">
      <w:pPr>
        <w:widowControl/>
        <w:numPr>
          <w:ilvl w:val="0"/>
          <w:numId w:val="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 procedure of [Oxford studyathon] Unicompartmental knee arthroplasty</w:t>
      </w:r>
      <w:r w:rsidRPr="00E22B4C">
        <w:rPr>
          <w:rFonts w:ascii="Times New Roman" w:eastAsia="Times New Roman" w:hAnsi="Times New Roman" w:cs="Times New Roman"/>
          <w:color w:val="auto"/>
          <w:sz w:val="24"/>
          <w:szCs w:val="24"/>
          <w:vertAlign w:val="superscript"/>
        </w:rPr>
        <w:t>12</w:t>
      </w:r>
    </w:p>
    <w:p w14:paraId="2EE0A4ED" w14:textId="77777777" w:rsidR="00E22B4C" w:rsidRPr="00E22B4C" w:rsidRDefault="00E22B4C" w:rsidP="004A137C">
      <w:pPr>
        <w:widowControl/>
        <w:numPr>
          <w:ilvl w:val="1"/>
          <w:numId w:val="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for the first time in the person's history</w:t>
      </w:r>
    </w:p>
    <w:p w14:paraId="7B23F5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with continuous observation of at least 365 days prior and 0 days after event index date, and limit initial events to: </w:t>
      </w:r>
      <w:r w:rsidRPr="00E22B4C">
        <w:rPr>
          <w:rFonts w:ascii="Times New Roman" w:eastAsia="Times New Roman" w:hAnsi="Times New Roman" w:cs="Times New Roman"/>
          <w:b/>
          <w:bCs/>
          <w:color w:val="auto"/>
          <w:sz w:val="24"/>
          <w:szCs w:val="24"/>
        </w:rPr>
        <w:t>earliest event per person.</w:t>
      </w:r>
    </w:p>
    <w:p w14:paraId="2D7E10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84911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Inclusion Rules</w:t>
      </w:r>
    </w:p>
    <w:p w14:paraId="06399D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Inclusion Criteria #1: Age ge 40</w:t>
      </w:r>
    </w:p>
    <w:p w14:paraId="6B67B9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Having all of the following criteria:</w:t>
      </w:r>
    </w:p>
    <w:p w14:paraId="05362A44" w14:textId="77777777" w:rsidR="00E22B4C" w:rsidRPr="00E22B4C" w:rsidRDefault="00E22B4C" w:rsidP="004A137C">
      <w:pPr>
        <w:widowControl/>
        <w:numPr>
          <w:ilvl w:val="0"/>
          <w:numId w:val="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with the following event criteria:</w:t>
      </w:r>
    </w:p>
    <w:p w14:paraId="0A002F2D" w14:textId="77777777" w:rsidR="00E22B4C" w:rsidRPr="00E22B4C" w:rsidRDefault="00E22B4C" w:rsidP="004A137C">
      <w:pPr>
        <w:widowControl/>
        <w:numPr>
          <w:ilvl w:val="1"/>
          <w:numId w:val="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with age &gt;= 40</w:t>
      </w:r>
    </w:p>
    <w:p w14:paraId="441E74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Inclusion Criteria #2: has no prior knee replacement surgery or history of knee replacement any time prior</w:t>
      </w:r>
    </w:p>
    <w:p w14:paraId="5F761F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Having all of the following criteria:</w:t>
      </w:r>
    </w:p>
    <w:p w14:paraId="51B182D4" w14:textId="77777777" w:rsidR="00E22B4C" w:rsidRPr="00E22B4C" w:rsidRDefault="00E22B4C" w:rsidP="004A137C">
      <w:pPr>
        <w:widowControl/>
        <w:numPr>
          <w:ilvl w:val="0"/>
          <w:numId w:val="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exactly 0 occurrences of a procedure of [Oxford studyathon] Total knee arthroplasty</w:t>
      </w:r>
      <w:r w:rsidRPr="00E22B4C">
        <w:rPr>
          <w:rFonts w:ascii="Times New Roman" w:eastAsia="Times New Roman" w:hAnsi="Times New Roman" w:cs="Times New Roman"/>
          <w:color w:val="auto"/>
          <w:sz w:val="24"/>
          <w:szCs w:val="24"/>
          <w:vertAlign w:val="superscript"/>
        </w:rPr>
        <w:t>11</w:t>
      </w:r>
    </w:p>
    <w:p w14:paraId="21F4F0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all days Before and 0 days Before index start date</w:t>
      </w:r>
    </w:p>
    <w:p w14:paraId="4CBC725D" w14:textId="77777777" w:rsidR="00E22B4C" w:rsidRPr="00E22B4C" w:rsidRDefault="00E22B4C" w:rsidP="004A137C">
      <w:pPr>
        <w:widowControl/>
        <w:numPr>
          <w:ilvl w:val="0"/>
          <w:numId w:val="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and exactly 0 occurrences of a procedure of [Oxford studyathon] Unicompartmental knee arthroplasty</w:t>
      </w:r>
      <w:r w:rsidRPr="00E22B4C">
        <w:rPr>
          <w:rFonts w:ascii="Times New Roman" w:eastAsia="Times New Roman" w:hAnsi="Times New Roman" w:cs="Times New Roman"/>
          <w:color w:val="auto"/>
          <w:sz w:val="24"/>
          <w:szCs w:val="24"/>
          <w:vertAlign w:val="superscript"/>
        </w:rPr>
        <w:t>12</w:t>
      </w:r>
    </w:p>
    <w:p w14:paraId="747C35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where event starts between all days Before and 1 days Before index start date</w:t>
      </w:r>
    </w:p>
    <w:p w14:paraId="5C148FF3" w14:textId="77777777" w:rsidR="00E22B4C" w:rsidRPr="00E22B4C" w:rsidRDefault="00E22B4C" w:rsidP="004A137C">
      <w:pPr>
        <w:widowControl/>
        <w:numPr>
          <w:ilvl w:val="0"/>
          <w:numId w:val="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and exactly 0 occurrences of a procedure of [Oxford studyathon] Revision of knee arthroplasty </w:t>
      </w:r>
      <w:r w:rsidRPr="00E22B4C">
        <w:rPr>
          <w:rFonts w:ascii="Times New Roman" w:eastAsia="Times New Roman" w:hAnsi="Times New Roman" w:cs="Times New Roman"/>
          <w:color w:val="auto"/>
          <w:sz w:val="24"/>
          <w:szCs w:val="24"/>
          <w:vertAlign w:val="superscript"/>
        </w:rPr>
        <w:t>5</w:t>
      </w:r>
    </w:p>
    <w:p w14:paraId="1BE34F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all days Before and 0 days After index start date</w:t>
      </w:r>
    </w:p>
    <w:p w14:paraId="7A5E222F" w14:textId="77777777" w:rsidR="00E22B4C" w:rsidRPr="00E22B4C" w:rsidRDefault="00E22B4C" w:rsidP="004A137C">
      <w:pPr>
        <w:widowControl/>
        <w:numPr>
          <w:ilvl w:val="0"/>
          <w:numId w:val="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and exactly 0 occurrences of a procedure of [Oxford studyathon] History of knee replacement codes</w:t>
      </w:r>
      <w:r w:rsidRPr="00E22B4C">
        <w:rPr>
          <w:rFonts w:ascii="Times New Roman" w:eastAsia="Times New Roman" w:hAnsi="Times New Roman" w:cs="Times New Roman"/>
          <w:color w:val="auto"/>
          <w:sz w:val="24"/>
          <w:szCs w:val="24"/>
          <w:vertAlign w:val="superscript"/>
        </w:rPr>
        <w:t>3</w:t>
      </w:r>
    </w:p>
    <w:p w14:paraId="085256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all days Before and 0 days After index start date</w:t>
      </w:r>
    </w:p>
    <w:p w14:paraId="59CB0025" w14:textId="77777777" w:rsidR="00E22B4C" w:rsidRPr="00E22B4C" w:rsidRDefault="00E22B4C" w:rsidP="004A137C">
      <w:pPr>
        <w:widowControl/>
        <w:numPr>
          <w:ilvl w:val="0"/>
          <w:numId w:val="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and exactly 0 occurrences of an observation of [Oxford studyathon] History of knee replacement codes</w:t>
      </w:r>
      <w:r w:rsidRPr="00E22B4C">
        <w:rPr>
          <w:rFonts w:ascii="Times New Roman" w:eastAsia="Times New Roman" w:hAnsi="Times New Roman" w:cs="Times New Roman"/>
          <w:color w:val="auto"/>
          <w:sz w:val="24"/>
          <w:szCs w:val="24"/>
          <w:vertAlign w:val="superscript"/>
        </w:rPr>
        <w:t>3</w:t>
      </w:r>
    </w:p>
    <w:p w14:paraId="5BD176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all days Before and 0 days After index start date</w:t>
      </w:r>
    </w:p>
    <w:p w14:paraId="0DAE0F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Inclusion Criteria #3: No prior other knee surgery any time prior</w:t>
      </w:r>
    </w:p>
    <w:p w14:paraId="699E4B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Having all of the following criteria:</w:t>
      </w:r>
    </w:p>
    <w:p w14:paraId="78CEF3A0" w14:textId="77777777" w:rsidR="00E22B4C" w:rsidRPr="00E22B4C" w:rsidRDefault="00E22B4C" w:rsidP="004A137C">
      <w:pPr>
        <w:widowControl/>
        <w:numPr>
          <w:ilvl w:val="0"/>
          <w:numId w:val="1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exactly 0 occurrences of a procedure of [Oxford studyathon] Any knee surgery</w:t>
      </w:r>
      <w:r w:rsidRPr="00E22B4C">
        <w:rPr>
          <w:rFonts w:ascii="Times New Roman" w:eastAsia="Times New Roman" w:hAnsi="Times New Roman" w:cs="Times New Roman"/>
          <w:color w:val="auto"/>
          <w:sz w:val="24"/>
          <w:szCs w:val="24"/>
          <w:vertAlign w:val="superscript"/>
        </w:rPr>
        <w:t>2</w:t>
      </w:r>
    </w:p>
    <w:p w14:paraId="366540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all days Before and 1 days Before index start date</w:t>
      </w:r>
    </w:p>
    <w:p w14:paraId="656866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Inclusion Criteria #4: no knee fracture on or any time prior</w:t>
      </w:r>
    </w:p>
    <w:p w14:paraId="71354F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Having all of the following criteria:</w:t>
      </w:r>
    </w:p>
    <w:p w14:paraId="2525B003" w14:textId="77777777" w:rsidR="00E22B4C" w:rsidRPr="00E22B4C" w:rsidRDefault="00E22B4C" w:rsidP="004A137C">
      <w:pPr>
        <w:widowControl/>
        <w:numPr>
          <w:ilvl w:val="0"/>
          <w:numId w:val="1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exactly 0 occurrences of a condition occurrence of [Oxford studyathon] Knee fracture</w:t>
      </w:r>
      <w:r w:rsidRPr="00E22B4C">
        <w:rPr>
          <w:rFonts w:ascii="Times New Roman" w:eastAsia="Times New Roman" w:hAnsi="Times New Roman" w:cs="Times New Roman"/>
          <w:color w:val="auto"/>
          <w:sz w:val="24"/>
          <w:szCs w:val="24"/>
          <w:vertAlign w:val="superscript"/>
        </w:rPr>
        <w:t>4</w:t>
      </w:r>
    </w:p>
    <w:p w14:paraId="31DE2F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all days Before and 0 days After index start date</w:t>
      </w:r>
    </w:p>
    <w:p w14:paraId="33C91F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Inclusion Criteria #5: has no rheumatoid arthritis or other inflammatory arthropathies on or any time prior</w:t>
      </w:r>
    </w:p>
    <w:p w14:paraId="45D0D1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Having all of the following criteria:</w:t>
      </w:r>
    </w:p>
    <w:p w14:paraId="77075758" w14:textId="77777777" w:rsidR="00E22B4C" w:rsidRPr="00E22B4C" w:rsidRDefault="00E22B4C" w:rsidP="004A137C">
      <w:pPr>
        <w:widowControl/>
        <w:numPr>
          <w:ilvl w:val="0"/>
          <w:numId w:val="1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exactly 0 occurrences of a condition occurrence of [Oxford studyathon] Rheumatoid arthritis or other inflammatory arthropathies</w:t>
      </w:r>
      <w:r w:rsidRPr="00E22B4C">
        <w:rPr>
          <w:rFonts w:ascii="Times New Roman" w:eastAsia="Times New Roman" w:hAnsi="Times New Roman" w:cs="Times New Roman"/>
          <w:color w:val="auto"/>
          <w:sz w:val="24"/>
          <w:szCs w:val="24"/>
          <w:vertAlign w:val="superscript"/>
        </w:rPr>
        <w:t>6</w:t>
      </w:r>
    </w:p>
    <w:p w14:paraId="6FAEB1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all days Before and 0 days After index start date</w:t>
      </w:r>
    </w:p>
    <w:p w14:paraId="1BE994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Inclusion Criteria #6: No septic arthritis on or any time prior</w:t>
      </w:r>
    </w:p>
    <w:p w14:paraId="6AF09F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Having all of the following criteria:</w:t>
      </w:r>
    </w:p>
    <w:p w14:paraId="2C1CF8B0" w14:textId="77777777" w:rsidR="00E22B4C" w:rsidRPr="00E22B4C" w:rsidRDefault="00E22B4C" w:rsidP="004A137C">
      <w:pPr>
        <w:widowControl/>
        <w:numPr>
          <w:ilvl w:val="0"/>
          <w:numId w:val="1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exactly 0 occurrences of a condition occurrence of [Oxford studyathon] Septic arthritis</w:t>
      </w:r>
      <w:r w:rsidRPr="00E22B4C">
        <w:rPr>
          <w:rFonts w:ascii="Times New Roman" w:eastAsia="Times New Roman" w:hAnsi="Times New Roman" w:cs="Times New Roman"/>
          <w:color w:val="auto"/>
          <w:sz w:val="24"/>
          <w:szCs w:val="24"/>
          <w:vertAlign w:val="superscript"/>
        </w:rPr>
        <w:t>7</w:t>
      </w:r>
    </w:p>
    <w:p w14:paraId="6E7D40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all days Before and 0 days After index start date</w:t>
      </w:r>
    </w:p>
    <w:p w14:paraId="56332D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Inclusion Criteria #7: Does not have symptomatic hip pathology</w:t>
      </w:r>
    </w:p>
    <w:p w14:paraId="047605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Having all of the following criteria:</w:t>
      </w:r>
    </w:p>
    <w:p w14:paraId="3EC7DECF" w14:textId="77777777" w:rsidR="00E22B4C" w:rsidRPr="00E22B4C" w:rsidRDefault="00E22B4C" w:rsidP="004A137C">
      <w:pPr>
        <w:widowControl/>
        <w:numPr>
          <w:ilvl w:val="0"/>
          <w:numId w:val="1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exactly 0 occurrences of a condition occurrence of [Oxford studyathon] Symptomatic hip pathology</w:t>
      </w:r>
      <w:r w:rsidRPr="00E22B4C">
        <w:rPr>
          <w:rFonts w:ascii="Times New Roman" w:eastAsia="Times New Roman" w:hAnsi="Times New Roman" w:cs="Times New Roman"/>
          <w:color w:val="auto"/>
          <w:sz w:val="24"/>
          <w:szCs w:val="24"/>
          <w:vertAlign w:val="superscript"/>
        </w:rPr>
        <w:t>10</w:t>
      </w:r>
    </w:p>
    <w:p w14:paraId="14BB84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365 days Before and 0 days After index start date</w:t>
      </w:r>
    </w:p>
    <w:p w14:paraId="78CEE3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Inclusion Criteria #8: Does not have symptomatic spinal pathology</w:t>
      </w:r>
    </w:p>
    <w:p w14:paraId="33FE40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Having all of the following criteria:</w:t>
      </w:r>
    </w:p>
    <w:p w14:paraId="3C0982D8" w14:textId="77777777" w:rsidR="00E22B4C" w:rsidRPr="00E22B4C" w:rsidRDefault="00E22B4C" w:rsidP="004A137C">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exactly 0 occurrences of a condition occurrence of [Oxford studyathon] Symptomatic back pathology</w:t>
      </w:r>
      <w:r w:rsidRPr="00E22B4C">
        <w:rPr>
          <w:rFonts w:ascii="Times New Roman" w:eastAsia="Times New Roman" w:hAnsi="Times New Roman" w:cs="Times New Roman"/>
          <w:color w:val="auto"/>
          <w:sz w:val="24"/>
          <w:szCs w:val="24"/>
          <w:vertAlign w:val="superscript"/>
        </w:rPr>
        <w:t>8</w:t>
      </w:r>
    </w:p>
    <w:p w14:paraId="53ED68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365 days Before and 0 days After index start date</w:t>
      </w:r>
    </w:p>
    <w:p w14:paraId="55BD44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Inclusion Criteria #9: Does not have symptomatic foot pathology</w:t>
      </w:r>
    </w:p>
    <w:p w14:paraId="58E9F4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Having all of the following criteria:</w:t>
      </w:r>
    </w:p>
    <w:p w14:paraId="2264435E" w14:textId="77777777" w:rsidR="00E22B4C" w:rsidRPr="00E22B4C" w:rsidRDefault="00E22B4C" w:rsidP="004A137C">
      <w:pPr>
        <w:widowControl/>
        <w:numPr>
          <w:ilvl w:val="0"/>
          <w:numId w:val="1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exactly 0 occurrences of a condition occurrence of [Oxford studyathon] Symptomatic foot pathology</w:t>
      </w:r>
      <w:r w:rsidRPr="00E22B4C">
        <w:rPr>
          <w:rFonts w:ascii="Times New Roman" w:eastAsia="Times New Roman" w:hAnsi="Times New Roman" w:cs="Times New Roman"/>
          <w:color w:val="auto"/>
          <w:sz w:val="24"/>
          <w:szCs w:val="24"/>
          <w:vertAlign w:val="superscript"/>
        </w:rPr>
        <w:t>9</w:t>
      </w:r>
    </w:p>
    <w:p w14:paraId="7B7928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365 days Before and 0 days After index start date</w:t>
      </w:r>
    </w:p>
    <w:p w14:paraId="7218FD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Inclusion Criteria #10: Has no other exclusion related to prior knee or ligament injury</w:t>
      </w:r>
    </w:p>
    <w:p w14:paraId="43D38C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Having all of the following criteria:</w:t>
      </w:r>
    </w:p>
    <w:p w14:paraId="25D0445E" w14:textId="77777777" w:rsidR="00E22B4C" w:rsidRPr="00E22B4C" w:rsidRDefault="00E22B4C" w:rsidP="004A137C">
      <w:pPr>
        <w:widowControl/>
        <w:numPr>
          <w:ilvl w:val="0"/>
          <w:numId w:val="1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exactly 0 occurrences of a condition occurrence of [Oxford StudyAthon day4] Additional exclusions for prior knee and ligament related issues</w:t>
      </w:r>
      <w:r w:rsidRPr="00E22B4C">
        <w:rPr>
          <w:rFonts w:ascii="Times New Roman" w:eastAsia="Times New Roman" w:hAnsi="Times New Roman" w:cs="Times New Roman"/>
          <w:color w:val="auto"/>
          <w:sz w:val="24"/>
          <w:szCs w:val="24"/>
          <w:vertAlign w:val="superscript"/>
        </w:rPr>
        <w:t>1</w:t>
      </w:r>
    </w:p>
    <w:p w14:paraId="41DB9F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all days Before and 0 days After index start date</w:t>
      </w:r>
    </w:p>
    <w:p w14:paraId="21855A37" w14:textId="77777777" w:rsidR="00E22B4C" w:rsidRPr="00E22B4C" w:rsidRDefault="00E22B4C" w:rsidP="004A137C">
      <w:pPr>
        <w:widowControl/>
        <w:numPr>
          <w:ilvl w:val="0"/>
          <w:numId w:val="1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and exactly 0 occurrences of a procedure of [Oxford StudyAthon day4] Additional exclusions for prior knee and ligament related issues</w:t>
      </w:r>
      <w:r w:rsidRPr="00E22B4C">
        <w:rPr>
          <w:rFonts w:ascii="Times New Roman" w:eastAsia="Times New Roman" w:hAnsi="Times New Roman" w:cs="Times New Roman"/>
          <w:color w:val="auto"/>
          <w:sz w:val="24"/>
          <w:szCs w:val="24"/>
          <w:vertAlign w:val="superscript"/>
        </w:rPr>
        <w:t>1</w:t>
      </w:r>
    </w:p>
    <w:p w14:paraId="13E2AF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all days Before and 0 days After index start date</w:t>
      </w:r>
    </w:p>
    <w:p w14:paraId="7A859B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Limit qualifying cohort to: </w:t>
      </w:r>
      <w:r w:rsidRPr="00E22B4C">
        <w:rPr>
          <w:rFonts w:ascii="Times New Roman" w:eastAsia="Times New Roman" w:hAnsi="Times New Roman" w:cs="Times New Roman"/>
          <w:b/>
          <w:bCs/>
          <w:color w:val="auto"/>
          <w:sz w:val="24"/>
          <w:szCs w:val="24"/>
        </w:rPr>
        <w:t>earliest event per person.</w:t>
      </w:r>
    </w:p>
    <w:p w14:paraId="72AE58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End Date Strategy</w:t>
      </w:r>
    </w:p>
    <w:p w14:paraId="258526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002C52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Cohort Collapse Strategy:</w:t>
      </w:r>
    </w:p>
    <w:p w14:paraId="3F75B9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Collapse cohort by era with a gap size of 0 days. </w:t>
      </w:r>
    </w:p>
    <w:p w14:paraId="225CD2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E22B4C">
        <w:rPr>
          <w:rFonts w:ascii="Segoe UI" w:eastAsia="Times New Roman" w:hAnsi="Segoe UI" w:cs="Segoe UI"/>
          <w:sz w:val="21"/>
          <w:szCs w:val="21"/>
        </w:rPr>
        <w:t>Appendix 1: Concept Set Definitions</w:t>
      </w:r>
    </w:p>
    <w:p w14:paraId="5DFEDD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58DEF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1. [Oxford StudyAthon day4] Additional exclusions for prior knee and ligament related issues</w:t>
      </w:r>
    </w:p>
    <w:tbl>
      <w:tblPr>
        <w:tblW w:w="5000" w:type="pct"/>
        <w:tblCellMar>
          <w:top w:w="15" w:type="dxa"/>
          <w:left w:w="15" w:type="dxa"/>
          <w:bottom w:w="15" w:type="dxa"/>
          <w:right w:w="15" w:type="dxa"/>
        </w:tblCellMar>
        <w:tblLook w:val="04A0" w:firstRow="1" w:lastRow="0" w:firstColumn="1" w:lastColumn="0" w:noHBand="0" w:noVBand="1"/>
      </w:tblPr>
      <w:tblGrid>
        <w:gridCol w:w="1200"/>
        <w:gridCol w:w="2267"/>
        <w:gridCol w:w="1594"/>
        <w:gridCol w:w="1267"/>
        <w:gridCol w:w="971"/>
        <w:gridCol w:w="1147"/>
        <w:gridCol w:w="914"/>
      </w:tblGrid>
      <w:tr w:rsidR="00E22B4C" w:rsidRPr="00E22B4C" w14:paraId="76FF576F"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134AE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D085B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4BBD2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474C1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3E10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DF9C7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257A2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5487EA9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CCA38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45476199</w:t>
            </w:r>
          </w:p>
        </w:tc>
        <w:tc>
          <w:tcPr>
            <w:tcW w:w="0" w:type="auto"/>
            <w:tcBorders>
              <w:top w:val="single" w:sz="6" w:space="0" w:color="DDDDDD"/>
            </w:tcBorders>
            <w:shd w:val="clear" w:color="auto" w:fill="F9F9F9"/>
            <w:tcMar>
              <w:top w:w="120" w:type="dxa"/>
              <w:left w:w="120" w:type="dxa"/>
              <w:bottom w:w="120" w:type="dxa"/>
              <w:right w:w="120" w:type="dxa"/>
            </w:tcMar>
            <w:hideMark/>
          </w:tcPr>
          <w:p w14:paraId="34EF54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[SO]Anterior horn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5C9C86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F9F9F9"/>
            <w:tcMar>
              <w:top w:w="120" w:type="dxa"/>
              <w:left w:w="120" w:type="dxa"/>
              <w:bottom w:w="120" w:type="dxa"/>
              <w:right w:w="120" w:type="dxa"/>
            </w:tcMar>
            <w:hideMark/>
          </w:tcPr>
          <w:p w14:paraId="7BD3D6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08E031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BD99B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62BAC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E7EFE8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D3FEB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45459301</w:t>
            </w:r>
          </w:p>
        </w:tc>
        <w:tc>
          <w:tcPr>
            <w:tcW w:w="0" w:type="auto"/>
            <w:tcBorders>
              <w:top w:val="single" w:sz="6" w:space="0" w:color="DDDDDD"/>
            </w:tcBorders>
            <w:shd w:val="clear" w:color="auto" w:fill="auto"/>
            <w:tcMar>
              <w:top w:w="120" w:type="dxa"/>
              <w:left w:w="120" w:type="dxa"/>
              <w:bottom w:w="120" w:type="dxa"/>
              <w:right w:w="120" w:type="dxa"/>
            </w:tcMar>
            <w:hideMark/>
          </w:tcPr>
          <w:p w14:paraId="1829AB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[SO]Anterior horn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11B227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auto"/>
            <w:tcMar>
              <w:top w:w="120" w:type="dxa"/>
              <w:left w:w="120" w:type="dxa"/>
              <w:bottom w:w="120" w:type="dxa"/>
              <w:right w:w="120" w:type="dxa"/>
            </w:tcMar>
            <w:hideMark/>
          </w:tcPr>
          <w:p w14:paraId="7AA815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1D525A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B6467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5DA30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ADFDA8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8F7AC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45472852</w:t>
            </w:r>
          </w:p>
        </w:tc>
        <w:tc>
          <w:tcPr>
            <w:tcW w:w="0" w:type="auto"/>
            <w:tcBorders>
              <w:top w:val="single" w:sz="6" w:space="0" w:color="DDDDDD"/>
            </w:tcBorders>
            <w:shd w:val="clear" w:color="auto" w:fill="F9F9F9"/>
            <w:tcMar>
              <w:top w:w="120" w:type="dxa"/>
              <w:left w:w="120" w:type="dxa"/>
              <w:bottom w:w="120" w:type="dxa"/>
              <w:right w:w="120" w:type="dxa"/>
            </w:tcMar>
            <w:hideMark/>
          </w:tcPr>
          <w:p w14:paraId="30B1F4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[SO]Lateral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35F0B0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F9F9F9"/>
            <w:tcMar>
              <w:top w:w="120" w:type="dxa"/>
              <w:left w:w="120" w:type="dxa"/>
              <w:bottom w:w="120" w:type="dxa"/>
              <w:right w:w="120" w:type="dxa"/>
            </w:tcMar>
            <w:hideMark/>
          </w:tcPr>
          <w:p w14:paraId="6DB3A0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1F0FA4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61D3E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B0431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7DF9F2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8CF29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45429420</w:t>
            </w:r>
          </w:p>
        </w:tc>
        <w:tc>
          <w:tcPr>
            <w:tcW w:w="0" w:type="auto"/>
            <w:tcBorders>
              <w:top w:val="single" w:sz="6" w:space="0" w:color="DDDDDD"/>
            </w:tcBorders>
            <w:shd w:val="clear" w:color="auto" w:fill="auto"/>
            <w:tcMar>
              <w:top w:w="120" w:type="dxa"/>
              <w:left w:w="120" w:type="dxa"/>
              <w:bottom w:w="120" w:type="dxa"/>
              <w:right w:w="120" w:type="dxa"/>
            </w:tcMar>
            <w:hideMark/>
          </w:tcPr>
          <w:p w14:paraId="4E7B30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[SO]Medial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66FA53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auto"/>
            <w:tcMar>
              <w:top w:w="120" w:type="dxa"/>
              <w:left w:w="120" w:type="dxa"/>
              <w:bottom w:w="120" w:type="dxa"/>
              <w:right w:w="120" w:type="dxa"/>
            </w:tcMar>
            <w:hideMark/>
          </w:tcPr>
          <w:p w14:paraId="2C51AE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54A929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8BA5B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06117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0F09CB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8E9CD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45476197</w:t>
            </w:r>
          </w:p>
        </w:tc>
        <w:tc>
          <w:tcPr>
            <w:tcW w:w="0" w:type="auto"/>
            <w:tcBorders>
              <w:top w:val="single" w:sz="6" w:space="0" w:color="DDDDDD"/>
            </w:tcBorders>
            <w:shd w:val="clear" w:color="auto" w:fill="F9F9F9"/>
            <w:tcMar>
              <w:top w:w="120" w:type="dxa"/>
              <w:left w:w="120" w:type="dxa"/>
              <w:bottom w:w="120" w:type="dxa"/>
              <w:right w:w="120" w:type="dxa"/>
            </w:tcMar>
            <w:hideMark/>
          </w:tcPr>
          <w:p w14:paraId="6C77A6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[SO]Meniscus(wrist)</w:t>
            </w:r>
          </w:p>
        </w:tc>
        <w:tc>
          <w:tcPr>
            <w:tcW w:w="0" w:type="auto"/>
            <w:tcBorders>
              <w:top w:val="single" w:sz="6" w:space="0" w:color="DDDDDD"/>
            </w:tcBorders>
            <w:shd w:val="clear" w:color="auto" w:fill="F9F9F9"/>
            <w:tcMar>
              <w:top w:w="120" w:type="dxa"/>
              <w:left w:w="120" w:type="dxa"/>
              <w:bottom w:w="120" w:type="dxa"/>
              <w:right w:w="120" w:type="dxa"/>
            </w:tcMar>
            <w:hideMark/>
          </w:tcPr>
          <w:p w14:paraId="454B92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F9F9F9"/>
            <w:tcMar>
              <w:top w:w="120" w:type="dxa"/>
              <w:left w:w="120" w:type="dxa"/>
              <w:bottom w:w="120" w:type="dxa"/>
              <w:right w:w="120" w:type="dxa"/>
            </w:tcMar>
            <w:hideMark/>
          </w:tcPr>
          <w:p w14:paraId="7F4173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0D0083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7BCE2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451CB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C661DC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9B7FE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45482830</w:t>
            </w:r>
          </w:p>
        </w:tc>
        <w:tc>
          <w:tcPr>
            <w:tcW w:w="0" w:type="auto"/>
            <w:tcBorders>
              <w:top w:val="single" w:sz="6" w:space="0" w:color="DDDDDD"/>
            </w:tcBorders>
            <w:shd w:val="clear" w:color="auto" w:fill="auto"/>
            <w:tcMar>
              <w:top w:w="120" w:type="dxa"/>
              <w:left w:w="120" w:type="dxa"/>
              <w:bottom w:w="120" w:type="dxa"/>
              <w:right w:w="120" w:type="dxa"/>
            </w:tcMar>
            <w:hideMark/>
          </w:tcPr>
          <w:p w14:paraId="72B409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[SO]Posterior horn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7FEC9E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auto"/>
            <w:tcMar>
              <w:top w:w="120" w:type="dxa"/>
              <w:left w:w="120" w:type="dxa"/>
              <w:bottom w:w="120" w:type="dxa"/>
              <w:right w:w="120" w:type="dxa"/>
            </w:tcMar>
            <w:hideMark/>
          </w:tcPr>
          <w:p w14:paraId="339184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7087DC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7308D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CBA26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2F55EB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4924A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45466118</w:t>
            </w:r>
          </w:p>
        </w:tc>
        <w:tc>
          <w:tcPr>
            <w:tcW w:w="0" w:type="auto"/>
            <w:tcBorders>
              <w:top w:val="single" w:sz="6" w:space="0" w:color="DDDDDD"/>
            </w:tcBorders>
            <w:shd w:val="clear" w:color="auto" w:fill="F9F9F9"/>
            <w:tcMar>
              <w:top w:w="120" w:type="dxa"/>
              <w:left w:w="120" w:type="dxa"/>
              <w:bottom w:w="120" w:type="dxa"/>
              <w:right w:w="120" w:type="dxa"/>
            </w:tcMar>
            <w:hideMark/>
          </w:tcPr>
          <w:p w14:paraId="0B360C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[SO]Posterior horn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3394FE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F9F9F9"/>
            <w:tcMar>
              <w:top w:w="120" w:type="dxa"/>
              <w:left w:w="120" w:type="dxa"/>
              <w:bottom w:w="120" w:type="dxa"/>
              <w:right w:w="120" w:type="dxa"/>
            </w:tcMar>
            <w:hideMark/>
          </w:tcPr>
          <w:p w14:paraId="75EA63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3BE870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F1D99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D9973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A5EEC5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A3FAF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45463884</w:t>
            </w:r>
          </w:p>
        </w:tc>
        <w:tc>
          <w:tcPr>
            <w:tcW w:w="0" w:type="auto"/>
            <w:tcBorders>
              <w:top w:val="single" w:sz="6" w:space="0" w:color="DDDDDD"/>
            </w:tcBorders>
            <w:shd w:val="clear" w:color="auto" w:fill="auto"/>
            <w:tcMar>
              <w:top w:w="120" w:type="dxa"/>
              <w:left w:w="120" w:type="dxa"/>
              <w:bottom w:w="120" w:type="dxa"/>
              <w:right w:w="120" w:type="dxa"/>
            </w:tcMar>
            <w:hideMark/>
          </w:tcPr>
          <w:p w14:paraId="683803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[X]Other meniscus derangements</w:t>
            </w:r>
          </w:p>
        </w:tc>
        <w:tc>
          <w:tcPr>
            <w:tcW w:w="0" w:type="auto"/>
            <w:tcBorders>
              <w:top w:val="single" w:sz="6" w:space="0" w:color="DDDDDD"/>
            </w:tcBorders>
            <w:shd w:val="clear" w:color="auto" w:fill="auto"/>
            <w:tcMar>
              <w:top w:w="120" w:type="dxa"/>
              <w:left w:w="120" w:type="dxa"/>
              <w:bottom w:w="120" w:type="dxa"/>
              <w:right w:w="120" w:type="dxa"/>
            </w:tcMar>
            <w:hideMark/>
          </w:tcPr>
          <w:p w14:paraId="47F357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D6CCE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3241AE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CDF5E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02D06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235451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69C79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4232079</w:t>
            </w:r>
          </w:p>
        </w:tc>
        <w:tc>
          <w:tcPr>
            <w:tcW w:w="0" w:type="auto"/>
            <w:tcBorders>
              <w:top w:val="single" w:sz="6" w:space="0" w:color="DDDDDD"/>
            </w:tcBorders>
            <w:shd w:val="clear" w:color="auto" w:fill="F9F9F9"/>
            <w:tcMar>
              <w:top w:w="120" w:type="dxa"/>
              <w:left w:w="120" w:type="dxa"/>
              <w:bottom w:w="120" w:type="dxa"/>
              <w:right w:w="120" w:type="dxa"/>
            </w:tcMar>
            <w:hideMark/>
          </w:tcPr>
          <w:p w14:paraId="7BDCC6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injury of anterior cruciate ligament</w:t>
            </w:r>
          </w:p>
        </w:tc>
        <w:tc>
          <w:tcPr>
            <w:tcW w:w="0" w:type="auto"/>
            <w:tcBorders>
              <w:top w:val="single" w:sz="6" w:space="0" w:color="DDDDDD"/>
            </w:tcBorders>
            <w:shd w:val="clear" w:color="auto" w:fill="F9F9F9"/>
            <w:tcMar>
              <w:top w:w="120" w:type="dxa"/>
              <w:left w:w="120" w:type="dxa"/>
              <w:bottom w:w="120" w:type="dxa"/>
              <w:right w:w="120" w:type="dxa"/>
            </w:tcMar>
            <w:hideMark/>
          </w:tcPr>
          <w:p w14:paraId="5FACBA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08D7C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EE0EF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6636E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F8526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540E2B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0A8A8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40484136</w:t>
            </w:r>
          </w:p>
        </w:tc>
        <w:tc>
          <w:tcPr>
            <w:tcW w:w="0" w:type="auto"/>
            <w:tcBorders>
              <w:top w:val="single" w:sz="6" w:space="0" w:color="DDDDDD"/>
            </w:tcBorders>
            <w:shd w:val="clear" w:color="auto" w:fill="auto"/>
            <w:tcMar>
              <w:top w:w="120" w:type="dxa"/>
              <w:left w:w="120" w:type="dxa"/>
              <w:bottom w:w="120" w:type="dxa"/>
              <w:right w:w="120" w:type="dxa"/>
            </w:tcMar>
            <w:hideMark/>
          </w:tcPr>
          <w:p w14:paraId="315D96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injury of posterior cruciate ligament</w:t>
            </w:r>
          </w:p>
        </w:tc>
        <w:tc>
          <w:tcPr>
            <w:tcW w:w="0" w:type="auto"/>
            <w:tcBorders>
              <w:top w:val="single" w:sz="6" w:space="0" w:color="DDDDDD"/>
            </w:tcBorders>
            <w:shd w:val="clear" w:color="auto" w:fill="auto"/>
            <w:tcMar>
              <w:top w:w="120" w:type="dxa"/>
              <w:left w:w="120" w:type="dxa"/>
              <w:bottom w:w="120" w:type="dxa"/>
              <w:right w:w="120" w:type="dxa"/>
            </w:tcMar>
            <w:hideMark/>
          </w:tcPr>
          <w:p w14:paraId="6E6294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6F7E9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FD786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A4E65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CAB5D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084DFC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54739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45443951</w:t>
            </w:r>
          </w:p>
        </w:tc>
        <w:tc>
          <w:tcPr>
            <w:tcW w:w="0" w:type="auto"/>
            <w:tcBorders>
              <w:top w:val="single" w:sz="6" w:space="0" w:color="DDDDDD"/>
            </w:tcBorders>
            <w:shd w:val="clear" w:color="auto" w:fill="F9F9F9"/>
            <w:tcMar>
              <w:top w:w="120" w:type="dxa"/>
              <w:left w:w="120" w:type="dxa"/>
              <w:bottom w:w="120" w:type="dxa"/>
              <w:right w:w="120" w:type="dxa"/>
            </w:tcMar>
            <w:hideMark/>
          </w:tcPr>
          <w:p w14:paraId="086305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w:t>
            </w:r>
          </w:p>
        </w:tc>
        <w:tc>
          <w:tcPr>
            <w:tcW w:w="0" w:type="auto"/>
            <w:tcBorders>
              <w:top w:val="single" w:sz="6" w:space="0" w:color="DDDDDD"/>
            </w:tcBorders>
            <w:shd w:val="clear" w:color="auto" w:fill="F9F9F9"/>
            <w:tcMar>
              <w:top w:w="120" w:type="dxa"/>
              <w:left w:w="120" w:type="dxa"/>
              <w:bottom w:w="120" w:type="dxa"/>
              <w:right w:w="120" w:type="dxa"/>
            </w:tcMar>
            <w:hideMark/>
          </w:tcPr>
          <w:p w14:paraId="59D4F3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97D37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33CAEE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B372E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EF9CE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454C29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48887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4012747</w:t>
            </w:r>
          </w:p>
        </w:tc>
        <w:tc>
          <w:tcPr>
            <w:tcW w:w="0" w:type="auto"/>
            <w:tcBorders>
              <w:top w:val="single" w:sz="6" w:space="0" w:color="DDDDDD"/>
            </w:tcBorders>
            <w:shd w:val="clear" w:color="auto" w:fill="auto"/>
            <w:tcMar>
              <w:top w:w="120" w:type="dxa"/>
              <w:left w:w="120" w:type="dxa"/>
              <w:bottom w:w="120" w:type="dxa"/>
              <w:right w:w="120" w:type="dxa"/>
            </w:tcMar>
            <w:hideMark/>
          </w:tcPr>
          <w:p w14:paraId="34BBFB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w:t>
            </w:r>
          </w:p>
        </w:tc>
        <w:tc>
          <w:tcPr>
            <w:tcW w:w="0" w:type="auto"/>
            <w:tcBorders>
              <w:top w:val="single" w:sz="6" w:space="0" w:color="DDDDDD"/>
            </w:tcBorders>
            <w:shd w:val="clear" w:color="auto" w:fill="auto"/>
            <w:tcMar>
              <w:top w:w="120" w:type="dxa"/>
              <w:left w:w="120" w:type="dxa"/>
              <w:bottom w:w="120" w:type="dxa"/>
              <w:right w:w="120" w:type="dxa"/>
            </w:tcMar>
            <w:hideMark/>
          </w:tcPr>
          <w:p w14:paraId="2AB020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1D716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38666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614DD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9790F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A9667E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2BA2F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45928192</w:t>
            </w:r>
          </w:p>
        </w:tc>
        <w:tc>
          <w:tcPr>
            <w:tcW w:w="0" w:type="auto"/>
            <w:tcBorders>
              <w:top w:val="single" w:sz="6" w:space="0" w:color="DDDDDD"/>
            </w:tcBorders>
            <w:shd w:val="clear" w:color="auto" w:fill="F9F9F9"/>
            <w:tcMar>
              <w:top w:w="120" w:type="dxa"/>
              <w:left w:w="120" w:type="dxa"/>
              <w:bottom w:w="120" w:type="dxa"/>
              <w:right w:w="120" w:type="dxa"/>
            </w:tcMar>
            <w:hideMark/>
          </w:tcPr>
          <w:p w14:paraId="5BB4FD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w:t>
            </w:r>
          </w:p>
        </w:tc>
        <w:tc>
          <w:tcPr>
            <w:tcW w:w="0" w:type="auto"/>
            <w:tcBorders>
              <w:top w:val="single" w:sz="6" w:space="0" w:color="DDDDDD"/>
            </w:tcBorders>
            <w:shd w:val="clear" w:color="auto" w:fill="F9F9F9"/>
            <w:tcMar>
              <w:top w:w="120" w:type="dxa"/>
              <w:left w:w="120" w:type="dxa"/>
              <w:bottom w:w="120" w:type="dxa"/>
              <w:right w:w="120" w:type="dxa"/>
            </w:tcMar>
            <w:hideMark/>
          </w:tcPr>
          <w:p w14:paraId="49628D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4CD11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2A2A94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E9296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8A986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A9C88F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71BCE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4016403</w:t>
            </w:r>
          </w:p>
        </w:tc>
        <w:tc>
          <w:tcPr>
            <w:tcW w:w="0" w:type="auto"/>
            <w:tcBorders>
              <w:top w:val="single" w:sz="6" w:space="0" w:color="DDDDDD"/>
            </w:tcBorders>
            <w:shd w:val="clear" w:color="auto" w:fill="auto"/>
            <w:tcMar>
              <w:top w:w="120" w:type="dxa"/>
              <w:left w:w="120" w:type="dxa"/>
              <w:bottom w:w="120" w:type="dxa"/>
              <w:right w:w="120" w:type="dxa"/>
            </w:tcMar>
            <w:hideMark/>
          </w:tcPr>
          <w:p w14:paraId="40C51B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 anterior horn</w:t>
            </w:r>
          </w:p>
        </w:tc>
        <w:tc>
          <w:tcPr>
            <w:tcW w:w="0" w:type="auto"/>
            <w:tcBorders>
              <w:top w:val="single" w:sz="6" w:space="0" w:color="DDDDDD"/>
            </w:tcBorders>
            <w:shd w:val="clear" w:color="auto" w:fill="auto"/>
            <w:tcMar>
              <w:top w:w="120" w:type="dxa"/>
              <w:left w:w="120" w:type="dxa"/>
              <w:bottom w:w="120" w:type="dxa"/>
              <w:right w:w="120" w:type="dxa"/>
            </w:tcMar>
            <w:hideMark/>
          </w:tcPr>
          <w:p w14:paraId="64B780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ECF2D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D0525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97BF5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395F3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2031FF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23F0E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45437332</w:t>
            </w:r>
          </w:p>
        </w:tc>
        <w:tc>
          <w:tcPr>
            <w:tcW w:w="0" w:type="auto"/>
            <w:tcBorders>
              <w:top w:val="single" w:sz="6" w:space="0" w:color="DDDDDD"/>
            </w:tcBorders>
            <w:shd w:val="clear" w:color="auto" w:fill="F9F9F9"/>
            <w:tcMar>
              <w:top w:w="120" w:type="dxa"/>
              <w:left w:w="120" w:type="dxa"/>
              <w:bottom w:w="120" w:type="dxa"/>
              <w:right w:w="120" w:type="dxa"/>
            </w:tcMar>
            <w:hideMark/>
          </w:tcPr>
          <w:p w14:paraId="6821C2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 anterior horn</w:t>
            </w:r>
          </w:p>
        </w:tc>
        <w:tc>
          <w:tcPr>
            <w:tcW w:w="0" w:type="auto"/>
            <w:tcBorders>
              <w:top w:val="single" w:sz="6" w:space="0" w:color="DDDDDD"/>
            </w:tcBorders>
            <w:shd w:val="clear" w:color="auto" w:fill="F9F9F9"/>
            <w:tcMar>
              <w:top w:w="120" w:type="dxa"/>
              <w:left w:w="120" w:type="dxa"/>
              <w:bottom w:w="120" w:type="dxa"/>
              <w:right w:w="120" w:type="dxa"/>
            </w:tcMar>
            <w:hideMark/>
          </w:tcPr>
          <w:p w14:paraId="722FC4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D9802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3BB12F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777E2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D3DAC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426E7E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CED92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45510617</w:t>
            </w:r>
          </w:p>
        </w:tc>
        <w:tc>
          <w:tcPr>
            <w:tcW w:w="0" w:type="auto"/>
            <w:tcBorders>
              <w:top w:val="single" w:sz="6" w:space="0" w:color="DDDDDD"/>
            </w:tcBorders>
            <w:shd w:val="clear" w:color="auto" w:fill="auto"/>
            <w:tcMar>
              <w:top w:w="120" w:type="dxa"/>
              <w:left w:w="120" w:type="dxa"/>
              <w:bottom w:w="120" w:type="dxa"/>
              <w:right w:w="120" w:type="dxa"/>
            </w:tcMar>
            <w:hideMark/>
          </w:tcPr>
          <w:p w14:paraId="4125C7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 bucket handle tear</w:t>
            </w:r>
          </w:p>
        </w:tc>
        <w:tc>
          <w:tcPr>
            <w:tcW w:w="0" w:type="auto"/>
            <w:tcBorders>
              <w:top w:val="single" w:sz="6" w:space="0" w:color="DDDDDD"/>
            </w:tcBorders>
            <w:shd w:val="clear" w:color="auto" w:fill="auto"/>
            <w:tcMar>
              <w:top w:w="120" w:type="dxa"/>
              <w:left w:w="120" w:type="dxa"/>
              <w:bottom w:w="120" w:type="dxa"/>
              <w:right w:w="120" w:type="dxa"/>
            </w:tcMar>
            <w:hideMark/>
          </w:tcPr>
          <w:p w14:paraId="616230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EE478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6DF2A7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11E00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70FCC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E6526A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39C83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4017802</w:t>
            </w:r>
          </w:p>
        </w:tc>
        <w:tc>
          <w:tcPr>
            <w:tcW w:w="0" w:type="auto"/>
            <w:tcBorders>
              <w:top w:val="single" w:sz="6" w:space="0" w:color="DDDDDD"/>
            </w:tcBorders>
            <w:shd w:val="clear" w:color="auto" w:fill="F9F9F9"/>
            <w:tcMar>
              <w:top w:w="120" w:type="dxa"/>
              <w:left w:w="120" w:type="dxa"/>
              <w:bottom w:w="120" w:type="dxa"/>
              <w:right w:w="120" w:type="dxa"/>
            </w:tcMar>
            <w:hideMark/>
          </w:tcPr>
          <w:p w14:paraId="467A4B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 bucket handle tear</w:t>
            </w:r>
          </w:p>
        </w:tc>
        <w:tc>
          <w:tcPr>
            <w:tcW w:w="0" w:type="auto"/>
            <w:tcBorders>
              <w:top w:val="single" w:sz="6" w:space="0" w:color="DDDDDD"/>
            </w:tcBorders>
            <w:shd w:val="clear" w:color="auto" w:fill="F9F9F9"/>
            <w:tcMar>
              <w:top w:w="120" w:type="dxa"/>
              <w:left w:w="120" w:type="dxa"/>
              <w:bottom w:w="120" w:type="dxa"/>
              <w:right w:w="120" w:type="dxa"/>
            </w:tcMar>
            <w:hideMark/>
          </w:tcPr>
          <w:p w14:paraId="5CA41F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F5467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419AA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7B527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BBF21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0DE95F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988B0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4011661</w:t>
            </w:r>
          </w:p>
        </w:tc>
        <w:tc>
          <w:tcPr>
            <w:tcW w:w="0" w:type="auto"/>
            <w:tcBorders>
              <w:top w:val="single" w:sz="6" w:space="0" w:color="DDDDDD"/>
            </w:tcBorders>
            <w:shd w:val="clear" w:color="auto" w:fill="auto"/>
            <w:tcMar>
              <w:top w:w="120" w:type="dxa"/>
              <w:left w:w="120" w:type="dxa"/>
              <w:bottom w:w="120" w:type="dxa"/>
              <w:right w:w="120" w:type="dxa"/>
            </w:tcMar>
            <w:hideMark/>
          </w:tcPr>
          <w:p w14:paraId="3BE63F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 horizontal cleavage</w:t>
            </w:r>
          </w:p>
        </w:tc>
        <w:tc>
          <w:tcPr>
            <w:tcW w:w="0" w:type="auto"/>
            <w:tcBorders>
              <w:top w:val="single" w:sz="6" w:space="0" w:color="DDDDDD"/>
            </w:tcBorders>
            <w:shd w:val="clear" w:color="auto" w:fill="auto"/>
            <w:tcMar>
              <w:top w:w="120" w:type="dxa"/>
              <w:left w:w="120" w:type="dxa"/>
              <w:bottom w:w="120" w:type="dxa"/>
              <w:right w:w="120" w:type="dxa"/>
            </w:tcMar>
            <w:hideMark/>
          </w:tcPr>
          <w:p w14:paraId="0B204C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11459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4B6F4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9CBC6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99E16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A249CC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62BDB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45434025</w:t>
            </w:r>
          </w:p>
        </w:tc>
        <w:tc>
          <w:tcPr>
            <w:tcW w:w="0" w:type="auto"/>
            <w:tcBorders>
              <w:top w:val="single" w:sz="6" w:space="0" w:color="DDDDDD"/>
            </w:tcBorders>
            <w:shd w:val="clear" w:color="auto" w:fill="F9F9F9"/>
            <w:tcMar>
              <w:top w:w="120" w:type="dxa"/>
              <w:left w:w="120" w:type="dxa"/>
              <w:bottom w:w="120" w:type="dxa"/>
              <w:right w:w="120" w:type="dxa"/>
            </w:tcMar>
            <w:hideMark/>
          </w:tcPr>
          <w:p w14:paraId="5B8255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 horizontal cleavage</w:t>
            </w:r>
          </w:p>
        </w:tc>
        <w:tc>
          <w:tcPr>
            <w:tcW w:w="0" w:type="auto"/>
            <w:tcBorders>
              <w:top w:val="single" w:sz="6" w:space="0" w:color="DDDDDD"/>
            </w:tcBorders>
            <w:shd w:val="clear" w:color="auto" w:fill="F9F9F9"/>
            <w:tcMar>
              <w:top w:w="120" w:type="dxa"/>
              <w:left w:w="120" w:type="dxa"/>
              <w:bottom w:w="120" w:type="dxa"/>
              <w:right w:w="120" w:type="dxa"/>
            </w:tcMar>
            <w:hideMark/>
          </w:tcPr>
          <w:p w14:paraId="322591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64114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69BDF4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7543B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5787B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D7FE2F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99E77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45517415</w:t>
            </w:r>
          </w:p>
        </w:tc>
        <w:tc>
          <w:tcPr>
            <w:tcW w:w="0" w:type="auto"/>
            <w:tcBorders>
              <w:top w:val="single" w:sz="6" w:space="0" w:color="DDDDDD"/>
            </w:tcBorders>
            <w:shd w:val="clear" w:color="auto" w:fill="auto"/>
            <w:tcMar>
              <w:top w:w="120" w:type="dxa"/>
              <w:left w:w="120" w:type="dxa"/>
              <w:bottom w:w="120" w:type="dxa"/>
              <w:right w:w="120" w:type="dxa"/>
            </w:tcMar>
            <w:hideMark/>
          </w:tcPr>
          <w:p w14:paraId="6F6985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 peripheral detachment</w:t>
            </w:r>
          </w:p>
        </w:tc>
        <w:tc>
          <w:tcPr>
            <w:tcW w:w="0" w:type="auto"/>
            <w:tcBorders>
              <w:top w:val="single" w:sz="6" w:space="0" w:color="DDDDDD"/>
            </w:tcBorders>
            <w:shd w:val="clear" w:color="auto" w:fill="auto"/>
            <w:tcMar>
              <w:top w:w="120" w:type="dxa"/>
              <w:left w:w="120" w:type="dxa"/>
              <w:bottom w:w="120" w:type="dxa"/>
              <w:right w:w="120" w:type="dxa"/>
            </w:tcMar>
            <w:hideMark/>
          </w:tcPr>
          <w:p w14:paraId="3E23D6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FF4D5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6EAAF9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02149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81375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19CF83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E3443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4017803</w:t>
            </w:r>
          </w:p>
        </w:tc>
        <w:tc>
          <w:tcPr>
            <w:tcW w:w="0" w:type="auto"/>
            <w:tcBorders>
              <w:top w:val="single" w:sz="6" w:space="0" w:color="DDDDDD"/>
            </w:tcBorders>
            <w:shd w:val="clear" w:color="auto" w:fill="F9F9F9"/>
            <w:tcMar>
              <w:top w:w="120" w:type="dxa"/>
              <w:left w:w="120" w:type="dxa"/>
              <w:bottom w:w="120" w:type="dxa"/>
              <w:right w:w="120" w:type="dxa"/>
            </w:tcMar>
            <w:hideMark/>
          </w:tcPr>
          <w:p w14:paraId="1602F1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 peripheral detachment</w:t>
            </w:r>
          </w:p>
        </w:tc>
        <w:tc>
          <w:tcPr>
            <w:tcW w:w="0" w:type="auto"/>
            <w:tcBorders>
              <w:top w:val="single" w:sz="6" w:space="0" w:color="DDDDDD"/>
            </w:tcBorders>
            <w:shd w:val="clear" w:color="auto" w:fill="F9F9F9"/>
            <w:tcMar>
              <w:top w:w="120" w:type="dxa"/>
              <w:left w:w="120" w:type="dxa"/>
              <w:bottom w:w="120" w:type="dxa"/>
              <w:right w:w="120" w:type="dxa"/>
            </w:tcMar>
            <w:hideMark/>
          </w:tcPr>
          <w:p w14:paraId="09F358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7952C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0E402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637F6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BF644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00C99A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DEA51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45504001</w:t>
            </w:r>
          </w:p>
        </w:tc>
        <w:tc>
          <w:tcPr>
            <w:tcW w:w="0" w:type="auto"/>
            <w:tcBorders>
              <w:top w:val="single" w:sz="6" w:space="0" w:color="DDDDDD"/>
            </w:tcBorders>
            <w:shd w:val="clear" w:color="auto" w:fill="auto"/>
            <w:tcMar>
              <w:top w:w="120" w:type="dxa"/>
              <w:left w:w="120" w:type="dxa"/>
              <w:bottom w:w="120" w:type="dxa"/>
              <w:right w:w="120" w:type="dxa"/>
            </w:tcMar>
            <w:hideMark/>
          </w:tcPr>
          <w:p w14:paraId="5142DC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 posterior horn</w:t>
            </w:r>
          </w:p>
        </w:tc>
        <w:tc>
          <w:tcPr>
            <w:tcW w:w="0" w:type="auto"/>
            <w:tcBorders>
              <w:top w:val="single" w:sz="6" w:space="0" w:color="DDDDDD"/>
            </w:tcBorders>
            <w:shd w:val="clear" w:color="auto" w:fill="auto"/>
            <w:tcMar>
              <w:top w:w="120" w:type="dxa"/>
              <w:left w:w="120" w:type="dxa"/>
              <w:bottom w:w="120" w:type="dxa"/>
              <w:right w:w="120" w:type="dxa"/>
            </w:tcMar>
            <w:hideMark/>
          </w:tcPr>
          <w:p w14:paraId="0D1D77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E7B20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149FBB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EF260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36D38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9C648F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E704F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45470899</w:t>
            </w:r>
          </w:p>
        </w:tc>
        <w:tc>
          <w:tcPr>
            <w:tcW w:w="0" w:type="auto"/>
            <w:tcBorders>
              <w:top w:val="single" w:sz="6" w:space="0" w:color="DDDDDD"/>
            </w:tcBorders>
            <w:shd w:val="clear" w:color="auto" w:fill="F9F9F9"/>
            <w:tcMar>
              <w:top w:w="120" w:type="dxa"/>
              <w:left w:w="120" w:type="dxa"/>
              <w:bottom w:w="120" w:type="dxa"/>
              <w:right w:w="120" w:type="dxa"/>
            </w:tcMar>
            <w:hideMark/>
          </w:tcPr>
          <w:p w14:paraId="05B415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 radial</w:t>
            </w:r>
          </w:p>
        </w:tc>
        <w:tc>
          <w:tcPr>
            <w:tcW w:w="0" w:type="auto"/>
            <w:tcBorders>
              <w:top w:val="single" w:sz="6" w:space="0" w:color="DDDDDD"/>
            </w:tcBorders>
            <w:shd w:val="clear" w:color="auto" w:fill="F9F9F9"/>
            <w:tcMar>
              <w:top w:w="120" w:type="dxa"/>
              <w:left w:w="120" w:type="dxa"/>
              <w:bottom w:w="120" w:type="dxa"/>
              <w:right w:w="120" w:type="dxa"/>
            </w:tcMar>
            <w:hideMark/>
          </w:tcPr>
          <w:p w14:paraId="68981F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EF706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55AE0D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138CB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AEC64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2AC40E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6EB1A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4011660</w:t>
            </w:r>
          </w:p>
        </w:tc>
        <w:tc>
          <w:tcPr>
            <w:tcW w:w="0" w:type="auto"/>
            <w:tcBorders>
              <w:top w:val="single" w:sz="6" w:space="0" w:color="DDDDDD"/>
            </w:tcBorders>
            <w:shd w:val="clear" w:color="auto" w:fill="auto"/>
            <w:tcMar>
              <w:top w:w="120" w:type="dxa"/>
              <w:left w:w="120" w:type="dxa"/>
              <w:bottom w:w="120" w:type="dxa"/>
              <w:right w:w="120" w:type="dxa"/>
            </w:tcMar>
            <w:hideMark/>
          </w:tcPr>
          <w:p w14:paraId="345366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 radial</w:t>
            </w:r>
          </w:p>
        </w:tc>
        <w:tc>
          <w:tcPr>
            <w:tcW w:w="0" w:type="auto"/>
            <w:tcBorders>
              <w:top w:val="single" w:sz="6" w:space="0" w:color="DDDDDD"/>
            </w:tcBorders>
            <w:shd w:val="clear" w:color="auto" w:fill="auto"/>
            <w:tcMar>
              <w:top w:w="120" w:type="dxa"/>
              <w:left w:w="120" w:type="dxa"/>
              <w:bottom w:w="120" w:type="dxa"/>
              <w:right w:w="120" w:type="dxa"/>
            </w:tcMar>
            <w:hideMark/>
          </w:tcPr>
          <w:p w14:paraId="7E9007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66B73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340F0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D5C79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FB7A1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21AEDC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543C6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4151087</w:t>
            </w:r>
          </w:p>
        </w:tc>
        <w:tc>
          <w:tcPr>
            <w:tcW w:w="0" w:type="auto"/>
            <w:tcBorders>
              <w:top w:val="single" w:sz="6" w:space="0" w:color="DDDDDD"/>
            </w:tcBorders>
            <w:shd w:val="clear" w:color="auto" w:fill="F9F9F9"/>
            <w:tcMar>
              <w:top w:w="120" w:type="dxa"/>
              <w:left w:w="120" w:type="dxa"/>
              <w:bottom w:w="120" w:type="dxa"/>
              <w:right w:w="120" w:type="dxa"/>
            </w:tcMar>
            <w:hideMark/>
          </w:tcPr>
          <w:p w14:paraId="14166C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w:t>
            </w:r>
          </w:p>
        </w:tc>
        <w:tc>
          <w:tcPr>
            <w:tcW w:w="0" w:type="auto"/>
            <w:tcBorders>
              <w:top w:val="single" w:sz="6" w:space="0" w:color="DDDDDD"/>
            </w:tcBorders>
            <w:shd w:val="clear" w:color="auto" w:fill="F9F9F9"/>
            <w:tcMar>
              <w:top w:w="120" w:type="dxa"/>
              <w:left w:w="120" w:type="dxa"/>
              <w:bottom w:w="120" w:type="dxa"/>
              <w:right w:w="120" w:type="dxa"/>
            </w:tcMar>
            <w:hideMark/>
          </w:tcPr>
          <w:p w14:paraId="3B49DD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BC70E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E7794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C93C4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BF787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46C5E0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E21A1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45523929</w:t>
            </w:r>
          </w:p>
        </w:tc>
        <w:tc>
          <w:tcPr>
            <w:tcW w:w="0" w:type="auto"/>
            <w:tcBorders>
              <w:top w:val="single" w:sz="6" w:space="0" w:color="DDDDDD"/>
            </w:tcBorders>
            <w:shd w:val="clear" w:color="auto" w:fill="auto"/>
            <w:tcMar>
              <w:top w:w="120" w:type="dxa"/>
              <w:left w:w="120" w:type="dxa"/>
              <w:bottom w:w="120" w:type="dxa"/>
              <w:right w:w="120" w:type="dxa"/>
            </w:tcMar>
            <w:hideMark/>
          </w:tcPr>
          <w:p w14:paraId="4B48DE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w:t>
            </w:r>
          </w:p>
        </w:tc>
        <w:tc>
          <w:tcPr>
            <w:tcW w:w="0" w:type="auto"/>
            <w:tcBorders>
              <w:top w:val="single" w:sz="6" w:space="0" w:color="DDDDDD"/>
            </w:tcBorders>
            <w:shd w:val="clear" w:color="auto" w:fill="auto"/>
            <w:tcMar>
              <w:top w:w="120" w:type="dxa"/>
              <w:left w:w="120" w:type="dxa"/>
              <w:bottom w:w="120" w:type="dxa"/>
              <w:right w:w="120" w:type="dxa"/>
            </w:tcMar>
            <w:hideMark/>
          </w:tcPr>
          <w:p w14:paraId="457FAD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E32C2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0C647F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67F4B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C74B5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FCB8CF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C5F70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45941368</w:t>
            </w:r>
          </w:p>
        </w:tc>
        <w:tc>
          <w:tcPr>
            <w:tcW w:w="0" w:type="auto"/>
            <w:tcBorders>
              <w:top w:val="single" w:sz="6" w:space="0" w:color="DDDDDD"/>
            </w:tcBorders>
            <w:shd w:val="clear" w:color="auto" w:fill="F9F9F9"/>
            <w:tcMar>
              <w:top w:w="120" w:type="dxa"/>
              <w:left w:w="120" w:type="dxa"/>
              <w:bottom w:w="120" w:type="dxa"/>
              <w:right w:w="120" w:type="dxa"/>
            </w:tcMar>
            <w:hideMark/>
          </w:tcPr>
          <w:p w14:paraId="047869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w:t>
            </w:r>
          </w:p>
        </w:tc>
        <w:tc>
          <w:tcPr>
            <w:tcW w:w="0" w:type="auto"/>
            <w:tcBorders>
              <w:top w:val="single" w:sz="6" w:space="0" w:color="DDDDDD"/>
            </w:tcBorders>
            <w:shd w:val="clear" w:color="auto" w:fill="F9F9F9"/>
            <w:tcMar>
              <w:top w:w="120" w:type="dxa"/>
              <w:left w:w="120" w:type="dxa"/>
              <w:bottom w:w="120" w:type="dxa"/>
              <w:right w:w="120" w:type="dxa"/>
            </w:tcMar>
            <w:hideMark/>
          </w:tcPr>
          <w:p w14:paraId="1A7DEA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BA5A4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4CA756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AB4D2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5EA7D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93E3ED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EEC09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45494089</w:t>
            </w:r>
          </w:p>
        </w:tc>
        <w:tc>
          <w:tcPr>
            <w:tcW w:w="0" w:type="auto"/>
            <w:tcBorders>
              <w:top w:val="single" w:sz="6" w:space="0" w:color="DDDDDD"/>
            </w:tcBorders>
            <w:shd w:val="clear" w:color="auto" w:fill="auto"/>
            <w:tcMar>
              <w:top w:w="120" w:type="dxa"/>
              <w:left w:w="120" w:type="dxa"/>
              <w:bottom w:w="120" w:type="dxa"/>
              <w:right w:w="120" w:type="dxa"/>
            </w:tcMar>
            <w:hideMark/>
          </w:tcPr>
          <w:p w14:paraId="60473C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 anterior horn</w:t>
            </w:r>
          </w:p>
        </w:tc>
        <w:tc>
          <w:tcPr>
            <w:tcW w:w="0" w:type="auto"/>
            <w:tcBorders>
              <w:top w:val="single" w:sz="6" w:space="0" w:color="DDDDDD"/>
            </w:tcBorders>
            <w:shd w:val="clear" w:color="auto" w:fill="auto"/>
            <w:tcMar>
              <w:top w:w="120" w:type="dxa"/>
              <w:left w:w="120" w:type="dxa"/>
              <w:bottom w:w="120" w:type="dxa"/>
              <w:right w:w="120" w:type="dxa"/>
            </w:tcMar>
            <w:hideMark/>
          </w:tcPr>
          <w:p w14:paraId="27F9DF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7F415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29D73F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1B867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A722D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1CE70A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3FED6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4015855</w:t>
            </w:r>
          </w:p>
        </w:tc>
        <w:tc>
          <w:tcPr>
            <w:tcW w:w="0" w:type="auto"/>
            <w:tcBorders>
              <w:top w:val="single" w:sz="6" w:space="0" w:color="DDDDDD"/>
            </w:tcBorders>
            <w:shd w:val="clear" w:color="auto" w:fill="F9F9F9"/>
            <w:tcMar>
              <w:top w:w="120" w:type="dxa"/>
              <w:left w:w="120" w:type="dxa"/>
              <w:bottom w:w="120" w:type="dxa"/>
              <w:right w:w="120" w:type="dxa"/>
            </w:tcMar>
            <w:hideMark/>
          </w:tcPr>
          <w:p w14:paraId="3270AB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 anterior horn</w:t>
            </w:r>
          </w:p>
        </w:tc>
        <w:tc>
          <w:tcPr>
            <w:tcW w:w="0" w:type="auto"/>
            <w:tcBorders>
              <w:top w:val="single" w:sz="6" w:space="0" w:color="DDDDDD"/>
            </w:tcBorders>
            <w:shd w:val="clear" w:color="auto" w:fill="F9F9F9"/>
            <w:tcMar>
              <w:top w:w="120" w:type="dxa"/>
              <w:left w:w="120" w:type="dxa"/>
              <w:bottom w:w="120" w:type="dxa"/>
              <w:right w:w="120" w:type="dxa"/>
            </w:tcMar>
            <w:hideMark/>
          </w:tcPr>
          <w:p w14:paraId="27600D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AEB70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55658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7FD5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F2ECF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242F4B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7C55E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4015856</w:t>
            </w:r>
          </w:p>
        </w:tc>
        <w:tc>
          <w:tcPr>
            <w:tcW w:w="0" w:type="auto"/>
            <w:tcBorders>
              <w:top w:val="single" w:sz="6" w:space="0" w:color="DDDDDD"/>
            </w:tcBorders>
            <w:shd w:val="clear" w:color="auto" w:fill="auto"/>
            <w:tcMar>
              <w:top w:w="120" w:type="dxa"/>
              <w:left w:w="120" w:type="dxa"/>
              <w:bottom w:w="120" w:type="dxa"/>
              <w:right w:w="120" w:type="dxa"/>
            </w:tcMar>
            <w:hideMark/>
          </w:tcPr>
          <w:p w14:paraId="69C0D9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 bucket handle tear</w:t>
            </w:r>
          </w:p>
        </w:tc>
        <w:tc>
          <w:tcPr>
            <w:tcW w:w="0" w:type="auto"/>
            <w:tcBorders>
              <w:top w:val="single" w:sz="6" w:space="0" w:color="DDDDDD"/>
            </w:tcBorders>
            <w:shd w:val="clear" w:color="auto" w:fill="auto"/>
            <w:tcMar>
              <w:top w:w="120" w:type="dxa"/>
              <w:left w:w="120" w:type="dxa"/>
              <w:bottom w:w="120" w:type="dxa"/>
              <w:right w:w="120" w:type="dxa"/>
            </w:tcMar>
            <w:hideMark/>
          </w:tcPr>
          <w:p w14:paraId="266A3E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4F31B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D6003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76D75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D4384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9B9D3D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DB3EC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45464124</w:t>
            </w:r>
          </w:p>
        </w:tc>
        <w:tc>
          <w:tcPr>
            <w:tcW w:w="0" w:type="auto"/>
            <w:tcBorders>
              <w:top w:val="single" w:sz="6" w:space="0" w:color="DDDDDD"/>
            </w:tcBorders>
            <w:shd w:val="clear" w:color="auto" w:fill="F9F9F9"/>
            <w:tcMar>
              <w:top w:w="120" w:type="dxa"/>
              <w:left w:w="120" w:type="dxa"/>
              <w:bottom w:w="120" w:type="dxa"/>
              <w:right w:w="120" w:type="dxa"/>
            </w:tcMar>
            <w:hideMark/>
          </w:tcPr>
          <w:p w14:paraId="7A96DF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 bucket handle tear</w:t>
            </w:r>
          </w:p>
        </w:tc>
        <w:tc>
          <w:tcPr>
            <w:tcW w:w="0" w:type="auto"/>
            <w:tcBorders>
              <w:top w:val="single" w:sz="6" w:space="0" w:color="DDDDDD"/>
            </w:tcBorders>
            <w:shd w:val="clear" w:color="auto" w:fill="F9F9F9"/>
            <w:tcMar>
              <w:top w:w="120" w:type="dxa"/>
              <w:left w:w="120" w:type="dxa"/>
              <w:bottom w:w="120" w:type="dxa"/>
              <w:right w:w="120" w:type="dxa"/>
            </w:tcMar>
            <w:hideMark/>
          </w:tcPr>
          <w:p w14:paraId="08F6EF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4611A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1C546B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D9C56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1A59E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24D30A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901C3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45474159</w:t>
            </w:r>
          </w:p>
        </w:tc>
        <w:tc>
          <w:tcPr>
            <w:tcW w:w="0" w:type="auto"/>
            <w:tcBorders>
              <w:top w:val="single" w:sz="6" w:space="0" w:color="DDDDDD"/>
            </w:tcBorders>
            <w:shd w:val="clear" w:color="auto" w:fill="auto"/>
            <w:tcMar>
              <w:top w:w="120" w:type="dxa"/>
              <w:left w:w="120" w:type="dxa"/>
              <w:bottom w:w="120" w:type="dxa"/>
              <w:right w:w="120" w:type="dxa"/>
            </w:tcMar>
            <w:hideMark/>
          </w:tcPr>
          <w:p w14:paraId="73AEC1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 horizontal cleavage</w:t>
            </w:r>
          </w:p>
        </w:tc>
        <w:tc>
          <w:tcPr>
            <w:tcW w:w="0" w:type="auto"/>
            <w:tcBorders>
              <w:top w:val="single" w:sz="6" w:space="0" w:color="DDDDDD"/>
            </w:tcBorders>
            <w:shd w:val="clear" w:color="auto" w:fill="auto"/>
            <w:tcMar>
              <w:top w:w="120" w:type="dxa"/>
              <w:left w:w="120" w:type="dxa"/>
              <w:bottom w:w="120" w:type="dxa"/>
              <w:right w:w="120" w:type="dxa"/>
            </w:tcMar>
            <w:hideMark/>
          </w:tcPr>
          <w:p w14:paraId="124EE6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7E1A9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27236F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56801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211DC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792DA7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65108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4012746</w:t>
            </w:r>
          </w:p>
        </w:tc>
        <w:tc>
          <w:tcPr>
            <w:tcW w:w="0" w:type="auto"/>
            <w:tcBorders>
              <w:top w:val="single" w:sz="6" w:space="0" w:color="DDDDDD"/>
            </w:tcBorders>
            <w:shd w:val="clear" w:color="auto" w:fill="F9F9F9"/>
            <w:tcMar>
              <w:top w:w="120" w:type="dxa"/>
              <w:left w:w="120" w:type="dxa"/>
              <w:bottom w:w="120" w:type="dxa"/>
              <w:right w:w="120" w:type="dxa"/>
            </w:tcMar>
            <w:hideMark/>
          </w:tcPr>
          <w:p w14:paraId="5DB87F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 horizontal cleavage</w:t>
            </w:r>
          </w:p>
        </w:tc>
        <w:tc>
          <w:tcPr>
            <w:tcW w:w="0" w:type="auto"/>
            <w:tcBorders>
              <w:top w:val="single" w:sz="6" w:space="0" w:color="DDDDDD"/>
            </w:tcBorders>
            <w:shd w:val="clear" w:color="auto" w:fill="F9F9F9"/>
            <w:tcMar>
              <w:top w:w="120" w:type="dxa"/>
              <w:left w:w="120" w:type="dxa"/>
              <w:bottom w:w="120" w:type="dxa"/>
              <w:right w:w="120" w:type="dxa"/>
            </w:tcMar>
            <w:hideMark/>
          </w:tcPr>
          <w:p w14:paraId="0A0662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206DF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CBA02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7110E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473BF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6528D7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7D304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4012745</w:t>
            </w:r>
          </w:p>
        </w:tc>
        <w:tc>
          <w:tcPr>
            <w:tcW w:w="0" w:type="auto"/>
            <w:tcBorders>
              <w:top w:val="single" w:sz="6" w:space="0" w:color="DDDDDD"/>
            </w:tcBorders>
            <w:shd w:val="clear" w:color="auto" w:fill="auto"/>
            <w:tcMar>
              <w:top w:w="120" w:type="dxa"/>
              <w:left w:w="120" w:type="dxa"/>
              <w:bottom w:w="120" w:type="dxa"/>
              <w:right w:w="120" w:type="dxa"/>
            </w:tcMar>
            <w:hideMark/>
          </w:tcPr>
          <w:p w14:paraId="45571E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 peripheral detachment</w:t>
            </w:r>
          </w:p>
        </w:tc>
        <w:tc>
          <w:tcPr>
            <w:tcW w:w="0" w:type="auto"/>
            <w:tcBorders>
              <w:top w:val="single" w:sz="6" w:space="0" w:color="DDDDDD"/>
            </w:tcBorders>
            <w:shd w:val="clear" w:color="auto" w:fill="auto"/>
            <w:tcMar>
              <w:top w:w="120" w:type="dxa"/>
              <w:left w:w="120" w:type="dxa"/>
              <w:bottom w:w="120" w:type="dxa"/>
              <w:right w:w="120" w:type="dxa"/>
            </w:tcMar>
            <w:hideMark/>
          </w:tcPr>
          <w:p w14:paraId="3A3392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77D6B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18E07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0D455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CDC9B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60C477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80B22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45447264</w:t>
            </w:r>
          </w:p>
        </w:tc>
        <w:tc>
          <w:tcPr>
            <w:tcW w:w="0" w:type="auto"/>
            <w:tcBorders>
              <w:top w:val="single" w:sz="6" w:space="0" w:color="DDDDDD"/>
            </w:tcBorders>
            <w:shd w:val="clear" w:color="auto" w:fill="F9F9F9"/>
            <w:tcMar>
              <w:top w:w="120" w:type="dxa"/>
              <w:left w:w="120" w:type="dxa"/>
              <w:bottom w:w="120" w:type="dxa"/>
              <w:right w:w="120" w:type="dxa"/>
            </w:tcMar>
            <w:hideMark/>
          </w:tcPr>
          <w:p w14:paraId="7E3BED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 peripheral detachment</w:t>
            </w:r>
          </w:p>
        </w:tc>
        <w:tc>
          <w:tcPr>
            <w:tcW w:w="0" w:type="auto"/>
            <w:tcBorders>
              <w:top w:val="single" w:sz="6" w:space="0" w:color="DDDDDD"/>
            </w:tcBorders>
            <w:shd w:val="clear" w:color="auto" w:fill="F9F9F9"/>
            <w:tcMar>
              <w:top w:w="120" w:type="dxa"/>
              <w:left w:w="120" w:type="dxa"/>
              <w:bottom w:w="120" w:type="dxa"/>
              <w:right w:w="120" w:type="dxa"/>
            </w:tcMar>
            <w:hideMark/>
          </w:tcPr>
          <w:p w14:paraId="5C0B7E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FEE07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29989A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E6498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446AA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A0FC0A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01D7D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45494090</w:t>
            </w:r>
          </w:p>
        </w:tc>
        <w:tc>
          <w:tcPr>
            <w:tcW w:w="0" w:type="auto"/>
            <w:tcBorders>
              <w:top w:val="single" w:sz="6" w:space="0" w:color="DDDDDD"/>
            </w:tcBorders>
            <w:shd w:val="clear" w:color="auto" w:fill="auto"/>
            <w:tcMar>
              <w:top w:w="120" w:type="dxa"/>
              <w:left w:w="120" w:type="dxa"/>
              <w:bottom w:w="120" w:type="dxa"/>
              <w:right w:w="120" w:type="dxa"/>
            </w:tcMar>
            <w:hideMark/>
          </w:tcPr>
          <w:p w14:paraId="567529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 posterior horn</w:t>
            </w:r>
          </w:p>
        </w:tc>
        <w:tc>
          <w:tcPr>
            <w:tcW w:w="0" w:type="auto"/>
            <w:tcBorders>
              <w:top w:val="single" w:sz="6" w:space="0" w:color="DDDDDD"/>
            </w:tcBorders>
            <w:shd w:val="clear" w:color="auto" w:fill="auto"/>
            <w:tcMar>
              <w:top w:w="120" w:type="dxa"/>
              <w:left w:w="120" w:type="dxa"/>
              <w:bottom w:w="120" w:type="dxa"/>
              <w:right w:w="120" w:type="dxa"/>
            </w:tcMar>
            <w:hideMark/>
          </w:tcPr>
          <w:p w14:paraId="67C1CC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0DF73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676448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D46BB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D93CC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B9BE97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95E24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4012744</w:t>
            </w:r>
          </w:p>
        </w:tc>
        <w:tc>
          <w:tcPr>
            <w:tcW w:w="0" w:type="auto"/>
            <w:tcBorders>
              <w:top w:val="single" w:sz="6" w:space="0" w:color="DDDDDD"/>
            </w:tcBorders>
            <w:shd w:val="clear" w:color="auto" w:fill="F9F9F9"/>
            <w:tcMar>
              <w:top w:w="120" w:type="dxa"/>
              <w:left w:w="120" w:type="dxa"/>
              <w:bottom w:w="120" w:type="dxa"/>
              <w:right w:w="120" w:type="dxa"/>
            </w:tcMar>
            <w:hideMark/>
          </w:tcPr>
          <w:p w14:paraId="1B9CC3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 posterior horn</w:t>
            </w:r>
          </w:p>
        </w:tc>
        <w:tc>
          <w:tcPr>
            <w:tcW w:w="0" w:type="auto"/>
            <w:tcBorders>
              <w:top w:val="single" w:sz="6" w:space="0" w:color="DDDDDD"/>
            </w:tcBorders>
            <w:shd w:val="clear" w:color="auto" w:fill="F9F9F9"/>
            <w:tcMar>
              <w:top w:w="120" w:type="dxa"/>
              <w:left w:w="120" w:type="dxa"/>
              <w:bottom w:w="120" w:type="dxa"/>
              <w:right w:w="120" w:type="dxa"/>
            </w:tcMar>
            <w:hideMark/>
          </w:tcPr>
          <w:p w14:paraId="6807EA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2B9DD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F751E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B182C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97654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7FAB49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75821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4011659</w:t>
            </w:r>
          </w:p>
        </w:tc>
        <w:tc>
          <w:tcPr>
            <w:tcW w:w="0" w:type="auto"/>
            <w:tcBorders>
              <w:top w:val="single" w:sz="6" w:space="0" w:color="DDDDDD"/>
            </w:tcBorders>
            <w:shd w:val="clear" w:color="auto" w:fill="auto"/>
            <w:tcMar>
              <w:top w:w="120" w:type="dxa"/>
              <w:left w:w="120" w:type="dxa"/>
              <w:bottom w:w="120" w:type="dxa"/>
              <w:right w:w="120" w:type="dxa"/>
            </w:tcMar>
            <w:hideMark/>
          </w:tcPr>
          <w:p w14:paraId="4B125F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 radial</w:t>
            </w:r>
          </w:p>
        </w:tc>
        <w:tc>
          <w:tcPr>
            <w:tcW w:w="0" w:type="auto"/>
            <w:tcBorders>
              <w:top w:val="single" w:sz="6" w:space="0" w:color="DDDDDD"/>
            </w:tcBorders>
            <w:shd w:val="clear" w:color="auto" w:fill="auto"/>
            <w:tcMar>
              <w:top w:w="120" w:type="dxa"/>
              <w:left w:w="120" w:type="dxa"/>
              <w:bottom w:w="120" w:type="dxa"/>
              <w:right w:w="120" w:type="dxa"/>
            </w:tcMar>
            <w:hideMark/>
          </w:tcPr>
          <w:p w14:paraId="1AD7E2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71867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E4ED7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1AB60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6A376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238B39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7ED9B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45430737</w:t>
            </w:r>
          </w:p>
        </w:tc>
        <w:tc>
          <w:tcPr>
            <w:tcW w:w="0" w:type="auto"/>
            <w:tcBorders>
              <w:top w:val="single" w:sz="6" w:space="0" w:color="DDDDDD"/>
            </w:tcBorders>
            <w:shd w:val="clear" w:color="auto" w:fill="F9F9F9"/>
            <w:tcMar>
              <w:top w:w="120" w:type="dxa"/>
              <w:left w:w="120" w:type="dxa"/>
              <w:bottom w:w="120" w:type="dxa"/>
              <w:right w:w="120" w:type="dxa"/>
            </w:tcMar>
            <w:hideMark/>
          </w:tcPr>
          <w:p w14:paraId="317751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 radial</w:t>
            </w:r>
          </w:p>
        </w:tc>
        <w:tc>
          <w:tcPr>
            <w:tcW w:w="0" w:type="auto"/>
            <w:tcBorders>
              <w:top w:val="single" w:sz="6" w:space="0" w:color="DDDDDD"/>
            </w:tcBorders>
            <w:shd w:val="clear" w:color="auto" w:fill="F9F9F9"/>
            <w:tcMar>
              <w:top w:w="120" w:type="dxa"/>
              <w:left w:w="120" w:type="dxa"/>
              <w:bottom w:w="120" w:type="dxa"/>
              <w:right w:w="120" w:type="dxa"/>
            </w:tcMar>
            <w:hideMark/>
          </w:tcPr>
          <w:p w14:paraId="499138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321BA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20061C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58FE3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C0CCD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758818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44E5A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2719660</w:t>
            </w:r>
          </w:p>
        </w:tc>
        <w:tc>
          <w:tcPr>
            <w:tcW w:w="0" w:type="auto"/>
            <w:tcBorders>
              <w:top w:val="single" w:sz="6" w:space="0" w:color="DDDDDD"/>
            </w:tcBorders>
            <w:shd w:val="clear" w:color="auto" w:fill="auto"/>
            <w:tcMar>
              <w:top w:w="120" w:type="dxa"/>
              <w:left w:w="120" w:type="dxa"/>
              <w:bottom w:w="120" w:type="dxa"/>
              <w:right w:w="120" w:type="dxa"/>
            </w:tcMar>
            <w:hideMark/>
          </w:tcPr>
          <w:p w14:paraId="0CE49F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Addition to lower extremity fracture orthosis, adjustable motion knee joint, lerman type</w:t>
            </w:r>
          </w:p>
        </w:tc>
        <w:tc>
          <w:tcPr>
            <w:tcW w:w="0" w:type="auto"/>
            <w:tcBorders>
              <w:top w:val="single" w:sz="6" w:space="0" w:color="DDDDDD"/>
            </w:tcBorders>
            <w:shd w:val="clear" w:color="auto" w:fill="auto"/>
            <w:tcMar>
              <w:top w:w="120" w:type="dxa"/>
              <w:left w:w="120" w:type="dxa"/>
              <w:bottom w:w="120" w:type="dxa"/>
              <w:right w:w="120" w:type="dxa"/>
            </w:tcMar>
            <w:hideMark/>
          </w:tcPr>
          <w:p w14:paraId="39CC65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Device</w:t>
            </w:r>
          </w:p>
        </w:tc>
        <w:tc>
          <w:tcPr>
            <w:tcW w:w="0" w:type="auto"/>
            <w:tcBorders>
              <w:top w:val="single" w:sz="6" w:space="0" w:color="DDDDDD"/>
            </w:tcBorders>
            <w:shd w:val="clear" w:color="auto" w:fill="auto"/>
            <w:tcMar>
              <w:top w:w="120" w:type="dxa"/>
              <w:left w:w="120" w:type="dxa"/>
              <w:bottom w:w="120" w:type="dxa"/>
              <w:right w:w="120" w:type="dxa"/>
            </w:tcMar>
            <w:hideMark/>
          </w:tcPr>
          <w:p w14:paraId="715969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auto"/>
            <w:tcMar>
              <w:top w:w="120" w:type="dxa"/>
              <w:left w:w="120" w:type="dxa"/>
              <w:bottom w:w="120" w:type="dxa"/>
              <w:right w:w="120" w:type="dxa"/>
            </w:tcMar>
            <w:hideMark/>
          </w:tcPr>
          <w:p w14:paraId="0E1E9C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75AC0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F8EE0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98E1DE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96CE0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2719658</w:t>
            </w:r>
          </w:p>
        </w:tc>
        <w:tc>
          <w:tcPr>
            <w:tcW w:w="0" w:type="auto"/>
            <w:tcBorders>
              <w:top w:val="single" w:sz="6" w:space="0" w:color="DDDDDD"/>
            </w:tcBorders>
            <w:shd w:val="clear" w:color="auto" w:fill="F9F9F9"/>
            <w:tcMar>
              <w:top w:w="120" w:type="dxa"/>
              <w:left w:w="120" w:type="dxa"/>
              <w:bottom w:w="120" w:type="dxa"/>
              <w:right w:w="120" w:type="dxa"/>
            </w:tcMar>
            <w:hideMark/>
          </w:tcPr>
          <w:p w14:paraId="30E954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Addition to lower extremity fracture orthosis, drop lock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02678C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Device</w:t>
            </w:r>
          </w:p>
        </w:tc>
        <w:tc>
          <w:tcPr>
            <w:tcW w:w="0" w:type="auto"/>
            <w:tcBorders>
              <w:top w:val="single" w:sz="6" w:space="0" w:color="DDDDDD"/>
            </w:tcBorders>
            <w:shd w:val="clear" w:color="auto" w:fill="F9F9F9"/>
            <w:tcMar>
              <w:top w:w="120" w:type="dxa"/>
              <w:left w:w="120" w:type="dxa"/>
              <w:bottom w:w="120" w:type="dxa"/>
              <w:right w:w="120" w:type="dxa"/>
            </w:tcMar>
            <w:hideMark/>
          </w:tcPr>
          <w:p w14:paraId="598200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F9F9F9"/>
            <w:tcMar>
              <w:top w:w="120" w:type="dxa"/>
              <w:left w:w="120" w:type="dxa"/>
              <w:bottom w:w="120" w:type="dxa"/>
              <w:right w:w="120" w:type="dxa"/>
            </w:tcMar>
            <w:hideMark/>
          </w:tcPr>
          <w:p w14:paraId="6B6A05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D5D01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4180B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53ECB6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C1EC1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2719659</w:t>
            </w:r>
          </w:p>
        </w:tc>
        <w:tc>
          <w:tcPr>
            <w:tcW w:w="0" w:type="auto"/>
            <w:tcBorders>
              <w:top w:val="single" w:sz="6" w:space="0" w:color="DDDDDD"/>
            </w:tcBorders>
            <w:shd w:val="clear" w:color="auto" w:fill="auto"/>
            <w:tcMar>
              <w:top w:w="120" w:type="dxa"/>
              <w:left w:w="120" w:type="dxa"/>
              <w:bottom w:w="120" w:type="dxa"/>
              <w:right w:w="120" w:type="dxa"/>
            </w:tcMar>
            <w:hideMark/>
          </w:tcPr>
          <w:p w14:paraId="62F6D7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Addition to lower extremity fracture orthosis, limited motion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32AD11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Device</w:t>
            </w:r>
          </w:p>
        </w:tc>
        <w:tc>
          <w:tcPr>
            <w:tcW w:w="0" w:type="auto"/>
            <w:tcBorders>
              <w:top w:val="single" w:sz="6" w:space="0" w:color="DDDDDD"/>
            </w:tcBorders>
            <w:shd w:val="clear" w:color="auto" w:fill="auto"/>
            <w:tcMar>
              <w:top w:w="120" w:type="dxa"/>
              <w:left w:w="120" w:type="dxa"/>
              <w:bottom w:w="120" w:type="dxa"/>
              <w:right w:w="120" w:type="dxa"/>
            </w:tcMar>
            <w:hideMark/>
          </w:tcPr>
          <w:p w14:paraId="348F39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auto"/>
            <w:tcMar>
              <w:top w:w="120" w:type="dxa"/>
              <w:left w:w="120" w:type="dxa"/>
              <w:bottom w:w="120" w:type="dxa"/>
              <w:right w:w="120" w:type="dxa"/>
            </w:tcMar>
            <w:hideMark/>
          </w:tcPr>
          <w:p w14:paraId="759672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7C1D9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2CCC8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7B192A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50D7A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46272764</w:t>
            </w:r>
          </w:p>
        </w:tc>
        <w:tc>
          <w:tcPr>
            <w:tcW w:w="0" w:type="auto"/>
            <w:tcBorders>
              <w:top w:val="single" w:sz="6" w:space="0" w:color="DDDDDD"/>
            </w:tcBorders>
            <w:shd w:val="clear" w:color="auto" w:fill="F9F9F9"/>
            <w:tcMar>
              <w:top w:w="120" w:type="dxa"/>
              <w:left w:w="120" w:type="dxa"/>
              <w:bottom w:w="120" w:type="dxa"/>
              <w:right w:w="120" w:type="dxa"/>
            </w:tcMar>
            <w:hideMark/>
          </w:tcPr>
          <w:p w14:paraId="110FD3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Allotransplantation of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2722AE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88254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ADED8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21A05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B5BB1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508DDA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25439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4094168</w:t>
            </w:r>
          </w:p>
        </w:tc>
        <w:tc>
          <w:tcPr>
            <w:tcW w:w="0" w:type="auto"/>
            <w:tcBorders>
              <w:top w:val="single" w:sz="6" w:space="0" w:color="DDDDDD"/>
            </w:tcBorders>
            <w:shd w:val="clear" w:color="auto" w:fill="auto"/>
            <w:tcMar>
              <w:top w:w="120" w:type="dxa"/>
              <w:left w:w="120" w:type="dxa"/>
              <w:bottom w:w="120" w:type="dxa"/>
              <w:right w:w="120" w:type="dxa"/>
            </w:tcMar>
            <w:hideMark/>
          </w:tcPr>
          <w:p w14:paraId="043C65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Anterior cruciate instability</w:t>
            </w:r>
          </w:p>
        </w:tc>
        <w:tc>
          <w:tcPr>
            <w:tcW w:w="0" w:type="auto"/>
            <w:tcBorders>
              <w:top w:val="single" w:sz="6" w:space="0" w:color="DDDDDD"/>
            </w:tcBorders>
            <w:shd w:val="clear" w:color="auto" w:fill="auto"/>
            <w:tcMar>
              <w:top w:w="120" w:type="dxa"/>
              <w:left w:w="120" w:type="dxa"/>
              <w:bottom w:w="120" w:type="dxa"/>
              <w:right w:w="120" w:type="dxa"/>
            </w:tcMar>
            <w:hideMark/>
          </w:tcPr>
          <w:p w14:paraId="1C1FB1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6DC26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6CBFC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AA64D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8EF72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B6907E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02B8C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4082561</w:t>
            </w:r>
          </w:p>
        </w:tc>
        <w:tc>
          <w:tcPr>
            <w:tcW w:w="0" w:type="auto"/>
            <w:tcBorders>
              <w:top w:val="single" w:sz="6" w:space="0" w:color="DDDDDD"/>
            </w:tcBorders>
            <w:shd w:val="clear" w:color="auto" w:fill="F9F9F9"/>
            <w:tcMar>
              <w:top w:w="120" w:type="dxa"/>
              <w:left w:w="120" w:type="dxa"/>
              <w:bottom w:w="120" w:type="dxa"/>
              <w:right w:w="120" w:type="dxa"/>
            </w:tcMar>
            <w:hideMark/>
          </w:tcPr>
          <w:p w14:paraId="71ACC1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Anterior cruciate ligament brace</w:t>
            </w:r>
          </w:p>
        </w:tc>
        <w:tc>
          <w:tcPr>
            <w:tcW w:w="0" w:type="auto"/>
            <w:tcBorders>
              <w:top w:val="single" w:sz="6" w:space="0" w:color="DDDDDD"/>
            </w:tcBorders>
            <w:shd w:val="clear" w:color="auto" w:fill="F9F9F9"/>
            <w:tcMar>
              <w:top w:w="120" w:type="dxa"/>
              <w:left w:w="120" w:type="dxa"/>
              <w:bottom w:w="120" w:type="dxa"/>
              <w:right w:w="120" w:type="dxa"/>
            </w:tcMar>
            <w:hideMark/>
          </w:tcPr>
          <w:p w14:paraId="0B877B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Device</w:t>
            </w:r>
          </w:p>
        </w:tc>
        <w:tc>
          <w:tcPr>
            <w:tcW w:w="0" w:type="auto"/>
            <w:tcBorders>
              <w:top w:val="single" w:sz="6" w:space="0" w:color="DDDDDD"/>
            </w:tcBorders>
            <w:shd w:val="clear" w:color="auto" w:fill="F9F9F9"/>
            <w:tcMar>
              <w:top w:w="120" w:type="dxa"/>
              <w:left w:w="120" w:type="dxa"/>
              <w:bottom w:w="120" w:type="dxa"/>
              <w:right w:w="120" w:type="dxa"/>
            </w:tcMar>
            <w:hideMark/>
          </w:tcPr>
          <w:p w14:paraId="679BB1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AF1AC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47F6C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77AC1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E9747A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761C2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4080658</w:t>
            </w:r>
          </w:p>
        </w:tc>
        <w:tc>
          <w:tcPr>
            <w:tcW w:w="0" w:type="auto"/>
            <w:tcBorders>
              <w:top w:val="single" w:sz="6" w:space="0" w:color="DDDDDD"/>
            </w:tcBorders>
            <w:shd w:val="clear" w:color="auto" w:fill="auto"/>
            <w:tcMar>
              <w:top w:w="120" w:type="dxa"/>
              <w:left w:w="120" w:type="dxa"/>
              <w:bottom w:w="120" w:type="dxa"/>
              <w:right w:w="120" w:type="dxa"/>
            </w:tcMar>
            <w:hideMark/>
          </w:tcPr>
          <w:p w14:paraId="7C7532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Anterior horn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373043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auto"/>
            <w:tcMar>
              <w:top w:w="120" w:type="dxa"/>
              <w:left w:w="120" w:type="dxa"/>
              <w:bottom w:w="120" w:type="dxa"/>
              <w:right w:w="120" w:type="dxa"/>
            </w:tcMar>
            <w:hideMark/>
          </w:tcPr>
          <w:p w14:paraId="519110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5376E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AA408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1D760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20F3BE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CA513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4130587</w:t>
            </w:r>
          </w:p>
        </w:tc>
        <w:tc>
          <w:tcPr>
            <w:tcW w:w="0" w:type="auto"/>
            <w:tcBorders>
              <w:top w:val="single" w:sz="6" w:space="0" w:color="DDDDDD"/>
            </w:tcBorders>
            <w:shd w:val="clear" w:color="auto" w:fill="F9F9F9"/>
            <w:tcMar>
              <w:top w:w="120" w:type="dxa"/>
              <w:left w:w="120" w:type="dxa"/>
              <w:bottom w:w="120" w:type="dxa"/>
              <w:right w:w="120" w:type="dxa"/>
            </w:tcMar>
            <w:hideMark/>
          </w:tcPr>
          <w:p w14:paraId="73F2EF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Anterior horn of longitudinal segment of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49C806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F9F9F9"/>
            <w:tcMar>
              <w:top w:w="120" w:type="dxa"/>
              <w:left w:w="120" w:type="dxa"/>
              <w:bottom w:w="120" w:type="dxa"/>
              <w:right w:w="120" w:type="dxa"/>
            </w:tcMar>
            <w:hideMark/>
          </w:tcPr>
          <w:p w14:paraId="19A0EB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D7EEA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8EC6F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17A0B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65D814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D7994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4080480</w:t>
            </w:r>
          </w:p>
        </w:tc>
        <w:tc>
          <w:tcPr>
            <w:tcW w:w="0" w:type="auto"/>
            <w:tcBorders>
              <w:top w:val="single" w:sz="6" w:space="0" w:color="DDDDDD"/>
            </w:tcBorders>
            <w:shd w:val="clear" w:color="auto" w:fill="auto"/>
            <w:tcMar>
              <w:top w:w="120" w:type="dxa"/>
              <w:left w:w="120" w:type="dxa"/>
              <w:bottom w:w="120" w:type="dxa"/>
              <w:right w:w="120" w:type="dxa"/>
            </w:tcMar>
            <w:hideMark/>
          </w:tcPr>
          <w:p w14:paraId="5C39A0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Anterior horn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29D0A2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auto"/>
            <w:tcMar>
              <w:top w:w="120" w:type="dxa"/>
              <w:left w:w="120" w:type="dxa"/>
              <w:bottom w:w="120" w:type="dxa"/>
              <w:right w:w="120" w:type="dxa"/>
            </w:tcMar>
            <w:hideMark/>
          </w:tcPr>
          <w:p w14:paraId="43F9D6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2A47C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B3F7C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DA60D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8658AD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C34B4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4131633</w:t>
            </w:r>
          </w:p>
        </w:tc>
        <w:tc>
          <w:tcPr>
            <w:tcW w:w="0" w:type="auto"/>
            <w:tcBorders>
              <w:top w:val="single" w:sz="6" w:space="0" w:color="DDDDDD"/>
            </w:tcBorders>
            <w:shd w:val="clear" w:color="auto" w:fill="F9F9F9"/>
            <w:tcMar>
              <w:top w:w="120" w:type="dxa"/>
              <w:left w:w="120" w:type="dxa"/>
              <w:bottom w:w="120" w:type="dxa"/>
              <w:right w:w="120" w:type="dxa"/>
            </w:tcMar>
            <w:hideMark/>
          </w:tcPr>
          <w:p w14:paraId="6CFB29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Anterior third of longitudinal segment of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7A6EDE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F9F9F9"/>
            <w:tcMar>
              <w:top w:w="120" w:type="dxa"/>
              <w:left w:w="120" w:type="dxa"/>
              <w:bottom w:w="120" w:type="dxa"/>
              <w:right w:w="120" w:type="dxa"/>
            </w:tcMar>
            <w:hideMark/>
          </w:tcPr>
          <w:p w14:paraId="0A5DAF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71362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DB570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4A065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6F6EF2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A8B93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4119997</w:t>
            </w:r>
          </w:p>
        </w:tc>
        <w:tc>
          <w:tcPr>
            <w:tcW w:w="0" w:type="auto"/>
            <w:tcBorders>
              <w:top w:val="single" w:sz="6" w:space="0" w:color="DDDDDD"/>
            </w:tcBorders>
            <w:shd w:val="clear" w:color="auto" w:fill="auto"/>
            <w:tcMar>
              <w:top w:w="120" w:type="dxa"/>
              <w:left w:w="120" w:type="dxa"/>
              <w:bottom w:w="120" w:type="dxa"/>
              <w:right w:w="120" w:type="dxa"/>
            </w:tcMar>
            <w:hideMark/>
          </w:tcPr>
          <w:p w14:paraId="679332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meniscectomy</w:t>
            </w:r>
          </w:p>
        </w:tc>
        <w:tc>
          <w:tcPr>
            <w:tcW w:w="0" w:type="auto"/>
            <w:tcBorders>
              <w:top w:val="single" w:sz="6" w:space="0" w:color="DDDDDD"/>
            </w:tcBorders>
            <w:shd w:val="clear" w:color="auto" w:fill="auto"/>
            <w:tcMar>
              <w:top w:w="120" w:type="dxa"/>
              <w:left w:w="120" w:type="dxa"/>
              <w:bottom w:w="120" w:type="dxa"/>
              <w:right w:w="120" w:type="dxa"/>
            </w:tcMar>
            <w:hideMark/>
          </w:tcPr>
          <w:p w14:paraId="150082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FA45B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F6200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DC061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8566F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87BBE3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A424D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4076596</w:t>
            </w:r>
          </w:p>
        </w:tc>
        <w:tc>
          <w:tcPr>
            <w:tcW w:w="0" w:type="auto"/>
            <w:tcBorders>
              <w:top w:val="single" w:sz="6" w:space="0" w:color="DDDDDD"/>
            </w:tcBorders>
            <w:shd w:val="clear" w:color="auto" w:fill="F9F9F9"/>
            <w:tcMar>
              <w:top w:w="120" w:type="dxa"/>
              <w:left w:w="120" w:type="dxa"/>
              <w:bottom w:w="120" w:type="dxa"/>
              <w:right w:w="120" w:type="dxa"/>
            </w:tcMar>
            <w:hideMark/>
          </w:tcPr>
          <w:p w14:paraId="0CB014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partial lateral meniscectomy</w:t>
            </w:r>
          </w:p>
        </w:tc>
        <w:tc>
          <w:tcPr>
            <w:tcW w:w="0" w:type="auto"/>
            <w:tcBorders>
              <w:top w:val="single" w:sz="6" w:space="0" w:color="DDDDDD"/>
            </w:tcBorders>
            <w:shd w:val="clear" w:color="auto" w:fill="F9F9F9"/>
            <w:tcMar>
              <w:top w:w="120" w:type="dxa"/>
              <w:left w:w="120" w:type="dxa"/>
              <w:bottom w:w="120" w:type="dxa"/>
              <w:right w:w="120" w:type="dxa"/>
            </w:tcMar>
            <w:hideMark/>
          </w:tcPr>
          <w:p w14:paraId="5A1B00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8EC04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16458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199FD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B9043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3FCB10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E3DA0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45469423</w:t>
            </w:r>
          </w:p>
        </w:tc>
        <w:tc>
          <w:tcPr>
            <w:tcW w:w="0" w:type="auto"/>
            <w:tcBorders>
              <w:top w:val="single" w:sz="6" w:space="0" w:color="DDDDDD"/>
            </w:tcBorders>
            <w:shd w:val="clear" w:color="auto" w:fill="auto"/>
            <w:tcMar>
              <w:top w:w="120" w:type="dxa"/>
              <w:left w:w="120" w:type="dxa"/>
              <w:bottom w:w="120" w:type="dxa"/>
              <w:right w:w="120" w:type="dxa"/>
            </w:tcMar>
            <w:hideMark/>
          </w:tcPr>
          <w:p w14:paraId="4D4E70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partial lateral meniscectomy</w:t>
            </w:r>
          </w:p>
        </w:tc>
        <w:tc>
          <w:tcPr>
            <w:tcW w:w="0" w:type="auto"/>
            <w:tcBorders>
              <w:top w:val="single" w:sz="6" w:space="0" w:color="DDDDDD"/>
            </w:tcBorders>
            <w:shd w:val="clear" w:color="auto" w:fill="auto"/>
            <w:tcMar>
              <w:top w:w="120" w:type="dxa"/>
              <w:left w:w="120" w:type="dxa"/>
              <w:bottom w:w="120" w:type="dxa"/>
              <w:right w:w="120" w:type="dxa"/>
            </w:tcMar>
            <w:hideMark/>
          </w:tcPr>
          <w:p w14:paraId="554E09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DDA42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294489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56C41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5114E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C29A8A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0204C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45452480</w:t>
            </w:r>
          </w:p>
        </w:tc>
        <w:tc>
          <w:tcPr>
            <w:tcW w:w="0" w:type="auto"/>
            <w:tcBorders>
              <w:top w:val="single" w:sz="6" w:space="0" w:color="DDDDDD"/>
            </w:tcBorders>
            <w:shd w:val="clear" w:color="auto" w:fill="F9F9F9"/>
            <w:tcMar>
              <w:top w:w="120" w:type="dxa"/>
              <w:left w:w="120" w:type="dxa"/>
              <w:bottom w:w="120" w:type="dxa"/>
              <w:right w:w="120" w:type="dxa"/>
            </w:tcMar>
            <w:hideMark/>
          </w:tcPr>
          <w:p w14:paraId="22201D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partial medial meniscectomy</w:t>
            </w:r>
          </w:p>
        </w:tc>
        <w:tc>
          <w:tcPr>
            <w:tcW w:w="0" w:type="auto"/>
            <w:tcBorders>
              <w:top w:val="single" w:sz="6" w:space="0" w:color="DDDDDD"/>
            </w:tcBorders>
            <w:shd w:val="clear" w:color="auto" w:fill="F9F9F9"/>
            <w:tcMar>
              <w:top w:w="120" w:type="dxa"/>
              <w:left w:w="120" w:type="dxa"/>
              <w:bottom w:w="120" w:type="dxa"/>
              <w:right w:w="120" w:type="dxa"/>
            </w:tcMar>
            <w:hideMark/>
          </w:tcPr>
          <w:p w14:paraId="450866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E4970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1263AC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4EEC9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7B740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E8F33D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537E5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4076595</w:t>
            </w:r>
          </w:p>
        </w:tc>
        <w:tc>
          <w:tcPr>
            <w:tcW w:w="0" w:type="auto"/>
            <w:tcBorders>
              <w:top w:val="single" w:sz="6" w:space="0" w:color="DDDDDD"/>
            </w:tcBorders>
            <w:shd w:val="clear" w:color="auto" w:fill="auto"/>
            <w:tcMar>
              <w:top w:w="120" w:type="dxa"/>
              <w:left w:w="120" w:type="dxa"/>
              <w:bottom w:w="120" w:type="dxa"/>
              <w:right w:w="120" w:type="dxa"/>
            </w:tcMar>
            <w:hideMark/>
          </w:tcPr>
          <w:p w14:paraId="6C7539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partial medial meniscectomy</w:t>
            </w:r>
          </w:p>
        </w:tc>
        <w:tc>
          <w:tcPr>
            <w:tcW w:w="0" w:type="auto"/>
            <w:tcBorders>
              <w:top w:val="single" w:sz="6" w:space="0" w:color="DDDDDD"/>
            </w:tcBorders>
            <w:shd w:val="clear" w:color="auto" w:fill="auto"/>
            <w:tcMar>
              <w:top w:w="120" w:type="dxa"/>
              <w:left w:w="120" w:type="dxa"/>
              <w:bottom w:w="120" w:type="dxa"/>
              <w:right w:w="120" w:type="dxa"/>
            </w:tcMar>
            <w:hideMark/>
          </w:tcPr>
          <w:p w14:paraId="6832C6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F08BE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D864E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47201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4C256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EA321B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6C4D7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4261074</w:t>
            </w:r>
          </w:p>
        </w:tc>
        <w:tc>
          <w:tcPr>
            <w:tcW w:w="0" w:type="auto"/>
            <w:tcBorders>
              <w:top w:val="single" w:sz="6" w:space="0" w:color="DDDDDD"/>
            </w:tcBorders>
            <w:shd w:val="clear" w:color="auto" w:fill="F9F9F9"/>
            <w:tcMar>
              <w:top w:w="120" w:type="dxa"/>
              <w:left w:w="120" w:type="dxa"/>
              <w:bottom w:w="120" w:type="dxa"/>
              <w:right w:w="120" w:type="dxa"/>
            </w:tcMar>
            <w:hideMark/>
          </w:tcPr>
          <w:p w14:paraId="189801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Arthroscopic reduction of bicondylar fracture </w:t>
            </w:r>
            <w:r w:rsidRPr="00E22B4C">
              <w:rPr>
                <w:rFonts w:ascii="Times New Roman" w:eastAsia="Times New Roman" w:hAnsi="Times New Roman" w:cs="Times New Roman"/>
                <w:color w:val="auto"/>
                <w:sz w:val="24"/>
                <w:szCs w:val="24"/>
              </w:rPr>
              <w:lastRenderedPageBreak/>
              <w:t>of proximal tibia with internal fixation</w:t>
            </w:r>
          </w:p>
        </w:tc>
        <w:tc>
          <w:tcPr>
            <w:tcW w:w="0" w:type="auto"/>
            <w:tcBorders>
              <w:top w:val="single" w:sz="6" w:space="0" w:color="DDDDDD"/>
            </w:tcBorders>
            <w:shd w:val="clear" w:color="auto" w:fill="F9F9F9"/>
            <w:tcMar>
              <w:top w:w="120" w:type="dxa"/>
              <w:left w:w="120" w:type="dxa"/>
              <w:bottom w:w="120" w:type="dxa"/>
              <w:right w:w="120" w:type="dxa"/>
            </w:tcMar>
            <w:hideMark/>
          </w:tcPr>
          <w:p w14:paraId="1A6E57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161222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0C060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F508B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00659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E5B3EA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35244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4205780</w:t>
            </w:r>
          </w:p>
        </w:tc>
        <w:tc>
          <w:tcPr>
            <w:tcW w:w="0" w:type="auto"/>
            <w:tcBorders>
              <w:top w:val="single" w:sz="6" w:space="0" w:color="DDDDDD"/>
            </w:tcBorders>
            <w:shd w:val="clear" w:color="auto" w:fill="auto"/>
            <w:tcMar>
              <w:top w:w="120" w:type="dxa"/>
              <w:left w:w="120" w:type="dxa"/>
              <w:bottom w:w="120" w:type="dxa"/>
              <w:right w:w="120" w:type="dxa"/>
            </w:tcMar>
            <w:hideMark/>
          </w:tcPr>
          <w:p w14:paraId="362DD5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reduction of fracture of tibial plateau with internal fixation</w:t>
            </w:r>
          </w:p>
        </w:tc>
        <w:tc>
          <w:tcPr>
            <w:tcW w:w="0" w:type="auto"/>
            <w:tcBorders>
              <w:top w:val="single" w:sz="6" w:space="0" w:color="DDDDDD"/>
            </w:tcBorders>
            <w:shd w:val="clear" w:color="auto" w:fill="auto"/>
            <w:tcMar>
              <w:top w:w="120" w:type="dxa"/>
              <w:left w:w="120" w:type="dxa"/>
              <w:bottom w:w="120" w:type="dxa"/>
              <w:right w:w="120" w:type="dxa"/>
            </w:tcMar>
            <w:hideMark/>
          </w:tcPr>
          <w:p w14:paraId="176C70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61DE5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3F5DA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9CC9B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97165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68ED22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D7FED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45512575</w:t>
            </w:r>
          </w:p>
        </w:tc>
        <w:tc>
          <w:tcPr>
            <w:tcW w:w="0" w:type="auto"/>
            <w:tcBorders>
              <w:top w:val="single" w:sz="6" w:space="0" w:color="DDDDDD"/>
            </w:tcBorders>
            <w:shd w:val="clear" w:color="auto" w:fill="F9F9F9"/>
            <w:tcMar>
              <w:top w:w="120" w:type="dxa"/>
              <w:left w:w="120" w:type="dxa"/>
              <w:bottom w:w="120" w:type="dxa"/>
              <w:right w:w="120" w:type="dxa"/>
            </w:tcMar>
            <w:hideMark/>
          </w:tcPr>
          <w:p w14:paraId="4FD0D1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repair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19009F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7F74A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74E3D1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2F711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B6681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4FE451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02097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45425949</w:t>
            </w:r>
          </w:p>
        </w:tc>
        <w:tc>
          <w:tcPr>
            <w:tcW w:w="0" w:type="auto"/>
            <w:tcBorders>
              <w:top w:val="single" w:sz="6" w:space="0" w:color="DDDDDD"/>
            </w:tcBorders>
            <w:shd w:val="clear" w:color="auto" w:fill="auto"/>
            <w:tcMar>
              <w:top w:w="120" w:type="dxa"/>
              <w:left w:w="120" w:type="dxa"/>
              <w:bottom w:w="120" w:type="dxa"/>
              <w:right w:w="120" w:type="dxa"/>
            </w:tcMar>
            <w:hideMark/>
          </w:tcPr>
          <w:p w14:paraId="4D5398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repair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1B0D23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621C06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683A7B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6A6F2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DBCF4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D85FE0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9ACB5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45512574</w:t>
            </w:r>
          </w:p>
        </w:tc>
        <w:tc>
          <w:tcPr>
            <w:tcW w:w="0" w:type="auto"/>
            <w:tcBorders>
              <w:top w:val="single" w:sz="6" w:space="0" w:color="DDDDDD"/>
            </w:tcBorders>
            <w:shd w:val="clear" w:color="auto" w:fill="F9F9F9"/>
            <w:tcMar>
              <w:top w:w="120" w:type="dxa"/>
              <w:left w:w="120" w:type="dxa"/>
              <w:bottom w:w="120" w:type="dxa"/>
              <w:right w:w="120" w:type="dxa"/>
            </w:tcMar>
            <w:hideMark/>
          </w:tcPr>
          <w:p w14:paraId="61CD39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total lateral meniscectomy</w:t>
            </w:r>
          </w:p>
        </w:tc>
        <w:tc>
          <w:tcPr>
            <w:tcW w:w="0" w:type="auto"/>
            <w:tcBorders>
              <w:top w:val="single" w:sz="6" w:space="0" w:color="DDDDDD"/>
            </w:tcBorders>
            <w:shd w:val="clear" w:color="auto" w:fill="F9F9F9"/>
            <w:tcMar>
              <w:top w:w="120" w:type="dxa"/>
              <w:left w:w="120" w:type="dxa"/>
              <w:bottom w:w="120" w:type="dxa"/>
              <w:right w:w="120" w:type="dxa"/>
            </w:tcMar>
            <w:hideMark/>
          </w:tcPr>
          <w:p w14:paraId="192367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E39D9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0C46C2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1B09D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F8B49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CCA5A5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86F54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4076597</w:t>
            </w:r>
          </w:p>
        </w:tc>
        <w:tc>
          <w:tcPr>
            <w:tcW w:w="0" w:type="auto"/>
            <w:tcBorders>
              <w:top w:val="single" w:sz="6" w:space="0" w:color="DDDDDD"/>
            </w:tcBorders>
            <w:shd w:val="clear" w:color="auto" w:fill="auto"/>
            <w:tcMar>
              <w:top w:w="120" w:type="dxa"/>
              <w:left w:w="120" w:type="dxa"/>
              <w:bottom w:w="120" w:type="dxa"/>
              <w:right w:w="120" w:type="dxa"/>
            </w:tcMar>
            <w:hideMark/>
          </w:tcPr>
          <w:p w14:paraId="620298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total lateral meniscectomy</w:t>
            </w:r>
          </w:p>
        </w:tc>
        <w:tc>
          <w:tcPr>
            <w:tcW w:w="0" w:type="auto"/>
            <w:tcBorders>
              <w:top w:val="single" w:sz="6" w:space="0" w:color="DDDDDD"/>
            </w:tcBorders>
            <w:shd w:val="clear" w:color="auto" w:fill="auto"/>
            <w:tcMar>
              <w:top w:w="120" w:type="dxa"/>
              <w:left w:w="120" w:type="dxa"/>
              <w:bottom w:w="120" w:type="dxa"/>
              <w:right w:w="120" w:type="dxa"/>
            </w:tcMar>
            <w:hideMark/>
          </w:tcPr>
          <w:p w14:paraId="189B37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5B185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659CA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DB1A1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27CE7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5B2347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9F990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4079532</w:t>
            </w:r>
          </w:p>
        </w:tc>
        <w:tc>
          <w:tcPr>
            <w:tcW w:w="0" w:type="auto"/>
            <w:tcBorders>
              <w:top w:val="single" w:sz="6" w:space="0" w:color="DDDDDD"/>
            </w:tcBorders>
            <w:shd w:val="clear" w:color="auto" w:fill="F9F9F9"/>
            <w:tcMar>
              <w:top w:w="120" w:type="dxa"/>
              <w:left w:w="120" w:type="dxa"/>
              <w:bottom w:w="120" w:type="dxa"/>
              <w:right w:w="120" w:type="dxa"/>
            </w:tcMar>
            <w:hideMark/>
          </w:tcPr>
          <w:p w14:paraId="762796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total medial meniscectomy</w:t>
            </w:r>
          </w:p>
        </w:tc>
        <w:tc>
          <w:tcPr>
            <w:tcW w:w="0" w:type="auto"/>
            <w:tcBorders>
              <w:top w:val="single" w:sz="6" w:space="0" w:color="DDDDDD"/>
            </w:tcBorders>
            <w:shd w:val="clear" w:color="auto" w:fill="F9F9F9"/>
            <w:tcMar>
              <w:top w:w="120" w:type="dxa"/>
              <w:left w:w="120" w:type="dxa"/>
              <w:bottom w:w="120" w:type="dxa"/>
              <w:right w:w="120" w:type="dxa"/>
            </w:tcMar>
            <w:hideMark/>
          </w:tcPr>
          <w:p w14:paraId="67D59B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8AA07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DFF16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E1D21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E9E30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8DA922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09329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45515969</w:t>
            </w:r>
          </w:p>
        </w:tc>
        <w:tc>
          <w:tcPr>
            <w:tcW w:w="0" w:type="auto"/>
            <w:tcBorders>
              <w:top w:val="single" w:sz="6" w:space="0" w:color="DDDDDD"/>
            </w:tcBorders>
            <w:shd w:val="clear" w:color="auto" w:fill="auto"/>
            <w:tcMar>
              <w:top w:w="120" w:type="dxa"/>
              <w:left w:w="120" w:type="dxa"/>
              <w:bottom w:w="120" w:type="dxa"/>
              <w:right w:w="120" w:type="dxa"/>
            </w:tcMar>
            <w:hideMark/>
          </w:tcPr>
          <w:p w14:paraId="58BA20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total medial meniscectomy</w:t>
            </w:r>
          </w:p>
        </w:tc>
        <w:tc>
          <w:tcPr>
            <w:tcW w:w="0" w:type="auto"/>
            <w:tcBorders>
              <w:top w:val="single" w:sz="6" w:space="0" w:color="DDDDDD"/>
            </w:tcBorders>
            <w:shd w:val="clear" w:color="auto" w:fill="auto"/>
            <w:tcMar>
              <w:top w:w="120" w:type="dxa"/>
              <w:left w:w="120" w:type="dxa"/>
              <w:bottom w:w="120" w:type="dxa"/>
              <w:right w:w="120" w:type="dxa"/>
            </w:tcMar>
            <w:hideMark/>
          </w:tcPr>
          <w:p w14:paraId="778891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D490E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06AB48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3FFC4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615AE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9229DE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42535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45422690</w:t>
            </w:r>
          </w:p>
        </w:tc>
        <w:tc>
          <w:tcPr>
            <w:tcW w:w="0" w:type="auto"/>
            <w:tcBorders>
              <w:top w:val="single" w:sz="6" w:space="0" w:color="DDDDDD"/>
            </w:tcBorders>
            <w:shd w:val="clear" w:color="auto" w:fill="F9F9F9"/>
            <w:tcMar>
              <w:top w:w="120" w:type="dxa"/>
              <w:left w:w="120" w:type="dxa"/>
              <w:bottom w:w="120" w:type="dxa"/>
              <w:right w:w="120" w:type="dxa"/>
            </w:tcMar>
            <w:hideMark/>
          </w:tcPr>
          <w:p w14:paraId="5282B2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trimming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7B082A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35DFB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4787E9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40369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1FC5A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E86604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010D9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4085381</w:t>
            </w:r>
          </w:p>
        </w:tc>
        <w:tc>
          <w:tcPr>
            <w:tcW w:w="0" w:type="auto"/>
            <w:tcBorders>
              <w:top w:val="single" w:sz="6" w:space="0" w:color="DDDDDD"/>
            </w:tcBorders>
            <w:shd w:val="clear" w:color="auto" w:fill="auto"/>
            <w:tcMar>
              <w:top w:w="120" w:type="dxa"/>
              <w:left w:w="120" w:type="dxa"/>
              <w:bottom w:w="120" w:type="dxa"/>
              <w:right w:w="120" w:type="dxa"/>
            </w:tcMar>
            <w:hideMark/>
          </w:tcPr>
          <w:p w14:paraId="4173CB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trimming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12409D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3F03F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2BF8F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A0311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2CFF2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8F5C6F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4283F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4085380</w:t>
            </w:r>
          </w:p>
        </w:tc>
        <w:tc>
          <w:tcPr>
            <w:tcW w:w="0" w:type="auto"/>
            <w:tcBorders>
              <w:top w:val="single" w:sz="6" w:space="0" w:color="DDDDDD"/>
            </w:tcBorders>
            <w:shd w:val="clear" w:color="auto" w:fill="F9F9F9"/>
            <w:tcMar>
              <w:top w:w="120" w:type="dxa"/>
              <w:left w:w="120" w:type="dxa"/>
              <w:bottom w:w="120" w:type="dxa"/>
              <w:right w:w="120" w:type="dxa"/>
            </w:tcMar>
            <w:hideMark/>
          </w:tcPr>
          <w:p w14:paraId="470816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trimming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1C4BE7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7098C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46A83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5379A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1313C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86A020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7DE7A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45512576</w:t>
            </w:r>
          </w:p>
        </w:tc>
        <w:tc>
          <w:tcPr>
            <w:tcW w:w="0" w:type="auto"/>
            <w:tcBorders>
              <w:top w:val="single" w:sz="6" w:space="0" w:color="DDDDDD"/>
            </w:tcBorders>
            <w:shd w:val="clear" w:color="auto" w:fill="auto"/>
            <w:tcMar>
              <w:top w:w="120" w:type="dxa"/>
              <w:left w:w="120" w:type="dxa"/>
              <w:bottom w:w="120" w:type="dxa"/>
              <w:right w:w="120" w:type="dxa"/>
            </w:tcMar>
            <w:hideMark/>
          </w:tcPr>
          <w:p w14:paraId="0CFCFE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trimming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60B923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99268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40CCED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0BD48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8A4E1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6047FF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5DD57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45435928</w:t>
            </w:r>
          </w:p>
        </w:tc>
        <w:tc>
          <w:tcPr>
            <w:tcW w:w="0" w:type="auto"/>
            <w:tcBorders>
              <w:top w:val="single" w:sz="6" w:space="0" w:color="DDDDDD"/>
            </w:tcBorders>
            <w:shd w:val="clear" w:color="auto" w:fill="F9F9F9"/>
            <w:tcMar>
              <w:top w:w="120" w:type="dxa"/>
              <w:left w:w="120" w:type="dxa"/>
              <w:bottom w:w="120" w:type="dxa"/>
              <w:right w:w="120" w:type="dxa"/>
            </w:tcMar>
            <w:hideMark/>
          </w:tcPr>
          <w:p w14:paraId="676765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trimming of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04B8F8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731C6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5B8BB9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A4EF2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1C60D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2FF887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5AE41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4149603</w:t>
            </w:r>
          </w:p>
        </w:tc>
        <w:tc>
          <w:tcPr>
            <w:tcW w:w="0" w:type="auto"/>
            <w:tcBorders>
              <w:top w:val="single" w:sz="6" w:space="0" w:color="DDDDDD"/>
            </w:tcBorders>
            <w:shd w:val="clear" w:color="auto" w:fill="auto"/>
            <w:tcMar>
              <w:top w:w="120" w:type="dxa"/>
              <w:left w:w="120" w:type="dxa"/>
              <w:bottom w:w="120" w:type="dxa"/>
              <w:right w:w="120" w:type="dxa"/>
            </w:tcMar>
            <w:hideMark/>
          </w:tcPr>
          <w:p w14:paraId="391AA2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trimming of meniscus</w:t>
            </w:r>
          </w:p>
        </w:tc>
        <w:tc>
          <w:tcPr>
            <w:tcW w:w="0" w:type="auto"/>
            <w:tcBorders>
              <w:top w:val="single" w:sz="6" w:space="0" w:color="DDDDDD"/>
            </w:tcBorders>
            <w:shd w:val="clear" w:color="auto" w:fill="auto"/>
            <w:tcMar>
              <w:top w:w="120" w:type="dxa"/>
              <w:left w:w="120" w:type="dxa"/>
              <w:bottom w:w="120" w:type="dxa"/>
              <w:right w:w="120" w:type="dxa"/>
            </w:tcMar>
            <w:hideMark/>
          </w:tcPr>
          <w:p w14:paraId="4DD23C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56A6E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F1F01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38722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232D4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B52A43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0231E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4185047</w:t>
            </w:r>
          </w:p>
        </w:tc>
        <w:tc>
          <w:tcPr>
            <w:tcW w:w="0" w:type="auto"/>
            <w:tcBorders>
              <w:top w:val="single" w:sz="6" w:space="0" w:color="DDDDDD"/>
            </w:tcBorders>
            <w:shd w:val="clear" w:color="auto" w:fill="F9F9F9"/>
            <w:tcMar>
              <w:top w:w="120" w:type="dxa"/>
              <w:left w:w="120" w:type="dxa"/>
              <w:bottom w:w="120" w:type="dxa"/>
              <w:right w:w="120" w:type="dxa"/>
            </w:tcMar>
            <w:hideMark/>
          </w:tcPr>
          <w:p w14:paraId="6E5E29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Arthroscopically aided anterior cruciate ligament augmentation</w:t>
            </w:r>
          </w:p>
        </w:tc>
        <w:tc>
          <w:tcPr>
            <w:tcW w:w="0" w:type="auto"/>
            <w:tcBorders>
              <w:top w:val="single" w:sz="6" w:space="0" w:color="DDDDDD"/>
            </w:tcBorders>
            <w:shd w:val="clear" w:color="auto" w:fill="F9F9F9"/>
            <w:tcMar>
              <w:top w:w="120" w:type="dxa"/>
              <w:left w:w="120" w:type="dxa"/>
              <w:bottom w:w="120" w:type="dxa"/>
              <w:right w:w="120" w:type="dxa"/>
            </w:tcMar>
            <w:hideMark/>
          </w:tcPr>
          <w:p w14:paraId="2D589D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B91B0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F2220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B334B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9D855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576071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C71EB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4292075</w:t>
            </w:r>
          </w:p>
        </w:tc>
        <w:tc>
          <w:tcPr>
            <w:tcW w:w="0" w:type="auto"/>
            <w:tcBorders>
              <w:top w:val="single" w:sz="6" w:space="0" w:color="DDDDDD"/>
            </w:tcBorders>
            <w:shd w:val="clear" w:color="auto" w:fill="auto"/>
            <w:tcMar>
              <w:top w:w="120" w:type="dxa"/>
              <w:left w:w="120" w:type="dxa"/>
              <w:bottom w:w="120" w:type="dxa"/>
              <w:right w:w="120" w:type="dxa"/>
            </w:tcMar>
            <w:hideMark/>
          </w:tcPr>
          <w:p w14:paraId="695DD5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Arthroscopically aided anterior cruciate ligament reconstruction</w:t>
            </w:r>
          </w:p>
        </w:tc>
        <w:tc>
          <w:tcPr>
            <w:tcW w:w="0" w:type="auto"/>
            <w:tcBorders>
              <w:top w:val="single" w:sz="6" w:space="0" w:color="DDDDDD"/>
            </w:tcBorders>
            <w:shd w:val="clear" w:color="auto" w:fill="auto"/>
            <w:tcMar>
              <w:top w:w="120" w:type="dxa"/>
              <w:left w:w="120" w:type="dxa"/>
              <w:bottom w:w="120" w:type="dxa"/>
              <w:right w:w="120" w:type="dxa"/>
            </w:tcMar>
            <w:hideMark/>
          </w:tcPr>
          <w:p w14:paraId="4FC8DD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67EEAD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A893A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D8623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E1EFA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5003D9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BFAB5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4208524</w:t>
            </w:r>
          </w:p>
        </w:tc>
        <w:tc>
          <w:tcPr>
            <w:tcW w:w="0" w:type="auto"/>
            <w:tcBorders>
              <w:top w:val="single" w:sz="6" w:space="0" w:color="DDDDDD"/>
            </w:tcBorders>
            <w:shd w:val="clear" w:color="auto" w:fill="F9F9F9"/>
            <w:tcMar>
              <w:top w:w="120" w:type="dxa"/>
              <w:left w:w="120" w:type="dxa"/>
              <w:bottom w:w="120" w:type="dxa"/>
              <w:right w:w="120" w:type="dxa"/>
            </w:tcMar>
            <w:hideMark/>
          </w:tcPr>
          <w:p w14:paraId="2BFFA5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Arthroscopically aided anterior cruciate ligament repair</w:t>
            </w:r>
          </w:p>
        </w:tc>
        <w:tc>
          <w:tcPr>
            <w:tcW w:w="0" w:type="auto"/>
            <w:tcBorders>
              <w:top w:val="single" w:sz="6" w:space="0" w:color="DDDDDD"/>
            </w:tcBorders>
            <w:shd w:val="clear" w:color="auto" w:fill="F9F9F9"/>
            <w:tcMar>
              <w:top w:w="120" w:type="dxa"/>
              <w:left w:w="120" w:type="dxa"/>
              <w:bottom w:w="120" w:type="dxa"/>
              <w:right w:w="120" w:type="dxa"/>
            </w:tcMar>
            <w:hideMark/>
          </w:tcPr>
          <w:p w14:paraId="0988CE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079A3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5737C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A72B8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E2E65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2403A2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546F7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2106052</w:t>
            </w:r>
          </w:p>
        </w:tc>
        <w:tc>
          <w:tcPr>
            <w:tcW w:w="0" w:type="auto"/>
            <w:tcBorders>
              <w:top w:val="single" w:sz="6" w:space="0" w:color="DDDDDD"/>
            </w:tcBorders>
            <w:shd w:val="clear" w:color="auto" w:fill="auto"/>
            <w:tcMar>
              <w:top w:w="120" w:type="dxa"/>
              <w:left w:w="120" w:type="dxa"/>
              <w:bottom w:w="120" w:type="dxa"/>
              <w:right w:w="120" w:type="dxa"/>
            </w:tcMar>
            <w:hideMark/>
          </w:tcPr>
          <w:p w14:paraId="5E80DF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Arthroscopically aided anterior cruciate ligament repair/augmentation or reconstruction</w:t>
            </w:r>
          </w:p>
        </w:tc>
        <w:tc>
          <w:tcPr>
            <w:tcW w:w="0" w:type="auto"/>
            <w:tcBorders>
              <w:top w:val="single" w:sz="6" w:space="0" w:color="DDDDDD"/>
            </w:tcBorders>
            <w:shd w:val="clear" w:color="auto" w:fill="auto"/>
            <w:tcMar>
              <w:top w:w="120" w:type="dxa"/>
              <w:left w:w="120" w:type="dxa"/>
              <w:bottom w:w="120" w:type="dxa"/>
              <w:right w:w="120" w:type="dxa"/>
            </w:tcMar>
            <w:hideMark/>
          </w:tcPr>
          <w:p w14:paraId="110379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D5AAA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2A5B3E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98710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D8B40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B1E8B2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504B9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4224970</w:t>
            </w:r>
          </w:p>
        </w:tc>
        <w:tc>
          <w:tcPr>
            <w:tcW w:w="0" w:type="auto"/>
            <w:tcBorders>
              <w:top w:val="single" w:sz="6" w:space="0" w:color="DDDDDD"/>
            </w:tcBorders>
            <w:shd w:val="clear" w:color="auto" w:fill="F9F9F9"/>
            <w:tcMar>
              <w:top w:w="120" w:type="dxa"/>
              <w:left w:w="120" w:type="dxa"/>
              <w:bottom w:w="120" w:type="dxa"/>
              <w:right w:w="120" w:type="dxa"/>
            </w:tcMar>
            <w:hideMark/>
          </w:tcPr>
          <w:p w14:paraId="5140AB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Arthroscopically aided posterior cruciate ligament augmentation</w:t>
            </w:r>
          </w:p>
        </w:tc>
        <w:tc>
          <w:tcPr>
            <w:tcW w:w="0" w:type="auto"/>
            <w:tcBorders>
              <w:top w:val="single" w:sz="6" w:space="0" w:color="DDDDDD"/>
            </w:tcBorders>
            <w:shd w:val="clear" w:color="auto" w:fill="F9F9F9"/>
            <w:tcMar>
              <w:top w:w="120" w:type="dxa"/>
              <w:left w:w="120" w:type="dxa"/>
              <w:bottom w:w="120" w:type="dxa"/>
              <w:right w:w="120" w:type="dxa"/>
            </w:tcMar>
            <w:hideMark/>
          </w:tcPr>
          <w:p w14:paraId="38F66D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0DE0F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1FC38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3FD87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037E3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2FD932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DCD03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4286791</w:t>
            </w:r>
          </w:p>
        </w:tc>
        <w:tc>
          <w:tcPr>
            <w:tcW w:w="0" w:type="auto"/>
            <w:tcBorders>
              <w:top w:val="single" w:sz="6" w:space="0" w:color="DDDDDD"/>
            </w:tcBorders>
            <w:shd w:val="clear" w:color="auto" w:fill="auto"/>
            <w:tcMar>
              <w:top w:w="120" w:type="dxa"/>
              <w:left w:w="120" w:type="dxa"/>
              <w:bottom w:w="120" w:type="dxa"/>
              <w:right w:w="120" w:type="dxa"/>
            </w:tcMar>
            <w:hideMark/>
          </w:tcPr>
          <w:p w14:paraId="0D15B9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Arthroscopically aided posterior cruciate ligament reconstruction</w:t>
            </w:r>
          </w:p>
        </w:tc>
        <w:tc>
          <w:tcPr>
            <w:tcW w:w="0" w:type="auto"/>
            <w:tcBorders>
              <w:top w:val="single" w:sz="6" w:space="0" w:color="DDDDDD"/>
            </w:tcBorders>
            <w:shd w:val="clear" w:color="auto" w:fill="auto"/>
            <w:tcMar>
              <w:top w:w="120" w:type="dxa"/>
              <w:left w:w="120" w:type="dxa"/>
              <w:bottom w:w="120" w:type="dxa"/>
              <w:right w:w="120" w:type="dxa"/>
            </w:tcMar>
            <w:hideMark/>
          </w:tcPr>
          <w:p w14:paraId="157D8B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C57F0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4A14C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B06C7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E2957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5AF109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503C5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4077907</w:t>
            </w:r>
          </w:p>
        </w:tc>
        <w:tc>
          <w:tcPr>
            <w:tcW w:w="0" w:type="auto"/>
            <w:tcBorders>
              <w:top w:val="single" w:sz="6" w:space="0" w:color="DDDDDD"/>
            </w:tcBorders>
            <w:shd w:val="clear" w:color="auto" w:fill="F9F9F9"/>
            <w:tcMar>
              <w:top w:w="120" w:type="dxa"/>
              <w:left w:w="120" w:type="dxa"/>
              <w:bottom w:w="120" w:type="dxa"/>
              <w:right w:w="120" w:type="dxa"/>
            </w:tcMar>
            <w:hideMark/>
          </w:tcPr>
          <w:p w14:paraId="0CC4E9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Arthroscopically aided posterior cruciate ligament repair</w:t>
            </w:r>
          </w:p>
        </w:tc>
        <w:tc>
          <w:tcPr>
            <w:tcW w:w="0" w:type="auto"/>
            <w:tcBorders>
              <w:top w:val="single" w:sz="6" w:space="0" w:color="DDDDDD"/>
            </w:tcBorders>
            <w:shd w:val="clear" w:color="auto" w:fill="F9F9F9"/>
            <w:tcMar>
              <w:top w:w="120" w:type="dxa"/>
              <w:left w:w="120" w:type="dxa"/>
              <w:bottom w:w="120" w:type="dxa"/>
              <w:right w:w="120" w:type="dxa"/>
            </w:tcMar>
            <w:hideMark/>
          </w:tcPr>
          <w:p w14:paraId="79372E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4FCE4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4CFAD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382D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C3483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ACF65E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81CB2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2106053</w:t>
            </w:r>
          </w:p>
        </w:tc>
        <w:tc>
          <w:tcPr>
            <w:tcW w:w="0" w:type="auto"/>
            <w:tcBorders>
              <w:top w:val="single" w:sz="6" w:space="0" w:color="DDDDDD"/>
            </w:tcBorders>
            <w:shd w:val="clear" w:color="auto" w:fill="auto"/>
            <w:tcMar>
              <w:top w:w="120" w:type="dxa"/>
              <w:left w:w="120" w:type="dxa"/>
              <w:bottom w:w="120" w:type="dxa"/>
              <w:right w:w="120" w:type="dxa"/>
            </w:tcMar>
            <w:hideMark/>
          </w:tcPr>
          <w:p w14:paraId="2FE92D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Arthroscopically aided posterior cruciate ligament repair/augmentation or reconstruction</w:t>
            </w:r>
          </w:p>
        </w:tc>
        <w:tc>
          <w:tcPr>
            <w:tcW w:w="0" w:type="auto"/>
            <w:tcBorders>
              <w:top w:val="single" w:sz="6" w:space="0" w:color="DDDDDD"/>
            </w:tcBorders>
            <w:shd w:val="clear" w:color="auto" w:fill="auto"/>
            <w:tcMar>
              <w:top w:w="120" w:type="dxa"/>
              <w:left w:w="120" w:type="dxa"/>
              <w:bottom w:w="120" w:type="dxa"/>
              <w:right w:w="120" w:type="dxa"/>
            </w:tcMar>
            <w:hideMark/>
          </w:tcPr>
          <w:p w14:paraId="1F916D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92C18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1BC3E1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4A47E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59CC8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BDEF36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184AF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2106055</w:t>
            </w:r>
          </w:p>
        </w:tc>
        <w:tc>
          <w:tcPr>
            <w:tcW w:w="0" w:type="auto"/>
            <w:tcBorders>
              <w:top w:val="single" w:sz="6" w:space="0" w:color="DDDDDD"/>
            </w:tcBorders>
            <w:shd w:val="clear" w:color="auto" w:fill="F9F9F9"/>
            <w:tcMar>
              <w:top w:w="120" w:type="dxa"/>
              <w:left w:w="120" w:type="dxa"/>
              <w:bottom w:w="120" w:type="dxa"/>
              <w:right w:w="120" w:type="dxa"/>
            </w:tcMar>
            <w:hideMark/>
          </w:tcPr>
          <w:p w14:paraId="7A48BD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Arthroscopically aided repair of large osteochondritis dissecans lesion, talar dome fracture, or tibial plafond fracture, with or without internal fixation (includes arthroscopy)</w:t>
            </w:r>
          </w:p>
        </w:tc>
        <w:tc>
          <w:tcPr>
            <w:tcW w:w="0" w:type="auto"/>
            <w:tcBorders>
              <w:top w:val="single" w:sz="6" w:space="0" w:color="DDDDDD"/>
            </w:tcBorders>
            <w:shd w:val="clear" w:color="auto" w:fill="F9F9F9"/>
            <w:tcMar>
              <w:top w:w="120" w:type="dxa"/>
              <w:left w:w="120" w:type="dxa"/>
              <w:bottom w:w="120" w:type="dxa"/>
              <w:right w:w="120" w:type="dxa"/>
            </w:tcMar>
            <w:hideMark/>
          </w:tcPr>
          <w:p w14:paraId="53A0B0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6990E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48E0A1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C942E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BB7F9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14DC52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32CE8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45890091</w:t>
            </w:r>
          </w:p>
        </w:tc>
        <w:tc>
          <w:tcPr>
            <w:tcW w:w="0" w:type="auto"/>
            <w:tcBorders>
              <w:top w:val="single" w:sz="6" w:space="0" w:color="DDDDDD"/>
            </w:tcBorders>
            <w:shd w:val="clear" w:color="auto" w:fill="auto"/>
            <w:tcMar>
              <w:top w:w="120" w:type="dxa"/>
              <w:left w:w="120" w:type="dxa"/>
              <w:bottom w:w="120" w:type="dxa"/>
              <w:right w:w="120" w:type="dxa"/>
            </w:tcMar>
            <w:hideMark/>
          </w:tcPr>
          <w:p w14:paraId="0CE40D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Arthroscopically aided treatment of intercondylar spine(s) and/or tuberosity fracture(s) of the knee, with or without manipulation</w:t>
            </w:r>
          </w:p>
        </w:tc>
        <w:tc>
          <w:tcPr>
            <w:tcW w:w="0" w:type="auto"/>
            <w:tcBorders>
              <w:top w:val="single" w:sz="6" w:space="0" w:color="DDDDDD"/>
            </w:tcBorders>
            <w:shd w:val="clear" w:color="auto" w:fill="auto"/>
            <w:tcMar>
              <w:top w:w="120" w:type="dxa"/>
              <w:left w:w="120" w:type="dxa"/>
              <w:bottom w:w="120" w:type="dxa"/>
              <w:right w:w="120" w:type="dxa"/>
            </w:tcMar>
            <w:hideMark/>
          </w:tcPr>
          <w:p w14:paraId="23DA37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59AFB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25C082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5601C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33DB4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40F944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F9181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2105996</w:t>
            </w:r>
          </w:p>
        </w:tc>
        <w:tc>
          <w:tcPr>
            <w:tcW w:w="0" w:type="auto"/>
            <w:tcBorders>
              <w:top w:val="single" w:sz="6" w:space="0" w:color="DDDDDD"/>
            </w:tcBorders>
            <w:shd w:val="clear" w:color="auto" w:fill="F9F9F9"/>
            <w:tcMar>
              <w:top w:w="120" w:type="dxa"/>
              <w:left w:w="120" w:type="dxa"/>
              <w:bottom w:w="120" w:type="dxa"/>
              <w:right w:w="120" w:type="dxa"/>
            </w:tcMar>
            <w:hideMark/>
          </w:tcPr>
          <w:p w14:paraId="0C24A9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Arthroscopically aided treatment of intercondylar spine(s) and/or tuberosity fracture(s) of the knee, with or without manipulation; with internal or external fixation (includes arthroscopy)</w:t>
            </w:r>
          </w:p>
        </w:tc>
        <w:tc>
          <w:tcPr>
            <w:tcW w:w="0" w:type="auto"/>
            <w:tcBorders>
              <w:top w:val="single" w:sz="6" w:space="0" w:color="DDDDDD"/>
            </w:tcBorders>
            <w:shd w:val="clear" w:color="auto" w:fill="F9F9F9"/>
            <w:tcMar>
              <w:top w:w="120" w:type="dxa"/>
              <w:left w:w="120" w:type="dxa"/>
              <w:bottom w:w="120" w:type="dxa"/>
              <w:right w:w="120" w:type="dxa"/>
            </w:tcMar>
            <w:hideMark/>
          </w:tcPr>
          <w:p w14:paraId="758406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4EF93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5606B4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A4100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ACDCB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A32638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4B7E2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2105995</w:t>
            </w:r>
          </w:p>
        </w:tc>
        <w:tc>
          <w:tcPr>
            <w:tcW w:w="0" w:type="auto"/>
            <w:tcBorders>
              <w:top w:val="single" w:sz="6" w:space="0" w:color="DDDDDD"/>
            </w:tcBorders>
            <w:shd w:val="clear" w:color="auto" w:fill="auto"/>
            <w:tcMar>
              <w:top w:w="120" w:type="dxa"/>
              <w:left w:w="120" w:type="dxa"/>
              <w:bottom w:w="120" w:type="dxa"/>
              <w:right w:w="120" w:type="dxa"/>
            </w:tcMar>
            <w:hideMark/>
          </w:tcPr>
          <w:p w14:paraId="0D66DA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Arthroscopically aided treatment of intercondylar spine(s) and/or tuberosity fracture(s) of the knee, with or without manipulation; without internal or external fixation (includes arthroscopy)</w:t>
            </w:r>
          </w:p>
        </w:tc>
        <w:tc>
          <w:tcPr>
            <w:tcW w:w="0" w:type="auto"/>
            <w:tcBorders>
              <w:top w:val="single" w:sz="6" w:space="0" w:color="DDDDDD"/>
            </w:tcBorders>
            <w:shd w:val="clear" w:color="auto" w:fill="auto"/>
            <w:tcMar>
              <w:top w:w="120" w:type="dxa"/>
              <w:left w:w="120" w:type="dxa"/>
              <w:bottom w:w="120" w:type="dxa"/>
              <w:right w:w="120" w:type="dxa"/>
            </w:tcMar>
            <w:hideMark/>
          </w:tcPr>
          <w:p w14:paraId="3DDAE2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13351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78B897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C8A33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CE14C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75DC64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A2229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2105998</w:t>
            </w:r>
          </w:p>
        </w:tc>
        <w:tc>
          <w:tcPr>
            <w:tcW w:w="0" w:type="auto"/>
            <w:tcBorders>
              <w:top w:val="single" w:sz="6" w:space="0" w:color="DDDDDD"/>
            </w:tcBorders>
            <w:shd w:val="clear" w:color="auto" w:fill="F9F9F9"/>
            <w:tcMar>
              <w:top w:w="120" w:type="dxa"/>
              <w:left w:w="120" w:type="dxa"/>
              <w:bottom w:w="120" w:type="dxa"/>
              <w:right w:w="120" w:type="dxa"/>
            </w:tcMar>
            <w:hideMark/>
          </w:tcPr>
          <w:p w14:paraId="3B8E02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Arthroscopically aided treatment of tibial fracture, proximal (plateau); bicondylar, includes internal fixation, </w:t>
            </w:r>
            <w:r w:rsidRPr="00E22B4C">
              <w:rPr>
                <w:rFonts w:ascii="Times New Roman" w:eastAsia="Times New Roman" w:hAnsi="Times New Roman" w:cs="Times New Roman"/>
                <w:color w:val="auto"/>
                <w:sz w:val="24"/>
                <w:szCs w:val="24"/>
              </w:rPr>
              <w:lastRenderedPageBreak/>
              <w:t>when performed (includes arthroscopy)</w:t>
            </w:r>
          </w:p>
        </w:tc>
        <w:tc>
          <w:tcPr>
            <w:tcW w:w="0" w:type="auto"/>
            <w:tcBorders>
              <w:top w:val="single" w:sz="6" w:space="0" w:color="DDDDDD"/>
            </w:tcBorders>
            <w:shd w:val="clear" w:color="auto" w:fill="F9F9F9"/>
            <w:tcMar>
              <w:top w:w="120" w:type="dxa"/>
              <w:left w:w="120" w:type="dxa"/>
              <w:bottom w:w="120" w:type="dxa"/>
              <w:right w:w="120" w:type="dxa"/>
            </w:tcMar>
            <w:hideMark/>
          </w:tcPr>
          <w:p w14:paraId="520507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5F16A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3998DE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8A0A3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59F9D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BDED0E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38C60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2105997</w:t>
            </w:r>
          </w:p>
        </w:tc>
        <w:tc>
          <w:tcPr>
            <w:tcW w:w="0" w:type="auto"/>
            <w:tcBorders>
              <w:top w:val="single" w:sz="6" w:space="0" w:color="DDDDDD"/>
            </w:tcBorders>
            <w:shd w:val="clear" w:color="auto" w:fill="auto"/>
            <w:tcMar>
              <w:top w:w="120" w:type="dxa"/>
              <w:left w:w="120" w:type="dxa"/>
              <w:bottom w:w="120" w:type="dxa"/>
              <w:right w:w="120" w:type="dxa"/>
            </w:tcMar>
            <w:hideMark/>
          </w:tcPr>
          <w:p w14:paraId="7B4F4B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Arthroscopically aided treatment of tibial fracture, proximal (plateau); unicondylar, includes internal fixation, when performed (includes arthroscopy)</w:t>
            </w:r>
          </w:p>
        </w:tc>
        <w:tc>
          <w:tcPr>
            <w:tcW w:w="0" w:type="auto"/>
            <w:tcBorders>
              <w:top w:val="single" w:sz="6" w:space="0" w:color="DDDDDD"/>
            </w:tcBorders>
            <w:shd w:val="clear" w:color="auto" w:fill="auto"/>
            <w:tcMar>
              <w:top w:w="120" w:type="dxa"/>
              <w:left w:w="120" w:type="dxa"/>
              <w:bottom w:w="120" w:type="dxa"/>
              <w:right w:w="120" w:type="dxa"/>
            </w:tcMar>
            <w:hideMark/>
          </w:tcPr>
          <w:p w14:paraId="2C0DF5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E9FA6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3DC7AD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044BC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7F7E3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A8088C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E012B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4305585</w:t>
            </w:r>
          </w:p>
        </w:tc>
        <w:tc>
          <w:tcPr>
            <w:tcW w:w="0" w:type="auto"/>
            <w:tcBorders>
              <w:top w:val="single" w:sz="6" w:space="0" w:color="DDDDDD"/>
            </w:tcBorders>
            <w:shd w:val="clear" w:color="auto" w:fill="F9F9F9"/>
            <w:tcMar>
              <w:top w:w="120" w:type="dxa"/>
              <w:left w:w="120" w:type="dxa"/>
              <w:bottom w:w="120" w:type="dxa"/>
              <w:right w:w="120" w:type="dxa"/>
            </w:tcMar>
            <w:hideMark/>
          </w:tcPr>
          <w:p w14:paraId="5DE8D1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Arthroscopy of knee with lateral meniscectomy</w:t>
            </w:r>
          </w:p>
        </w:tc>
        <w:tc>
          <w:tcPr>
            <w:tcW w:w="0" w:type="auto"/>
            <w:tcBorders>
              <w:top w:val="single" w:sz="6" w:space="0" w:color="DDDDDD"/>
            </w:tcBorders>
            <w:shd w:val="clear" w:color="auto" w:fill="F9F9F9"/>
            <w:tcMar>
              <w:top w:w="120" w:type="dxa"/>
              <w:left w:w="120" w:type="dxa"/>
              <w:bottom w:w="120" w:type="dxa"/>
              <w:right w:w="120" w:type="dxa"/>
            </w:tcMar>
            <w:hideMark/>
          </w:tcPr>
          <w:p w14:paraId="47C258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5C0C2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EFA4E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39CC0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F84F3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5BF709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00CB7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4026220</w:t>
            </w:r>
          </w:p>
        </w:tc>
        <w:tc>
          <w:tcPr>
            <w:tcW w:w="0" w:type="auto"/>
            <w:tcBorders>
              <w:top w:val="single" w:sz="6" w:space="0" w:color="DDDDDD"/>
            </w:tcBorders>
            <w:shd w:val="clear" w:color="auto" w:fill="auto"/>
            <w:tcMar>
              <w:top w:w="120" w:type="dxa"/>
              <w:left w:w="120" w:type="dxa"/>
              <w:bottom w:w="120" w:type="dxa"/>
              <w:right w:w="120" w:type="dxa"/>
            </w:tcMar>
            <w:hideMark/>
          </w:tcPr>
          <w:p w14:paraId="02E4B4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Arthroscopy of knee with lateral meniscus repair</w:t>
            </w:r>
          </w:p>
        </w:tc>
        <w:tc>
          <w:tcPr>
            <w:tcW w:w="0" w:type="auto"/>
            <w:tcBorders>
              <w:top w:val="single" w:sz="6" w:space="0" w:color="DDDDDD"/>
            </w:tcBorders>
            <w:shd w:val="clear" w:color="auto" w:fill="auto"/>
            <w:tcMar>
              <w:top w:w="120" w:type="dxa"/>
              <w:left w:w="120" w:type="dxa"/>
              <w:bottom w:w="120" w:type="dxa"/>
              <w:right w:w="120" w:type="dxa"/>
            </w:tcMar>
            <w:hideMark/>
          </w:tcPr>
          <w:p w14:paraId="1AE2C5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8B8E7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89F75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7B38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A28AE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F341C2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C4F03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4229117</w:t>
            </w:r>
          </w:p>
        </w:tc>
        <w:tc>
          <w:tcPr>
            <w:tcW w:w="0" w:type="auto"/>
            <w:tcBorders>
              <w:top w:val="single" w:sz="6" w:space="0" w:color="DDDDDD"/>
            </w:tcBorders>
            <w:shd w:val="clear" w:color="auto" w:fill="F9F9F9"/>
            <w:tcMar>
              <w:top w:w="120" w:type="dxa"/>
              <w:left w:w="120" w:type="dxa"/>
              <w:bottom w:w="120" w:type="dxa"/>
              <w:right w:w="120" w:type="dxa"/>
            </w:tcMar>
            <w:hideMark/>
          </w:tcPr>
          <w:p w14:paraId="6E3804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Arthroscopy of knee with medial and lateral meniscectomy</w:t>
            </w:r>
          </w:p>
        </w:tc>
        <w:tc>
          <w:tcPr>
            <w:tcW w:w="0" w:type="auto"/>
            <w:tcBorders>
              <w:top w:val="single" w:sz="6" w:space="0" w:color="DDDDDD"/>
            </w:tcBorders>
            <w:shd w:val="clear" w:color="auto" w:fill="F9F9F9"/>
            <w:tcMar>
              <w:top w:w="120" w:type="dxa"/>
              <w:left w:w="120" w:type="dxa"/>
              <w:bottom w:w="120" w:type="dxa"/>
              <w:right w:w="120" w:type="dxa"/>
            </w:tcMar>
            <w:hideMark/>
          </w:tcPr>
          <w:p w14:paraId="761616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864B6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AAA75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85C7E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F7F3C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3AFBCE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D29F3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4337357</w:t>
            </w:r>
          </w:p>
        </w:tc>
        <w:tc>
          <w:tcPr>
            <w:tcW w:w="0" w:type="auto"/>
            <w:tcBorders>
              <w:top w:val="single" w:sz="6" w:space="0" w:color="DDDDDD"/>
            </w:tcBorders>
            <w:shd w:val="clear" w:color="auto" w:fill="auto"/>
            <w:tcMar>
              <w:top w:w="120" w:type="dxa"/>
              <w:left w:w="120" w:type="dxa"/>
              <w:bottom w:w="120" w:type="dxa"/>
              <w:right w:w="120" w:type="dxa"/>
            </w:tcMar>
            <w:hideMark/>
          </w:tcPr>
          <w:p w14:paraId="1D70E5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Arthroscopy of knee with medial and lateral meniscus repair</w:t>
            </w:r>
          </w:p>
        </w:tc>
        <w:tc>
          <w:tcPr>
            <w:tcW w:w="0" w:type="auto"/>
            <w:tcBorders>
              <w:top w:val="single" w:sz="6" w:space="0" w:color="DDDDDD"/>
            </w:tcBorders>
            <w:shd w:val="clear" w:color="auto" w:fill="auto"/>
            <w:tcMar>
              <w:top w:w="120" w:type="dxa"/>
              <w:left w:w="120" w:type="dxa"/>
              <w:bottom w:w="120" w:type="dxa"/>
              <w:right w:w="120" w:type="dxa"/>
            </w:tcMar>
            <w:hideMark/>
          </w:tcPr>
          <w:p w14:paraId="0F1F51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F7FFA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BBCCB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4CFD9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4DED5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EC9AC4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7EEA3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4313585</w:t>
            </w:r>
          </w:p>
        </w:tc>
        <w:tc>
          <w:tcPr>
            <w:tcW w:w="0" w:type="auto"/>
            <w:tcBorders>
              <w:top w:val="single" w:sz="6" w:space="0" w:color="DDDDDD"/>
            </w:tcBorders>
            <w:shd w:val="clear" w:color="auto" w:fill="F9F9F9"/>
            <w:tcMar>
              <w:top w:w="120" w:type="dxa"/>
              <w:left w:w="120" w:type="dxa"/>
              <w:bottom w:w="120" w:type="dxa"/>
              <w:right w:w="120" w:type="dxa"/>
            </w:tcMar>
            <w:hideMark/>
          </w:tcPr>
          <w:p w14:paraId="490D52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Arthroscopy of knee with medial meniscectomy</w:t>
            </w:r>
          </w:p>
        </w:tc>
        <w:tc>
          <w:tcPr>
            <w:tcW w:w="0" w:type="auto"/>
            <w:tcBorders>
              <w:top w:val="single" w:sz="6" w:space="0" w:color="DDDDDD"/>
            </w:tcBorders>
            <w:shd w:val="clear" w:color="auto" w:fill="F9F9F9"/>
            <w:tcMar>
              <w:top w:w="120" w:type="dxa"/>
              <w:left w:w="120" w:type="dxa"/>
              <w:bottom w:w="120" w:type="dxa"/>
              <w:right w:w="120" w:type="dxa"/>
            </w:tcMar>
            <w:hideMark/>
          </w:tcPr>
          <w:p w14:paraId="1F1DDA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762D7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5FDF3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A740E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15F44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F7F7DC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9E405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4170536</w:t>
            </w:r>
          </w:p>
        </w:tc>
        <w:tc>
          <w:tcPr>
            <w:tcW w:w="0" w:type="auto"/>
            <w:tcBorders>
              <w:top w:val="single" w:sz="6" w:space="0" w:color="DDDDDD"/>
            </w:tcBorders>
            <w:shd w:val="clear" w:color="auto" w:fill="auto"/>
            <w:tcMar>
              <w:top w:w="120" w:type="dxa"/>
              <w:left w:w="120" w:type="dxa"/>
              <w:bottom w:w="120" w:type="dxa"/>
              <w:right w:w="120" w:type="dxa"/>
            </w:tcMar>
            <w:hideMark/>
          </w:tcPr>
          <w:p w14:paraId="2BB3DF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Arthroscopy of knee with medial meniscus repair</w:t>
            </w:r>
          </w:p>
        </w:tc>
        <w:tc>
          <w:tcPr>
            <w:tcW w:w="0" w:type="auto"/>
            <w:tcBorders>
              <w:top w:val="single" w:sz="6" w:space="0" w:color="DDDDDD"/>
            </w:tcBorders>
            <w:shd w:val="clear" w:color="auto" w:fill="auto"/>
            <w:tcMar>
              <w:top w:w="120" w:type="dxa"/>
              <w:left w:w="120" w:type="dxa"/>
              <w:bottom w:w="120" w:type="dxa"/>
              <w:right w:w="120" w:type="dxa"/>
            </w:tcMar>
            <w:hideMark/>
          </w:tcPr>
          <w:p w14:paraId="2E85E6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61DCB0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A71E2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DFC5E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5C271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0743FC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9098A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4225263</w:t>
            </w:r>
          </w:p>
        </w:tc>
        <w:tc>
          <w:tcPr>
            <w:tcW w:w="0" w:type="auto"/>
            <w:tcBorders>
              <w:top w:val="single" w:sz="6" w:space="0" w:color="DDDDDD"/>
            </w:tcBorders>
            <w:shd w:val="clear" w:color="auto" w:fill="F9F9F9"/>
            <w:tcMar>
              <w:top w:w="120" w:type="dxa"/>
              <w:left w:w="120" w:type="dxa"/>
              <w:bottom w:w="120" w:type="dxa"/>
              <w:right w:w="120" w:type="dxa"/>
            </w:tcMar>
            <w:hideMark/>
          </w:tcPr>
          <w:p w14:paraId="2E14E0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Arthroscopy of knee with meniscus repair</w:t>
            </w:r>
          </w:p>
        </w:tc>
        <w:tc>
          <w:tcPr>
            <w:tcW w:w="0" w:type="auto"/>
            <w:tcBorders>
              <w:top w:val="single" w:sz="6" w:space="0" w:color="DDDDDD"/>
            </w:tcBorders>
            <w:shd w:val="clear" w:color="auto" w:fill="F9F9F9"/>
            <w:tcMar>
              <w:top w:w="120" w:type="dxa"/>
              <w:left w:w="120" w:type="dxa"/>
              <w:bottom w:w="120" w:type="dxa"/>
              <w:right w:w="120" w:type="dxa"/>
            </w:tcMar>
            <w:hideMark/>
          </w:tcPr>
          <w:p w14:paraId="71F069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F0223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00588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F5BE7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3D654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E2209C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6BEFB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2106016</w:t>
            </w:r>
          </w:p>
        </w:tc>
        <w:tc>
          <w:tcPr>
            <w:tcW w:w="0" w:type="auto"/>
            <w:tcBorders>
              <w:top w:val="single" w:sz="6" w:space="0" w:color="DDDDDD"/>
            </w:tcBorders>
            <w:shd w:val="clear" w:color="auto" w:fill="auto"/>
            <w:tcMar>
              <w:top w:w="120" w:type="dxa"/>
              <w:left w:w="120" w:type="dxa"/>
              <w:bottom w:w="120" w:type="dxa"/>
              <w:right w:w="120" w:type="dxa"/>
            </w:tcMar>
            <w:hideMark/>
          </w:tcPr>
          <w:p w14:paraId="27C13B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Arthroscopy, knee, diagnostic, with or without synovial biopsy (separate 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B24C2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C3617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1234AB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9974E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CBA32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94DB3B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ADD35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2106033</w:t>
            </w:r>
          </w:p>
        </w:tc>
        <w:tc>
          <w:tcPr>
            <w:tcW w:w="0" w:type="auto"/>
            <w:tcBorders>
              <w:top w:val="single" w:sz="6" w:space="0" w:color="DDDDDD"/>
            </w:tcBorders>
            <w:shd w:val="clear" w:color="auto" w:fill="F9F9F9"/>
            <w:tcMar>
              <w:top w:w="120" w:type="dxa"/>
              <w:left w:w="120" w:type="dxa"/>
              <w:bottom w:w="120" w:type="dxa"/>
              <w:right w:w="120" w:type="dxa"/>
            </w:tcMar>
            <w:hideMark/>
          </w:tcPr>
          <w:p w14:paraId="73521B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Arthroscopy, knee, surgical; abrasion arthroplasty (includes chondroplasty where necessary) or multiple drilling or microfracture</w:t>
            </w:r>
          </w:p>
        </w:tc>
        <w:tc>
          <w:tcPr>
            <w:tcW w:w="0" w:type="auto"/>
            <w:tcBorders>
              <w:top w:val="single" w:sz="6" w:space="0" w:color="DDDDDD"/>
            </w:tcBorders>
            <w:shd w:val="clear" w:color="auto" w:fill="F9F9F9"/>
            <w:tcMar>
              <w:top w:w="120" w:type="dxa"/>
              <w:left w:w="120" w:type="dxa"/>
              <w:bottom w:w="120" w:type="dxa"/>
              <w:right w:w="120" w:type="dxa"/>
            </w:tcMar>
            <w:hideMark/>
          </w:tcPr>
          <w:p w14:paraId="2FEBFE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B9615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17B37F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C20C6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07811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8AC7F6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4F439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2106015</w:t>
            </w:r>
          </w:p>
        </w:tc>
        <w:tc>
          <w:tcPr>
            <w:tcW w:w="0" w:type="auto"/>
            <w:tcBorders>
              <w:top w:val="single" w:sz="6" w:space="0" w:color="DDDDDD"/>
            </w:tcBorders>
            <w:shd w:val="clear" w:color="auto" w:fill="auto"/>
            <w:tcMar>
              <w:top w:w="120" w:type="dxa"/>
              <w:left w:w="120" w:type="dxa"/>
              <w:bottom w:w="120" w:type="dxa"/>
              <w:right w:w="120" w:type="dxa"/>
            </w:tcMar>
            <w:hideMark/>
          </w:tcPr>
          <w:p w14:paraId="685036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Arthroscopy, knee, surgical; meniscal transplantation (includes arthrotomy for meniscal insertion), medial or lateral</w:t>
            </w:r>
          </w:p>
        </w:tc>
        <w:tc>
          <w:tcPr>
            <w:tcW w:w="0" w:type="auto"/>
            <w:tcBorders>
              <w:top w:val="single" w:sz="6" w:space="0" w:color="DDDDDD"/>
            </w:tcBorders>
            <w:shd w:val="clear" w:color="auto" w:fill="auto"/>
            <w:tcMar>
              <w:top w:w="120" w:type="dxa"/>
              <w:left w:w="120" w:type="dxa"/>
              <w:bottom w:w="120" w:type="dxa"/>
              <w:right w:w="120" w:type="dxa"/>
            </w:tcMar>
            <w:hideMark/>
          </w:tcPr>
          <w:p w14:paraId="684B99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73E18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644553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296C2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CB50C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505CE2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CA19A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2106034</w:t>
            </w:r>
          </w:p>
        </w:tc>
        <w:tc>
          <w:tcPr>
            <w:tcW w:w="0" w:type="auto"/>
            <w:tcBorders>
              <w:top w:val="single" w:sz="6" w:space="0" w:color="DDDDDD"/>
            </w:tcBorders>
            <w:shd w:val="clear" w:color="auto" w:fill="F9F9F9"/>
            <w:tcMar>
              <w:top w:w="120" w:type="dxa"/>
              <w:left w:w="120" w:type="dxa"/>
              <w:bottom w:w="120" w:type="dxa"/>
              <w:right w:w="120" w:type="dxa"/>
            </w:tcMar>
            <w:hideMark/>
          </w:tcPr>
          <w:p w14:paraId="7EABE8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Arthroscopy, knee, surgical; with meniscectomy (medial AND lateral, including any meniscal shaving) including debridement/shaving </w:t>
            </w:r>
            <w:r w:rsidRPr="00E22B4C">
              <w:rPr>
                <w:rFonts w:ascii="Times New Roman" w:eastAsia="Times New Roman" w:hAnsi="Times New Roman" w:cs="Times New Roman"/>
                <w:color w:val="auto"/>
                <w:sz w:val="24"/>
                <w:szCs w:val="24"/>
              </w:rPr>
              <w:lastRenderedPageBreak/>
              <w:t>of articular cartilage (chondroplasty), same or separate compartment(s), when performed</w:t>
            </w:r>
          </w:p>
        </w:tc>
        <w:tc>
          <w:tcPr>
            <w:tcW w:w="0" w:type="auto"/>
            <w:tcBorders>
              <w:top w:val="single" w:sz="6" w:space="0" w:color="DDDDDD"/>
            </w:tcBorders>
            <w:shd w:val="clear" w:color="auto" w:fill="F9F9F9"/>
            <w:tcMar>
              <w:top w:w="120" w:type="dxa"/>
              <w:left w:w="120" w:type="dxa"/>
              <w:bottom w:w="120" w:type="dxa"/>
              <w:right w:w="120" w:type="dxa"/>
            </w:tcMar>
            <w:hideMark/>
          </w:tcPr>
          <w:p w14:paraId="23F80D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E381A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495E2E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D20D6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FDBF9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6FA7D3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AC21D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2106035</w:t>
            </w:r>
          </w:p>
        </w:tc>
        <w:tc>
          <w:tcPr>
            <w:tcW w:w="0" w:type="auto"/>
            <w:tcBorders>
              <w:top w:val="single" w:sz="6" w:space="0" w:color="DDDDDD"/>
            </w:tcBorders>
            <w:shd w:val="clear" w:color="auto" w:fill="auto"/>
            <w:tcMar>
              <w:top w:w="120" w:type="dxa"/>
              <w:left w:w="120" w:type="dxa"/>
              <w:bottom w:w="120" w:type="dxa"/>
              <w:right w:w="120" w:type="dxa"/>
            </w:tcMar>
            <w:hideMark/>
          </w:tcPr>
          <w:p w14:paraId="33F99D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Arthroscopy, knee, surgical; with meniscectomy (medial OR lateral, including any meniscal shaving) including debridement/shaving of articular cartilage (chondroplasty), same or separate compartment(s), when performed</w:t>
            </w:r>
          </w:p>
        </w:tc>
        <w:tc>
          <w:tcPr>
            <w:tcW w:w="0" w:type="auto"/>
            <w:tcBorders>
              <w:top w:val="single" w:sz="6" w:space="0" w:color="DDDDDD"/>
            </w:tcBorders>
            <w:shd w:val="clear" w:color="auto" w:fill="auto"/>
            <w:tcMar>
              <w:top w:w="120" w:type="dxa"/>
              <w:left w:w="120" w:type="dxa"/>
              <w:bottom w:w="120" w:type="dxa"/>
              <w:right w:w="120" w:type="dxa"/>
            </w:tcMar>
            <w:hideMark/>
          </w:tcPr>
          <w:p w14:paraId="0A2BDD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FE0E3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01945D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3DC7A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C58D5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A70DBC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2A176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2106037</w:t>
            </w:r>
          </w:p>
        </w:tc>
        <w:tc>
          <w:tcPr>
            <w:tcW w:w="0" w:type="auto"/>
            <w:tcBorders>
              <w:top w:val="single" w:sz="6" w:space="0" w:color="DDDDDD"/>
            </w:tcBorders>
            <w:shd w:val="clear" w:color="auto" w:fill="F9F9F9"/>
            <w:tcMar>
              <w:top w:w="120" w:type="dxa"/>
              <w:left w:w="120" w:type="dxa"/>
              <w:bottom w:w="120" w:type="dxa"/>
              <w:right w:w="120" w:type="dxa"/>
            </w:tcMar>
            <w:hideMark/>
          </w:tcPr>
          <w:p w14:paraId="775405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Arthroscopy, knee, surgical; with meniscus repair (medial AND lateral)</w:t>
            </w:r>
          </w:p>
        </w:tc>
        <w:tc>
          <w:tcPr>
            <w:tcW w:w="0" w:type="auto"/>
            <w:tcBorders>
              <w:top w:val="single" w:sz="6" w:space="0" w:color="DDDDDD"/>
            </w:tcBorders>
            <w:shd w:val="clear" w:color="auto" w:fill="F9F9F9"/>
            <w:tcMar>
              <w:top w:w="120" w:type="dxa"/>
              <w:left w:w="120" w:type="dxa"/>
              <w:bottom w:w="120" w:type="dxa"/>
              <w:right w:w="120" w:type="dxa"/>
            </w:tcMar>
            <w:hideMark/>
          </w:tcPr>
          <w:p w14:paraId="6D5945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14BDF2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5614DD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96F1B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67610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B0D723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6AD1D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2106036</w:t>
            </w:r>
          </w:p>
        </w:tc>
        <w:tc>
          <w:tcPr>
            <w:tcW w:w="0" w:type="auto"/>
            <w:tcBorders>
              <w:top w:val="single" w:sz="6" w:space="0" w:color="DDDDDD"/>
            </w:tcBorders>
            <w:shd w:val="clear" w:color="auto" w:fill="auto"/>
            <w:tcMar>
              <w:top w:w="120" w:type="dxa"/>
              <w:left w:w="120" w:type="dxa"/>
              <w:bottom w:w="120" w:type="dxa"/>
              <w:right w:w="120" w:type="dxa"/>
            </w:tcMar>
            <w:hideMark/>
          </w:tcPr>
          <w:p w14:paraId="3A45B2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Arthroscopy, knee, surgical; with meniscus repair (medial OR lateral)</w:t>
            </w:r>
          </w:p>
        </w:tc>
        <w:tc>
          <w:tcPr>
            <w:tcW w:w="0" w:type="auto"/>
            <w:tcBorders>
              <w:top w:val="single" w:sz="6" w:space="0" w:color="DDDDDD"/>
            </w:tcBorders>
            <w:shd w:val="clear" w:color="auto" w:fill="auto"/>
            <w:tcMar>
              <w:top w:w="120" w:type="dxa"/>
              <w:left w:w="120" w:type="dxa"/>
              <w:bottom w:w="120" w:type="dxa"/>
              <w:right w:w="120" w:type="dxa"/>
            </w:tcMar>
            <w:hideMark/>
          </w:tcPr>
          <w:p w14:paraId="1EEB04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92027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21856B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6822C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AE700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1E1BC3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DE2D8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2105048</w:t>
            </w:r>
          </w:p>
        </w:tc>
        <w:tc>
          <w:tcPr>
            <w:tcW w:w="0" w:type="auto"/>
            <w:tcBorders>
              <w:top w:val="single" w:sz="6" w:space="0" w:color="DDDDDD"/>
            </w:tcBorders>
            <w:shd w:val="clear" w:color="auto" w:fill="F9F9F9"/>
            <w:tcMar>
              <w:top w:w="120" w:type="dxa"/>
              <w:left w:w="120" w:type="dxa"/>
              <w:bottom w:w="120" w:type="dxa"/>
              <w:right w:w="120" w:type="dxa"/>
            </w:tcMar>
            <w:hideMark/>
          </w:tcPr>
          <w:p w14:paraId="42A62A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Arthrotomy with meniscus repair, knee</w:t>
            </w:r>
          </w:p>
        </w:tc>
        <w:tc>
          <w:tcPr>
            <w:tcW w:w="0" w:type="auto"/>
            <w:tcBorders>
              <w:top w:val="single" w:sz="6" w:space="0" w:color="DDDDDD"/>
            </w:tcBorders>
            <w:shd w:val="clear" w:color="auto" w:fill="F9F9F9"/>
            <w:tcMar>
              <w:top w:w="120" w:type="dxa"/>
              <w:left w:w="120" w:type="dxa"/>
              <w:bottom w:w="120" w:type="dxa"/>
              <w:right w:w="120" w:type="dxa"/>
            </w:tcMar>
            <w:hideMark/>
          </w:tcPr>
          <w:p w14:paraId="7BBCC5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13EA5B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20C3B0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E48E2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D1D23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52D091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BFF3E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4214724</w:t>
            </w:r>
          </w:p>
        </w:tc>
        <w:tc>
          <w:tcPr>
            <w:tcW w:w="0" w:type="auto"/>
            <w:tcBorders>
              <w:top w:val="single" w:sz="6" w:space="0" w:color="DDDDDD"/>
            </w:tcBorders>
            <w:shd w:val="clear" w:color="auto" w:fill="auto"/>
            <w:tcMar>
              <w:top w:w="120" w:type="dxa"/>
              <w:left w:w="120" w:type="dxa"/>
              <w:bottom w:w="120" w:type="dxa"/>
              <w:right w:w="120" w:type="dxa"/>
            </w:tcMar>
            <w:hideMark/>
          </w:tcPr>
          <w:p w14:paraId="1A1787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Arthrotomy with open meniscus repair</w:t>
            </w:r>
          </w:p>
        </w:tc>
        <w:tc>
          <w:tcPr>
            <w:tcW w:w="0" w:type="auto"/>
            <w:tcBorders>
              <w:top w:val="single" w:sz="6" w:space="0" w:color="DDDDDD"/>
            </w:tcBorders>
            <w:shd w:val="clear" w:color="auto" w:fill="auto"/>
            <w:tcMar>
              <w:top w:w="120" w:type="dxa"/>
              <w:left w:w="120" w:type="dxa"/>
              <w:bottom w:w="120" w:type="dxa"/>
              <w:right w:w="120" w:type="dxa"/>
            </w:tcMar>
            <w:hideMark/>
          </w:tcPr>
          <w:p w14:paraId="13A5B2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6B527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EB883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7A471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A9AF1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C56120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BC282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45888318</w:t>
            </w:r>
          </w:p>
        </w:tc>
        <w:tc>
          <w:tcPr>
            <w:tcW w:w="0" w:type="auto"/>
            <w:tcBorders>
              <w:top w:val="single" w:sz="6" w:space="0" w:color="DDDDDD"/>
            </w:tcBorders>
            <w:shd w:val="clear" w:color="auto" w:fill="F9F9F9"/>
            <w:tcMar>
              <w:top w:w="120" w:type="dxa"/>
              <w:left w:w="120" w:type="dxa"/>
              <w:bottom w:w="120" w:type="dxa"/>
              <w:right w:w="120" w:type="dxa"/>
            </w:tcMar>
            <w:hideMark/>
          </w:tcPr>
          <w:p w14:paraId="100456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Arthrotomy, with excision of semilunar cartilage (meniscectomy) knee</w:t>
            </w:r>
          </w:p>
        </w:tc>
        <w:tc>
          <w:tcPr>
            <w:tcW w:w="0" w:type="auto"/>
            <w:tcBorders>
              <w:top w:val="single" w:sz="6" w:space="0" w:color="DDDDDD"/>
            </w:tcBorders>
            <w:shd w:val="clear" w:color="auto" w:fill="F9F9F9"/>
            <w:tcMar>
              <w:top w:w="120" w:type="dxa"/>
              <w:left w:w="120" w:type="dxa"/>
              <w:bottom w:w="120" w:type="dxa"/>
              <w:right w:w="120" w:type="dxa"/>
            </w:tcMar>
            <w:hideMark/>
          </w:tcPr>
          <w:p w14:paraId="1188E9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C67D8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46EE05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4684D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06636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CC6252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CFEF1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2104990</w:t>
            </w:r>
          </w:p>
        </w:tc>
        <w:tc>
          <w:tcPr>
            <w:tcW w:w="0" w:type="auto"/>
            <w:tcBorders>
              <w:top w:val="single" w:sz="6" w:space="0" w:color="DDDDDD"/>
            </w:tcBorders>
            <w:shd w:val="clear" w:color="auto" w:fill="auto"/>
            <w:tcMar>
              <w:top w:w="120" w:type="dxa"/>
              <w:left w:w="120" w:type="dxa"/>
              <w:bottom w:w="120" w:type="dxa"/>
              <w:right w:w="120" w:type="dxa"/>
            </w:tcMar>
            <w:hideMark/>
          </w:tcPr>
          <w:p w14:paraId="3B8B92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Arthrotomy, with excision of semilunar cartilage (meniscectomy) knee; medial AND lateral</w:t>
            </w:r>
          </w:p>
        </w:tc>
        <w:tc>
          <w:tcPr>
            <w:tcW w:w="0" w:type="auto"/>
            <w:tcBorders>
              <w:top w:val="single" w:sz="6" w:space="0" w:color="DDDDDD"/>
            </w:tcBorders>
            <w:shd w:val="clear" w:color="auto" w:fill="auto"/>
            <w:tcMar>
              <w:top w:w="120" w:type="dxa"/>
              <w:left w:w="120" w:type="dxa"/>
              <w:bottom w:w="120" w:type="dxa"/>
              <w:right w:w="120" w:type="dxa"/>
            </w:tcMar>
            <w:hideMark/>
          </w:tcPr>
          <w:p w14:paraId="746F13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643CBB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08F18B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58ACF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95A00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252E33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88B27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2104989</w:t>
            </w:r>
          </w:p>
        </w:tc>
        <w:tc>
          <w:tcPr>
            <w:tcW w:w="0" w:type="auto"/>
            <w:tcBorders>
              <w:top w:val="single" w:sz="6" w:space="0" w:color="DDDDDD"/>
            </w:tcBorders>
            <w:shd w:val="clear" w:color="auto" w:fill="F9F9F9"/>
            <w:tcMar>
              <w:top w:w="120" w:type="dxa"/>
              <w:left w:w="120" w:type="dxa"/>
              <w:bottom w:w="120" w:type="dxa"/>
              <w:right w:w="120" w:type="dxa"/>
            </w:tcMar>
            <w:hideMark/>
          </w:tcPr>
          <w:p w14:paraId="6D8486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Arthrotomy, with excision of semilunar cartilage (meniscectomy) knee; medial OR lateral</w:t>
            </w:r>
          </w:p>
        </w:tc>
        <w:tc>
          <w:tcPr>
            <w:tcW w:w="0" w:type="auto"/>
            <w:tcBorders>
              <w:top w:val="single" w:sz="6" w:space="0" w:color="DDDDDD"/>
            </w:tcBorders>
            <w:shd w:val="clear" w:color="auto" w:fill="F9F9F9"/>
            <w:tcMar>
              <w:top w:w="120" w:type="dxa"/>
              <w:left w:w="120" w:type="dxa"/>
              <w:bottom w:w="120" w:type="dxa"/>
              <w:right w:w="120" w:type="dxa"/>
            </w:tcMar>
            <w:hideMark/>
          </w:tcPr>
          <w:p w14:paraId="103AE1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DF5BD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1760C4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65B72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D48F1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B50C5D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0E3C1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37116549</w:t>
            </w:r>
          </w:p>
        </w:tc>
        <w:tc>
          <w:tcPr>
            <w:tcW w:w="0" w:type="auto"/>
            <w:tcBorders>
              <w:top w:val="single" w:sz="6" w:space="0" w:color="DDDDDD"/>
            </w:tcBorders>
            <w:shd w:val="clear" w:color="auto" w:fill="auto"/>
            <w:tcMar>
              <w:top w:w="120" w:type="dxa"/>
              <w:left w:w="120" w:type="dxa"/>
              <w:bottom w:w="120" w:type="dxa"/>
              <w:right w:w="120" w:type="dxa"/>
            </w:tcMar>
            <w:hideMark/>
          </w:tcPr>
          <w:p w14:paraId="5C73A9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Avulsion of cruciate ligament insertion</w:t>
            </w:r>
          </w:p>
        </w:tc>
        <w:tc>
          <w:tcPr>
            <w:tcW w:w="0" w:type="auto"/>
            <w:tcBorders>
              <w:top w:val="single" w:sz="6" w:space="0" w:color="DDDDDD"/>
            </w:tcBorders>
            <w:shd w:val="clear" w:color="auto" w:fill="auto"/>
            <w:tcMar>
              <w:top w:w="120" w:type="dxa"/>
              <w:left w:w="120" w:type="dxa"/>
              <w:bottom w:w="120" w:type="dxa"/>
              <w:right w:w="120" w:type="dxa"/>
            </w:tcMar>
            <w:hideMark/>
          </w:tcPr>
          <w:p w14:paraId="5C2E46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64F4D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B66E6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5AEC3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C9A02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B58D32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4C1B9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42535136</w:t>
            </w:r>
          </w:p>
        </w:tc>
        <w:tc>
          <w:tcPr>
            <w:tcW w:w="0" w:type="auto"/>
            <w:tcBorders>
              <w:top w:val="single" w:sz="6" w:space="0" w:color="DDDDDD"/>
            </w:tcBorders>
            <w:shd w:val="clear" w:color="auto" w:fill="F9F9F9"/>
            <w:tcMar>
              <w:top w:w="120" w:type="dxa"/>
              <w:left w:w="120" w:type="dxa"/>
              <w:bottom w:w="120" w:type="dxa"/>
              <w:right w:w="120" w:type="dxa"/>
            </w:tcMar>
            <w:hideMark/>
          </w:tcPr>
          <w:p w14:paraId="66EF42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Bilateral chronic derangement of meniscus of knees</w:t>
            </w:r>
          </w:p>
        </w:tc>
        <w:tc>
          <w:tcPr>
            <w:tcW w:w="0" w:type="auto"/>
            <w:tcBorders>
              <w:top w:val="single" w:sz="6" w:space="0" w:color="DDDDDD"/>
            </w:tcBorders>
            <w:shd w:val="clear" w:color="auto" w:fill="F9F9F9"/>
            <w:tcMar>
              <w:top w:w="120" w:type="dxa"/>
              <w:left w:w="120" w:type="dxa"/>
              <w:bottom w:w="120" w:type="dxa"/>
              <w:right w:w="120" w:type="dxa"/>
            </w:tcMar>
            <w:hideMark/>
          </w:tcPr>
          <w:p w14:paraId="03E64F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58B0B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257E3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0D078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89D73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A5CB0A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9AA3D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44836183</w:t>
            </w:r>
          </w:p>
        </w:tc>
        <w:tc>
          <w:tcPr>
            <w:tcW w:w="0" w:type="auto"/>
            <w:tcBorders>
              <w:top w:val="single" w:sz="6" w:space="0" w:color="DDDDDD"/>
            </w:tcBorders>
            <w:shd w:val="clear" w:color="auto" w:fill="auto"/>
            <w:tcMar>
              <w:top w:w="120" w:type="dxa"/>
              <w:left w:w="120" w:type="dxa"/>
              <w:bottom w:w="120" w:type="dxa"/>
              <w:right w:w="120" w:type="dxa"/>
            </w:tcMar>
            <w:hideMark/>
          </w:tcPr>
          <w:p w14:paraId="531608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 handle tear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0F4991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45CA4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auto"/>
            <w:tcMar>
              <w:top w:w="120" w:type="dxa"/>
              <w:left w:w="120" w:type="dxa"/>
              <w:bottom w:w="120" w:type="dxa"/>
              <w:right w:w="120" w:type="dxa"/>
            </w:tcMar>
            <w:hideMark/>
          </w:tcPr>
          <w:p w14:paraId="410FE7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A3543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85971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4FABA7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0F1BF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36251295</w:t>
            </w:r>
          </w:p>
        </w:tc>
        <w:tc>
          <w:tcPr>
            <w:tcW w:w="0" w:type="auto"/>
            <w:tcBorders>
              <w:top w:val="single" w:sz="6" w:space="0" w:color="DDDDDD"/>
            </w:tcBorders>
            <w:shd w:val="clear" w:color="auto" w:fill="F9F9F9"/>
            <w:tcMar>
              <w:top w:w="120" w:type="dxa"/>
              <w:left w:w="120" w:type="dxa"/>
              <w:bottom w:w="120" w:type="dxa"/>
              <w:right w:w="120" w:type="dxa"/>
            </w:tcMar>
            <w:hideMark/>
          </w:tcPr>
          <w:p w14:paraId="553B1B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 handle tear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5788DC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87CEA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F9F9F9"/>
            <w:tcMar>
              <w:top w:w="120" w:type="dxa"/>
              <w:left w:w="120" w:type="dxa"/>
              <w:bottom w:w="120" w:type="dxa"/>
              <w:right w:w="120" w:type="dxa"/>
            </w:tcMar>
            <w:hideMark/>
          </w:tcPr>
          <w:p w14:paraId="2B379E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FB7D9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B1D0F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398B7D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1CF6B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77067</w:t>
            </w:r>
          </w:p>
        </w:tc>
        <w:tc>
          <w:tcPr>
            <w:tcW w:w="0" w:type="auto"/>
            <w:tcBorders>
              <w:top w:val="single" w:sz="6" w:space="0" w:color="DDDDDD"/>
            </w:tcBorders>
            <w:shd w:val="clear" w:color="auto" w:fill="auto"/>
            <w:tcMar>
              <w:top w:w="120" w:type="dxa"/>
              <w:left w:w="120" w:type="dxa"/>
              <w:bottom w:w="120" w:type="dxa"/>
              <w:right w:w="120" w:type="dxa"/>
            </w:tcMar>
            <w:hideMark/>
          </w:tcPr>
          <w:p w14:paraId="6D6E11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 handle tear of lateral meniscus of knee</w:t>
            </w:r>
          </w:p>
        </w:tc>
        <w:tc>
          <w:tcPr>
            <w:tcW w:w="0" w:type="auto"/>
            <w:tcBorders>
              <w:top w:val="single" w:sz="6" w:space="0" w:color="DDDDDD"/>
            </w:tcBorders>
            <w:shd w:val="clear" w:color="auto" w:fill="auto"/>
            <w:tcMar>
              <w:top w:w="120" w:type="dxa"/>
              <w:left w:w="120" w:type="dxa"/>
              <w:bottom w:w="120" w:type="dxa"/>
              <w:right w:w="120" w:type="dxa"/>
            </w:tcMar>
            <w:hideMark/>
          </w:tcPr>
          <w:p w14:paraId="328F8C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81F90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DF1EE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5648A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D279C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346B43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4D0A4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45950834</w:t>
            </w:r>
          </w:p>
        </w:tc>
        <w:tc>
          <w:tcPr>
            <w:tcW w:w="0" w:type="auto"/>
            <w:tcBorders>
              <w:top w:val="single" w:sz="6" w:space="0" w:color="DDDDDD"/>
            </w:tcBorders>
            <w:shd w:val="clear" w:color="auto" w:fill="F9F9F9"/>
            <w:tcMar>
              <w:top w:w="120" w:type="dxa"/>
              <w:left w:w="120" w:type="dxa"/>
              <w:bottom w:w="120" w:type="dxa"/>
              <w:right w:w="120" w:type="dxa"/>
            </w:tcMar>
            <w:hideMark/>
          </w:tcPr>
          <w:p w14:paraId="534442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 Handle Tear of Lateral Meniscus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7CC1C8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12437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556C13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4031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FA4E0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B2D79C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A7BC6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4138283</w:t>
            </w:r>
          </w:p>
        </w:tc>
        <w:tc>
          <w:tcPr>
            <w:tcW w:w="0" w:type="auto"/>
            <w:tcBorders>
              <w:top w:val="single" w:sz="6" w:space="0" w:color="DDDDDD"/>
            </w:tcBorders>
            <w:shd w:val="clear" w:color="auto" w:fill="auto"/>
            <w:tcMar>
              <w:top w:w="120" w:type="dxa"/>
              <w:left w:w="120" w:type="dxa"/>
              <w:bottom w:w="120" w:type="dxa"/>
              <w:right w:w="120" w:type="dxa"/>
            </w:tcMar>
            <w:hideMark/>
          </w:tcPr>
          <w:p w14:paraId="297AB1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 handle tear of medial meniscus of knee</w:t>
            </w:r>
          </w:p>
        </w:tc>
        <w:tc>
          <w:tcPr>
            <w:tcW w:w="0" w:type="auto"/>
            <w:tcBorders>
              <w:top w:val="single" w:sz="6" w:space="0" w:color="DDDDDD"/>
            </w:tcBorders>
            <w:shd w:val="clear" w:color="auto" w:fill="auto"/>
            <w:tcMar>
              <w:top w:w="120" w:type="dxa"/>
              <w:left w:w="120" w:type="dxa"/>
              <w:bottom w:w="120" w:type="dxa"/>
              <w:right w:w="120" w:type="dxa"/>
            </w:tcMar>
            <w:hideMark/>
          </w:tcPr>
          <w:p w14:paraId="6308CF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4078C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092FA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19454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28749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145C62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AA664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36251296</w:t>
            </w:r>
          </w:p>
        </w:tc>
        <w:tc>
          <w:tcPr>
            <w:tcW w:w="0" w:type="auto"/>
            <w:tcBorders>
              <w:top w:val="single" w:sz="6" w:space="0" w:color="DDDDDD"/>
            </w:tcBorders>
            <w:shd w:val="clear" w:color="auto" w:fill="F9F9F9"/>
            <w:tcMar>
              <w:top w:w="120" w:type="dxa"/>
              <w:left w:w="120" w:type="dxa"/>
              <w:bottom w:w="120" w:type="dxa"/>
              <w:right w:w="120" w:type="dxa"/>
            </w:tcMar>
            <w:hideMark/>
          </w:tcPr>
          <w:p w14:paraId="7C6EF5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 handle tear of medial meniscus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47D157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50F52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F9F9F9"/>
            <w:tcMar>
              <w:top w:w="120" w:type="dxa"/>
              <w:left w:w="120" w:type="dxa"/>
              <w:bottom w:w="120" w:type="dxa"/>
              <w:right w:w="120" w:type="dxa"/>
            </w:tcMar>
            <w:hideMark/>
          </w:tcPr>
          <w:p w14:paraId="77DA32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8DFCC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CA858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F801F1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CD0B1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1573885</w:t>
            </w:r>
          </w:p>
        </w:tc>
        <w:tc>
          <w:tcPr>
            <w:tcW w:w="0" w:type="auto"/>
            <w:tcBorders>
              <w:top w:val="single" w:sz="6" w:space="0" w:color="DDDDDD"/>
            </w:tcBorders>
            <w:shd w:val="clear" w:color="auto" w:fill="auto"/>
            <w:tcMar>
              <w:top w:w="120" w:type="dxa"/>
              <w:left w:w="120" w:type="dxa"/>
              <w:bottom w:w="120" w:type="dxa"/>
              <w:right w:w="120" w:type="dxa"/>
            </w:tcMar>
            <w:hideMark/>
          </w:tcPr>
          <w:p w14:paraId="4D24E7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lateral meniscus, current injury</w:t>
            </w:r>
          </w:p>
        </w:tc>
        <w:tc>
          <w:tcPr>
            <w:tcW w:w="0" w:type="auto"/>
            <w:tcBorders>
              <w:top w:val="single" w:sz="6" w:space="0" w:color="DDDDDD"/>
            </w:tcBorders>
            <w:shd w:val="clear" w:color="auto" w:fill="auto"/>
            <w:tcMar>
              <w:top w:w="120" w:type="dxa"/>
              <w:left w:w="120" w:type="dxa"/>
              <w:bottom w:w="120" w:type="dxa"/>
              <w:right w:w="120" w:type="dxa"/>
            </w:tcMar>
            <w:hideMark/>
          </w:tcPr>
          <w:p w14:paraId="1BC3F2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7288E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9F062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610ED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2847B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2561FA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135F0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15583</w:t>
            </w:r>
          </w:p>
        </w:tc>
        <w:tc>
          <w:tcPr>
            <w:tcW w:w="0" w:type="auto"/>
            <w:tcBorders>
              <w:top w:val="single" w:sz="6" w:space="0" w:color="DDDDDD"/>
            </w:tcBorders>
            <w:shd w:val="clear" w:color="auto" w:fill="F9F9F9"/>
            <w:tcMar>
              <w:top w:w="120" w:type="dxa"/>
              <w:left w:w="120" w:type="dxa"/>
              <w:bottom w:w="120" w:type="dxa"/>
              <w:right w:w="120" w:type="dxa"/>
            </w:tcMar>
            <w:hideMark/>
          </w:tcPr>
          <w:p w14:paraId="0D61DA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lateral meniscus, current injury,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7E0672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86E0B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0ABEB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6874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84F39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A94E8B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D0849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45540992</w:t>
            </w:r>
          </w:p>
        </w:tc>
        <w:tc>
          <w:tcPr>
            <w:tcW w:w="0" w:type="auto"/>
            <w:tcBorders>
              <w:top w:val="single" w:sz="6" w:space="0" w:color="DDDDDD"/>
            </w:tcBorders>
            <w:shd w:val="clear" w:color="auto" w:fill="auto"/>
            <w:tcMar>
              <w:top w:w="120" w:type="dxa"/>
              <w:left w:w="120" w:type="dxa"/>
              <w:bottom w:w="120" w:type="dxa"/>
              <w:right w:w="120" w:type="dxa"/>
            </w:tcMar>
            <w:hideMark/>
          </w:tcPr>
          <w:p w14:paraId="11FCFB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lateral meniscus, current injury, left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315B8D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05F6F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84524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FA148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9645E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7FBCCF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DAF6D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45545845</w:t>
            </w:r>
          </w:p>
        </w:tc>
        <w:tc>
          <w:tcPr>
            <w:tcW w:w="0" w:type="auto"/>
            <w:tcBorders>
              <w:top w:val="single" w:sz="6" w:space="0" w:color="DDDDDD"/>
            </w:tcBorders>
            <w:shd w:val="clear" w:color="auto" w:fill="F9F9F9"/>
            <w:tcMar>
              <w:top w:w="120" w:type="dxa"/>
              <w:left w:w="120" w:type="dxa"/>
              <w:bottom w:w="120" w:type="dxa"/>
              <w:right w:w="120" w:type="dxa"/>
            </w:tcMar>
            <w:hideMark/>
          </w:tcPr>
          <w:p w14:paraId="3DF924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lateral meniscus, current injury, left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1A0033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4BCC4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8CC21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A271C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96C3A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A044A7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1F28A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45608517</w:t>
            </w:r>
          </w:p>
        </w:tc>
        <w:tc>
          <w:tcPr>
            <w:tcW w:w="0" w:type="auto"/>
            <w:tcBorders>
              <w:top w:val="single" w:sz="6" w:space="0" w:color="DDDDDD"/>
            </w:tcBorders>
            <w:shd w:val="clear" w:color="auto" w:fill="auto"/>
            <w:tcMar>
              <w:top w:w="120" w:type="dxa"/>
              <w:left w:w="120" w:type="dxa"/>
              <w:bottom w:w="120" w:type="dxa"/>
              <w:right w:w="120" w:type="dxa"/>
            </w:tcMar>
            <w:hideMark/>
          </w:tcPr>
          <w:p w14:paraId="40B367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lateral meniscus, current injury, left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3D9B74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FDB3E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8FB55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D0460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BE422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D18E98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1AACD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15582</w:t>
            </w:r>
          </w:p>
        </w:tc>
        <w:tc>
          <w:tcPr>
            <w:tcW w:w="0" w:type="auto"/>
            <w:tcBorders>
              <w:top w:val="single" w:sz="6" w:space="0" w:color="DDDDDD"/>
            </w:tcBorders>
            <w:shd w:val="clear" w:color="auto" w:fill="F9F9F9"/>
            <w:tcMar>
              <w:top w:w="120" w:type="dxa"/>
              <w:left w:w="120" w:type="dxa"/>
              <w:bottom w:w="120" w:type="dxa"/>
              <w:right w:w="120" w:type="dxa"/>
            </w:tcMar>
            <w:hideMark/>
          </w:tcPr>
          <w:p w14:paraId="60918F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lateral meniscus, current injury,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4B3C28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DE9A2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70C85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6743B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410A1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DFE97E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FC3F0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45598925</w:t>
            </w:r>
          </w:p>
        </w:tc>
        <w:tc>
          <w:tcPr>
            <w:tcW w:w="0" w:type="auto"/>
            <w:tcBorders>
              <w:top w:val="single" w:sz="6" w:space="0" w:color="DDDDDD"/>
            </w:tcBorders>
            <w:shd w:val="clear" w:color="auto" w:fill="auto"/>
            <w:tcMar>
              <w:top w:w="120" w:type="dxa"/>
              <w:left w:w="120" w:type="dxa"/>
              <w:bottom w:w="120" w:type="dxa"/>
              <w:right w:w="120" w:type="dxa"/>
            </w:tcMar>
            <w:hideMark/>
          </w:tcPr>
          <w:p w14:paraId="3AEE66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lateral meniscus, current injury, right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66DEE3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FCED0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C2E4A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6E18A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578FF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5F207B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B15BE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45545844</w:t>
            </w:r>
          </w:p>
        </w:tc>
        <w:tc>
          <w:tcPr>
            <w:tcW w:w="0" w:type="auto"/>
            <w:tcBorders>
              <w:top w:val="single" w:sz="6" w:space="0" w:color="DDDDDD"/>
            </w:tcBorders>
            <w:shd w:val="clear" w:color="auto" w:fill="F9F9F9"/>
            <w:tcMar>
              <w:top w:w="120" w:type="dxa"/>
              <w:left w:w="120" w:type="dxa"/>
              <w:bottom w:w="120" w:type="dxa"/>
              <w:right w:w="120" w:type="dxa"/>
            </w:tcMar>
            <w:hideMark/>
          </w:tcPr>
          <w:p w14:paraId="3C306E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lateral meniscus, current injury, right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290AED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35577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0D67F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FEF0A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0610B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C124AD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11F5D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45589237</w:t>
            </w:r>
          </w:p>
        </w:tc>
        <w:tc>
          <w:tcPr>
            <w:tcW w:w="0" w:type="auto"/>
            <w:tcBorders>
              <w:top w:val="single" w:sz="6" w:space="0" w:color="DDDDDD"/>
            </w:tcBorders>
            <w:shd w:val="clear" w:color="auto" w:fill="auto"/>
            <w:tcMar>
              <w:top w:w="120" w:type="dxa"/>
              <w:left w:w="120" w:type="dxa"/>
              <w:bottom w:w="120" w:type="dxa"/>
              <w:right w:w="120" w:type="dxa"/>
            </w:tcMar>
            <w:hideMark/>
          </w:tcPr>
          <w:p w14:paraId="6B4A96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lateral meniscus, current injury, right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278B1C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EBE9D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19B95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8CE95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83889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817502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4CEAA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15584</w:t>
            </w:r>
          </w:p>
        </w:tc>
        <w:tc>
          <w:tcPr>
            <w:tcW w:w="0" w:type="auto"/>
            <w:tcBorders>
              <w:top w:val="single" w:sz="6" w:space="0" w:color="DDDDDD"/>
            </w:tcBorders>
            <w:shd w:val="clear" w:color="auto" w:fill="F9F9F9"/>
            <w:tcMar>
              <w:top w:w="120" w:type="dxa"/>
              <w:left w:w="120" w:type="dxa"/>
              <w:bottom w:w="120" w:type="dxa"/>
              <w:right w:w="120" w:type="dxa"/>
            </w:tcMar>
            <w:hideMark/>
          </w:tcPr>
          <w:p w14:paraId="276601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Bucket-handle tear of lateral meniscus, </w:t>
            </w:r>
            <w:r w:rsidRPr="00E22B4C">
              <w:rPr>
                <w:rFonts w:ascii="Times New Roman" w:eastAsia="Times New Roman" w:hAnsi="Times New Roman" w:cs="Times New Roman"/>
                <w:color w:val="auto"/>
                <w:sz w:val="24"/>
                <w:szCs w:val="24"/>
              </w:rPr>
              <w:lastRenderedPageBreak/>
              <w:t>current injury,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0F651F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5844C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F7DAE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38A63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F14B2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E6A36D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16B59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45545846</w:t>
            </w:r>
          </w:p>
        </w:tc>
        <w:tc>
          <w:tcPr>
            <w:tcW w:w="0" w:type="auto"/>
            <w:tcBorders>
              <w:top w:val="single" w:sz="6" w:space="0" w:color="DDDDDD"/>
            </w:tcBorders>
            <w:shd w:val="clear" w:color="auto" w:fill="auto"/>
            <w:tcMar>
              <w:top w:w="120" w:type="dxa"/>
              <w:left w:w="120" w:type="dxa"/>
              <w:bottom w:w="120" w:type="dxa"/>
              <w:right w:w="120" w:type="dxa"/>
            </w:tcMar>
            <w:hideMark/>
          </w:tcPr>
          <w:p w14:paraId="0E6152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lateral meniscus, current injury, unspecified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46A260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E6D5B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46D2E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B8B97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54335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6F2EEE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BC5CC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45550628</w:t>
            </w:r>
          </w:p>
        </w:tc>
        <w:tc>
          <w:tcPr>
            <w:tcW w:w="0" w:type="auto"/>
            <w:tcBorders>
              <w:top w:val="single" w:sz="6" w:space="0" w:color="DDDDDD"/>
            </w:tcBorders>
            <w:shd w:val="clear" w:color="auto" w:fill="F9F9F9"/>
            <w:tcMar>
              <w:top w:w="120" w:type="dxa"/>
              <w:left w:w="120" w:type="dxa"/>
              <w:bottom w:w="120" w:type="dxa"/>
              <w:right w:w="120" w:type="dxa"/>
            </w:tcMar>
            <w:hideMark/>
          </w:tcPr>
          <w:p w14:paraId="7E4491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lateral meniscus, current injury, unspecified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277EF9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D3EE4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0C0C4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E302E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97F62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A1EED6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0C471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45589238</w:t>
            </w:r>
          </w:p>
        </w:tc>
        <w:tc>
          <w:tcPr>
            <w:tcW w:w="0" w:type="auto"/>
            <w:tcBorders>
              <w:top w:val="single" w:sz="6" w:space="0" w:color="DDDDDD"/>
            </w:tcBorders>
            <w:shd w:val="clear" w:color="auto" w:fill="auto"/>
            <w:tcMar>
              <w:top w:w="120" w:type="dxa"/>
              <w:left w:w="120" w:type="dxa"/>
              <w:bottom w:w="120" w:type="dxa"/>
              <w:right w:w="120" w:type="dxa"/>
            </w:tcMar>
            <w:hideMark/>
          </w:tcPr>
          <w:p w14:paraId="3B33FA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lateral meniscus, current injury, unspecified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541B8E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03A83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FDBA7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8C200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5A586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17F1A1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F874F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1573881</w:t>
            </w:r>
          </w:p>
        </w:tc>
        <w:tc>
          <w:tcPr>
            <w:tcW w:w="0" w:type="auto"/>
            <w:tcBorders>
              <w:top w:val="single" w:sz="6" w:space="0" w:color="DDDDDD"/>
            </w:tcBorders>
            <w:shd w:val="clear" w:color="auto" w:fill="F9F9F9"/>
            <w:tcMar>
              <w:top w:w="120" w:type="dxa"/>
              <w:left w:w="120" w:type="dxa"/>
              <w:bottom w:w="120" w:type="dxa"/>
              <w:right w:w="120" w:type="dxa"/>
            </w:tcMar>
            <w:hideMark/>
          </w:tcPr>
          <w:p w14:paraId="24F576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medial meniscus, current injury</w:t>
            </w:r>
          </w:p>
        </w:tc>
        <w:tc>
          <w:tcPr>
            <w:tcW w:w="0" w:type="auto"/>
            <w:tcBorders>
              <w:top w:val="single" w:sz="6" w:space="0" w:color="DDDDDD"/>
            </w:tcBorders>
            <w:shd w:val="clear" w:color="auto" w:fill="F9F9F9"/>
            <w:tcMar>
              <w:top w:w="120" w:type="dxa"/>
              <w:left w:w="120" w:type="dxa"/>
              <w:bottom w:w="120" w:type="dxa"/>
              <w:right w:w="120" w:type="dxa"/>
            </w:tcMar>
            <w:hideMark/>
          </w:tcPr>
          <w:p w14:paraId="77D856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18D58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67739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6E58A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EC7C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27B36B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4184B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15571</w:t>
            </w:r>
          </w:p>
        </w:tc>
        <w:tc>
          <w:tcPr>
            <w:tcW w:w="0" w:type="auto"/>
            <w:tcBorders>
              <w:top w:val="single" w:sz="6" w:space="0" w:color="DDDDDD"/>
            </w:tcBorders>
            <w:shd w:val="clear" w:color="auto" w:fill="auto"/>
            <w:tcMar>
              <w:top w:w="120" w:type="dxa"/>
              <w:left w:w="120" w:type="dxa"/>
              <w:bottom w:w="120" w:type="dxa"/>
              <w:right w:w="120" w:type="dxa"/>
            </w:tcMar>
            <w:hideMark/>
          </w:tcPr>
          <w:p w14:paraId="73119B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medial meniscus, current injury,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05991B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DC60C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1C7BA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63AC6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7DE9E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D43190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BEDA2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45584390</w:t>
            </w:r>
          </w:p>
        </w:tc>
        <w:tc>
          <w:tcPr>
            <w:tcW w:w="0" w:type="auto"/>
            <w:tcBorders>
              <w:top w:val="single" w:sz="6" w:space="0" w:color="DDDDDD"/>
            </w:tcBorders>
            <w:shd w:val="clear" w:color="auto" w:fill="F9F9F9"/>
            <w:tcMar>
              <w:top w:w="120" w:type="dxa"/>
              <w:left w:w="120" w:type="dxa"/>
              <w:bottom w:w="120" w:type="dxa"/>
              <w:right w:w="120" w:type="dxa"/>
            </w:tcMar>
            <w:hideMark/>
          </w:tcPr>
          <w:p w14:paraId="767FFA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medial meniscus, current injury, left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26C9E1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9EAA2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9703E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20BA1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34EB3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C48BC5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224D8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45584391</w:t>
            </w:r>
          </w:p>
        </w:tc>
        <w:tc>
          <w:tcPr>
            <w:tcW w:w="0" w:type="auto"/>
            <w:tcBorders>
              <w:top w:val="single" w:sz="6" w:space="0" w:color="DDDDDD"/>
            </w:tcBorders>
            <w:shd w:val="clear" w:color="auto" w:fill="auto"/>
            <w:tcMar>
              <w:top w:w="120" w:type="dxa"/>
              <w:left w:w="120" w:type="dxa"/>
              <w:bottom w:w="120" w:type="dxa"/>
              <w:right w:w="120" w:type="dxa"/>
            </w:tcMar>
            <w:hideMark/>
          </w:tcPr>
          <w:p w14:paraId="4A9812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medial meniscus, current injury, left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4705BD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254DB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C6D48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77D6D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1DCBC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4D4F6C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D6F4E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45594078</w:t>
            </w:r>
          </w:p>
        </w:tc>
        <w:tc>
          <w:tcPr>
            <w:tcW w:w="0" w:type="auto"/>
            <w:tcBorders>
              <w:top w:val="single" w:sz="6" w:space="0" w:color="DDDDDD"/>
            </w:tcBorders>
            <w:shd w:val="clear" w:color="auto" w:fill="F9F9F9"/>
            <w:tcMar>
              <w:top w:w="120" w:type="dxa"/>
              <w:left w:w="120" w:type="dxa"/>
              <w:bottom w:w="120" w:type="dxa"/>
              <w:right w:w="120" w:type="dxa"/>
            </w:tcMar>
            <w:hideMark/>
          </w:tcPr>
          <w:p w14:paraId="5211EB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medial meniscus, current injury, left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14811F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89590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CD1D3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89F46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16759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783A5E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90C0B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15570</w:t>
            </w:r>
          </w:p>
        </w:tc>
        <w:tc>
          <w:tcPr>
            <w:tcW w:w="0" w:type="auto"/>
            <w:tcBorders>
              <w:top w:val="single" w:sz="6" w:space="0" w:color="DDDDDD"/>
            </w:tcBorders>
            <w:shd w:val="clear" w:color="auto" w:fill="auto"/>
            <w:tcMar>
              <w:top w:w="120" w:type="dxa"/>
              <w:left w:w="120" w:type="dxa"/>
              <w:bottom w:w="120" w:type="dxa"/>
              <w:right w:w="120" w:type="dxa"/>
            </w:tcMar>
            <w:hideMark/>
          </w:tcPr>
          <w:p w14:paraId="1E2429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medial meniscus, current injury,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6C5B77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C03F2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E6C3E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9A825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2B652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FA76BB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081B9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45565023</w:t>
            </w:r>
          </w:p>
        </w:tc>
        <w:tc>
          <w:tcPr>
            <w:tcW w:w="0" w:type="auto"/>
            <w:tcBorders>
              <w:top w:val="single" w:sz="6" w:space="0" w:color="DDDDDD"/>
            </w:tcBorders>
            <w:shd w:val="clear" w:color="auto" w:fill="F9F9F9"/>
            <w:tcMar>
              <w:top w:w="120" w:type="dxa"/>
              <w:left w:w="120" w:type="dxa"/>
              <w:bottom w:w="120" w:type="dxa"/>
              <w:right w:w="120" w:type="dxa"/>
            </w:tcMar>
            <w:hideMark/>
          </w:tcPr>
          <w:p w14:paraId="3BAFE7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medial meniscus, current injury, right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664614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981E5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75FC4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FFE08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FA247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D34AC5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4DC12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45565024</w:t>
            </w:r>
          </w:p>
        </w:tc>
        <w:tc>
          <w:tcPr>
            <w:tcW w:w="0" w:type="auto"/>
            <w:tcBorders>
              <w:top w:val="single" w:sz="6" w:space="0" w:color="DDDDDD"/>
            </w:tcBorders>
            <w:shd w:val="clear" w:color="auto" w:fill="auto"/>
            <w:tcMar>
              <w:top w:w="120" w:type="dxa"/>
              <w:left w:w="120" w:type="dxa"/>
              <w:bottom w:w="120" w:type="dxa"/>
              <w:right w:w="120" w:type="dxa"/>
            </w:tcMar>
            <w:hideMark/>
          </w:tcPr>
          <w:p w14:paraId="69C1EC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medial meniscus, current injury, right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4FA5FB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DB1B3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54072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47163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CFBA6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359AE9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8C503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45555443</w:t>
            </w:r>
          </w:p>
        </w:tc>
        <w:tc>
          <w:tcPr>
            <w:tcW w:w="0" w:type="auto"/>
            <w:tcBorders>
              <w:top w:val="single" w:sz="6" w:space="0" w:color="DDDDDD"/>
            </w:tcBorders>
            <w:shd w:val="clear" w:color="auto" w:fill="F9F9F9"/>
            <w:tcMar>
              <w:top w:w="120" w:type="dxa"/>
              <w:left w:w="120" w:type="dxa"/>
              <w:bottom w:w="120" w:type="dxa"/>
              <w:right w:w="120" w:type="dxa"/>
            </w:tcMar>
            <w:hideMark/>
          </w:tcPr>
          <w:p w14:paraId="792B4E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medial meniscus, current injury, right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0D7357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CF8E5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38411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9F56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7C09D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4B80E3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28AE2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15572</w:t>
            </w:r>
          </w:p>
        </w:tc>
        <w:tc>
          <w:tcPr>
            <w:tcW w:w="0" w:type="auto"/>
            <w:tcBorders>
              <w:top w:val="single" w:sz="6" w:space="0" w:color="DDDDDD"/>
            </w:tcBorders>
            <w:shd w:val="clear" w:color="auto" w:fill="auto"/>
            <w:tcMar>
              <w:top w:w="120" w:type="dxa"/>
              <w:left w:w="120" w:type="dxa"/>
              <w:bottom w:w="120" w:type="dxa"/>
              <w:right w:w="120" w:type="dxa"/>
            </w:tcMar>
            <w:hideMark/>
          </w:tcPr>
          <w:p w14:paraId="152E31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Bucket-handle tear of medial meniscus, </w:t>
            </w:r>
            <w:r w:rsidRPr="00E22B4C">
              <w:rPr>
                <w:rFonts w:ascii="Times New Roman" w:eastAsia="Times New Roman" w:hAnsi="Times New Roman" w:cs="Times New Roman"/>
                <w:color w:val="auto"/>
                <w:sz w:val="24"/>
                <w:szCs w:val="24"/>
              </w:rPr>
              <w:lastRenderedPageBreak/>
              <w:t>current injury,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283170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BC822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7D02B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81D51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7D801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ECC0F9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4073D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45584392</w:t>
            </w:r>
          </w:p>
        </w:tc>
        <w:tc>
          <w:tcPr>
            <w:tcW w:w="0" w:type="auto"/>
            <w:tcBorders>
              <w:top w:val="single" w:sz="6" w:space="0" w:color="DDDDDD"/>
            </w:tcBorders>
            <w:shd w:val="clear" w:color="auto" w:fill="F9F9F9"/>
            <w:tcMar>
              <w:top w:w="120" w:type="dxa"/>
              <w:left w:w="120" w:type="dxa"/>
              <w:bottom w:w="120" w:type="dxa"/>
              <w:right w:w="120" w:type="dxa"/>
            </w:tcMar>
            <w:hideMark/>
          </w:tcPr>
          <w:p w14:paraId="44D82D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medial meniscus, current injury, unspecified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345BA5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AFB20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F1C3B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9190B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0EA12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E9847B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57E55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45579531</w:t>
            </w:r>
          </w:p>
        </w:tc>
        <w:tc>
          <w:tcPr>
            <w:tcW w:w="0" w:type="auto"/>
            <w:tcBorders>
              <w:top w:val="single" w:sz="6" w:space="0" w:color="DDDDDD"/>
            </w:tcBorders>
            <w:shd w:val="clear" w:color="auto" w:fill="auto"/>
            <w:tcMar>
              <w:top w:w="120" w:type="dxa"/>
              <w:left w:w="120" w:type="dxa"/>
              <w:bottom w:w="120" w:type="dxa"/>
              <w:right w:w="120" w:type="dxa"/>
            </w:tcMar>
            <w:hideMark/>
          </w:tcPr>
          <w:p w14:paraId="5AAEFD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medial meniscus, current injury, unspecified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063F27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FD1E5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24DB2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9B4F7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E8565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9A12B1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30553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45584393</w:t>
            </w:r>
          </w:p>
        </w:tc>
        <w:tc>
          <w:tcPr>
            <w:tcW w:w="0" w:type="auto"/>
            <w:tcBorders>
              <w:top w:val="single" w:sz="6" w:space="0" w:color="DDDDDD"/>
            </w:tcBorders>
            <w:shd w:val="clear" w:color="auto" w:fill="F9F9F9"/>
            <w:tcMar>
              <w:top w:w="120" w:type="dxa"/>
              <w:left w:w="120" w:type="dxa"/>
              <w:bottom w:w="120" w:type="dxa"/>
              <w:right w:w="120" w:type="dxa"/>
            </w:tcMar>
            <w:hideMark/>
          </w:tcPr>
          <w:p w14:paraId="6E505D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medial meniscus, current injury, unspecified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1C14B6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1AF52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E073B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67B4D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35AB3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5B785F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6FF05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15562</w:t>
            </w:r>
          </w:p>
        </w:tc>
        <w:tc>
          <w:tcPr>
            <w:tcW w:w="0" w:type="auto"/>
            <w:tcBorders>
              <w:top w:val="single" w:sz="6" w:space="0" w:color="DDDDDD"/>
            </w:tcBorders>
            <w:shd w:val="clear" w:color="auto" w:fill="auto"/>
            <w:tcMar>
              <w:top w:w="120" w:type="dxa"/>
              <w:left w:w="120" w:type="dxa"/>
              <w:bottom w:w="120" w:type="dxa"/>
              <w:right w:w="120" w:type="dxa"/>
            </w:tcMar>
            <w:hideMark/>
          </w:tcPr>
          <w:p w14:paraId="108E20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unspecified meniscus, current injury,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3791F8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5F01B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75E18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FDF32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096D6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B22EBD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C9C29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45598921</w:t>
            </w:r>
          </w:p>
        </w:tc>
        <w:tc>
          <w:tcPr>
            <w:tcW w:w="0" w:type="auto"/>
            <w:tcBorders>
              <w:top w:val="single" w:sz="6" w:space="0" w:color="DDDDDD"/>
            </w:tcBorders>
            <w:shd w:val="clear" w:color="auto" w:fill="F9F9F9"/>
            <w:tcMar>
              <w:top w:w="120" w:type="dxa"/>
              <w:left w:w="120" w:type="dxa"/>
              <w:bottom w:w="120" w:type="dxa"/>
              <w:right w:w="120" w:type="dxa"/>
            </w:tcMar>
            <w:hideMark/>
          </w:tcPr>
          <w:p w14:paraId="6DF123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unspecified meniscus, current injury, left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56DAF7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957B4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4C257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EA5B1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58B46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41AE39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5BF13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45560135</w:t>
            </w:r>
          </w:p>
        </w:tc>
        <w:tc>
          <w:tcPr>
            <w:tcW w:w="0" w:type="auto"/>
            <w:tcBorders>
              <w:top w:val="single" w:sz="6" w:space="0" w:color="DDDDDD"/>
            </w:tcBorders>
            <w:shd w:val="clear" w:color="auto" w:fill="auto"/>
            <w:tcMar>
              <w:top w:w="120" w:type="dxa"/>
              <w:left w:w="120" w:type="dxa"/>
              <w:bottom w:w="120" w:type="dxa"/>
              <w:right w:w="120" w:type="dxa"/>
            </w:tcMar>
            <w:hideMark/>
          </w:tcPr>
          <w:p w14:paraId="1E54CD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Bucket-handle tear of unspecified meniscus, current </w:t>
            </w:r>
            <w:r w:rsidRPr="00E22B4C">
              <w:rPr>
                <w:rFonts w:ascii="Times New Roman" w:eastAsia="Times New Roman" w:hAnsi="Times New Roman" w:cs="Times New Roman"/>
                <w:color w:val="auto"/>
                <w:sz w:val="24"/>
                <w:szCs w:val="24"/>
              </w:rPr>
              <w:lastRenderedPageBreak/>
              <w:t>injury, left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36563D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59367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2FEF2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9B897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9913E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AB21AC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69B30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45555442</w:t>
            </w:r>
          </w:p>
        </w:tc>
        <w:tc>
          <w:tcPr>
            <w:tcW w:w="0" w:type="auto"/>
            <w:tcBorders>
              <w:top w:val="single" w:sz="6" w:space="0" w:color="DDDDDD"/>
            </w:tcBorders>
            <w:shd w:val="clear" w:color="auto" w:fill="F9F9F9"/>
            <w:tcMar>
              <w:top w:w="120" w:type="dxa"/>
              <w:left w:w="120" w:type="dxa"/>
              <w:bottom w:w="120" w:type="dxa"/>
              <w:right w:w="120" w:type="dxa"/>
            </w:tcMar>
            <w:hideMark/>
          </w:tcPr>
          <w:p w14:paraId="1AA105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unspecified meniscus, current injury, left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2E4BC0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B2112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EDCEA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C0D7D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C9C13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02C413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DBB73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15561</w:t>
            </w:r>
          </w:p>
        </w:tc>
        <w:tc>
          <w:tcPr>
            <w:tcW w:w="0" w:type="auto"/>
            <w:tcBorders>
              <w:top w:val="single" w:sz="6" w:space="0" w:color="DDDDDD"/>
            </w:tcBorders>
            <w:shd w:val="clear" w:color="auto" w:fill="auto"/>
            <w:tcMar>
              <w:top w:w="120" w:type="dxa"/>
              <w:left w:w="120" w:type="dxa"/>
              <w:bottom w:w="120" w:type="dxa"/>
              <w:right w:w="120" w:type="dxa"/>
            </w:tcMar>
            <w:hideMark/>
          </w:tcPr>
          <w:p w14:paraId="2B3CA3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unspecified meniscus, current injury,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5057C3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2062D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1FB46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FD63D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90998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F0EB8E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CCF99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45540988</w:t>
            </w:r>
          </w:p>
        </w:tc>
        <w:tc>
          <w:tcPr>
            <w:tcW w:w="0" w:type="auto"/>
            <w:tcBorders>
              <w:top w:val="single" w:sz="6" w:space="0" w:color="DDDDDD"/>
            </w:tcBorders>
            <w:shd w:val="clear" w:color="auto" w:fill="F9F9F9"/>
            <w:tcMar>
              <w:top w:w="120" w:type="dxa"/>
              <w:left w:w="120" w:type="dxa"/>
              <w:bottom w:w="120" w:type="dxa"/>
              <w:right w:w="120" w:type="dxa"/>
            </w:tcMar>
            <w:hideMark/>
          </w:tcPr>
          <w:p w14:paraId="134942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unspecified meniscus, current injury, right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7C9737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041EF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C808C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A9AE2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2EED2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58D07A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2D8D4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45569863</w:t>
            </w:r>
          </w:p>
        </w:tc>
        <w:tc>
          <w:tcPr>
            <w:tcW w:w="0" w:type="auto"/>
            <w:tcBorders>
              <w:top w:val="single" w:sz="6" w:space="0" w:color="DDDDDD"/>
            </w:tcBorders>
            <w:shd w:val="clear" w:color="auto" w:fill="auto"/>
            <w:tcMar>
              <w:top w:w="120" w:type="dxa"/>
              <w:left w:w="120" w:type="dxa"/>
              <w:bottom w:w="120" w:type="dxa"/>
              <w:right w:w="120" w:type="dxa"/>
            </w:tcMar>
            <w:hideMark/>
          </w:tcPr>
          <w:p w14:paraId="0352B2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unspecified meniscus, current injury, right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169994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CEF8A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CA6AF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1A9F6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05199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E3002A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E6C5B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45608514</w:t>
            </w:r>
          </w:p>
        </w:tc>
        <w:tc>
          <w:tcPr>
            <w:tcW w:w="0" w:type="auto"/>
            <w:tcBorders>
              <w:top w:val="single" w:sz="6" w:space="0" w:color="DDDDDD"/>
            </w:tcBorders>
            <w:shd w:val="clear" w:color="auto" w:fill="F9F9F9"/>
            <w:tcMar>
              <w:top w:w="120" w:type="dxa"/>
              <w:left w:w="120" w:type="dxa"/>
              <w:bottom w:w="120" w:type="dxa"/>
              <w:right w:w="120" w:type="dxa"/>
            </w:tcMar>
            <w:hideMark/>
          </w:tcPr>
          <w:p w14:paraId="7DF96D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unspecified meniscus, current injury, right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64FAFB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BA0BE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30B315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1555F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34376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902E1A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2E2F5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15563</w:t>
            </w:r>
          </w:p>
        </w:tc>
        <w:tc>
          <w:tcPr>
            <w:tcW w:w="0" w:type="auto"/>
            <w:tcBorders>
              <w:top w:val="single" w:sz="6" w:space="0" w:color="DDDDDD"/>
            </w:tcBorders>
            <w:shd w:val="clear" w:color="auto" w:fill="auto"/>
            <w:tcMar>
              <w:top w:w="120" w:type="dxa"/>
              <w:left w:w="120" w:type="dxa"/>
              <w:bottom w:w="120" w:type="dxa"/>
              <w:right w:w="120" w:type="dxa"/>
            </w:tcMar>
            <w:hideMark/>
          </w:tcPr>
          <w:p w14:paraId="17FE41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Bucket-handle tear of unspecified meniscus, current </w:t>
            </w:r>
            <w:r w:rsidRPr="00E22B4C">
              <w:rPr>
                <w:rFonts w:ascii="Times New Roman" w:eastAsia="Times New Roman" w:hAnsi="Times New Roman" w:cs="Times New Roman"/>
                <w:color w:val="auto"/>
                <w:sz w:val="24"/>
                <w:szCs w:val="24"/>
              </w:rPr>
              <w:lastRenderedPageBreak/>
              <w:t>injury,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101FCF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F648B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F38E8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52ABD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3A341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A4A20D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E9735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45584387</w:t>
            </w:r>
          </w:p>
        </w:tc>
        <w:tc>
          <w:tcPr>
            <w:tcW w:w="0" w:type="auto"/>
            <w:tcBorders>
              <w:top w:val="single" w:sz="6" w:space="0" w:color="DDDDDD"/>
            </w:tcBorders>
            <w:shd w:val="clear" w:color="auto" w:fill="F9F9F9"/>
            <w:tcMar>
              <w:top w:w="120" w:type="dxa"/>
              <w:left w:w="120" w:type="dxa"/>
              <w:bottom w:w="120" w:type="dxa"/>
              <w:right w:w="120" w:type="dxa"/>
            </w:tcMar>
            <w:hideMark/>
          </w:tcPr>
          <w:p w14:paraId="49EF69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unspecified meniscus, current injury, unspecified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00A67B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DE055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24C57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5B3CA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D712F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32EE58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8DA0F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45594077</w:t>
            </w:r>
          </w:p>
        </w:tc>
        <w:tc>
          <w:tcPr>
            <w:tcW w:w="0" w:type="auto"/>
            <w:tcBorders>
              <w:top w:val="single" w:sz="6" w:space="0" w:color="DDDDDD"/>
            </w:tcBorders>
            <w:shd w:val="clear" w:color="auto" w:fill="auto"/>
            <w:tcMar>
              <w:top w:w="120" w:type="dxa"/>
              <w:left w:w="120" w:type="dxa"/>
              <w:bottom w:w="120" w:type="dxa"/>
              <w:right w:w="120" w:type="dxa"/>
            </w:tcMar>
            <w:hideMark/>
          </w:tcPr>
          <w:p w14:paraId="008E9B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unspecified meniscus, current injury, unspecified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79E0C1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E5A3D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6F73F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64D15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64F16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A08A1B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92924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45584388</w:t>
            </w:r>
          </w:p>
        </w:tc>
        <w:tc>
          <w:tcPr>
            <w:tcW w:w="0" w:type="auto"/>
            <w:tcBorders>
              <w:top w:val="single" w:sz="6" w:space="0" w:color="DDDDDD"/>
            </w:tcBorders>
            <w:shd w:val="clear" w:color="auto" w:fill="F9F9F9"/>
            <w:tcMar>
              <w:top w:w="120" w:type="dxa"/>
              <w:left w:w="120" w:type="dxa"/>
              <w:bottom w:w="120" w:type="dxa"/>
              <w:right w:w="120" w:type="dxa"/>
            </w:tcMar>
            <w:hideMark/>
          </w:tcPr>
          <w:p w14:paraId="1A5E61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unspecified meniscus, current injury, unspecified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31BE86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54AB2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DB362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5C40E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D7845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FFF5C3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83119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4200138</w:t>
            </w:r>
          </w:p>
        </w:tc>
        <w:tc>
          <w:tcPr>
            <w:tcW w:w="0" w:type="auto"/>
            <w:tcBorders>
              <w:top w:val="single" w:sz="6" w:space="0" w:color="DDDDDD"/>
            </w:tcBorders>
            <w:shd w:val="clear" w:color="auto" w:fill="auto"/>
            <w:tcMar>
              <w:top w:w="120" w:type="dxa"/>
              <w:left w:w="120" w:type="dxa"/>
              <w:bottom w:w="120" w:type="dxa"/>
              <w:right w:w="120" w:type="dxa"/>
            </w:tcMar>
            <w:hideMark/>
          </w:tcPr>
          <w:p w14:paraId="5EBCDC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Campbell operation on anterior cruciate ligament</w:t>
            </w:r>
          </w:p>
        </w:tc>
        <w:tc>
          <w:tcPr>
            <w:tcW w:w="0" w:type="auto"/>
            <w:tcBorders>
              <w:top w:val="single" w:sz="6" w:space="0" w:color="DDDDDD"/>
            </w:tcBorders>
            <w:shd w:val="clear" w:color="auto" w:fill="auto"/>
            <w:tcMar>
              <w:top w:w="120" w:type="dxa"/>
              <w:left w:w="120" w:type="dxa"/>
              <w:bottom w:w="120" w:type="dxa"/>
              <w:right w:w="120" w:type="dxa"/>
            </w:tcMar>
            <w:hideMark/>
          </w:tcPr>
          <w:p w14:paraId="0E759B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0E946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04649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3731F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2966D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DD6ABB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28279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37108629</w:t>
            </w:r>
          </w:p>
        </w:tc>
        <w:tc>
          <w:tcPr>
            <w:tcW w:w="0" w:type="auto"/>
            <w:tcBorders>
              <w:top w:val="single" w:sz="6" w:space="0" w:color="DDDDDD"/>
            </w:tcBorders>
            <w:shd w:val="clear" w:color="auto" w:fill="F9F9F9"/>
            <w:tcMar>
              <w:top w:w="120" w:type="dxa"/>
              <w:left w:w="120" w:type="dxa"/>
              <w:bottom w:w="120" w:type="dxa"/>
              <w:right w:w="120" w:type="dxa"/>
            </w:tcMar>
            <w:hideMark/>
          </w:tcPr>
          <w:p w14:paraId="3273B9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Chronic rupture of anterior cruciate ligament of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1C9828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45936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D9E77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36D67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73881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F2F369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F868D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37117151</w:t>
            </w:r>
          </w:p>
        </w:tc>
        <w:tc>
          <w:tcPr>
            <w:tcW w:w="0" w:type="auto"/>
            <w:tcBorders>
              <w:top w:val="single" w:sz="6" w:space="0" w:color="DDDDDD"/>
            </w:tcBorders>
            <w:shd w:val="clear" w:color="auto" w:fill="auto"/>
            <w:tcMar>
              <w:top w:w="120" w:type="dxa"/>
              <w:left w:w="120" w:type="dxa"/>
              <w:bottom w:w="120" w:type="dxa"/>
              <w:right w:w="120" w:type="dxa"/>
            </w:tcMar>
            <w:hideMark/>
          </w:tcPr>
          <w:p w14:paraId="47E307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Chronic rupture of anterior cruciate ligament of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6BAC91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6685B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C9CE5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A12BB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BAB8C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F1974F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14DBD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37108630</w:t>
            </w:r>
          </w:p>
        </w:tc>
        <w:tc>
          <w:tcPr>
            <w:tcW w:w="0" w:type="auto"/>
            <w:tcBorders>
              <w:top w:val="single" w:sz="6" w:space="0" w:color="DDDDDD"/>
            </w:tcBorders>
            <w:shd w:val="clear" w:color="auto" w:fill="F9F9F9"/>
            <w:tcMar>
              <w:top w:w="120" w:type="dxa"/>
              <w:left w:w="120" w:type="dxa"/>
              <w:bottom w:w="120" w:type="dxa"/>
              <w:right w:w="120" w:type="dxa"/>
            </w:tcMar>
            <w:hideMark/>
          </w:tcPr>
          <w:p w14:paraId="1E7493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Chronic rupture of posterior cruciate ligament of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794813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D16E6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28E50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8B3E6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8A8CE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13E3D4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EA8CB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37108627</w:t>
            </w:r>
          </w:p>
        </w:tc>
        <w:tc>
          <w:tcPr>
            <w:tcW w:w="0" w:type="auto"/>
            <w:tcBorders>
              <w:top w:val="single" w:sz="6" w:space="0" w:color="DDDDDD"/>
            </w:tcBorders>
            <w:shd w:val="clear" w:color="auto" w:fill="auto"/>
            <w:tcMar>
              <w:top w:w="120" w:type="dxa"/>
              <w:left w:w="120" w:type="dxa"/>
              <w:bottom w:w="120" w:type="dxa"/>
              <w:right w:w="120" w:type="dxa"/>
            </w:tcMar>
            <w:hideMark/>
          </w:tcPr>
          <w:p w14:paraId="2CA3EC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Chronic rupture of posterior cruciate ligament of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27AD68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29FC2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5E2CC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8CB20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3AD0F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5C2167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BC0BA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45766762</w:t>
            </w:r>
          </w:p>
        </w:tc>
        <w:tc>
          <w:tcPr>
            <w:tcW w:w="0" w:type="auto"/>
            <w:tcBorders>
              <w:top w:val="single" w:sz="6" w:space="0" w:color="DDDDDD"/>
            </w:tcBorders>
            <w:shd w:val="clear" w:color="auto" w:fill="F9F9F9"/>
            <w:tcMar>
              <w:top w:w="120" w:type="dxa"/>
              <w:left w:w="120" w:type="dxa"/>
              <w:bottom w:w="120" w:type="dxa"/>
              <w:right w:w="120" w:type="dxa"/>
            </w:tcMar>
            <w:hideMark/>
          </w:tcPr>
          <w:p w14:paraId="6BB83E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bicondylar fracture of tibial plateau</w:t>
            </w:r>
          </w:p>
        </w:tc>
        <w:tc>
          <w:tcPr>
            <w:tcW w:w="0" w:type="auto"/>
            <w:tcBorders>
              <w:top w:val="single" w:sz="6" w:space="0" w:color="DDDDDD"/>
            </w:tcBorders>
            <w:shd w:val="clear" w:color="auto" w:fill="F9F9F9"/>
            <w:tcMar>
              <w:top w:w="120" w:type="dxa"/>
              <w:left w:w="120" w:type="dxa"/>
              <w:bottom w:w="120" w:type="dxa"/>
              <w:right w:w="120" w:type="dxa"/>
            </w:tcMar>
            <w:hideMark/>
          </w:tcPr>
          <w:p w14:paraId="163F60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875ED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F1DFD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C804B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0EED7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3709E0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1E4BE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4018353</w:t>
            </w:r>
          </w:p>
        </w:tc>
        <w:tc>
          <w:tcPr>
            <w:tcW w:w="0" w:type="auto"/>
            <w:tcBorders>
              <w:top w:val="single" w:sz="6" w:space="0" w:color="DDDDDD"/>
            </w:tcBorders>
            <w:shd w:val="clear" w:color="auto" w:fill="auto"/>
            <w:tcMar>
              <w:top w:w="120" w:type="dxa"/>
              <w:left w:w="120" w:type="dxa"/>
              <w:bottom w:w="120" w:type="dxa"/>
              <w:right w:w="120" w:type="dxa"/>
            </w:tcMar>
            <w:hideMark/>
          </w:tcPr>
          <w:p w14:paraId="3F76BE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dislocation of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497E58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F0AB3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8A0DB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E1C11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5C5E1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11BBC8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26AE1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4176010</w:t>
            </w:r>
          </w:p>
        </w:tc>
        <w:tc>
          <w:tcPr>
            <w:tcW w:w="0" w:type="auto"/>
            <w:tcBorders>
              <w:top w:val="single" w:sz="6" w:space="0" w:color="DDDDDD"/>
            </w:tcBorders>
            <w:shd w:val="clear" w:color="auto" w:fill="F9F9F9"/>
            <w:tcMar>
              <w:top w:w="120" w:type="dxa"/>
              <w:left w:w="120" w:type="dxa"/>
              <w:bottom w:w="120" w:type="dxa"/>
              <w:right w:w="120" w:type="dxa"/>
            </w:tcMar>
            <w:hideMark/>
          </w:tcPr>
          <w:p w14:paraId="495276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of bone of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7B88CA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9BC97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316E6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0950A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0B8EA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992B53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01CA3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4172917</w:t>
            </w:r>
          </w:p>
        </w:tc>
        <w:tc>
          <w:tcPr>
            <w:tcW w:w="0" w:type="auto"/>
            <w:tcBorders>
              <w:top w:val="single" w:sz="6" w:space="0" w:color="DDDDDD"/>
            </w:tcBorders>
            <w:shd w:val="clear" w:color="auto" w:fill="auto"/>
            <w:tcMar>
              <w:top w:w="120" w:type="dxa"/>
              <w:left w:w="120" w:type="dxa"/>
              <w:bottom w:w="120" w:type="dxa"/>
              <w:right w:w="120" w:type="dxa"/>
            </w:tcMar>
            <w:hideMark/>
          </w:tcPr>
          <w:p w14:paraId="05C75C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of condyle of tibia</w:t>
            </w:r>
          </w:p>
        </w:tc>
        <w:tc>
          <w:tcPr>
            <w:tcW w:w="0" w:type="auto"/>
            <w:tcBorders>
              <w:top w:val="single" w:sz="6" w:space="0" w:color="DDDDDD"/>
            </w:tcBorders>
            <w:shd w:val="clear" w:color="auto" w:fill="auto"/>
            <w:tcMar>
              <w:top w:w="120" w:type="dxa"/>
              <w:left w:w="120" w:type="dxa"/>
              <w:bottom w:w="120" w:type="dxa"/>
              <w:right w:w="120" w:type="dxa"/>
            </w:tcMar>
            <w:hideMark/>
          </w:tcPr>
          <w:p w14:paraId="4C274E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AEB01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4A2EF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9C1EB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F7F16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A7C6BE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C3FAD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45767614</w:t>
            </w:r>
          </w:p>
        </w:tc>
        <w:tc>
          <w:tcPr>
            <w:tcW w:w="0" w:type="auto"/>
            <w:tcBorders>
              <w:top w:val="single" w:sz="6" w:space="0" w:color="DDDDDD"/>
            </w:tcBorders>
            <w:shd w:val="clear" w:color="auto" w:fill="F9F9F9"/>
            <w:tcMar>
              <w:top w:w="120" w:type="dxa"/>
              <w:left w:w="120" w:type="dxa"/>
              <w:bottom w:w="120" w:type="dxa"/>
              <w:right w:w="120" w:type="dxa"/>
            </w:tcMar>
            <w:hideMark/>
          </w:tcPr>
          <w:p w14:paraId="31FCF2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of epiphyseal plate of distal tibia</w:t>
            </w:r>
          </w:p>
        </w:tc>
        <w:tc>
          <w:tcPr>
            <w:tcW w:w="0" w:type="auto"/>
            <w:tcBorders>
              <w:top w:val="single" w:sz="6" w:space="0" w:color="DDDDDD"/>
            </w:tcBorders>
            <w:shd w:val="clear" w:color="auto" w:fill="F9F9F9"/>
            <w:tcMar>
              <w:top w:w="120" w:type="dxa"/>
              <w:left w:w="120" w:type="dxa"/>
              <w:bottom w:w="120" w:type="dxa"/>
              <w:right w:w="120" w:type="dxa"/>
            </w:tcMar>
            <w:hideMark/>
          </w:tcPr>
          <w:p w14:paraId="4FE7CA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A6318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69E00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6763E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14DA3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2AA990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24513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45767625</w:t>
            </w:r>
          </w:p>
        </w:tc>
        <w:tc>
          <w:tcPr>
            <w:tcW w:w="0" w:type="auto"/>
            <w:tcBorders>
              <w:top w:val="single" w:sz="6" w:space="0" w:color="DDDDDD"/>
            </w:tcBorders>
            <w:shd w:val="clear" w:color="auto" w:fill="auto"/>
            <w:tcMar>
              <w:top w:w="120" w:type="dxa"/>
              <w:left w:w="120" w:type="dxa"/>
              <w:bottom w:w="120" w:type="dxa"/>
              <w:right w:w="120" w:type="dxa"/>
            </w:tcMar>
            <w:hideMark/>
          </w:tcPr>
          <w:p w14:paraId="5F185B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of epiphyseal plate of proximal tibia</w:t>
            </w:r>
          </w:p>
        </w:tc>
        <w:tc>
          <w:tcPr>
            <w:tcW w:w="0" w:type="auto"/>
            <w:tcBorders>
              <w:top w:val="single" w:sz="6" w:space="0" w:color="DDDDDD"/>
            </w:tcBorders>
            <w:shd w:val="clear" w:color="auto" w:fill="auto"/>
            <w:tcMar>
              <w:top w:w="120" w:type="dxa"/>
              <w:left w:w="120" w:type="dxa"/>
              <w:bottom w:w="120" w:type="dxa"/>
              <w:right w:w="120" w:type="dxa"/>
            </w:tcMar>
            <w:hideMark/>
          </w:tcPr>
          <w:p w14:paraId="4483E9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39CFC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89F6C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70706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39F55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98550C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5BE2E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4211657</w:t>
            </w:r>
          </w:p>
        </w:tc>
        <w:tc>
          <w:tcPr>
            <w:tcW w:w="0" w:type="auto"/>
            <w:tcBorders>
              <w:top w:val="single" w:sz="6" w:space="0" w:color="DDDDDD"/>
            </w:tcBorders>
            <w:shd w:val="clear" w:color="auto" w:fill="F9F9F9"/>
            <w:tcMar>
              <w:top w:w="120" w:type="dxa"/>
              <w:left w:w="120" w:type="dxa"/>
              <w:bottom w:w="120" w:type="dxa"/>
              <w:right w:w="120" w:type="dxa"/>
            </w:tcMar>
            <w:hideMark/>
          </w:tcPr>
          <w:p w14:paraId="2C093B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of lower leg</w:t>
            </w:r>
          </w:p>
        </w:tc>
        <w:tc>
          <w:tcPr>
            <w:tcW w:w="0" w:type="auto"/>
            <w:tcBorders>
              <w:top w:val="single" w:sz="6" w:space="0" w:color="DDDDDD"/>
            </w:tcBorders>
            <w:shd w:val="clear" w:color="auto" w:fill="F9F9F9"/>
            <w:tcMar>
              <w:top w:w="120" w:type="dxa"/>
              <w:left w:w="120" w:type="dxa"/>
              <w:bottom w:w="120" w:type="dxa"/>
              <w:right w:w="120" w:type="dxa"/>
            </w:tcMar>
            <w:hideMark/>
          </w:tcPr>
          <w:p w14:paraId="79305D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F7FF9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B8523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DB988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1C479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CCF07E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A79F0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4199590</w:t>
            </w:r>
          </w:p>
        </w:tc>
        <w:tc>
          <w:tcPr>
            <w:tcW w:w="0" w:type="auto"/>
            <w:tcBorders>
              <w:top w:val="single" w:sz="6" w:space="0" w:color="DDDDDD"/>
            </w:tcBorders>
            <w:shd w:val="clear" w:color="auto" w:fill="auto"/>
            <w:tcMar>
              <w:top w:w="120" w:type="dxa"/>
              <w:left w:w="120" w:type="dxa"/>
              <w:bottom w:w="120" w:type="dxa"/>
              <w:right w:w="120" w:type="dxa"/>
            </w:tcMar>
            <w:hideMark/>
          </w:tcPr>
          <w:p w14:paraId="4307E1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of lower limb</w:t>
            </w:r>
          </w:p>
        </w:tc>
        <w:tc>
          <w:tcPr>
            <w:tcW w:w="0" w:type="auto"/>
            <w:tcBorders>
              <w:top w:val="single" w:sz="6" w:space="0" w:color="DDDDDD"/>
            </w:tcBorders>
            <w:shd w:val="clear" w:color="auto" w:fill="auto"/>
            <w:tcMar>
              <w:top w:w="120" w:type="dxa"/>
              <w:left w:w="120" w:type="dxa"/>
              <w:bottom w:w="120" w:type="dxa"/>
              <w:right w:w="120" w:type="dxa"/>
            </w:tcMar>
            <w:hideMark/>
          </w:tcPr>
          <w:p w14:paraId="20750F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5EA5A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A9CA0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5C64D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39B03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45EEDE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D6F91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40491340</w:t>
            </w:r>
          </w:p>
        </w:tc>
        <w:tc>
          <w:tcPr>
            <w:tcW w:w="0" w:type="auto"/>
            <w:tcBorders>
              <w:top w:val="single" w:sz="6" w:space="0" w:color="DDDDDD"/>
            </w:tcBorders>
            <w:shd w:val="clear" w:color="auto" w:fill="F9F9F9"/>
            <w:tcMar>
              <w:top w:w="120" w:type="dxa"/>
              <w:left w:w="120" w:type="dxa"/>
              <w:bottom w:w="120" w:type="dxa"/>
              <w:right w:w="120" w:type="dxa"/>
            </w:tcMar>
            <w:hideMark/>
          </w:tcPr>
          <w:p w14:paraId="2C3EC7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of tibia</w:t>
            </w:r>
          </w:p>
        </w:tc>
        <w:tc>
          <w:tcPr>
            <w:tcW w:w="0" w:type="auto"/>
            <w:tcBorders>
              <w:top w:val="single" w:sz="6" w:space="0" w:color="DDDDDD"/>
            </w:tcBorders>
            <w:shd w:val="clear" w:color="auto" w:fill="F9F9F9"/>
            <w:tcMar>
              <w:top w:w="120" w:type="dxa"/>
              <w:left w:w="120" w:type="dxa"/>
              <w:bottom w:w="120" w:type="dxa"/>
              <w:right w:w="120" w:type="dxa"/>
            </w:tcMar>
            <w:hideMark/>
          </w:tcPr>
          <w:p w14:paraId="7F6B25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C9D60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C91EF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5A5FB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BAB44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574CA1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8D8C9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4177534</w:t>
            </w:r>
          </w:p>
        </w:tc>
        <w:tc>
          <w:tcPr>
            <w:tcW w:w="0" w:type="auto"/>
            <w:tcBorders>
              <w:top w:val="single" w:sz="6" w:space="0" w:color="DDDDDD"/>
            </w:tcBorders>
            <w:shd w:val="clear" w:color="auto" w:fill="auto"/>
            <w:tcMar>
              <w:top w:w="120" w:type="dxa"/>
              <w:left w:w="120" w:type="dxa"/>
              <w:bottom w:w="120" w:type="dxa"/>
              <w:right w:w="120" w:type="dxa"/>
            </w:tcMar>
            <w:hideMark/>
          </w:tcPr>
          <w:p w14:paraId="4FAF4C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of tibial plateau</w:t>
            </w:r>
          </w:p>
        </w:tc>
        <w:tc>
          <w:tcPr>
            <w:tcW w:w="0" w:type="auto"/>
            <w:tcBorders>
              <w:top w:val="single" w:sz="6" w:space="0" w:color="DDDDDD"/>
            </w:tcBorders>
            <w:shd w:val="clear" w:color="auto" w:fill="auto"/>
            <w:tcMar>
              <w:top w:w="120" w:type="dxa"/>
              <w:left w:w="120" w:type="dxa"/>
              <w:bottom w:w="120" w:type="dxa"/>
              <w:right w:w="120" w:type="dxa"/>
            </w:tcMar>
            <w:hideMark/>
          </w:tcPr>
          <w:p w14:paraId="131356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7E0A3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FF20A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395B7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1B3B0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220918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C79D4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4134330</w:t>
            </w:r>
          </w:p>
        </w:tc>
        <w:tc>
          <w:tcPr>
            <w:tcW w:w="0" w:type="auto"/>
            <w:tcBorders>
              <w:top w:val="single" w:sz="6" w:space="0" w:color="DDDDDD"/>
            </w:tcBorders>
            <w:shd w:val="clear" w:color="auto" w:fill="F9F9F9"/>
            <w:tcMar>
              <w:top w:w="120" w:type="dxa"/>
              <w:left w:w="120" w:type="dxa"/>
              <w:bottom w:w="120" w:type="dxa"/>
              <w:right w:w="120" w:type="dxa"/>
            </w:tcMar>
            <w:hideMark/>
          </w:tcPr>
          <w:p w14:paraId="08D963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of tibial tuberosity</w:t>
            </w:r>
          </w:p>
        </w:tc>
        <w:tc>
          <w:tcPr>
            <w:tcW w:w="0" w:type="auto"/>
            <w:tcBorders>
              <w:top w:val="single" w:sz="6" w:space="0" w:color="DDDDDD"/>
            </w:tcBorders>
            <w:shd w:val="clear" w:color="auto" w:fill="F9F9F9"/>
            <w:tcMar>
              <w:top w:w="120" w:type="dxa"/>
              <w:left w:w="120" w:type="dxa"/>
              <w:bottom w:w="120" w:type="dxa"/>
              <w:right w:w="120" w:type="dxa"/>
            </w:tcMar>
            <w:hideMark/>
          </w:tcPr>
          <w:p w14:paraId="16DA5A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1BB9D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5A829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F4C2D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86FBF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6DAC4C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67B8E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435666</w:t>
            </w:r>
          </w:p>
        </w:tc>
        <w:tc>
          <w:tcPr>
            <w:tcW w:w="0" w:type="auto"/>
            <w:tcBorders>
              <w:top w:val="single" w:sz="6" w:space="0" w:color="DDDDDD"/>
            </w:tcBorders>
            <w:shd w:val="clear" w:color="auto" w:fill="auto"/>
            <w:tcMar>
              <w:top w:w="120" w:type="dxa"/>
              <w:left w:w="120" w:type="dxa"/>
              <w:bottom w:w="120" w:type="dxa"/>
              <w:right w:w="120" w:type="dxa"/>
            </w:tcMar>
            <w:hideMark/>
          </w:tcPr>
          <w:p w14:paraId="5D1305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of upper end of tibia</w:t>
            </w:r>
          </w:p>
        </w:tc>
        <w:tc>
          <w:tcPr>
            <w:tcW w:w="0" w:type="auto"/>
            <w:tcBorders>
              <w:top w:val="single" w:sz="6" w:space="0" w:color="DDDDDD"/>
            </w:tcBorders>
            <w:shd w:val="clear" w:color="auto" w:fill="auto"/>
            <w:tcMar>
              <w:top w:w="120" w:type="dxa"/>
              <w:left w:w="120" w:type="dxa"/>
              <w:bottom w:w="120" w:type="dxa"/>
              <w:right w:w="120" w:type="dxa"/>
            </w:tcMar>
            <w:hideMark/>
          </w:tcPr>
          <w:p w14:paraId="3DCB76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18B59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9FD8F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F7EDE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12AED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AD41FE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1BBB4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4016109</w:t>
            </w:r>
          </w:p>
        </w:tc>
        <w:tc>
          <w:tcPr>
            <w:tcW w:w="0" w:type="auto"/>
            <w:tcBorders>
              <w:top w:val="single" w:sz="6" w:space="0" w:color="DDDDDD"/>
            </w:tcBorders>
            <w:shd w:val="clear" w:color="auto" w:fill="F9F9F9"/>
            <w:tcMar>
              <w:top w:w="120" w:type="dxa"/>
              <w:left w:w="120" w:type="dxa"/>
              <w:bottom w:w="120" w:type="dxa"/>
              <w:right w:w="120" w:type="dxa"/>
            </w:tcMar>
            <w:hideMark/>
          </w:tcPr>
          <w:p w14:paraId="390675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proximal tibia, bicondylar</w:t>
            </w:r>
          </w:p>
        </w:tc>
        <w:tc>
          <w:tcPr>
            <w:tcW w:w="0" w:type="auto"/>
            <w:tcBorders>
              <w:top w:val="single" w:sz="6" w:space="0" w:color="DDDDDD"/>
            </w:tcBorders>
            <w:shd w:val="clear" w:color="auto" w:fill="F9F9F9"/>
            <w:tcMar>
              <w:top w:w="120" w:type="dxa"/>
              <w:left w:w="120" w:type="dxa"/>
              <w:bottom w:w="120" w:type="dxa"/>
              <w:right w:w="120" w:type="dxa"/>
            </w:tcMar>
            <w:hideMark/>
          </w:tcPr>
          <w:p w14:paraId="47D37B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72E86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ED980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91D0E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AAFF1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BF9BC1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6D87F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4015992</w:t>
            </w:r>
          </w:p>
        </w:tc>
        <w:tc>
          <w:tcPr>
            <w:tcW w:w="0" w:type="auto"/>
            <w:tcBorders>
              <w:top w:val="single" w:sz="6" w:space="0" w:color="DDDDDD"/>
            </w:tcBorders>
            <w:shd w:val="clear" w:color="auto" w:fill="auto"/>
            <w:tcMar>
              <w:top w:w="120" w:type="dxa"/>
              <w:left w:w="120" w:type="dxa"/>
              <w:bottom w:w="120" w:type="dxa"/>
              <w:right w:w="120" w:type="dxa"/>
            </w:tcMar>
            <w:hideMark/>
          </w:tcPr>
          <w:p w14:paraId="5AA29C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proximal tibia, lateral condyle</w:t>
            </w:r>
          </w:p>
        </w:tc>
        <w:tc>
          <w:tcPr>
            <w:tcW w:w="0" w:type="auto"/>
            <w:tcBorders>
              <w:top w:val="single" w:sz="6" w:space="0" w:color="DDDDDD"/>
            </w:tcBorders>
            <w:shd w:val="clear" w:color="auto" w:fill="auto"/>
            <w:tcMar>
              <w:top w:w="120" w:type="dxa"/>
              <w:left w:w="120" w:type="dxa"/>
              <w:bottom w:w="120" w:type="dxa"/>
              <w:right w:w="120" w:type="dxa"/>
            </w:tcMar>
            <w:hideMark/>
          </w:tcPr>
          <w:p w14:paraId="2B53A3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2B6F1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F5037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370DA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B7BEB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ED0527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6B0C4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4015991</w:t>
            </w:r>
          </w:p>
        </w:tc>
        <w:tc>
          <w:tcPr>
            <w:tcW w:w="0" w:type="auto"/>
            <w:tcBorders>
              <w:top w:val="single" w:sz="6" w:space="0" w:color="DDDDDD"/>
            </w:tcBorders>
            <w:shd w:val="clear" w:color="auto" w:fill="F9F9F9"/>
            <w:tcMar>
              <w:top w:w="120" w:type="dxa"/>
              <w:left w:w="120" w:type="dxa"/>
              <w:bottom w:w="120" w:type="dxa"/>
              <w:right w:w="120" w:type="dxa"/>
            </w:tcMar>
            <w:hideMark/>
          </w:tcPr>
          <w:p w14:paraId="7661B5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proximal tibia, medial condyle</w:t>
            </w:r>
          </w:p>
        </w:tc>
        <w:tc>
          <w:tcPr>
            <w:tcW w:w="0" w:type="auto"/>
            <w:tcBorders>
              <w:top w:val="single" w:sz="6" w:space="0" w:color="DDDDDD"/>
            </w:tcBorders>
            <w:shd w:val="clear" w:color="auto" w:fill="F9F9F9"/>
            <w:tcMar>
              <w:top w:w="120" w:type="dxa"/>
              <w:left w:w="120" w:type="dxa"/>
              <w:bottom w:w="120" w:type="dxa"/>
              <w:right w:w="120" w:type="dxa"/>
            </w:tcMar>
            <w:hideMark/>
          </w:tcPr>
          <w:p w14:paraId="1D895F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A23A6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4C3B7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3555B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CB5A0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1D5737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8F996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4015631</w:t>
            </w:r>
          </w:p>
        </w:tc>
        <w:tc>
          <w:tcPr>
            <w:tcW w:w="0" w:type="auto"/>
            <w:tcBorders>
              <w:top w:val="single" w:sz="6" w:space="0" w:color="DDDDDD"/>
            </w:tcBorders>
            <w:shd w:val="clear" w:color="auto" w:fill="auto"/>
            <w:tcMar>
              <w:top w:w="120" w:type="dxa"/>
              <w:left w:w="120" w:type="dxa"/>
              <w:bottom w:w="120" w:type="dxa"/>
              <w:right w:w="120" w:type="dxa"/>
            </w:tcMar>
            <w:hideMark/>
          </w:tcPr>
          <w:p w14:paraId="7A1FAB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spine, tibia</w:t>
            </w:r>
          </w:p>
        </w:tc>
        <w:tc>
          <w:tcPr>
            <w:tcW w:w="0" w:type="auto"/>
            <w:tcBorders>
              <w:top w:val="single" w:sz="6" w:space="0" w:color="DDDDDD"/>
            </w:tcBorders>
            <w:shd w:val="clear" w:color="auto" w:fill="auto"/>
            <w:tcMar>
              <w:top w:w="120" w:type="dxa"/>
              <w:left w:w="120" w:type="dxa"/>
              <w:bottom w:w="120" w:type="dxa"/>
              <w:right w:w="120" w:type="dxa"/>
            </w:tcMar>
            <w:hideMark/>
          </w:tcPr>
          <w:p w14:paraId="2C0FEA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9B2DE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E0EE5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C7852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F10C8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1F17B7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4BAFF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4017670</w:t>
            </w:r>
          </w:p>
        </w:tc>
        <w:tc>
          <w:tcPr>
            <w:tcW w:w="0" w:type="auto"/>
            <w:tcBorders>
              <w:top w:val="single" w:sz="6" w:space="0" w:color="DDDDDD"/>
            </w:tcBorders>
            <w:shd w:val="clear" w:color="auto" w:fill="F9F9F9"/>
            <w:tcMar>
              <w:top w:w="120" w:type="dxa"/>
              <w:left w:w="120" w:type="dxa"/>
              <w:bottom w:w="120" w:type="dxa"/>
              <w:right w:w="120" w:type="dxa"/>
            </w:tcMar>
            <w:hideMark/>
          </w:tcPr>
          <w:p w14:paraId="74ECCE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subluxation of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3BC195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C9F49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5CEDF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4E48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2437B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94E775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81A07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45427384</w:t>
            </w:r>
          </w:p>
        </w:tc>
        <w:tc>
          <w:tcPr>
            <w:tcW w:w="0" w:type="auto"/>
            <w:tcBorders>
              <w:top w:val="single" w:sz="6" w:space="0" w:color="DDDDDD"/>
            </w:tcBorders>
            <w:shd w:val="clear" w:color="auto" w:fill="auto"/>
            <w:tcMar>
              <w:top w:w="120" w:type="dxa"/>
              <w:left w:w="120" w:type="dxa"/>
              <w:bottom w:w="120" w:type="dxa"/>
              <w:right w:w="120" w:type="dxa"/>
            </w:tcMar>
            <w:hideMark/>
          </w:tcPr>
          <w:p w14:paraId="5999DF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fracture-dislocation,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7F2D1F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11EA7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1006FB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6ECC0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3ACDA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E0E35B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2442F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45447278</w:t>
            </w:r>
          </w:p>
        </w:tc>
        <w:tc>
          <w:tcPr>
            <w:tcW w:w="0" w:type="auto"/>
            <w:tcBorders>
              <w:top w:val="single" w:sz="6" w:space="0" w:color="DDDDDD"/>
            </w:tcBorders>
            <w:shd w:val="clear" w:color="auto" w:fill="F9F9F9"/>
            <w:tcMar>
              <w:top w:w="120" w:type="dxa"/>
              <w:left w:w="120" w:type="dxa"/>
              <w:bottom w:w="120" w:type="dxa"/>
              <w:right w:w="120" w:type="dxa"/>
            </w:tcMar>
            <w:hideMark/>
          </w:tcPr>
          <w:p w14:paraId="6CD0AA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fracture-subluxation,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1C1C77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B253C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2E85D7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F9883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8F084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E1B1C9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23046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4181319</w:t>
            </w:r>
          </w:p>
        </w:tc>
        <w:tc>
          <w:tcPr>
            <w:tcW w:w="0" w:type="auto"/>
            <w:tcBorders>
              <w:top w:val="single" w:sz="6" w:space="0" w:color="DDDDDD"/>
            </w:tcBorders>
            <w:shd w:val="clear" w:color="auto" w:fill="auto"/>
            <w:tcMar>
              <w:top w:w="120" w:type="dxa"/>
              <w:left w:w="120" w:type="dxa"/>
              <w:bottom w:w="120" w:type="dxa"/>
              <w:right w:w="120" w:type="dxa"/>
            </w:tcMar>
            <w:hideMark/>
          </w:tcPr>
          <w:p w14:paraId="511A5B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osteochondral fracture of proximal tibia</w:t>
            </w:r>
          </w:p>
        </w:tc>
        <w:tc>
          <w:tcPr>
            <w:tcW w:w="0" w:type="auto"/>
            <w:tcBorders>
              <w:top w:val="single" w:sz="6" w:space="0" w:color="DDDDDD"/>
            </w:tcBorders>
            <w:shd w:val="clear" w:color="auto" w:fill="auto"/>
            <w:tcMar>
              <w:top w:w="120" w:type="dxa"/>
              <w:left w:w="120" w:type="dxa"/>
              <w:bottom w:w="120" w:type="dxa"/>
              <w:right w:w="120" w:type="dxa"/>
            </w:tcMar>
            <w:hideMark/>
          </w:tcPr>
          <w:p w14:paraId="7B4496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159B6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9BA19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37C78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9326A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D8BB19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12472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4077777</w:t>
            </w:r>
          </w:p>
        </w:tc>
        <w:tc>
          <w:tcPr>
            <w:tcW w:w="0" w:type="auto"/>
            <w:tcBorders>
              <w:top w:val="single" w:sz="6" w:space="0" w:color="DDDDDD"/>
            </w:tcBorders>
            <w:shd w:val="clear" w:color="auto" w:fill="F9F9F9"/>
            <w:tcMar>
              <w:top w:w="120" w:type="dxa"/>
              <w:left w:w="120" w:type="dxa"/>
              <w:bottom w:w="120" w:type="dxa"/>
              <w:right w:w="120" w:type="dxa"/>
            </w:tcMar>
            <w:hideMark/>
          </w:tcPr>
          <w:p w14:paraId="4E3FA6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reduction of fracture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7AF14D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162A3F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DC51D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E120D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59483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94AB46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32843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45492621</w:t>
            </w:r>
          </w:p>
        </w:tc>
        <w:tc>
          <w:tcPr>
            <w:tcW w:w="0" w:type="auto"/>
            <w:tcBorders>
              <w:top w:val="single" w:sz="6" w:space="0" w:color="DDDDDD"/>
            </w:tcBorders>
            <w:shd w:val="clear" w:color="auto" w:fill="auto"/>
            <w:tcMar>
              <w:top w:w="120" w:type="dxa"/>
              <w:left w:w="120" w:type="dxa"/>
              <w:bottom w:w="120" w:type="dxa"/>
              <w:right w:w="120" w:type="dxa"/>
            </w:tcMar>
            <w:hideMark/>
          </w:tcPr>
          <w:p w14:paraId="2AB8ED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reduction of fracture of knee</w:t>
            </w:r>
          </w:p>
        </w:tc>
        <w:tc>
          <w:tcPr>
            <w:tcW w:w="0" w:type="auto"/>
            <w:tcBorders>
              <w:top w:val="single" w:sz="6" w:space="0" w:color="DDDDDD"/>
            </w:tcBorders>
            <w:shd w:val="clear" w:color="auto" w:fill="auto"/>
            <w:tcMar>
              <w:top w:w="120" w:type="dxa"/>
              <w:left w:w="120" w:type="dxa"/>
              <w:bottom w:w="120" w:type="dxa"/>
              <w:right w:w="120" w:type="dxa"/>
            </w:tcMar>
            <w:hideMark/>
          </w:tcPr>
          <w:p w14:paraId="1370EE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6E722C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2D2D9C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9E70B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FB978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703A14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1F733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4232558</w:t>
            </w:r>
          </w:p>
        </w:tc>
        <w:tc>
          <w:tcPr>
            <w:tcW w:w="0" w:type="auto"/>
            <w:tcBorders>
              <w:top w:val="single" w:sz="6" w:space="0" w:color="DDDDDD"/>
            </w:tcBorders>
            <w:shd w:val="clear" w:color="auto" w:fill="F9F9F9"/>
            <w:tcMar>
              <w:top w:w="120" w:type="dxa"/>
              <w:left w:w="120" w:type="dxa"/>
              <w:bottom w:w="120" w:type="dxa"/>
              <w:right w:w="120" w:type="dxa"/>
            </w:tcMar>
            <w:hideMark/>
          </w:tcPr>
          <w:p w14:paraId="138B00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reduction of fracture of plafond of tibia</w:t>
            </w:r>
          </w:p>
        </w:tc>
        <w:tc>
          <w:tcPr>
            <w:tcW w:w="0" w:type="auto"/>
            <w:tcBorders>
              <w:top w:val="single" w:sz="6" w:space="0" w:color="DDDDDD"/>
            </w:tcBorders>
            <w:shd w:val="clear" w:color="auto" w:fill="F9F9F9"/>
            <w:tcMar>
              <w:top w:w="120" w:type="dxa"/>
              <w:left w:w="120" w:type="dxa"/>
              <w:bottom w:w="120" w:type="dxa"/>
              <w:right w:w="120" w:type="dxa"/>
            </w:tcMar>
            <w:hideMark/>
          </w:tcPr>
          <w:p w14:paraId="5696CE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28D55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30A96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83A2B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AB399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E44ED7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14DF5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2105187</w:t>
            </w:r>
          </w:p>
        </w:tc>
        <w:tc>
          <w:tcPr>
            <w:tcW w:w="0" w:type="auto"/>
            <w:tcBorders>
              <w:top w:val="single" w:sz="6" w:space="0" w:color="DDDDDD"/>
            </w:tcBorders>
            <w:shd w:val="clear" w:color="auto" w:fill="auto"/>
            <w:tcMar>
              <w:top w:w="120" w:type="dxa"/>
              <w:left w:w="120" w:type="dxa"/>
              <w:bottom w:w="120" w:type="dxa"/>
              <w:right w:w="120" w:type="dxa"/>
            </w:tcMar>
            <w:hideMark/>
          </w:tcPr>
          <w:p w14:paraId="56BF0E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treatment of intercondylar spine(s) and/or tuberosity fracture(s) of knee, with or without manipulation</w:t>
            </w:r>
          </w:p>
        </w:tc>
        <w:tc>
          <w:tcPr>
            <w:tcW w:w="0" w:type="auto"/>
            <w:tcBorders>
              <w:top w:val="single" w:sz="6" w:space="0" w:color="DDDDDD"/>
            </w:tcBorders>
            <w:shd w:val="clear" w:color="auto" w:fill="auto"/>
            <w:tcMar>
              <w:top w:w="120" w:type="dxa"/>
              <w:left w:w="120" w:type="dxa"/>
              <w:bottom w:w="120" w:type="dxa"/>
              <w:right w:w="120" w:type="dxa"/>
            </w:tcMar>
            <w:hideMark/>
          </w:tcPr>
          <w:p w14:paraId="7A88EF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265DC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48D397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874A2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D8F51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C5E44A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557E2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2105184</w:t>
            </w:r>
          </w:p>
        </w:tc>
        <w:tc>
          <w:tcPr>
            <w:tcW w:w="0" w:type="auto"/>
            <w:tcBorders>
              <w:top w:val="single" w:sz="6" w:space="0" w:color="DDDDDD"/>
            </w:tcBorders>
            <w:shd w:val="clear" w:color="auto" w:fill="F9F9F9"/>
            <w:tcMar>
              <w:top w:w="120" w:type="dxa"/>
              <w:left w:w="120" w:type="dxa"/>
              <w:bottom w:w="120" w:type="dxa"/>
              <w:right w:w="120" w:type="dxa"/>
            </w:tcMar>
            <w:hideMark/>
          </w:tcPr>
          <w:p w14:paraId="77A964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Closed treatment of tibial fracture, proximal (plateau); with or without </w:t>
            </w:r>
            <w:r w:rsidRPr="00E22B4C">
              <w:rPr>
                <w:rFonts w:ascii="Times New Roman" w:eastAsia="Times New Roman" w:hAnsi="Times New Roman" w:cs="Times New Roman"/>
                <w:color w:val="auto"/>
                <w:sz w:val="24"/>
                <w:szCs w:val="24"/>
              </w:rPr>
              <w:lastRenderedPageBreak/>
              <w:t>manipulation, with skeletal traction</w:t>
            </w:r>
          </w:p>
        </w:tc>
        <w:tc>
          <w:tcPr>
            <w:tcW w:w="0" w:type="auto"/>
            <w:tcBorders>
              <w:top w:val="single" w:sz="6" w:space="0" w:color="DDDDDD"/>
            </w:tcBorders>
            <w:shd w:val="clear" w:color="auto" w:fill="F9F9F9"/>
            <w:tcMar>
              <w:top w:w="120" w:type="dxa"/>
              <w:left w:w="120" w:type="dxa"/>
              <w:bottom w:w="120" w:type="dxa"/>
              <w:right w:w="120" w:type="dxa"/>
            </w:tcMar>
            <w:hideMark/>
          </w:tcPr>
          <w:p w14:paraId="387426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AE2B5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46531D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D9F84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B97DF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00F466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77C46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2105183</w:t>
            </w:r>
          </w:p>
        </w:tc>
        <w:tc>
          <w:tcPr>
            <w:tcW w:w="0" w:type="auto"/>
            <w:tcBorders>
              <w:top w:val="single" w:sz="6" w:space="0" w:color="DDDDDD"/>
            </w:tcBorders>
            <w:shd w:val="clear" w:color="auto" w:fill="auto"/>
            <w:tcMar>
              <w:top w:w="120" w:type="dxa"/>
              <w:left w:w="120" w:type="dxa"/>
              <w:bottom w:w="120" w:type="dxa"/>
              <w:right w:w="120" w:type="dxa"/>
            </w:tcMar>
            <w:hideMark/>
          </w:tcPr>
          <w:p w14:paraId="45A117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treatment of tibial fracture, proximal (plateau); without manipulation</w:t>
            </w:r>
          </w:p>
        </w:tc>
        <w:tc>
          <w:tcPr>
            <w:tcW w:w="0" w:type="auto"/>
            <w:tcBorders>
              <w:top w:val="single" w:sz="6" w:space="0" w:color="DDDDDD"/>
            </w:tcBorders>
            <w:shd w:val="clear" w:color="auto" w:fill="auto"/>
            <w:tcMar>
              <w:top w:w="120" w:type="dxa"/>
              <w:left w:w="120" w:type="dxa"/>
              <w:bottom w:w="120" w:type="dxa"/>
              <w:right w:w="120" w:type="dxa"/>
            </w:tcMar>
            <w:hideMark/>
          </w:tcPr>
          <w:p w14:paraId="501F4B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B909E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561B8D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A140F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E9187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D2DC3F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50D95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40664491</w:t>
            </w:r>
          </w:p>
        </w:tc>
        <w:tc>
          <w:tcPr>
            <w:tcW w:w="0" w:type="auto"/>
            <w:tcBorders>
              <w:top w:val="single" w:sz="6" w:space="0" w:color="DDDDDD"/>
            </w:tcBorders>
            <w:shd w:val="clear" w:color="auto" w:fill="F9F9F9"/>
            <w:tcMar>
              <w:top w:w="120" w:type="dxa"/>
              <w:left w:w="120" w:type="dxa"/>
              <w:bottom w:w="120" w:type="dxa"/>
              <w:right w:w="120" w:type="dxa"/>
            </w:tcMar>
            <w:hideMark/>
          </w:tcPr>
          <w:p w14:paraId="352171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Collagen meniscus implant procedure for filling meniscal defects (e.g., cmi, collagen scaffold, menaflex)</w:t>
            </w:r>
          </w:p>
        </w:tc>
        <w:tc>
          <w:tcPr>
            <w:tcW w:w="0" w:type="auto"/>
            <w:tcBorders>
              <w:top w:val="single" w:sz="6" w:space="0" w:color="DDDDDD"/>
            </w:tcBorders>
            <w:shd w:val="clear" w:color="auto" w:fill="F9F9F9"/>
            <w:tcMar>
              <w:top w:w="120" w:type="dxa"/>
              <w:left w:w="120" w:type="dxa"/>
              <w:bottom w:w="120" w:type="dxa"/>
              <w:right w:w="120" w:type="dxa"/>
            </w:tcMar>
            <w:hideMark/>
          </w:tcPr>
          <w:p w14:paraId="5F0F59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AF658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F9F9F9"/>
            <w:tcMar>
              <w:top w:w="120" w:type="dxa"/>
              <w:left w:w="120" w:type="dxa"/>
              <w:bottom w:w="120" w:type="dxa"/>
              <w:right w:w="120" w:type="dxa"/>
            </w:tcMar>
            <w:hideMark/>
          </w:tcPr>
          <w:p w14:paraId="07AD5C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0C436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25AB7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75B3E4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FC2DA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45420927</w:t>
            </w:r>
          </w:p>
        </w:tc>
        <w:tc>
          <w:tcPr>
            <w:tcW w:w="0" w:type="auto"/>
            <w:tcBorders>
              <w:top w:val="single" w:sz="6" w:space="0" w:color="DDDDDD"/>
            </w:tcBorders>
            <w:shd w:val="clear" w:color="auto" w:fill="auto"/>
            <w:tcMar>
              <w:top w:w="120" w:type="dxa"/>
              <w:left w:w="120" w:type="dxa"/>
              <w:bottom w:w="120" w:type="dxa"/>
              <w:right w:w="120" w:type="dxa"/>
            </w:tcMar>
            <w:hideMark/>
          </w:tcPr>
          <w:p w14:paraId="613DAF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Complete tear ulnar-carpal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168032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F0B33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7BCECE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7C205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961C8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BA4266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27015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4018622</w:t>
            </w:r>
          </w:p>
        </w:tc>
        <w:tc>
          <w:tcPr>
            <w:tcW w:w="0" w:type="auto"/>
            <w:tcBorders>
              <w:top w:val="single" w:sz="6" w:space="0" w:color="DDDDDD"/>
            </w:tcBorders>
            <w:shd w:val="clear" w:color="auto" w:fill="F9F9F9"/>
            <w:tcMar>
              <w:top w:w="120" w:type="dxa"/>
              <w:left w:w="120" w:type="dxa"/>
              <w:bottom w:w="120" w:type="dxa"/>
              <w:right w:w="120" w:type="dxa"/>
            </w:tcMar>
            <w:hideMark/>
          </w:tcPr>
          <w:p w14:paraId="60E4CB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Complete tear ulnar-carpal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4457FD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E9958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BD7CD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0E323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4E6F7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DB82C7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362FC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4019069</w:t>
            </w:r>
          </w:p>
        </w:tc>
        <w:tc>
          <w:tcPr>
            <w:tcW w:w="0" w:type="auto"/>
            <w:tcBorders>
              <w:top w:val="single" w:sz="6" w:space="0" w:color="DDDDDD"/>
            </w:tcBorders>
            <w:shd w:val="clear" w:color="auto" w:fill="auto"/>
            <w:tcMar>
              <w:top w:w="120" w:type="dxa"/>
              <w:left w:w="120" w:type="dxa"/>
              <w:bottom w:w="120" w:type="dxa"/>
              <w:right w:w="120" w:type="dxa"/>
            </w:tcMar>
            <w:hideMark/>
          </w:tcPr>
          <w:p w14:paraId="378634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Complete tear, knee, anterior cruciate ligament</w:t>
            </w:r>
          </w:p>
        </w:tc>
        <w:tc>
          <w:tcPr>
            <w:tcW w:w="0" w:type="auto"/>
            <w:tcBorders>
              <w:top w:val="single" w:sz="6" w:space="0" w:color="DDDDDD"/>
            </w:tcBorders>
            <w:shd w:val="clear" w:color="auto" w:fill="auto"/>
            <w:tcMar>
              <w:top w:w="120" w:type="dxa"/>
              <w:left w:w="120" w:type="dxa"/>
              <w:bottom w:w="120" w:type="dxa"/>
              <w:right w:w="120" w:type="dxa"/>
            </w:tcMar>
            <w:hideMark/>
          </w:tcPr>
          <w:p w14:paraId="329ADC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9F93F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A0BF4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7BB8E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16513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B8F76E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D8E1A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4019068</w:t>
            </w:r>
          </w:p>
        </w:tc>
        <w:tc>
          <w:tcPr>
            <w:tcW w:w="0" w:type="auto"/>
            <w:tcBorders>
              <w:top w:val="single" w:sz="6" w:space="0" w:color="DDDDDD"/>
            </w:tcBorders>
            <w:shd w:val="clear" w:color="auto" w:fill="F9F9F9"/>
            <w:tcMar>
              <w:top w:w="120" w:type="dxa"/>
              <w:left w:w="120" w:type="dxa"/>
              <w:bottom w:w="120" w:type="dxa"/>
              <w:right w:w="120" w:type="dxa"/>
            </w:tcMar>
            <w:hideMark/>
          </w:tcPr>
          <w:p w14:paraId="2FA83C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Complete tear, knee, posterior cruciate ligament</w:t>
            </w:r>
          </w:p>
        </w:tc>
        <w:tc>
          <w:tcPr>
            <w:tcW w:w="0" w:type="auto"/>
            <w:tcBorders>
              <w:top w:val="single" w:sz="6" w:space="0" w:color="DDDDDD"/>
            </w:tcBorders>
            <w:shd w:val="clear" w:color="auto" w:fill="F9F9F9"/>
            <w:tcMar>
              <w:top w:w="120" w:type="dxa"/>
              <w:left w:w="120" w:type="dxa"/>
              <w:bottom w:w="120" w:type="dxa"/>
              <w:right w:w="120" w:type="dxa"/>
            </w:tcMar>
            <w:hideMark/>
          </w:tcPr>
          <w:p w14:paraId="6418E8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A9B8C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C6EBD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F5871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F1173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1CE2A9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9D192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1573887</w:t>
            </w:r>
          </w:p>
        </w:tc>
        <w:tc>
          <w:tcPr>
            <w:tcW w:w="0" w:type="auto"/>
            <w:tcBorders>
              <w:top w:val="single" w:sz="6" w:space="0" w:color="DDDDDD"/>
            </w:tcBorders>
            <w:shd w:val="clear" w:color="auto" w:fill="auto"/>
            <w:tcMar>
              <w:top w:w="120" w:type="dxa"/>
              <w:left w:w="120" w:type="dxa"/>
              <w:bottom w:w="120" w:type="dxa"/>
              <w:right w:w="120" w:type="dxa"/>
            </w:tcMar>
            <w:hideMark/>
          </w:tcPr>
          <w:p w14:paraId="17DADD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lateral meniscus, current injury</w:t>
            </w:r>
          </w:p>
        </w:tc>
        <w:tc>
          <w:tcPr>
            <w:tcW w:w="0" w:type="auto"/>
            <w:tcBorders>
              <w:top w:val="single" w:sz="6" w:space="0" w:color="DDDDDD"/>
            </w:tcBorders>
            <w:shd w:val="clear" w:color="auto" w:fill="auto"/>
            <w:tcMar>
              <w:top w:w="120" w:type="dxa"/>
              <w:left w:w="120" w:type="dxa"/>
              <w:bottom w:w="120" w:type="dxa"/>
              <w:right w:w="120" w:type="dxa"/>
            </w:tcMar>
            <w:hideMark/>
          </w:tcPr>
          <w:p w14:paraId="4263AC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4D55B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820C4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C28F2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9E784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FBEE10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D43F8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15589</w:t>
            </w:r>
          </w:p>
        </w:tc>
        <w:tc>
          <w:tcPr>
            <w:tcW w:w="0" w:type="auto"/>
            <w:tcBorders>
              <w:top w:val="single" w:sz="6" w:space="0" w:color="DDDDDD"/>
            </w:tcBorders>
            <w:shd w:val="clear" w:color="auto" w:fill="F9F9F9"/>
            <w:tcMar>
              <w:top w:w="120" w:type="dxa"/>
              <w:left w:w="120" w:type="dxa"/>
              <w:bottom w:w="120" w:type="dxa"/>
              <w:right w:w="120" w:type="dxa"/>
            </w:tcMar>
            <w:hideMark/>
          </w:tcPr>
          <w:p w14:paraId="53ADDC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lateral meniscus, current injury,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4FECE0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D6B09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E46DB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F5E30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B7201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696F9D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8CB2C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45560141</w:t>
            </w:r>
          </w:p>
        </w:tc>
        <w:tc>
          <w:tcPr>
            <w:tcW w:w="0" w:type="auto"/>
            <w:tcBorders>
              <w:top w:val="single" w:sz="6" w:space="0" w:color="DDDDDD"/>
            </w:tcBorders>
            <w:shd w:val="clear" w:color="auto" w:fill="auto"/>
            <w:tcMar>
              <w:top w:w="120" w:type="dxa"/>
              <w:left w:w="120" w:type="dxa"/>
              <w:bottom w:w="120" w:type="dxa"/>
              <w:right w:w="120" w:type="dxa"/>
            </w:tcMar>
            <w:hideMark/>
          </w:tcPr>
          <w:p w14:paraId="658A04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lateral meniscus, current injury, left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7ADFA3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092FC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1DFE4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5553E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25088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86AF5F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8FB3C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45589239</w:t>
            </w:r>
          </w:p>
        </w:tc>
        <w:tc>
          <w:tcPr>
            <w:tcW w:w="0" w:type="auto"/>
            <w:tcBorders>
              <w:top w:val="single" w:sz="6" w:space="0" w:color="DDDDDD"/>
            </w:tcBorders>
            <w:shd w:val="clear" w:color="auto" w:fill="F9F9F9"/>
            <w:tcMar>
              <w:top w:w="120" w:type="dxa"/>
              <w:left w:w="120" w:type="dxa"/>
              <w:bottom w:w="120" w:type="dxa"/>
              <w:right w:w="120" w:type="dxa"/>
            </w:tcMar>
            <w:hideMark/>
          </w:tcPr>
          <w:p w14:paraId="69543A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lateral meniscus, current injury, left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5F5EB9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00071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3C1B4F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ED2E1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B1039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F5BBC1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A6A80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45560142</w:t>
            </w:r>
          </w:p>
        </w:tc>
        <w:tc>
          <w:tcPr>
            <w:tcW w:w="0" w:type="auto"/>
            <w:tcBorders>
              <w:top w:val="single" w:sz="6" w:space="0" w:color="DDDDDD"/>
            </w:tcBorders>
            <w:shd w:val="clear" w:color="auto" w:fill="auto"/>
            <w:tcMar>
              <w:top w:w="120" w:type="dxa"/>
              <w:left w:w="120" w:type="dxa"/>
              <w:bottom w:w="120" w:type="dxa"/>
              <w:right w:w="120" w:type="dxa"/>
            </w:tcMar>
            <w:hideMark/>
          </w:tcPr>
          <w:p w14:paraId="62C93B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lateral meniscus, current injury, left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5CF8BD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D7985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9FE6B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07671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AFB22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F3CBDD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D4CB0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15588</w:t>
            </w:r>
          </w:p>
        </w:tc>
        <w:tc>
          <w:tcPr>
            <w:tcW w:w="0" w:type="auto"/>
            <w:tcBorders>
              <w:top w:val="single" w:sz="6" w:space="0" w:color="DDDDDD"/>
            </w:tcBorders>
            <w:shd w:val="clear" w:color="auto" w:fill="F9F9F9"/>
            <w:tcMar>
              <w:top w:w="120" w:type="dxa"/>
              <w:left w:w="120" w:type="dxa"/>
              <w:bottom w:w="120" w:type="dxa"/>
              <w:right w:w="120" w:type="dxa"/>
            </w:tcMar>
            <w:hideMark/>
          </w:tcPr>
          <w:p w14:paraId="321EE3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lateral meniscus, current injury,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6619C8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6409B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793C4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ADE8F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72847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202496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84B8B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45608520</w:t>
            </w:r>
          </w:p>
        </w:tc>
        <w:tc>
          <w:tcPr>
            <w:tcW w:w="0" w:type="auto"/>
            <w:tcBorders>
              <w:top w:val="single" w:sz="6" w:space="0" w:color="DDDDDD"/>
            </w:tcBorders>
            <w:shd w:val="clear" w:color="auto" w:fill="auto"/>
            <w:tcMar>
              <w:top w:w="120" w:type="dxa"/>
              <w:left w:w="120" w:type="dxa"/>
              <w:bottom w:w="120" w:type="dxa"/>
              <w:right w:w="120" w:type="dxa"/>
            </w:tcMar>
            <w:hideMark/>
          </w:tcPr>
          <w:p w14:paraId="55289A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lateral meniscus, current injury, right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11AD42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ED434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E0006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20AF2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9014D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D87D58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CC77D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45608521</w:t>
            </w:r>
          </w:p>
        </w:tc>
        <w:tc>
          <w:tcPr>
            <w:tcW w:w="0" w:type="auto"/>
            <w:tcBorders>
              <w:top w:val="single" w:sz="6" w:space="0" w:color="DDDDDD"/>
            </w:tcBorders>
            <w:shd w:val="clear" w:color="auto" w:fill="F9F9F9"/>
            <w:tcMar>
              <w:top w:w="120" w:type="dxa"/>
              <w:left w:w="120" w:type="dxa"/>
              <w:bottom w:w="120" w:type="dxa"/>
              <w:right w:w="120" w:type="dxa"/>
            </w:tcMar>
            <w:hideMark/>
          </w:tcPr>
          <w:p w14:paraId="4C189D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Complex tear of lateral meniscus, </w:t>
            </w:r>
            <w:r w:rsidRPr="00E22B4C">
              <w:rPr>
                <w:rFonts w:ascii="Times New Roman" w:eastAsia="Times New Roman" w:hAnsi="Times New Roman" w:cs="Times New Roman"/>
                <w:color w:val="auto"/>
                <w:sz w:val="24"/>
                <w:szCs w:val="24"/>
              </w:rPr>
              <w:lastRenderedPageBreak/>
              <w:t>current injury, right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676AA5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15C0C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34ACF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8135F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A4CC0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3F7385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F1891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45560140</w:t>
            </w:r>
          </w:p>
        </w:tc>
        <w:tc>
          <w:tcPr>
            <w:tcW w:w="0" w:type="auto"/>
            <w:tcBorders>
              <w:top w:val="single" w:sz="6" w:space="0" w:color="DDDDDD"/>
            </w:tcBorders>
            <w:shd w:val="clear" w:color="auto" w:fill="auto"/>
            <w:tcMar>
              <w:top w:w="120" w:type="dxa"/>
              <w:left w:w="120" w:type="dxa"/>
              <w:bottom w:w="120" w:type="dxa"/>
              <w:right w:w="120" w:type="dxa"/>
            </w:tcMar>
            <w:hideMark/>
          </w:tcPr>
          <w:p w14:paraId="0C8C67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lateral meniscus, current injury, right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016CBD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3B648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2F80F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168CD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CAA7F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992CD1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E3853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15590</w:t>
            </w:r>
          </w:p>
        </w:tc>
        <w:tc>
          <w:tcPr>
            <w:tcW w:w="0" w:type="auto"/>
            <w:tcBorders>
              <w:top w:val="single" w:sz="6" w:space="0" w:color="DDDDDD"/>
            </w:tcBorders>
            <w:shd w:val="clear" w:color="auto" w:fill="F9F9F9"/>
            <w:tcMar>
              <w:top w:w="120" w:type="dxa"/>
              <w:left w:w="120" w:type="dxa"/>
              <w:bottom w:w="120" w:type="dxa"/>
              <w:right w:w="120" w:type="dxa"/>
            </w:tcMar>
            <w:hideMark/>
          </w:tcPr>
          <w:p w14:paraId="71F265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lateral meniscus, current injury,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7B3E6D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4F9C1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C9253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4A4E4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4E252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0932C3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FD2EA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45608522</w:t>
            </w:r>
          </w:p>
        </w:tc>
        <w:tc>
          <w:tcPr>
            <w:tcW w:w="0" w:type="auto"/>
            <w:tcBorders>
              <w:top w:val="single" w:sz="6" w:space="0" w:color="DDDDDD"/>
            </w:tcBorders>
            <w:shd w:val="clear" w:color="auto" w:fill="auto"/>
            <w:tcMar>
              <w:top w:w="120" w:type="dxa"/>
              <w:left w:w="120" w:type="dxa"/>
              <w:bottom w:w="120" w:type="dxa"/>
              <w:right w:w="120" w:type="dxa"/>
            </w:tcMar>
            <w:hideMark/>
          </w:tcPr>
          <w:p w14:paraId="197B60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lateral meniscus, current injury, unspecified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2D2F48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A042A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CE160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D3763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0F8B7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3A8A1C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91400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45589241</w:t>
            </w:r>
          </w:p>
        </w:tc>
        <w:tc>
          <w:tcPr>
            <w:tcW w:w="0" w:type="auto"/>
            <w:tcBorders>
              <w:top w:val="single" w:sz="6" w:space="0" w:color="DDDDDD"/>
            </w:tcBorders>
            <w:shd w:val="clear" w:color="auto" w:fill="F9F9F9"/>
            <w:tcMar>
              <w:top w:w="120" w:type="dxa"/>
              <w:left w:w="120" w:type="dxa"/>
              <w:bottom w:w="120" w:type="dxa"/>
              <w:right w:w="120" w:type="dxa"/>
            </w:tcMar>
            <w:hideMark/>
          </w:tcPr>
          <w:p w14:paraId="3F5812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lateral meniscus, current injury, unspecified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30D7C7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10999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85590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5940C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BC0EF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C5FB6A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7533C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45589240</w:t>
            </w:r>
          </w:p>
        </w:tc>
        <w:tc>
          <w:tcPr>
            <w:tcW w:w="0" w:type="auto"/>
            <w:tcBorders>
              <w:top w:val="single" w:sz="6" w:space="0" w:color="DDDDDD"/>
            </w:tcBorders>
            <w:shd w:val="clear" w:color="auto" w:fill="auto"/>
            <w:tcMar>
              <w:top w:w="120" w:type="dxa"/>
              <w:left w:w="120" w:type="dxa"/>
              <w:bottom w:w="120" w:type="dxa"/>
              <w:right w:w="120" w:type="dxa"/>
            </w:tcMar>
            <w:hideMark/>
          </w:tcPr>
          <w:p w14:paraId="2F492D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lateral meniscus, current injury, unspecified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255F7E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B770D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1604D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685F5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C1AD4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DEC918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EEF82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1573883</w:t>
            </w:r>
          </w:p>
        </w:tc>
        <w:tc>
          <w:tcPr>
            <w:tcW w:w="0" w:type="auto"/>
            <w:tcBorders>
              <w:top w:val="single" w:sz="6" w:space="0" w:color="DDDDDD"/>
            </w:tcBorders>
            <w:shd w:val="clear" w:color="auto" w:fill="F9F9F9"/>
            <w:tcMar>
              <w:top w:w="120" w:type="dxa"/>
              <w:left w:w="120" w:type="dxa"/>
              <w:bottom w:w="120" w:type="dxa"/>
              <w:right w:w="120" w:type="dxa"/>
            </w:tcMar>
            <w:hideMark/>
          </w:tcPr>
          <w:p w14:paraId="356C8F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medial meniscus, current injury</w:t>
            </w:r>
          </w:p>
        </w:tc>
        <w:tc>
          <w:tcPr>
            <w:tcW w:w="0" w:type="auto"/>
            <w:tcBorders>
              <w:top w:val="single" w:sz="6" w:space="0" w:color="DDDDDD"/>
            </w:tcBorders>
            <w:shd w:val="clear" w:color="auto" w:fill="F9F9F9"/>
            <w:tcMar>
              <w:top w:w="120" w:type="dxa"/>
              <w:left w:w="120" w:type="dxa"/>
              <w:bottom w:w="120" w:type="dxa"/>
              <w:right w:w="120" w:type="dxa"/>
            </w:tcMar>
            <w:hideMark/>
          </w:tcPr>
          <w:p w14:paraId="20BCC4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4C779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381E5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95349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B3B53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568205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797B0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15577</w:t>
            </w:r>
          </w:p>
        </w:tc>
        <w:tc>
          <w:tcPr>
            <w:tcW w:w="0" w:type="auto"/>
            <w:tcBorders>
              <w:top w:val="single" w:sz="6" w:space="0" w:color="DDDDDD"/>
            </w:tcBorders>
            <w:shd w:val="clear" w:color="auto" w:fill="auto"/>
            <w:tcMar>
              <w:top w:w="120" w:type="dxa"/>
              <w:left w:w="120" w:type="dxa"/>
              <w:bottom w:w="120" w:type="dxa"/>
              <w:right w:w="120" w:type="dxa"/>
            </w:tcMar>
            <w:hideMark/>
          </w:tcPr>
          <w:p w14:paraId="714F6B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medial meniscus, current injury,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0ED403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688A5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337DA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0D927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5C1C3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5229B1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6AD38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45550627</w:t>
            </w:r>
          </w:p>
        </w:tc>
        <w:tc>
          <w:tcPr>
            <w:tcW w:w="0" w:type="auto"/>
            <w:tcBorders>
              <w:top w:val="single" w:sz="6" w:space="0" w:color="DDDDDD"/>
            </w:tcBorders>
            <w:shd w:val="clear" w:color="auto" w:fill="F9F9F9"/>
            <w:tcMar>
              <w:top w:w="120" w:type="dxa"/>
              <w:left w:w="120" w:type="dxa"/>
              <w:bottom w:w="120" w:type="dxa"/>
              <w:right w:w="120" w:type="dxa"/>
            </w:tcMar>
            <w:hideMark/>
          </w:tcPr>
          <w:p w14:paraId="0E4CC0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medial meniscus, current injury, left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3175CD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F54B0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3F1127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02771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44062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755BDF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BA596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45540991</w:t>
            </w:r>
          </w:p>
        </w:tc>
        <w:tc>
          <w:tcPr>
            <w:tcW w:w="0" w:type="auto"/>
            <w:tcBorders>
              <w:top w:val="single" w:sz="6" w:space="0" w:color="DDDDDD"/>
            </w:tcBorders>
            <w:shd w:val="clear" w:color="auto" w:fill="auto"/>
            <w:tcMar>
              <w:top w:w="120" w:type="dxa"/>
              <w:left w:w="120" w:type="dxa"/>
              <w:bottom w:w="120" w:type="dxa"/>
              <w:right w:w="120" w:type="dxa"/>
            </w:tcMar>
            <w:hideMark/>
          </w:tcPr>
          <w:p w14:paraId="7A8BAD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medial meniscus, current injury, left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5B7BA6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1AC1B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2B0AC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EC358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722A6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B1CAA2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F6587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45555444</w:t>
            </w:r>
          </w:p>
        </w:tc>
        <w:tc>
          <w:tcPr>
            <w:tcW w:w="0" w:type="auto"/>
            <w:tcBorders>
              <w:top w:val="single" w:sz="6" w:space="0" w:color="DDDDDD"/>
            </w:tcBorders>
            <w:shd w:val="clear" w:color="auto" w:fill="F9F9F9"/>
            <w:tcMar>
              <w:top w:w="120" w:type="dxa"/>
              <w:left w:w="120" w:type="dxa"/>
              <w:bottom w:w="120" w:type="dxa"/>
              <w:right w:w="120" w:type="dxa"/>
            </w:tcMar>
            <w:hideMark/>
          </w:tcPr>
          <w:p w14:paraId="25137E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medial meniscus, current injury, left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77F333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81C7F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84EF2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7B2FD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8C5E6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F50E21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5B7CD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15576</w:t>
            </w:r>
          </w:p>
        </w:tc>
        <w:tc>
          <w:tcPr>
            <w:tcW w:w="0" w:type="auto"/>
            <w:tcBorders>
              <w:top w:val="single" w:sz="6" w:space="0" w:color="DDDDDD"/>
            </w:tcBorders>
            <w:shd w:val="clear" w:color="auto" w:fill="auto"/>
            <w:tcMar>
              <w:top w:w="120" w:type="dxa"/>
              <w:left w:w="120" w:type="dxa"/>
              <w:bottom w:w="120" w:type="dxa"/>
              <w:right w:w="120" w:type="dxa"/>
            </w:tcMar>
            <w:hideMark/>
          </w:tcPr>
          <w:p w14:paraId="774E62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medial meniscus, current injury,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15132F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C164C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E8BAD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F8DFC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528F5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B9DC48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CFF0D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45584395</w:t>
            </w:r>
          </w:p>
        </w:tc>
        <w:tc>
          <w:tcPr>
            <w:tcW w:w="0" w:type="auto"/>
            <w:tcBorders>
              <w:top w:val="single" w:sz="6" w:space="0" w:color="DDDDDD"/>
            </w:tcBorders>
            <w:shd w:val="clear" w:color="auto" w:fill="F9F9F9"/>
            <w:tcMar>
              <w:top w:w="120" w:type="dxa"/>
              <w:left w:w="120" w:type="dxa"/>
              <w:bottom w:w="120" w:type="dxa"/>
              <w:right w:w="120" w:type="dxa"/>
            </w:tcMar>
            <w:hideMark/>
          </w:tcPr>
          <w:p w14:paraId="3FC75C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medial meniscus, current injury, right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5E3195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F3094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5B81F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38E23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EF6C2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F74CAA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E88D3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45598924</w:t>
            </w:r>
          </w:p>
        </w:tc>
        <w:tc>
          <w:tcPr>
            <w:tcW w:w="0" w:type="auto"/>
            <w:tcBorders>
              <w:top w:val="single" w:sz="6" w:space="0" w:color="DDDDDD"/>
            </w:tcBorders>
            <w:shd w:val="clear" w:color="auto" w:fill="auto"/>
            <w:tcMar>
              <w:top w:w="120" w:type="dxa"/>
              <w:left w:w="120" w:type="dxa"/>
              <w:bottom w:w="120" w:type="dxa"/>
              <w:right w:w="120" w:type="dxa"/>
            </w:tcMar>
            <w:hideMark/>
          </w:tcPr>
          <w:p w14:paraId="221723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Complex tear of medial meniscus, </w:t>
            </w:r>
            <w:r w:rsidRPr="00E22B4C">
              <w:rPr>
                <w:rFonts w:ascii="Times New Roman" w:eastAsia="Times New Roman" w:hAnsi="Times New Roman" w:cs="Times New Roman"/>
                <w:color w:val="auto"/>
                <w:sz w:val="24"/>
                <w:szCs w:val="24"/>
              </w:rPr>
              <w:lastRenderedPageBreak/>
              <w:t>current injury, right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6CA964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975B9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4513D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BA38D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C70D3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30FA50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E8EE4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45584396</w:t>
            </w:r>
          </w:p>
        </w:tc>
        <w:tc>
          <w:tcPr>
            <w:tcW w:w="0" w:type="auto"/>
            <w:tcBorders>
              <w:top w:val="single" w:sz="6" w:space="0" w:color="DDDDDD"/>
            </w:tcBorders>
            <w:shd w:val="clear" w:color="auto" w:fill="F9F9F9"/>
            <w:tcMar>
              <w:top w:w="120" w:type="dxa"/>
              <w:left w:w="120" w:type="dxa"/>
              <w:bottom w:w="120" w:type="dxa"/>
              <w:right w:w="120" w:type="dxa"/>
            </w:tcMar>
            <w:hideMark/>
          </w:tcPr>
          <w:p w14:paraId="1AD169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medial meniscus, current injury, right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6ED690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87A58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8A7E3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BDEB1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94264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6D78C6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A3B1E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15578</w:t>
            </w:r>
          </w:p>
        </w:tc>
        <w:tc>
          <w:tcPr>
            <w:tcW w:w="0" w:type="auto"/>
            <w:tcBorders>
              <w:top w:val="single" w:sz="6" w:space="0" w:color="DDDDDD"/>
            </w:tcBorders>
            <w:shd w:val="clear" w:color="auto" w:fill="auto"/>
            <w:tcMar>
              <w:top w:w="120" w:type="dxa"/>
              <w:left w:w="120" w:type="dxa"/>
              <w:bottom w:w="120" w:type="dxa"/>
              <w:right w:w="120" w:type="dxa"/>
            </w:tcMar>
            <w:hideMark/>
          </w:tcPr>
          <w:p w14:paraId="791901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medial meniscus, current injury,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4F4934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67491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10E12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3D938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F53A4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B894D0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63220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45608516</w:t>
            </w:r>
          </w:p>
        </w:tc>
        <w:tc>
          <w:tcPr>
            <w:tcW w:w="0" w:type="auto"/>
            <w:tcBorders>
              <w:top w:val="single" w:sz="6" w:space="0" w:color="DDDDDD"/>
            </w:tcBorders>
            <w:shd w:val="clear" w:color="auto" w:fill="F9F9F9"/>
            <w:tcMar>
              <w:top w:w="120" w:type="dxa"/>
              <w:left w:w="120" w:type="dxa"/>
              <w:bottom w:w="120" w:type="dxa"/>
              <w:right w:w="120" w:type="dxa"/>
            </w:tcMar>
            <w:hideMark/>
          </w:tcPr>
          <w:p w14:paraId="2C0FDF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medial meniscus, current injury, unspecified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77EF6F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7A470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3A7E61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D7FD4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0FF7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4FD3CE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D5C4E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45555445</w:t>
            </w:r>
          </w:p>
        </w:tc>
        <w:tc>
          <w:tcPr>
            <w:tcW w:w="0" w:type="auto"/>
            <w:tcBorders>
              <w:top w:val="single" w:sz="6" w:space="0" w:color="DDDDDD"/>
            </w:tcBorders>
            <w:shd w:val="clear" w:color="auto" w:fill="auto"/>
            <w:tcMar>
              <w:top w:w="120" w:type="dxa"/>
              <w:left w:w="120" w:type="dxa"/>
              <w:bottom w:w="120" w:type="dxa"/>
              <w:right w:w="120" w:type="dxa"/>
            </w:tcMar>
            <w:hideMark/>
          </w:tcPr>
          <w:p w14:paraId="5940FE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medial meniscus, current injury, unspecified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2D6226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960A0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AFA92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9D66B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1F5FD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989CEC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2160F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45569865</w:t>
            </w:r>
          </w:p>
        </w:tc>
        <w:tc>
          <w:tcPr>
            <w:tcW w:w="0" w:type="auto"/>
            <w:tcBorders>
              <w:top w:val="single" w:sz="6" w:space="0" w:color="DDDDDD"/>
            </w:tcBorders>
            <w:shd w:val="clear" w:color="auto" w:fill="F9F9F9"/>
            <w:tcMar>
              <w:top w:w="120" w:type="dxa"/>
              <w:left w:w="120" w:type="dxa"/>
              <w:bottom w:w="120" w:type="dxa"/>
              <w:right w:w="120" w:type="dxa"/>
            </w:tcMar>
            <w:hideMark/>
          </w:tcPr>
          <w:p w14:paraId="636A34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medial meniscus, current injury, unspecified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7C7753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8DD01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19DAB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8C6E9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1F185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88B2E4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6CFD6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73872</w:t>
            </w:r>
          </w:p>
        </w:tc>
        <w:tc>
          <w:tcPr>
            <w:tcW w:w="0" w:type="auto"/>
            <w:tcBorders>
              <w:top w:val="single" w:sz="6" w:space="0" w:color="DDDDDD"/>
            </w:tcBorders>
            <w:shd w:val="clear" w:color="auto" w:fill="auto"/>
            <w:tcMar>
              <w:top w:w="120" w:type="dxa"/>
              <w:left w:w="120" w:type="dxa"/>
              <w:bottom w:w="120" w:type="dxa"/>
              <w:right w:w="120" w:type="dxa"/>
            </w:tcMar>
            <w:hideMark/>
          </w:tcPr>
          <w:p w14:paraId="4E7457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Congenital deformity of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605B0A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FA730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BFA64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FF408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0091C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95FB85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E7B7F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45510353</w:t>
            </w:r>
          </w:p>
        </w:tc>
        <w:tc>
          <w:tcPr>
            <w:tcW w:w="0" w:type="auto"/>
            <w:tcBorders>
              <w:top w:val="single" w:sz="6" w:space="0" w:color="DDDDDD"/>
            </w:tcBorders>
            <w:shd w:val="clear" w:color="auto" w:fill="F9F9F9"/>
            <w:tcMar>
              <w:top w:w="120" w:type="dxa"/>
              <w:left w:w="120" w:type="dxa"/>
              <w:bottom w:w="120" w:type="dxa"/>
              <w:right w:w="120" w:type="dxa"/>
            </w:tcMar>
            <w:hideMark/>
          </w:tcPr>
          <w:p w14:paraId="42E9BB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Congenital discoid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1BD42F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6350C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2C28E8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87E0B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69190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753FD9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82FA1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4321833</w:t>
            </w:r>
          </w:p>
        </w:tc>
        <w:tc>
          <w:tcPr>
            <w:tcW w:w="0" w:type="auto"/>
            <w:tcBorders>
              <w:top w:val="single" w:sz="6" w:space="0" w:color="DDDDDD"/>
            </w:tcBorders>
            <w:shd w:val="clear" w:color="auto" w:fill="auto"/>
            <w:tcMar>
              <w:top w:w="120" w:type="dxa"/>
              <w:left w:w="120" w:type="dxa"/>
              <w:bottom w:w="120" w:type="dxa"/>
              <w:right w:w="120" w:type="dxa"/>
            </w:tcMar>
            <w:hideMark/>
          </w:tcPr>
          <w:p w14:paraId="364BA3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Congenital discoid meniscus</w:t>
            </w:r>
          </w:p>
        </w:tc>
        <w:tc>
          <w:tcPr>
            <w:tcW w:w="0" w:type="auto"/>
            <w:tcBorders>
              <w:top w:val="single" w:sz="6" w:space="0" w:color="DDDDDD"/>
            </w:tcBorders>
            <w:shd w:val="clear" w:color="auto" w:fill="auto"/>
            <w:tcMar>
              <w:top w:w="120" w:type="dxa"/>
              <w:left w:w="120" w:type="dxa"/>
              <w:bottom w:w="120" w:type="dxa"/>
              <w:right w:w="120" w:type="dxa"/>
            </w:tcMar>
            <w:hideMark/>
          </w:tcPr>
          <w:p w14:paraId="0EC187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1799E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1B198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546FF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FB900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B7C7AD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C348F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45929767</w:t>
            </w:r>
          </w:p>
        </w:tc>
        <w:tc>
          <w:tcPr>
            <w:tcW w:w="0" w:type="auto"/>
            <w:tcBorders>
              <w:top w:val="single" w:sz="6" w:space="0" w:color="DDDDDD"/>
            </w:tcBorders>
            <w:shd w:val="clear" w:color="auto" w:fill="F9F9F9"/>
            <w:tcMar>
              <w:top w:w="120" w:type="dxa"/>
              <w:left w:w="120" w:type="dxa"/>
              <w:bottom w:w="120" w:type="dxa"/>
              <w:right w:w="120" w:type="dxa"/>
            </w:tcMar>
            <w:hideMark/>
          </w:tcPr>
          <w:p w14:paraId="377BA9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Congenital Discoid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1E1D55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65DBF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3577B8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DDCD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41BD9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387BD3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181E5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45761722</w:t>
            </w:r>
          </w:p>
        </w:tc>
        <w:tc>
          <w:tcPr>
            <w:tcW w:w="0" w:type="auto"/>
            <w:tcBorders>
              <w:top w:val="single" w:sz="6" w:space="0" w:color="DDDDDD"/>
            </w:tcBorders>
            <w:shd w:val="clear" w:color="auto" w:fill="auto"/>
            <w:tcMar>
              <w:top w:w="120" w:type="dxa"/>
              <w:left w:w="120" w:type="dxa"/>
              <w:bottom w:w="120" w:type="dxa"/>
              <w:right w:w="120" w:type="dxa"/>
            </w:tcMar>
            <w:hideMark/>
          </w:tcPr>
          <w:p w14:paraId="0F56AC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Cruciate-retaining total knee prosthesis</w:t>
            </w:r>
          </w:p>
        </w:tc>
        <w:tc>
          <w:tcPr>
            <w:tcW w:w="0" w:type="auto"/>
            <w:tcBorders>
              <w:top w:val="single" w:sz="6" w:space="0" w:color="DDDDDD"/>
            </w:tcBorders>
            <w:shd w:val="clear" w:color="auto" w:fill="auto"/>
            <w:tcMar>
              <w:top w:w="120" w:type="dxa"/>
              <w:left w:w="120" w:type="dxa"/>
              <w:bottom w:w="120" w:type="dxa"/>
              <w:right w:w="120" w:type="dxa"/>
            </w:tcMar>
            <w:hideMark/>
          </w:tcPr>
          <w:p w14:paraId="0B2AFA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Device</w:t>
            </w:r>
          </w:p>
        </w:tc>
        <w:tc>
          <w:tcPr>
            <w:tcW w:w="0" w:type="auto"/>
            <w:tcBorders>
              <w:top w:val="single" w:sz="6" w:space="0" w:color="DDDDDD"/>
            </w:tcBorders>
            <w:shd w:val="clear" w:color="auto" w:fill="auto"/>
            <w:tcMar>
              <w:top w:w="120" w:type="dxa"/>
              <w:left w:w="120" w:type="dxa"/>
              <w:bottom w:w="120" w:type="dxa"/>
              <w:right w:w="120" w:type="dxa"/>
            </w:tcMar>
            <w:hideMark/>
          </w:tcPr>
          <w:p w14:paraId="0AD448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CEAB0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284B5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2EB9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FEDA0F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97336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4170311</w:t>
            </w:r>
          </w:p>
        </w:tc>
        <w:tc>
          <w:tcPr>
            <w:tcW w:w="0" w:type="auto"/>
            <w:tcBorders>
              <w:top w:val="single" w:sz="6" w:space="0" w:color="DDDDDD"/>
            </w:tcBorders>
            <w:shd w:val="clear" w:color="auto" w:fill="F9F9F9"/>
            <w:tcMar>
              <w:top w:w="120" w:type="dxa"/>
              <w:left w:w="120" w:type="dxa"/>
              <w:bottom w:w="120" w:type="dxa"/>
              <w:right w:w="120" w:type="dxa"/>
            </w:tcMar>
            <w:hideMark/>
          </w:tcPr>
          <w:p w14:paraId="33FA1F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Current knee cartilage tear</w:t>
            </w:r>
          </w:p>
        </w:tc>
        <w:tc>
          <w:tcPr>
            <w:tcW w:w="0" w:type="auto"/>
            <w:tcBorders>
              <w:top w:val="single" w:sz="6" w:space="0" w:color="DDDDDD"/>
            </w:tcBorders>
            <w:shd w:val="clear" w:color="auto" w:fill="F9F9F9"/>
            <w:tcMar>
              <w:top w:w="120" w:type="dxa"/>
              <w:left w:w="120" w:type="dxa"/>
              <w:bottom w:w="120" w:type="dxa"/>
              <w:right w:w="120" w:type="dxa"/>
            </w:tcMar>
            <w:hideMark/>
          </w:tcPr>
          <w:p w14:paraId="1D85FA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7DC9D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5A032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DAEBF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3FA2F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CE5A41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A45A1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75389</w:t>
            </w:r>
          </w:p>
        </w:tc>
        <w:tc>
          <w:tcPr>
            <w:tcW w:w="0" w:type="auto"/>
            <w:tcBorders>
              <w:top w:val="single" w:sz="6" w:space="0" w:color="DDDDDD"/>
            </w:tcBorders>
            <w:shd w:val="clear" w:color="auto" w:fill="auto"/>
            <w:tcMar>
              <w:top w:w="120" w:type="dxa"/>
              <w:left w:w="120" w:type="dxa"/>
              <w:bottom w:w="120" w:type="dxa"/>
              <w:right w:w="120" w:type="dxa"/>
            </w:tcMar>
            <w:hideMark/>
          </w:tcPr>
          <w:p w14:paraId="6C4961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Current tear of lateral cartilage AND/OR meniscus of knee</w:t>
            </w:r>
          </w:p>
        </w:tc>
        <w:tc>
          <w:tcPr>
            <w:tcW w:w="0" w:type="auto"/>
            <w:tcBorders>
              <w:top w:val="single" w:sz="6" w:space="0" w:color="DDDDDD"/>
            </w:tcBorders>
            <w:shd w:val="clear" w:color="auto" w:fill="auto"/>
            <w:tcMar>
              <w:top w:w="120" w:type="dxa"/>
              <w:left w:w="120" w:type="dxa"/>
              <w:bottom w:w="120" w:type="dxa"/>
              <w:right w:w="120" w:type="dxa"/>
            </w:tcMar>
            <w:hideMark/>
          </w:tcPr>
          <w:p w14:paraId="562039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D4ECA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2C105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20BCF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A251D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F311BD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0D566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45929506</w:t>
            </w:r>
          </w:p>
        </w:tc>
        <w:tc>
          <w:tcPr>
            <w:tcW w:w="0" w:type="auto"/>
            <w:tcBorders>
              <w:top w:val="single" w:sz="6" w:space="0" w:color="DDDDDD"/>
            </w:tcBorders>
            <w:shd w:val="clear" w:color="auto" w:fill="F9F9F9"/>
            <w:tcMar>
              <w:top w:w="120" w:type="dxa"/>
              <w:left w:w="120" w:type="dxa"/>
              <w:bottom w:w="120" w:type="dxa"/>
              <w:right w:w="120" w:type="dxa"/>
            </w:tcMar>
            <w:hideMark/>
          </w:tcPr>
          <w:p w14:paraId="05C308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Current Tear of Lateral Cartilage and/or Meniscus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2623E6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A4B77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4C355C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6180D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3D721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98DBA9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A06BD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45940580</w:t>
            </w:r>
          </w:p>
        </w:tc>
        <w:tc>
          <w:tcPr>
            <w:tcW w:w="0" w:type="auto"/>
            <w:tcBorders>
              <w:top w:val="single" w:sz="6" w:space="0" w:color="DDDDDD"/>
            </w:tcBorders>
            <w:shd w:val="clear" w:color="auto" w:fill="auto"/>
            <w:tcMar>
              <w:top w:w="120" w:type="dxa"/>
              <w:left w:w="120" w:type="dxa"/>
              <w:bottom w:w="120" w:type="dxa"/>
              <w:right w:w="120" w:type="dxa"/>
            </w:tcMar>
            <w:hideMark/>
          </w:tcPr>
          <w:p w14:paraId="0FB338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Current Tear of Medial Cartilage and/or Meniscus of Knee</w:t>
            </w:r>
          </w:p>
        </w:tc>
        <w:tc>
          <w:tcPr>
            <w:tcW w:w="0" w:type="auto"/>
            <w:tcBorders>
              <w:top w:val="single" w:sz="6" w:space="0" w:color="DDDDDD"/>
            </w:tcBorders>
            <w:shd w:val="clear" w:color="auto" w:fill="auto"/>
            <w:tcMar>
              <w:top w:w="120" w:type="dxa"/>
              <w:left w:w="120" w:type="dxa"/>
              <w:bottom w:w="120" w:type="dxa"/>
              <w:right w:w="120" w:type="dxa"/>
            </w:tcMar>
            <w:hideMark/>
          </w:tcPr>
          <w:p w14:paraId="697DEE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F2850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auto"/>
            <w:tcMar>
              <w:top w:w="120" w:type="dxa"/>
              <w:left w:w="120" w:type="dxa"/>
              <w:bottom w:w="120" w:type="dxa"/>
              <w:right w:w="120" w:type="dxa"/>
            </w:tcMar>
            <w:hideMark/>
          </w:tcPr>
          <w:p w14:paraId="68A06D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D82C2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C692A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D3CE59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D3B29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80242</w:t>
            </w:r>
          </w:p>
        </w:tc>
        <w:tc>
          <w:tcPr>
            <w:tcW w:w="0" w:type="auto"/>
            <w:tcBorders>
              <w:top w:val="single" w:sz="6" w:space="0" w:color="DDDDDD"/>
            </w:tcBorders>
            <w:shd w:val="clear" w:color="auto" w:fill="F9F9F9"/>
            <w:tcMar>
              <w:top w:w="120" w:type="dxa"/>
              <w:left w:w="120" w:type="dxa"/>
              <w:bottom w:w="120" w:type="dxa"/>
              <w:right w:w="120" w:type="dxa"/>
            </w:tcMar>
            <w:hideMark/>
          </w:tcPr>
          <w:p w14:paraId="71A603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Current tear of medial cartilage AND/OR meniscus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08D778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D33E7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B39AE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EE935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3B476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1C6EB8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440A8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4117230</w:t>
            </w:r>
          </w:p>
        </w:tc>
        <w:tc>
          <w:tcPr>
            <w:tcW w:w="0" w:type="auto"/>
            <w:tcBorders>
              <w:top w:val="single" w:sz="6" w:space="0" w:color="DDDDDD"/>
            </w:tcBorders>
            <w:shd w:val="clear" w:color="auto" w:fill="auto"/>
            <w:tcMar>
              <w:top w:w="120" w:type="dxa"/>
              <w:left w:w="120" w:type="dxa"/>
              <w:bottom w:w="120" w:type="dxa"/>
              <w:right w:w="120" w:type="dxa"/>
            </w:tcMar>
            <w:hideMark/>
          </w:tcPr>
          <w:p w14:paraId="7F7AC3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23B180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BAE4C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8ABDF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4BAD2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E2B64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CF842C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74793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45523675</w:t>
            </w:r>
          </w:p>
        </w:tc>
        <w:tc>
          <w:tcPr>
            <w:tcW w:w="0" w:type="auto"/>
            <w:tcBorders>
              <w:top w:val="single" w:sz="6" w:space="0" w:color="DDDDDD"/>
            </w:tcBorders>
            <w:shd w:val="clear" w:color="auto" w:fill="F9F9F9"/>
            <w:tcMar>
              <w:top w:w="120" w:type="dxa"/>
              <w:left w:w="120" w:type="dxa"/>
              <w:bottom w:w="120" w:type="dxa"/>
              <w:right w:w="120" w:type="dxa"/>
            </w:tcMar>
            <w:hideMark/>
          </w:tcPr>
          <w:p w14:paraId="5FF966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7DCC29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C5B69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79F838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29FF0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CE374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44E174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B270A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45470624</w:t>
            </w:r>
          </w:p>
        </w:tc>
        <w:tc>
          <w:tcPr>
            <w:tcW w:w="0" w:type="auto"/>
            <w:tcBorders>
              <w:top w:val="single" w:sz="6" w:space="0" w:color="DDDDDD"/>
            </w:tcBorders>
            <w:shd w:val="clear" w:color="auto" w:fill="auto"/>
            <w:tcMar>
              <w:top w:w="120" w:type="dxa"/>
              <w:left w:w="120" w:type="dxa"/>
              <w:bottom w:w="120" w:type="dxa"/>
              <w:right w:w="120" w:type="dxa"/>
            </w:tcMar>
            <w:hideMark/>
          </w:tcPr>
          <w:p w14:paraId="13C64A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393789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29A39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119F42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5BA6B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BB330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25FDFC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2E0FD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4115689</w:t>
            </w:r>
          </w:p>
        </w:tc>
        <w:tc>
          <w:tcPr>
            <w:tcW w:w="0" w:type="auto"/>
            <w:tcBorders>
              <w:top w:val="single" w:sz="6" w:space="0" w:color="DDDDDD"/>
            </w:tcBorders>
            <w:shd w:val="clear" w:color="auto" w:fill="F9F9F9"/>
            <w:tcMar>
              <w:top w:w="120" w:type="dxa"/>
              <w:left w:w="120" w:type="dxa"/>
              <w:bottom w:w="120" w:type="dxa"/>
              <w:right w:w="120" w:type="dxa"/>
            </w:tcMar>
            <w:hideMark/>
          </w:tcPr>
          <w:p w14:paraId="6C6817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704BBA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4495F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DD7F6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12923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234E5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26EF1B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317CE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1570427</w:t>
            </w:r>
          </w:p>
        </w:tc>
        <w:tc>
          <w:tcPr>
            <w:tcW w:w="0" w:type="auto"/>
            <w:tcBorders>
              <w:top w:val="single" w:sz="6" w:space="0" w:color="DDDDDD"/>
            </w:tcBorders>
            <w:shd w:val="clear" w:color="auto" w:fill="auto"/>
            <w:tcMar>
              <w:top w:w="120" w:type="dxa"/>
              <w:left w:w="120" w:type="dxa"/>
              <w:bottom w:w="120" w:type="dxa"/>
              <w:right w:w="120" w:type="dxa"/>
            </w:tcMar>
            <w:hideMark/>
          </w:tcPr>
          <w:p w14:paraId="6359C0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w:t>
            </w:r>
          </w:p>
        </w:tc>
        <w:tc>
          <w:tcPr>
            <w:tcW w:w="0" w:type="auto"/>
            <w:tcBorders>
              <w:top w:val="single" w:sz="6" w:space="0" w:color="DDDDDD"/>
            </w:tcBorders>
            <w:shd w:val="clear" w:color="auto" w:fill="auto"/>
            <w:tcMar>
              <w:top w:w="120" w:type="dxa"/>
              <w:left w:w="120" w:type="dxa"/>
              <w:bottom w:w="120" w:type="dxa"/>
              <w:right w:w="120" w:type="dxa"/>
            </w:tcMar>
            <w:hideMark/>
          </w:tcPr>
          <w:p w14:paraId="054414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FCDF7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B97CB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95B85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72F73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81C6EB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53C72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45606171</w:t>
            </w:r>
          </w:p>
        </w:tc>
        <w:tc>
          <w:tcPr>
            <w:tcW w:w="0" w:type="auto"/>
            <w:tcBorders>
              <w:top w:val="single" w:sz="6" w:space="0" w:color="DDDDDD"/>
            </w:tcBorders>
            <w:shd w:val="clear" w:color="auto" w:fill="F9F9F9"/>
            <w:tcMar>
              <w:top w:w="120" w:type="dxa"/>
              <w:left w:w="120" w:type="dxa"/>
              <w:bottom w:w="120" w:type="dxa"/>
              <w:right w:w="120" w:type="dxa"/>
            </w:tcMar>
            <w:hideMark/>
          </w:tcPr>
          <w:p w14:paraId="7B116E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66DC0D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2F9BC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w:t>
            </w:r>
          </w:p>
        </w:tc>
        <w:tc>
          <w:tcPr>
            <w:tcW w:w="0" w:type="auto"/>
            <w:tcBorders>
              <w:top w:val="single" w:sz="6" w:space="0" w:color="DDDDDD"/>
            </w:tcBorders>
            <w:shd w:val="clear" w:color="auto" w:fill="F9F9F9"/>
            <w:tcMar>
              <w:top w:w="120" w:type="dxa"/>
              <w:left w:w="120" w:type="dxa"/>
              <w:bottom w:w="120" w:type="dxa"/>
              <w:right w:w="120" w:type="dxa"/>
            </w:tcMar>
            <w:hideMark/>
          </w:tcPr>
          <w:p w14:paraId="61B4A2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9C9E8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1EA64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424D1D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5D01B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1570432</w:t>
            </w:r>
          </w:p>
        </w:tc>
        <w:tc>
          <w:tcPr>
            <w:tcW w:w="0" w:type="auto"/>
            <w:tcBorders>
              <w:top w:val="single" w:sz="6" w:space="0" w:color="DDDDDD"/>
            </w:tcBorders>
            <w:shd w:val="clear" w:color="auto" w:fill="auto"/>
            <w:tcMar>
              <w:top w:w="120" w:type="dxa"/>
              <w:left w:w="120" w:type="dxa"/>
              <w:bottom w:w="120" w:type="dxa"/>
              <w:right w:w="120" w:type="dxa"/>
            </w:tcMar>
            <w:hideMark/>
          </w:tcPr>
          <w:p w14:paraId="6BB357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anterior horn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5A3081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1EF4C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44E98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62B73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BF514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17E904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392A9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45606174</w:t>
            </w:r>
          </w:p>
        </w:tc>
        <w:tc>
          <w:tcPr>
            <w:tcW w:w="0" w:type="auto"/>
            <w:tcBorders>
              <w:top w:val="single" w:sz="6" w:space="0" w:color="DDDDDD"/>
            </w:tcBorders>
            <w:shd w:val="clear" w:color="auto" w:fill="F9F9F9"/>
            <w:tcMar>
              <w:top w:w="120" w:type="dxa"/>
              <w:left w:w="120" w:type="dxa"/>
              <w:bottom w:w="120" w:type="dxa"/>
              <w:right w:w="120" w:type="dxa"/>
            </w:tcMar>
            <w:hideMark/>
          </w:tcPr>
          <w:p w14:paraId="7C7E6F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anterior horn of lateral meniscus,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1975D7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8DA1F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2ED9F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10C2B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AF12E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D53485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F723B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45543527</w:t>
            </w:r>
          </w:p>
        </w:tc>
        <w:tc>
          <w:tcPr>
            <w:tcW w:w="0" w:type="auto"/>
            <w:tcBorders>
              <w:top w:val="single" w:sz="6" w:space="0" w:color="DDDDDD"/>
            </w:tcBorders>
            <w:shd w:val="clear" w:color="auto" w:fill="auto"/>
            <w:tcMar>
              <w:top w:w="120" w:type="dxa"/>
              <w:left w:w="120" w:type="dxa"/>
              <w:bottom w:w="120" w:type="dxa"/>
              <w:right w:w="120" w:type="dxa"/>
            </w:tcMar>
            <w:hideMark/>
          </w:tcPr>
          <w:p w14:paraId="5C74B3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anterior horn of lateral meniscus,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0404E4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AAF2A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CF6FE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A8995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B3437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4B72F6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F0AC3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45572398</w:t>
            </w:r>
          </w:p>
        </w:tc>
        <w:tc>
          <w:tcPr>
            <w:tcW w:w="0" w:type="auto"/>
            <w:tcBorders>
              <w:top w:val="single" w:sz="6" w:space="0" w:color="DDDDDD"/>
            </w:tcBorders>
            <w:shd w:val="clear" w:color="auto" w:fill="F9F9F9"/>
            <w:tcMar>
              <w:top w:w="120" w:type="dxa"/>
              <w:left w:w="120" w:type="dxa"/>
              <w:bottom w:w="120" w:type="dxa"/>
              <w:right w:w="120" w:type="dxa"/>
            </w:tcMar>
            <w:hideMark/>
          </w:tcPr>
          <w:p w14:paraId="3B0121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Cystic meniscus, anterior horn of </w:t>
            </w:r>
            <w:r w:rsidRPr="00E22B4C">
              <w:rPr>
                <w:rFonts w:ascii="Times New Roman" w:eastAsia="Times New Roman" w:hAnsi="Times New Roman" w:cs="Times New Roman"/>
                <w:color w:val="auto"/>
                <w:sz w:val="24"/>
                <w:szCs w:val="24"/>
              </w:rPr>
              <w:lastRenderedPageBreak/>
              <w:t>lateral meniscus,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358170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1B762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334D91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1CAE5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FC6B2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448E11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2A334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1570429</w:t>
            </w:r>
          </w:p>
        </w:tc>
        <w:tc>
          <w:tcPr>
            <w:tcW w:w="0" w:type="auto"/>
            <w:tcBorders>
              <w:top w:val="single" w:sz="6" w:space="0" w:color="DDDDDD"/>
            </w:tcBorders>
            <w:shd w:val="clear" w:color="auto" w:fill="auto"/>
            <w:tcMar>
              <w:top w:w="120" w:type="dxa"/>
              <w:left w:w="120" w:type="dxa"/>
              <w:bottom w:w="120" w:type="dxa"/>
              <w:right w:w="120" w:type="dxa"/>
            </w:tcMar>
            <w:hideMark/>
          </w:tcPr>
          <w:p w14:paraId="6A2D6B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anterior horn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6B911E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95402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6FF7F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2BCE5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3BBBC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0FEEBD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AEF3C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45538714</w:t>
            </w:r>
          </w:p>
        </w:tc>
        <w:tc>
          <w:tcPr>
            <w:tcW w:w="0" w:type="auto"/>
            <w:tcBorders>
              <w:top w:val="single" w:sz="6" w:space="0" w:color="DDDDDD"/>
            </w:tcBorders>
            <w:shd w:val="clear" w:color="auto" w:fill="F9F9F9"/>
            <w:tcMar>
              <w:top w:w="120" w:type="dxa"/>
              <w:left w:w="120" w:type="dxa"/>
              <w:bottom w:w="120" w:type="dxa"/>
              <w:right w:w="120" w:type="dxa"/>
            </w:tcMar>
            <w:hideMark/>
          </w:tcPr>
          <w:p w14:paraId="26E7D6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anterior horn of medial meniscus,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271E64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3F59F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0E204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9CC63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105A7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0ED9D4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EA9AB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45606173</w:t>
            </w:r>
          </w:p>
        </w:tc>
        <w:tc>
          <w:tcPr>
            <w:tcW w:w="0" w:type="auto"/>
            <w:tcBorders>
              <w:top w:val="single" w:sz="6" w:space="0" w:color="DDDDDD"/>
            </w:tcBorders>
            <w:shd w:val="clear" w:color="auto" w:fill="auto"/>
            <w:tcMar>
              <w:top w:w="120" w:type="dxa"/>
              <w:left w:w="120" w:type="dxa"/>
              <w:bottom w:w="120" w:type="dxa"/>
              <w:right w:w="120" w:type="dxa"/>
            </w:tcMar>
            <w:hideMark/>
          </w:tcPr>
          <w:p w14:paraId="6E30F9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anterior horn of medial meniscus,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67ED9E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1E83B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52C36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C2771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04C79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303D7A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6B8CC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45553121</w:t>
            </w:r>
          </w:p>
        </w:tc>
        <w:tc>
          <w:tcPr>
            <w:tcW w:w="0" w:type="auto"/>
            <w:tcBorders>
              <w:top w:val="single" w:sz="6" w:space="0" w:color="DDDDDD"/>
            </w:tcBorders>
            <w:shd w:val="clear" w:color="auto" w:fill="F9F9F9"/>
            <w:tcMar>
              <w:top w:w="120" w:type="dxa"/>
              <w:left w:w="120" w:type="dxa"/>
              <w:bottom w:w="120" w:type="dxa"/>
              <w:right w:w="120" w:type="dxa"/>
            </w:tcMar>
            <w:hideMark/>
          </w:tcPr>
          <w:p w14:paraId="3A8434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anterior horn of medial meniscus,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7CD8EE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94D4E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5BD78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0B38B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2EE17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078481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5740A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1570434</w:t>
            </w:r>
          </w:p>
        </w:tc>
        <w:tc>
          <w:tcPr>
            <w:tcW w:w="0" w:type="auto"/>
            <w:tcBorders>
              <w:top w:val="single" w:sz="6" w:space="0" w:color="DDDDDD"/>
            </w:tcBorders>
            <w:shd w:val="clear" w:color="auto" w:fill="auto"/>
            <w:tcMar>
              <w:top w:w="120" w:type="dxa"/>
              <w:left w:w="120" w:type="dxa"/>
              <w:bottom w:w="120" w:type="dxa"/>
              <w:right w:w="120" w:type="dxa"/>
            </w:tcMar>
            <w:hideMark/>
          </w:tcPr>
          <w:p w14:paraId="2FD09B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other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70E267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89B69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D38BC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4A8CC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AC847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0F56E8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17162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45601389</w:t>
            </w:r>
          </w:p>
        </w:tc>
        <w:tc>
          <w:tcPr>
            <w:tcW w:w="0" w:type="auto"/>
            <w:tcBorders>
              <w:top w:val="single" w:sz="6" w:space="0" w:color="DDDDDD"/>
            </w:tcBorders>
            <w:shd w:val="clear" w:color="auto" w:fill="F9F9F9"/>
            <w:tcMar>
              <w:top w:w="120" w:type="dxa"/>
              <w:left w:w="120" w:type="dxa"/>
              <w:bottom w:w="120" w:type="dxa"/>
              <w:right w:w="120" w:type="dxa"/>
            </w:tcMar>
            <w:hideMark/>
          </w:tcPr>
          <w:p w14:paraId="25DECC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other lateral meniscus,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6F4A19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8C42B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8D1BD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16E29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A2C4F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A97CB1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29F01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45606175</w:t>
            </w:r>
          </w:p>
        </w:tc>
        <w:tc>
          <w:tcPr>
            <w:tcW w:w="0" w:type="auto"/>
            <w:tcBorders>
              <w:top w:val="single" w:sz="6" w:space="0" w:color="DDDDDD"/>
            </w:tcBorders>
            <w:shd w:val="clear" w:color="auto" w:fill="auto"/>
            <w:tcMar>
              <w:top w:w="120" w:type="dxa"/>
              <w:left w:w="120" w:type="dxa"/>
              <w:bottom w:w="120" w:type="dxa"/>
              <w:right w:w="120" w:type="dxa"/>
            </w:tcMar>
            <w:hideMark/>
          </w:tcPr>
          <w:p w14:paraId="68FFA8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other lateral meniscus,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32F1FA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8301C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8CA44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2B154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807B4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B68E90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C57C3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45591778</w:t>
            </w:r>
          </w:p>
        </w:tc>
        <w:tc>
          <w:tcPr>
            <w:tcW w:w="0" w:type="auto"/>
            <w:tcBorders>
              <w:top w:val="single" w:sz="6" w:space="0" w:color="DDDDDD"/>
            </w:tcBorders>
            <w:shd w:val="clear" w:color="auto" w:fill="F9F9F9"/>
            <w:tcMar>
              <w:top w:w="120" w:type="dxa"/>
              <w:left w:w="120" w:type="dxa"/>
              <w:bottom w:w="120" w:type="dxa"/>
              <w:right w:w="120" w:type="dxa"/>
            </w:tcMar>
            <w:hideMark/>
          </w:tcPr>
          <w:p w14:paraId="0E0010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other lateral meniscus,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337973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55977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43E7D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6A03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A1F3C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91106F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2C0CC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1570431</w:t>
            </w:r>
          </w:p>
        </w:tc>
        <w:tc>
          <w:tcPr>
            <w:tcW w:w="0" w:type="auto"/>
            <w:tcBorders>
              <w:top w:val="single" w:sz="6" w:space="0" w:color="DDDDDD"/>
            </w:tcBorders>
            <w:shd w:val="clear" w:color="auto" w:fill="auto"/>
            <w:tcMar>
              <w:top w:w="120" w:type="dxa"/>
              <w:left w:w="120" w:type="dxa"/>
              <w:bottom w:w="120" w:type="dxa"/>
              <w:right w:w="120" w:type="dxa"/>
            </w:tcMar>
            <w:hideMark/>
          </w:tcPr>
          <w:p w14:paraId="797A8F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other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6DE007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68BB5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8BB01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93226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40B85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365251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D44F7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45582092</w:t>
            </w:r>
          </w:p>
        </w:tc>
        <w:tc>
          <w:tcPr>
            <w:tcW w:w="0" w:type="auto"/>
            <w:tcBorders>
              <w:top w:val="single" w:sz="6" w:space="0" w:color="DDDDDD"/>
            </w:tcBorders>
            <w:shd w:val="clear" w:color="auto" w:fill="F9F9F9"/>
            <w:tcMar>
              <w:top w:w="120" w:type="dxa"/>
              <w:left w:w="120" w:type="dxa"/>
              <w:bottom w:w="120" w:type="dxa"/>
              <w:right w:w="120" w:type="dxa"/>
            </w:tcMar>
            <w:hideMark/>
          </w:tcPr>
          <w:p w14:paraId="59C615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other medial meniscus,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1F2616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338AD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073FB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8F46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F9C1F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2E6324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A4BD2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45548361</w:t>
            </w:r>
          </w:p>
        </w:tc>
        <w:tc>
          <w:tcPr>
            <w:tcW w:w="0" w:type="auto"/>
            <w:tcBorders>
              <w:top w:val="single" w:sz="6" w:space="0" w:color="DDDDDD"/>
            </w:tcBorders>
            <w:shd w:val="clear" w:color="auto" w:fill="auto"/>
            <w:tcMar>
              <w:top w:w="120" w:type="dxa"/>
              <w:left w:w="120" w:type="dxa"/>
              <w:bottom w:w="120" w:type="dxa"/>
              <w:right w:w="120" w:type="dxa"/>
            </w:tcMar>
            <w:hideMark/>
          </w:tcPr>
          <w:p w14:paraId="69DAED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other medial meniscus,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0EDFEB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F5912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72FD2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09F88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339FE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F7C162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42367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45557830</w:t>
            </w:r>
          </w:p>
        </w:tc>
        <w:tc>
          <w:tcPr>
            <w:tcW w:w="0" w:type="auto"/>
            <w:tcBorders>
              <w:top w:val="single" w:sz="6" w:space="0" w:color="DDDDDD"/>
            </w:tcBorders>
            <w:shd w:val="clear" w:color="auto" w:fill="F9F9F9"/>
            <w:tcMar>
              <w:top w:w="120" w:type="dxa"/>
              <w:left w:w="120" w:type="dxa"/>
              <w:bottom w:w="120" w:type="dxa"/>
              <w:right w:w="120" w:type="dxa"/>
            </w:tcMar>
            <w:hideMark/>
          </w:tcPr>
          <w:p w14:paraId="2D5491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other medial meniscus,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2061C4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1AD75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67668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7A4B4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4B143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3EDA4E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669FB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1570433</w:t>
            </w:r>
          </w:p>
        </w:tc>
        <w:tc>
          <w:tcPr>
            <w:tcW w:w="0" w:type="auto"/>
            <w:tcBorders>
              <w:top w:val="single" w:sz="6" w:space="0" w:color="DDDDDD"/>
            </w:tcBorders>
            <w:shd w:val="clear" w:color="auto" w:fill="auto"/>
            <w:tcMar>
              <w:top w:w="120" w:type="dxa"/>
              <w:left w:w="120" w:type="dxa"/>
              <w:bottom w:w="120" w:type="dxa"/>
              <w:right w:w="120" w:type="dxa"/>
            </w:tcMar>
            <w:hideMark/>
          </w:tcPr>
          <w:p w14:paraId="7ADCA6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posterior horn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7DE0F2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9B2E2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EB837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C35F3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CBB2E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617CC3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EDC48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45572399</w:t>
            </w:r>
          </w:p>
        </w:tc>
        <w:tc>
          <w:tcPr>
            <w:tcW w:w="0" w:type="auto"/>
            <w:tcBorders>
              <w:top w:val="single" w:sz="6" w:space="0" w:color="DDDDDD"/>
            </w:tcBorders>
            <w:shd w:val="clear" w:color="auto" w:fill="F9F9F9"/>
            <w:tcMar>
              <w:top w:w="120" w:type="dxa"/>
              <w:left w:w="120" w:type="dxa"/>
              <w:bottom w:w="120" w:type="dxa"/>
              <w:right w:w="120" w:type="dxa"/>
            </w:tcMar>
            <w:hideMark/>
          </w:tcPr>
          <w:p w14:paraId="03CE7A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posterior horn of lateral meniscus,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234439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B6C2A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F9CB8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A547C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6264A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979064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A0126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45577200</w:t>
            </w:r>
          </w:p>
        </w:tc>
        <w:tc>
          <w:tcPr>
            <w:tcW w:w="0" w:type="auto"/>
            <w:tcBorders>
              <w:top w:val="single" w:sz="6" w:space="0" w:color="DDDDDD"/>
            </w:tcBorders>
            <w:shd w:val="clear" w:color="auto" w:fill="auto"/>
            <w:tcMar>
              <w:top w:w="120" w:type="dxa"/>
              <w:left w:w="120" w:type="dxa"/>
              <w:bottom w:w="120" w:type="dxa"/>
              <w:right w:w="120" w:type="dxa"/>
            </w:tcMar>
            <w:hideMark/>
          </w:tcPr>
          <w:p w14:paraId="191EA2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posterior horn of lateral meniscus,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474E30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DA834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8F24E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2BBE7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DB23A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B1C8AC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2F283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45533786</w:t>
            </w:r>
          </w:p>
        </w:tc>
        <w:tc>
          <w:tcPr>
            <w:tcW w:w="0" w:type="auto"/>
            <w:tcBorders>
              <w:top w:val="single" w:sz="6" w:space="0" w:color="DDDDDD"/>
            </w:tcBorders>
            <w:shd w:val="clear" w:color="auto" w:fill="F9F9F9"/>
            <w:tcMar>
              <w:top w:w="120" w:type="dxa"/>
              <w:left w:w="120" w:type="dxa"/>
              <w:bottom w:w="120" w:type="dxa"/>
              <w:right w:w="120" w:type="dxa"/>
            </w:tcMar>
            <w:hideMark/>
          </w:tcPr>
          <w:p w14:paraId="3CB03C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posterior horn of lateral meniscus,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501107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857D9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D3F5C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2DC41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6DA98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C743DF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1040D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1570430</w:t>
            </w:r>
          </w:p>
        </w:tc>
        <w:tc>
          <w:tcPr>
            <w:tcW w:w="0" w:type="auto"/>
            <w:tcBorders>
              <w:top w:val="single" w:sz="6" w:space="0" w:color="DDDDDD"/>
            </w:tcBorders>
            <w:shd w:val="clear" w:color="auto" w:fill="auto"/>
            <w:tcMar>
              <w:top w:w="120" w:type="dxa"/>
              <w:left w:w="120" w:type="dxa"/>
              <w:bottom w:w="120" w:type="dxa"/>
              <w:right w:w="120" w:type="dxa"/>
            </w:tcMar>
            <w:hideMark/>
          </w:tcPr>
          <w:p w14:paraId="23838C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posterior horn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08B7A0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7A008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17C7D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FE38F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7F63C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75D922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27A57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45572397</w:t>
            </w:r>
          </w:p>
        </w:tc>
        <w:tc>
          <w:tcPr>
            <w:tcW w:w="0" w:type="auto"/>
            <w:tcBorders>
              <w:top w:val="single" w:sz="6" w:space="0" w:color="DDDDDD"/>
            </w:tcBorders>
            <w:shd w:val="clear" w:color="auto" w:fill="F9F9F9"/>
            <w:tcMar>
              <w:top w:w="120" w:type="dxa"/>
              <w:left w:w="120" w:type="dxa"/>
              <w:bottom w:w="120" w:type="dxa"/>
              <w:right w:w="120" w:type="dxa"/>
            </w:tcMar>
            <w:hideMark/>
          </w:tcPr>
          <w:p w14:paraId="5A86D4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posterior horn of medial meniscus,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0193E1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130C7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77531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5FF3C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BC6DE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069007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BBB85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45591777</w:t>
            </w:r>
          </w:p>
        </w:tc>
        <w:tc>
          <w:tcPr>
            <w:tcW w:w="0" w:type="auto"/>
            <w:tcBorders>
              <w:top w:val="single" w:sz="6" w:space="0" w:color="DDDDDD"/>
            </w:tcBorders>
            <w:shd w:val="clear" w:color="auto" w:fill="auto"/>
            <w:tcMar>
              <w:top w:w="120" w:type="dxa"/>
              <w:left w:w="120" w:type="dxa"/>
              <w:bottom w:w="120" w:type="dxa"/>
              <w:right w:w="120" w:type="dxa"/>
            </w:tcMar>
            <w:hideMark/>
          </w:tcPr>
          <w:p w14:paraId="640342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posterior horn of medial meniscus,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6C0A5D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4AACF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7F200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9FAB4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1DCD8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A4FC2A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74451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45601388</w:t>
            </w:r>
          </w:p>
        </w:tc>
        <w:tc>
          <w:tcPr>
            <w:tcW w:w="0" w:type="auto"/>
            <w:tcBorders>
              <w:top w:val="single" w:sz="6" w:space="0" w:color="DDDDDD"/>
            </w:tcBorders>
            <w:shd w:val="clear" w:color="auto" w:fill="F9F9F9"/>
            <w:tcMar>
              <w:top w:w="120" w:type="dxa"/>
              <w:left w:w="120" w:type="dxa"/>
              <w:bottom w:w="120" w:type="dxa"/>
              <w:right w:w="120" w:type="dxa"/>
            </w:tcMar>
            <w:hideMark/>
          </w:tcPr>
          <w:p w14:paraId="13037E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posterior horn of medial meniscus,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0811B6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A99EF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E7693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60A89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D57BF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4CA647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0EC40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45567499</w:t>
            </w:r>
          </w:p>
        </w:tc>
        <w:tc>
          <w:tcPr>
            <w:tcW w:w="0" w:type="auto"/>
            <w:tcBorders>
              <w:top w:val="single" w:sz="6" w:space="0" w:color="DDDDDD"/>
            </w:tcBorders>
            <w:shd w:val="clear" w:color="auto" w:fill="auto"/>
            <w:tcMar>
              <w:top w:w="120" w:type="dxa"/>
              <w:left w:w="120" w:type="dxa"/>
              <w:bottom w:w="120" w:type="dxa"/>
              <w:right w:w="120" w:type="dxa"/>
            </w:tcMar>
            <w:hideMark/>
          </w:tcPr>
          <w:p w14:paraId="426372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unspecified lateral meniscus,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7C31F7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4017D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83533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C0300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A3E58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F37BB9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37CC4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45606172</w:t>
            </w:r>
          </w:p>
        </w:tc>
        <w:tc>
          <w:tcPr>
            <w:tcW w:w="0" w:type="auto"/>
            <w:tcBorders>
              <w:top w:val="single" w:sz="6" w:space="0" w:color="DDDDDD"/>
            </w:tcBorders>
            <w:shd w:val="clear" w:color="auto" w:fill="F9F9F9"/>
            <w:tcMar>
              <w:top w:w="120" w:type="dxa"/>
              <w:left w:w="120" w:type="dxa"/>
              <w:bottom w:w="120" w:type="dxa"/>
              <w:right w:w="120" w:type="dxa"/>
            </w:tcMar>
            <w:hideMark/>
          </w:tcPr>
          <w:p w14:paraId="049406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unspecified lateral meniscus,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3DD61A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9D5B2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6241B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23B92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27074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0C8814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824DE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45543525</w:t>
            </w:r>
          </w:p>
        </w:tc>
        <w:tc>
          <w:tcPr>
            <w:tcW w:w="0" w:type="auto"/>
            <w:tcBorders>
              <w:top w:val="single" w:sz="6" w:space="0" w:color="DDDDDD"/>
            </w:tcBorders>
            <w:shd w:val="clear" w:color="auto" w:fill="auto"/>
            <w:tcMar>
              <w:top w:w="120" w:type="dxa"/>
              <w:left w:w="120" w:type="dxa"/>
              <w:bottom w:w="120" w:type="dxa"/>
              <w:right w:w="120" w:type="dxa"/>
            </w:tcMar>
            <w:hideMark/>
          </w:tcPr>
          <w:p w14:paraId="298199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Cystic meniscus, unspecified lateral </w:t>
            </w:r>
            <w:r w:rsidRPr="00E22B4C">
              <w:rPr>
                <w:rFonts w:ascii="Times New Roman" w:eastAsia="Times New Roman" w:hAnsi="Times New Roman" w:cs="Times New Roman"/>
                <w:color w:val="auto"/>
                <w:sz w:val="24"/>
                <w:szCs w:val="24"/>
              </w:rPr>
              <w:lastRenderedPageBreak/>
              <w:t>meniscus,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6BE40C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6CDB8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D374D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DA682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7E53F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E02271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7153C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45572396</w:t>
            </w:r>
          </w:p>
        </w:tc>
        <w:tc>
          <w:tcPr>
            <w:tcW w:w="0" w:type="auto"/>
            <w:tcBorders>
              <w:top w:val="single" w:sz="6" w:space="0" w:color="DDDDDD"/>
            </w:tcBorders>
            <w:shd w:val="clear" w:color="auto" w:fill="F9F9F9"/>
            <w:tcMar>
              <w:top w:w="120" w:type="dxa"/>
              <w:left w:w="120" w:type="dxa"/>
              <w:bottom w:w="120" w:type="dxa"/>
              <w:right w:w="120" w:type="dxa"/>
            </w:tcMar>
            <w:hideMark/>
          </w:tcPr>
          <w:p w14:paraId="34B7C4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unspecified medial meniscus,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090D2E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9C733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A0F6E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D0A07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4C253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26B3B3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3A22B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45596527</w:t>
            </w:r>
          </w:p>
        </w:tc>
        <w:tc>
          <w:tcPr>
            <w:tcW w:w="0" w:type="auto"/>
            <w:tcBorders>
              <w:top w:val="single" w:sz="6" w:space="0" w:color="DDDDDD"/>
            </w:tcBorders>
            <w:shd w:val="clear" w:color="auto" w:fill="auto"/>
            <w:tcMar>
              <w:top w:w="120" w:type="dxa"/>
              <w:left w:w="120" w:type="dxa"/>
              <w:bottom w:w="120" w:type="dxa"/>
              <w:right w:w="120" w:type="dxa"/>
            </w:tcMar>
            <w:hideMark/>
          </w:tcPr>
          <w:p w14:paraId="6F668D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unspecified medial meniscus,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4C5A53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047FC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4AB6B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F3634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D7A93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6B1309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6CBB2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45543526</w:t>
            </w:r>
          </w:p>
        </w:tc>
        <w:tc>
          <w:tcPr>
            <w:tcW w:w="0" w:type="auto"/>
            <w:tcBorders>
              <w:top w:val="single" w:sz="6" w:space="0" w:color="DDDDDD"/>
            </w:tcBorders>
            <w:shd w:val="clear" w:color="auto" w:fill="F9F9F9"/>
            <w:tcMar>
              <w:top w:w="120" w:type="dxa"/>
              <w:left w:w="120" w:type="dxa"/>
              <w:bottom w:w="120" w:type="dxa"/>
              <w:right w:w="120" w:type="dxa"/>
            </w:tcMar>
            <w:hideMark/>
          </w:tcPr>
          <w:p w14:paraId="4F804D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unspecified medial meniscus,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0819F0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62A53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0C2F8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2CF50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6466C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267835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6A147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1570428</w:t>
            </w:r>
          </w:p>
        </w:tc>
        <w:tc>
          <w:tcPr>
            <w:tcW w:w="0" w:type="auto"/>
            <w:tcBorders>
              <w:top w:val="single" w:sz="6" w:space="0" w:color="DDDDDD"/>
            </w:tcBorders>
            <w:shd w:val="clear" w:color="auto" w:fill="auto"/>
            <w:tcMar>
              <w:top w:w="120" w:type="dxa"/>
              <w:left w:w="120" w:type="dxa"/>
              <w:bottom w:w="120" w:type="dxa"/>
              <w:right w:w="120" w:type="dxa"/>
            </w:tcMar>
            <w:hideMark/>
          </w:tcPr>
          <w:p w14:paraId="044699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unspecified meniscus</w:t>
            </w:r>
          </w:p>
        </w:tc>
        <w:tc>
          <w:tcPr>
            <w:tcW w:w="0" w:type="auto"/>
            <w:tcBorders>
              <w:top w:val="single" w:sz="6" w:space="0" w:color="DDDDDD"/>
            </w:tcBorders>
            <w:shd w:val="clear" w:color="auto" w:fill="auto"/>
            <w:tcMar>
              <w:top w:w="120" w:type="dxa"/>
              <w:left w:w="120" w:type="dxa"/>
              <w:bottom w:w="120" w:type="dxa"/>
              <w:right w:w="120" w:type="dxa"/>
            </w:tcMar>
            <w:hideMark/>
          </w:tcPr>
          <w:p w14:paraId="23852A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6BE27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80BE5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B603F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66C43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D43444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82646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45596528</w:t>
            </w:r>
          </w:p>
        </w:tc>
        <w:tc>
          <w:tcPr>
            <w:tcW w:w="0" w:type="auto"/>
            <w:tcBorders>
              <w:top w:val="single" w:sz="6" w:space="0" w:color="DDDDDD"/>
            </w:tcBorders>
            <w:shd w:val="clear" w:color="auto" w:fill="F9F9F9"/>
            <w:tcMar>
              <w:top w:w="120" w:type="dxa"/>
              <w:left w:w="120" w:type="dxa"/>
              <w:bottom w:w="120" w:type="dxa"/>
              <w:right w:w="120" w:type="dxa"/>
            </w:tcMar>
            <w:hideMark/>
          </w:tcPr>
          <w:p w14:paraId="0F6393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unspecified meniscus,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7A0EF6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B12A2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4F89A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05D21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FE131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34B0C7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89F32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45548359</w:t>
            </w:r>
          </w:p>
        </w:tc>
        <w:tc>
          <w:tcPr>
            <w:tcW w:w="0" w:type="auto"/>
            <w:tcBorders>
              <w:top w:val="single" w:sz="6" w:space="0" w:color="DDDDDD"/>
            </w:tcBorders>
            <w:shd w:val="clear" w:color="auto" w:fill="auto"/>
            <w:tcMar>
              <w:top w:w="120" w:type="dxa"/>
              <w:left w:w="120" w:type="dxa"/>
              <w:bottom w:w="120" w:type="dxa"/>
              <w:right w:w="120" w:type="dxa"/>
            </w:tcMar>
            <w:hideMark/>
          </w:tcPr>
          <w:p w14:paraId="4E6DE3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unspecified meniscus,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68BBBD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55AC7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69177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5B00E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E2883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C5A9EF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12A08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45548360</w:t>
            </w:r>
          </w:p>
        </w:tc>
        <w:tc>
          <w:tcPr>
            <w:tcW w:w="0" w:type="auto"/>
            <w:tcBorders>
              <w:top w:val="single" w:sz="6" w:space="0" w:color="DDDDDD"/>
            </w:tcBorders>
            <w:shd w:val="clear" w:color="auto" w:fill="F9F9F9"/>
            <w:tcMar>
              <w:top w:w="120" w:type="dxa"/>
              <w:left w:w="120" w:type="dxa"/>
              <w:bottom w:w="120" w:type="dxa"/>
              <w:right w:w="120" w:type="dxa"/>
            </w:tcMar>
            <w:hideMark/>
          </w:tcPr>
          <w:p w14:paraId="048488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unspecified meniscus,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6B70FC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88EFA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039EF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9AAF8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F08B6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6CD28D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B9102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4083551</w:t>
            </w:r>
          </w:p>
        </w:tc>
        <w:tc>
          <w:tcPr>
            <w:tcW w:w="0" w:type="auto"/>
            <w:tcBorders>
              <w:top w:val="single" w:sz="6" w:space="0" w:color="DDDDDD"/>
            </w:tcBorders>
            <w:shd w:val="clear" w:color="auto" w:fill="auto"/>
            <w:tcMar>
              <w:top w:w="120" w:type="dxa"/>
              <w:left w:w="120" w:type="dxa"/>
              <w:bottom w:w="120" w:type="dxa"/>
              <w:right w:w="120" w:type="dxa"/>
            </w:tcMar>
            <w:hideMark/>
          </w:tcPr>
          <w:p w14:paraId="252679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Deficiency of anterior cruciate ligament</w:t>
            </w:r>
          </w:p>
        </w:tc>
        <w:tc>
          <w:tcPr>
            <w:tcW w:w="0" w:type="auto"/>
            <w:tcBorders>
              <w:top w:val="single" w:sz="6" w:space="0" w:color="DDDDDD"/>
            </w:tcBorders>
            <w:shd w:val="clear" w:color="auto" w:fill="auto"/>
            <w:tcMar>
              <w:top w:w="120" w:type="dxa"/>
              <w:left w:w="120" w:type="dxa"/>
              <w:bottom w:w="120" w:type="dxa"/>
              <w:right w:w="120" w:type="dxa"/>
            </w:tcMar>
            <w:hideMark/>
          </w:tcPr>
          <w:p w14:paraId="500E02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494EE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08558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690EC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0BABC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93058A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7A3E1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4035606</w:t>
            </w:r>
          </w:p>
        </w:tc>
        <w:tc>
          <w:tcPr>
            <w:tcW w:w="0" w:type="auto"/>
            <w:tcBorders>
              <w:top w:val="single" w:sz="6" w:space="0" w:color="DDDDDD"/>
            </w:tcBorders>
            <w:shd w:val="clear" w:color="auto" w:fill="F9F9F9"/>
            <w:tcMar>
              <w:top w:w="120" w:type="dxa"/>
              <w:left w:w="120" w:type="dxa"/>
              <w:bottom w:w="120" w:type="dxa"/>
              <w:right w:w="120" w:type="dxa"/>
            </w:tcMar>
            <w:hideMark/>
          </w:tcPr>
          <w:p w14:paraId="751EE8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Deficiency of posterior cruciate ligament</w:t>
            </w:r>
          </w:p>
        </w:tc>
        <w:tc>
          <w:tcPr>
            <w:tcW w:w="0" w:type="auto"/>
            <w:tcBorders>
              <w:top w:val="single" w:sz="6" w:space="0" w:color="DDDDDD"/>
            </w:tcBorders>
            <w:shd w:val="clear" w:color="auto" w:fill="F9F9F9"/>
            <w:tcMar>
              <w:top w:w="120" w:type="dxa"/>
              <w:left w:w="120" w:type="dxa"/>
              <w:bottom w:w="120" w:type="dxa"/>
              <w:right w:w="120" w:type="dxa"/>
            </w:tcMar>
            <w:hideMark/>
          </w:tcPr>
          <w:p w14:paraId="3DBF32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AFDDB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7D708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F7CB9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EED85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7BA243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EC528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4331318</w:t>
            </w:r>
          </w:p>
        </w:tc>
        <w:tc>
          <w:tcPr>
            <w:tcW w:w="0" w:type="auto"/>
            <w:tcBorders>
              <w:top w:val="single" w:sz="6" w:space="0" w:color="DDDDDD"/>
            </w:tcBorders>
            <w:shd w:val="clear" w:color="auto" w:fill="auto"/>
            <w:tcMar>
              <w:top w:w="120" w:type="dxa"/>
              <w:left w:w="120" w:type="dxa"/>
              <w:bottom w:w="120" w:type="dxa"/>
              <w:right w:w="120" w:type="dxa"/>
            </w:tcMar>
            <w:hideMark/>
          </w:tcPr>
          <w:p w14:paraId="2CBDF4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Degeneration of cartilage AND/OR meniscus of knee</w:t>
            </w:r>
          </w:p>
        </w:tc>
        <w:tc>
          <w:tcPr>
            <w:tcW w:w="0" w:type="auto"/>
            <w:tcBorders>
              <w:top w:val="single" w:sz="6" w:space="0" w:color="DDDDDD"/>
            </w:tcBorders>
            <w:shd w:val="clear" w:color="auto" w:fill="auto"/>
            <w:tcMar>
              <w:top w:w="120" w:type="dxa"/>
              <w:left w:w="120" w:type="dxa"/>
              <w:bottom w:w="120" w:type="dxa"/>
              <w:right w:w="120" w:type="dxa"/>
            </w:tcMar>
            <w:hideMark/>
          </w:tcPr>
          <w:p w14:paraId="0E47F5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997AA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A8265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78C40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A9C42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1324A3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B0BD8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45932748</w:t>
            </w:r>
          </w:p>
        </w:tc>
        <w:tc>
          <w:tcPr>
            <w:tcW w:w="0" w:type="auto"/>
            <w:tcBorders>
              <w:top w:val="single" w:sz="6" w:space="0" w:color="DDDDDD"/>
            </w:tcBorders>
            <w:shd w:val="clear" w:color="auto" w:fill="F9F9F9"/>
            <w:tcMar>
              <w:top w:w="120" w:type="dxa"/>
              <w:left w:w="120" w:type="dxa"/>
              <w:bottom w:w="120" w:type="dxa"/>
              <w:right w:w="120" w:type="dxa"/>
            </w:tcMar>
            <w:hideMark/>
          </w:tcPr>
          <w:p w14:paraId="2074D9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Degeneration of Cartilage and/or Meniscus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3DBBCA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85AD4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7F9B8A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D2555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C5703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034412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1570C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4209095</w:t>
            </w:r>
          </w:p>
        </w:tc>
        <w:tc>
          <w:tcPr>
            <w:tcW w:w="0" w:type="auto"/>
            <w:tcBorders>
              <w:top w:val="single" w:sz="6" w:space="0" w:color="DDDDDD"/>
            </w:tcBorders>
            <w:shd w:val="clear" w:color="auto" w:fill="auto"/>
            <w:tcMar>
              <w:top w:w="120" w:type="dxa"/>
              <w:left w:w="120" w:type="dxa"/>
              <w:bottom w:w="120" w:type="dxa"/>
              <w:right w:w="120" w:type="dxa"/>
            </w:tcMar>
            <w:hideMark/>
          </w:tcPr>
          <w:p w14:paraId="6398E4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Degeneration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7B729B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6BB95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559F4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6F624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BF424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BAD25E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FB48B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37108999</w:t>
            </w:r>
          </w:p>
        </w:tc>
        <w:tc>
          <w:tcPr>
            <w:tcW w:w="0" w:type="auto"/>
            <w:tcBorders>
              <w:top w:val="single" w:sz="6" w:space="0" w:color="DDDDDD"/>
            </w:tcBorders>
            <w:shd w:val="clear" w:color="auto" w:fill="F9F9F9"/>
            <w:tcMar>
              <w:top w:w="120" w:type="dxa"/>
              <w:left w:w="120" w:type="dxa"/>
              <w:bottom w:w="120" w:type="dxa"/>
              <w:right w:w="120" w:type="dxa"/>
            </w:tcMar>
            <w:hideMark/>
          </w:tcPr>
          <w:p w14:paraId="7C51C9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Degenerative rupture of lateral meniscus of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68A417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A3550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A708E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B09D6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37F09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874CC9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C9440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37108998</w:t>
            </w:r>
          </w:p>
        </w:tc>
        <w:tc>
          <w:tcPr>
            <w:tcW w:w="0" w:type="auto"/>
            <w:tcBorders>
              <w:top w:val="single" w:sz="6" w:space="0" w:color="DDDDDD"/>
            </w:tcBorders>
            <w:shd w:val="clear" w:color="auto" w:fill="auto"/>
            <w:tcMar>
              <w:top w:w="120" w:type="dxa"/>
              <w:left w:w="120" w:type="dxa"/>
              <w:bottom w:w="120" w:type="dxa"/>
              <w:right w:w="120" w:type="dxa"/>
            </w:tcMar>
            <w:hideMark/>
          </w:tcPr>
          <w:p w14:paraId="1E86B4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Degenerative rupture of lateral meniscus of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30C14C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29F49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3D086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1B3AE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536F5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7C077F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3D8E9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42535061</w:t>
            </w:r>
          </w:p>
        </w:tc>
        <w:tc>
          <w:tcPr>
            <w:tcW w:w="0" w:type="auto"/>
            <w:tcBorders>
              <w:top w:val="single" w:sz="6" w:space="0" w:color="DDDDDD"/>
            </w:tcBorders>
            <w:shd w:val="clear" w:color="auto" w:fill="F9F9F9"/>
            <w:tcMar>
              <w:top w:w="120" w:type="dxa"/>
              <w:left w:w="120" w:type="dxa"/>
              <w:bottom w:w="120" w:type="dxa"/>
              <w:right w:w="120" w:type="dxa"/>
            </w:tcMar>
            <w:hideMark/>
          </w:tcPr>
          <w:p w14:paraId="1375A7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Degenerative rupture of medial meniscus of bilateral knees</w:t>
            </w:r>
          </w:p>
        </w:tc>
        <w:tc>
          <w:tcPr>
            <w:tcW w:w="0" w:type="auto"/>
            <w:tcBorders>
              <w:top w:val="single" w:sz="6" w:space="0" w:color="DDDDDD"/>
            </w:tcBorders>
            <w:shd w:val="clear" w:color="auto" w:fill="F9F9F9"/>
            <w:tcMar>
              <w:top w:w="120" w:type="dxa"/>
              <w:left w:w="120" w:type="dxa"/>
              <w:bottom w:w="120" w:type="dxa"/>
              <w:right w:w="120" w:type="dxa"/>
            </w:tcMar>
            <w:hideMark/>
          </w:tcPr>
          <w:p w14:paraId="23B54D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D78A7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8BD89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A4DE4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945D9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19D277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DC816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37108883</w:t>
            </w:r>
          </w:p>
        </w:tc>
        <w:tc>
          <w:tcPr>
            <w:tcW w:w="0" w:type="auto"/>
            <w:tcBorders>
              <w:top w:val="single" w:sz="6" w:space="0" w:color="DDDDDD"/>
            </w:tcBorders>
            <w:shd w:val="clear" w:color="auto" w:fill="auto"/>
            <w:tcMar>
              <w:top w:w="120" w:type="dxa"/>
              <w:left w:w="120" w:type="dxa"/>
              <w:bottom w:w="120" w:type="dxa"/>
              <w:right w:w="120" w:type="dxa"/>
            </w:tcMar>
            <w:hideMark/>
          </w:tcPr>
          <w:p w14:paraId="601F93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Degenerative rupture of medial meniscus of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367A18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50BC6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FC896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D51B1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21BDA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448027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50020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37108884</w:t>
            </w:r>
          </w:p>
        </w:tc>
        <w:tc>
          <w:tcPr>
            <w:tcW w:w="0" w:type="auto"/>
            <w:tcBorders>
              <w:top w:val="single" w:sz="6" w:space="0" w:color="DDDDDD"/>
            </w:tcBorders>
            <w:shd w:val="clear" w:color="auto" w:fill="F9F9F9"/>
            <w:tcMar>
              <w:top w:w="120" w:type="dxa"/>
              <w:left w:w="120" w:type="dxa"/>
              <w:bottom w:w="120" w:type="dxa"/>
              <w:right w:w="120" w:type="dxa"/>
            </w:tcMar>
            <w:hideMark/>
          </w:tcPr>
          <w:p w14:paraId="70E334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Degenerative rupture of medial meniscus of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574FE1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E85A3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7E5C7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527DE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57F6B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3FE2F9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9947E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36251297</w:t>
            </w:r>
          </w:p>
        </w:tc>
        <w:tc>
          <w:tcPr>
            <w:tcW w:w="0" w:type="auto"/>
            <w:tcBorders>
              <w:top w:val="single" w:sz="6" w:space="0" w:color="DDDDDD"/>
            </w:tcBorders>
            <w:shd w:val="clear" w:color="auto" w:fill="auto"/>
            <w:tcMar>
              <w:top w:w="120" w:type="dxa"/>
              <w:left w:w="120" w:type="dxa"/>
              <w:bottom w:w="120" w:type="dxa"/>
              <w:right w:w="120" w:type="dxa"/>
            </w:tcMar>
            <w:hideMark/>
          </w:tcPr>
          <w:p w14:paraId="30D269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1331AE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407B8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auto"/>
            <w:tcMar>
              <w:top w:w="120" w:type="dxa"/>
              <w:left w:w="120" w:type="dxa"/>
              <w:bottom w:w="120" w:type="dxa"/>
              <w:right w:w="120" w:type="dxa"/>
            </w:tcMar>
            <w:hideMark/>
          </w:tcPr>
          <w:p w14:paraId="6741F9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90448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47127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55BBF9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9753D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44836184</w:t>
            </w:r>
          </w:p>
        </w:tc>
        <w:tc>
          <w:tcPr>
            <w:tcW w:w="0" w:type="auto"/>
            <w:tcBorders>
              <w:top w:val="single" w:sz="6" w:space="0" w:color="DDDDDD"/>
            </w:tcBorders>
            <w:shd w:val="clear" w:color="auto" w:fill="F9F9F9"/>
            <w:tcMar>
              <w:top w:w="120" w:type="dxa"/>
              <w:left w:w="120" w:type="dxa"/>
              <w:bottom w:w="120" w:type="dxa"/>
              <w:right w:w="120" w:type="dxa"/>
            </w:tcMar>
            <w:hideMark/>
          </w:tcPr>
          <w:p w14:paraId="11CCE7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7CDBD8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918FC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F9F9F9"/>
            <w:tcMar>
              <w:top w:w="120" w:type="dxa"/>
              <w:left w:w="120" w:type="dxa"/>
              <w:bottom w:w="120" w:type="dxa"/>
              <w:right w:w="120" w:type="dxa"/>
            </w:tcMar>
            <w:hideMark/>
          </w:tcPr>
          <w:p w14:paraId="6E96C8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9A4A5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C7D13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939F4C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BD17B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433288</w:t>
            </w:r>
          </w:p>
        </w:tc>
        <w:tc>
          <w:tcPr>
            <w:tcW w:w="0" w:type="auto"/>
            <w:tcBorders>
              <w:top w:val="single" w:sz="6" w:space="0" w:color="DDDDDD"/>
            </w:tcBorders>
            <w:shd w:val="clear" w:color="auto" w:fill="auto"/>
            <w:tcMar>
              <w:top w:w="120" w:type="dxa"/>
              <w:left w:w="120" w:type="dxa"/>
              <w:bottom w:w="120" w:type="dxa"/>
              <w:right w:w="120" w:type="dxa"/>
            </w:tcMar>
            <w:hideMark/>
          </w:tcPr>
          <w:p w14:paraId="6E88B0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0CDDD2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4DE77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59512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30600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85C55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7A9C53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F7150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45920959</w:t>
            </w:r>
          </w:p>
        </w:tc>
        <w:tc>
          <w:tcPr>
            <w:tcW w:w="0" w:type="auto"/>
            <w:tcBorders>
              <w:top w:val="single" w:sz="6" w:space="0" w:color="DDDDDD"/>
            </w:tcBorders>
            <w:shd w:val="clear" w:color="auto" w:fill="F9F9F9"/>
            <w:tcMar>
              <w:top w:w="120" w:type="dxa"/>
              <w:left w:w="120" w:type="dxa"/>
              <w:bottom w:w="120" w:type="dxa"/>
              <w:right w:w="120" w:type="dxa"/>
            </w:tcMar>
            <w:hideMark/>
          </w:tcPr>
          <w:p w14:paraId="7922E0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49F889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EBF55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6D3E23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3D930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E17F1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C03DE6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6FF32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46273519</w:t>
            </w:r>
          </w:p>
        </w:tc>
        <w:tc>
          <w:tcPr>
            <w:tcW w:w="0" w:type="auto"/>
            <w:tcBorders>
              <w:top w:val="single" w:sz="6" w:space="0" w:color="DDDDDD"/>
            </w:tcBorders>
            <w:shd w:val="clear" w:color="auto" w:fill="auto"/>
            <w:tcMar>
              <w:top w:w="120" w:type="dxa"/>
              <w:left w:w="120" w:type="dxa"/>
              <w:bottom w:w="120" w:type="dxa"/>
              <w:right w:w="120" w:type="dxa"/>
            </w:tcMar>
            <w:hideMark/>
          </w:tcPr>
          <w:p w14:paraId="07331E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lateral meniscus due to injury of knee</w:t>
            </w:r>
          </w:p>
        </w:tc>
        <w:tc>
          <w:tcPr>
            <w:tcW w:w="0" w:type="auto"/>
            <w:tcBorders>
              <w:top w:val="single" w:sz="6" w:space="0" w:color="DDDDDD"/>
            </w:tcBorders>
            <w:shd w:val="clear" w:color="auto" w:fill="auto"/>
            <w:tcMar>
              <w:top w:w="120" w:type="dxa"/>
              <w:left w:w="120" w:type="dxa"/>
              <w:bottom w:w="120" w:type="dxa"/>
              <w:right w:w="120" w:type="dxa"/>
            </w:tcMar>
            <w:hideMark/>
          </w:tcPr>
          <w:p w14:paraId="4F31F0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9F556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40507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0037B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0AA30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FE18C8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B7940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1570440</w:t>
            </w:r>
          </w:p>
        </w:tc>
        <w:tc>
          <w:tcPr>
            <w:tcW w:w="0" w:type="auto"/>
            <w:tcBorders>
              <w:top w:val="single" w:sz="6" w:space="0" w:color="DDDDDD"/>
            </w:tcBorders>
            <w:shd w:val="clear" w:color="auto" w:fill="F9F9F9"/>
            <w:tcMar>
              <w:top w:w="120" w:type="dxa"/>
              <w:left w:w="120" w:type="dxa"/>
              <w:bottom w:w="120" w:type="dxa"/>
              <w:right w:w="120" w:type="dxa"/>
            </w:tcMar>
            <w:hideMark/>
          </w:tcPr>
          <w:p w14:paraId="25B542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lateral meniscus due to old tear or injury</w:t>
            </w:r>
          </w:p>
        </w:tc>
        <w:tc>
          <w:tcPr>
            <w:tcW w:w="0" w:type="auto"/>
            <w:tcBorders>
              <w:top w:val="single" w:sz="6" w:space="0" w:color="DDDDDD"/>
            </w:tcBorders>
            <w:shd w:val="clear" w:color="auto" w:fill="F9F9F9"/>
            <w:tcMar>
              <w:top w:w="120" w:type="dxa"/>
              <w:left w:w="120" w:type="dxa"/>
              <w:bottom w:w="120" w:type="dxa"/>
              <w:right w:w="120" w:type="dxa"/>
            </w:tcMar>
            <w:hideMark/>
          </w:tcPr>
          <w:p w14:paraId="35BB05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2C2D2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72211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10B37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654D7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ABCD70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AD95B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45538715</w:t>
            </w:r>
          </w:p>
        </w:tc>
        <w:tc>
          <w:tcPr>
            <w:tcW w:w="0" w:type="auto"/>
            <w:tcBorders>
              <w:top w:val="single" w:sz="6" w:space="0" w:color="DDDDDD"/>
            </w:tcBorders>
            <w:shd w:val="clear" w:color="auto" w:fill="auto"/>
            <w:tcMar>
              <w:top w:w="120" w:type="dxa"/>
              <w:left w:w="120" w:type="dxa"/>
              <w:bottom w:w="120" w:type="dxa"/>
              <w:right w:w="120" w:type="dxa"/>
            </w:tcMar>
            <w:hideMark/>
          </w:tcPr>
          <w:p w14:paraId="0F9567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lateral meniscus due to old tear or injury,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71BEB8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CC600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30834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CC252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5F45D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BD3D23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99115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45591780</w:t>
            </w:r>
          </w:p>
        </w:tc>
        <w:tc>
          <w:tcPr>
            <w:tcW w:w="0" w:type="auto"/>
            <w:tcBorders>
              <w:top w:val="single" w:sz="6" w:space="0" w:color="DDDDDD"/>
            </w:tcBorders>
            <w:shd w:val="clear" w:color="auto" w:fill="F9F9F9"/>
            <w:tcMar>
              <w:top w:w="120" w:type="dxa"/>
              <w:left w:w="120" w:type="dxa"/>
              <w:bottom w:w="120" w:type="dxa"/>
              <w:right w:w="120" w:type="dxa"/>
            </w:tcMar>
            <w:hideMark/>
          </w:tcPr>
          <w:p w14:paraId="1DFE74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lateral meniscus due to old tear or injury,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45D684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1A8D5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500DD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D4182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546E5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48EC68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8341E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45572401</w:t>
            </w:r>
          </w:p>
        </w:tc>
        <w:tc>
          <w:tcPr>
            <w:tcW w:w="0" w:type="auto"/>
            <w:tcBorders>
              <w:top w:val="single" w:sz="6" w:space="0" w:color="DDDDDD"/>
            </w:tcBorders>
            <w:shd w:val="clear" w:color="auto" w:fill="auto"/>
            <w:tcMar>
              <w:top w:w="120" w:type="dxa"/>
              <w:left w:w="120" w:type="dxa"/>
              <w:bottom w:w="120" w:type="dxa"/>
              <w:right w:w="120" w:type="dxa"/>
            </w:tcMar>
            <w:hideMark/>
          </w:tcPr>
          <w:p w14:paraId="1289FA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lateral meniscus due to old tear or injury,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5268C6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89C7F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6C1DE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68290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9E4AB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2B5A30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4632E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42535139</w:t>
            </w:r>
          </w:p>
        </w:tc>
        <w:tc>
          <w:tcPr>
            <w:tcW w:w="0" w:type="auto"/>
            <w:tcBorders>
              <w:top w:val="single" w:sz="6" w:space="0" w:color="DDDDDD"/>
            </w:tcBorders>
            <w:shd w:val="clear" w:color="auto" w:fill="F9F9F9"/>
            <w:tcMar>
              <w:top w:w="120" w:type="dxa"/>
              <w:left w:w="120" w:type="dxa"/>
              <w:bottom w:w="120" w:type="dxa"/>
              <w:right w:w="120" w:type="dxa"/>
            </w:tcMar>
            <w:hideMark/>
          </w:tcPr>
          <w:p w14:paraId="5C011E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lateral meniscus of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31F23A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4B9D0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77DE6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40839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A964A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5EC182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D3C7E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42539201</w:t>
            </w:r>
          </w:p>
        </w:tc>
        <w:tc>
          <w:tcPr>
            <w:tcW w:w="0" w:type="auto"/>
            <w:tcBorders>
              <w:top w:val="single" w:sz="6" w:space="0" w:color="DDDDDD"/>
            </w:tcBorders>
            <w:shd w:val="clear" w:color="auto" w:fill="auto"/>
            <w:tcMar>
              <w:top w:w="120" w:type="dxa"/>
              <w:left w:w="120" w:type="dxa"/>
              <w:bottom w:w="120" w:type="dxa"/>
              <w:right w:w="120" w:type="dxa"/>
            </w:tcMar>
            <w:hideMark/>
          </w:tcPr>
          <w:p w14:paraId="74CD62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lateral meniscus of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064F0B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16A65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9BFE7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22C41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6D49F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B45BEA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D678B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44832639</w:t>
            </w:r>
          </w:p>
        </w:tc>
        <w:tc>
          <w:tcPr>
            <w:tcW w:w="0" w:type="auto"/>
            <w:tcBorders>
              <w:top w:val="single" w:sz="6" w:space="0" w:color="DDDDDD"/>
            </w:tcBorders>
            <w:shd w:val="clear" w:color="auto" w:fill="F9F9F9"/>
            <w:tcMar>
              <w:top w:w="120" w:type="dxa"/>
              <w:left w:w="120" w:type="dxa"/>
              <w:bottom w:w="120" w:type="dxa"/>
              <w:right w:w="120" w:type="dxa"/>
            </w:tcMar>
            <w:hideMark/>
          </w:tcPr>
          <w:p w14:paraId="0870C5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6961A2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1B6A9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F9F9F9"/>
            <w:tcMar>
              <w:top w:w="120" w:type="dxa"/>
              <w:left w:w="120" w:type="dxa"/>
              <w:bottom w:w="120" w:type="dxa"/>
              <w:right w:w="120" w:type="dxa"/>
            </w:tcMar>
            <w:hideMark/>
          </w:tcPr>
          <w:p w14:paraId="378C2C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78F45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E70DF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5C962D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DAF82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36251298</w:t>
            </w:r>
          </w:p>
        </w:tc>
        <w:tc>
          <w:tcPr>
            <w:tcW w:w="0" w:type="auto"/>
            <w:tcBorders>
              <w:top w:val="single" w:sz="6" w:space="0" w:color="DDDDDD"/>
            </w:tcBorders>
            <w:shd w:val="clear" w:color="auto" w:fill="auto"/>
            <w:tcMar>
              <w:top w:w="120" w:type="dxa"/>
              <w:left w:w="120" w:type="dxa"/>
              <w:bottom w:w="120" w:type="dxa"/>
              <w:right w:w="120" w:type="dxa"/>
            </w:tcMar>
            <w:hideMark/>
          </w:tcPr>
          <w:p w14:paraId="112A87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27A6C4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3DC27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auto"/>
            <w:tcMar>
              <w:top w:w="120" w:type="dxa"/>
              <w:left w:w="120" w:type="dxa"/>
              <w:bottom w:w="120" w:type="dxa"/>
              <w:right w:w="120" w:type="dxa"/>
            </w:tcMar>
            <w:hideMark/>
          </w:tcPr>
          <w:p w14:paraId="6FD628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5CB7F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AEF9F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7F1EB2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9E141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435904</w:t>
            </w:r>
          </w:p>
        </w:tc>
        <w:tc>
          <w:tcPr>
            <w:tcW w:w="0" w:type="auto"/>
            <w:tcBorders>
              <w:top w:val="single" w:sz="6" w:space="0" w:color="DDDDDD"/>
            </w:tcBorders>
            <w:shd w:val="clear" w:color="auto" w:fill="F9F9F9"/>
            <w:tcMar>
              <w:top w:w="120" w:type="dxa"/>
              <w:left w:w="120" w:type="dxa"/>
              <w:bottom w:w="120" w:type="dxa"/>
              <w:right w:w="120" w:type="dxa"/>
            </w:tcMar>
            <w:hideMark/>
          </w:tcPr>
          <w:p w14:paraId="7190EC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5FD733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DE286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654EF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37C1B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B2AE7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0B6718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6D61A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45945212</w:t>
            </w:r>
          </w:p>
        </w:tc>
        <w:tc>
          <w:tcPr>
            <w:tcW w:w="0" w:type="auto"/>
            <w:tcBorders>
              <w:top w:val="single" w:sz="6" w:space="0" w:color="DDDDDD"/>
            </w:tcBorders>
            <w:shd w:val="clear" w:color="auto" w:fill="auto"/>
            <w:tcMar>
              <w:top w:w="120" w:type="dxa"/>
              <w:left w:w="120" w:type="dxa"/>
              <w:bottom w:w="120" w:type="dxa"/>
              <w:right w:w="120" w:type="dxa"/>
            </w:tcMar>
            <w:hideMark/>
          </w:tcPr>
          <w:p w14:paraId="0EC055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038A1B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447F5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auto"/>
            <w:tcMar>
              <w:top w:w="120" w:type="dxa"/>
              <w:left w:w="120" w:type="dxa"/>
              <w:bottom w:w="120" w:type="dxa"/>
              <w:right w:w="120" w:type="dxa"/>
            </w:tcMar>
            <w:hideMark/>
          </w:tcPr>
          <w:p w14:paraId="3796BD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CFE5E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58DEC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F81610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22EBE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46273520</w:t>
            </w:r>
          </w:p>
        </w:tc>
        <w:tc>
          <w:tcPr>
            <w:tcW w:w="0" w:type="auto"/>
            <w:tcBorders>
              <w:top w:val="single" w:sz="6" w:space="0" w:color="DDDDDD"/>
            </w:tcBorders>
            <w:shd w:val="clear" w:color="auto" w:fill="F9F9F9"/>
            <w:tcMar>
              <w:top w:w="120" w:type="dxa"/>
              <w:left w:w="120" w:type="dxa"/>
              <w:bottom w:w="120" w:type="dxa"/>
              <w:right w:w="120" w:type="dxa"/>
            </w:tcMar>
            <w:hideMark/>
          </w:tcPr>
          <w:p w14:paraId="2642DF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medial meniscus due to injury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6E71D9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0A7FB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77AD2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DDA39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7E88D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3BA480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173D0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1570437</w:t>
            </w:r>
          </w:p>
        </w:tc>
        <w:tc>
          <w:tcPr>
            <w:tcW w:w="0" w:type="auto"/>
            <w:tcBorders>
              <w:top w:val="single" w:sz="6" w:space="0" w:color="DDDDDD"/>
            </w:tcBorders>
            <w:shd w:val="clear" w:color="auto" w:fill="auto"/>
            <w:tcMar>
              <w:top w:w="120" w:type="dxa"/>
              <w:left w:w="120" w:type="dxa"/>
              <w:bottom w:w="120" w:type="dxa"/>
              <w:right w:w="120" w:type="dxa"/>
            </w:tcMar>
            <w:hideMark/>
          </w:tcPr>
          <w:p w14:paraId="531027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medial meniscus due to old tear or injury</w:t>
            </w:r>
          </w:p>
        </w:tc>
        <w:tc>
          <w:tcPr>
            <w:tcW w:w="0" w:type="auto"/>
            <w:tcBorders>
              <w:top w:val="single" w:sz="6" w:space="0" w:color="DDDDDD"/>
            </w:tcBorders>
            <w:shd w:val="clear" w:color="auto" w:fill="auto"/>
            <w:tcMar>
              <w:top w:w="120" w:type="dxa"/>
              <w:left w:w="120" w:type="dxa"/>
              <w:bottom w:w="120" w:type="dxa"/>
              <w:right w:w="120" w:type="dxa"/>
            </w:tcMar>
            <w:hideMark/>
          </w:tcPr>
          <w:p w14:paraId="2DC5C9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7DDB7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FD61E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45AA6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4B520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DF3DAA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C69FF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45601390</w:t>
            </w:r>
          </w:p>
        </w:tc>
        <w:tc>
          <w:tcPr>
            <w:tcW w:w="0" w:type="auto"/>
            <w:tcBorders>
              <w:top w:val="single" w:sz="6" w:space="0" w:color="DDDDDD"/>
            </w:tcBorders>
            <w:shd w:val="clear" w:color="auto" w:fill="F9F9F9"/>
            <w:tcMar>
              <w:top w:w="120" w:type="dxa"/>
              <w:left w:w="120" w:type="dxa"/>
              <w:bottom w:w="120" w:type="dxa"/>
              <w:right w:w="120" w:type="dxa"/>
            </w:tcMar>
            <w:hideMark/>
          </w:tcPr>
          <w:p w14:paraId="397D70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medial meniscus due to old tear or injury,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1C604B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53C0B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B8CE7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79F7E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BB71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EBEB3D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F18C4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45596529</w:t>
            </w:r>
          </w:p>
        </w:tc>
        <w:tc>
          <w:tcPr>
            <w:tcW w:w="0" w:type="auto"/>
            <w:tcBorders>
              <w:top w:val="single" w:sz="6" w:space="0" w:color="DDDDDD"/>
            </w:tcBorders>
            <w:shd w:val="clear" w:color="auto" w:fill="auto"/>
            <w:tcMar>
              <w:top w:w="120" w:type="dxa"/>
              <w:left w:w="120" w:type="dxa"/>
              <w:bottom w:w="120" w:type="dxa"/>
              <w:right w:w="120" w:type="dxa"/>
            </w:tcMar>
            <w:hideMark/>
          </w:tcPr>
          <w:p w14:paraId="142764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medial meniscus due to old tear or injury,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46435F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1BFA8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0B791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D4FF7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FDB65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B62DAE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50585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45567500</w:t>
            </w:r>
          </w:p>
        </w:tc>
        <w:tc>
          <w:tcPr>
            <w:tcW w:w="0" w:type="auto"/>
            <w:tcBorders>
              <w:top w:val="single" w:sz="6" w:space="0" w:color="DDDDDD"/>
            </w:tcBorders>
            <w:shd w:val="clear" w:color="auto" w:fill="F9F9F9"/>
            <w:tcMar>
              <w:top w:w="120" w:type="dxa"/>
              <w:left w:w="120" w:type="dxa"/>
              <w:bottom w:w="120" w:type="dxa"/>
              <w:right w:w="120" w:type="dxa"/>
            </w:tcMar>
            <w:hideMark/>
          </w:tcPr>
          <w:p w14:paraId="3FD34C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medial meniscus due to old tear or injury,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282F1C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264F8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69D06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11361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F91E7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EEE2BF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A747B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76786</w:t>
            </w:r>
          </w:p>
        </w:tc>
        <w:tc>
          <w:tcPr>
            <w:tcW w:w="0" w:type="auto"/>
            <w:tcBorders>
              <w:top w:val="single" w:sz="6" w:space="0" w:color="DDDDDD"/>
            </w:tcBorders>
            <w:shd w:val="clear" w:color="auto" w:fill="auto"/>
            <w:tcMar>
              <w:top w:w="120" w:type="dxa"/>
              <w:left w:w="120" w:type="dxa"/>
              <w:bottom w:w="120" w:type="dxa"/>
              <w:right w:w="120" w:type="dxa"/>
            </w:tcMar>
            <w:hideMark/>
          </w:tcPr>
          <w:p w14:paraId="31AB19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knee</w:t>
            </w:r>
          </w:p>
        </w:tc>
        <w:tc>
          <w:tcPr>
            <w:tcW w:w="0" w:type="auto"/>
            <w:tcBorders>
              <w:top w:val="single" w:sz="6" w:space="0" w:color="DDDDDD"/>
            </w:tcBorders>
            <w:shd w:val="clear" w:color="auto" w:fill="auto"/>
            <w:tcMar>
              <w:top w:w="120" w:type="dxa"/>
              <w:left w:w="120" w:type="dxa"/>
              <w:bottom w:w="120" w:type="dxa"/>
              <w:right w:w="120" w:type="dxa"/>
            </w:tcMar>
            <w:hideMark/>
          </w:tcPr>
          <w:p w14:paraId="0BF79B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527DE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5965B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4398B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EADDC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2780D6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21AAC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437954</w:t>
            </w:r>
          </w:p>
        </w:tc>
        <w:tc>
          <w:tcPr>
            <w:tcW w:w="0" w:type="auto"/>
            <w:tcBorders>
              <w:top w:val="single" w:sz="6" w:space="0" w:color="DDDDDD"/>
            </w:tcBorders>
            <w:shd w:val="clear" w:color="auto" w:fill="F9F9F9"/>
            <w:tcMar>
              <w:top w:w="120" w:type="dxa"/>
              <w:left w:w="120" w:type="dxa"/>
              <w:bottom w:w="120" w:type="dxa"/>
              <w:right w:w="120" w:type="dxa"/>
            </w:tcMar>
            <w:hideMark/>
          </w:tcPr>
          <w:p w14:paraId="046331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6C7481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CA271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EE631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016F8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46C8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62B671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2A6EE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36251299</w:t>
            </w:r>
          </w:p>
        </w:tc>
        <w:tc>
          <w:tcPr>
            <w:tcW w:w="0" w:type="auto"/>
            <w:tcBorders>
              <w:top w:val="single" w:sz="6" w:space="0" w:color="DDDDDD"/>
            </w:tcBorders>
            <w:shd w:val="clear" w:color="auto" w:fill="auto"/>
            <w:tcMar>
              <w:top w:w="120" w:type="dxa"/>
              <w:left w:w="120" w:type="dxa"/>
              <w:bottom w:w="120" w:type="dxa"/>
              <w:right w:w="120" w:type="dxa"/>
            </w:tcMar>
            <w:hideMark/>
          </w:tcPr>
          <w:p w14:paraId="291791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0840D9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AE721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auto"/>
            <w:tcMar>
              <w:top w:w="120" w:type="dxa"/>
              <w:left w:w="120" w:type="dxa"/>
              <w:bottom w:w="120" w:type="dxa"/>
              <w:right w:w="120" w:type="dxa"/>
            </w:tcMar>
            <w:hideMark/>
          </w:tcPr>
          <w:p w14:paraId="4FF79B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90884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6DBB7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18203D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A1FE5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44821130</w:t>
            </w:r>
          </w:p>
        </w:tc>
        <w:tc>
          <w:tcPr>
            <w:tcW w:w="0" w:type="auto"/>
            <w:tcBorders>
              <w:top w:val="single" w:sz="6" w:space="0" w:color="DDDDDD"/>
            </w:tcBorders>
            <w:shd w:val="clear" w:color="auto" w:fill="F9F9F9"/>
            <w:tcMar>
              <w:top w:w="120" w:type="dxa"/>
              <w:left w:w="120" w:type="dxa"/>
              <w:bottom w:w="120" w:type="dxa"/>
              <w:right w:w="120" w:type="dxa"/>
            </w:tcMar>
            <w:hideMark/>
          </w:tcPr>
          <w:p w14:paraId="74ACC1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228414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00B11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F9F9F9"/>
            <w:tcMar>
              <w:top w:w="120" w:type="dxa"/>
              <w:left w:w="120" w:type="dxa"/>
              <w:bottom w:w="120" w:type="dxa"/>
              <w:right w:w="120" w:type="dxa"/>
            </w:tcMar>
            <w:hideMark/>
          </w:tcPr>
          <w:p w14:paraId="039FEC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93476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CC44B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5D6641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3D9BE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45938954</w:t>
            </w:r>
          </w:p>
        </w:tc>
        <w:tc>
          <w:tcPr>
            <w:tcW w:w="0" w:type="auto"/>
            <w:tcBorders>
              <w:top w:val="single" w:sz="6" w:space="0" w:color="DDDDDD"/>
            </w:tcBorders>
            <w:shd w:val="clear" w:color="auto" w:fill="auto"/>
            <w:tcMar>
              <w:top w:w="120" w:type="dxa"/>
              <w:left w:w="120" w:type="dxa"/>
              <w:bottom w:w="120" w:type="dxa"/>
              <w:right w:w="120" w:type="dxa"/>
            </w:tcMar>
            <w:hideMark/>
          </w:tcPr>
          <w:p w14:paraId="7372B5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129A6A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8E288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auto"/>
            <w:tcMar>
              <w:top w:w="120" w:type="dxa"/>
              <w:left w:w="120" w:type="dxa"/>
              <w:bottom w:w="120" w:type="dxa"/>
              <w:right w:w="120" w:type="dxa"/>
            </w:tcMar>
            <w:hideMark/>
          </w:tcPr>
          <w:p w14:paraId="35A511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8998C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5B32D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5CB0DB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CCB77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46273645</w:t>
            </w:r>
          </w:p>
        </w:tc>
        <w:tc>
          <w:tcPr>
            <w:tcW w:w="0" w:type="auto"/>
            <w:tcBorders>
              <w:top w:val="single" w:sz="6" w:space="0" w:color="DDDDDD"/>
            </w:tcBorders>
            <w:shd w:val="clear" w:color="auto" w:fill="F9F9F9"/>
            <w:tcMar>
              <w:top w:w="120" w:type="dxa"/>
              <w:left w:w="120" w:type="dxa"/>
              <w:bottom w:w="120" w:type="dxa"/>
              <w:right w:w="120" w:type="dxa"/>
            </w:tcMar>
            <w:hideMark/>
          </w:tcPr>
          <w:p w14:paraId="44AD1C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lateral meniscus due to injury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402CCA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156E2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D4489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96B53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57648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942033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9DAD9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44832640</w:t>
            </w:r>
          </w:p>
        </w:tc>
        <w:tc>
          <w:tcPr>
            <w:tcW w:w="0" w:type="auto"/>
            <w:tcBorders>
              <w:top w:val="single" w:sz="6" w:space="0" w:color="DDDDDD"/>
            </w:tcBorders>
            <w:shd w:val="clear" w:color="auto" w:fill="auto"/>
            <w:tcMar>
              <w:top w:w="120" w:type="dxa"/>
              <w:left w:w="120" w:type="dxa"/>
              <w:bottom w:w="120" w:type="dxa"/>
              <w:right w:w="120" w:type="dxa"/>
            </w:tcMar>
            <w:hideMark/>
          </w:tcPr>
          <w:p w14:paraId="5BD465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lateral meniscus, unspecified</w:t>
            </w:r>
          </w:p>
        </w:tc>
        <w:tc>
          <w:tcPr>
            <w:tcW w:w="0" w:type="auto"/>
            <w:tcBorders>
              <w:top w:val="single" w:sz="6" w:space="0" w:color="DDDDDD"/>
            </w:tcBorders>
            <w:shd w:val="clear" w:color="auto" w:fill="auto"/>
            <w:tcMar>
              <w:top w:w="120" w:type="dxa"/>
              <w:left w:w="120" w:type="dxa"/>
              <w:bottom w:w="120" w:type="dxa"/>
              <w:right w:w="120" w:type="dxa"/>
            </w:tcMar>
            <w:hideMark/>
          </w:tcPr>
          <w:p w14:paraId="7E59A6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04426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auto"/>
            <w:tcMar>
              <w:top w:w="120" w:type="dxa"/>
              <w:left w:w="120" w:type="dxa"/>
              <w:bottom w:w="120" w:type="dxa"/>
              <w:right w:w="120" w:type="dxa"/>
            </w:tcMar>
            <w:hideMark/>
          </w:tcPr>
          <w:p w14:paraId="617F23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588A8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6BF70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C0B1C5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48154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36251300</w:t>
            </w:r>
          </w:p>
        </w:tc>
        <w:tc>
          <w:tcPr>
            <w:tcW w:w="0" w:type="auto"/>
            <w:tcBorders>
              <w:top w:val="single" w:sz="6" w:space="0" w:color="DDDDDD"/>
            </w:tcBorders>
            <w:shd w:val="clear" w:color="auto" w:fill="F9F9F9"/>
            <w:tcMar>
              <w:top w:w="120" w:type="dxa"/>
              <w:left w:w="120" w:type="dxa"/>
              <w:bottom w:w="120" w:type="dxa"/>
              <w:right w:w="120" w:type="dxa"/>
            </w:tcMar>
            <w:hideMark/>
          </w:tcPr>
          <w:p w14:paraId="609878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lateral meniscus, unspecified</w:t>
            </w:r>
          </w:p>
        </w:tc>
        <w:tc>
          <w:tcPr>
            <w:tcW w:w="0" w:type="auto"/>
            <w:tcBorders>
              <w:top w:val="single" w:sz="6" w:space="0" w:color="DDDDDD"/>
            </w:tcBorders>
            <w:shd w:val="clear" w:color="auto" w:fill="F9F9F9"/>
            <w:tcMar>
              <w:top w:w="120" w:type="dxa"/>
              <w:left w:w="120" w:type="dxa"/>
              <w:bottom w:w="120" w:type="dxa"/>
              <w:right w:w="120" w:type="dxa"/>
            </w:tcMar>
            <w:hideMark/>
          </w:tcPr>
          <w:p w14:paraId="5455D8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C51E7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F9F9F9"/>
            <w:tcMar>
              <w:top w:w="120" w:type="dxa"/>
              <w:left w:w="120" w:type="dxa"/>
              <w:bottom w:w="120" w:type="dxa"/>
              <w:right w:w="120" w:type="dxa"/>
            </w:tcMar>
            <w:hideMark/>
          </w:tcPr>
          <w:p w14:paraId="6D2133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DC675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1A758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E24C5F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14A2D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77066</w:t>
            </w:r>
          </w:p>
        </w:tc>
        <w:tc>
          <w:tcPr>
            <w:tcW w:w="0" w:type="auto"/>
            <w:tcBorders>
              <w:top w:val="single" w:sz="6" w:space="0" w:color="DDDDDD"/>
            </w:tcBorders>
            <w:shd w:val="clear" w:color="auto" w:fill="auto"/>
            <w:tcMar>
              <w:top w:w="120" w:type="dxa"/>
              <w:left w:w="120" w:type="dxa"/>
              <w:bottom w:w="120" w:type="dxa"/>
              <w:right w:w="120" w:type="dxa"/>
            </w:tcMar>
            <w:hideMark/>
          </w:tcPr>
          <w:p w14:paraId="25B920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4A1F5D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0487E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83419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1BD0D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CB31B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66C0F4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3CC3E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45929281</w:t>
            </w:r>
          </w:p>
        </w:tc>
        <w:tc>
          <w:tcPr>
            <w:tcW w:w="0" w:type="auto"/>
            <w:tcBorders>
              <w:top w:val="single" w:sz="6" w:space="0" w:color="DDDDDD"/>
            </w:tcBorders>
            <w:shd w:val="clear" w:color="auto" w:fill="F9F9F9"/>
            <w:tcMar>
              <w:top w:w="120" w:type="dxa"/>
              <w:left w:w="120" w:type="dxa"/>
              <w:bottom w:w="120" w:type="dxa"/>
              <w:right w:w="120" w:type="dxa"/>
            </w:tcMar>
            <w:hideMark/>
          </w:tcPr>
          <w:p w14:paraId="6D7AE2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1E4A56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4E696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3D2185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A06BF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FFD60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AF2BF0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A93E0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46273646</w:t>
            </w:r>
          </w:p>
        </w:tc>
        <w:tc>
          <w:tcPr>
            <w:tcW w:w="0" w:type="auto"/>
            <w:tcBorders>
              <w:top w:val="single" w:sz="6" w:space="0" w:color="DDDDDD"/>
            </w:tcBorders>
            <w:shd w:val="clear" w:color="auto" w:fill="auto"/>
            <w:tcMar>
              <w:top w:w="120" w:type="dxa"/>
              <w:left w:w="120" w:type="dxa"/>
              <w:bottom w:w="120" w:type="dxa"/>
              <w:right w:w="120" w:type="dxa"/>
            </w:tcMar>
            <w:hideMark/>
          </w:tcPr>
          <w:p w14:paraId="46092B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medial meniscus due to injury of knee</w:t>
            </w:r>
          </w:p>
        </w:tc>
        <w:tc>
          <w:tcPr>
            <w:tcW w:w="0" w:type="auto"/>
            <w:tcBorders>
              <w:top w:val="single" w:sz="6" w:space="0" w:color="DDDDDD"/>
            </w:tcBorders>
            <w:shd w:val="clear" w:color="auto" w:fill="auto"/>
            <w:tcMar>
              <w:top w:w="120" w:type="dxa"/>
              <w:left w:w="120" w:type="dxa"/>
              <w:bottom w:w="120" w:type="dxa"/>
              <w:right w:w="120" w:type="dxa"/>
            </w:tcMar>
            <w:hideMark/>
          </w:tcPr>
          <w:p w14:paraId="68CB10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149C6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65CB0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CE2FB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AE915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7842E8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D968C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45954774</w:t>
            </w:r>
          </w:p>
        </w:tc>
        <w:tc>
          <w:tcPr>
            <w:tcW w:w="0" w:type="auto"/>
            <w:tcBorders>
              <w:top w:val="single" w:sz="6" w:space="0" w:color="DDDDDD"/>
            </w:tcBorders>
            <w:shd w:val="clear" w:color="auto" w:fill="F9F9F9"/>
            <w:tcMar>
              <w:top w:w="120" w:type="dxa"/>
              <w:left w:w="120" w:type="dxa"/>
              <w:bottom w:w="120" w:type="dxa"/>
              <w:right w:w="120" w:type="dxa"/>
            </w:tcMar>
            <w:hideMark/>
          </w:tcPr>
          <w:p w14:paraId="73872D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23D943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0F08A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06F578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2093F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7E6AC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6A482E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4F8C5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75346</w:t>
            </w:r>
          </w:p>
        </w:tc>
        <w:tc>
          <w:tcPr>
            <w:tcW w:w="0" w:type="auto"/>
            <w:tcBorders>
              <w:top w:val="single" w:sz="6" w:space="0" w:color="DDDDDD"/>
            </w:tcBorders>
            <w:shd w:val="clear" w:color="auto" w:fill="auto"/>
            <w:tcMar>
              <w:top w:w="120" w:type="dxa"/>
              <w:left w:w="120" w:type="dxa"/>
              <w:bottom w:w="120" w:type="dxa"/>
              <w:right w:w="120" w:type="dxa"/>
            </w:tcMar>
            <w:hideMark/>
          </w:tcPr>
          <w:p w14:paraId="36C774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meniscus</w:t>
            </w:r>
          </w:p>
        </w:tc>
        <w:tc>
          <w:tcPr>
            <w:tcW w:w="0" w:type="auto"/>
            <w:tcBorders>
              <w:top w:val="single" w:sz="6" w:space="0" w:color="DDDDDD"/>
            </w:tcBorders>
            <w:shd w:val="clear" w:color="auto" w:fill="auto"/>
            <w:tcMar>
              <w:top w:w="120" w:type="dxa"/>
              <w:left w:w="120" w:type="dxa"/>
              <w:bottom w:w="120" w:type="dxa"/>
              <w:right w:w="120" w:type="dxa"/>
            </w:tcMar>
            <w:hideMark/>
          </w:tcPr>
          <w:p w14:paraId="1CCC2D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FF4EF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28FFE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919EF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2FD9E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A33978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03FBF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46270434</w:t>
            </w:r>
          </w:p>
        </w:tc>
        <w:tc>
          <w:tcPr>
            <w:tcW w:w="0" w:type="auto"/>
            <w:tcBorders>
              <w:top w:val="single" w:sz="6" w:space="0" w:color="DDDDDD"/>
            </w:tcBorders>
            <w:shd w:val="clear" w:color="auto" w:fill="F9F9F9"/>
            <w:tcMar>
              <w:top w:w="120" w:type="dxa"/>
              <w:left w:w="120" w:type="dxa"/>
              <w:bottom w:w="120" w:type="dxa"/>
              <w:right w:w="120" w:type="dxa"/>
            </w:tcMar>
            <w:hideMark/>
          </w:tcPr>
          <w:p w14:paraId="5896E0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meniscus due to injury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2F1FC7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1289D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E2692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8D971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8E9BE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DBD2A1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84801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45591779</w:t>
            </w:r>
          </w:p>
        </w:tc>
        <w:tc>
          <w:tcPr>
            <w:tcW w:w="0" w:type="auto"/>
            <w:tcBorders>
              <w:top w:val="single" w:sz="6" w:space="0" w:color="DDDDDD"/>
            </w:tcBorders>
            <w:shd w:val="clear" w:color="auto" w:fill="auto"/>
            <w:tcMar>
              <w:top w:w="120" w:type="dxa"/>
              <w:left w:w="120" w:type="dxa"/>
              <w:bottom w:w="120" w:type="dxa"/>
              <w:right w:w="120" w:type="dxa"/>
            </w:tcMar>
            <w:hideMark/>
          </w:tcPr>
          <w:p w14:paraId="2D5B9F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meniscus due to old tear or injury</w:t>
            </w:r>
          </w:p>
        </w:tc>
        <w:tc>
          <w:tcPr>
            <w:tcW w:w="0" w:type="auto"/>
            <w:tcBorders>
              <w:top w:val="single" w:sz="6" w:space="0" w:color="DDDDDD"/>
            </w:tcBorders>
            <w:shd w:val="clear" w:color="auto" w:fill="auto"/>
            <w:tcMar>
              <w:top w:w="120" w:type="dxa"/>
              <w:left w:w="120" w:type="dxa"/>
              <w:bottom w:w="120" w:type="dxa"/>
              <w:right w:w="120" w:type="dxa"/>
            </w:tcMar>
            <w:hideMark/>
          </w:tcPr>
          <w:p w14:paraId="2EF213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7F1B4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w:t>
            </w:r>
          </w:p>
        </w:tc>
        <w:tc>
          <w:tcPr>
            <w:tcW w:w="0" w:type="auto"/>
            <w:tcBorders>
              <w:top w:val="single" w:sz="6" w:space="0" w:color="DDDDDD"/>
            </w:tcBorders>
            <w:shd w:val="clear" w:color="auto" w:fill="auto"/>
            <w:tcMar>
              <w:top w:w="120" w:type="dxa"/>
              <w:left w:w="120" w:type="dxa"/>
              <w:bottom w:w="120" w:type="dxa"/>
              <w:right w:w="120" w:type="dxa"/>
            </w:tcMar>
            <w:hideMark/>
          </w:tcPr>
          <w:p w14:paraId="2EAA0F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D2ECF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7DB28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7F8FF1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D049E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1570435</w:t>
            </w:r>
          </w:p>
        </w:tc>
        <w:tc>
          <w:tcPr>
            <w:tcW w:w="0" w:type="auto"/>
            <w:tcBorders>
              <w:top w:val="single" w:sz="6" w:space="0" w:color="DDDDDD"/>
            </w:tcBorders>
            <w:shd w:val="clear" w:color="auto" w:fill="F9F9F9"/>
            <w:tcMar>
              <w:top w:w="120" w:type="dxa"/>
              <w:left w:w="120" w:type="dxa"/>
              <w:bottom w:w="120" w:type="dxa"/>
              <w:right w:w="120" w:type="dxa"/>
            </w:tcMar>
            <w:hideMark/>
          </w:tcPr>
          <w:p w14:paraId="65314A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meniscus due to old tear or injury</w:t>
            </w:r>
          </w:p>
        </w:tc>
        <w:tc>
          <w:tcPr>
            <w:tcW w:w="0" w:type="auto"/>
            <w:tcBorders>
              <w:top w:val="single" w:sz="6" w:space="0" w:color="DDDDDD"/>
            </w:tcBorders>
            <w:shd w:val="clear" w:color="auto" w:fill="F9F9F9"/>
            <w:tcMar>
              <w:top w:w="120" w:type="dxa"/>
              <w:left w:w="120" w:type="dxa"/>
              <w:bottom w:w="120" w:type="dxa"/>
              <w:right w:w="120" w:type="dxa"/>
            </w:tcMar>
            <w:hideMark/>
          </w:tcPr>
          <w:p w14:paraId="2F00CD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CC93D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F41B1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64459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7385A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215EB9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65F0F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37109000</w:t>
            </w:r>
          </w:p>
        </w:tc>
        <w:tc>
          <w:tcPr>
            <w:tcW w:w="0" w:type="auto"/>
            <w:tcBorders>
              <w:top w:val="single" w:sz="6" w:space="0" w:color="DDDDDD"/>
            </w:tcBorders>
            <w:shd w:val="clear" w:color="auto" w:fill="auto"/>
            <w:tcMar>
              <w:top w:w="120" w:type="dxa"/>
              <w:left w:w="120" w:type="dxa"/>
              <w:bottom w:w="120" w:type="dxa"/>
              <w:right w:w="120" w:type="dxa"/>
            </w:tcMar>
            <w:hideMark/>
          </w:tcPr>
          <w:p w14:paraId="37D68B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meniscus of bilateral knee joints</w:t>
            </w:r>
          </w:p>
        </w:tc>
        <w:tc>
          <w:tcPr>
            <w:tcW w:w="0" w:type="auto"/>
            <w:tcBorders>
              <w:top w:val="single" w:sz="6" w:space="0" w:color="DDDDDD"/>
            </w:tcBorders>
            <w:shd w:val="clear" w:color="auto" w:fill="auto"/>
            <w:tcMar>
              <w:top w:w="120" w:type="dxa"/>
              <w:left w:w="120" w:type="dxa"/>
              <w:bottom w:w="120" w:type="dxa"/>
              <w:right w:w="120" w:type="dxa"/>
            </w:tcMar>
            <w:hideMark/>
          </w:tcPr>
          <w:p w14:paraId="3CB6E4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F699E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1E058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6C207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CA85D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A6B20F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DFB6E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42535732</w:t>
            </w:r>
          </w:p>
        </w:tc>
        <w:tc>
          <w:tcPr>
            <w:tcW w:w="0" w:type="auto"/>
            <w:tcBorders>
              <w:top w:val="single" w:sz="6" w:space="0" w:color="DDDDDD"/>
            </w:tcBorders>
            <w:shd w:val="clear" w:color="auto" w:fill="F9F9F9"/>
            <w:tcMar>
              <w:top w:w="120" w:type="dxa"/>
              <w:left w:w="120" w:type="dxa"/>
              <w:bottom w:w="120" w:type="dxa"/>
              <w:right w:w="120" w:type="dxa"/>
            </w:tcMar>
            <w:hideMark/>
          </w:tcPr>
          <w:p w14:paraId="41D28C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meniscus of knee joint due to and following old injury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455517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C7894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8E29C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892D7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46C50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26F268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ADCB2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37108882</w:t>
            </w:r>
          </w:p>
        </w:tc>
        <w:tc>
          <w:tcPr>
            <w:tcW w:w="0" w:type="auto"/>
            <w:tcBorders>
              <w:top w:val="single" w:sz="6" w:space="0" w:color="DDDDDD"/>
            </w:tcBorders>
            <w:shd w:val="clear" w:color="auto" w:fill="auto"/>
            <w:tcMar>
              <w:top w:w="120" w:type="dxa"/>
              <w:left w:w="120" w:type="dxa"/>
              <w:bottom w:w="120" w:type="dxa"/>
              <w:right w:w="120" w:type="dxa"/>
            </w:tcMar>
            <w:hideMark/>
          </w:tcPr>
          <w:p w14:paraId="1FCB9F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meniscus of left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61B2DA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57720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61466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7BFC5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30719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B848D9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D26F3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37117647</w:t>
            </w:r>
          </w:p>
        </w:tc>
        <w:tc>
          <w:tcPr>
            <w:tcW w:w="0" w:type="auto"/>
            <w:tcBorders>
              <w:top w:val="single" w:sz="6" w:space="0" w:color="DDDDDD"/>
            </w:tcBorders>
            <w:shd w:val="clear" w:color="auto" w:fill="F9F9F9"/>
            <w:tcMar>
              <w:top w:w="120" w:type="dxa"/>
              <w:left w:w="120" w:type="dxa"/>
              <w:bottom w:w="120" w:type="dxa"/>
              <w:right w:w="120" w:type="dxa"/>
            </w:tcMar>
            <w:hideMark/>
          </w:tcPr>
          <w:p w14:paraId="2A48D3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meniscus of right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46F747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76F6A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85BDA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6E477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5C2C1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A5BA85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7384C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44823355</w:t>
            </w:r>
          </w:p>
        </w:tc>
        <w:tc>
          <w:tcPr>
            <w:tcW w:w="0" w:type="auto"/>
            <w:tcBorders>
              <w:top w:val="single" w:sz="6" w:space="0" w:color="DDDDDD"/>
            </w:tcBorders>
            <w:shd w:val="clear" w:color="auto" w:fill="auto"/>
            <w:tcMar>
              <w:top w:w="120" w:type="dxa"/>
              <w:left w:w="120" w:type="dxa"/>
              <w:bottom w:w="120" w:type="dxa"/>
              <w:right w:w="120" w:type="dxa"/>
            </w:tcMar>
            <w:hideMark/>
          </w:tcPr>
          <w:p w14:paraId="35CB18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meniscus, not elsewhere classified</w:t>
            </w:r>
          </w:p>
        </w:tc>
        <w:tc>
          <w:tcPr>
            <w:tcW w:w="0" w:type="auto"/>
            <w:tcBorders>
              <w:top w:val="single" w:sz="6" w:space="0" w:color="DDDDDD"/>
            </w:tcBorders>
            <w:shd w:val="clear" w:color="auto" w:fill="auto"/>
            <w:tcMar>
              <w:top w:w="120" w:type="dxa"/>
              <w:left w:w="120" w:type="dxa"/>
              <w:bottom w:w="120" w:type="dxa"/>
              <w:right w:w="120" w:type="dxa"/>
            </w:tcMar>
            <w:hideMark/>
          </w:tcPr>
          <w:p w14:paraId="4B6BFE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91C85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auto"/>
            <w:tcMar>
              <w:top w:w="120" w:type="dxa"/>
              <w:left w:w="120" w:type="dxa"/>
              <w:bottom w:w="120" w:type="dxa"/>
              <w:right w:w="120" w:type="dxa"/>
            </w:tcMar>
            <w:hideMark/>
          </w:tcPr>
          <w:p w14:paraId="264021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55995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BD1F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A21198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95684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1570442</w:t>
            </w:r>
          </w:p>
        </w:tc>
        <w:tc>
          <w:tcPr>
            <w:tcW w:w="0" w:type="auto"/>
            <w:tcBorders>
              <w:top w:val="single" w:sz="6" w:space="0" w:color="DDDDDD"/>
            </w:tcBorders>
            <w:shd w:val="clear" w:color="auto" w:fill="F9F9F9"/>
            <w:tcMar>
              <w:top w:w="120" w:type="dxa"/>
              <w:left w:w="120" w:type="dxa"/>
              <w:bottom w:w="120" w:type="dxa"/>
              <w:right w:w="120" w:type="dxa"/>
            </w:tcMar>
            <w:hideMark/>
          </w:tcPr>
          <w:p w14:paraId="67381D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other lateral meniscus due to old tear or injury</w:t>
            </w:r>
          </w:p>
        </w:tc>
        <w:tc>
          <w:tcPr>
            <w:tcW w:w="0" w:type="auto"/>
            <w:tcBorders>
              <w:top w:val="single" w:sz="6" w:space="0" w:color="DDDDDD"/>
            </w:tcBorders>
            <w:shd w:val="clear" w:color="auto" w:fill="F9F9F9"/>
            <w:tcMar>
              <w:top w:w="120" w:type="dxa"/>
              <w:left w:w="120" w:type="dxa"/>
              <w:bottom w:w="120" w:type="dxa"/>
              <w:right w:w="120" w:type="dxa"/>
            </w:tcMar>
            <w:hideMark/>
          </w:tcPr>
          <w:p w14:paraId="6EC11D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18FD4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5D02F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ECB08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E1A18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AE0577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2DDB3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45562679</w:t>
            </w:r>
          </w:p>
        </w:tc>
        <w:tc>
          <w:tcPr>
            <w:tcW w:w="0" w:type="auto"/>
            <w:tcBorders>
              <w:top w:val="single" w:sz="6" w:space="0" w:color="DDDDDD"/>
            </w:tcBorders>
            <w:shd w:val="clear" w:color="auto" w:fill="auto"/>
            <w:tcMar>
              <w:top w:w="120" w:type="dxa"/>
              <w:left w:w="120" w:type="dxa"/>
              <w:bottom w:w="120" w:type="dxa"/>
              <w:right w:w="120" w:type="dxa"/>
            </w:tcMar>
            <w:hideMark/>
          </w:tcPr>
          <w:p w14:paraId="6E4B66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other lateral meniscus due to old tear or injury,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5DAD13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3DD1C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49764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EE7F4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3929E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AE55EC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B87F0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45553123</w:t>
            </w:r>
          </w:p>
        </w:tc>
        <w:tc>
          <w:tcPr>
            <w:tcW w:w="0" w:type="auto"/>
            <w:tcBorders>
              <w:top w:val="single" w:sz="6" w:space="0" w:color="DDDDDD"/>
            </w:tcBorders>
            <w:shd w:val="clear" w:color="auto" w:fill="F9F9F9"/>
            <w:tcMar>
              <w:top w:w="120" w:type="dxa"/>
              <w:left w:w="120" w:type="dxa"/>
              <w:bottom w:w="120" w:type="dxa"/>
              <w:right w:w="120" w:type="dxa"/>
            </w:tcMar>
            <w:hideMark/>
          </w:tcPr>
          <w:p w14:paraId="691221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other lateral meniscus due to old tear or injury,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77A2F8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2134E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9AC43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0AE6B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E645A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44B246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C70A7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45553124</w:t>
            </w:r>
          </w:p>
        </w:tc>
        <w:tc>
          <w:tcPr>
            <w:tcW w:w="0" w:type="auto"/>
            <w:tcBorders>
              <w:top w:val="single" w:sz="6" w:space="0" w:color="DDDDDD"/>
            </w:tcBorders>
            <w:shd w:val="clear" w:color="auto" w:fill="auto"/>
            <w:tcMar>
              <w:top w:w="120" w:type="dxa"/>
              <w:left w:w="120" w:type="dxa"/>
              <w:bottom w:w="120" w:type="dxa"/>
              <w:right w:w="120" w:type="dxa"/>
            </w:tcMar>
            <w:hideMark/>
          </w:tcPr>
          <w:p w14:paraId="28E0F7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other lateral meniscus due to old tear or injury,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59708A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D8F5E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0368B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783C1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49146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4F0D57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1C02C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1570439</w:t>
            </w:r>
          </w:p>
        </w:tc>
        <w:tc>
          <w:tcPr>
            <w:tcW w:w="0" w:type="auto"/>
            <w:tcBorders>
              <w:top w:val="single" w:sz="6" w:space="0" w:color="DDDDDD"/>
            </w:tcBorders>
            <w:shd w:val="clear" w:color="auto" w:fill="F9F9F9"/>
            <w:tcMar>
              <w:top w:w="120" w:type="dxa"/>
              <w:left w:w="120" w:type="dxa"/>
              <w:bottom w:w="120" w:type="dxa"/>
              <w:right w:w="120" w:type="dxa"/>
            </w:tcMar>
            <w:hideMark/>
          </w:tcPr>
          <w:p w14:paraId="148592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other medial meniscus due to old tear or injury</w:t>
            </w:r>
          </w:p>
        </w:tc>
        <w:tc>
          <w:tcPr>
            <w:tcW w:w="0" w:type="auto"/>
            <w:tcBorders>
              <w:top w:val="single" w:sz="6" w:space="0" w:color="DDDDDD"/>
            </w:tcBorders>
            <w:shd w:val="clear" w:color="auto" w:fill="F9F9F9"/>
            <w:tcMar>
              <w:top w:w="120" w:type="dxa"/>
              <w:left w:w="120" w:type="dxa"/>
              <w:bottom w:w="120" w:type="dxa"/>
              <w:right w:w="120" w:type="dxa"/>
            </w:tcMar>
            <w:hideMark/>
          </w:tcPr>
          <w:p w14:paraId="63464A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A9E3A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34687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3BDED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84EDF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6D855A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63B39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45582093</w:t>
            </w:r>
          </w:p>
        </w:tc>
        <w:tc>
          <w:tcPr>
            <w:tcW w:w="0" w:type="auto"/>
            <w:tcBorders>
              <w:top w:val="single" w:sz="6" w:space="0" w:color="DDDDDD"/>
            </w:tcBorders>
            <w:shd w:val="clear" w:color="auto" w:fill="auto"/>
            <w:tcMar>
              <w:top w:w="120" w:type="dxa"/>
              <w:left w:w="120" w:type="dxa"/>
              <w:bottom w:w="120" w:type="dxa"/>
              <w:right w:w="120" w:type="dxa"/>
            </w:tcMar>
            <w:hideMark/>
          </w:tcPr>
          <w:p w14:paraId="391B12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other medial meniscus due to old tear or injury,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5EAF76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C6DCA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B0AE2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BA077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61962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D7BF0C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459CF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45533788</w:t>
            </w:r>
          </w:p>
        </w:tc>
        <w:tc>
          <w:tcPr>
            <w:tcW w:w="0" w:type="auto"/>
            <w:tcBorders>
              <w:top w:val="single" w:sz="6" w:space="0" w:color="DDDDDD"/>
            </w:tcBorders>
            <w:shd w:val="clear" w:color="auto" w:fill="F9F9F9"/>
            <w:tcMar>
              <w:top w:w="120" w:type="dxa"/>
              <w:left w:w="120" w:type="dxa"/>
              <w:bottom w:w="120" w:type="dxa"/>
              <w:right w:w="120" w:type="dxa"/>
            </w:tcMar>
            <w:hideMark/>
          </w:tcPr>
          <w:p w14:paraId="348B0A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other medial meniscus due to old tear or injury,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552BE6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03A45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67C1D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29698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6614A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C8E873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6D1BA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45562678</w:t>
            </w:r>
          </w:p>
        </w:tc>
        <w:tc>
          <w:tcPr>
            <w:tcW w:w="0" w:type="auto"/>
            <w:tcBorders>
              <w:top w:val="single" w:sz="6" w:space="0" w:color="DDDDDD"/>
            </w:tcBorders>
            <w:shd w:val="clear" w:color="auto" w:fill="auto"/>
            <w:tcMar>
              <w:top w:w="120" w:type="dxa"/>
              <w:left w:w="120" w:type="dxa"/>
              <w:bottom w:w="120" w:type="dxa"/>
              <w:right w:w="120" w:type="dxa"/>
            </w:tcMar>
            <w:hideMark/>
          </w:tcPr>
          <w:p w14:paraId="46E4B6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other medial meniscus due to old tear or injury,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4F3CEB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F1F01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3881D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7E1A2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613B1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0760AE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2E56C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44826879</w:t>
            </w:r>
          </w:p>
        </w:tc>
        <w:tc>
          <w:tcPr>
            <w:tcW w:w="0" w:type="auto"/>
            <w:tcBorders>
              <w:top w:val="single" w:sz="6" w:space="0" w:color="DDDDDD"/>
            </w:tcBorders>
            <w:shd w:val="clear" w:color="auto" w:fill="F9F9F9"/>
            <w:tcMar>
              <w:top w:w="120" w:type="dxa"/>
              <w:left w:w="120" w:type="dxa"/>
              <w:bottom w:w="120" w:type="dxa"/>
              <w:right w:w="120" w:type="dxa"/>
            </w:tcMar>
            <w:hideMark/>
          </w:tcPr>
          <w:p w14:paraId="067B3E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4127B9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C171B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F9F9F9"/>
            <w:tcMar>
              <w:top w:w="120" w:type="dxa"/>
              <w:left w:w="120" w:type="dxa"/>
              <w:bottom w:w="120" w:type="dxa"/>
              <w:right w:w="120" w:type="dxa"/>
            </w:tcMar>
            <w:hideMark/>
          </w:tcPr>
          <w:p w14:paraId="0D98B2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60A04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95156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9A04E6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B8C14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36251302</w:t>
            </w:r>
          </w:p>
        </w:tc>
        <w:tc>
          <w:tcPr>
            <w:tcW w:w="0" w:type="auto"/>
            <w:tcBorders>
              <w:top w:val="single" w:sz="6" w:space="0" w:color="DDDDDD"/>
            </w:tcBorders>
            <w:shd w:val="clear" w:color="auto" w:fill="auto"/>
            <w:tcMar>
              <w:top w:w="120" w:type="dxa"/>
              <w:left w:w="120" w:type="dxa"/>
              <w:bottom w:w="120" w:type="dxa"/>
              <w:right w:w="120" w:type="dxa"/>
            </w:tcMar>
            <w:hideMark/>
          </w:tcPr>
          <w:p w14:paraId="58061B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7D5D5A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164E6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auto"/>
            <w:tcMar>
              <w:top w:w="120" w:type="dxa"/>
              <w:left w:w="120" w:type="dxa"/>
              <w:bottom w:w="120" w:type="dxa"/>
              <w:right w:w="120" w:type="dxa"/>
            </w:tcMar>
            <w:hideMark/>
          </w:tcPr>
          <w:p w14:paraId="16E67B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314A9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AAD68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5C9D50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5EC2A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433556</w:t>
            </w:r>
          </w:p>
        </w:tc>
        <w:tc>
          <w:tcPr>
            <w:tcW w:w="0" w:type="auto"/>
            <w:tcBorders>
              <w:top w:val="single" w:sz="6" w:space="0" w:color="DDDDDD"/>
            </w:tcBorders>
            <w:shd w:val="clear" w:color="auto" w:fill="F9F9F9"/>
            <w:tcMar>
              <w:top w:w="120" w:type="dxa"/>
              <w:left w:w="120" w:type="dxa"/>
              <w:bottom w:w="120" w:type="dxa"/>
              <w:right w:w="120" w:type="dxa"/>
            </w:tcMar>
            <w:hideMark/>
          </w:tcPr>
          <w:p w14:paraId="4019A2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3286CE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8B03A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BD2F3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6E15E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EED04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DEBD4D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AFD96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45941348</w:t>
            </w:r>
          </w:p>
        </w:tc>
        <w:tc>
          <w:tcPr>
            <w:tcW w:w="0" w:type="auto"/>
            <w:tcBorders>
              <w:top w:val="single" w:sz="6" w:space="0" w:color="DDDDDD"/>
            </w:tcBorders>
            <w:shd w:val="clear" w:color="auto" w:fill="auto"/>
            <w:tcMar>
              <w:top w:w="120" w:type="dxa"/>
              <w:left w:w="120" w:type="dxa"/>
              <w:bottom w:w="120" w:type="dxa"/>
              <w:right w:w="120" w:type="dxa"/>
            </w:tcMar>
            <w:hideMark/>
          </w:tcPr>
          <w:p w14:paraId="0D93DC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7C8BD6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BA963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auto"/>
            <w:tcMar>
              <w:top w:w="120" w:type="dxa"/>
              <w:left w:w="120" w:type="dxa"/>
              <w:bottom w:w="120" w:type="dxa"/>
              <w:right w:w="120" w:type="dxa"/>
            </w:tcMar>
            <w:hideMark/>
          </w:tcPr>
          <w:p w14:paraId="4C47C9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91565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4F45E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1F79F5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B501A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46270397</w:t>
            </w:r>
          </w:p>
        </w:tc>
        <w:tc>
          <w:tcPr>
            <w:tcW w:w="0" w:type="auto"/>
            <w:tcBorders>
              <w:top w:val="single" w:sz="6" w:space="0" w:color="DDDDDD"/>
            </w:tcBorders>
            <w:shd w:val="clear" w:color="auto" w:fill="F9F9F9"/>
            <w:tcMar>
              <w:top w:w="120" w:type="dxa"/>
              <w:left w:w="120" w:type="dxa"/>
              <w:bottom w:w="120" w:type="dxa"/>
              <w:right w:w="120" w:type="dxa"/>
            </w:tcMar>
            <w:hideMark/>
          </w:tcPr>
          <w:p w14:paraId="1B1208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lateral meniscus due to injury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1DEB9E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332D4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00C05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84D4F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8FD8C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E06F5B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3A8DC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1570441</w:t>
            </w:r>
          </w:p>
        </w:tc>
        <w:tc>
          <w:tcPr>
            <w:tcW w:w="0" w:type="auto"/>
            <w:tcBorders>
              <w:top w:val="single" w:sz="6" w:space="0" w:color="DDDDDD"/>
            </w:tcBorders>
            <w:shd w:val="clear" w:color="auto" w:fill="auto"/>
            <w:tcMar>
              <w:top w:w="120" w:type="dxa"/>
              <w:left w:w="120" w:type="dxa"/>
              <w:bottom w:w="120" w:type="dxa"/>
              <w:right w:w="120" w:type="dxa"/>
            </w:tcMar>
            <w:hideMark/>
          </w:tcPr>
          <w:p w14:paraId="002757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lateral meniscus due to old tear or injury</w:t>
            </w:r>
          </w:p>
        </w:tc>
        <w:tc>
          <w:tcPr>
            <w:tcW w:w="0" w:type="auto"/>
            <w:tcBorders>
              <w:top w:val="single" w:sz="6" w:space="0" w:color="DDDDDD"/>
            </w:tcBorders>
            <w:shd w:val="clear" w:color="auto" w:fill="auto"/>
            <w:tcMar>
              <w:top w:w="120" w:type="dxa"/>
              <w:left w:w="120" w:type="dxa"/>
              <w:bottom w:w="120" w:type="dxa"/>
              <w:right w:w="120" w:type="dxa"/>
            </w:tcMar>
            <w:hideMark/>
          </w:tcPr>
          <w:p w14:paraId="0052DF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64A5E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E1D35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1926B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9293C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D36521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C0DBE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45538716</w:t>
            </w:r>
          </w:p>
        </w:tc>
        <w:tc>
          <w:tcPr>
            <w:tcW w:w="0" w:type="auto"/>
            <w:tcBorders>
              <w:top w:val="single" w:sz="6" w:space="0" w:color="DDDDDD"/>
            </w:tcBorders>
            <w:shd w:val="clear" w:color="auto" w:fill="F9F9F9"/>
            <w:tcMar>
              <w:top w:w="120" w:type="dxa"/>
              <w:left w:w="120" w:type="dxa"/>
              <w:bottom w:w="120" w:type="dxa"/>
              <w:right w:w="120" w:type="dxa"/>
            </w:tcMar>
            <w:hideMark/>
          </w:tcPr>
          <w:p w14:paraId="4647B9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lateral meniscus due to old tear or injury,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489986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4D2E1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934A5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3B3F8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A4ED4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093209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7F860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45567501</w:t>
            </w:r>
          </w:p>
        </w:tc>
        <w:tc>
          <w:tcPr>
            <w:tcW w:w="0" w:type="auto"/>
            <w:tcBorders>
              <w:top w:val="single" w:sz="6" w:space="0" w:color="DDDDDD"/>
            </w:tcBorders>
            <w:shd w:val="clear" w:color="auto" w:fill="auto"/>
            <w:tcMar>
              <w:top w:w="120" w:type="dxa"/>
              <w:left w:w="120" w:type="dxa"/>
              <w:bottom w:w="120" w:type="dxa"/>
              <w:right w:w="120" w:type="dxa"/>
            </w:tcMar>
            <w:hideMark/>
          </w:tcPr>
          <w:p w14:paraId="4E8D6E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lateral meniscus due to old tear or injury,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22C926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9CBF2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02AE4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8952D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E10AB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D04B68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756E4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45591781</w:t>
            </w:r>
          </w:p>
        </w:tc>
        <w:tc>
          <w:tcPr>
            <w:tcW w:w="0" w:type="auto"/>
            <w:tcBorders>
              <w:top w:val="single" w:sz="6" w:space="0" w:color="DDDDDD"/>
            </w:tcBorders>
            <w:shd w:val="clear" w:color="auto" w:fill="F9F9F9"/>
            <w:tcMar>
              <w:top w:w="120" w:type="dxa"/>
              <w:left w:w="120" w:type="dxa"/>
              <w:bottom w:w="120" w:type="dxa"/>
              <w:right w:w="120" w:type="dxa"/>
            </w:tcMar>
            <w:hideMark/>
          </w:tcPr>
          <w:p w14:paraId="4B8234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lateral meniscus due to old tear or injury,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5D1E0F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5551E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D8CAC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8B993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2511E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380C0D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8DB66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42535137</w:t>
            </w:r>
          </w:p>
        </w:tc>
        <w:tc>
          <w:tcPr>
            <w:tcW w:w="0" w:type="auto"/>
            <w:tcBorders>
              <w:top w:val="single" w:sz="6" w:space="0" w:color="DDDDDD"/>
            </w:tcBorders>
            <w:shd w:val="clear" w:color="auto" w:fill="auto"/>
            <w:tcMar>
              <w:top w:w="120" w:type="dxa"/>
              <w:left w:w="120" w:type="dxa"/>
              <w:bottom w:w="120" w:type="dxa"/>
              <w:right w:w="120" w:type="dxa"/>
            </w:tcMar>
            <w:hideMark/>
          </w:tcPr>
          <w:p w14:paraId="43FB40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lateral meniscus of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18EAA2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C725F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AD294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B8535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0568D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EEF1C2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D7222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42535138</w:t>
            </w:r>
          </w:p>
        </w:tc>
        <w:tc>
          <w:tcPr>
            <w:tcW w:w="0" w:type="auto"/>
            <w:tcBorders>
              <w:top w:val="single" w:sz="6" w:space="0" w:color="DDDDDD"/>
            </w:tcBorders>
            <w:shd w:val="clear" w:color="auto" w:fill="F9F9F9"/>
            <w:tcMar>
              <w:top w:w="120" w:type="dxa"/>
              <w:left w:w="120" w:type="dxa"/>
              <w:bottom w:w="120" w:type="dxa"/>
              <w:right w:w="120" w:type="dxa"/>
            </w:tcMar>
            <w:hideMark/>
          </w:tcPr>
          <w:p w14:paraId="7E9E11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lateral meniscus of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1115E8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0745A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ABCB1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3F084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D061F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D3DB75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61853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44830330</w:t>
            </w:r>
          </w:p>
        </w:tc>
        <w:tc>
          <w:tcPr>
            <w:tcW w:w="0" w:type="auto"/>
            <w:tcBorders>
              <w:top w:val="single" w:sz="6" w:space="0" w:color="DDDDDD"/>
            </w:tcBorders>
            <w:shd w:val="clear" w:color="auto" w:fill="auto"/>
            <w:tcMar>
              <w:top w:w="120" w:type="dxa"/>
              <w:left w:w="120" w:type="dxa"/>
              <w:bottom w:w="120" w:type="dxa"/>
              <w:right w:w="120" w:type="dxa"/>
            </w:tcMar>
            <w:hideMark/>
          </w:tcPr>
          <w:p w14:paraId="1E399A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22DFD9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0ACAE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auto"/>
            <w:tcMar>
              <w:top w:w="120" w:type="dxa"/>
              <w:left w:w="120" w:type="dxa"/>
              <w:bottom w:w="120" w:type="dxa"/>
              <w:right w:w="120" w:type="dxa"/>
            </w:tcMar>
            <w:hideMark/>
          </w:tcPr>
          <w:p w14:paraId="7BACB3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B80C3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5E56A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9B9B24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3B08D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36251303</w:t>
            </w:r>
          </w:p>
        </w:tc>
        <w:tc>
          <w:tcPr>
            <w:tcW w:w="0" w:type="auto"/>
            <w:tcBorders>
              <w:top w:val="single" w:sz="6" w:space="0" w:color="DDDDDD"/>
            </w:tcBorders>
            <w:shd w:val="clear" w:color="auto" w:fill="F9F9F9"/>
            <w:tcMar>
              <w:top w:w="120" w:type="dxa"/>
              <w:left w:w="120" w:type="dxa"/>
              <w:bottom w:w="120" w:type="dxa"/>
              <w:right w:w="120" w:type="dxa"/>
            </w:tcMar>
            <w:hideMark/>
          </w:tcPr>
          <w:p w14:paraId="371E42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1EF820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01236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F9F9F9"/>
            <w:tcMar>
              <w:top w:w="120" w:type="dxa"/>
              <w:left w:w="120" w:type="dxa"/>
              <w:bottom w:w="120" w:type="dxa"/>
              <w:right w:w="120" w:type="dxa"/>
            </w:tcMar>
            <w:hideMark/>
          </w:tcPr>
          <w:p w14:paraId="45C563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09174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738D1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74042F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3F80D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75051</w:t>
            </w:r>
          </w:p>
        </w:tc>
        <w:tc>
          <w:tcPr>
            <w:tcW w:w="0" w:type="auto"/>
            <w:tcBorders>
              <w:top w:val="single" w:sz="6" w:space="0" w:color="DDDDDD"/>
            </w:tcBorders>
            <w:shd w:val="clear" w:color="auto" w:fill="auto"/>
            <w:tcMar>
              <w:top w:w="120" w:type="dxa"/>
              <w:left w:w="120" w:type="dxa"/>
              <w:bottom w:w="120" w:type="dxa"/>
              <w:right w:w="120" w:type="dxa"/>
            </w:tcMar>
            <w:hideMark/>
          </w:tcPr>
          <w:p w14:paraId="0E346A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0BD52C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C14F6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B52ED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77967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795C1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CD0F13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7566D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45945211</w:t>
            </w:r>
          </w:p>
        </w:tc>
        <w:tc>
          <w:tcPr>
            <w:tcW w:w="0" w:type="auto"/>
            <w:tcBorders>
              <w:top w:val="single" w:sz="6" w:space="0" w:color="DDDDDD"/>
            </w:tcBorders>
            <w:shd w:val="clear" w:color="auto" w:fill="F9F9F9"/>
            <w:tcMar>
              <w:top w:w="120" w:type="dxa"/>
              <w:left w:w="120" w:type="dxa"/>
              <w:bottom w:w="120" w:type="dxa"/>
              <w:right w:w="120" w:type="dxa"/>
            </w:tcMar>
            <w:hideMark/>
          </w:tcPr>
          <w:p w14:paraId="49C20A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341439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6E041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644F63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49D2D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CD685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4E2257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6C1A2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46273647</w:t>
            </w:r>
          </w:p>
        </w:tc>
        <w:tc>
          <w:tcPr>
            <w:tcW w:w="0" w:type="auto"/>
            <w:tcBorders>
              <w:top w:val="single" w:sz="6" w:space="0" w:color="DDDDDD"/>
            </w:tcBorders>
            <w:shd w:val="clear" w:color="auto" w:fill="auto"/>
            <w:tcMar>
              <w:top w:w="120" w:type="dxa"/>
              <w:left w:w="120" w:type="dxa"/>
              <w:bottom w:w="120" w:type="dxa"/>
              <w:right w:w="120" w:type="dxa"/>
            </w:tcMar>
            <w:hideMark/>
          </w:tcPr>
          <w:p w14:paraId="3D8E1B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medial meniscus due to injury of knee</w:t>
            </w:r>
          </w:p>
        </w:tc>
        <w:tc>
          <w:tcPr>
            <w:tcW w:w="0" w:type="auto"/>
            <w:tcBorders>
              <w:top w:val="single" w:sz="6" w:space="0" w:color="DDDDDD"/>
            </w:tcBorders>
            <w:shd w:val="clear" w:color="auto" w:fill="auto"/>
            <w:tcMar>
              <w:top w:w="120" w:type="dxa"/>
              <w:left w:w="120" w:type="dxa"/>
              <w:bottom w:w="120" w:type="dxa"/>
              <w:right w:w="120" w:type="dxa"/>
            </w:tcMar>
            <w:hideMark/>
          </w:tcPr>
          <w:p w14:paraId="0FBC70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B2D89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CFBF9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998A9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0B0AC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E40640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2C41C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45935106</w:t>
            </w:r>
          </w:p>
        </w:tc>
        <w:tc>
          <w:tcPr>
            <w:tcW w:w="0" w:type="auto"/>
            <w:tcBorders>
              <w:top w:val="single" w:sz="6" w:space="0" w:color="DDDDDD"/>
            </w:tcBorders>
            <w:shd w:val="clear" w:color="auto" w:fill="F9F9F9"/>
            <w:tcMar>
              <w:top w:w="120" w:type="dxa"/>
              <w:left w:w="120" w:type="dxa"/>
              <w:bottom w:w="120" w:type="dxa"/>
              <w:right w:w="120" w:type="dxa"/>
            </w:tcMar>
            <w:hideMark/>
          </w:tcPr>
          <w:p w14:paraId="0890A9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medial meniscus due to old tear or injury</w:t>
            </w:r>
          </w:p>
        </w:tc>
        <w:tc>
          <w:tcPr>
            <w:tcW w:w="0" w:type="auto"/>
            <w:tcBorders>
              <w:top w:val="single" w:sz="6" w:space="0" w:color="DDDDDD"/>
            </w:tcBorders>
            <w:shd w:val="clear" w:color="auto" w:fill="F9F9F9"/>
            <w:tcMar>
              <w:top w:w="120" w:type="dxa"/>
              <w:left w:w="120" w:type="dxa"/>
              <w:bottom w:w="120" w:type="dxa"/>
              <w:right w:w="120" w:type="dxa"/>
            </w:tcMar>
            <w:hideMark/>
          </w:tcPr>
          <w:p w14:paraId="30D2D1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2C823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72F4B7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1235D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4D1C3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4A5A70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74974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1570438</w:t>
            </w:r>
          </w:p>
        </w:tc>
        <w:tc>
          <w:tcPr>
            <w:tcW w:w="0" w:type="auto"/>
            <w:tcBorders>
              <w:top w:val="single" w:sz="6" w:space="0" w:color="DDDDDD"/>
            </w:tcBorders>
            <w:shd w:val="clear" w:color="auto" w:fill="auto"/>
            <w:tcMar>
              <w:top w:w="120" w:type="dxa"/>
              <w:left w:w="120" w:type="dxa"/>
              <w:bottom w:w="120" w:type="dxa"/>
              <w:right w:w="120" w:type="dxa"/>
            </w:tcMar>
            <w:hideMark/>
          </w:tcPr>
          <w:p w14:paraId="180429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medial meniscus due to old tear or injury</w:t>
            </w:r>
          </w:p>
        </w:tc>
        <w:tc>
          <w:tcPr>
            <w:tcW w:w="0" w:type="auto"/>
            <w:tcBorders>
              <w:top w:val="single" w:sz="6" w:space="0" w:color="DDDDDD"/>
            </w:tcBorders>
            <w:shd w:val="clear" w:color="auto" w:fill="auto"/>
            <w:tcMar>
              <w:top w:w="120" w:type="dxa"/>
              <w:left w:w="120" w:type="dxa"/>
              <w:bottom w:w="120" w:type="dxa"/>
              <w:right w:w="120" w:type="dxa"/>
            </w:tcMar>
            <w:hideMark/>
          </w:tcPr>
          <w:p w14:paraId="72A6CA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3B5A1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A090A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7D532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8F1F0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80BB1B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205FA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45596530</w:t>
            </w:r>
          </w:p>
        </w:tc>
        <w:tc>
          <w:tcPr>
            <w:tcW w:w="0" w:type="auto"/>
            <w:tcBorders>
              <w:top w:val="single" w:sz="6" w:space="0" w:color="DDDDDD"/>
            </w:tcBorders>
            <w:shd w:val="clear" w:color="auto" w:fill="F9F9F9"/>
            <w:tcMar>
              <w:top w:w="120" w:type="dxa"/>
              <w:left w:w="120" w:type="dxa"/>
              <w:bottom w:w="120" w:type="dxa"/>
              <w:right w:w="120" w:type="dxa"/>
            </w:tcMar>
            <w:hideMark/>
          </w:tcPr>
          <w:p w14:paraId="1A6259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medial meniscus due to old tear or injury,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4A008D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2468E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37D911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D87AC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8F773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720612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3AD7D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45577201</w:t>
            </w:r>
          </w:p>
        </w:tc>
        <w:tc>
          <w:tcPr>
            <w:tcW w:w="0" w:type="auto"/>
            <w:tcBorders>
              <w:top w:val="single" w:sz="6" w:space="0" w:color="DDDDDD"/>
            </w:tcBorders>
            <w:shd w:val="clear" w:color="auto" w:fill="auto"/>
            <w:tcMar>
              <w:top w:w="120" w:type="dxa"/>
              <w:left w:w="120" w:type="dxa"/>
              <w:bottom w:w="120" w:type="dxa"/>
              <w:right w:w="120" w:type="dxa"/>
            </w:tcMar>
            <w:hideMark/>
          </w:tcPr>
          <w:p w14:paraId="31C367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medial meniscus due to old tear or injury,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306475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8FD92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2DEF7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EBAD0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FE45F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63461C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03AE0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45586922</w:t>
            </w:r>
          </w:p>
        </w:tc>
        <w:tc>
          <w:tcPr>
            <w:tcW w:w="0" w:type="auto"/>
            <w:tcBorders>
              <w:top w:val="single" w:sz="6" w:space="0" w:color="DDDDDD"/>
            </w:tcBorders>
            <w:shd w:val="clear" w:color="auto" w:fill="F9F9F9"/>
            <w:tcMar>
              <w:top w:w="120" w:type="dxa"/>
              <w:left w:w="120" w:type="dxa"/>
              <w:bottom w:w="120" w:type="dxa"/>
              <w:right w:w="120" w:type="dxa"/>
            </w:tcMar>
            <w:hideMark/>
          </w:tcPr>
          <w:p w14:paraId="0DD543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medial meniscus due to old tear or injury,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498AF1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25F5B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F543F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E13C7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7CAB2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BE8054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296B5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37109001</w:t>
            </w:r>
          </w:p>
        </w:tc>
        <w:tc>
          <w:tcPr>
            <w:tcW w:w="0" w:type="auto"/>
            <w:tcBorders>
              <w:top w:val="single" w:sz="6" w:space="0" w:color="DDDDDD"/>
            </w:tcBorders>
            <w:shd w:val="clear" w:color="auto" w:fill="auto"/>
            <w:tcMar>
              <w:top w:w="120" w:type="dxa"/>
              <w:left w:w="120" w:type="dxa"/>
              <w:bottom w:w="120" w:type="dxa"/>
              <w:right w:w="120" w:type="dxa"/>
            </w:tcMar>
            <w:hideMark/>
          </w:tcPr>
          <w:p w14:paraId="0AB442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medial meniscus of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406511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06A08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EC57A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8EFDA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4AE40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6ABC1C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F1F58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37117799</w:t>
            </w:r>
          </w:p>
        </w:tc>
        <w:tc>
          <w:tcPr>
            <w:tcW w:w="0" w:type="auto"/>
            <w:tcBorders>
              <w:top w:val="single" w:sz="6" w:space="0" w:color="DDDDDD"/>
            </w:tcBorders>
            <w:shd w:val="clear" w:color="auto" w:fill="F9F9F9"/>
            <w:tcMar>
              <w:top w:w="120" w:type="dxa"/>
              <w:left w:w="120" w:type="dxa"/>
              <w:bottom w:w="120" w:type="dxa"/>
              <w:right w:w="120" w:type="dxa"/>
            </w:tcMar>
            <w:hideMark/>
          </w:tcPr>
          <w:p w14:paraId="108B3D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medial meniscus of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48D03F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832BE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DD335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ABA6F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D6429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797646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635B4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45548362</w:t>
            </w:r>
          </w:p>
        </w:tc>
        <w:tc>
          <w:tcPr>
            <w:tcW w:w="0" w:type="auto"/>
            <w:tcBorders>
              <w:top w:val="single" w:sz="6" w:space="0" w:color="DDDDDD"/>
            </w:tcBorders>
            <w:shd w:val="clear" w:color="auto" w:fill="auto"/>
            <w:tcMar>
              <w:top w:w="120" w:type="dxa"/>
              <w:left w:w="120" w:type="dxa"/>
              <w:bottom w:w="120" w:type="dxa"/>
              <w:right w:w="120" w:type="dxa"/>
            </w:tcMar>
            <w:hideMark/>
          </w:tcPr>
          <w:p w14:paraId="754FF3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unspecified lateral meniscus due to old tear or injury,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172E2B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13750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22539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9120A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42481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5B0FAD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5F307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45553122</w:t>
            </w:r>
          </w:p>
        </w:tc>
        <w:tc>
          <w:tcPr>
            <w:tcW w:w="0" w:type="auto"/>
            <w:tcBorders>
              <w:top w:val="single" w:sz="6" w:space="0" w:color="DDDDDD"/>
            </w:tcBorders>
            <w:shd w:val="clear" w:color="auto" w:fill="F9F9F9"/>
            <w:tcMar>
              <w:top w:w="120" w:type="dxa"/>
              <w:left w:w="120" w:type="dxa"/>
              <w:bottom w:w="120" w:type="dxa"/>
              <w:right w:w="120" w:type="dxa"/>
            </w:tcMar>
            <w:hideMark/>
          </w:tcPr>
          <w:p w14:paraId="376161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Derangement of unspecified lateral meniscus due to old </w:t>
            </w:r>
            <w:r w:rsidRPr="00E22B4C">
              <w:rPr>
                <w:rFonts w:ascii="Times New Roman" w:eastAsia="Times New Roman" w:hAnsi="Times New Roman" w:cs="Times New Roman"/>
                <w:color w:val="auto"/>
                <w:sz w:val="24"/>
                <w:szCs w:val="24"/>
              </w:rPr>
              <w:lastRenderedPageBreak/>
              <w:t>tear or injury,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2DF768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780B7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00678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352FF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2280E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26BDAA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194FC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45543528</w:t>
            </w:r>
          </w:p>
        </w:tc>
        <w:tc>
          <w:tcPr>
            <w:tcW w:w="0" w:type="auto"/>
            <w:tcBorders>
              <w:top w:val="single" w:sz="6" w:space="0" w:color="DDDDDD"/>
            </w:tcBorders>
            <w:shd w:val="clear" w:color="auto" w:fill="auto"/>
            <w:tcMar>
              <w:top w:w="120" w:type="dxa"/>
              <w:left w:w="120" w:type="dxa"/>
              <w:bottom w:w="120" w:type="dxa"/>
              <w:right w:w="120" w:type="dxa"/>
            </w:tcMar>
            <w:hideMark/>
          </w:tcPr>
          <w:p w14:paraId="2B9B28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unspecified lateral meniscus due to old tear or injury,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7A7D2E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F7F75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7D22D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5212A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45A2C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DB4DA0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EB083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45562676</w:t>
            </w:r>
          </w:p>
        </w:tc>
        <w:tc>
          <w:tcPr>
            <w:tcW w:w="0" w:type="auto"/>
            <w:tcBorders>
              <w:top w:val="single" w:sz="6" w:space="0" w:color="DDDDDD"/>
            </w:tcBorders>
            <w:shd w:val="clear" w:color="auto" w:fill="F9F9F9"/>
            <w:tcMar>
              <w:top w:w="120" w:type="dxa"/>
              <w:left w:w="120" w:type="dxa"/>
              <w:bottom w:w="120" w:type="dxa"/>
              <w:right w:w="120" w:type="dxa"/>
            </w:tcMar>
            <w:hideMark/>
          </w:tcPr>
          <w:p w14:paraId="24B193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unspecified medial meniscus due to old tear or injury,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4B82D2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4C199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23A61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4B2AE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5D73F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ACADB2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E1C0F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45533787</w:t>
            </w:r>
          </w:p>
        </w:tc>
        <w:tc>
          <w:tcPr>
            <w:tcW w:w="0" w:type="auto"/>
            <w:tcBorders>
              <w:top w:val="single" w:sz="6" w:space="0" w:color="DDDDDD"/>
            </w:tcBorders>
            <w:shd w:val="clear" w:color="auto" w:fill="auto"/>
            <w:tcMar>
              <w:top w:w="120" w:type="dxa"/>
              <w:left w:w="120" w:type="dxa"/>
              <w:bottom w:w="120" w:type="dxa"/>
              <w:right w:w="120" w:type="dxa"/>
            </w:tcMar>
            <w:hideMark/>
          </w:tcPr>
          <w:p w14:paraId="458BE2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unspecified medial meniscus due to old tear or injury,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227AD8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DCCA8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F6D1D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805ED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67B7F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2B6E9B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3475A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45548363</w:t>
            </w:r>
          </w:p>
        </w:tc>
        <w:tc>
          <w:tcPr>
            <w:tcW w:w="0" w:type="auto"/>
            <w:tcBorders>
              <w:top w:val="single" w:sz="6" w:space="0" w:color="DDDDDD"/>
            </w:tcBorders>
            <w:shd w:val="clear" w:color="auto" w:fill="F9F9F9"/>
            <w:tcMar>
              <w:top w:w="120" w:type="dxa"/>
              <w:left w:w="120" w:type="dxa"/>
              <w:bottom w:w="120" w:type="dxa"/>
              <w:right w:w="120" w:type="dxa"/>
            </w:tcMar>
            <w:hideMark/>
          </w:tcPr>
          <w:p w14:paraId="037694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unspecified medial meniscus due to old tear or injury,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773A2A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D6EAB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9B419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D4891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4079A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56BEDF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E2FF8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1570436</w:t>
            </w:r>
          </w:p>
        </w:tc>
        <w:tc>
          <w:tcPr>
            <w:tcW w:w="0" w:type="auto"/>
            <w:tcBorders>
              <w:top w:val="single" w:sz="6" w:space="0" w:color="DDDDDD"/>
            </w:tcBorders>
            <w:shd w:val="clear" w:color="auto" w:fill="auto"/>
            <w:tcMar>
              <w:top w:w="120" w:type="dxa"/>
              <w:left w:w="120" w:type="dxa"/>
              <w:bottom w:w="120" w:type="dxa"/>
              <w:right w:w="120" w:type="dxa"/>
            </w:tcMar>
            <w:hideMark/>
          </w:tcPr>
          <w:p w14:paraId="216A9C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unspecified meniscus due to old tear or injury</w:t>
            </w:r>
          </w:p>
        </w:tc>
        <w:tc>
          <w:tcPr>
            <w:tcW w:w="0" w:type="auto"/>
            <w:tcBorders>
              <w:top w:val="single" w:sz="6" w:space="0" w:color="DDDDDD"/>
            </w:tcBorders>
            <w:shd w:val="clear" w:color="auto" w:fill="auto"/>
            <w:tcMar>
              <w:top w:w="120" w:type="dxa"/>
              <w:left w:w="120" w:type="dxa"/>
              <w:bottom w:w="120" w:type="dxa"/>
              <w:right w:w="120" w:type="dxa"/>
            </w:tcMar>
            <w:hideMark/>
          </w:tcPr>
          <w:p w14:paraId="121454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0EA14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F1004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48C4A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519AF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D47CCA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89529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45562677</w:t>
            </w:r>
          </w:p>
        </w:tc>
        <w:tc>
          <w:tcPr>
            <w:tcW w:w="0" w:type="auto"/>
            <w:tcBorders>
              <w:top w:val="single" w:sz="6" w:space="0" w:color="DDDDDD"/>
            </w:tcBorders>
            <w:shd w:val="clear" w:color="auto" w:fill="F9F9F9"/>
            <w:tcMar>
              <w:top w:w="120" w:type="dxa"/>
              <w:left w:w="120" w:type="dxa"/>
              <w:bottom w:w="120" w:type="dxa"/>
              <w:right w:w="120" w:type="dxa"/>
            </w:tcMar>
            <w:hideMark/>
          </w:tcPr>
          <w:p w14:paraId="7D5B39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Derangement of unspecified meniscus due to old </w:t>
            </w:r>
            <w:r w:rsidRPr="00E22B4C">
              <w:rPr>
                <w:rFonts w:ascii="Times New Roman" w:eastAsia="Times New Roman" w:hAnsi="Times New Roman" w:cs="Times New Roman"/>
                <w:color w:val="auto"/>
                <w:sz w:val="24"/>
                <w:szCs w:val="24"/>
              </w:rPr>
              <w:lastRenderedPageBreak/>
              <w:t>tear or injury,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2FB18D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991E5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D21EF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9E288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2A775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23D0CD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68282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45586921</w:t>
            </w:r>
          </w:p>
        </w:tc>
        <w:tc>
          <w:tcPr>
            <w:tcW w:w="0" w:type="auto"/>
            <w:tcBorders>
              <w:top w:val="single" w:sz="6" w:space="0" w:color="DDDDDD"/>
            </w:tcBorders>
            <w:shd w:val="clear" w:color="auto" w:fill="auto"/>
            <w:tcMar>
              <w:top w:w="120" w:type="dxa"/>
              <w:left w:w="120" w:type="dxa"/>
              <w:bottom w:w="120" w:type="dxa"/>
              <w:right w:w="120" w:type="dxa"/>
            </w:tcMar>
            <w:hideMark/>
          </w:tcPr>
          <w:p w14:paraId="27D06B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unspecified meniscus due to old tear or injury,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01C08F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3410F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20177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D4D46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8A44D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619270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B2262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45548364</w:t>
            </w:r>
          </w:p>
        </w:tc>
        <w:tc>
          <w:tcPr>
            <w:tcW w:w="0" w:type="auto"/>
            <w:tcBorders>
              <w:top w:val="single" w:sz="6" w:space="0" w:color="DDDDDD"/>
            </w:tcBorders>
            <w:shd w:val="clear" w:color="auto" w:fill="F9F9F9"/>
            <w:tcMar>
              <w:top w:w="120" w:type="dxa"/>
              <w:left w:w="120" w:type="dxa"/>
              <w:bottom w:w="120" w:type="dxa"/>
              <w:right w:w="120" w:type="dxa"/>
            </w:tcMar>
            <w:hideMark/>
          </w:tcPr>
          <w:p w14:paraId="712042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unspecified meniscus due to old tear or injury,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7DAE1A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B28E9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BA377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93E78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CAF24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54DD5E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DFA5B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45510352</w:t>
            </w:r>
          </w:p>
        </w:tc>
        <w:tc>
          <w:tcPr>
            <w:tcW w:w="0" w:type="auto"/>
            <w:tcBorders>
              <w:top w:val="single" w:sz="6" w:space="0" w:color="DDDDDD"/>
            </w:tcBorders>
            <w:shd w:val="clear" w:color="auto" w:fill="auto"/>
            <w:tcMar>
              <w:top w:w="120" w:type="dxa"/>
              <w:left w:w="120" w:type="dxa"/>
              <w:bottom w:w="120" w:type="dxa"/>
              <w:right w:w="120" w:type="dxa"/>
            </w:tcMar>
            <w:hideMark/>
          </w:tcPr>
          <w:p w14:paraId="088229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Discoid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046DC2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1DC94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064C3D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5E2E2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C1679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C27E32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6139E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4115691</w:t>
            </w:r>
          </w:p>
        </w:tc>
        <w:tc>
          <w:tcPr>
            <w:tcW w:w="0" w:type="auto"/>
            <w:tcBorders>
              <w:top w:val="single" w:sz="6" w:space="0" w:color="DDDDDD"/>
            </w:tcBorders>
            <w:shd w:val="clear" w:color="auto" w:fill="F9F9F9"/>
            <w:tcMar>
              <w:top w:w="120" w:type="dxa"/>
              <w:left w:w="120" w:type="dxa"/>
              <w:bottom w:w="120" w:type="dxa"/>
              <w:right w:w="120" w:type="dxa"/>
            </w:tcMar>
            <w:hideMark/>
          </w:tcPr>
          <w:p w14:paraId="69B020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Discoid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24EABE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C98D9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ED560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AE4D0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726F2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264F39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14142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45606759</w:t>
            </w:r>
          </w:p>
        </w:tc>
        <w:tc>
          <w:tcPr>
            <w:tcW w:w="0" w:type="auto"/>
            <w:tcBorders>
              <w:top w:val="single" w:sz="6" w:space="0" w:color="DDDDDD"/>
            </w:tcBorders>
            <w:shd w:val="clear" w:color="auto" w:fill="auto"/>
            <w:tcMar>
              <w:top w:w="120" w:type="dxa"/>
              <w:left w:w="120" w:type="dxa"/>
              <w:bottom w:w="120" w:type="dxa"/>
              <w:right w:w="120" w:type="dxa"/>
            </w:tcMar>
            <w:hideMark/>
          </w:tcPr>
          <w:p w14:paraId="5F90D2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Discoid meniscus</w:t>
            </w:r>
          </w:p>
        </w:tc>
        <w:tc>
          <w:tcPr>
            <w:tcW w:w="0" w:type="auto"/>
            <w:tcBorders>
              <w:top w:val="single" w:sz="6" w:space="0" w:color="DDDDDD"/>
            </w:tcBorders>
            <w:shd w:val="clear" w:color="auto" w:fill="auto"/>
            <w:tcMar>
              <w:top w:w="120" w:type="dxa"/>
              <w:left w:w="120" w:type="dxa"/>
              <w:bottom w:w="120" w:type="dxa"/>
              <w:right w:w="120" w:type="dxa"/>
            </w:tcMar>
            <w:hideMark/>
          </w:tcPr>
          <w:p w14:paraId="51D746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AB071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E0310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694BD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33990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4E2E3A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5E1C8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45572400</w:t>
            </w:r>
          </w:p>
        </w:tc>
        <w:tc>
          <w:tcPr>
            <w:tcW w:w="0" w:type="auto"/>
            <w:tcBorders>
              <w:top w:val="single" w:sz="6" w:space="0" w:color="DDDDDD"/>
            </w:tcBorders>
            <w:shd w:val="clear" w:color="auto" w:fill="F9F9F9"/>
            <w:tcMar>
              <w:top w:w="120" w:type="dxa"/>
              <w:left w:w="120" w:type="dxa"/>
              <w:bottom w:w="120" w:type="dxa"/>
              <w:right w:w="120" w:type="dxa"/>
            </w:tcMar>
            <w:hideMark/>
          </w:tcPr>
          <w:p w14:paraId="11D90F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Discoid meniscus (congenital)</w:t>
            </w:r>
          </w:p>
        </w:tc>
        <w:tc>
          <w:tcPr>
            <w:tcW w:w="0" w:type="auto"/>
            <w:tcBorders>
              <w:top w:val="single" w:sz="6" w:space="0" w:color="DDDDDD"/>
            </w:tcBorders>
            <w:shd w:val="clear" w:color="auto" w:fill="F9F9F9"/>
            <w:tcMar>
              <w:top w:w="120" w:type="dxa"/>
              <w:left w:w="120" w:type="dxa"/>
              <w:bottom w:w="120" w:type="dxa"/>
              <w:right w:w="120" w:type="dxa"/>
            </w:tcMar>
            <w:hideMark/>
          </w:tcPr>
          <w:p w14:paraId="4F3219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00BE6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w:t>
            </w:r>
          </w:p>
        </w:tc>
        <w:tc>
          <w:tcPr>
            <w:tcW w:w="0" w:type="auto"/>
            <w:tcBorders>
              <w:top w:val="single" w:sz="6" w:space="0" w:color="DDDDDD"/>
            </w:tcBorders>
            <w:shd w:val="clear" w:color="auto" w:fill="F9F9F9"/>
            <w:tcMar>
              <w:top w:w="120" w:type="dxa"/>
              <w:left w:w="120" w:type="dxa"/>
              <w:bottom w:w="120" w:type="dxa"/>
              <w:right w:w="120" w:type="dxa"/>
            </w:tcMar>
            <w:hideMark/>
          </w:tcPr>
          <w:p w14:paraId="739F74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7570A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12EA0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C6E33F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F452E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45935116</w:t>
            </w:r>
          </w:p>
        </w:tc>
        <w:tc>
          <w:tcPr>
            <w:tcW w:w="0" w:type="auto"/>
            <w:tcBorders>
              <w:top w:val="single" w:sz="6" w:space="0" w:color="DDDDDD"/>
            </w:tcBorders>
            <w:shd w:val="clear" w:color="auto" w:fill="auto"/>
            <w:tcMar>
              <w:top w:w="120" w:type="dxa"/>
              <w:left w:w="120" w:type="dxa"/>
              <w:bottom w:w="120" w:type="dxa"/>
              <w:right w:w="120" w:type="dxa"/>
            </w:tcMar>
            <w:hideMark/>
          </w:tcPr>
          <w:p w14:paraId="0C1D74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discoid meniscus (congenital) unspecified site</w:t>
            </w:r>
          </w:p>
        </w:tc>
        <w:tc>
          <w:tcPr>
            <w:tcW w:w="0" w:type="auto"/>
            <w:tcBorders>
              <w:top w:val="single" w:sz="6" w:space="0" w:color="DDDDDD"/>
            </w:tcBorders>
            <w:shd w:val="clear" w:color="auto" w:fill="auto"/>
            <w:tcMar>
              <w:top w:w="120" w:type="dxa"/>
              <w:left w:w="120" w:type="dxa"/>
              <w:bottom w:w="120" w:type="dxa"/>
              <w:right w:w="120" w:type="dxa"/>
            </w:tcMar>
            <w:hideMark/>
          </w:tcPr>
          <w:p w14:paraId="610A31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F2A47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auto"/>
            <w:tcMar>
              <w:top w:w="120" w:type="dxa"/>
              <w:left w:w="120" w:type="dxa"/>
              <w:bottom w:w="120" w:type="dxa"/>
              <w:right w:w="120" w:type="dxa"/>
            </w:tcMar>
            <w:hideMark/>
          </w:tcPr>
          <w:p w14:paraId="740539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77F0B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FEEEF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516051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ACC5C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45507127</w:t>
            </w:r>
          </w:p>
        </w:tc>
        <w:tc>
          <w:tcPr>
            <w:tcW w:w="0" w:type="auto"/>
            <w:tcBorders>
              <w:top w:val="single" w:sz="6" w:space="0" w:color="DDDDDD"/>
            </w:tcBorders>
            <w:shd w:val="clear" w:color="auto" w:fill="F9F9F9"/>
            <w:tcMar>
              <w:top w:w="120" w:type="dxa"/>
              <w:left w:w="120" w:type="dxa"/>
              <w:bottom w:w="120" w:type="dxa"/>
              <w:right w:w="120" w:type="dxa"/>
            </w:tcMar>
            <w:hideMark/>
          </w:tcPr>
          <w:p w14:paraId="7CFED5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Discoid meniscus - congenital</w:t>
            </w:r>
          </w:p>
        </w:tc>
        <w:tc>
          <w:tcPr>
            <w:tcW w:w="0" w:type="auto"/>
            <w:tcBorders>
              <w:top w:val="single" w:sz="6" w:space="0" w:color="DDDDDD"/>
            </w:tcBorders>
            <w:shd w:val="clear" w:color="auto" w:fill="F9F9F9"/>
            <w:tcMar>
              <w:top w:w="120" w:type="dxa"/>
              <w:left w:w="120" w:type="dxa"/>
              <w:bottom w:w="120" w:type="dxa"/>
              <w:right w:w="120" w:type="dxa"/>
            </w:tcMar>
            <w:hideMark/>
          </w:tcPr>
          <w:p w14:paraId="573EAD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A8F36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0318ED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E5C5F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8D52C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5C6FD6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8CD7B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4035416</w:t>
            </w:r>
          </w:p>
        </w:tc>
        <w:tc>
          <w:tcPr>
            <w:tcW w:w="0" w:type="auto"/>
            <w:tcBorders>
              <w:top w:val="single" w:sz="6" w:space="0" w:color="DDDDDD"/>
            </w:tcBorders>
            <w:shd w:val="clear" w:color="auto" w:fill="auto"/>
            <w:tcMar>
              <w:top w:w="120" w:type="dxa"/>
              <w:left w:w="120" w:type="dxa"/>
              <w:bottom w:w="120" w:type="dxa"/>
              <w:right w:w="120" w:type="dxa"/>
            </w:tcMar>
            <w:hideMark/>
          </w:tcPr>
          <w:p w14:paraId="0E0A8F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Discoid meniscus of knee</w:t>
            </w:r>
          </w:p>
        </w:tc>
        <w:tc>
          <w:tcPr>
            <w:tcW w:w="0" w:type="auto"/>
            <w:tcBorders>
              <w:top w:val="single" w:sz="6" w:space="0" w:color="DDDDDD"/>
            </w:tcBorders>
            <w:shd w:val="clear" w:color="auto" w:fill="auto"/>
            <w:tcMar>
              <w:top w:w="120" w:type="dxa"/>
              <w:left w:w="120" w:type="dxa"/>
              <w:bottom w:w="120" w:type="dxa"/>
              <w:right w:w="120" w:type="dxa"/>
            </w:tcMar>
            <w:hideMark/>
          </w:tcPr>
          <w:p w14:paraId="463B2C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73918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4629B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5F7F7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4CF74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EF88C6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DF316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45930545</w:t>
            </w:r>
          </w:p>
        </w:tc>
        <w:tc>
          <w:tcPr>
            <w:tcW w:w="0" w:type="auto"/>
            <w:tcBorders>
              <w:top w:val="single" w:sz="6" w:space="0" w:color="DDDDDD"/>
            </w:tcBorders>
            <w:shd w:val="clear" w:color="auto" w:fill="F9F9F9"/>
            <w:tcMar>
              <w:top w:w="120" w:type="dxa"/>
              <w:left w:w="120" w:type="dxa"/>
              <w:bottom w:w="120" w:type="dxa"/>
              <w:right w:w="120" w:type="dxa"/>
            </w:tcMar>
            <w:hideMark/>
          </w:tcPr>
          <w:p w14:paraId="41C468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discoid meniscus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26EEC8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17F38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789CFE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9D8C6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5188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1F4390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03078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4094470</w:t>
            </w:r>
          </w:p>
        </w:tc>
        <w:tc>
          <w:tcPr>
            <w:tcW w:w="0" w:type="auto"/>
            <w:tcBorders>
              <w:top w:val="single" w:sz="6" w:space="0" w:color="DDDDDD"/>
            </w:tcBorders>
            <w:shd w:val="clear" w:color="auto" w:fill="auto"/>
            <w:tcMar>
              <w:top w:w="120" w:type="dxa"/>
              <w:left w:w="120" w:type="dxa"/>
              <w:bottom w:w="120" w:type="dxa"/>
              <w:right w:w="120" w:type="dxa"/>
            </w:tcMar>
            <w:hideMark/>
          </w:tcPr>
          <w:p w14:paraId="6E815D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Dislocated knee with lateral meniscus tear</w:t>
            </w:r>
          </w:p>
        </w:tc>
        <w:tc>
          <w:tcPr>
            <w:tcW w:w="0" w:type="auto"/>
            <w:tcBorders>
              <w:top w:val="single" w:sz="6" w:space="0" w:color="DDDDDD"/>
            </w:tcBorders>
            <w:shd w:val="clear" w:color="auto" w:fill="auto"/>
            <w:tcMar>
              <w:top w:w="120" w:type="dxa"/>
              <w:left w:w="120" w:type="dxa"/>
              <w:bottom w:w="120" w:type="dxa"/>
              <w:right w:w="120" w:type="dxa"/>
            </w:tcMar>
            <w:hideMark/>
          </w:tcPr>
          <w:p w14:paraId="73F2B0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07A45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DBF50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F90D2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1F653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8B3809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13CE2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4094322</w:t>
            </w:r>
          </w:p>
        </w:tc>
        <w:tc>
          <w:tcPr>
            <w:tcW w:w="0" w:type="auto"/>
            <w:tcBorders>
              <w:top w:val="single" w:sz="6" w:space="0" w:color="DDDDDD"/>
            </w:tcBorders>
            <w:shd w:val="clear" w:color="auto" w:fill="F9F9F9"/>
            <w:tcMar>
              <w:top w:w="120" w:type="dxa"/>
              <w:left w:w="120" w:type="dxa"/>
              <w:bottom w:w="120" w:type="dxa"/>
              <w:right w:w="120" w:type="dxa"/>
            </w:tcMar>
            <w:hideMark/>
          </w:tcPr>
          <w:p w14:paraId="17C6D5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Dislocated knee with medial meniscus tear</w:t>
            </w:r>
          </w:p>
        </w:tc>
        <w:tc>
          <w:tcPr>
            <w:tcW w:w="0" w:type="auto"/>
            <w:tcBorders>
              <w:top w:val="single" w:sz="6" w:space="0" w:color="DDDDDD"/>
            </w:tcBorders>
            <w:shd w:val="clear" w:color="auto" w:fill="F9F9F9"/>
            <w:tcMar>
              <w:top w:w="120" w:type="dxa"/>
              <w:left w:w="120" w:type="dxa"/>
              <w:bottom w:w="120" w:type="dxa"/>
              <w:right w:w="120" w:type="dxa"/>
            </w:tcMar>
            <w:hideMark/>
          </w:tcPr>
          <w:p w14:paraId="420007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61FE0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FEA5D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D1698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6DE49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72092C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958D7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4152377</w:t>
            </w:r>
          </w:p>
        </w:tc>
        <w:tc>
          <w:tcPr>
            <w:tcW w:w="0" w:type="auto"/>
            <w:tcBorders>
              <w:top w:val="single" w:sz="6" w:space="0" w:color="DDDDDD"/>
            </w:tcBorders>
            <w:shd w:val="clear" w:color="auto" w:fill="auto"/>
            <w:tcMar>
              <w:top w:w="120" w:type="dxa"/>
              <w:left w:w="120" w:type="dxa"/>
              <w:bottom w:w="120" w:type="dxa"/>
              <w:right w:w="120" w:type="dxa"/>
            </w:tcMar>
            <w:hideMark/>
          </w:tcPr>
          <w:p w14:paraId="405DAC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Disorders of musculoskeletal implants and repairs</w:t>
            </w:r>
          </w:p>
        </w:tc>
        <w:tc>
          <w:tcPr>
            <w:tcW w:w="0" w:type="auto"/>
            <w:tcBorders>
              <w:top w:val="single" w:sz="6" w:space="0" w:color="DDDDDD"/>
            </w:tcBorders>
            <w:shd w:val="clear" w:color="auto" w:fill="auto"/>
            <w:tcMar>
              <w:top w:w="120" w:type="dxa"/>
              <w:left w:w="120" w:type="dxa"/>
              <w:bottom w:w="120" w:type="dxa"/>
              <w:right w:w="120" w:type="dxa"/>
            </w:tcMar>
            <w:hideMark/>
          </w:tcPr>
          <w:p w14:paraId="64AE75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3DD82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3EF65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2133C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6FD1B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6D0D4B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7AB4D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45429306</w:t>
            </w:r>
          </w:p>
        </w:tc>
        <w:tc>
          <w:tcPr>
            <w:tcW w:w="0" w:type="auto"/>
            <w:tcBorders>
              <w:top w:val="single" w:sz="6" w:space="0" w:color="DDDDDD"/>
            </w:tcBorders>
            <w:shd w:val="clear" w:color="auto" w:fill="F9F9F9"/>
            <w:tcMar>
              <w:top w:w="120" w:type="dxa"/>
              <w:left w:w="120" w:type="dxa"/>
              <w:bottom w:w="120" w:type="dxa"/>
              <w:right w:w="120" w:type="dxa"/>
            </w:tcMar>
            <w:hideMark/>
          </w:tcPr>
          <w:p w14:paraId="71C47C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Endoscopic meniscectomy of knee NEC</w:t>
            </w:r>
          </w:p>
        </w:tc>
        <w:tc>
          <w:tcPr>
            <w:tcW w:w="0" w:type="auto"/>
            <w:tcBorders>
              <w:top w:val="single" w:sz="6" w:space="0" w:color="DDDDDD"/>
            </w:tcBorders>
            <w:shd w:val="clear" w:color="auto" w:fill="F9F9F9"/>
            <w:tcMar>
              <w:top w:w="120" w:type="dxa"/>
              <w:left w:w="120" w:type="dxa"/>
              <w:bottom w:w="120" w:type="dxa"/>
              <w:right w:w="120" w:type="dxa"/>
            </w:tcMar>
            <w:hideMark/>
          </w:tcPr>
          <w:p w14:paraId="19F564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61A5E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6CB670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0595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73E29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7D8E42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47D63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45462607</w:t>
            </w:r>
          </w:p>
        </w:tc>
        <w:tc>
          <w:tcPr>
            <w:tcW w:w="0" w:type="auto"/>
            <w:tcBorders>
              <w:top w:val="single" w:sz="6" w:space="0" w:color="DDDDDD"/>
            </w:tcBorders>
            <w:shd w:val="clear" w:color="auto" w:fill="auto"/>
            <w:tcMar>
              <w:top w:w="120" w:type="dxa"/>
              <w:left w:w="120" w:type="dxa"/>
              <w:bottom w:w="120" w:type="dxa"/>
              <w:right w:w="120" w:type="dxa"/>
            </w:tcMar>
            <w:hideMark/>
          </w:tcPr>
          <w:p w14:paraId="396491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Endoscopic meniscectomy operations</w:t>
            </w:r>
          </w:p>
        </w:tc>
        <w:tc>
          <w:tcPr>
            <w:tcW w:w="0" w:type="auto"/>
            <w:tcBorders>
              <w:top w:val="single" w:sz="6" w:space="0" w:color="DDDDDD"/>
            </w:tcBorders>
            <w:shd w:val="clear" w:color="auto" w:fill="auto"/>
            <w:tcMar>
              <w:top w:w="120" w:type="dxa"/>
              <w:left w:w="120" w:type="dxa"/>
              <w:bottom w:w="120" w:type="dxa"/>
              <w:right w:w="120" w:type="dxa"/>
            </w:tcMar>
            <w:hideMark/>
          </w:tcPr>
          <w:p w14:paraId="623840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307A3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772154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4AE51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E719E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215073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6B519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45449128</w:t>
            </w:r>
          </w:p>
        </w:tc>
        <w:tc>
          <w:tcPr>
            <w:tcW w:w="0" w:type="auto"/>
            <w:tcBorders>
              <w:top w:val="single" w:sz="6" w:space="0" w:color="DDDDDD"/>
            </w:tcBorders>
            <w:shd w:val="clear" w:color="auto" w:fill="F9F9F9"/>
            <w:tcMar>
              <w:top w:w="120" w:type="dxa"/>
              <w:left w:w="120" w:type="dxa"/>
              <w:bottom w:w="120" w:type="dxa"/>
              <w:right w:w="120" w:type="dxa"/>
            </w:tcMar>
            <w:hideMark/>
          </w:tcPr>
          <w:p w14:paraId="2CA647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Endoscopic partial meniscectomy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020E20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30364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643104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790A9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3B5D7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055A10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BC1EA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4124557</w:t>
            </w:r>
          </w:p>
        </w:tc>
        <w:tc>
          <w:tcPr>
            <w:tcW w:w="0" w:type="auto"/>
            <w:tcBorders>
              <w:top w:val="single" w:sz="6" w:space="0" w:color="DDDDDD"/>
            </w:tcBorders>
            <w:shd w:val="clear" w:color="auto" w:fill="auto"/>
            <w:tcMar>
              <w:top w:w="120" w:type="dxa"/>
              <w:left w:w="120" w:type="dxa"/>
              <w:bottom w:w="120" w:type="dxa"/>
              <w:right w:w="120" w:type="dxa"/>
            </w:tcMar>
            <w:hideMark/>
          </w:tcPr>
          <w:p w14:paraId="194542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Endoscopic partial meniscectomy of knee</w:t>
            </w:r>
          </w:p>
        </w:tc>
        <w:tc>
          <w:tcPr>
            <w:tcW w:w="0" w:type="auto"/>
            <w:tcBorders>
              <w:top w:val="single" w:sz="6" w:space="0" w:color="DDDDDD"/>
            </w:tcBorders>
            <w:shd w:val="clear" w:color="auto" w:fill="auto"/>
            <w:tcMar>
              <w:top w:w="120" w:type="dxa"/>
              <w:left w:w="120" w:type="dxa"/>
              <w:bottom w:w="120" w:type="dxa"/>
              <w:right w:w="120" w:type="dxa"/>
            </w:tcMar>
            <w:hideMark/>
          </w:tcPr>
          <w:p w14:paraId="1114A5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600CD6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785A4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CFD32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894D2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D2D57F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00F72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45465969</w:t>
            </w:r>
          </w:p>
        </w:tc>
        <w:tc>
          <w:tcPr>
            <w:tcW w:w="0" w:type="auto"/>
            <w:tcBorders>
              <w:top w:val="single" w:sz="6" w:space="0" w:color="DDDDDD"/>
            </w:tcBorders>
            <w:shd w:val="clear" w:color="auto" w:fill="F9F9F9"/>
            <w:tcMar>
              <w:top w:w="120" w:type="dxa"/>
              <w:left w:w="120" w:type="dxa"/>
              <w:bottom w:w="120" w:type="dxa"/>
              <w:right w:w="120" w:type="dxa"/>
            </w:tcMar>
            <w:hideMark/>
          </w:tcPr>
          <w:p w14:paraId="4BA63E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Endoscopic total meniscectomy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43B012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4CFB5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3F69F8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F7D76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B483B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CBEA08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F9562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2105005</w:t>
            </w:r>
          </w:p>
        </w:tc>
        <w:tc>
          <w:tcPr>
            <w:tcW w:w="0" w:type="auto"/>
            <w:tcBorders>
              <w:top w:val="single" w:sz="6" w:space="0" w:color="DDDDDD"/>
            </w:tcBorders>
            <w:shd w:val="clear" w:color="auto" w:fill="auto"/>
            <w:tcMar>
              <w:top w:w="120" w:type="dxa"/>
              <w:left w:w="120" w:type="dxa"/>
              <w:bottom w:w="120" w:type="dxa"/>
              <w:right w:w="120" w:type="dxa"/>
            </w:tcMar>
            <w:hideMark/>
          </w:tcPr>
          <w:p w14:paraId="00F076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Excision of lesion of meniscus or capsule (eg, cyst, ganglion), knee</w:t>
            </w:r>
          </w:p>
        </w:tc>
        <w:tc>
          <w:tcPr>
            <w:tcW w:w="0" w:type="auto"/>
            <w:tcBorders>
              <w:top w:val="single" w:sz="6" w:space="0" w:color="DDDDDD"/>
            </w:tcBorders>
            <w:shd w:val="clear" w:color="auto" w:fill="auto"/>
            <w:tcMar>
              <w:top w:w="120" w:type="dxa"/>
              <w:left w:w="120" w:type="dxa"/>
              <w:bottom w:w="120" w:type="dxa"/>
              <w:right w:w="120" w:type="dxa"/>
            </w:tcMar>
            <w:hideMark/>
          </w:tcPr>
          <w:p w14:paraId="241060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345BF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45D005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6BFA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16B4E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AE9AD8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8202B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4308109</w:t>
            </w:r>
          </w:p>
        </w:tc>
        <w:tc>
          <w:tcPr>
            <w:tcW w:w="0" w:type="auto"/>
            <w:tcBorders>
              <w:top w:val="single" w:sz="6" w:space="0" w:color="DDDDDD"/>
            </w:tcBorders>
            <w:shd w:val="clear" w:color="auto" w:fill="F9F9F9"/>
            <w:tcMar>
              <w:top w:w="120" w:type="dxa"/>
              <w:left w:w="120" w:type="dxa"/>
              <w:bottom w:w="120" w:type="dxa"/>
              <w:right w:w="120" w:type="dxa"/>
            </w:tcMar>
            <w:hideMark/>
          </w:tcPr>
          <w:p w14:paraId="15287E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Excision of meniscus of acromioclavicular joint</w:t>
            </w:r>
          </w:p>
        </w:tc>
        <w:tc>
          <w:tcPr>
            <w:tcW w:w="0" w:type="auto"/>
            <w:tcBorders>
              <w:top w:val="single" w:sz="6" w:space="0" w:color="DDDDDD"/>
            </w:tcBorders>
            <w:shd w:val="clear" w:color="auto" w:fill="F9F9F9"/>
            <w:tcMar>
              <w:top w:w="120" w:type="dxa"/>
              <w:left w:w="120" w:type="dxa"/>
              <w:bottom w:w="120" w:type="dxa"/>
              <w:right w:w="120" w:type="dxa"/>
            </w:tcMar>
            <w:hideMark/>
          </w:tcPr>
          <w:p w14:paraId="4D7F95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2A735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3B10E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A7762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119EE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F442E6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1B38D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4237222</w:t>
            </w:r>
          </w:p>
        </w:tc>
        <w:tc>
          <w:tcPr>
            <w:tcW w:w="0" w:type="auto"/>
            <w:tcBorders>
              <w:top w:val="single" w:sz="6" w:space="0" w:color="DDDDDD"/>
            </w:tcBorders>
            <w:shd w:val="clear" w:color="auto" w:fill="auto"/>
            <w:tcMar>
              <w:top w:w="120" w:type="dxa"/>
              <w:left w:w="120" w:type="dxa"/>
              <w:bottom w:w="120" w:type="dxa"/>
              <w:right w:w="120" w:type="dxa"/>
            </w:tcMar>
            <w:hideMark/>
          </w:tcPr>
          <w:p w14:paraId="503ED5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Excision of meniscus of sternoclavicular joint</w:t>
            </w:r>
          </w:p>
        </w:tc>
        <w:tc>
          <w:tcPr>
            <w:tcW w:w="0" w:type="auto"/>
            <w:tcBorders>
              <w:top w:val="single" w:sz="6" w:space="0" w:color="DDDDDD"/>
            </w:tcBorders>
            <w:shd w:val="clear" w:color="auto" w:fill="auto"/>
            <w:tcMar>
              <w:top w:w="120" w:type="dxa"/>
              <w:left w:w="120" w:type="dxa"/>
              <w:bottom w:w="120" w:type="dxa"/>
              <w:right w:w="120" w:type="dxa"/>
            </w:tcMar>
            <w:hideMark/>
          </w:tcPr>
          <w:p w14:paraId="1598FA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8D8D0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0BBDC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1F60D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7666B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CED0F2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5B45B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46237424</w:t>
            </w:r>
          </w:p>
        </w:tc>
        <w:tc>
          <w:tcPr>
            <w:tcW w:w="0" w:type="auto"/>
            <w:tcBorders>
              <w:top w:val="single" w:sz="6" w:space="0" w:color="DDDDDD"/>
            </w:tcBorders>
            <w:shd w:val="clear" w:color="auto" w:fill="F9F9F9"/>
            <w:tcMar>
              <w:top w:w="120" w:type="dxa"/>
              <w:left w:w="120" w:type="dxa"/>
              <w:bottom w:w="120" w:type="dxa"/>
              <w:right w:w="120" w:type="dxa"/>
            </w:tcMar>
            <w:hideMark/>
          </w:tcPr>
          <w:p w14:paraId="132893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Excruciating pain</w:t>
            </w:r>
          </w:p>
        </w:tc>
        <w:tc>
          <w:tcPr>
            <w:tcW w:w="0" w:type="auto"/>
            <w:tcBorders>
              <w:top w:val="single" w:sz="6" w:space="0" w:color="DDDDDD"/>
            </w:tcBorders>
            <w:shd w:val="clear" w:color="auto" w:fill="F9F9F9"/>
            <w:tcMar>
              <w:top w:w="120" w:type="dxa"/>
              <w:left w:w="120" w:type="dxa"/>
              <w:bottom w:w="120" w:type="dxa"/>
              <w:right w:w="120" w:type="dxa"/>
            </w:tcMar>
            <w:hideMark/>
          </w:tcPr>
          <w:p w14:paraId="16AAA6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Meas Value</w:t>
            </w:r>
          </w:p>
        </w:tc>
        <w:tc>
          <w:tcPr>
            <w:tcW w:w="0" w:type="auto"/>
            <w:tcBorders>
              <w:top w:val="single" w:sz="6" w:space="0" w:color="DDDDDD"/>
            </w:tcBorders>
            <w:shd w:val="clear" w:color="auto" w:fill="F9F9F9"/>
            <w:tcMar>
              <w:top w:w="120" w:type="dxa"/>
              <w:left w:w="120" w:type="dxa"/>
              <w:bottom w:w="120" w:type="dxa"/>
              <w:right w:w="120" w:type="dxa"/>
            </w:tcMar>
            <w:hideMark/>
          </w:tcPr>
          <w:p w14:paraId="2BBC10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F9F9F9"/>
            <w:tcMar>
              <w:top w:w="120" w:type="dxa"/>
              <w:left w:w="120" w:type="dxa"/>
              <w:bottom w:w="120" w:type="dxa"/>
              <w:right w:w="120" w:type="dxa"/>
            </w:tcMar>
            <w:hideMark/>
          </w:tcPr>
          <w:p w14:paraId="68D6AC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EAD5D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BE00A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76DD52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D6AFA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40481169</w:t>
            </w:r>
          </w:p>
        </w:tc>
        <w:tc>
          <w:tcPr>
            <w:tcW w:w="0" w:type="auto"/>
            <w:tcBorders>
              <w:top w:val="single" w:sz="6" w:space="0" w:color="DDDDDD"/>
            </w:tcBorders>
            <w:shd w:val="clear" w:color="auto" w:fill="auto"/>
            <w:tcMar>
              <w:top w:w="120" w:type="dxa"/>
              <w:left w:w="120" w:type="dxa"/>
              <w:bottom w:w="120" w:type="dxa"/>
              <w:right w:w="120" w:type="dxa"/>
            </w:tcMar>
            <w:hideMark/>
          </w:tcPr>
          <w:p w14:paraId="4C19B8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Extracapsular repair of tear of anterior cruciate ligament using suture stabilization and fiber tape implant</w:t>
            </w:r>
          </w:p>
        </w:tc>
        <w:tc>
          <w:tcPr>
            <w:tcW w:w="0" w:type="auto"/>
            <w:tcBorders>
              <w:top w:val="single" w:sz="6" w:space="0" w:color="DDDDDD"/>
            </w:tcBorders>
            <w:shd w:val="clear" w:color="auto" w:fill="auto"/>
            <w:tcMar>
              <w:top w:w="120" w:type="dxa"/>
              <w:left w:w="120" w:type="dxa"/>
              <w:bottom w:w="120" w:type="dxa"/>
              <w:right w:w="120" w:type="dxa"/>
            </w:tcMar>
            <w:hideMark/>
          </w:tcPr>
          <w:p w14:paraId="11D08D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8CEE1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3B451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7987F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06FAD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39FB95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B97C3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4265432</w:t>
            </w:r>
          </w:p>
        </w:tc>
        <w:tc>
          <w:tcPr>
            <w:tcW w:w="0" w:type="auto"/>
            <w:tcBorders>
              <w:top w:val="single" w:sz="6" w:space="0" w:color="DDDDDD"/>
            </w:tcBorders>
            <w:shd w:val="clear" w:color="auto" w:fill="F9F9F9"/>
            <w:tcMar>
              <w:top w:w="120" w:type="dxa"/>
              <w:left w:w="120" w:type="dxa"/>
              <w:bottom w:w="120" w:type="dxa"/>
              <w:right w:w="120" w:type="dxa"/>
            </w:tcMar>
            <w:hideMark/>
          </w:tcPr>
          <w:p w14:paraId="282F94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Finding of tear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4472A6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D59A7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38D03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3DD3F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9E14E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274314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19532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45888842</w:t>
            </w:r>
          </w:p>
        </w:tc>
        <w:tc>
          <w:tcPr>
            <w:tcW w:w="0" w:type="auto"/>
            <w:tcBorders>
              <w:top w:val="single" w:sz="6" w:space="0" w:color="DDDDDD"/>
            </w:tcBorders>
            <w:shd w:val="clear" w:color="auto" w:fill="auto"/>
            <w:tcMar>
              <w:top w:w="120" w:type="dxa"/>
              <w:left w:w="120" w:type="dxa"/>
              <w:bottom w:w="120" w:type="dxa"/>
              <w:right w:w="120" w:type="dxa"/>
            </w:tcMar>
            <w:hideMark/>
          </w:tcPr>
          <w:p w14:paraId="23CD2B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Fracture and/or Dislocation Procedures on the Femur (Thigh </w:t>
            </w:r>
            <w:r w:rsidRPr="00E22B4C">
              <w:rPr>
                <w:rFonts w:ascii="Times New Roman" w:eastAsia="Times New Roman" w:hAnsi="Times New Roman" w:cs="Times New Roman"/>
                <w:color w:val="auto"/>
                <w:sz w:val="24"/>
                <w:szCs w:val="24"/>
              </w:rPr>
              <w:lastRenderedPageBreak/>
              <w:t>Region) and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110487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5CAD8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01E26F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6CF85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23911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F480D1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E92B8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4136572</w:t>
            </w:r>
          </w:p>
        </w:tc>
        <w:tc>
          <w:tcPr>
            <w:tcW w:w="0" w:type="auto"/>
            <w:tcBorders>
              <w:top w:val="single" w:sz="6" w:space="0" w:color="DDDDDD"/>
            </w:tcBorders>
            <w:shd w:val="clear" w:color="auto" w:fill="F9F9F9"/>
            <w:tcMar>
              <w:top w:w="120" w:type="dxa"/>
              <w:left w:w="120" w:type="dxa"/>
              <w:bottom w:w="120" w:type="dxa"/>
              <w:right w:w="120" w:type="dxa"/>
            </w:tcMar>
            <w:hideMark/>
          </w:tcPr>
          <w:p w14:paraId="3DAC77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dislocation of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1C70AD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9CD74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9EDDD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54BCF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876C3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4D7461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A2B97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4018352</w:t>
            </w:r>
          </w:p>
        </w:tc>
        <w:tc>
          <w:tcPr>
            <w:tcW w:w="0" w:type="auto"/>
            <w:tcBorders>
              <w:top w:val="single" w:sz="6" w:space="0" w:color="DDDDDD"/>
            </w:tcBorders>
            <w:shd w:val="clear" w:color="auto" w:fill="auto"/>
            <w:tcMar>
              <w:top w:w="120" w:type="dxa"/>
              <w:left w:w="120" w:type="dxa"/>
              <w:bottom w:w="120" w:type="dxa"/>
              <w:right w:w="120" w:type="dxa"/>
            </w:tcMar>
            <w:hideMark/>
          </w:tcPr>
          <w:p w14:paraId="1569A3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dislocation or subluxation knee</w:t>
            </w:r>
          </w:p>
        </w:tc>
        <w:tc>
          <w:tcPr>
            <w:tcW w:w="0" w:type="auto"/>
            <w:tcBorders>
              <w:top w:val="single" w:sz="6" w:space="0" w:color="DDDDDD"/>
            </w:tcBorders>
            <w:shd w:val="clear" w:color="auto" w:fill="auto"/>
            <w:tcMar>
              <w:top w:w="120" w:type="dxa"/>
              <w:left w:w="120" w:type="dxa"/>
              <w:bottom w:w="120" w:type="dxa"/>
              <w:right w:w="120" w:type="dxa"/>
            </w:tcMar>
            <w:hideMark/>
          </w:tcPr>
          <w:p w14:paraId="10C09D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85E32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0B838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653B1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3C558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AB7106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1A905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45527402</w:t>
            </w:r>
          </w:p>
        </w:tc>
        <w:tc>
          <w:tcPr>
            <w:tcW w:w="0" w:type="auto"/>
            <w:tcBorders>
              <w:top w:val="single" w:sz="6" w:space="0" w:color="DDDDDD"/>
            </w:tcBorders>
            <w:shd w:val="clear" w:color="auto" w:fill="F9F9F9"/>
            <w:tcMar>
              <w:top w:w="120" w:type="dxa"/>
              <w:left w:w="120" w:type="dxa"/>
              <w:bottom w:w="120" w:type="dxa"/>
              <w:right w:w="120" w:type="dxa"/>
            </w:tcMar>
            <w:hideMark/>
          </w:tcPr>
          <w:p w14:paraId="3C41DF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KNEE CAP</w:t>
            </w:r>
          </w:p>
        </w:tc>
        <w:tc>
          <w:tcPr>
            <w:tcW w:w="0" w:type="auto"/>
            <w:tcBorders>
              <w:top w:val="single" w:sz="6" w:space="0" w:color="DDDDDD"/>
            </w:tcBorders>
            <w:shd w:val="clear" w:color="auto" w:fill="F9F9F9"/>
            <w:tcMar>
              <w:top w:w="120" w:type="dxa"/>
              <w:left w:w="120" w:type="dxa"/>
              <w:bottom w:w="120" w:type="dxa"/>
              <w:right w:w="120" w:type="dxa"/>
            </w:tcMar>
            <w:hideMark/>
          </w:tcPr>
          <w:p w14:paraId="463AF2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E707A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OXMIS</w:t>
            </w:r>
          </w:p>
        </w:tc>
        <w:tc>
          <w:tcPr>
            <w:tcW w:w="0" w:type="auto"/>
            <w:tcBorders>
              <w:top w:val="single" w:sz="6" w:space="0" w:color="DDDDDD"/>
            </w:tcBorders>
            <w:shd w:val="clear" w:color="auto" w:fill="F9F9F9"/>
            <w:tcMar>
              <w:top w:w="120" w:type="dxa"/>
              <w:left w:w="120" w:type="dxa"/>
              <w:bottom w:w="120" w:type="dxa"/>
              <w:right w:w="120" w:type="dxa"/>
            </w:tcMar>
            <w:hideMark/>
          </w:tcPr>
          <w:p w14:paraId="1C0B15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05773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5F172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C258E9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BFC2A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4177207</w:t>
            </w:r>
          </w:p>
        </w:tc>
        <w:tc>
          <w:tcPr>
            <w:tcW w:w="0" w:type="auto"/>
            <w:tcBorders>
              <w:top w:val="single" w:sz="6" w:space="0" w:color="DDDDDD"/>
            </w:tcBorders>
            <w:shd w:val="clear" w:color="auto" w:fill="auto"/>
            <w:tcMar>
              <w:top w:w="120" w:type="dxa"/>
              <w:left w:w="120" w:type="dxa"/>
              <w:bottom w:w="120" w:type="dxa"/>
              <w:right w:w="120" w:type="dxa"/>
            </w:tcMar>
            <w:hideMark/>
          </w:tcPr>
          <w:p w14:paraId="740146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of condyle of tibia</w:t>
            </w:r>
          </w:p>
        </w:tc>
        <w:tc>
          <w:tcPr>
            <w:tcW w:w="0" w:type="auto"/>
            <w:tcBorders>
              <w:top w:val="single" w:sz="6" w:space="0" w:color="DDDDDD"/>
            </w:tcBorders>
            <w:shd w:val="clear" w:color="auto" w:fill="auto"/>
            <w:tcMar>
              <w:top w:w="120" w:type="dxa"/>
              <w:left w:w="120" w:type="dxa"/>
              <w:bottom w:w="120" w:type="dxa"/>
              <w:right w:w="120" w:type="dxa"/>
            </w:tcMar>
            <w:hideMark/>
          </w:tcPr>
          <w:p w14:paraId="6FF281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56714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E8F6B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F2A9F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137FE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6B93A9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7DC5D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42536717</w:t>
            </w:r>
          </w:p>
        </w:tc>
        <w:tc>
          <w:tcPr>
            <w:tcW w:w="0" w:type="auto"/>
            <w:tcBorders>
              <w:top w:val="single" w:sz="6" w:space="0" w:color="DDDDDD"/>
            </w:tcBorders>
            <w:shd w:val="clear" w:color="auto" w:fill="F9F9F9"/>
            <w:tcMar>
              <w:top w:w="120" w:type="dxa"/>
              <w:left w:w="120" w:type="dxa"/>
              <w:bottom w:w="120" w:type="dxa"/>
              <w:right w:w="120" w:type="dxa"/>
            </w:tcMar>
            <w:hideMark/>
          </w:tcPr>
          <w:p w14:paraId="6BFBA9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of lateral condyle of tibia</w:t>
            </w:r>
          </w:p>
        </w:tc>
        <w:tc>
          <w:tcPr>
            <w:tcW w:w="0" w:type="auto"/>
            <w:tcBorders>
              <w:top w:val="single" w:sz="6" w:space="0" w:color="DDDDDD"/>
            </w:tcBorders>
            <w:shd w:val="clear" w:color="auto" w:fill="F9F9F9"/>
            <w:tcMar>
              <w:top w:w="120" w:type="dxa"/>
              <w:left w:w="120" w:type="dxa"/>
              <w:bottom w:w="120" w:type="dxa"/>
              <w:right w:w="120" w:type="dxa"/>
            </w:tcMar>
            <w:hideMark/>
          </w:tcPr>
          <w:p w14:paraId="30AD0C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9C7BF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EF99E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954D8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70F08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F83B89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B091B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4185758</w:t>
            </w:r>
          </w:p>
        </w:tc>
        <w:tc>
          <w:tcPr>
            <w:tcW w:w="0" w:type="auto"/>
            <w:tcBorders>
              <w:top w:val="single" w:sz="6" w:space="0" w:color="DDDDDD"/>
            </w:tcBorders>
            <w:shd w:val="clear" w:color="auto" w:fill="auto"/>
            <w:tcMar>
              <w:top w:w="120" w:type="dxa"/>
              <w:left w:w="120" w:type="dxa"/>
              <w:bottom w:w="120" w:type="dxa"/>
              <w:right w:w="120" w:type="dxa"/>
            </w:tcMar>
            <w:hideMark/>
          </w:tcPr>
          <w:p w14:paraId="67675E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of lower leg</w:t>
            </w:r>
          </w:p>
        </w:tc>
        <w:tc>
          <w:tcPr>
            <w:tcW w:w="0" w:type="auto"/>
            <w:tcBorders>
              <w:top w:val="single" w:sz="6" w:space="0" w:color="DDDDDD"/>
            </w:tcBorders>
            <w:shd w:val="clear" w:color="auto" w:fill="auto"/>
            <w:tcMar>
              <w:top w:w="120" w:type="dxa"/>
              <w:left w:w="120" w:type="dxa"/>
              <w:bottom w:w="120" w:type="dxa"/>
              <w:right w:w="120" w:type="dxa"/>
            </w:tcMar>
            <w:hideMark/>
          </w:tcPr>
          <w:p w14:paraId="039610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EF221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A0E65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55B14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23A3E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5F18B6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B4D13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42536718</w:t>
            </w:r>
          </w:p>
        </w:tc>
        <w:tc>
          <w:tcPr>
            <w:tcW w:w="0" w:type="auto"/>
            <w:tcBorders>
              <w:top w:val="single" w:sz="6" w:space="0" w:color="DDDDDD"/>
            </w:tcBorders>
            <w:shd w:val="clear" w:color="auto" w:fill="F9F9F9"/>
            <w:tcMar>
              <w:top w:w="120" w:type="dxa"/>
              <w:left w:w="120" w:type="dxa"/>
              <w:bottom w:w="120" w:type="dxa"/>
              <w:right w:w="120" w:type="dxa"/>
            </w:tcMar>
            <w:hideMark/>
          </w:tcPr>
          <w:p w14:paraId="66ED6C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of medial condyle of tibia</w:t>
            </w:r>
          </w:p>
        </w:tc>
        <w:tc>
          <w:tcPr>
            <w:tcW w:w="0" w:type="auto"/>
            <w:tcBorders>
              <w:top w:val="single" w:sz="6" w:space="0" w:color="DDDDDD"/>
            </w:tcBorders>
            <w:shd w:val="clear" w:color="auto" w:fill="F9F9F9"/>
            <w:tcMar>
              <w:top w:w="120" w:type="dxa"/>
              <w:left w:w="120" w:type="dxa"/>
              <w:bottom w:w="120" w:type="dxa"/>
              <w:right w:w="120" w:type="dxa"/>
            </w:tcMar>
            <w:hideMark/>
          </w:tcPr>
          <w:p w14:paraId="3D6CD7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38D2A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997BB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CFFAA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72EB5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B22079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E7DD2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440543</w:t>
            </w:r>
          </w:p>
        </w:tc>
        <w:tc>
          <w:tcPr>
            <w:tcW w:w="0" w:type="auto"/>
            <w:tcBorders>
              <w:top w:val="single" w:sz="6" w:space="0" w:color="DDDDDD"/>
            </w:tcBorders>
            <w:shd w:val="clear" w:color="auto" w:fill="auto"/>
            <w:tcMar>
              <w:top w:w="120" w:type="dxa"/>
              <w:left w:w="120" w:type="dxa"/>
              <w:bottom w:w="120" w:type="dxa"/>
              <w:right w:w="120" w:type="dxa"/>
            </w:tcMar>
            <w:hideMark/>
          </w:tcPr>
          <w:p w14:paraId="6C050B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of tibia</w:t>
            </w:r>
          </w:p>
        </w:tc>
        <w:tc>
          <w:tcPr>
            <w:tcW w:w="0" w:type="auto"/>
            <w:tcBorders>
              <w:top w:val="single" w:sz="6" w:space="0" w:color="DDDDDD"/>
            </w:tcBorders>
            <w:shd w:val="clear" w:color="auto" w:fill="auto"/>
            <w:tcMar>
              <w:top w:w="120" w:type="dxa"/>
              <w:left w:w="120" w:type="dxa"/>
              <w:bottom w:w="120" w:type="dxa"/>
              <w:right w:w="120" w:type="dxa"/>
            </w:tcMar>
            <w:hideMark/>
          </w:tcPr>
          <w:p w14:paraId="18A297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09EF0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C8E53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B214D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7971C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C3A665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38988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4180747</w:t>
            </w:r>
          </w:p>
        </w:tc>
        <w:tc>
          <w:tcPr>
            <w:tcW w:w="0" w:type="auto"/>
            <w:tcBorders>
              <w:top w:val="single" w:sz="6" w:space="0" w:color="DDDDDD"/>
            </w:tcBorders>
            <w:shd w:val="clear" w:color="auto" w:fill="F9F9F9"/>
            <w:tcMar>
              <w:top w:w="120" w:type="dxa"/>
              <w:left w:w="120" w:type="dxa"/>
              <w:bottom w:w="120" w:type="dxa"/>
              <w:right w:w="120" w:type="dxa"/>
            </w:tcMar>
            <w:hideMark/>
          </w:tcPr>
          <w:p w14:paraId="1E5746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of tibial plateau</w:t>
            </w:r>
          </w:p>
        </w:tc>
        <w:tc>
          <w:tcPr>
            <w:tcW w:w="0" w:type="auto"/>
            <w:tcBorders>
              <w:top w:val="single" w:sz="6" w:space="0" w:color="DDDDDD"/>
            </w:tcBorders>
            <w:shd w:val="clear" w:color="auto" w:fill="F9F9F9"/>
            <w:tcMar>
              <w:top w:w="120" w:type="dxa"/>
              <w:left w:w="120" w:type="dxa"/>
              <w:bottom w:w="120" w:type="dxa"/>
              <w:right w:w="120" w:type="dxa"/>
            </w:tcMar>
            <w:hideMark/>
          </w:tcPr>
          <w:p w14:paraId="15447B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F3F9A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60D76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D767A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53EFB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E8A081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7754D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4083802</w:t>
            </w:r>
          </w:p>
        </w:tc>
        <w:tc>
          <w:tcPr>
            <w:tcW w:w="0" w:type="auto"/>
            <w:tcBorders>
              <w:top w:val="single" w:sz="6" w:space="0" w:color="DDDDDD"/>
            </w:tcBorders>
            <w:shd w:val="clear" w:color="auto" w:fill="auto"/>
            <w:tcMar>
              <w:top w:w="120" w:type="dxa"/>
              <w:left w:w="120" w:type="dxa"/>
              <w:bottom w:w="120" w:type="dxa"/>
              <w:right w:w="120" w:type="dxa"/>
            </w:tcMar>
            <w:hideMark/>
          </w:tcPr>
          <w:p w14:paraId="4A37B4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of tibial spine</w:t>
            </w:r>
          </w:p>
        </w:tc>
        <w:tc>
          <w:tcPr>
            <w:tcW w:w="0" w:type="auto"/>
            <w:tcBorders>
              <w:top w:val="single" w:sz="6" w:space="0" w:color="DDDDDD"/>
            </w:tcBorders>
            <w:shd w:val="clear" w:color="auto" w:fill="auto"/>
            <w:tcMar>
              <w:top w:w="120" w:type="dxa"/>
              <w:left w:w="120" w:type="dxa"/>
              <w:bottom w:w="120" w:type="dxa"/>
              <w:right w:w="120" w:type="dxa"/>
            </w:tcMar>
            <w:hideMark/>
          </w:tcPr>
          <w:p w14:paraId="56194C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39B4C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7DF98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7F373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196BA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B33445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06559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4070301</w:t>
            </w:r>
          </w:p>
        </w:tc>
        <w:tc>
          <w:tcPr>
            <w:tcW w:w="0" w:type="auto"/>
            <w:tcBorders>
              <w:top w:val="single" w:sz="6" w:space="0" w:color="DDDDDD"/>
            </w:tcBorders>
            <w:shd w:val="clear" w:color="auto" w:fill="F9F9F9"/>
            <w:tcMar>
              <w:top w:w="120" w:type="dxa"/>
              <w:left w:w="120" w:type="dxa"/>
              <w:bottom w:w="120" w:type="dxa"/>
              <w:right w:w="120" w:type="dxa"/>
            </w:tcMar>
            <w:hideMark/>
          </w:tcPr>
          <w:p w14:paraId="3B2A93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of upper end of tibia</w:t>
            </w:r>
          </w:p>
        </w:tc>
        <w:tc>
          <w:tcPr>
            <w:tcW w:w="0" w:type="auto"/>
            <w:tcBorders>
              <w:top w:val="single" w:sz="6" w:space="0" w:color="DDDDDD"/>
            </w:tcBorders>
            <w:shd w:val="clear" w:color="auto" w:fill="F9F9F9"/>
            <w:tcMar>
              <w:top w:w="120" w:type="dxa"/>
              <w:left w:w="120" w:type="dxa"/>
              <w:bottom w:w="120" w:type="dxa"/>
              <w:right w:w="120" w:type="dxa"/>
            </w:tcMar>
            <w:hideMark/>
          </w:tcPr>
          <w:p w14:paraId="6B61D9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3E4A5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5B7D6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8B549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DD0B8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A48D23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8D18C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4136689</w:t>
            </w:r>
          </w:p>
        </w:tc>
        <w:tc>
          <w:tcPr>
            <w:tcW w:w="0" w:type="auto"/>
            <w:tcBorders>
              <w:top w:val="single" w:sz="6" w:space="0" w:color="DDDDDD"/>
            </w:tcBorders>
            <w:shd w:val="clear" w:color="auto" w:fill="auto"/>
            <w:tcMar>
              <w:top w:w="120" w:type="dxa"/>
              <w:left w:w="120" w:type="dxa"/>
              <w:bottom w:w="120" w:type="dxa"/>
              <w:right w:w="120" w:type="dxa"/>
            </w:tcMar>
            <w:hideMark/>
          </w:tcPr>
          <w:p w14:paraId="1A0255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subluxation of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668F47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1B72C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B3608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2E75A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09975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7E2B54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6B4C6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45494104</w:t>
            </w:r>
          </w:p>
        </w:tc>
        <w:tc>
          <w:tcPr>
            <w:tcW w:w="0" w:type="auto"/>
            <w:tcBorders>
              <w:top w:val="single" w:sz="6" w:space="0" w:color="DDDDDD"/>
            </w:tcBorders>
            <w:shd w:val="clear" w:color="auto" w:fill="F9F9F9"/>
            <w:tcMar>
              <w:top w:w="120" w:type="dxa"/>
              <w:left w:w="120" w:type="dxa"/>
              <w:bottom w:w="120" w:type="dxa"/>
              <w:right w:w="120" w:type="dxa"/>
            </w:tcMar>
            <w:hideMark/>
          </w:tcPr>
          <w:p w14:paraId="402713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Fracture-dislocation or subluxation knee</w:t>
            </w:r>
          </w:p>
        </w:tc>
        <w:tc>
          <w:tcPr>
            <w:tcW w:w="0" w:type="auto"/>
            <w:tcBorders>
              <w:top w:val="single" w:sz="6" w:space="0" w:color="DDDDDD"/>
            </w:tcBorders>
            <w:shd w:val="clear" w:color="auto" w:fill="F9F9F9"/>
            <w:tcMar>
              <w:top w:w="120" w:type="dxa"/>
              <w:left w:w="120" w:type="dxa"/>
              <w:bottom w:w="120" w:type="dxa"/>
              <w:right w:w="120" w:type="dxa"/>
            </w:tcMar>
            <w:hideMark/>
          </w:tcPr>
          <w:p w14:paraId="3621AF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55FCF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07B227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8932A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0D7F5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0517C4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F50F5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4306815</w:t>
            </w:r>
          </w:p>
        </w:tc>
        <w:tc>
          <w:tcPr>
            <w:tcW w:w="0" w:type="auto"/>
            <w:tcBorders>
              <w:top w:val="single" w:sz="6" w:space="0" w:color="DDDDDD"/>
            </w:tcBorders>
            <w:shd w:val="clear" w:color="auto" w:fill="auto"/>
            <w:tcMar>
              <w:top w:w="120" w:type="dxa"/>
              <w:left w:w="120" w:type="dxa"/>
              <w:bottom w:w="120" w:type="dxa"/>
              <w:right w:w="120" w:type="dxa"/>
            </w:tcMar>
            <w:hideMark/>
          </w:tcPr>
          <w:p w14:paraId="0FDB9D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High tear meniscus</w:t>
            </w:r>
          </w:p>
        </w:tc>
        <w:tc>
          <w:tcPr>
            <w:tcW w:w="0" w:type="auto"/>
            <w:tcBorders>
              <w:top w:val="single" w:sz="6" w:space="0" w:color="DDDDDD"/>
            </w:tcBorders>
            <w:shd w:val="clear" w:color="auto" w:fill="auto"/>
            <w:tcMar>
              <w:top w:w="120" w:type="dxa"/>
              <w:left w:w="120" w:type="dxa"/>
              <w:bottom w:w="120" w:type="dxa"/>
              <w:right w:w="120" w:type="dxa"/>
            </w:tcMar>
            <w:hideMark/>
          </w:tcPr>
          <w:p w14:paraId="772CF7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31ABD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3EFFD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8D428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E2EB1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50B3A6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11955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46270087</w:t>
            </w:r>
          </w:p>
        </w:tc>
        <w:tc>
          <w:tcPr>
            <w:tcW w:w="0" w:type="auto"/>
            <w:tcBorders>
              <w:top w:val="single" w:sz="6" w:space="0" w:color="DDDDDD"/>
            </w:tcBorders>
            <w:shd w:val="clear" w:color="auto" w:fill="F9F9F9"/>
            <w:tcMar>
              <w:top w:w="120" w:type="dxa"/>
              <w:left w:w="120" w:type="dxa"/>
              <w:bottom w:w="120" w:type="dxa"/>
              <w:right w:w="120" w:type="dxa"/>
            </w:tcMar>
            <w:hideMark/>
          </w:tcPr>
          <w:p w14:paraId="63F137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History of allotransplantation of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37EC53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003F6E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C8451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B2971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FE4BB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FD84CC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ACBAB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4179397</w:t>
            </w:r>
          </w:p>
        </w:tc>
        <w:tc>
          <w:tcPr>
            <w:tcW w:w="0" w:type="auto"/>
            <w:tcBorders>
              <w:top w:val="single" w:sz="6" w:space="0" w:color="DDDDDD"/>
            </w:tcBorders>
            <w:shd w:val="clear" w:color="auto" w:fill="auto"/>
            <w:tcMar>
              <w:top w:w="120" w:type="dxa"/>
              <w:left w:w="120" w:type="dxa"/>
              <w:bottom w:w="120" w:type="dxa"/>
              <w:right w:w="120" w:type="dxa"/>
            </w:tcMar>
            <w:hideMark/>
          </w:tcPr>
          <w:p w14:paraId="326CF4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History of reconstruction of anterior cruciate ligament tear</w:t>
            </w:r>
          </w:p>
        </w:tc>
        <w:tc>
          <w:tcPr>
            <w:tcW w:w="0" w:type="auto"/>
            <w:tcBorders>
              <w:top w:val="single" w:sz="6" w:space="0" w:color="DDDDDD"/>
            </w:tcBorders>
            <w:shd w:val="clear" w:color="auto" w:fill="auto"/>
            <w:tcMar>
              <w:top w:w="120" w:type="dxa"/>
              <w:left w:w="120" w:type="dxa"/>
              <w:bottom w:w="120" w:type="dxa"/>
              <w:right w:w="120" w:type="dxa"/>
            </w:tcMar>
            <w:hideMark/>
          </w:tcPr>
          <w:p w14:paraId="18F90E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auto"/>
            <w:tcMar>
              <w:top w:w="120" w:type="dxa"/>
              <w:left w:w="120" w:type="dxa"/>
              <w:bottom w:w="120" w:type="dxa"/>
              <w:right w:w="120" w:type="dxa"/>
            </w:tcMar>
            <w:hideMark/>
          </w:tcPr>
          <w:p w14:paraId="25BBB6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D67A9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CE635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69226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F9EE08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80574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4115690</w:t>
            </w:r>
          </w:p>
        </w:tc>
        <w:tc>
          <w:tcPr>
            <w:tcW w:w="0" w:type="auto"/>
            <w:tcBorders>
              <w:top w:val="single" w:sz="6" w:space="0" w:color="DDDDDD"/>
            </w:tcBorders>
            <w:shd w:val="clear" w:color="auto" w:fill="F9F9F9"/>
            <w:tcMar>
              <w:top w:w="120" w:type="dxa"/>
              <w:left w:w="120" w:type="dxa"/>
              <w:bottom w:w="120" w:type="dxa"/>
              <w:right w:w="120" w:type="dxa"/>
            </w:tcMar>
            <w:hideMark/>
          </w:tcPr>
          <w:p w14:paraId="444BDF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Horizontal cleavage tear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2DCEF0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6F387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79090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FFCDB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28FBE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09DC56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D1875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45500379</w:t>
            </w:r>
          </w:p>
        </w:tc>
        <w:tc>
          <w:tcPr>
            <w:tcW w:w="0" w:type="auto"/>
            <w:tcBorders>
              <w:top w:val="single" w:sz="6" w:space="0" w:color="DDDDDD"/>
            </w:tcBorders>
            <w:shd w:val="clear" w:color="auto" w:fill="auto"/>
            <w:tcMar>
              <w:top w:w="120" w:type="dxa"/>
              <w:left w:w="120" w:type="dxa"/>
              <w:bottom w:w="120" w:type="dxa"/>
              <w:right w:w="120" w:type="dxa"/>
            </w:tcMar>
            <w:hideMark/>
          </w:tcPr>
          <w:p w14:paraId="7E5173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Horizontal cleavage tear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15CA29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7AFD8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00138F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9736D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C3B79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446722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FAB68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45493775</w:t>
            </w:r>
          </w:p>
        </w:tc>
        <w:tc>
          <w:tcPr>
            <w:tcW w:w="0" w:type="auto"/>
            <w:tcBorders>
              <w:top w:val="single" w:sz="6" w:space="0" w:color="DDDDDD"/>
            </w:tcBorders>
            <w:shd w:val="clear" w:color="auto" w:fill="F9F9F9"/>
            <w:tcMar>
              <w:top w:w="120" w:type="dxa"/>
              <w:left w:w="120" w:type="dxa"/>
              <w:bottom w:w="120" w:type="dxa"/>
              <w:right w:w="120" w:type="dxa"/>
            </w:tcMar>
            <w:hideMark/>
          </w:tcPr>
          <w:p w14:paraId="2DC272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Horizontal cleavage tear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17C149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D259A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56AE0B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E0EE6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9ED4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CF3521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D96A8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4115688</w:t>
            </w:r>
          </w:p>
        </w:tc>
        <w:tc>
          <w:tcPr>
            <w:tcW w:w="0" w:type="auto"/>
            <w:tcBorders>
              <w:top w:val="single" w:sz="6" w:space="0" w:color="DDDDDD"/>
            </w:tcBorders>
            <w:shd w:val="clear" w:color="auto" w:fill="auto"/>
            <w:tcMar>
              <w:top w:w="120" w:type="dxa"/>
              <w:left w:w="120" w:type="dxa"/>
              <w:bottom w:w="120" w:type="dxa"/>
              <w:right w:w="120" w:type="dxa"/>
            </w:tcMar>
            <w:hideMark/>
          </w:tcPr>
          <w:p w14:paraId="37D677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Horizontal cleavage tear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39AF3D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2C404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4F2C0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FD670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095C6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E1345F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DA0BF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40479768</w:t>
            </w:r>
          </w:p>
        </w:tc>
        <w:tc>
          <w:tcPr>
            <w:tcW w:w="0" w:type="auto"/>
            <w:tcBorders>
              <w:top w:val="single" w:sz="6" w:space="0" w:color="DDDDDD"/>
            </w:tcBorders>
            <w:shd w:val="clear" w:color="auto" w:fill="F9F9F9"/>
            <w:tcMar>
              <w:top w:w="120" w:type="dxa"/>
              <w:left w:w="120" w:type="dxa"/>
              <w:bottom w:w="120" w:type="dxa"/>
              <w:right w:w="120" w:type="dxa"/>
            </w:tcMar>
            <w:hideMark/>
          </w:tcPr>
          <w:p w14:paraId="1AEB02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Injury of anterior cruciate ligament</w:t>
            </w:r>
          </w:p>
        </w:tc>
        <w:tc>
          <w:tcPr>
            <w:tcW w:w="0" w:type="auto"/>
            <w:tcBorders>
              <w:top w:val="single" w:sz="6" w:space="0" w:color="DDDDDD"/>
            </w:tcBorders>
            <w:shd w:val="clear" w:color="auto" w:fill="F9F9F9"/>
            <w:tcMar>
              <w:top w:w="120" w:type="dxa"/>
              <w:left w:w="120" w:type="dxa"/>
              <w:bottom w:w="120" w:type="dxa"/>
              <w:right w:w="120" w:type="dxa"/>
            </w:tcMar>
            <w:hideMark/>
          </w:tcPr>
          <w:p w14:paraId="44DCF8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C2D60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3E1F4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7F32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0BF18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FCDDF6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46FFD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40485073</w:t>
            </w:r>
          </w:p>
        </w:tc>
        <w:tc>
          <w:tcPr>
            <w:tcW w:w="0" w:type="auto"/>
            <w:tcBorders>
              <w:top w:val="single" w:sz="6" w:space="0" w:color="DDDDDD"/>
            </w:tcBorders>
            <w:shd w:val="clear" w:color="auto" w:fill="auto"/>
            <w:tcMar>
              <w:top w:w="120" w:type="dxa"/>
              <w:left w:w="120" w:type="dxa"/>
              <w:bottom w:w="120" w:type="dxa"/>
              <w:right w:w="120" w:type="dxa"/>
            </w:tcMar>
            <w:hideMark/>
          </w:tcPr>
          <w:p w14:paraId="37566F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Injury of cruciate ligament of knee</w:t>
            </w:r>
          </w:p>
        </w:tc>
        <w:tc>
          <w:tcPr>
            <w:tcW w:w="0" w:type="auto"/>
            <w:tcBorders>
              <w:top w:val="single" w:sz="6" w:space="0" w:color="DDDDDD"/>
            </w:tcBorders>
            <w:shd w:val="clear" w:color="auto" w:fill="auto"/>
            <w:tcMar>
              <w:top w:w="120" w:type="dxa"/>
              <w:left w:w="120" w:type="dxa"/>
              <w:bottom w:w="120" w:type="dxa"/>
              <w:right w:w="120" w:type="dxa"/>
            </w:tcMar>
            <w:hideMark/>
          </w:tcPr>
          <w:p w14:paraId="09F623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2CEAC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DB88D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C1C86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D69D2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E1BD1A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7FF94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4335808</w:t>
            </w:r>
          </w:p>
        </w:tc>
        <w:tc>
          <w:tcPr>
            <w:tcW w:w="0" w:type="auto"/>
            <w:tcBorders>
              <w:top w:val="single" w:sz="6" w:space="0" w:color="DDDDDD"/>
            </w:tcBorders>
            <w:shd w:val="clear" w:color="auto" w:fill="F9F9F9"/>
            <w:tcMar>
              <w:top w:w="120" w:type="dxa"/>
              <w:left w:w="120" w:type="dxa"/>
              <w:bottom w:w="120" w:type="dxa"/>
              <w:right w:w="120" w:type="dxa"/>
            </w:tcMar>
            <w:hideMark/>
          </w:tcPr>
          <w:p w14:paraId="52E68F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Injury of posterior cruciate ligament</w:t>
            </w:r>
          </w:p>
        </w:tc>
        <w:tc>
          <w:tcPr>
            <w:tcW w:w="0" w:type="auto"/>
            <w:tcBorders>
              <w:top w:val="single" w:sz="6" w:space="0" w:color="DDDDDD"/>
            </w:tcBorders>
            <w:shd w:val="clear" w:color="auto" w:fill="F9F9F9"/>
            <w:tcMar>
              <w:top w:w="120" w:type="dxa"/>
              <w:left w:w="120" w:type="dxa"/>
              <w:bottom w:w="120" w:type="dxa"/>
              <w:right w:w="120" w:type="dxa"/>
            </w:tcMar>
            <w:hideMark/>
          </w:tcPr>
          <w:p w14:paraId="721343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806D6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96EEC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F6D23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9069F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52BDD3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C47CA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36251477</w:t>
            </w:r>
          </w:p>
        </w:tc>
        <w:tc>
          <w:tcPr>
            <w:tcW w:w="0" w:type="auto"/>
            <w:tcBorders>
              <w:top w:val="single" w:sz="6" w:space="0" w:color="DDDDDD"/>
            </w:tcBorders>
            <w:shd w:val="clear" w:color="auto" w:fill="auto"/>
            <w:tcMar>
              <w:top w:w="120" w:type="dxa"/>
              <w:left w:w="120" w:type="dxa"/>
              <w:bottom w:w="120" w:type="dxa"/>
              <w:right w:w="120" w:type="dxa"/>
            </w:tcMar>
            <w:hideMark/>
          </w:tcPr>
          <w:p w14:paraId="492F11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Knee fracture</w:t>
            </w:r>
          </w:p>
        </w:tc>
        <w:tc>
          <w:tcPr>
            <w:tcW w:w="0" w:type="auto"/>
            <w:tcBorders>
              <w:top w:val="single" w:sz="6" w:space="0" w:color="DDDDDD"/>
            </w:tcBorders>
            <w:shd w:val="clear" w:color="auto" w:fill="auto"/>
            <w:tcMar>
              <w:top w:w="120" w:type="dxa"/>
              <w:left w:w="120" w:type="dxa"/>
              <w:bottom w:w="120" w:type="dxa"/>
              <w:right w:w="120" w:type="dxa"/>
            </w:tcMar>
            <w:hideMark/>
          </w:tcPr>
          <w:p w14:paraId="2DB750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CA47B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auto"/>
            <w:tcMar>
              <w:top w:w="120" w:type="dxa"/>
              <w:left w:w="120" w:type="dxa"/>
              <w:bottom w:w="120" w:type="dxa"/>
              <w:right w:w="120" w:type="dxa"/>
            </w:tcMar>
            <w:hideMark/>
          </w:tcPr>
          <w:p w14:paraId="7D2991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EC202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3E9A3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440354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ED2E2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4079526</w:t>
            </w:r>
          </w:p>
        </w:tc>
        <w:tc>
          <w:tcPr>
            <w:tcW w:w="0" w:type="auto"/>
            <w:tcBorders>
              <w:top w:val="single" w:sz="6" w:space="0" w:color="DDDDDD"/>
            </w:tcBorders>
            <w:shd w:val="clear" w:color="auto" w:fill="F9F9F9"/>
            <w:tcMar>
              <w:top w:w="120" w:type="dxa"/>
              <w:left w:w="120" w:type="dxa"/>
              <w:bottom w:w="120" w:type="dxa"/>
              <w:right w:w="120" w:type="dxa"/>
            </w:tcMar>
            <w:hideMark/>
          </w:tcPr>
          <w:p w14:paraId="1B5189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Knee joint operation</w:t>
            </w:r>
          </w:p>
        </w:tc>
        <w:tc>
          <w:tcPr>
            <w:tcW w:w="0" w:type="auto"/>
            <w:tcBorders>
              <w:top w:val="single" w:sz="6" w:space="0" w:color="DDDDDD"/>
            </w:tcBorders>
            <w:shd w:val="clear" w:color="auto" w:fill="F9F9F9"/>
            <w:tcMar>
              <w:top w:w="120" w:type="dxa"/>
              <w:left w:w="120" w:type="dxa"/>
              <w:bottom w:w="120" w:type="dxa"/>
              <w:right w:w="120" w:type="dxa"/>
            </w:tcMar>
            <w:hideMark/>
          </w:tcPr>
          <w:p w14:paraId="221CDA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7EA6F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7BCA1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A9EFF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0B0A8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D1C2AC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E495E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37585264</w:t>
            </w:r>
          </w:p>
        </w:tc>
        <w:tc>
          <w:tcPr>
            <w:tcW w:w="0" w:type="auto"/>
            <w:tcBorders>
              <w:top w:val="single" w:sz="6" w:space="0" w:color="DDDDDD"/>
            </w:tcBorders>
            <w:shd w:val="clear" w:color="auto" w:fill="auto"/>
            <w:tcMar>
              <w:top w:w="120" w:type="dxa"/>
              <w:left w:w="120" w:type="dxa"/>
              <w:bottom w:w="120" w:type="dxa"/>
              <w:right w:w="120" w:type="dxa"/>
            </w:tcMar>
            <w:hideMark/>
          </w:tcPr>
          <w:p w14:paraId="0FAB0B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Knee meniscectomy</w:t>
            </w:r>
          </w:p>
        </w:tc>
        <w:tc>
          <w:tcPr>
            <w:tcW w:w="0" w:type="auto"/>
            <w:tcBorders>
              <w:top w:val="single" w:sz="6" w:space="0" w:color="DDDDDD"/>
            </w:tcBorders>
            <w:shd w:val="clear" w:color="auto" w:fill="auto"/>
            <w:tcMar>
              <w:top w:w="120" w:type="dxa"/>
              <w:left w:w="120" w:type="dxa"/>
              <w:bottom w:w="120" w:type="dxa"/>
              <w:right w:w="120" w:type="dxa"/>
            </w:tcMar>
            <w:hideMark/>
          </w:tcPr>
          <w:p w14:paraId="2FDE0B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46DF3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auto"/>
            <w:tcMar>
              <w:top w:w="120" w:type="dxa"/>
              <w:left w:w="120" w:type="dxa"/>
              <w:bottom w:w="120" w:type="dxa"/>
              <w:right w:w="120" w:type="dxa"/>
            </w:tcMar>
            <w:hideMark/>
          </w:tcPr>
          <w:p w14:paraId="393633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F7432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7BD1D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E707ED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CA15A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4162266</w:t>
            </w:r>
          </w:p>
        </w:tc>
        <w:tc>
          <w:tcPr>
            <w:tcW w:w="0" w:type="auto"/>
            <w:tcBorders>
              <w:top w:val="single" w:sz="6" w:space="0" w:color="DDDDDD"/>
            </w:tcBorders>
            <w:shd w:val="clear" w:color="auto" w:fill="F9F9F9"/>
            <w:tcMar>
              <w:top w:w="120" w:type="dxa"/>
              <w:left w:w="120" w:type="dxa"/>
              <w:bottom w:w="120" w:type="dxa"/>
              <w:right w:w="120" w:type="dxa"/>
            </w:tcMar>
            <w:hideMark/>
          </w:tcPr>
          <w:p w14:paraId="251D7E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Knee meniscus part</w:t>
            </w:r>
          </w:p>
        </w:tc>
        <w:tc>
          <w:tcPr>
            <w:tcW w:w="0" w:type="auto"/>
            <w:tcBorders>
              <w:top w:val="single" w:sz="6" w:space="0" w:color="DDDDDD"/>
            </w:tcBorders>
            <w:shd w:val="clear" w:color="auto" w:fill="F9F9F9"/>
            <w:tcMar>
              <w:top w:w="120" w:type="dxa"/>
              <w:left w:w="120" w:type="dxa"/>
              <w:bottom w:w="120" w:type="dxa"/>
              <w:right w:w="120" w:type="dxa"/>
            </w:tcMar>
            <w:hideMark/>
          </w:tcPr>
          <w:p w14:paraId="77912C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F9F9F9"/>
            <w:tcMar>
              <w:top w:w="120" w:type="dxa"/>
              <w:left w:w="120" w:type="dxa"/>
              <w:bottom w:w="120" w:type="dxa"/>
              <w:right w:w="120" w:type="dxa"/>
            </w:tcMar>
            <w:hideMark/>
          </w:tcPr>
          <w:p w14:paraId="177293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17EE8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CBCA7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C7563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728836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CBD97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4185116</w:t>
            </w:r>
          </w:p>
        </w:tc>
        <w:tc>
          <w:tcPr>
            <w:tcW w:w="0" w:type="auto"/>
            <w:tcBorders>
              <w:top w:val="single" w:sz="6" w:space="0" w:color="DDDDDD"/>
            </w:tcBorders>
            <w:shd w:val="clear" w:color="auto" w:fill="auto"/>
            <w:tcMar>
              <w:top w:w="120" w:type="dxa"/>
              <w:left w:w="120" w:type="dxa"/>
              <w:bottom w:w="120" w:type="dxa"/>
              <w:right w:w="120" w:type="dxa"/>
            </w:tcMar>
            <w:hideMark/>
          </w:tcPr>
          <w:p w14:paraId="60605A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Knee meniscus structure</w:t>
            </w:r>
          </w:p>
        </w:tc>
        <w:tc>
          <w:tcPr>
            <w:tcW w:w="0" w:type="auto"/>
            <w:tcBorders>
              <w:top w:val="single" w:sz="6" w:space="0" w:color="DDDDDD"/>
            </w:tcBorders>
            <w:shd w:val="clear" w:color="auto" w:fill="auto"/>
            <w:tcMar>
              <w:top w:w="120" w:type="dxa"/>
              <w:left w:w="120" w:type="dxa"/>
              <w:bottom w:w="120" w:type="dxa"/>
              <w:right w:w="120" w:type="dxa"/>
            </w:tcMar>
            <w:hideMark/>
          </w:tcPr>
          <w:p w14:paraId="6B6D67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auto"/>
            <w:tcMar>
              <w:top w:w="120" w:type="dxa"/>
              <w:left w:w="120" w:type="dxa"/>
              <w:bottom w:w="120" w:type="dxa"/>
              <w:right w:w="120" w:type="dxa"/>
            </w:tcMar>
            <w:hideMark/>
          </w:tcPr>
          <w:p w14:paraId="5F359F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73445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B6D00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FB829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06B930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844D4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45423829</w:t>
            </w:r>
          </w:p>
        </w:tc>
        <w:tc>
          <w:tcPr>
            <w:tcW w:w="0" w:type="auto"/>
            <w:tcBorders>
              <w:top w:val="single" w:sz="6" w:space="0" w:color="DDDDDD"/>
            </w:tcBorders>
            <w:shd w:val="clear" w:color="auto" w:fill="F9F9F9"/>
            <w:tcMar>
              <w:top w:w="120" w:type="dxa"/>
              <w:left w:w="120" w:type="dxa"/>
              <w:bottom w:w="120" w:type="dxa"/>
              <w:right w:w="120" w:type="dxa"/>
            </w:tcMar>
            <w:hideMark/>
          </w:tcPr>
          <w:p w14:paraId="53A8E3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Lateral meniscus derangement</w:t>
            </w:r>
          </w:p>
        </w:tc>
        <w:tc>
          <w:tcPr>
            <w:tcW w:w="0" w:type="auto"/>
            <w:tcBorders>
              <w:top w:val="single" w:sz="6" w:space="0" w:color="DDDDDD"/>
            </w:tcBorders>
            <w:shd w:val="clear" w:color="auto" w:fill="F9F9F9"/>
            <w:tcMar>
              <w:top w:w="120" w:type="dxa"/>
              <w:left w:w="120" w:type="dxa"/>
              <w:bottom w:w="120" w:type="dxa"/>
              <w:right w:w="120" w:type="dxa"/>
            </w:tcMar>
            <w:hideMark/>
          </w:tcPr>
          <w:p w14:paraId="111C80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D8659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76213E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45487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9EF67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F43300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9F362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45423830</w:t>
            </w:r>
          </w:p>
        </w:tc>
        <w:tc>
          <w:tcPr>
            <w:tcW w:w="0" w:type="auto"/>
            <w:tcBorders>
              <w:top w:val="single" w:sz="6" w:space="0" w:color="DDDDDD"/>
            </w:tcBorders>
            <w:shd w:val="clear" w:color="auto" w:fill="auto"/>
            <w:tcMar>
              <w:top w:w="120" w:type="dxa"/>
              <w:left w:w="120" w:type="dxa"/>
              <w:bottom w:w="120" w:type="dxa"/>
              <w:right w:w="120" w:type="dxa"/>
            </w:tcMar>
            <w:hideMark/>
          </w:tcPr>
          <w:p w14:paraId="69272E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Lateral meniscus derangement NOS</w:t>
            </w:r>
          </w:p>
        </w:tc>
        <w:tc>
          <w:tcPr>
            <w:tcW w:w="0" w:type="auto"/>
            <w:tcBorders>
              <w:top w:val="single" w:sz="6" w:space="0" w:color="DDDDDD"/>
            </w:tcBorders>
            <w:shd w:val="clear" w:color="auto" w:fill="auto"/>
            <w:tcMar>
              <w:top w:w="120" w:type="dxa"/>
              <w:left w:w="120" w:type="dxa"/>
              <w:bottom w:w="120" w:type="dxa"/>
              <w:right w:w="120" w:type="dxa"/>
            </w:tcMar>
            <w:hideMark/>
          </w:tcPr>
          <w:p w14:paraId="1F4064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46D04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654188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E0FCA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ED793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85AD20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F9761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45503730</w:t>
            </w:r>
          </w:p>
        </w:tc>
        <w:tc>
          <w:tcPr>
            <w:tcW w:w="0" w:type="auto"/>
            <w:tcBorders>
              <w:top w:val="single" w:sz="6" w:space="0" w:color="DDDDDD"/>
            </w:tcBorders>
            <w:shd w:val="clear" w:color="auto" w:fill="F9F9F9"/>
            <w:tcMar>
              <w:top w:w="120" w:type="dxa"/>
              <w:left w:w="120" w:type="dxa"/>
              <w:bottom w:w="120" w:type="dxa"/>
              <w:right w:w="120" w:type="dxa"/>
            </w:tcMar>
            <w:hideMark/>
          </w:tcPr>
          <w:p w14:paraId="0D8A11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Lateral meniscus derangement unspecified</w:t>
            </w:r>
          </w:p>
        </w:tc>
        <w:tc>
          <w:tcPr>
            <w:tcW w:w="0" w:type="auto"/>
            <w:tcBorders>
              <w:top w:val="single" w:sz="6" w:space="0" w:color="DDDDDD"/>
            </w:tcBorders>
            <w:shd w:val="clear" w:color="auto" w:fill="F9F9F9"/>
            <w:tcMar>
              <w:top w:w="120" w:type="dxa"/>
              <w:left w:w="120" w:type="dxa"/>
              <w:bottom w:w="120" w:type="dxa"/>
              <w:right w:w="120" w:type="dxa"/>
            </w:tcMar>
            <w:hideMark/>
          </w:tcPr>
          <w:p w14:paraId="04E029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6B0FE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6F2B1F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47425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6BC7E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2A45F7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F381A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4162267</w:t>
            </w:r>
          </w:p>
        </w:tc>
        <w:tc>
          <w:tcPr>
            <w:tcW w:w="0" w:type="auto"/>
            <w:tcBorders>
              <w:top w:val="single" w:sz="6" w:space="0" w:color="DDDDDD"/>
            </w:tcBorders>
            <w:shd w:val="clear" w:color="auto" w:fill="auto"/>
            <w:tcMar>
              <w:top w:w="120" w:type="dxa"/>
              <w:left w:w="120" w:type="dxa"/>
              <w:bottom w:w="120" w:type="dxa"/>
              <w:right w:w="120" w:type="dxa"/>
            </w:tcMar>
            <w:hideMark/>
          </w:tcPr>
          <w:p w14:paraId="566916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Lateral meniscus part</w:t>
            </w:r>
          </w:p>
        </w:tc>
        <w:tc>
          <w:tcPr>
            <w:tcW w:w="0" w:type="auto"/>
            <w:tcBorders>
              <w:top w:val="single" w:sz="6" w:space="0" w:color="DDDDDD"/>
            </w:tcBorders>
            <w:shd w:val="clear" w:color="auto" w:fill="auto"/>
            <w:tcMar>
              <w:top w:w="120" w:type="dxa"/>
              <w:left w:w="120" w:type="dxa"/>
              <w:bottom w:w="120" w:type="dxa"/>
              <w:right w:w="120" w:type="dxa"/>
            </w:tcMar>
            <w:hideMark/>
          </w:tcPr>
          <w:p w14:paraId="1891C3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auto"/>
            <w:tcMar>
              <w:top w:w="120" w:type="dxa"/>
              <w:left w:w="120" w:type="dxa"/>
              <w:bottom w:w="120" w:type="dxa"/>
              <w:right w:w="120" w:type="dxa"/>
            </w:tcMar>
            <w:hideMark/>
          </w:tcPr>
          <w:p w14:paraId="2B0442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D85C6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01213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072E4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4824B7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6EFBC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4000804</w:t>
            </w:r>
          </w:p>
        </w:tc>
        <w:tc>
          <w:tcPr>
            <w:tcW w:w="0" w:type="auto"/>
            <w:tcBorders>
              <w:top w:val="single" w:sz="6" w:space="0" w:color="DDDDDD"/>
            </w:tcBorders>
            <w:shd w:val="clear" w:color="auto" w:fill="F9F9F9"/>
            <w:tcMar>
              <w:top w:w="120" w:type="dxa"/>
              <w:left w:w="120" w:type="dxa"/>
              <w:bottom w:w="120" w:type="dxa"/>
              <w:right w:w="120" w:type="dxa"/>
            </w:tcMar>
            <w:hideMark/>
          </w:tcPr>
          <w:p w14:paraId="361DEA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Lateral meniscus structure</w:t>
            </w:r>
          </w:p>
        </w:tc>
        <w:tc>
          <w:tcPr>
            <w:tcW w:w="0" w:type="auto"/>
            <w:tcBorders>
              <w:top w:val="single" w:sz="6" w:space="0" w:color="DDDDDD"/>
            </w:tcBorders>
            <w:shd w:val="clear" w:color="auto" w:fill="F9F9F9"/>
            <w:tcMar>
              <w:top w:w="120" w:type="dxa"/>
              <w:left w:w="120" w:type="dxa"/>
              <w:bottom w:w="120" w:type="dxa"/>
              <w:right w:w="120" w:type="dxa"/>
            </w:tcMar>
            <w:hideMark/>
          </w:tcPr>
          <w:p w14:paraId="34C5EF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F9F9F9"/>
            <w:tcMar>
              <w:top w:w="120" w:type="dxa"/>
              <w:left w:w="120" w:type="dxa"/>
              <w:bottom w:w="120" w:type="dxa"/>
              <w:right w:w="120" w:type="dxa"/>
            </w:tcMar>
            <w:hideMark/>
          </w:tcPr>
          <w:p w14:paraId="287935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D0F36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BBBF7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50BE5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DE8E7E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596BF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45477225</w:t>
            </w:r>
          </w:p>
        </w:tc>
        <w:tc>
          <w:tcPr>
            <w:tcW w:w="0" w:type="auto"/>
            <w:tcBorders>
              <w:top w:val="single" w:sz="6" w:space="0" w:color="DDDDDD"/>
            </w:tcBorders>
            <w:shd w:val="clear" w:color="auto" w:fill="auto"/>
            <w:tcMar>
              <w:top w:w="120" w:type="dxa"/>
              <w:left w:w="120" w:type="dxa"/>
              <w:bottom w:w="120" w:type="dxa"/>
              <w:right w:w="120" w:type="dxa"/>
            </w:tcMar>
            <w:hideMark/>
          </w:tcPr>
          <w:p w14:paraId="134010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Lateral meniscus, anterior horn derangement</w:t>
            </w:r>
          </w:p>
        </w:tc>
        <w:tc>
          <w:tcPr>
            <w:tcW w:w="0" w:type="auto"/>
            <w:tcBorders>
              <w:top w:val="single" w:sz="6" w:space="0" w:color="DDDDDD"/>
            </w:tcBorders>
            <w:shd w:val="clear" w:color="auto" w:fill="auto"/>
            <w:tcMar>
              <w:top w:w="120" w:type="dxa"/>
              <w:left w:w="120" w:type="dxa"/>
              <w:bottom w:w="120" w:type="dxa"/>
              <w:right w:w="120" w:type="dxa"/>
            </w:tcMar>
            <w:hideMark/>
          </w:tcPr>
          <w:p w14:paraId="1BCA49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A6AE8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327525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31D52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6E297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8E008E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B1480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45510351</w:t>
            </w:r>
          </w:p>
        </w:tc>
        <w:tc>
          <w:tcPr>
            <w:tcW w:w="0" w:type="auto"/>
            <w:tcBorders>
              <w:top w:val="single" w:sz="6" w:space="0" w:color="DDDDDD"/>
            </w:tcBorders>
            <w:shd w:val="clear" w:color="auto" w:fill="F9F9F9"/>
            <w:tcMar>
              <w:top w:w="120" w:type="dxa"/>
              <w:left w:w="120" w:type="dxa"/>
              <w:bottom w:w="120" w:type="dxa"/>
              <w:right w:w="120" w:type="dxa"/>
            </w:tcMar>
            <w:hideMark/>
          </w:tcPr>
          <w:p w14:paraId="6C9184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Lateral meniscus, posterior horn derangement</w:t>
            </w:r>
          </w:p>
        </w:tc>
        <w:tc>
          <w:tcPr>
            <w:tcW w:w="0" w:type="auto"/>
            <w:tcBorders>
              <w:top w:val="single" w:sz="6" w:space="0" w:color="DDDDDD"/>
            </w:tcBorders>
            <w:shd w:val="clear" w:color="auto" w:fill="F9F9F9"/>
            <w:tcMar>
              <w:top w:w="120" w:type="dxa"/>
              <w:left w:w="120" w:type="dxa"/>
              <w:bottom w:w="120" w:type="dxa"/>
              <w:right w:w="120" w:type="dxa"/>
            </w:tcMar>
            <w:hideMark/>
          </w:tcPr>
          <w:p w14:paraId="259D23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86395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3F5C2E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E73FB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272CA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D1B77B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5C2ED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4157180</w:t>
            </w:r>
          </w:p>
        </w:tc>
        <w:tc>
          <w:tcPr>
            <w:tcW w:w="0" w:type="auto"/>
            <w:tcBorders>
              <w:top w:val="single" w:sz="6" w:space="0" w:color="DDDDDD"/>
            </w:tcBorders>
            <w:shd w:val="clear" w:color="auto" w:fill="auto"/>
            <w:tcMar>
              <w:top w:w="120" w:type="dxa"/>
              <w:left w:w="120" w:type="dxa"/>
              <w:bottom w:w="120" w:type="dxa"/>
              <w:right w:w="120" w:type="dxa"/>
            </w:tcMar>
            <w:hideMark/>
          </w:tcPr>
          <w:p w14:paraId="022D51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Lateral wire repair of ruptured anterior cruciate ligament</w:t>
            </w:r>
          </w:p>
        </w:tc>
        <w:tc>
          <w:tcPr>
            <w:tcW w:w="0" w:type="auto"/>
            <w:tcBorders>
              <w:top w:val="single" w:sz="6" w:space="0" w:color="DDDDDD"/>
            </w:tcBorders>
            <w:shd w:val="clear" w:color="auto" w:fill="auto"/>
            <w:tcMar>
              <w:top w:w="120" w:type="dxa"/>
              <w:left w:w="120" w:type="dxa"/>
              <w:bottom w:w="120" w:type="dxa"/>
              <w:right w:w="120" w:type="dxa"/>
            </w:tcMar>
            <w:hideMark/>
          </w:tcPr>
          <w:p w14:paraId="1FA8A0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32CFB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FA78C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9B555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C9AE3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3990E7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1CBCA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4353286</w:t>
            </w:r>
          </w:p>
        </w:tc>
        <w:tc>
          <w:tcPr>
            <w:tcW w:w="0" w:type="auto"/>
            <w:tcBorders>
              <w:top w:val="single" w:sz="6" w:space="0" w:color="DDDDDD"/>
            </w:tcBorders>
            <w:shd w:val="clear" w:color="auto" w:fill="F9F9F9"/>
            <w:tcMar>
              <w:top w:w="120" w:type="dxa"/>
              <w:left w:w="120" w:type="dxa"/>
              <w:bottom w:w="120" w:type="dxa"/>
              <w:right w:w="120" w:type="dxa"/>
            </w:tcMar>
            <w:hideMark/>
          </w:tcPr>
          <w:p w14:paraId="7218B4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Ligament of meniscus of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38D2B3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F9F9F9"/>
            <w:tcMar>
              <w:top w:w="120" w:type="dxa"/>
              <w:left w:w="120" w:type="dxa"/>
              <w:bottom w:w="120" w:type="dxa"/>
              <w:right w:w="120" w:type="dxa"/>
            </w:tcMar>
            <w:hideMark/>
          </w:tcPr>
          <w:p w14:paraId="063C22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C0CA6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C6390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2AA1F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DC4352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1CBB2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4310283</w:t>
            </w:r>
          </w:p>
        </w:tc>
        <w:tc>
          <w:tcPr>
            <w:tcW w:w="0" w:type="auto"/>
            <w:tcBorders>
              <w:top w:val="single" w:sz="6" w:space="0" w:color="DDDDDD"/>
            </w:tcBorders>
            <w:shd w:val="clear" w:color="auto" w:fill="auto"/>
            <w:tcMar>
              <w:top w:w="120" w:type="dxa"/>
              <w:left w:w="120" w:type="dxa"/>
              <w:bottom w:w="120" w:type="dxa"/>
              <w:right w:w="120" w:type="dxa"/>
            </w:tcMar>
            <w:hideMark/>
          </w:tcPr>
          <w:p w14:paraId="5E78CF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Low tear meniscus</w:t>
            </w:r>
          </w:p>
        </w:tc>
        <w:tc>
          <w:tcPr>
            <w:tcW w:w="0" w:type="auto"/>
            <w:tcBorders>
              <w:top w:val="single" w:sz="6" w:space="0" w:color="DDDDDD"/>
            </w:tcBorders>
            <w:shd w:val="clear" w:color="auto" w:fill="auto"/>
            <w:tcMar>
              <w:top w:w="120" w:type="dxa"/>
              <w:left w:w="120" w:type="dxa"/>
              <w:bottom w:w="120" w:type="dxa"/>
              <w:right w:w="120" w:type="dxa"/>
            </w:tcMar>
            <w:hideMark/>
          </w:tcPr>
          <w:p w14:paraId="5BCF1D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3A70C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A9B14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A7A31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CBB6F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5A6650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B38A0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45440373</w:t>
            </w:r>
          </w:p>
        </w:tc>
        <w:tc>
          <w:tcPr>
            <w:tcW w:w="0" w:type="auto"/>
            <w:tcBorders>
              <w:top w:val="single" w:sz="6" w:space="0" w:color="DDDDDD"/>
            </w:tcBorders>
            <w:shd w:val="clear" w:color="auto" w:fill="F9F9F9"/>
            <w:tcMar>
              <w:top w:w="120" w:type="dxa"/>
              <w:left w:w="120" w:type="dxa"/>
              <w:bottom w:w="120" w:type="dxa"/>
              <w:right w:w="120" w:type="dxa"/>
            </w:tcMar>
            <w:hideMark/>
          </w:tcPr>
          <w:p w14:paraId="168219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Medial meniscus derangement</w:t>
            </w:r>
          </w:p>
        </w:tc>
        <w:tc>
          <w:tcPr>
            <w:tcW w:w="0" w:type="auto"/>
            <w:tcBorders>
              <w:top w:val="single" w:sz="6" w:space="0" w:color="DDDDDD"/>
            </w:tcBorders>
            <w:shd w:val="clear" w:color="auto" w:fill="F9F9F9"/>
            <w:tcMar>
              <w:top w:w="120" w:type="dxa"/>
              <w:left w:w="120" w:type="dxa"/>
              <w:bottom w:w="120" w:type="dxa"/>
              <w:right w:w="120" w:type="dxa"/>
            </w:tcMar>
            <w:hideMark/>
          </w:tcPr>
          <w:p w14:paraId="180EDF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DA7B1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754820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B1DFF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8E78A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73687C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B7F03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45513759</w:t>
            </w:r>
          </w:p>
        </w:tc>
        <w:tc>
          <w:tcPr>
            <w:tcW w:w="0" w:type="auto"/>
            <w:tcBorders>
              <w:top w:val="single" w:sz="6" w:space="0" w:color="DDDDDD"/>
            </w:tcBorders>
            <w:shd w:val="clear" w:color="auto" w:fill="auto"/>
            <w:tcMar>
              <w:top w:w="120" w:type="dxa"/>
              <w:left w:w="120" w:type="dxa"/>
              <w:bottom w:w="120" w:type="dxa"/>
              <w:right w:w="120" w:type="dxa"/>
            </w:tcMar>
            <w:hideMark/>
          </w:tcPr>
          <w:p w14:paraId="12ADA2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Medial meniscus derangement NOS</w:t>
            </w:r>
          </w:p>
        </w:tc>
        <w:tc>
          <w:tcPr>
            <w:tcW w:w="0" w:type="auto"/>
            <w:tcBorders>
              <w:top w:val="single" w:sz="6" w:space="0" w:color="DDDDDD"/>
            </w:tcBorders>
            <w:shd w:val="clear" w:color="auto" w:fill="auto"/>
            <w:tcMar>
              <w:top w:w="120" w:type="dxa"/>
              <w:left w:w="120" w:type="dxa"/>
              <w:bottom w:w="120" w:type="dxa"/>
              <w:right w:w="120" w:type="dxa"/>
            </w:tcMar>
            <w:hideMark/>
          </w:tcPr>
          <w:p w14:paraId="2A2E65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0F3E4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3791C7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E8E6C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8D24F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E32609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20425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45420663</w:t>
            </w:r>
          </w:p>
        </w:tc>
        <w:tc>
          <w:tcPr>
            <w:tcW w:w="0" w:type="auto"/>
            <w:tcBorders>
              <w:top w:val="single" w:sz="6" w:space="0" w:color="DDDDDD"/>
            </w:tcBorders>
            <w:shd w:val="clear" w:color="auto" w:fill="F9F9F9"/>
            <w:tcMar>
              <w:top w:w="120" w:type="dxa"/>
              <w:left w:w="120" w:type="dxa"/>
              <w:bottom w:w="120" w:type="dxa"/>
              <w:right w:w="120" w:type="dxa"/>
            </w:tcMar>
            <w:hideMark/>
          </w:tcPr>
          <w:p w14:paraId="642B06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Medial meniscus derangement, unspecified</w:t>
            </w:r>
          </w:p>
        </w:tc>
        <w:tc>
          <w:tcPr>
            <w:tcW w:w="0" w:type="auto"/>
            <w:tcBorders>
              <w:top w:val="single" w:sz="6" w:space="0" w:color="DDDDDD"/>
            </w:tcBorders>
            <w:shd w:val="clear" w:color="auto" w:fill="F9F9F9"/>
            <w:tcMar>
              <w:top w:w="120" w:type="dxa"/>
              <w:left w:w="120" w:type="dxa"/>
              <w:bottom w:w="120" w:type="dxa"/>
              <w:right w:w="120" w:type="dxa"/>
            </w:tcMar>
            <w:hideMark/>
          </w:tcPr>
          <w:p w14:paraId="619261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7A31A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574613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6657C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E5E2E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3AEAC2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DB174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45493774</w:t>
            </w:r>
          </w:p>
        </w:tc>
        <w:tc>
          <w:tcPr>
            <w:tcW w:w="0" w:type="auto"/>
            <w:tcBorders>
              <w:top w:val="single" w:sz="6" w:space="0" w:color="DDDDDD"/>
            </w:tcBorders>
            <w:shd w:val="clear" w:color="auto" w:fill="auto"/>
            <w:tcMar>
              <w:top w:w="120" w:type="dxa"/>
              <w:left w:w="120" w:type="dxa"/>
              <w:bottom w:w="120" w:type="dxa"/>
              <w:right w:w="120" w:type="dxa"/>
            </w:tcMar>
            <w:hideMark/>
          </w:tcPr>
          <w:p w14:paraId="7BC68A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Medial meniscus, anterior horn derangement</w:t>
            </w:r>
          </w:p>
        </w:tc>
        <w:tc>
          <w:tcPr>
            <w:tcW w:w="0" w:type="auto"/>
            <w:tcBorders>
              <w:top w:val="single" w:sz="6" w:space="0" w:color="DDDDDD"/>
            </w:tcBorders>
            <w:shd w:val="clear" w:color="auto" w:fill="auto"/>
            <w:tcMar>
              <w:top w:w="120" w:type="dxa"/>
              <w:left w:w="120" w:type="dxa"/>
              <w:bottom w:w="120" w:type="dxa"/>
              <w:right w:w="120" w:type="dxa"/>
            </w:tcMar>
            <w:hideMark/>
          </w:tcPr>
          <w:p w14:paraId="0AB59D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4716B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3E2864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EA738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02558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597E38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F103D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45487229</w:t>
            </w:r>
          </w:p>
        </w:tc>
        <w:tc>
          <w:tcPr>
            <w:tcW w:w="0" w:type="auto"/>
            <w:tcBorders>
              <w:top w:val="single" w:sz="6" w:space="0" w:color="DDDDDD"/>
            </w:tcBorders>
            <w:shd w:val="clear" w:color="auto" w:fill="F9F9F9"/>
            <w:tcMar>
              <w:top w:w="120" w:type="dxa"/>
              <w:left w:w="120" w:type="dxa"/>
              <w:bottom w:w="120" w:type="dxa"/>
              <w:right w:w="120" w:type="dxa"/>
            </w:tcMar>
            <w:hideMark/>
          </w:tcPr>
          <w:p w14:paraId="1D245F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Medial meniscus, posterior horn derangement</w:t>
            </w:r>
          </w:p>
        </w:tc>
        <w:tc>
          <w:tcPr>
            <w:tcW w:w="0" w:type="auto"/>
            <w:tcBorders>
              <w:top w:val="single" w:sz="6" w:space="0" w:color="DDDDDD"/>
            </w:tcBorders>
            <w:shd w:val="clear" w:color="auto" w:fill="F9F9F9"/>
            <w:tcMar>
              <w:top w:w="120" w:type="dxa"/>
              <w:left w:w="120" w:type="dxa"/>
              <w:bottom w:w="120" w:type="dxa"/>
              <w:right w:w="120" w:type="dxa"/>
            </w:tcMar>
            <w:hideMark/>
          </w:tcPr>
          <w:p w14:paraId="17603B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1DDA1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0E88B2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D3178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DE216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D0F4C1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EFFF4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42890621</w:t>
            </w:r>
          </w:p>
        </w:tc>
        <w:tc>
          <w:tcPr>
            <w:tcW w:w="0" w:type="auto"/>
            <w:tcBorders>
              <w:top w:val="single" w:sz="6" w:space="0" w:color="DDDDDD"/>
            </w:tcBorders>
            <w:shd w:val="clear" w:color="auto" w:fill="auto"/>
            <w:tcMar>
              <w:top w:w="120" w:type="dxa"/>
              <w:left w:w="120" w:type="dxa"/>
              <w:bottom w:w="120" w:type="dxa"/>
              <w:right w:w="120" w:type="dxa"/>
            </w:tcMar>
            <w:hideMark/>
          </w:tcPr>
          <w:p w14:paraId="6C4094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Meniscal degeneration</w:t>
            </w:r>
          </w:p>
        </w:tc>
        <w:tc>
          <w:tcPr>
            <w:tcW w:w="0" w:type="auto"/>
            <w:tcBorders>
              <w:top w:val="single" w:sz="6" w:space="0" w:color="DDDDDD"/>
            </w:tcBorders>
            <w:shd w:val="clear" w:color="auto" w:fill="auto"/>
            <w:tcMar>
              <w:top w:w="120" w:type="dxa"/>
              <w:left w:w="120" w:type="dxa"/>
              <w:bottom w:w="120" w:type="dxa"/>
              <w:right w:w="120" w:type="dxa"/>
            </w:tcMar>
            <w:hideMark/>
          </w:tcPr>
          <w:p w14:paraId="049DCB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4825B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auto"/>
            <w:tcMar>
              <w:top w:w="120" w:type="dxa"/>
              <w:left w:w="120" w:type="dxa"/>
              <w:bottom w:w="120" w:type="dxa"/>
              <w:right w:w="120" w:type="dxa"/>
            </w:tcMar>
            <w:hideMark/>
          </w:tcPr>
          <w:p w14:paraId="080E71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D1263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591FF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0B7AE4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EE6E8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4124560</w:t>
            </w:r>
          </w:p>
        </w:tc>
        <w:tc>
          <w:tcPr>
            <w:tcW w:w="0" w:type="auto"/>
            <w:tcBorders>
              <w:top w:val="single" w:sz="6" w:space="0" w:color="DDDDDD"/>
            </w:tcBorders>
            <w:shd w:val="clear" w:color="auto" w:fill="F9F9F9"/>
            <w:tcMar>
              <w:top w:w="120" w:type="dxa"/>
              <w:left w:w="120" w:type="dxa"/>
              <w:bottom w:w="120" w:type="dxa"/>
              <w:right w:w="120" w:type="dxa"/>
            </w:tcMar>
            <w:hideMark/>
          </w:tcPr>
          <w:p w14:paraId="4B6F37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Meniscal reattachment</w:t>
            </w:r>
          </w:p>
        </w:tc>
        <w:tc>
          <w:tcPr>
            <w:tcW w:w="0" w:type="auto"/>
            <w:tcBorders>
              <w:top w:val="single" w:sz="6" w:space="0" w:color="DDDDDD"/>
            </w:tcBorders>
            <w:shd w:val="clear" w:color="auto" w:fill="F9F9F9"/>
            <w:tcMar>
              <w:top w:w="120" w:type="dxa"/>
              <w:left w:w="120" w:type="dxa"/>
              <w:bottom w:w="120" w:type="dxa"/>
              <w:right w:w="120" w:type="dxa"/>
            </w:tcMar>
            <w:hideMark/>
          </w:tcPr>
          <w:p w14:paraId="04AF03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931C5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56683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8D46C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84095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5C27D3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1A5AD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4118456</w:t>
            </w:r>
          </w:p>
        </w:tc>
        <w:tc>
          <w:tcPr>
            <w:tcW w:w="0" w:type="auto"/>
            <w:tcBorders>
              <w:top w:val="single" w:sz="6" w:space="0" w:color="DDDDDD"/>
            </w:tcBorders>
            <w:shd w:val="clear" w:color="auto" w:fill="auto"/>
            <w:tcMar>
              <w:top w:w="120" w:type="dxa"/>
              <w:left w:w="120" w:type="dxa"/>
              <w:bottom w:w="120" w:type="dxa"/>
              <w:right w:w="120" w:type="dxa"/>
            </w:tcMar>
            <w:hideMark/>
          </w:tcPr>
          <w:p w14:paraId="3BF4CA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Meniscal suture</w:t>
            </w:r>
          </w:p>
        </w:tc>
        <w:tc>
          <w:tcPr>
            <w:tcW w:w="0" w:type="auto"/>
            <w:tcBorders>
              <w:top w:val="single" w:sz="6" w:space="0" w:color="DDDDDD"/>
            </w:tcBorders>
            <w:shd w:val="clear" w:color="auto" w:fill="auto"/>
            <w:tcMar>
              <w:top w:w="120" w:type="dxa"/>
              <w:left w:w="120" w:type="dxa"/>
              <w:bottom w:w="120" w:type="dxa"/>
              <w:right w:w="120" w:type="dxa"/>
            </w:tcMar>
            <w:hideMark/>
          </w:tcPr>
          <w:p w14:paraId="390A08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0EFAC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5BAA1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3D602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43B65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9B042A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14B20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42739928</w:t>
            </w:r>
          </w:p>
        </w:tc>
        <w:tc>
          <w:tcPr>
            <w:tcW w:w="0" w:type="auto"/>
            <w:tcBorders>
              <w:top w:val="single" w:sz="6" w:space="0" w:color="DDDDDD"/>
            </w:tcBorders>
            <w:shd w:val="clear" w:color="auto" w:fill="F9F9F9"/>
            <w:tcMar>
              <w:top w:w="120" w:type="dxa"/>
              <w:left w:w="120" w:type="dxa"/>
              <w:bottom w:w="120" w:type="dxa"/>
              <w:right w:w="120" w:type="dxa"/>
            </w:tcMar>
            <w:hideMark/>
          </w:tcPr>
          <w:p w14:paraId="6A2A56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Meniscal transplantation, medial or lateral, knee (any method)</w:t>
            </w:r>
          </w:p>
        </w:tc>
        <w:tc>
          <w:tcPr>
            <w:tcW w:w="0" w:type="auto"/>
            <w:tcBorders>
              <w:top w:val="single" w:sz="6" w:space="0" w:color="DDDDDD"/>
            </w:tcBorders>
            <w:shd w:val="clear" w:color="auto" w:fill="F9F9F9"/>
            <w:tcMar>
              <w:top w:w="120" w:type="dxa"/>
              <w:left w:w="120" w:type="dxa"/>
              <w:bottom w:w="120" w:type="dxa"/>
              <w:right w:w="120" w:type="dxa"/>
            </w:tcMar>
            <w:hideMark/>
          </w:tcPr>
          <w:p w14:paraId="754030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A9E4F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666329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536B1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E3A9D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978CD0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9FA9B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45525540</w:t>
            </w:r>
          </w:p>
        </w:tc>
        <w:tc>
          <w:tcPr>
            <w:tcW w:w="0" w:type="auto"/>
            <w:tcBorders>
              <w:top w:val="single" w:sz="6" w:space="0" w:color="DDDDDD"/>
            </w:tcBorders>
            <w:shd w:val="clear" w:color="auto" w:fill="auto"/>
            <w:tcMar>
              <w:top w:w="120" w:type="dxa"/>
              <w:left w:w="120" w:type="dxa"/>
              <w:bottom w:w="120" w:type="dxa"/>
              <w:right w:w="120" w:type="dxa"/>
            </w:tcMar>
            <w:hideMark/>
          </w:tcPr>
          <w:p w14:paraId="6E38B1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MENISCECTOMY</w:t>
            </w:r>
          </w:p>
        </w:tc>
        <w:tc>
          <w:tcPr>
            <w:tcW w:w="0" w:type="auto"/>
            <w:tcBorders>
              <w:top w:val="single" w:sz="6" w:space="0" w:color="DDDDDD"/>
            </w:tcBorders>
            <w:shd w:val="clear" w:color="auto" w:fill="auto"/>
            <w:tcMar>
              <w:top w:w="120" w:type="dxa"/>
              <w:left w:w="120" w:type="dxa"/>
              <w:bottom w:w="120" w:type="dxa"/>
              <w:right w:w="120" w:type="dxa"/>
            </w:tcMar>
            <w:hideMark/>
          </w:tcPr>
          <w:p w14:paraId="0FF444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9025B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OXMIS</w:t>
            </w:r>
          </w:p>
        </w:tc>
        <w:tc>
          <w:tcPr>
            <w:tcW w:w="0" w:type="auto"/>
            <w:tcBorders>
              <w:top w:val="single" w:sz="6" w:space="0" w:color="DDDDDD"/>
            </w:tcBorders>
            <w:shd w:val="clear" w:color="auto" w:fill="auto"/>
            <w:tcMar>
              <w:top w:w="120" w:type="dxa"/>
              <w:left w:w="120" w:type="dxa"/>
              <w:bottom w:w="120" w:type="dxa"/>
              <w:right w:w="120" w:type="dxa"/>
            </w:tcMar>
            <w:hideMark/>
          </w:tcPr>
          <w:p w14:paraId="5A7764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15F6B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4B9DD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7EB8B6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A5F11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45482640</w:t>
            </w:r>
          </w:p>
        </w:tc>
        <w:tc>
          <w:tcPr>
            <w:tcW w:w="0" w:type="auto"/>
            <w:tcBorders>
              <w:top w:val="single" w:sz="6" w:space="0" w:color="DDDDDD"/>
            </w:tcBorders>
            <w:shd w:val="clear" w:color="auto" w:fill="F9F9F9"/>
            <w:tcMar>
              <w:top w:w="120" w:type="dxa"/>
              <w:left w:w="120" w:type="dxa"/>
              <w:bottom w:w="120" w:type="dxa"/>
              <w:right w:w="120" w:type="dxa"/>
            </w:tcMar>
            <w:hideMark/>
          </w:tcPr>
          <w:p w14:paraId="7C2EB0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Meniscectomy of temporomandibular joint</w:t>
            </w:r>
          </w:p>
        </w:tc>
        <w:tc>
          <w:tcPr>
            <w:tcW w:w="0" w:type="auto"/>
            <w:tcBorders>
              <w:top w:val="single" w:sz="6" w:space="0" w:color="DDDDDD"/>
            </w:tcBorders>
            <w:shd w:val="clear" w:color="auto" w:fill="F9F9F9"/>
            <w:tcMar>
              <w:top w:w="120" w:type="dxa"/>
              <w:left w:w="120" w:type="dxa"/>
              <w:bottom w:w="120" w:type="dxa"/>
              <w:right w:w="120" w:type="dxa"/>
            </w:tcMar>
            <w:hideMark/>
          </w:tcPr>
          <w:p w14:paraId="264400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19E45A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687617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5724B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CB8C8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003BE9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24FAC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36570733</w:t>
            </w:r>
          </w:p>
        </w:tc>
        <w:tc>
          <w:tcPr>
            <w:tcW w:w="0" w:type="auto"/>
            <w:tcBorders>
              <w:top w:val="single" w:sz="6" w:space="0" w:color="DDDDDD"/>
            </w:tcBorders>
            <w:shd w:val="clear" w:color="auto" w:fill="auto"/>
            <w:tcMar>
              <w:top w:w="120" w:type="dxa"/>
              <w:left w:w="120" w:type="dxa"/>
              <w:bottom w:w="120" w:type="dxa"/>
              <w:right w:w="120" w:type="dxa"/>
            </w:tcMar>
            <w:hideMark/>
          </w:tcPr>
          <w:p w14:paraId="25922D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Meniscitis</w:t>
            </w:r>
          </w:p>
        </w:tc>
        <w:tc>
          <w:tcPr>
            <w:tcW w:w="0" w:type="auto"/>
            <w:tcBorders>
              <w:top w:val="single" w:sz="6" w:space="0" w:color="DDDDDD"/>
            </w:tcBorders>
            <w:shd w:val="clear" w:color="auto" w:fill="auto"/>
            <w:tcMar>
              <w:top w:w="120" w:type="dxa"/>
              <w:left w:w="120" w:type="dxa"/>
              <w:bottom w:w="120" w:type="dxa"/>
              <w:right w:w="120" w:type="dxa"/>
            </w:tcMar>
            <w:hideMark/>
          </w:tcPr>
          <w:p w14:paraId="73F739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E64D9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auto"/>
            <w:tcMar>
              <w:top w:w="120" w:type="dxa"/>
              <w:left w:w="120" w:type="dxa"/>
              <w:bottom w:w="120" w:type="dxa"/>
              <w:right w:w="120" w:type="dxa"/>
            </w:tcMar>
            <w:hideMark/>
          </w:tcPr>
          <w:p w14:paraId="2DEF8E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A2835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3AA86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CF49A5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AB3BA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4332935</w:t>
            </w:r>
          </w:p>
        </w:tc>
        <w:tc>
          <w:tcPr>
            <w:tcW w:w="0" w:type="auto"/>
            <w:tcBorders>
              <w:top w:val="single" w:sz="6" w:space="0" w:color="DDDDDD"/>
            </w:tcBorders>
            <w:shd w:val="clear" w:color="auto" w:fill="F9F9F9"/>
            <w:tcMar>
              <w:top w:w="120" w:type="dxa"/>
              <w:left w:w="120" w:type="dxa"/>
              <w:bottom w:w="120" w:type="dxa"/>
              <w:right w:w="120" w:type="dxa"/>
            </w:tcMar>
            <w:hideMark/>
          </w:tcPr>
          <w:p w14:paraId="1C1679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254D67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258F3C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315AB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169E4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66071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D2BBFD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ED1B5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46333168</w:t>
            </w:r>
          </w:p>
        </w:tc>
        <w:tc>
          <w:tcPr>
            <w:tcW w:w="0" w:type="auto"/>
            <w:tcBorders>
              <w:top w:val="single" w:sz="6" w:space="0" w:color="DDDDDD"/>
            </w:tcBorders>
            <w:shd w:val="clear" w:color="auto" w:fill="auto"/>
            <w:tcMar>
              <w:top w:w="120" w:type="dxa"/>
              <w:left w:w="120" w:type="dxa"/>
              <w:bottom w:w="120" w:type="dxa"/>
              <w:right w:w="120" w:type="dxa"/>
            </w:tcMar>
            <w:hideMark/>
          </w:tcPr>
          <w:p w14:paraId="1E2ADF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6 - meniscus 6 liquid</w:t>
            </w:r>
          </w:p>
        </w:tc>
        <w:tc>
          <w:tcPr>
            <w:tcW w:w="0" w:type="auto"/>
            <w:tcBorders>
              <w:top w:val="single" w:sz="6" w:space="0" w:color="DDDDDD"/>
            </w:tcBorders>
            <w:shd w:val="clear" w:color="auto" w:fill="auto"/>
            <w:tcMar>
              <w:top w:w="120" w:type="dxa"/>
              <w:left w:w="120" w:type="dxa"/>
              <w:bottom w:w="120" w:type="dxa"/>
              <w:right w:w="120" w:type="dxa"/>
            </w:tcMar>
            <w:hideMark/>
          </w:tcPr>
          <w:p w14:paraId="6DC5AE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53B3B0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NDC</w:t>
            </w:r>
          </w:p>
        </w:tc>
        <w:tc>
          <w:tcPr>
            <w:tcW w:w="0" w:type="auto"/>
            <w:tcBorders>
              <w:top w:val="single" w:sz="6" w:space="0" w:color="DDDDDD"/>
            </w:tcBorders>
            <w:shd w:val="clear" w:color="auto" w:fill="auto"/>
            <w:tcMar>
              <w:top w:w="120" w:type="dxa"/>
              <w:left w:w="120" w:type="dxa"/>
              <w:bottom w:w="120" w:type="dxa"/>
              <w:right w:w="120" w:type="dxa"/>
            </w:tcMar>
            <w:hideMark/>
          </w:tcPr>
          <w:p w14:paraId="2F7D34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14B8E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AA168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6963FB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26C9C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46362072</w:t>
            </w:r>
          </w:p>
        </w:tc>
        <w:tc>
          <w:tcPr>
            <w:tcW w:w="0" w:type="auto"/>
            <w:tcBorders>
              <w:top w:val="single" w:sz="6" w:space="0" w:color="DDDDDD"/>
            </w:tcBorders>
            <w:shd w:val="clear" w:color="auto" w:fill="F9F9F9"/>
            <w:tcMar>
              <w:top w:w="120" w:type="dxa"/>
              <w:left w:w="120" w:type="dxa"/>
              <w:bottom w:w="120" w:type="dxa"/>
              <w:right w:w="120" w:type="dxa"/>
            </w:tcMar>
            <w:hideMark/>
          </w:tcPr>
          <w:p w14:paraId="0BC6BB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6 SPECIAL ORDER - meniscus 6 special order pellet</w:t>
            </w:r>
          </w:p>
        </w:tc>
        <w:tc>
          <w:tcPr>
            <w:tcW w:w="0" w:type="auto"/>
            <w:tcBorders>
              <w:top w:val="single" w:sz="6" w:space="0" w:color="DDDDDD"/>
            </w:tcBorders>
            <w:shd w:val="clear" w:color="auto" w:fill="F9F9F9"/>
            <w:tcMar>
              <w:top w:w="120" w:type="dxa"/>
              <w:left w:w="120" w:type="dxa"/>
              <w:bottom w:w="120" w:type="dxa"/>
              <w:right w:w="120" w:type="dxa"/>
            </w:tcMar>
            <w:hideMark/>
          </w:tcPr>
          <w:p w14:paraId="620111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5DFE74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NDC</w:t>
            </w:r>
          </w:p>
        </w:tc>
        <w:tc>
          <w:tcPr>
            <w:tcW w:w="0" w:type="auto"/>
            <w:tcBorders>
              <w:top w:val="single" w:sz="6" w:space="0" w:color="DDDDDD"/>
            </w:tcBorders>
            <w:shd w:val="clear" w:color="auto" w:fill="F9F9F9"/>
            <w:tcMar>
              <w:top w:w="120" w:type="dxa"/>
              <w:left w:w="120" w:type="dxa"/>
              <w:bottom w:w="120" w:type="dxa"/>
              <w:right w:w="120" w:type="dxa"/>
            </w:tcMar>
            <w:hideMark/>
          </w:tcPr>
          <w:p w14:paraId="05D58B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C44C3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51375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B6FE05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D184A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42889621</w:t>
            </w:r>
          </w:p>
        </w:tc>
        <w:tc>
          <w:tcPr>
            <w:tcW w:w="0" w:type="auto"/>
            <w:tcBorders>
              <w:top w:val="single" w:sz="6" w:space="0" w:color="DDDDDD"/>
            </w:tcBorders>
            <w:shd w:val="clear" w:color="auto" w:fill="auto"/>
            <w:tcMar>
              <w:top w:w="120" w:type="dxa"/>
              <w:left w:w="120" w:type="dxa"/>
              <w:bottom w:w="120" w:type="dxa"/>
              <w:right w:w="120" w:type="dxa"/>
            </w:tcMar>
            <w:hideMark/>
          </w:tcPr>
          <w:p w14:paraId="27E7ED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cyst</w:t>
            </w:r>
          </w:p>
        </w:tc>
        <w:tc>
          <w:tcPr>
            <w:tcW w:w="0" w:type="auto"/>
            <w:tcBorders>
              <w:top w:val="single" w:sz="6" w:space="0" w:color="DDDDDD"/>
            </w:tcBorders>
            <w:shd w:val="clear" w:color="auto" w:fill="auto"/>
            <w:tcMar>
              <w:top w:w="120" w:type="dxa"/>
              <w:left w:w="120" w:type="dxa"/>
              <w:bottom w:w="120" w:type="dxa"/>
              <w:right w:w="120" w:type="dxa"/>
            </w:tcMar>
            <w:hideMark/>
          </w:tcPr>
          <w:p w14:paraId="0794EC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74658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auto"/>
            <w:tcMar>
              <w:top w:w="120" w:type="dxa"/>
              <w:left w:w="120" w:type="dxa"/>
              <w:bottom w:w="120" w:type="dxa"/>
              <w:right w:w="120" w:type="dxa"/>
            </w:tcMar>
            <w:hideMark/>
          </w:tcPr>
          <w:p w14:paraId="60B048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5E3C8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E897C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40A299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DFE3B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45493776</w:t>
            </w:r>
          </w:p>
        </w:tc>
        <w:tc>
          <w:tcPr>
            <w:tcW w:w="0" w:type="auto"/>
            <w:tcBorders>
              <w:top w:val="single" w:sz="6" w:space="0" w:color="DDDDDD"/>
            </w:tcBorders>
            <w:shd w:val="clear" w:color="auto" w:fill="F9F9F9"/>
            <w:tcMar>
              <w:top w:w="120" w:type="dxa"/>
              <w:left w:w="120" w:type="dxa"/>
              <w:bottom w:w="120" w:type="dxa"/>
              <w:right w:w="120" w:type="dxa"/>
            </w:tcMar>
            <w:hideMark/>
          </w:tcPr>
          <w:p w14:paraId="1D434B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derangement NEC</w:t>
            </w:r>
          </w:p>
        </w:tc>
        <w:tc>
          <w:tcPr>
            <w:tcW w:w="0" w:type="auto"/>
            <w:tcBorders>
              <w:top w:val="single" w:sz="6" w:space="0" w:color="DDDDDD"/>
            </w:tcBorders>
            <w:shd w:val="clear" w:color="auto" w:fill="F9F9F9"/>
            <w:tcMar>
              <w:top w:w="120" w:type="dxa"/>
              <w:left w:w="120" w:type="dxa"/>
              <w:bottom w:w="120" w:type="dxa"/>
              <w:right w:w="120" w:type="dxa"/>
            </w:tcMar>
            <w:hideMark/>
          </w:tcPr>
          <w:p w14:paraId="39B5A6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8D0C7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4C8192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1D18F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F81DD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8A6D9D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4E984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45772374</w:t>
            </w:r>
          </w:p>
        </w:tc>
        <w:tc>
          <w:tcPr>
            <w:tcW w:w="0" w:type="auto"/>
            <w:tcBorders>
              <w:top w:val="single" w:sz="6" w:space="0" w:color="DDDDDD"/>
            </w:tcBorders>
            <w:shd w:val="clear" w:color="auto" w:fill="auto"/>
            <w:tcMar>
              <w:top w:w="120" w:type="dxa"/>
              <w:left w:w="120" w:type="dxa"/>
              <w:bottom w:w="120" w:type="dxa"/>
              <w:right w:w="120" w:type="dxa"/>
            </w:tcMar>
            <w:hideMark/>
          </w:tcPr>
          <w:p w14:paraId="0D90FB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forceps</w:t>
            </w:r>
          </w:p>
        </w:tc>
        <w:tc>
          <w:tcPr>
            <w:tcW w:w="0" w:type="auto"/>
            <w:tcBorders>
              <w:top w:val="single" w:sz="6" w:space="0" w:color="DDDDDD"/>
            </w:tcBorders>
            <w:shd w:val="clear" w:color="auto" w:fill="auto"/>
            <w:tcMar>
              <w:top w:w="120" w:type="dxa"/>
              <w:left w:w="120" w:type="dxa"/>
              <w:bottom w:w="120" w:type="dxa"/>
              <w:right w:w="120" w:type="dxa"/>
            </w:tcMar>
            <w:hideMark/>
          </w:tcPr>
          <w:p w14:paraId="0E0CA1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Device</w:t>
            </w:r>
          </w:p>
        </w:tc>
        <w:tc>
          <w:tcPr>
            <w:tcW w:w="0" w:type="auto"/>
            <w:tcBorders>
              <w:top w:val="single" w:sz="6" w:space="0" w:color="DDDDDD"/>
            </w:tcBorders>
            <w:shd w:val="clear" w:color="auto" w:fill="auto"/>
            <w:tcMar>
              <w:top w:w="120" w:type="dxa"/>
              <w:left w:w="120" w:type="dxa"/>
              <w:bottom w:w="120" w:type="dxa"/>
              <w:right w:w="120" w:type="dxa"/>
            </w:tcMar>
            <w:hideMark/>
          </w:tcPr>
          <w:p w14:paraId="159619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A5122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59512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2EE3C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0B8F23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4006A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4200758</w:t>
            </w:r>
          </w:p>
        </w:tc>
        <w:tc>
          <w:tcPr>
            <w:tcW w:w="0" w:type="auto"/>
            <w:tcBorders>
              <w:top w:val="single" w:sz="6" w:space="0" w:color="DDDDDD"/>
            </w:tcBorders>
            <w:shd w:val="clear" w:color="auto" w:fill="F9F9F9"/>
            <w:tcMar>
              <w:top w:w="120" w:type="dxa"/>
              <w:left w:w="120" w:type="dxa"/>
              <w:bottom w:w="120" w:type="dxa"/>
              <w:right w:w="120" w:type="dxa"/>
            </w:tcMar>
            <w:hideMark/>
          </w:tcPr>
          <w:p w14:paraId="2F0340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glaucopis</w:t>
            </w:r>
          </w:p>
        </w:tc>
        <w:tc>
          <w:tcPr>
            <w:tcW w:w="0" w:type="auto"/>
            <w:tcBorders>
              <w:top w:val="single" w:sz="6" w:space="0" w:color="DDDDDD"/>
            </w:tcBorders>
            <w:shd w:val="clear" w:color="auto" w:fill="F9F9F9"/>
            <w:tcMar>
              <w:top w:w="120" w:type="dxa"/>
              <w:left w:w="120" w:type="dxa"/>
              <w:bottom w:w="120" w:type="dxa"/>
              <w:right w:w="120" w:type="dxa"/>
            </w:tcMar>
            <w:hideMark/>
          </w:tcPr>
          <w:p w14:paraId="2ACDE2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3785F2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8B084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6CD6A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18545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EC6FCB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23177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43053902</w:t>
            </w:r>
          </w:p>
        </w:tc>
        <w:tc>
          <w:tcPr>
            <w:tcW w:w="0" w:type="auto"/>
            <w:tcBorders>
              <w:top w:val="single" w:sz="6" w:space="0" w:color="DDDDDD"/>
            </w:tcBorders>
            <w:shd w:val="clear" w:color="auto" w:fill="auto"/>
            <w:tcMar>
              <w:top w:w="120" w:type="dxa"/>
              <w:left w:w="120" w:type="dxa"/>
              <w:bottom w:w="120" w:type="dxa"/>
              <w:right w:w="120" w:type="dxa"/>
            </w:tcMar>
            <w:hideMark/>
          </w:tcPr>
          <w:p w14:paraId="1EC65B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injury</w:t>
            </w:r>
          </w:p>
        </w:tc>
        <w:tc>
          <w:tcPr>
            <w:tcW w:w="0" w:type="auto"/>
            <w:tcBorders>
              <w:top w:val="single" w:sz="6" w:space="0" w:color="DDDDDD"/>
            </w:tcBorders>
            <w:shd w:val="clear" w:color="auto" w:fill="auto"/>
            <w:tcMar>
              <w:top w:w="120" w:type="dxa"/>
              <w:left w:w="120" w:type="dxa"/>
              <w:bottom w:w="120" w:type="dxa"/>
              <w:right w:w="120" w:type="dxa"/>
            </w:tcMar>
            <w:hideMark/>
          </w:tcPr>
          <w:p w14:paraId="3AB740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340D3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auto"/>
            <w:tcMar>
              <w:top w:w="120" w:type="dxa"/>
              <w:left w:w="120" w:type="dxa"/>
              <w:bottom w:w="120" w:type="dxa"/>
              <w:right w:w="120" w:type="dxa"/>
            </w:tcMar>
            <w:hideMark/>
          </w:tcPr>
          <w:p w14:paraId="08FCC9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4BFB5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99CC8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8900DC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2DB33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45759013</w:t>
            </w:r>
          </w:p>
        </w:tc>
        <w:tc>
          <w:tcPr>
            <w:tcW w:w="0" w:type="auto"/>
            <w:tcBorders>
              <w:top w:val="single" w:sz="6" w:space="0" w:color="DDDDDD"/>
            </w:tcBorders>
            <w:shd w:val="clear" w:color="auto" w:fill="F9F9F9"/>
            <w:tcMar>
              <w:top w:w="120" w:type="dxa"/>
              <w:left w:w="120" w:type="dxa"/>
              <w:bottom w:w="120" w:type="dxa"/>
              <w:right w:w="120" w:type="dxa"/>
            </w:tcMar>
            <w:hideMark/>
          </w:tcPr>
          <w:p w14:paraId="1E5A83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knife</w:t>
            </w:r>
          </w:p>
        </w:tc>
        <w:tc>
          <w:tcPr>
            <w:tcW w:w="0" w:type="auto"/>
            <w:tcBorders>
              <w:top w:val="single" w:sz="6" w:space="0" w:color="DDDDDD"/>
            </w:tcBorders>
            <w:shd w:val="clear" w:color="auto" w:fill="F9F9F9"/>
            <w:tcMar>
              <w:top w:w="120" w:type="dxa"/>
              <w:left w:w="120" w:type="dxa"/>
              <w:bottom w:w="120" w:type="dxa"/>
              <w:right w:w="120" w:type="dxa"/>
            </w:tcMar>
            <w:hideMark/>
          </w:tcPr>
          <w:p w14:paraId="1178CD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Device</w:t>
            </w:r>
          </w:p>
        </w:tc>
        <w:tc>
          <w:tcPr>
            <w:tcW w:w="0" w:type="auto"/>
            <w:tcBorders>
              <w:top w:val="single" w:sz="6" w:space="0" w:color="DDDDDD"/>
            </w:tcBorders>
            <w:shd w:val="clear" w:color="auto" w:fill="F9F9F9"/>
            <w:tcMar>
              <w:top w:w="120" w:type="dxa"/>
              <w:left w:w="120" w:type="dxa"/>
              <w:bottom w:w="120" w:type="dxa"/>
              <w:right w:w="120" w:type="dxa"/>
            </w:tcMar>
            <w:hideMark/>
          </w:tcPr>
          <w:p w14:paraId="62704D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953D2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FAD45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53F4D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BDEEA5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96DF5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36211093</w:t>
            </w:r>
          </w:p>
        </w:tc>
        <w:tc>
          <w:tcPr>
            <w:tcW w:w="0" w:type="auto"/>
            <w:tcBorders>
              <w:top w:val="single" w:sz="6" w:space="0" w:color="DDDDDD"/>
            </w:tcBorders>
            <w:shd w:val="clear" w:color="auto" w:fill="auto"/>
            <w:tcMar>
              <w:top w:w="120" w:type="dxa"/>
              <w:left w:w="120" w:type="dxa"/>
              <w:bottom w:w="120" w:type="dxa"/>
              <w:right w:w="120" w:type="dxa"/>
            </w:tcMar>
            <w:hideMark/>
          </w:tcPr>
          <w:p w14:paraId="6A6542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lesion</w:t>
            </w:r>
          </w:p>
        </w:tc>
        <w:tc>
          <w:tcPr>
            <w:tcW w:w="0" w:type="auto"/>
            <w:tcBorders>
              <w:top w:val="single" w:sz="6" w:space="0" w:color="DDDDDD"/>
            </w:tcBorders>
            <w:shd w:val="clear" w:color="auto" w:fill="auto"/>
            <w:tcMar>
              <w:top w:w="120" w:type="dxa"/>
              <w:left w:w="120" w:type="dxa"/>
              <w:bottom w:w="120" w:type="dxa"/>
              <w:right w:w="120" w:type="dxa"/>
            </w:tcMar>
            <w:hideMark/>
          </w:tcPr>
          <w:p w14:paraId="49AE7A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5973B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auto"/>
            <w:tcMar>
              <w:top w:w="120" w:type="dxa"/>
              <w:left w:w="120" w:type="dxa"/>
              <w:bottom w:w="120" w:type="dxa"/>
              <w:right w:w="120" w:type="dxa"/>
            </w:tcMar>
            <w:hideMark/>
          </w:tcPr>
          <w:p w14:paraId="55C658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52C22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936F1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2224EC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1D03C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37585262</w:t>
            </w:r>
          </w:p>
        </w:tc>
        <w:tc>
          <w:tcPr>
            <w:tcW w:w="0" w:type="auto"/>
            <w:tcBorders>
              <w:top w:val="single" w:sz="6" w:space="0" w:color="DDDDDD"/>
            </w:tcBorders>
            <w:shd w:val="clear" w:color="auto" w:fill="F9F9F9"/>
            <w:tcMar>
              <w:top w:w="120" w:type="dxa"/>
              <w:left w:w="120" w:type="dxa"/>
              <w:bottom w:w="120" w:type="dxa"/>
              <w:right w:w="120" w:type="dxa"/>
            </w:tcMar>
            <w:hideMark/>
          </w:tcPr>
          <w:p w14:paraId="6C9EBC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of knee removal</w:t>
            </w:r>
          </w:p>
        </w:tc>
        <w:tc>
          <w:tcPr>
            <w:tcW w:w="0" w:type="auto"/>
            <w:tcBorders>
              <w:top w:val="single" w:sz="6" w:space="0" w:color="DDDDDD"/>
            </w:tcBorders>
            <w:shd w:val="clear" w:color="auto" w:fill="F9F9F9"/>
            <w:tcMar>
              <w:top w:w="120" w:type="dxa"/>
              <w:left w:w="120" w:type="dxa"/>
              <w:bottom w:w="120" w:type="dxa"/>
              <w:right w:w="120" w:type="dxa"/>
            </w:tcMar>
            <w:hideMark/>
          </w:tcPr>
          <w:p w14:paraId="20AD0C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9C4BC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F9F9F9"/>
            <w:tcMar>
              <w:top w:w="120" w:type="dxa"/>
              <w:left w:w="120" w:type="dxa"/>
              <w:bottom w:w="120" w:type="dxa"/>
              <w:right w:w="120" w:type="dxa"/>
            </w:tcMar>
            <w:hideMark/>
          </w:tcPr>
          <w:p w14:paraId="7B8610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13BD8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FFC03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7D165C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9353E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37520655</w:t>
            </w:r>
          </w:p>
        </w:tc>
        <w:tc>
          <w:tcPr>
            <w:tcW w:w="0" w:type="auto"/>
            <w:tcBorders>
              <w:top w:val="single" w:sz="6" w:space="0" w:color="DDDDDD"/>
            </w:tcBorders>
            <w:shd w:val="clear" w:color="auto" w:fill="auto"/>
            <w:tcMar>
              <w:top w:w="120" w:type="dxa"/>
              <w:left w:w="120" w:type="dxa"/>
              <w:bottom w:w="120" w:type="dxa"/>
              <w:right w:w="120" w:type="dxa"/>
            </w:tcMar>
            <w:hideMark/>
          </w:tcPr>
          <w:p w14:paraId="1AB7FB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operation</w:t>
            </w:r>
          </w:p>
        </w:tc>
        <w:tc>
          <w:tcPr>
            <w:tcW w:w="0" w:type="auto"/>
            <w:tcBorders>
              <w:top w:val="single" w:sz="6" w:space="0" w:color="DDDDDD"/>
            </w:tcBorders>
            <w:shd w:val="clear" w:color="auto" w:fill="auto"/>
            <w:tcMar>
              <w:top w:w="120" w:type="dxa"/>
              <w:left w:w="120" w:type="dxa"/>
              <w:bottom w:w="120" w:type="dxa"/>
              <w:right w:w="120" w:type="dxa"/>
            </w:tcMar>
            <w:hideMark/>
          </w:tcPr>
          <w:p w14:paraId="1F2F5F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75C9A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auto"/>
            <w:tcMar>
              <w:top w:w="120" w:type="dxa"/>
              <w:left w:w="120" w:type="dxa"/>
              <w:bottom w:w="120" w:type="dxa"/>
              <w:right w:w="120" w:type="dxa"/>
            </w:tcMar>
            <w:hideMark/>
          </w:tcPr>
          <w:p w14:paraId="36A02B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9AB98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710BA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4439D6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73B34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45758671</w:t>
            </w:r>
          </w:p>
        </w:tc>
        <w:tc>
          <w:tcPr>
            <w:tcW w:w="0" w:type="auto"/>
            <w:tcBorders>
              <w:top w:val="single" w:sz="6" w:space="0" w:color="DDDDDD"/>
            </w:tcBorders>
            <w:shd w:val="clear" w:color="auto" w:fill="F9F9F9"/>
            <w:tcMar>
              <w:top w:w="120" w:type="dxa"/>
              <w:left w:w="120" w:type="dxa"/>
              <w:bottom w:w="120" w:type="dxa"/>
              <w:right w:w="120" w:type="dxa"/>
            </w:tcMar>
            <w:hideMark/>
          </w:tcPr>
          <w:p w14:paraId="25505F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prosthesis</w:t>
            </w:r>
          </w:p>
        </w:tc>
        <w:tc>
          <w:tcPr>
            <w:tcW w:w="0" w:type="auto"/>
            <w:tcBorders>
              <w:top w:val="single" w:sz="6" w:space="0" w:color="DDDDDD"/>
            </w:tcBorders>
            <w:shd w:val="clear" w:color="auto" w:fill="F9F9F9"/>
            <w:tcMar>
              <w:top w:w="120" w:type="dxa"/>
              <w:left w:w="120" w:type="dxa"/>
              <w:bottom w:w="120" w:type="dxa"/>
              <w:right w:w="120" w:type="dxa"/>
            </w:tcMar>
            <w:hideMark/>
          </w:tcPr>
          <w:p w14:paraId="177552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Device</w:t>
            </w:r>
          </w:p>
        </w:tc>
        <w:tc>
          <w:tcPr>
            <w:tcW w:w="0" w:type="auto"/>
            <w:tcBorders>
              <w:top w:val="single" w:sz="6" w:space="0" w:color="DDDDDD"/>
            </w:tcBorders>
            <w:shd w:val="clear" w:color="auto" w:fill="F9F9F9"/>
            <w:tcMar>
              <w:top w:w="120" w:type="dxa"/>
              <w:left w:w="120" w:type="dxa"/>
              <w:bottom w:w="120" w:type="dxa"/>
              <w:right w:w="120" w:type="dxa"/>
            </w:tcMar>
            <w:hideMark/>
          </w:tcPr>
          <w:p w14:paraId="0AF113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D8259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CBD7D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C92BC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81A9DF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0FB2C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37520656</w:t>
            </w:r>
          </w:p>
        </w:tc>
        <w:tc>
          <w:tcPr>
            <w:tcW w:w="0" w:type="auto"/>
            <w:tcBorders>
              <w:top w:val="single" w:sz="6" w:space="0" w:color="DDDDDD"/>
            </w:tcBorders>
            <w:shd w:val="clear" w:color="auto" w:fill="auto"/>
            <w:tcMar>
              <w:top w:w="120" w:type="dxa"/>
              <w:left w:w="120" w:type="dxa"/>
              <w:bottom w:w="120" w:type="dxa"/>
              <w:right w:w="120" w:type="dxa"/>
            </w:tcMar>
            <w:hideMark/>
          </w:tcPr>
          <w:p w14:paraId="0EE227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removal</w:t>
            </w:r>
          </w:p>
        </w:tc>
        <w:tc>
          <w:tcPr>
            <w:tcW w:w="0" w:type="auto"/>
            <w:tcBorders>
              <w:top w:val="single" w:sz="6" w:space="0" w:color="DDDDDD"/>
            </w:tcBorders>
            <w:shd w:val="clear" w:color="auto" w:fill="auto"/>
            <w:tcMar>
              <w:top w:w="120" w:type="dxa"/>
              <w:left w:w="120" w:type="dxa"/>
              <w:bottom w:w="120" w:type="dxa"/>
              <w:right w:w="120" w:type="dxa"/>
            </w:tcMar>
            <w:hideMark/>
          </w:tcPr>
          <w:p w14:paraId="1505F4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07E65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auto"/>
            <w:tcMar>
              <w:top w:w="120" w:type="dxa"/>
              <w:left w:w="120" w:type="dxa"/>
              <w:bottom w:w="120" w:type="dxa"/>
              <w:right w:w="120" w:type="dxa"/>
            </w:tcMar>
            <w:hideMark/>
          </w:tcPr>
          <w:p w14:paraId="2BFAFF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73160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C59B2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1FA4A2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02B3D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45759006</w:t>
            </w:r>
          </w:p>
        </w:tc>
        <w:tc>
          <w:tcPr>
            <w:tcW w:w="0" w:type="auto"/>
            <w:tcBorders>
              <w:top w:val="single" w:sz="6" w:space="0" w:color="DDDDDD"/>
            </w:tcBorders>
            <w:shd w:val="clear" w:color="auto" w:fill="F9F9F9"/>
            <w:tcMar>
              <w:top w:w="120" w:type="dxa"/>
              <w:left w:w="120" w:type="dxa"/>
              <w:bottom w:w="120" w:type="dxa"/>
              <w:right w:w="120" w:type="dxa"/>
            </w:tcMar>
            <w:hideMark/>
          </w:tcPr>
          <w:p w14:paraId="45DFCA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retractor</w:t>
            </w:r>
          </w:p>
        </w:tc>
        <w:tc>
          <w:tcPr>
            <w:tcW w:w="0" w:type="auto"/>
            <w:tcBorders>
              <w:top w:val="single" w:sz="6" w:space="0" w:color="DDDDDD"/>
            </w:tcBorders>
            <w:shd w:val="clear" w:color="auto" w:fill="F9F9F9"/>
            <w:tcMar>
              <w:top w:w="120" w:type="dxa"/>
              <w:left w:w="120" w:type="dxa"/>
              <w:bottom w:w="120" w:type="dxa"/>
              <w:right w:w="120" w:type="dxa"/>
            </w:tcMar>
            <w:hideMark/>
          </w:tcPr>
          <w:p w14:paraId="3574C6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Device</w:t>
            </w:r>
          </w:p>
        </w:tc>
        <w:tc>
          <w:tcPr>
            <w:tcW w:w="0" w:type="auto"/>
            <w:tcBorders>
              <w:top w:val="single" w:sz="6" w:space="0" w:color="DDDDDD"/>
            </w:tcBorders>
            <w:shd w:val="clear" w:color="auto" w:fill="F9F9F9"/>
            <w:tcMar>
              <w:top w:w="120" w:type="dxa"/>
              <w:left w:w="120" w:type="dxa"/>
              <w:bottom w:w="120" w:type="dxa"/>
              <w:right w:w="120" w:type="dxa"/>
            </w:tcMar>
            <w:hideMark/>
          </w:tcPr>
          <w:p w14:paraId="5BFDC7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1D4C0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9E7DA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EC6F6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38C921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9FC16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36251311</w:t>
            </w:r>
          </w:p>
        </w:tc>
        <w:tc>
          <w:tcPr>
            <w:tcW w:w="0" w:type="auto"/>
            <w:tcBorders>
              <w:top w:val="single" w:sz="6" w:space="0" w:color="DDDDDD"/>
            </w:tcBorders>
            <w:shd w:val="clear" w:color="auto" w:fill="auto"/>
            <w:tcMar>
              <w:top w:w="120" w:type="dxa"/>
              <w:left w:w="120" w:type="dxa"/>
              <w:bottom w:w="120" w:type="dxa"/>
              <w:right w:w="120" w:type="dxa"/>
            </w:tcMar>
            <w:hideMark/>
          </w:tcPr>
          <w:p w14:paraId="66E801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rupture</w:t>
            </w:r>
          </w:p>
        </w:tc>
        <w:tc>
          <w:tcPr>
            <w:tcW w:w="0" w:type="auto"/>
            <w:tcBorders>
              <w:top w:val="single" w:sz="6" w:space="0" w:color="DDDDDD"/>
            </w:tcBorders>
            <w:shd w:val="clear" w:color="auto" w:fill="auto"/>
            <w:tcMar>
              <w:top w:w="120" w:type="dxa"/>
              <w:left w:w="120" w:type="dxa"/>
              <w:bottom w:w="120" w:type="dxa"/>
              <w:right w:w="120" w:type="dxa"/>
            </w:tcMar>
            <w:hideMark/>
          </w:tcPr>
          <w:p w14:paraId="6D9D4E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6DE8F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auto"/>
            <w:tcMar>
              <w:top w:w="120" w:type="dxa"/>
              <w:left w:w="120" w:type="dxa"/>
              <w:bottom w:w="120" w:type="dxa"/>
              <w:right w:w="120" w:type="dxa"/>
            </w:tcMar>
            <w:hideMark/>
          </w:tcPr>
          <w:p w14:paraId="63396A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CC728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F6728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8787C3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2CCDA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45771117</w:t>
            </w:r>
          </w:p>
        </w:tc>
        <w:tc>
          <w:tcPr>
            <w:tcW w:w="0" w:type="auto"/>
            <w:tcBorders>
              <w:top w:val="single" w:sz="6" w:space="0" w:color="DDDDDD"/>
            </w:tcBorders>
            <w:shd w:val="clear" w:color="auto" w:fill="F9F9F9"/>
            <w:tcMar>
              <w:top w:w="120" w:type="dxa"/>
              <w:left w:w="120" w:type="dxa"/>
              <w:bottom w:w="120" w:type="dxa"/>
              <w:right w:w="120" w:type="dxa"/>
            </w:tcMar>
            <w:hideMark/>
          </w:tcPr>
          <w:p w14:paraId="27EF62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screw, bioabsorbable</w:t>
            </w:r>
          </w:p>
        </w:tc>
        <w:tc>
          <w:tcPr>
            <w:tcW w:w="0" w:type="auto"/>
            <w:tcBorders>
              <w:top w:val="single" w:sz="6" w:space="0" w:color="DDDDDD"/>
            </w:tcBorders>
            <w:shd w:val="clear" w:color="auto" w:fill="F9F9F9"/>
            <w:tcMar>
              <w:top w:w="120" w:type="dxa"/>
              <w:left w:w="120" w:type="dxa"/>
              <w:bottom w:w="120" w:type="dxa"/>
              <w:right w:w="120" w:type="dxa"/>
            </w:tcMar>
            <w:hideMark/>
          </w:tcPr>
          <w:p w14:paraId="25B478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Device</w:t>
            </w:r>
          </w:p>
        </w:tc>
        <w:tc>
          <w:tcPr>
            <w:tcW w:w="0" w:type="auto"/>
            <w:tcBorders>
              <w:top w:val="single" w:sz="6" w:space="0" w:color="DDDDDD"/>
            </w:tcBorders>
            <w:shd w:val="clear" w:color="auto" w:fill="F9F9F9"/>
            <w:tcMar>
              <w:top w:w="120" w:type="dxa"/>
              <w:left w:w="120" w:type="dxa"/>
              <w:bottom w:w="120" w:type="dxa"/>
              <w:right w:w="120" w:type="dxa"/>
            </w:tcMar>
            <w:hideMark/>
          </w:tcPr>
          <w:p w14:paraId="1778AC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B7B5B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66EC3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24E14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DF76BD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142D7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4100308</w:t>
            </w:r>
          </w:p>
        </w:tc>
        <w:tc>
          <w:tcPr>
            <w:tcW w:w="0" w:type="auto"/>
            <w:tcBorders>
              <w:top w:val="single" w:sz="6" w:space="0" w:color="DDDDDD"/>
            </w:tcBorders>
            <w:shd w:val="clear" w:color="auto" w:fill="auto"/>
            <w:tcMar>
              <w:top w:w="120" w:type="dxa"/>
              <w:left w:w="120" w:type="dxa"/>
              <w:bottom w:w="120" w:type="dxa"/>
              <w:right w:w="120" w:type="dxa"/>
            </w:tcMar>
            <w:hideMark/>
          </w:tcPr>
          <w:p w14:paraId="3C40CB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stable</w:t>
            </w:r>
          </w:p>
        </w:tc>
        <w:tc>
          <w:tcPr>
            <w:tcW w:w="0" w:type="auto"/>
            <w:tcBorders>
              <w:top w:val="single" w:sz="6" w:space="0" w:color="DDDDDD"/>
            </w:tcBorders>
            <w:shd w:val="clear" w:color="auto" w:fill="auto"/>
            <w:tcMar>
              <w:top w:w="120" w:type="dxa"/>
              <w:left w:w="120" w:type="dxa"/>
              <w:bottom w:w="120" w:type="dxa"/>
              <w:right w:w="120" w:type="dxa"/>
            </w:tcMar>
            <w:hideMark/>
          </w:tcPr>
          <w:p w14:paraId="1CD301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5DDCD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925B5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6C355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EC6DC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EAE09C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7F154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42892026</w:t>
            </w:r>
          </w:p>
        </w:tc>
        <w:tc>
          <w:tcPr>
            <w:tcW w:w="0" w:type="auto"/>
            <w:tcBorders>
              <w:top w:val="single" w:sz="6" w:space="0" w:color="DDDDDD"/>
            </w:tcBorders>
            <w:shd w:val="clear" w:color="auto" w:fill="F9F9F9"/>
            <w:tcMar>
              <w:top w:w="120" w:type="dxa"/>
              <w:left w:w="120" w:type="dxa"/>
              <w:bottom w:w="120" w:type="dxa"/>
              <w:right w:w="120" w:type="dxa"/>
            </w:tcMar>
            <w:hideMark/>
          </w:tcPr>
          <w:p w14:paraId="204FF9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tear</w:t>
            </w:r>
          </w:p>
        </w:tc>
        <w:tc>
          <w:tcPr>
            <w:tcW w:w="0" w:type="auto"/>
            <w:tcBorders>
              <w:top w:val="single" w:sz="6" w:space="0" w:color="DDDDDD"/>
            </w:tcBorders>
            <w:shd w:val="clear" w:color="auto" w:fill="F9F9F9"/>
            <w:tcMar>
              <w:top w:w="120" w:type="dxa"/>
              <w:left w:w="120" w:type="dxa"/>
              <w:bottom w:w="120" w:type="dxa"/>
              <w:right w:w="120" w:type="dxa"/>
            </w:tcMar>
            <w:hideMark/>
          </w:tcPr>
          <w:p w14:paraId="3717C5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5F29E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F9F9F9"/>
            <w:tcMar>
              <w:top w:w="120" w:type="dxa"/>
              <w:left w:w="120" w:type="dxa"/>
              <w:bottom w:w="120" w:type="dxa"/>
              <w:right w:w="120" w:type="dxa"/>
            </w:tcMar>
            <w:hideMark/>
          </w:tcPr>
          <w:p w14:paraId="67BBD1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B531F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E5BD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B45F63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5B90D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36251304</w:t>
            </w:r>
          </w:p>
        </w:tc>
        <w:tc>
          <w:tcPr>
            <w:tcW w:w="0" w:type="auto"/>
            <w:tcBorders>
              <w:top w:val="single" w:sz="6" w:space="0" w:color="DDDDDD"/>
            </w:tcBorders>
            <w:shd w:val="clear" w:color="auto" w:fill="auto"/>
            <w:tcMar>
              <w:top w:w="120" w:type="dxa"/>
              <w:left w:w="120" w:type="dxa"/>
              <w:bottom w:w="120" w:type="dxa"/>
              <w:right w:w="120" w:type="dxa"/>
            </w:tcMar>
            <w:hideMark/>
          </w:tcPr>
          <w:p w14:paraId="173960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tear of knee</w:t>
            </w:r>
          </w:p>
        </w:tc>
        <w:tc>
          <w:tcPr>
            <w:tcW w:w="0" w:type="auto"/>
            <w:tcBorders>
              <w:top w:val="single" w:sz="6" w:space="0" w:color="DDDDDD"/>
            </w:tcBorders>
            <w:shd w:val="clear" w:color="auto" w:fill="auto"/>
            <w:tcMar>
              <w:top w:w="120" w:type="dxa"/>
              <w:left w:w="120" w:type="dxa"/>
              <w:bottom w:w="120" w:type="dxa"/>
              <w:right w:w="120" w:type="dxa"/>
            </w:tcMar>
            <w:hideMark/>
          </w:tcPr>
          <w:p w14:paraId="0F3A49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A1A28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auto"/>
            <w:tcMar>
              <w:top w:w="120" w:type="dxa"/>
              <w:left w:w="120" w:type="dxa"/>
              <w:bottom w:w="120" w:type="dxa"/>
              <w:right w:w="120" w:type="dxa"/>
            </w:tcMar>
            <w:hideMark/>
          </w:tcPr>
          <w:p w14:paraId="6886D1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723DD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5E91E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82E356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60290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4102282</w:t>
            </w:r>
          </w:p>
        </w:tc>
        <w:tc>
          <w:tcPr>
            <w:tcW w:w="0" w:type="auto"/>
            <w:tcBorders>
              <w:top w:val="single" w:sz="6" w:space="0" w:color="DDDDDD"/>
            </w:tcBorders>
            <w:shd w:val="clear" w:color="auto" w:fill="F9F9F9"/>
            <w:tcMar>
              <w:top w:w="120" w:type="dxa"/>
              <w:left w:w="120" w:type="dxa"/>
              <w:bottom w:w="120" w:type="dxa"/>
              <w:right w:w="120" w:type="dxa"/>
            </w:tcMar>
            <w:hideMark/>
          </w:tcPr>
          <w:p w14:paraId="5B5BB7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unstable</w:t>
            </w:r>
          </w:p>
        </w:tc>
        <w:tc>
          <w:tcPr>
            <w:tcW w:w="0" w:type="auto"/>
            <w:tcBorders>
              <w:top w:val="single" w:sz="6" w:space="0" w:color="DDDDDD"/>
            </w:tcBorders>
            <w:shd w:val="clear" w:color="auto" w:fill="F9F9F9"/>
            <w:tcMar>
              <w:top w:w="120" w:type="dxa"/>
              <w:left w:w="120" w:type="dxa"/>
              <w:bottom w:w="120" w:type="dxa"/>
              <w:right w:w="120" w:type="dxa"/>
            </w:tcMar>
            <w:hideMark/>
          </w:tcPr>
          <w:p w14:paraId="689F7A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91E9A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6212E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1FAFE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504E7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594C8E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FC2B7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42536715</w:t>
            </w:r>
          </w:p>
        </w:tc>
        <w:tc>
          <w:tcPr>
            <w:tcW w:w="0" w:type="auto"/>
            <w:tcBorders>
              <w:top w:val="single" w:sz="6" w:space="0" w:color="DDDDDD"/>
            </w:tcBorders>
            <w:shd w:val="clear" w:color="auto" w:fill="auto"/>
            <w:tcMar>
              <w:top w:w="120" w:type="dxa"/>
              <w:left w:w="120" w:type="dxa"/>
              <w:bottom w:w="120" w:type="dxa"/>
              <w:right w:w="120" w:type="dxa"/>
            </w:tcMar>
            <w:hideMark/>
          </w:tcPr>
          <w:p w14:paraId="3C0E83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Metaphyseal fracture of upper end of tibia</w:t>
            </w:r>
          </w:p>
        </w:tc>
        <w:tc>
          <w:tcPr>
            <w:tcW w:w="0" w:type="auto"/>
            <w:tcBorders>
              <w:top w:val="single" w:sz="6" w:space="0" w:color="DDDDDD"/>
            </w:tcBorders>
            <w:shd w:val="clear" w:color="auto" w:fill="auto"/>
            <w:tcMar>
              <w:top w:w="120" w:type="dxa"/>
              <w:left w:w="120" w:type="dxa"/>
              <w:bottom w:w="120" w:type="dxa"/>
              <w:right w:w="120" w:type="dxa"/>
            </w:tcMar>
            <w:hideMark/>
          </w:tcPr>
          <w:p w14:paraId="13C683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1C025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35CB9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74D05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0C5F6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C40D36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7EC04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45460357</w:t>
            </w:r>
          </w:p>
        </w:tc>
        <w:tc>
          <w:tcPr>
            <w:tcW w:w="0" w:type="auto"/>
            <w:tcBorders>
              <w:top w:val="single" w:sz="6" w:space="0" w:color="DDDDDD"/>
            </w:tcBorders>
            <w:shd w:val="clear" w:color="auto" w:fill="F9F9F9"/>
            <w:tcMar>
              <w:top w:w="120" w:type="dxa"/>
              <w:left w:w="120" w:type="dxa"/>
              <w:bottom w:w="120" w:type="dxa"/>
              <w:right w:w="120" w:type="dxa"/>
            </w:tcMar>
            <w:hideMark/>
          </w:tcPr>
          <w:p w14:paraId="3463A2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Multiple tears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6D5C76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F4BA8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648C5C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7C427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B3ADD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A1DD51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DFA45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4117229</w:t>
            </w:r>
          </w:p>
        </w:tc>
        <w:tc>
          <w:tcPr>
            <w:tcW w:w="0" w:type="auto"/>
            <w:tcBorders>
              <w:top w:val="single" w:sz="6" w:space="0" w:color="DDDDDD"/>
            </w:tcBorders>
            <w:shd w:val="clear" w:color="auto" w:fill="auto"/>
            <w:tcMar>
              <w:top w:w="120" w:type="dxa"/>
              <w:left w:w="120" w:type="dxa"/>
              <w:bottom w:w="120" w:type="dxa"/>
              <w:right w:w="120" w:type="dxa"/>
            </w:tcMar>
            <w:hideMark/>
          </w:tcPr>
          <w:p w14:paraId="4548EC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Multiple tears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19A13D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9CF7E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83FB8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F9B3A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1197E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E546E6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583D0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4115057</w:t>
            </w:r>
          </w:p>
        </w:tc>
        <w:tc>
          <w:tcPr>
            <w:tcW w:w="0" w:type="auto"/>
            <w:tcBorders>
              <w:top w:val="single" w:sz="6" w:space="0" w:color="DDDDDD"/>
            </w:tcBorders>
            <w:shd w:val="clear" w:color="auto" w:fill="F9F9F9"/>
            <w:tcMar>
              <w:top w:w="120" w:type="dxa"/>
              <w:left w:w="120" w:type="dxa"/>
              <w:bottom w:w="120" w:type="dxa"/>
              <w:right w:w="120" w:type="dxa"/>
            </w:tcMar>
            <w:hideMark/>
          </w:tcPr>
          <w:p w14:paraId="6CE985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Multiple tears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55B11E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6FBA8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F8EAB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F4EAE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8862C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82047F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81D09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45467199</w:t>
            </w:r>
          </w:p>
        </w:tc>
        <w:tc>
          <w:tcPr>
            <w:tcW w:w="0" w:type="auto"/>
            <w:tcBorders>
              <w:top w:val="single" w:sz="6" w:space="0" w:color="DDDDDD"/>
            </w:tcBorders>
            <w:shd w:val="clear" w:color="auto" w:fill="auto"/>
            <w:tcMar>
              <w:top w:w="120" w:type="dxa"/>
              <w:left w:w="120" w:type="dxa"/>
              <w:bottom w:w="120" w:type="dxa"/>
              <w:right w:w="120" w:type="dxa"/>
            </w:tcMar>
            <w:hideMark/>
          </w:tcPr>
          <w:p w14:paraId="1D04BB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Multiple tears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5998C2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469EB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7E76F9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55CA4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E1F76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DAB95D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974B6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75623</w:t>
            </w:r>
          </w:p>
        </w:tc>
        <w:tc>
          <w:tcPr>
            <w:tcW w:w="0" w:type="auto"/>
            <w:tcBorders>
              <w:top w:val="single" w:sz="6" w:space="0" w:color="DDDDDD"/>
            </w:tcBorders>
            <w:shd w:val="clear" w:color="auto" w:fill="F9F9F9"/>
            <w:tcMar>
              <w:top w:w="120" w:type="dxa"/>
              <w:left w:w="120" w:type="dxa"/>
              <w:bottom w:w="120" w:type="dxa"/>
              <w:right w:w="120" w:type="dxa"/>
            </w:tcMar>
            <w:hideMark/>
          </w:tcPr>
          <w:p w14:paraId="3D979B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anterior cruciate ligament disruption</w:t>
            </w:r>
          </w:p>
        </w:tc>
        <w:tc>
          <w:tcPr>
            <w:tcW w:w="0" w:type="auto"/>
            <w:tcBorders>
              <w:top w:val="single" w:sz="6" w:space="0" w:color="DDDDDD"/>
            </w:tcBorders>
            <w:shd w:val="clear" w:color="auto" w:fill="F9F9F9"/>
            <w:tcMar>
              <w:top w:w="120" w:type="dxa"/>
              <w:left w:w="120" w:type="dxa"/>
              <w:bottom w:w="120" w:type="dxa"/>
              <w:right w:w="120" w:type="dxa"/>
            </w:tcMar>
            <w:hideMark/>
          </w:tcPr>
          <w:p w14:paraId="7C454E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9D6E8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49BAF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3AEDB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63080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A05B0B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AA0D7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4116762</w:t>
            </w:r>
          </w:p>
        </w:tc>
        <w:tc>
          <w:tcPr>
            <w:tcW w:w="0" w:type="auto"/>
            <w:tcBorders>
              <w:top w:val="single" w:sz="6" w:space="0" w:color="DDDDDD"/>
            </w:tcBorders>
            <w:shd w:val="clear" w:color="auto" w:fill="auto"/>
            <w:tcMar>
              <w:top w:w="120" w:type="dxa"/>
              <w:left w:w="120" w:type="dxa"/>
              <w:bottom w:w="120" w:type="dxa"/>
              <w:right w:w="120" w:type="dxa"/>
            </w:tcMar>
            <w:hideMark/>
          </w:tcPr>
          <w:p w14:paraId="676C24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bucket handle tear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3AB1E7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60006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A115D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72DB9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043F4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54768B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758A3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45487230</w:t>
            </w:r>
          </w:p>
        </w:tc>
        <w:tc>
          <w:tcPr>
            <w:tcW w:w="0" w:type="auto"/>
            <w:tcBorders>
              <w:top w:val="single" w:sz="6" w:space="0" w:color="DDDDDD"/>
            </w:tcBorders>
            <w:shd w:val="clear" w:color="auto" w:fill="F9F9F9"/>
            <w:tcMar>
              <w:top w:w="120" w:type="dxa"/>
              <w:left w:w="120" w:type="dxa"/>
              <w:bottom w:w="120" w:type="dxa"/>
              <w:right w:w="120" w:type="dxa"/>
            </w:tcMar>
            <w:hideMark/>
          </w:tcPr>
          <w:p w14:paraId="5E83B6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bucket handle tear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7E0E03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AAB4D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18D3BA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DA336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969A7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57708C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F8A0A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45940018</w:t>
            </w:r>
          </w:p>
        </w:tc>
        <w:tc>
          <w:tcPr>
            <w:tcW w:w="0" w:type="auto"/>
            <w:tcBorders>
              <w:top w:val="single" w:sz="6" w:space="0" w:color="DDDDDD"/>
            </w:tcBorders>
            <w:shd w:val="clear" w:color="auto" w:fill="auto"/>
            <w:tcMar>
              <w:top w:w="120" w:type="dxa"/>
              <w:left w:w="120" w:type="dxa"/>
              <w:bottom w:w="120" w:type="dxa"/>
              <w:right w:w="120" w:type="dxa"/>
            </w:tcMar>
            <w:hideMark/>
          </w:tcPr>
          <w:p w14:paraId="7DBFDE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Bucket Handle Tear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44BF37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6BACD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auto"/>
            <w:tcMar>
              <w:top w:w="120" w:type="dxa"/>
              <w:left w:w="120" w:type="dxa"/>
              <w:bottom w:w="120" w:type="dxa"/>
              <w:right w:w="120" w:type="dxa"/>
            </w:tcMar>
            <w:hideMark/>
          </w:tcPr>
          <w:p w14:paraId="7770AA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838B7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2D236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96455F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2981B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45927607</w:t>
            </w:r>
          </w:p>
        </w:tc>
        <w:tc>
          <w:tcPr>
            <w:tcW w:w="0" w:type="auto"/>
            <w:tcBorders>
              <w:top w:val="single" w:sz="6" w:space="0" w:color="DDDDDD"/>
            </w:tcBorders>
            <w:shd w:val="clear" w:color="auto" w:fill="F9F9F9"/>
            <w:tcMar>
              <w:top w:w="120" w:type="dxa"/>
              <w:left w:w="120" w:type="dxa"/>
              <w:bottom w:w="120" w:type="dxa"/>
              <w:right w:w="120" w:type="dxa"/>
            </w:tcMar>
            <w:hideMark/>
          </w:tcPr>
          <w:p w14:paraId="6074FD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Bucket Handle Tear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032C7C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CC22B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1FF980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1C6F1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82DA0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8D4EC0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942F8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45443655</w:t>
            </w:r>
          </w:p>
        </w:tc>
        <w:tc>
          <w:tcPr>
            <w:tcW w:w="0" w:type="auto"/>
            <w:tcBorders>
              <w:top w:val="single" w:sz="6" w:space="0" w:color="DDDDDD"/>
            </w:tcBorders>
            <w:shd w:val="clear" w:color="auto" w:fill="auto"/>
            <w:tcMar>
              <w:top w:w="120" w:type="dxa"/>
              <w:left w:w="120" w:type="dxa"/>
              <w:bottom w:w="120" w:type="dxa"/>
              <w:right w:w="120" w:type="dxa"/>
            </w:tcMar>
            <w:hideMark/>
          </w:tcPr>
          <w:p w14:paraId="193DF5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bucket handle tear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78ECE1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28B70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2A6DAD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C9D6B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E27D2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3610D5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B6EA4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44825690</w:t>
            </w:r>
          </w:p>
        </w:tc>
        <w:tc>
          <w:tcPr>
            <w:tcW w:w="0" w:type="auto"/>
            <w:tcBorders>
              <w:top w:val="single" w:sz="6" w:space="0" w:color="DDDDDD"/>
            </w:tcBorders>
            <w:shd w:val="clear" w:color="auto" w:fill="F9F9F9"/>
            <w:tcMar>
              <w:top w:w="120" w:type="dxa"/>
              <w:left w:w="120" w:type="dxa"/>
              <w:bottom w:w="120" w:type="dxa"/>
              <w:right w:w="120" w:type="dxa"/>
            </w:tcMar>
            <w:hideMark/>
          </w:tcPr>
          <w:p w14:paraId="6EAA91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bucket handle tear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209A00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F0888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F9F9F9"/>
            <w:tcMar>
              <w:top w:w="120" w:type="dxa"/>
              <w:left w:w="120" w:type="dxa"/>
              <w:bottom w:w="120" w:type="dxa"/>
              <w:right w:w="120" w:type="dxa"/>
            </w:tcMar>
            <w:hideMark/>
          </w:tcPr>
          <w:p w14:paraId="156DE8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47A34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F40C8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5D3767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D499B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36251305</w:t>
            </w:r>
          </w:p>
        </w:tc>
        <w:tc>
          <w:tcPr>
            <w:tcW w:w="0" w:type="auto"/>
            <w:tcBorders>
              <w:top w:val="single" w:sz="6" w:space="0" w:color="DDDDDD"/>
            </w:tcBorders>
            <w:shd w:val="clear" w:color="auto" w:fill="auto"/>
            <w:tcMar>
              <w:top w:w="120" w:type="dxa"/>
              <w:left w:w="120" w:type="dxa"/>
              <w:bottom w:w="120" w:type="dxa"/>
              <w:right w:w="120" w:type="dxa"/>
            </w:tcMar>
            <w:hideMark/>
          </w:tcPr>
          <w:p w14:paraId="4BEF73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bucket handle tear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3C41A7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DB628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auto"/>
            <w:tcMar>
              <w:top w:w="120" w:type="dxa"/>
              <w:left w:w="120" w:type="dxa"/>
              <w:bottom w:w="120" w:type="dxa"/>
              <w:right w:w="120" w:type="dxa"/>
            </w:tcMar>
            <w:hideMark/>
          </w:tcPr>
          <w:p w14:paraId="103902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615AE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8C8AE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C7B237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C73CF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75046</w:t>
            </w:r>
          </w:p>
        </w:tc>
        <w:tc>
          <w:tcPr>
            <w:tcW w:w="0" w:type="auto"/>
            <w:tcBorders>
              <w:top w:val="single" w:sz="6" w:space="0" w:color="DDDDDD"/>
            </w:tcBorders>
            <w:shd w:val="clear" w:color="auto" w:fill="F9F9F9"/>
            <w:tcMar>
              <w:top w:w="120" w:type="dxa"/>
              <w:left w:w="120" w:type="dxa"/>
              <w:bottom w:w="120" w:type="dxa"/>
              <w:right w:w="120" w:type="dxa"/>
            </w:tcMar>
            <w:hideMark/>
          </w:tcPr>
          <w:p w14:paraId="21E3A4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bucket handle tear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3535DC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E6A7B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60ABE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543C4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3E1E7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18ECDA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B0B8F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4079723</w:t>
            </w:r>
          </w:p>
        </w:tc>
        <w:tc>
          <w:tcPr>
            <w:tcW w:w="0" w:type="auto"/>
            <w:tcBorders>
              <w:top w:val="single" w:sz="6" w:space="0" w:color="DDDDDD"/>
            </w:tcBorders>
            <w:shd w:val="clear" w:color="auto" w:fill="auto"/>
            <w:tcMar>
              <w:top w:w="120" w:type="dxa"/>
              <w:left w:w="120" w:type="dxa"/>
              <w:bottom w:w="120" w:type="dxa"/>
              <w:right w:w="120" w:type="dxa"/>
            </w:tcMar>
            <w:hideMark/>
          </w:tcPr>
          <w:p w14:paraId="658644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capsular, collateral ligament and cruciate damage to knee</w:t>
            </w:r>
          </w:p>
        </w:tc>
        <w:tc>
          <w:tcPr>
            <w:tcW w:w="0" w:type="auto"/>
            <w:tcBorders>
              <w:top w:val="single" w:sz="6" w:space="0" w:color="DDDDDD"/>
            </w:tcBorders>
            <w:shd w:val="clear" w:color="auto" w:fill="auto"/>
            <w:tcMar>
              <w:top w:w="120" w:type="dxa"/>
              <w:left w:w="120" w:type="dxa"/>
              <w:bottom w:w="120" w:type="dxa"/>
              <w:right w:w="120" w:type="dxa"/>
            </w:tcMar>
            <w:hideMark/>
          </w:tcPr>
          <w:p w14:paraId="6B0C80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9A564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919C2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C3461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08F39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80B633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E752B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4117235</w:t>
            </w:r>
          </w:p>
        </w:tc>
        <w:tc>
          <w:tcPr>
            <w:tcW w:w="0" w:type="auto"/>
            <w:tcBorders>
              <w:top w:val="single" w:sz="6" w:space="0" w:color="DDDDDD"/>
            </w:tcBorders>
            <w:shd w:val="clear" w:color="auto" w:fill="F9F9F9"/>
            <w:tcMar>
              <w:top w:w="120" w:type="dxa"/>
              <w:left w:w="120" w:type="dxa"/>
              <w:bottom w:w="120" w:type="dxa"/>
              <w:right w:w="120" w:type="dxa"/>
            </w:tcMar>
            <w:hideMark/>
          </w:tcPr>
          <w:p w14:paraId="102236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complete tear anterior cruciate ligament</w:t>
            </w:r>
          </w:p>
        </w:tc>
        <w:tc>
          <w:tcPr>
            <w:tcW w:w="0" w:type="auto"/>
            <w:tcBorders>
              <w:top w:val="single" w:sz="6" w:space="0" w:color="DDDDDD"/>
            </w:tcBorders>
            <w:shd w:val="clear" w:color="auto" w:fill="F9F9F9"/>
            <w:tcMar>
              <w:top w:w="120" w:type="dxa"/>
              <w:left w:w="120" w:type="dxa"/>
              <w:bottom w:w="120" w:type="dxa"/>
              <w:right w:w="120" w:type="dxa"/>
            </w:tcMar>
            <w:hideMark/>
          </w:tcPr>
          <w:p w14:paraId="0B9B4A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F9644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2CF03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AD82B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20F17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5D6A20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7EA37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4117237</w:t>
            </w:r>
          </w:p>
        </w:tc>
        <w:tc>
          <w:tcPr>
            <w:tcW w:w="0" w:type="auto"/>
            <w:tcBorders>
              <w:top w:val="single" w:sz="6" w:space="0" w:color="DDDDDD"/>
            </w:tcBorders>
            <w:shd w:val="clear" w:color="auto" w:fill="auto"/>
            <w:tcMar>
              <w:top w:w="120" w:type="dxa"/>
              <w:left w:w="120" w:type="dxa"/>
              <w:bottom w:w="120" w:type="dxa"/>
              <w:right w:w="120" w:type="dxa"/>
            </w:tcMar>
            <w:hideMark/>
          </w:tcPr>
          <w:p w14:paraId="4F5A79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complete tear posterior cruciate ligament</w:t>
            </w:r>
          </w:p>
        </w:tc>
        <w:tc>
          <w:tcPr>
            <w:tcW w:w="0" w:type="auto"/>
            <w:tcBorders>
              <w:top w:val="single" w:sz="6" w:space="0" w:color="DDDDDD"/>
            </w:tcBorders>
            <w:shd w:val="clear" w:color="auto" w:fill="auto"/>
            <w:tcMar>
              <w:top w:w="120" w:type="dxa"/>
              <w:left w:w="120" w:type="dxa"/>
              <w:bottom w:w="120" w:type="dxa"/>
              <w:right w:w="120" w:type="dxa"/>
            </w:tcMar>
            <w:hideMark/>
          </w:tcPr>
          <w:p w14:paraId="5D0700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0AF13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78808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8C549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3AD2E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C806CB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612E7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72406</w:t>
            </w:r>
          </w:p>
        </w:tc>
        <w:tc>
          <w:tcPr>
            <w:tcW w:w="0" w:type="auto"/>
            <w:tcBorders>
              <w:top w:val="single" w:sz="6" w:space="0" w:color="DDDDDD"/>
            </w:tcBorders>
            <w:shd w:val="clear" w:color="auto" w:fill="F9F9F9"/>
            <w:tcMar>
              <w:top w:w="120" w:type="dxa"/>
              <w:left w:w="120" w:type="dxa"/>
              <w:bottom w:w="120" w:type="dxa"/>
              <w:right w:w="120" w:type="dxa"/>
            </w:tcMar>
            <w:hideMark/>
          </w:tcPr>
          <w:p w14:paraId="5E395E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disruption of ligament of knee other than collateral AND/OR cruciate ligaments</w:t>
            </w:r>
          </w:p>
        </w:tc>
        <w:tc>
          <w:tcPr>
            <w:tcW w:w="0" w:type="auto"/>
            <w:tcBorders>
              <w:top w:val="single" w:sz="6" w:space="0" w:color="DDDDDD"/>
            </w:tcBorders>
            <w:shd w:val="clear" w:color="auto" w:fill="F9F9F9"/>
            <w:tcMar>
              <w:top w:w="120" w:type="dxa"/>
              <w:left w:w="120" w:type="dxa"/>
              <w:bottom w:w="120" w:type="dxa"/>
              <w:right w:w="120" w:type="dxa"/>
            </w:tcMar>
            <w:hideMark/>
          </w:tcPr>
          <w:p w14:paraId="59E7CD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CBB86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11DBE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D2126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BC981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2E3568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5D687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4115061</w:t>
            </w:r>
          </w:p>
        </w:tc>
        <w:tc>
          <w:tcPr>
            <w:tcW w:w="0" w:type="auto"/>
            <w:tcBorders>
              <w:top w:val="single" w:sz="6" w:space="0" w:color="DDDDDD"/>
            </w:tcBorders>
            <w:shd w:val="clear" w:color="auto" w:fill="auto"/>
            <w:tcMar>
              <w:top w:w="120" w:type="dxa"/>
              <w:left w:w="120" w:type="dxa"/>
              <w:bottom w:w="120" w:type="dxa"/>
              <w:right w:w="120" w:type="dxa"/>
            </w:tcMar>
            <w:hideMark/>
          </w:tcPr>
          <w:p w14:paraId="521A66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partial tear anterior cruciate ligament</w:t>
            </w:r>
          </w:p>
        </w:tc>
        <w:tc>
          <w:tcPr>
            <w:tcW w:w="0" w:type="auto"/>
            <w:tcBorders>
              <w:top w:val="single" w:sz="6" w:space="0" w:color="DDDDDD"/>
            </w:tcBorders>
            <w:shd w:val="clear" w:color="auto" w:fill="auto"/>
            <w:tcMar>
              <w:top w:w="120" w:type="dxa"/>
              <w:left w:w="120" w:type="dxa"/>
              <w:bottom w:w="120" w:type="dxa"/>
              <w:right w:w="120" w:type="dxa"/>
            </w:tcMar>
            <w:hideMark/>
          </w:tcPr>
          <w:p w14:paraId="59D3F9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40C40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514E9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E5313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40F1D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C8FBE3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67A7C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4117236</w:t>
            </w:r>
          </w:p>
        </w:tc>
        <w:tc>
          <w:tcPr>
            <w:tcW w:w="0" w:type="auto"/>
            <w:tcBorders>
              <w:top w:val="single" w:sz="6" w:space="0" w:color="DDDDDD"/>
            </w:tcBorders>
            <w:shd w:val="clear" w:color="auto" w:fill="F9F9F9"/>
            <w:tcMar>
              <w:top w:w="120" w:type="dxa"/>
              <w:left w:w="120" w:type="dxa"/>
              <w:bottom w:w="120" w:type="dxa"/>
              <w:right w:w="120" w:type="dxa"/>
            </w:tcMar>
            <w:hideMark/>
          </w:tcPr>
          <w:p w14:paraId="04102B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partial tear posterior cruciate ligament</w:t>
            </w:r>
          </w:p>
        </w:tc>
        <w:tc>
          <w:tcPr>
            <w:tcW w:w="0" w:type="auto"/>
            <w:tcBorders>
              <w:top w:val="single" w:sz="6" w:space="0" w:color="DDDDDD"/>
            </w:tcBorders>
            <w:shd w:val="clear" w:color="auto" w:fill="F9F9F9"/>
            <w:tcMar>
              <w:top w:w="120" w:type="dxa"/>
              <w:left w:w="120" w:type="dxa"/>
              <w:bottom w:w="120" w:type="dxa"/>
              <w:right w:w="120" w:type="dxa"/>
            </w:tcMar>
            <w:hideMark/>
          </w:tcPr>
          <w:p w14:paraId="7B5D65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9177E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5687F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4E1C3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41F37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3BA3C6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18061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77069</w:t>
            </w:r>
          </w:p>
        </w:tc>
        <w:tc>
          <w:tcPr>
            <w:tcW w:w="0" w:type="auto"/>
            <w:tcBorders>
              <w:top w:val="single" w:sz="6" w:space="0" w:color="DDDDDD"/>
            </w:tcBorders>
            <w:shd w:val="clear" w:color="auto" w:fill="auto"/>
            <w:tcMar>
              <w:top w:w="120" w:type="dxa"/>
              <w:left w:w="120" w:type="dxa"/>
              <w:bottom w:w="120" w:type="dxa"/>
              <w:right w:w="120" w:type="dxa"/>
            </w:tcMar>
            <w:hideMark/>
          </w:tcPr>
          <w:p w14:paraId="751BD8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posterior cruciate ligament disruption</w:t>
            </w:r>
          </w:p>
        </w:tc>
        <w:tc>
          <w:tcPr>
            <w:tcW w:w="0" w:type="auto"/>
            <w:tcBorders>
              <w:top w:val="single" w:sz="6" w:space="0" w:color="DDDDDD"/>
            </w:tcBorders>
            <w:shd w:val="clear" w:color="auto" w:fill="auto"/>
            <w:tcMar>
              <w:top w:w="120" w:type="dxa"/>
              <w:left w:w="120" w:type="dxa"/>
              <w:bottom w:w="120" w:type="dxa"/>
              <w:right w:w="120" w:type="dxa"/>
            </w:tcMar>
            <w:hideMark/>
          </w:tcPr>
          <w:p w14:paraId="485178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87802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EF9A9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AF71C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4FB9C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C29A07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AAC51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4183876</w:t>
            </w:r>
          </w:p>
        </w:tc>
        <w:tc>
          <w:tcPr>
            <w:tcW w:w="0" w:type="auto"/>
            <w:tcBorders>
              <w:top w:val="single" w:sz="6" w:space="0" w:color="DDDDDD"/>
            </w:tcBorders>
            <w:shd w:val="clear" w:color="auto" w:fill="F9F9F9"/>
            <w:tcMar>
              <w:top w:w="120" w:type="dxa"/>
              <w:left w:w="120" w:type="dxa"/>
              <w:bottom w:w="120" w:type="dxa"/>
              <w:right w:w="120" w:type="dxa"/>
            </w:tcMar>
            <w:hideMark/>
          </w:tcPr>
          <w:p w14:paraId="0FCDCE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rupture of cartilage AND/OR meniscus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656599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5B4A9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EE7D1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E4D8A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FC3F8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333BCD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3FE6F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45940016</w:t>
            </w:r>
          </w:p>
        </w:tc>
        <w:tc>
          <w:tcPr>
            <w:tcW w:w="0" w:type="auto"/>
            <w:tcBorders>
              <w:top w:val="single" w:sz="6" w:space="0" w:color="DDDDDD"/>
            </w:tcBorders>
            <w:shd w:val="clear" w:color="auto" w:fill="auto"/>
            <w:tcMar>
              <w:top w:w="120" w:type="dxa"/>
              <w:left w:w="120" w:type="dxa"/>
              <w:bottom w:w="120" w:type="dxa"/>
              <w:right w:w="120" w:type="dxa"/>
            </w:tcMar>
            <w:hideMark/>
          </w:tcPr>
          <w:p w14:paraId="72FF62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Rupture of Cartilage and/or Meniscus of Knee</w:t>
            </w:r>
          </w:p>
        </w:tc>
        <w:tc>
          <w:tcPr>
            <w:tcW w:w="0" w:type="auto"/>
            <w:tcBorders>
              <w:top w:val="single" w:sz="6" w:space="0" w:color="DDDDDD"/>
            </w:tcBorders>
            <w:shd w:val="clear" w:color="auto" w:fill="auto"/>
            <w:tcMar>
              <w:top w:w="120" w:type="dxa"/>
              <w:left w:w="120" w:type="dxa"/>
              <w:bottom w:w="120" w:type="dxa"/>
              <w:right w:w="120" w:type="dxa"/>
            </w:tcMar>
            <w:hideMark/>
          </w:tcPr>
          <w:p w14:paraId="4A7AC6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31428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auto"/>
            <w:tcMar>
              <w:top w:w="120" w:type="dxa"/>
              <w:left w:w="120" w:type="dxa"/>
              <w:bottom w:w="120" w:type="dxa"/>
              <w:right w:w="120" w:type="dxa"/>
            </w:tcMar>
            <w:hideMark/>
          </w:tcPr>
          <w:p w14:paraId="176425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7F310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2CDFB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D5C326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2E09D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45937480</w:t>
            </w:r>
          </w:p>
        </w:tc>
        <w:tc>
          <w:tcPr>
            <w:tcW w:w="0" w:type="auto"/>
            <w:tcBorders>
              <w:top w:val="single" w:sz="6" w:space="0" w:color="DDDDDD"/>
            </w:tcBorders>
            <w:shd w:val="clear" w:color="auto" w:fill="F9F9F9"/>
            <w:tcMar>
              <w:top w:w="120" w:type="dxa"/>
              <w:left w:w="120" w:type="dxa"/>
              <w:bottom w:w="120" w:type="dxa"/>
              <w:right w:w="120" w:type="dxa"/>
            </w:tcMar>
            <w:hideMark/>
          </w:tcPr>
          <w:p w14:paraId="1E0391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tear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09E613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A7450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3B4E91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025B2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13F1D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3B3857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507B2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4148489</w:t>
            </w:r>
          </w:p>
        </w:tc>
        <w:tc>
          <w:tcPr>
            <w:tcW w:w="0" w:type="auto"/>
            <w:tcBorders>
              <w:top w:val="single" w:sz="6" w:space="0" w:color="DDDDDD"/>
            </w:tcBorders>
            <w:shd w:val="clear" w:color="auto" w:fill="auto"/>
            <w:tcMar>
              <w:top w:w="120" w:type="dxa"/>
              <w:left w:w="120" w:type="dxa"/>
              <w:bottom w:w="120" w:type="dxa"/>
              <w:right w:w="120" w:type="dxa"/>
            </w:tcMar>
            <w:hideMark/>
          </w:tcPr>
          <w:p w14:paraId="234D36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tear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64219E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8C0BB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4D54F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653B5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4733B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230760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9143A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45513760</w:t>
            </w:r>
          </w:p>
        </w:tc>
        <w:tc>
          <w:tcPr>
            <w:tcW w:w="0" w:type="auto"/>
            <w:tcBorders>
              <w:top w:val="single" w:sz="6" w:space="0" w:color="DDDDDD"/>
            </w:tcBorders>
            <w:shd w:val="clear" w:color="auto" w:fill="F9F9F9"/>
            <w:tcMar>
              <w:top w:w="120" w:type="dxa"/>
              <w:left w:w="120" w:type="dxa"/>
              <w:bottom w:w="120" w:type="dxa"/>
              <w:right w:w="120" w:type="dxa"/>
            </w:tcMar>
            <w:hideMark/>
          </w:tcPr>
          <w:p w14:paraId="680CFF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tear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55BB4A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D14B9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6F1D49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18A4F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22AE2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2DDAE9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82BE2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45443656</w:t>
            </w:r>
          </w:p>
        </w:tc>
        <w:tc>
          <w:tcPr>
            <w:tcW w:w="0" w:type="auto"/>
            <w:tcBorders>
              <w:top w:val="single" w:sz="6" w:space="0" w:color="DDDDDD"/>
            </w:tcBorders>
            <w:shd w:val="clear" w:color="auto" w:fill="auto"/>
            <w:tcMar>
              <w:top w:w="120" w:type="dxa"/>
              <w:left w:w="120" w:type="dxa"/>
              <w:bottom w:w="120" w:type="dxa"/>
              <w:right w:w="120" w:type="dxa"/>
            </w:tcMar>
            <w:hideMark/>
          </w:tcPr>
          <w:p w14:paraId="669EFB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tear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7C127C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C39D6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01ED6B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C3111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18914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7C7350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D7F26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4149920</w:t>
            </w:r>
          </w:p>
        </w:tc>
        <w:tc>
          <w:tcPr>
            <w:tcW w:w="0" w:type="auto"/>
            <w:tcBorders>
              <w:top w:val="single" w:sz="6" w:space="0" w:color="DDDDDD"/>
            </w:tcBorders>
            <w:shd w:val="clear" w:color="auto" w:fill="F9F9F9"/>
            <w:tcMar>
              <w:top w:w="120" w:type="dxa"/>
              <w:left w:w="120" w:type="dxa"/>
              <w:bottom w:w="120" w:type="dxa"/>
              <w:right w:w="120" w:type="dxa"/>
            </w:tcMar>
            <w:hideMark/>
          </w:tcPr>
          <w:p w14:paraId="71FB9C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tear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5CB1C8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B53A9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3A068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BCA42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9539D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3F979F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049DF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4117231</w:t>
            </w:r>
          </w:p>
        </w:tc>
        <w:tc>
          <w:tcPr>
            <w:tcW w:w="0" w:type="auto"/>
            <w:tcBorders>
              <w:top w:val="single" w:sz="6" w:space="0" w:color="DDDDDD"/>
            </w:tcBorders>
            <w:shd w:val="clear" w:color="auto" w:fill="auto"/>
            <w:tcMar>
              <w:top w:w="120" w:type="dxa"/>
              <w:left w:w="120" w:type="dxa"/>
              <w:bottom w:w="120" w:type="dxa"/>
              <w:right w:w="120" w:type="dxa"/>
            </w:tcMar>
            <w:hideMark/>
          </w:tcPr>
          <w:p w14:paraId="5D16C8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tear of meniscus of knee</w:t>
            </w:r>
          </w:p>
        </w:tc>
        <w:tc>
          <w:tcPr>
            <w:tcW w:w="0" w:type="auto"/>
            <w:tcBorders>
              <w:top w:val="single" w:sz="6" w:space="0" w:color="DDDDDD"/>
            </w:tcBorders>
            <w:shd w:val="clear" w:color="auto" w:fill="auto"/>
            <w:tcMar>
              <w:top w:w="120" w:type="dxa"/>
              <w:left w:w="120" w:type="dxa"/>
              <w:bottom w:w="120" w:type="dxa"/>
              <w:right w:w="120" w:type="dxa"/>
            </w:tcMar>
            <w:hideMark/>
          </w:tcPr>
          <w:p w14:paraId="4E04F9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FE59E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6F831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A8E95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B0904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5FA999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4C7EC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4148018</w:t>
            </w:r>
          </w:p>
        </w:tc>
        <w:tc>
          <w:tcPr>
            <w:tcW w:w="0" w:type="auto"/>
            <w:tcBorders>
              <w:top w:val="single" w:sz="6" w:space="0" w:color="DDDDDD"/>
            </w:tcBorders>
            <w:shd w:val="clear" w:color="auto" w:fill="F9F9F9"/>
            <w:tcMar>
              <w:top w:w="120" w:type="dxa"/>
              <w:left w:w="120" w:type="dxa"/>
              <w:bottom w:w="120" w:type="dxa"/>
              <w:right w:w="120" w:type="dxa"/>
            </w:tcMar>
            <w:hideMark/>
          </w:tcPr>
          <w:p w14:paraId="54D009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tear of posterior horn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4C08A2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2603A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0ABE5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D9C49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FB175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76FDA9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9E362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45453642</w:t>
            </w:r>
          </w:p>
        </w:tc>
        <w:tc>
          <w:tcPr>
            <w:tcW w:w="0" w:type="auto"/>
            <w:tcBorders>
              <w:top w:val="single" w:sz="6" w:space="0" w:color="DDDDDD"/>
            </w:tcBorders>
            <w:shd w:val="clear" w:color="auto" w:fill="auto"/>
            <w:tcMar>
              <w:top w:w="120" w:type="dxa"/>
              <w:left w:w="120" w:type="dxa"/>
              <w:bottom w:w="120" w:type="dxa"/>
              <w:right w:w="120" w:type="dxa"/>
            </w:tcMar>
            <w:hideMark/>
          </w:tcPr>
          <w:p w14:paraId="435781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tear of posterior horn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0F15D6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3C5AB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614B67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4E091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6481C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85DACB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9211C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45437071</w:t>
            </w:r>
          </w:p>
        </w:tc>
        <w:tc>
          <w:tcPr>
            <w:tcW w:w="0" w:type="auto"/>
            <w:tcBorders>
              <w:top w:val="single" w:sz="6" w:space="0" w:color="DDDDDD"/>
            </w:tcBorders>
            <w:shd w:val="clear" w:color="auto" w:fill="F9F9F9"/>
            <w:tcMar>
              <w:top w:w="120" w:type="dxa"/>
              <w:left w:w="120" w:type="dxa"/>
              <w:bottom w:w="120" w:type="dxa"/>
              <w:right w:w="120" w:type="dxa"/>
            </w:tcMar>
            <w:hideMark/>
          </w:tcPr>
          <w:p w14:paraId="565912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torn meniscus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3231F6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1D0D5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039DCE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7FB7E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6319C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A94D7D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CB82E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4019163</w:t>
            </w:r>
          </w:p>
        </w:tc>
        <w:tc>
          <w:tcPr>
            <w:tcW w:w="0" w:type="auto"/>
            <w:tcBorders>
              <w:top w:val="single" w:sz="6" w:space="0" w:color="DDDDDD"/>
            </w:tcBorders>
            <w:shd w:val="clear" w:color="auto" w:fill="auto"/>
            <w:tcMar>
              <w:top w:w="120" w:type="dxa"/>
              <w:left w:w="120" w:type="dxa"/>
              <w:bottom w:w="120" w:type="dxa"/>
              <w:right w:w="120" w:type="dxa"/>
            </w:tcMar>
            <w:hideMark/>
          </w:tcPr>
          <w:p w14:paraId="20E5FA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division anterior cruciate ligament knee</w:t>
            </w:r>
          </w:p>
        </w:tc>
        <w:tc>
          <w:tcPr>
            <w:tcW w:w="0" w:type="auto"/>
            <w:tcBorders>
              <w:top w:val="single" w:sz="6" w:space="0" w:color="DDDDDD"/>
            </w:tcBorders>
            <w:shd w:val="clear" w:color="auto" w:fill="auto"/>
            <w:tcMar>
              <w:top w:w="120" w:type="dxa"/>
              <w:left w:w="120" w:type="dxa"/>
              <w:bottom w:w="120" w:type="dxa"/>
              <w:right w:w="120" w:type="dxa"/>
            </w:tcMar>
            <w:hideMark/>
          </w:tcPr>
          <w:p w14:paraId="31C131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B836C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BEA48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5EF40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68BC1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AB0C8B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B2A0F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4016811</w:t>
            </w:r>
          </w:p>
        </w:tc>
        <w:tc>
          <w:tcPr>
            <w:tcW w:w="0" w:type="auto"/>
            <w:tcBorders>
              <w:top w:val="single" w:sz="6" w:space="0" w:color="DDDDDD"/>
            </w:tcBorders>
            <w:shd w:val="clear" w:color="auto" w:fill="F9F9F9"/>
            <w:tcMar>
              <w:top w:w="120" w:type="dxa"/>
              <w:left w:w="120" w:type="dxa"/>
              <w:bottom w:w="120" w:type="dxa"/>
              <w:right w:w="120" w:type="dxa"/>
            </w:tcMar>
            <w:hideMark/>
          </w:tcPr>
          <w:p w14:paraId="179FAA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division posterior cruciate ligament knee</w:t>
            </w:r>
          </w:p>
        </w:tc>
        <w:tc>
          <w:tcPr>
            <w:tcW w:w="0" w:type="auto"/>
            <w:tcBorders>
              <w:top w:val="single" w:sz="6" w:space="0" w:color="DDDDDD"/>
            </w:tcBorders>
            <w:shd w:val="clear" w:color="auto" w:fill="F9F9F9"/>
            <w:tcMar>
              <w:top w:w="120" w:type="dxa"/>
              <w:left w:w="120" w:type="dxa"/>
              <w:bottom w:w="120" w:type="dxa"/>
              <w:right w:w="120" w:type="dxa"/>
            </w:tcMar>
            <w:hideMark/>
          </w:tcPr>
          <w:p w14:paraId="6361EC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EB821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8DCFC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0D4AB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9C0F6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979395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B108F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4012286</w:t>
            </w:r>
          </w:p>
        </w:tc>
        <w:tc>
          <w:tcPr>
            <w:tcW w:w="0" w:type="auto"/>
            <w:tcBorders>
              <w:top w:val="single" w:sz="6" w:space="0" w:color="DDDDDD"/>
            </w:tcBorders>
            <w:shd w:val="clear" w:color="auto" w:fill="auto"/>
            <w:tcMar>
              <w:top w:w="120" w:type="dxa"/>
              <w:left w:w="120" w:type="dxa"/>
              <w:bottom w:w="120" w:type="dxa"/>
              <w:right w:w="120" w:type="dxa"/>
            </w:tcMar>
            <w:hideMark/>
          </w:tcPr>
          <w:p w14:paraId="056234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fracture dislocation of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23955F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47BF2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2227B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FDE75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4422B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0C13A4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A9935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4175990</w:t>
            </w:r>
          </w:p>
        </w:tc>
        <w:tc>
          <w:tcPr>
            <w:tcW w:w="0" w:type="auto"/>
            <w:tcBorders>
              <w:top w:val="single" w:sz="6" w:space="0" w:color="DDDDDD"/>
            </w:tcBorders>
            <w:shd w:val="clear" w:color="auto" w:fill="F9F9F9"/>
            <w:tcMar>
              <w:top w:w="120" w:type="dxa"/>
              <w:left w:w="120" w:type="dxa"/>
              <w:bottom w:w="120" w:type="dxa"/>
              <w:right w:w="120" w:type="dxa"/>
            </w:tcMar>
            <w:hideMark/>
          </w:tcPr>
          <w:p w14:paraId="42A7C9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fracture of bone of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39F568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6BEBA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DF922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9B4D2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8EABF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5708FE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FE4EE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4134332</w:t>
            </w:r>
          </w:p>
        </w:tc>
        <w:tc>
          <w:tcPr>
            <w:tcW w:w="0" w:type="auto"/>
            <w:tcBorders>
              <w:top w:val="single" w:sz="6" w:space="0" w:color="DDDDDD"/>
            </w:tcBorders>
            <w:shd w:val="clear" w:color="auto" w:fill="auto"/>
            <w:tcMar>
              <w:top w:w="120" w:type="dxa"/>
              <w:left w:w="120" w:type="dxa"/>
              <w:bottom w:w="120" w:type="dxa"/>
              <w:right w:w="120" w:type="dxa"/>
            </w:tcMar>
            <w:hideMark/>
          </w:tcPr>
          <w:p w14:paraId="7CB120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fracture of tibial condyles</w:t>
            </w:r>
          </w:p>
        </w:tc>
        <w:tc>
          <w:tcPr>
            <w:tcW w:w="0" w:type="auto"/>
            <w:tcBorders>
              <w:top w:val="single" w:sz="6" w:space="0" w:color="DDDDDD"/>
            </w:tcBorders>
            <w:shd w:val="clear" w:color="auto" w:fill="auto"/>
            <w:tcMar>
              <w:top w:w="120" w:type="dxa"/>
              <w:left w:w="120" w:type="dxa"/>
              <w:bottom w:w="120" w:type="dxa"/>
              <w:right w:w="120" w:type="dxa"/>
            </w:tcMar>
            <w:hideMark/>
          </w:tcPr>
          <w:p w14:paraId="324417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945E7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9BFE8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24EF8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A9EB4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D6D9B5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A4E7D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40490388</w:t>
            </w:r>
          </w:p>
        </w:tc>
        <w:tc>
          <w:tcPr>
            <w:tcW w:w="0" w:type="auto"/>
            <w:tcBorders>
              <w:top w:val="single" w:sz="6" w:space="0" w:color="DDDDDD"/>
            </w:tcBorders>
            <w:shd w:val="clear" w:color="auto" w:fill="F9F9F9"/>
            <w:tcMar>
              <w:top w:w="120" w:type="dxa"/>
              <w:left w:w="120" w:type="dxa"/>
              <w:bottom w:w="120" w:type="dxa"/>
              <w:right w:w="120" w:type="dxa"/>
            </w:tcMar>
            <w:hideMark/>
          </w:tcPr>
          <w:p w14:paraId="0037EB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fracture of tibial plateau</w:t>
            </w:r>
          </w:p>
        </w:tc>
        <w:tc>
          <w:tcPr>
            <w:tcW w:w="0" w:type="auto"/>
            <w:tcBorders>
              <w:top w:val="single" w:sz="6" w:space="0" w:color="DDDDDD"/>
            </w:tcBorders>
            <w:shd w:val="clear" w:color="auto" w:fill="F9F9F9"/>
            <w:tcMar>
              <w:top w:w="120" w:type="dxa"/>
              <w:left w:w="120" w:type="dxa"/>
              <w:bottom w:w="120" w:type="dxa"/>
              <w:right w:w="120" w:type="dxa"/>
            </w:tcMar>
            <w:hideMark/>
          </w:tcPr>
          <w:p w14:paraId="7C583A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FB759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7EB40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711F1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665E0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CF3585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0EC6E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4134331</w:t>
            </w:r>
          </w:p>
        </w:tc>
        <w:tc>
          <w:tcPr>
            <w:tcW w:w="0" w:type="auto"/>
            <w:tcBorders>
              <w:top w:val="single" w:sz="6" w:space="0" w:color="DDDDDD"/>
            </w:tcBorders>
            <w:shd w:val="clear" w:color="auto" w:fill="auto"/>
            <w:tcMar>
              <w:top w:w="120" w:type="dxa"/>
              <w:left w:w="120" w:type="dxa"/>
              <w:bottom w:w="120" w:type="dxa"/>
              <w:right w:w="120" w:type="dxa"/>
            </w:tcMar>
            <w:hideMark/>
          </w:tcPr>
          <w:p w14:paraId="0966A2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fracture of tibial tuberosity</w:t>
            </w:r>
          </w:p>
        </w:tc>
        <w:tc>
          <w:tcPr>
            <w:tcW w:w="0" w:type="auto"/>
            <w:tcBorders>
              <w:top w:val="single" w:sz="6" w:space="0" w:color="DDDDDD"/>
            </w:tcBorders>
            <w:shd w:val="clear" w:color="auto" w:fill="auto"/>
            <w:tcMar>
              <w:top w:w="120" w:type="dxa"/>
              <w:left w:w="120" w:type="dxa"/>
              <w:bottom w:w="120" w:type="dxa"/>
              <w:right w:w="120" w:type="dxa"/>
            </w:tcMar>
            <w:hideMark/>
          </w:tcPr>
          <w:p w14:paraId="4179BB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624A2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66BD6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21C4D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2C364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7A8632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E91EE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441979</w:t>
            </w:r>
          </w:p>
        </w:tc>
        <w:tc>
          <w:tcPr>
            <w:tcW w:w="0" w:type="auto"/>
            <w:tcBorders>
              <w:top w:val="single" w:sz="6" w:space="0" w:color="DDDDDD"/>
            </w:tcBorders>
            <w:shd w:val="clear" w:color="auto" w:fill="F9F9F9"/>
            <w:tcMar>
              <w:top w:w="120" w:type="dxa"/>
              <w:left w:w="120" w:type="dxa"/>
              <w:bottom w:w="120" w:type="dxa"/>
              <w:right w:w="120" w:type="dxa"/>
            </w:tcMar>
            <w:hideMark/>
          </w:tcPr>
          <w:p w14:paraId="6F695B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fracture of upper end of tibia</w:t>
            </w:r>
          </w:p>
        </w:tc>
        <w:tc>
          <w:tcPr>
            <w:tcW w:w="0" w:type="auto"/>
            <w:tcBorders>
              <w:top w:val="single" w:sz="6" w:space="0" w:color="DDDDDD"/>
            </w:tcBorders>
            <w:shd w:val="clear" w:color="auto" w:fill="F9F9F9"/>
            <w:tcMar>
              <w:top w:w="120" w:type="dxa"/>
              <w:left w:w="120" w:type="dxa"/>
              <w:bottom w:w="120" w:type="dxa"/>
              <w:right w:w="120" w:type="dxa"/>
            </w:tcMar>
            <w:hideMark/>
          </w:tcPr>
          <w:p w14:paraId="37FA66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C3D1C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F715B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ACB5E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6F31C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E4EF7C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1F14A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4015633</w:t>
            </w:r>
          </w:p>
        </w:tc>
        <w:tc>
          <w:tcPr>
            <w:tcW w:w="0" w:type="auto"/>
            <w:tcBorders>
              <w:top w:val="single" w:sz="6" w:space="0" w:color="DDDDDD"/>
            </w:tcBorders>
            <w:shd w:val="clear" w:color="auto" w:fill="auto"/>
            <w:tcMar>
              <w:top w:w="120" w:type="dxa"/>
              <w:left w:w="120" w:type="dxa"/>
              <w:bottom w:w="120" w:type="dxa"/>
              <w:right w:w="120" w:type="dxa"/>
            </w:tcMar>
            <w:hideMark/>
          </w:tcPr>
          <w:p w14:paraId="00C8CC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fracture proximal tibia, bicondylar</w:t>
            </w:r>
          </w:p>
        </w:tc>
        <w:tc>
          <w:tcPr>
            <w:tcW w:w="0" w:type="auto"/>
            <w:tcBorders>
              <w:top w:val="single" w:sz="6" w:space="0" w:color="DDDDDD"/>
            </w:tcBorders>
            <w:shd w:val="clear" w:color="auto" w:fill="auto"/>
            <w:tcMar>
              <w:top w:w="120" w:type="dxa"/>
              <w:left w:w="120" w:type="dxa"/>
              <w:bottom w:w="120" w:type="dxa"/>
              <w:right w:w="120" w:type="dxa"/>
            </w:tcMar>
            <w:hideMark/>
          </w:tcPr>
          <w:p w14:paraId="3257EF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28FDE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444C9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DFCDD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C024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856F95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68443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4016110</w:t>
            </w:r>
          </w:p>
        </w:tc>
        <w:tc>
          <w:tcPr>
            <w:tcW w:w="0" w:type="auto"/>
            <w:tcBorders>
              <w:top w:val="single" w:sz="6" w:space="0" w:color="DDDDDD"/>
            </w:tcBorders>
            <w:shd w:val="clear" w:color="auto" w:fill="F9F9F9"/>
            <w:tcMar>
              <w:top w:w="120" w:type="dxa"/>
              <w:left w:w="120" w:type="dxa"/>
              <w:bottom w:w="120" w:type="dxa"/>
              <w:right w:w="120" w:type="dxa"/>
            </w:tcMar>
            <w:hideMark/>
          </w:tcPr>
          <w:p w14:paraId="6B2B71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fracture proximal tibia, lateral condyle</w:t>
            </w:r>
          </w:p>
        </w:tc>
        <w:tc>
          <w:tcPr>
            <w:tcW w:w="0" w:type="auto"/>
            <w:tcBorders>
              <w:top w:val="single" w:sz="6" w:space="0" w:color="DDDDDD"/>
            </w:tcBorders>
            <w:shd w:val="clear" w:color="auto" w:fill="F9F9F9"/>
            <w:tcMar>
              <w:top w:w="120" w:type="dxa"/>
              <w:left w:w="120" w:type="dxa"/>
              <w:bottom w:w="120" w:type="dxa"/>
              <w:right w:w="120" w:type="dxa"/>
            </w:tcMar>
            <w:hideMark/>
          </w:tcPr>
          <w:p w14:paraId="7CBECE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EF43F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B44B0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53302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0E83C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2719A5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BA8E3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4009617</w:t>
            </w:r>
          </w:p>
        </w:tc>
        <w:tc>
          <w:tcPr>
            <w:tcW w:w="0" w:type="auto"/>
            <w:tcBorders>
              <w:top w:val="single" w:sz="6" w:space="0" w:color="DDDDDD"/>
            </w:tcBorders>
            <w:shd w:val="clear" w:color="auto" w:fill="auto"/>
            <w:tcMar>
              <w:top w:w="120" w:type="dxa"/>
              <w:left w:w="120" w:type="dxa"/>
              <w:bottom w:w="120" w:type="dxa"/>
              <w:right w:w="120" w:type="dxa"/>
            </w:tcMar>
            <w:hideMark/>
          </w:tcPr>
          <w:p w14:paraId="69216F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fracture proximal tibia, medial condyle</w:t>
            </w:r>
          </w:p>
        </w:tc>
        <w:tc>
          <w:tcPr>
            <w:tcW w:w="0" w:type="auto"/>
            <w:tcBorders>
              <w:top w:val="single" w:sz="6" w:space="0" w:color="DDDDDD"/>
            </w:tcBorders>
            <w:shd w:val="clear" w:color="auto" w:fill="auto"/>
            <w:tcMar>
              <w:top w:w="120" w:type="dxa"/>
              <w:left w:w="120" w:type="dxa"/>
              <w:bottom w:w="120" w:type="dxa"/>
              <w:right w:w="120" w:type="dxa"/>
            </w:tcMar>
            <w:hideMark/>
          </w:tcPr>
          <w:p w14:paraId="42C235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F9A3D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B3071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C7195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C7869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C10E05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B3B05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4012453</w:t>
            </w:r>
          </w:p>
        </w:tc>
        <w:tc>
          <w:tcPr>
            <w:tcW w:w="0" w:type="auto"/>
            <w:tcBorders>
              <w:top w:val="single" w:sz="6" w:space="0" w:color="DDDDDD"/>
            </w:tcBorders>
            <w:shd w:val="clear" w:color="auto" w:fill="F9F9F9"/>
            <w:tcMar>
              <w:top w:w="120" w:type="dxa"/>
              <w:left w:w="120" w:type="dxa"/>
              <w:bottom w:w="120" w:type="dxa"/>
              <w:right w:w="120" w:type="dxa"/>
            </w:tcMar>
            <w:hideMark/>
          </w:tcPr>
          <w:p w14:paraId="425674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fracture spine, tibia</w:t>
            </w:r>
          </w:p>
        </w:tc>
        <w:tc>
          <w:tcPr>
            <w:tcW w:w="0" w:type="auto"/>
            <w:tcBorders>
              <w:top w:val="single" w:sz="6" w:space="0" w:color="DDDDDD"/>
            </w:tcBorders>
            <w:shd w:val="clear" w:color="auto" w:fill="F9F9F9"/>
            <w:tcMar>
              <w:top w:w="120" w:type="dxa"/>
              <w:left w:w="120" w:type="dxa"/>
              <w:bottom w:w="120" w:type="dxa"/>
              <w:right w:w="120" w:type="dxa"/>
            </w:tcMar>
            <w:hideMark/>
          </w:tcPr>
          <w:p w14:paraId="09CBAE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60439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B1B38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E4F97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E6BE3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44D69D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E7A26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4017671</w:t>
            </w:r>
          </w:p>
        </w:tc>
        <w:tc>
          <w:tcPr>
            <w:tcW w:w="0" w:type="auto"/>
            <w:tcBorders>
              <w:top w:val="single" w:sz="6" w:space="0" w:color="DDDDDD"/>
            </w:tcBorders>
            <w:shd w:val="clear" w:color="auto" w:fill="auto"/>
            <w:tcMar>
              <w:top w:w="120" w:type="dxa"/>
              <w:left w:w="120" w:type="dxa"/>
              <w:bottom w:w="120" w:type="dxa"/>
              <w:right w:w="120" w:type="dxa"/>
            </w:tcMar>
            <w:hideMark/>
          </w:tcPr>
          <w:p w14:paraId="2F31E9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fracture subluxation of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28CEAE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C0EBA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C1E09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7587E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90873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302221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8E11A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45490755</w:t>
            </w:r>
          </w:p>
        </w:tc>
        <w:tc>
          <w:tcPr>
            <w:tcW w:w="0" w:type="auto"/>
            <w:tcBorders>
              <w:top w:val="single" w:sz="6" w:space="0" w:color="DDDDDD"/>
            </w:tcBorders>
            <w:shd w:val="clear" w:color="auto" w:fill="F9F9F9"/>
            <w:tcMar>
              <w:top w:w="120" w:type="dxa"/>
              <w:left w:w="120" w:type="dxa"/>
              <w:bottom w:w="120" w:type="dxa"/>
              <w:right w:w="120" w:type="dxa"/>
            </w:tcMar>
            <w:hideMark/>
          </w:tcPr>
          <w:p w14:paraId="7ED45D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fracture-dislocation,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341CAD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B2FFD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0B2CEF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5F26D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0608C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B6C956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3E1AF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45453956</w:t>
            </w:r>
          </w:p>
        </w:tc>
        <w:tc>
          <w:tcPr>
            <w:tcW w:w="0" w:type="auto"/>
            <w:tcBorders>
              <w:top w:val="single" w:sz="6" w:space="0" w:color="DDDDDD"/>
            </w:tcBorders>
            <w:shd w:val="clear" w:color="auto" w:fill="auto"/>
            <w:tcMar>
              <w:top w:w="120" w:type="dxa"/>
              <w:left w:w="120" w:type="dxa"/>
              <w:bottom w:w="120" w:type="dxa"/>
              <w:right w:w="120" w:type="dxa"/>
            </w:tcMar>
            <w:hideMark/>
          </w:tcPr>
          <w:p w14:paraId="242067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fracture-subluxation,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0A2381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F351F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040D1E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666F2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65F27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46D9BC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FAD1C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4117107</w:t>
            </w:r>
          </w:p>
        </w:tc>
        <w:tc>
          <w:tcPr>
            <w:tcW w:w="0" w:type="auto"/>
            <w:tcBorders>
              <w:top w:val="single" w:sz="6" w:space="0" w:color="DDDDDD"/>
            </w:tcBorders>
            <w:shd w:val="clear" w:color="auto" w:fill="F9F9F9"/>
            <w:tcMar>
              <w:top w:w="120" w:type="dxa"/>
              <w:left w:w="120" w:type="dxa"/>
              <w:bottom w:w="120" w:type="dxa"/>
              <w:right w:w="120" w:type="dxa"/>
            </w:tcMar>
            <w:hideMark/>
          </w:tcPr>
          <w:p w14:paraId="7F3723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lateral meniscectomy</w:t>
            </w:r>
          </w:p>
        </w:tc>
        <w:tc>
          <w:tcPr>
            <w:tcW w:w="0" w:type="auto"/>
            <w:tcBorders>
              <w:top w:val="single" w:sz="6" w:space="0" w:color="DDDDDD"/>
            </w:tcBorders>
            <w:shd w:val="clear" w:color="auto" w:fill="F9F9F9"/>
            <w:tcMar>
              <w:top w:w="120" w:type="dxa"/>
              <w:left w:w="120" w:type="dxa"/>
              <w:bottom w:w="120" w:type="dxa"/>
              <w:right w:w="120" w:type="dxa"/>
            </w:tcMar>
            <w:hideMark/>
          </w:tcPr>
          <w:p w14:paraId="015E25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13E046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DEAC5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29628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5901B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E07AF2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BFEE7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4114025</w:t>
            </w:r>
          </w:p>
        </w:tc>
        <w:tc>
          <w:tcPr>
            <w:tcW w:w="0" w:type="auto"/>
            <w:tcBorders>
              <w:top w:val="single" w:sz="6" w:space="0" w:color="DDDDDD"/>
            </w:tcBorders>
            <w:shd w:val="clear" w:color="auto" w:fill="auto"/>
            <w:tcMar>
              <w:top w:w="120" w:type="dxa"/>
              <w:left w:w="120" w:type="dxa"/>
              <w:bottom w:w="120" w:type="dxa"/>
              <w:right w:w="120" w:type="dxa"/>
            </w:tcMar>
            <w:hideMark/>
          </w:tcPr>
          <w:p w14:paraId="5CF101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medial meniscectomy</w:t>
            </w:r>
          </w:p>
        </w:tc>
        <w:tc>
          <w:tcPr>
            <w:tcW w:w="0" w:type="auto"/>
            <w:tcBorders>
              <w:top w:val="single" w:sz="6" w:space="0" w:color="DDDDDD"/>
            </w:tcBorders>
            <w:shd w:val="clear" w:color="auto" w:fill="auto"/>
            <w:tcMar>
              <w:top w:w="120" w:type="dxa"/>
              <w:left w:w="120" w:type="dxa"/>
              <w:bottom w:w="120" w:type="dxa"/>
              <w:right w:w="120" w:type="dxa"/>
            </w:tcMar>
            <w:hideMark/>
          </w:tcPr>
          <w:p w14:paraId="24E2F4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1C5F1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1D161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88528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78114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9D8543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7D630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4343671</w:t>
            </w:r>
          </w:p>
        </w:tc>
        <w:tc>
          <w:tcPr>
            <w:tcW w:w="0" w:type="auto"/>
            <w:tcBorders>
              <w:top w:val="single" w:sz="6" w:space="0" w:color="DDDDDD"/>
            </w:tcBorders>
            <w:shd w:val="clear" w:color="auto" w:fill="F9F9F9"/>
            <w:tcMar>
              <w:top w:w="120" w:type="dxa"/>
              <w:left w:w="120" w:type="dxa"/>
              <w:bottom w:w="120" w:type="dxa"/>
              <w:right w:w="120" w:type="dxa"/>
            </w:tcMar>
            <w:hideMark/>
          </w:tcPr>
          <w:p w14:paraId="0F0A8C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meniscectomy</w:t>
            </w:r>
          </w:p>
        </w:tc>
        <w:tc>
          <w:tcPr>
            <w:tcW w:w="0" w:type="auto"/>
            <w:tcBorders>
              <w:top w:val="single" w:sz="6" w:space="0" w:color="DDDDDD"/>
            </w:tcBorders>
            <w:shd w:val="clear" w:color="auto" w:fill="F9F9F9"/>
            <w:tcMar>
              <w:top w:w="120" w:type="dxa"/>
              <w:left w:w="120" w:type="dxa"/>
              <w:bottom w:w="120" w:type="dxa"/>
              <w:right w:w="120" w:type="dxa"/>
            </w:tcMar>
            <w:hideMark/>
          </w:tcPr>
          <w:p w14:paraId="22CB11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35C78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D756C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E365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AB12B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D0124D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B2390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45502553</w:t>
            </w:r>
          </w:p>
        </w:tc>
        <w:tc>
          <w:tcPr>
            <w:tcW w:w="0" w:type="auto"/>
            <w:tcBorders>
              <w:top w:val="single" w:sz="6" w:space="0" w:color="DDDDDD"/>
            </w:tcBorders>
            <w:shd w:val="clear" w:color="auto" w:fill="auto"/>
            <w:tcMar>
              <w:top w:w="120" w:type="dxa"/>
              <w:left w:w="120" w:type="dxa"/>
              <w:bottom w:w="120" w:type="dxa"/>
              <w:right w:w="120" w:type="dxa"/>
            </w:tcMar>
            <w:hideMark/>
          </w:tcPr>
          <w:p w14:paraId="2E79EB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meniscectomy of knee NEC</w:t>
            </w:r>
          </w:p>
        </w:tc>
        <w:tc>
          <w:tcPr>
            <w:tcW w:w="0" w:type="auto"/>
            <w:tcBorders>
              <w:top w:val="single" w:sz="6" w:space="0" w:color="DDDDDD"/>
            </w:tcBorders>
            <w:shd w:val="clear" w:color="auto" w:fill="auto"/>
            <w:tcMar>
              <w:top w:w="120" w:type="dxa"/>
              <w:left w:w="120" w:type="dxa"/>
              <w:bottom w:w="120" w:type="dxa"/>
              <w:right w:w="120" w:type="dxa"/>
            </w:tcMar>
            <w:hideMark/>
          </w:tcPr>
          <w:p w14:paraId="16598A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42B99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179D2F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42B46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B2C49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E68722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FEFE5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45472714</w:t>
            </w:r>
          </w:p>
        </w:tc>
        <w:tc>
          <w:tcPr>
            <w:tcW w:w="0" w:type="auto"/>
            <w:tcBorders>
              <w:top w:val="single" w:sz="6" w:space="0" w:color="DDDDDD"/>
            </w:tcBorders>
            <w:shd w:val="clear" w:color="auto" w:fill="F9F9F9"/>
            <w:tcMar>
              <w:top w:w="120" w:type="dxa"/>
              <w:left w:w="120" w:type="dxa"/>
              <w:bottom w:w="120" w:type="dxa"/>
              <w:right w:w="120" w:type="dxa"/>
            </w:tcMar>
            <w:hideMark/>
          </w:tcPr>
          <w:p w14:paraId="61317C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meniscectomy operations</w:t>
            </w:r>
          </w:p>
        </w:tc>
        <w:tc>
          <w:tcPr>
            <w:tcW w:w="0" w:type="auto"/>
            <w:tcBorders>
              <w:top w:val="single" w:sz="6" w:space="0" w:color="DDDDDD"/>
            </w:tcBorders>
            <w:shd w:val="clear" w:color="auto" w:fill="F9F9F9"/>
            <w:tcMar>
              <w:top w:w="120" w:type="dxa"/>
              <w:left w:w="120" w:type="dxa"/>
              <w:bottom w:w="120" w:type="dxa"/>
              <w:right w:w="120" w:type="dxa"/>
            </w:tcMar>
            <w:hideMark/>
          </w:tcPr>
          <w:p w14:paraId="428DC7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41AEE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2837EE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4BA41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86E66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7D2B3E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7F0D2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4154622</w:t>
            </w:r>
          </w:p>
        </w:tc>
        <w:tc>
          <w:tcPr>
            <w:tcW w:w="0" w:type="auto"/>
            <w:tcBorders>
              <w:top w:val="single" w:sz="6" w:space="0" w:color="DDDDDD"/>
            </w:tcBorders>
            <w:shd w:val="clear" w:color="auto" w:fill="auto"/>
            <w:tcMar>
              <w:top w:w="120" w:type="dxa"/>
              <w:left w:w="120" w:type="dxa"/>
              <w:bottom w:w="120" w:type="dxa"/>
              <w:right w:w="120" w:type="dxa"/>
            </w:tcMar>
            <w:hideMark/>
          </w:tcPr>
          <w:p w14:paraId="7CBE0F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operation on knee meniscus</w:t>
            </w:r>
          </w:p>
        </w:tc>
        <w:tc>
          <w:tcPr>
            <w:tcW w:w="0" w:type="auto"/>
            <w:tcBorders>
              <w:top w:val="single" w:sz="6" w:space="0" w:color="DDDDDD"/>
            </w:tcBorders>
            <w:shd w:val="clear" w:color="auto" w:fill="auto"/>
            <w:tcMar>
              <w:top w:w="120" w:type="dxa"/>
              <w:left w:w="120" w:type="dxa"/>
              <w:bottom w:w="120" w:type="dxa"/>
              <w:right w:w="120" w:type="dxa"/>
            </w:tcMar>
            <w:hideMark/>
          </w:tcPr>
          <w:p w14:paraId="2273FA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65F44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FE0DB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05561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67F2C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A1494E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94D68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4079271</w:t>
            </w:r>
          </w:p>
        </w:tc>
        <w:tc>
          <w:tcPr>
            <w:tcW w:w="0" w:type="auto"/>
            <w:tcBorders>
              <w:top w:val="single" w:sz="6" w:space="0" w:color="DDDDDD"/>
            </w:tcBorders>
            <w:shd w:val="clear" w:color="auto" w:fill="F9F9F9"/>
            <w:tcMar>
              <w:top w:w="120" w:type="dxa"/>
              <w:left w:w="120" w:type="dxa"/>
              <w:bottom w:w="120" w:type="dxa"/>
              <w:right w:w="120" w:type="dxa"/>
            </w:tcMar>
            <w:hideMark/>
          </w:tcPr>
          <w:p w14:paraId="29BE76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partial lateral meniscectomy</w:t>
            </w:r>
          </w:p>
        </w:tc>
        <w:tc>
          <w:tcPr>
            <w:tcW w:w="0" w:type="auto"/>
            <w:tcBorders>
              <w:top w:val="single" w:sz="6" w:space="0" w:color="DDDDDD"/>
            </w:tcBorders>
            <w:shd w:val="clear" w:color="auto" w:fill="F9F9F9"/>
            <w:tcMar>
              <w:top w:w="120" w:type="dxa"/>
              <w:left w:w="120" w:type="dxa"/>
              <w:bottom w:w="120" w:type="dxa"/>
              <w:right w:w="120" w:type="dxa"/>
            </w:tcMar>
            <w:hideMark/>
          </w:tcPr>
          <w:p w14:paraId="0AC1E9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C2B2E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FB347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BBAD1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90183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75793A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2A212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45435927</w:t>
            </w:r>
          </w:p>
        </w:tc>
        <w:tc>
          <w:tcPr>
            <w:tcW w:w="0" w:type="auto"/>
            <w:tcBorders>
              <w:top w:val="single" w:sz="6" w:space="0" w:color="DDDDDD"/>
            </w:tcBorders>
            <w:shd w:val="clear" w:color="auto" w:fill="auto"/>
            <w:tcMar>
              <w:top w:w="120" w:type="dxa"/>
              <w:left w:w="120" w:type="dxa"/>
              <w:bottom w:w="120" w:type="dxa"/>
              <w:right w:w="120" w:type="dxa"/>
            </w:tcMar>
            <w:hideMark/>
          </w:tcPr>
          <w:p w14:paraId="0EB81F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partial lateral meniscectomy</w:t>
            </w:r>
          </w:p>
        </w:tc>
        <w:tc>
          <w:tcPr>
            <w:tcW w:w="0" w:type="auto"/>
            <w:tcBorders>
              <w:top w:val="single" w:sz="6" w:space="0" w:color="DDDDDD"/>
            </w:tcBorders>
            <w:shd w:val="clear" w:color="auto" w:fill="auto"/>
            <w:tcMar>
              <w:top w:w="120" w:type="dxa"/>
              <w:left w:w="120" w:type="dxa"/>
              <w:bottom w:w="120" w:type="dxa"/>
              <w:right w:w="120" w:type="dxa"/>
            </w:tcMar>
            <w:hideMark/>
          </w:tcPr>
          <w:p w14:paraId="48AFD4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C741C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2D6FA3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ED0D5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C8BB9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E9C942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5C749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45435926</w:t>
            </w:r>
          </w:p>
        </w:tc>
        <w:tc>
          <w:tcPr>
            <w:tcW w:w="0" w:type="auto"/>
            <w:tcBorders>
              <w:top w:val="single" w:sz="6" w:space="0" w:color="DDDDDD"/>
            </w:tcBorders>
            <w:shd w:val="clear" w:color="auto" w:fill="F9F9F9"/>
            <w:tcMar>
              <w:top w:w="120" w:type="dxa"/>
              <w:left w:w="120" w:type="dxa"/>
              <w:bottom w:w="120" w:type="dxa"/>
              <w:right w:w="120" w:type="dxa"/>
            </w:tcMar>
            <w:hideMark/>
          </w:tcPr>
          <w:p w14:paraId="39500E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partial medial meniscectomy</w:t>
            </w:r>
          </w:p>
        </w:tc>
        <w:tc>
          <w:tcPr>
            <w:tcW w:w="0" w:type="auto"/>
            <w:tcBorders>
              <w:top w:val="single" w:sz="6" w:space="0" w:color="DDDDDD"/>
            </w:tcBorders>
            <w:shd w:val="clear" w:color="auto" w:fill="F9F9F9"/>
            <w:tcMar>
              <w:top w:w="120" w:type="dxa"/>
              <w:left w:w="120" w:type="dxa"/>
              <w:bottom w:w="120" w:type="dxa"/>
              <w:right w:w="120" w:type="dxa"/>
            </w:tcMar>
            <w:hideMark/>
          </w:tcPr>
          <w:p w14:paraId="4F55CB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95AE0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1E74AB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E297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BEA17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076ECE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7EBAF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4079530</w:t>
            </w:r>
          </w:p>
        </w:tc>
        <w:tc>
          <w:tcPr>
            <w:tcW w:w="0" w:type="auto"/>
            <w:tcBorders>
              <w:top w:val="single" w:sz="6" w:space="0" w:color="DDDDDD"/>
            </w:tcBorders>
            <w:shd w:val="clear" w:color="auto" w:fill="auto"/>
            <w:tcMar>
              <w:top w:w="120" w:type="dxa"/>
              <w:left w:w="120" w:type="dxa"/>
              <w:bottom w:w="120" w:type="dxa"/>
              <w:right w:w="120" w:type="dxa"/>
            </w:tcMar>
            <w:hideMark/>
          </w:tcPr>
          <w:p w14:paraId="07ADF3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partial medial meniscectomy</w:t>
            </w:r>
          </w:p>
        </w:tc>
        <w:tc>
          <w:tcPr>
            <w:tcW w:w="0" w:type="auto"/>
            <w:tcBorders>
              <w:top w:val="single" w:sz="6" w:space="0" w:color="DDDDDD"/>
            </w:tcBorders>
            <w:shd w:val="clear" w:color="auto" w:fill="auto"/>
            <w:tcMar>
              <w:top w:w="120" w:type="dxa"/>
              <w:left w:w="120" w:type="dxa"/>
              <w:bottom w:w="120" w:type="dxa"/>
              <w:right w:w="120" w:type="dxa"/>
            </w:tcMar>
            <w:hideMark/>
          </w:tcPr>
          <w:p w14:paraId="37690E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454C3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2DC26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2C8FC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3975A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CCA037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D6A8F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40479729</w:t>
            </w:r>
          </w:p>
        </w:tc>
        <w:tc>
          <w:tcPr>
            <w:tcW w:w="0" w:type="auto"/>
            <w:tcBorders>
              <w:top w:val="single" w:sz="6" w:space="0" w:color="DDDDDD"/>
            </w:tcBorders>
            <w:shd w:val="clear" w:color="auto" w:fill="F9F9F9"/>
            <w:tcMar>
              <w:top w:w="120" w:type="dxa"/>
              <w:left w:w="120" w:type="dxa"/>
              <w:bottom w:w="120" w:type="dxa"/>
              <w:right w:w="120" w:type="dxa"/>
            </w:tcMar>
            <w:hideMark/>
          </w:tcPr>
          <w:p w14:paraId="1C1EE5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reduction of bicondylar fracture of tibia</w:t>
            </w:r>
          </w:p>
        </w:tc>
        <w:tc>
          <w:tcPr>
            <w:tcW w:w="0" w:type="auto"/>
            <w:tcBorders>
              <w:top w:val="single" w:sz="6" w:space="0" w:color="DDDDDD"/>
            </w:tcBorders>
            <w:shd w:val="clear" w:color="auto" w:fill="F9F9F9"/>
            <w:tcMar>
              <w:top w:w="120" w:type="dxa"/>
              <w:left w:w="120" w:type="dxa"/>
              <w:bottom w:w="120" w:type="dxa"/>
              <w:right w:w="120" w:type="dxa"/>
            </w:tcMar>
            <w:hideMark/>
          </w:tcPr>
          <w:p w14:paraId="6869CB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DA9A2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FDCBA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1DBC3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6DD24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F35B92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CF4D9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40478965</w:t>
            </w:r>
          </w:p>
        </w:tc>
        <w:tc>
          <w:tcPr>
            <w:tcW w:w="0" w:type="auto"/>
            <w:tcBorders>
              <w:top w:val="single" w:sz="6" w:space="0" w:color="DDDDDD"/>
            </w:tcBorders>
            <w:shd w:val="clear" w:color="auto" w:fill="auto"/>
            <w:tcMar>
              <w:top w:w="120" w:type="dxa"/>
              <w:left w:w="120" w:type="dxa"/>
              <w:bottom w:w="120" w:type="dxa"/>
              <w:right w:w="120" w:type="dxa"/>
            </w:tcMar>
            <w:hideMark/>
          </w:tcPr>
          <w:p w14:paraId="184BF6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reduction of bicondylar fracture of tibia with internal fixation</w:t>
            </w:r>
          </w:p>
        </w:tc>
        <w:tc>
          <w:tcPr>
            <w:tcW w:w="0" w:type="auto"/>
            <w:tcBorders>
              <w:top w:val="single" w:sz="6" w:space="0" w:color="DDDDDD"/>
            </w:tcBorders>
            <w:shd w:val="clear" w:color="auto" w:fill="auto"/>
            <w:tcMar>
              <w:top w:w="120" w:type="dxa"/>
              <w:left w:w="120" w:type="dxa"/>
              <w:bottom w:w="120" w:type="dxa"/>
              <w:right w:w="120" w:type="dxa"/>
            </w:tcMar>
            <w:hideMark/>
          </w:tcPr>
          <w:p w14:paraId="35434A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1A023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77FA9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78A8A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8F5F7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727621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B0C2C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4258122</w:t>
            </w:r>
          </w:p>
        </w:tc>
        <w:tc>
          <w:tcPr>
            <w:tcW w:w="0" w:type="auto"/>
            <w:tcBorders>
              <w:top w:val="single" w:sz="6" w:space="0" w:color="DDDDDD"/>
            </w:tcBorders>
            <w:shd w:val="clear" w:color="auto" w:fill="F9F9F9"/>
            <w:tcMar>
              <w:top w:w="120" w:type="dxa"/>
              <w:left w:w="120" w:type="dxa"/>
              <w:bottom w:w="120" w:type="dxa"/>
              <w:right w:w="120" w:type="dxa"/>
            </w:tcMar>
            <w:hideMark/>
          </w:tcPr>
          <w:p w14:paraId="4D0EAB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reduction of fracture of plafond of tibia with internal fixation</w:t>
            </w:r>
          </w:p>
        </w:tc>
        <w:tc>
          <w:tcPr>
            <w:tcW w:w="0" w:type="auto"/>
            <w:tcBorders>
              <w:top w:val="single" w:sz="6" w:space="0" w:color="DDDDDD"/>
            </w:tcBorders>
            <w:shd w:val="clear" w:color="auto" w:fill="F9F9F9"/>
            <w:tcMar>
              <w:top w:w="120" w:type="dxa"/>
              <w:left w:w="120" w:type="dxa"/>
              <w:bottom w:w="120" w:type="dxa"/>
              <w:right w:w="120" w:type="dxa"/>
            </w:tcMar>
            <w:hideMark/>
          </w:tcPr>
          <w:p w14:paraId="46D809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8FFC5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7457B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F8E92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B884E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A9A358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CEB52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40485420</w:t>
            </w:r>
          </w:p>
        </w:tc>
        <w:tc>
          <w:tcPr>
            <w:tcW w:w="0" w:type="auto"/>
            <w:tcBorders>
              <w:top w:val="single" w:sz="6" w:space="0" w:color="DDDDDD"/>
            </w:tcBorders>
            <w:shd w:val="clear" w:color="auto" w:fill="auto"/>
            <w:tcMar>
              <w:top w:w="120" w:type="dxa"/>
              <w:left w:w="120" w:type="dxa"/>
              <w:bottom w:w="120" w:type="dxa"/>
              <w:right w:w="120" w:type="dxa"/>
            </w:tcMar>
            <w:hideMark/>
          </w:tcPr>
          <w:p w14:paraId="0AC1C3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reduction of fracture of proximal tibia with internal fixation</w:t>
            </w:r>
          </w:p>
        </w:tc>
        <w:tc>
          <w:tcPr>
            <w:tcW w:w="0" w:type="auto"/>
            <w:tcBorders>
              <w:top w:val="single" w:sz="6" w:space="0" w:color="DDDDDD"/>
            </w:tcBorders>
            <w:shd w:val="clear" w:color="auto" w:fill="auto"/>
            <w:tcMar>
              <w:top w:w="120" w:type="dxa"/>
              <w:left w:w="120" w:type="dxa"/>
              <w:bottom w:w="120" w:type="dxa"/>
              <w:right w:w="120" w:type="dxa"/>
            </w:tcMar>
            <w:hideMark/>
          </w:tcPr>
          <w:p w14:paraId="466B14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4F8DF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A9654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446EB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FBD42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B77EF0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90508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45476067</w:t>
            </w:r>
          </w:p>
        </w:tc>
        <w:tc>
          <w:tcPr>
            <w:tcW w:w="0" w:type="auto"/>
            <w:tcBorders>
              <w:top w:val="single" w:sz="6" w:space="0" w:color="DDDDDD"/>
            </w:tcBorders>
            <w:shd w:val="clear" w:color="auto" w:fill="F9F9F9"/>
            <w:tcMar>
              <w:top w:w="120" w:type="dxa"/>
              <w:left w:w="120" w:type="dxa"/>
              <w:bottom w:w="120" w:type="dxa"/>
              <w:right w:w="120" w:type="dxa"/>
            </w:tcMar>
            <w:hideMark/>
          </w:tcPr>
          <w:p w14:paraId="1115FD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repair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139BDF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DCECB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615DC5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55D31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346BA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1B4A8C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318F8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4076186</w:t>
            </w:r>
          </w:p>
        </w:tc>
        <w:tc>
          <w:tcPr>
            <w:tcW w:w="0" w:type="auto"/>
            <w:tcBorders>
              <w:top w:val="single" w:sz="6" w:space="0" w:color="DDDDDD"/>
            </w:tcBorders>
            <w:shd w:val="clear" w:color="auto" w:fill="auto"/>
            <w:tcMar>
              <w:top w:w="120" w:type="dxa"/>
              <w:left w:w="120" w:type="dxa"/>
              <w:bottom w:w="120" w:type="dxa"/>
              <w:right w:w="120" w:type="dxa"/>
            </w:tcMar>
            <w:hideMark/>
          </w:tcPr>
          <w:p w14:paraId="4005A3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repair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334C2C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C4650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09675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71E16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85075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1D8B1A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ABCA1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4076592</w:t>
            </w:r>
          </w:p>
        </w:tc>
        <w:tc>
          <w:tcPr>
            <w:tcW w:w="0" w:type="auto"/>
            <w:tcBorders>
              <w:top w:val="single" w:sz="6" w:space="0" w:color="DDDDDD"/>
            </w:tcBorders>
            <w:shd w:val="clear" w:color="auto" w:fill="F9F9F9"/>
            <w:tcMar>
              <w:top w:w="120" w:type="dxa"/>
              <w:left w:w="120" w:type="dxa"/>
              <w:bottom w:w="120" w:type="dxa"/>
              <w:right w:w="120" w:type="dxa"/>
            </w:tcMar>
            <w:hideMark/>
          </w:tcPr>
          <w:p w14:paraId="5189D4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repair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2FA811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DAC82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E1466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F9C65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DE268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297D54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12497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45482690</w:t>
            </w:r>
          </w:p>
        </w:tc>
        <w:tc>
          <w:tcPr>
            <w:tcW w:w="0" w:type="auto"/>
            <w:tcBorders>
              <w:top w:val="single" w:sz="6" w:space="0" w:color="DDDDDD"/>
            </w:tcBorders>
            <w:shd w:val="clear" w:color="auto" w:fill="auto"/>
            <w:tcMar>
              <w:top w:w="120" w:type="dxa"/>
              <w:left w:w="120" w:type="dxa"/>
              <w:bottom w:w="120" w:type="dxa"/>
              <w:right w:w="120" w:type="dxa"/>
            </w:tcMar>
            <w:hideMark/>
          </w:tcPr>
          <w:p w14:paraId="33D60E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repair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36068D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464FE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21732E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ADD5E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99134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D8A026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5DD3F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45499216</w:t>
            </w:r>
          </w:p>
        </w:tc>
        <w:tc>
          <w:tcPr>
            <w:tcW w:w="0" w:type="auto"/>
            <w:tcBorders>
              <w:top w:val="single" w:sz="6" w:space="0" w:color="DDDDDD"/>
            </w:tcBorders>
            <w:shd w:val="clear" w:color="auto" w:fill="F9F9F9"/>
            <w:tcMar>
              <w:top w:w="120" w:type="dxa"/>
              <w:left w:w="120" w:type="dxa"/>
              <w:bottom w:w="120" w:type="dxa"/>
              <w:right w:w="120" w:type="dxa"/>
            </w:tcMar>
            <w:hideMark/>
          </w:tcPr>
          <w:p w14:paraId="33CDD1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total lateral meniscectomy</w:t>
            </w:r>
          </w:p>
        </w:tc>
        <w:tc>
          <w:tcPr>
            <w:tcW w:w="0" w:type="auto"/>
            <w:tcBorders>
              <w:top w:val="single" w:sz="6" w:space="0" w:color="DDDDDD"/>
            </w:tcBorders>
            <w:shd w:val="clear" w:color="auto" w:fill="F9F9F9"/>
            <w:tcMar>
              <w:top w:w="120" w:type="dxa"/>
              <w:left w:w="120" w:type="dxa"/>
              <w:bottom w:w="120" w:type="dxa"/>
              <w:right w:w="120" w:type="dxa"/>
            </w:tcMar>
            <w:hideMark/>
          </w:tcPr>
          <w:p w14:paraId="79F3BC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169C75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0B4BFD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D51E0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90E1D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2BD498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28B26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4076185</w:t>
            </w:r>
          </w:p>
        </w:tc>
        <w:tc>
          <w:tcPr>
            <w:tcW w:w="0" w:type="auto"/>
            <w:tcBorders>
              <w:top w:val="single" w:sz="6" w:space="0" w:color="DDDDDD"/>
            </w:tcBorders>
            <w:shd w:val="clear" w:color="auto" w:fill="auto"/>
            <w:tcMar>
              <w:top w:w="120" w:type="dxa"/>
              <w:left w:w="120" w:type="dxa"/>
              <w:bottom w:w="120" w:type="dxa"/>
              <w:right w:w="120" w:type="dxa"/>
            </w:tcMar>
            <w:hideMark/>
          </w:tcPr>
          <w:p w14:paraId="5F4CEF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total lateral meniscectomy</w:t>
            </w:r>
          </w:p>
        </w:tc>
        <w:tc>
          <w:tcPr>
            <w:tcW w:w="0" w:type="auto"/>
            <w:tcBorders>
              <w:top w:val="single" w:sz="6" w:space="0" w:color="DDDDDD"/>
            </w:tcBorders>
            <w:shd w:val="clear" w:color="auto" w:fill="auto"/>
            <w:tcMar>
              <w:top w:w="120" w:type="dxa"/>
              <w:left w:w="120" w:type="dxa"/>
              <w:bottom w:w="120" w:type="dxa"/>
              <w:right w:w="120" w:type="dxa"/>
            </w:tcMar>
            <w:hideMark/>
          </w:tcPr>
          <w:p w14:paraId="259FD4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FA7AA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E527F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DF354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AFDB9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44F7E5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2BB90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4076184</w:t>
            </w:r>
          </w:p>
        </w:tc>
        <w:tc>
          <w:tcPr>
            <w:tcW w:w="0" w:type="auto"/>
            <w:tcBorders>
              <w:top w:val="single" w:sz="6" w:space="0" w:color="DDDDDD"/>
            </w:tcBorders>
            <w:shd w:val="clear" w:color="auto" w:fill="F9F9F9"/>
            <w:tcMar>
              <w:top w:w="120" w:type="dxa"/>
              <w:left w:w="120" w:type="dxa"/>
              <w:bottom w:w="120" w:type="dxa"/>
              <w:right w:w="120" w:type="dxa"/>
            </w:tcMar>
            <w:hideMark/>
          </w:tcPr>
          <w:p w14:paraId="70A23B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total medial meniscectomy</w:t>
            </w:r>
          </w:p>
        </w:tc>
        <w:tc>
          <w:tcPr>
            <w:tcW w:w="0" w:type="auto"/>
            <w:tcBorders>
              <w:top w:val="single" w:sz="6" w:space="0" w:color="DDDDDD"/>
            </w:tcBorders>
            <w:shd w:val="clear" w:color="auto" w:fill="F9F9F9"/>
            <w:tcMar>
              <w:top w:w="120" w:type="dxa"/>
              <w:left w:w="120" w:type="dxa"/>
              <w:bottom w:w="120" w:type="dxa"/>
              <w:right w:w="120" w:type="dxa"/>
            </w:tcMar>
            <w:hideMark/>
          </w:tcPr>
          <w:p w14:paraId="1AC47F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F5BEF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4FBE1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E0FE6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31629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C960C1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8AD83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45479397</w:t>
            </w:r>
          </w:p>
        </w:tc>
        <w:tc>
          <w:tcPr>
            <w:tcW w:w="0" w:type="auto"/>
            <w:tcBorders>
              <w:top w:val="single" w:sz="6" w:space="0" w:color="DDDDDD"/>
            </w:tcBorders>
            <w:shd w:val="clear" w:color="auto" w:fill="auto"/>
            <w:tcMar>
              <w:top w:w="120" w:type="dxa"/>
              <w:left w:w="120" w:type="dxa"/>
              <w:bottom w:w="120" w:type="dxa"/>
              <w:right w:w="120" w:type="dxa"/>
            </w:tcMar>
            <w:hideMark/>
          </w:tcPr>
          <w:p w14:paraId="43A626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total medial meniscectomy</w:t>
            </w:r>
          </w:p>
        </w:tc>
        <w:tc>
          <w:tcPr>
            <w:tcW w:w="0" w:type="auto"/>
            <w:tcBorders>
              <w:top w:val="single" w:sz="6" w:space="0" w:color="DDDDDD"/>
            </w:tcBorders>
            <w:shd w:val="clear" w:color="auto" w:fill="auto"/>
            <w:tcMar>
              <w:top w:w="120" w:type="dxa"/>
              <w:left w:w="120" w:type="dxa"/>
              <w:bottom w:w="120" w:type="dxa"/>
              <w:right w:w="120" w:type="dxa"/>
            </w:tcMar>
            <w:hideMark/>
          </w:tcPr>
          <w:p w14:paraId="582FB7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9ADD0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5C1883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3804D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C1E97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8E39AE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35BA3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45486015</w:t>
            </w:r>
          </w:p>
        </w:tc>
        <w:tc>
          <w:tcPr>
            <w:tcW w:w="0" w:type="auto"/>
            <w:tcBorders>
              <w:top w:val="single" w:sz="6" w:space="0" w:color="DDDDDD"/>
            </w:tcBorders>
            <w:shd w:val="clear" w:color="auto" w:fill="F9F9F9"/>
            <w:tcMar>
              <w:top w:w="120" w:type="dxa"/>
              <w:left w:w="120" w:type="dxa"/>
              <w:bottom w:w="120" w:type="dxa"/>
              <w:right w:w="120" w:type="dxa"/>
            </w:tcMar>
            <w:hideMark/>
          </w:tcPr>
          <w:p w14:paraId="2D9986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total meniscectomy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75BE71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6160C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36E891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32F94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35F44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86E2F9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EB963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4190333</w:t>
            </w:r>
          </w:p>
        </w:tc>
        <w:tc>
          <w:tcPr>
            <w:tcW w:w="0" w:type="auto"/>
            <w:tcBorders>
              <w:top w:val="single" w:sz="6" w:space="0" w:color="DDDDDD"/>
            </w:tcBorders>
            <w:shd w:val="clear" w:color="auto" w:fill="auto"/>
            <w:tcMar>
              <w:top w:w="120" w:type="dxa"/>
              <w:left w:w="120" w:type="dxa"/>
              <w:bottom w:w="120" w:type="dxa"/>
              <w:right w:w="120" w:type="dxa"/>
            </w:tcMar>
            <w:hideMark/>
          </w:tcPr>
          <w:p w14:paraId="59258E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total meniscectomy of knee</w:t>
            </w:r>
          </w:p>
        </w:tc>
        <w:tc>
          <w:tcPr>
            <w:tcW w:w="0" w:type="auto"/>
            <w:tcBorders>
              <w:top w:val="single" w:sz="6" w:space="0" w:color="DDDDDD"/>
            </w:tcBorders>
            <w:shd w:val="clear" w:color="auto" w:fill="auto"/>
            <w:tcMar>
              <w:top w:w="120" w:type="dxa"/>
              <w:left w:w="120" w:type="dxa"/>
              <w:bottom w:w="120" w:type="dxa"/>
              <w:right w:w="120" w:type="dxa"/>
            </w:tcMar>
            <w:hideMark/>
          </w:tcPr>
          <w:p w14:paraId="10C743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765B6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40F85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28F13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5E25F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EA8BBA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6257E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2105188</w:t>
            </w:r>
          </w:p>
        </w:tc>
        <w:tc>
          <w:tcPr>
            <w:tcW w:w="0" w:type="auto"/>
            <w:tcBorders>
              <w:top w:val="single" w:sz="6" w:space="0" w:color="DDDDDD"/>
            </w:tcBorders>
            <w:shd w:val="clear" w:color="auto" w:fill="F9F9F9"/>
            <w:tcMar>
              <w:top w:w="120" w:type="dxa"/>
              <w:left w:w="120" w:type="dxa"/>
              <w:bottom w:w="120" w:type="dxa"/>
              <w:right w:w="120" w:type="dxa"/>
            </w:tcMar>
            <w:hideMark/>
          </w:tcPr>
          <w:p w14:paraId="777077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treatment of intercondylar spine(s) and/or tuberosity fracture(s) of the knee, includes internal fixation, when performed</w:t>
            </w:r>
          </w:p>
        </w:tc>
        <w:tc>
          <w:tcPr>
            <w:tcW w:w="0" w:type="auto"/>
            <w:tcBorders>
              <w:top w:val="single" w:sz="6" w:space="0" w:color="DDDDDD"/>
            </w:tcBorders>
            <w:shd w:val="clear" w:color="auto" w:fill="F9F9F9"/>
            <w:tcMar>
              <w:top w:w="120" w:type="dxa"/>
              <w:left w:w="120" w:type="dxa"/>
              <w:bottom w:w="120" w:type="dxa"/>
              <w:right w:w="120" w:type="dxa"/>
            </w:tcMar>
            <w:hideMark/>
          </w:tcPr>
          <w:p w14:paraId="30B13A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1A17AB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192367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E4068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807CF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62AC1C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A34BB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2105186</w:t>
            </w:r>
          </w:p>
        </w:tc>
        <w:tc>
          <w:tcPr>
            <w:tcW w:w="0" w:type="auto"/>
            <w:tcBorders>
              <w:top w:val="single" w:sz="6" w:space="0" w:color="DDDDDD"/>
            </w:tcBorders>
            <w:shd w:val="clear" w:color="auto" w:fill="auto"/>
            <w:tcMar>
              <w:top w:w="120" w:type="dxa"/>
              <w:left w:w="120" w:type="dxa"/>
              <w:bottom w:w="120" w:type="dxa"/>
              <w:right w:w="120" w:type="dxa"/>
            </w:tcMar>
            <w:hideMark/>
          </w:tcPr>
          <w:p w14:paraId="740E08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treatment of tibial fracture, proximal (plateau); bicondylar, with or without internal fixation</w:t>
            </w:r>
          </w:p>
        </w:tc>
        <w:tc>
          <w:tcPr>
            <w:tcW w:w="0" w:type="auto"/>
            <w:tcBorders>
              <w:top w:val="single" w:sz="6" w:space="0" w:color="DDDDDD"/>
            </w:tcBorders>
            <w:shd w:val="clear" w:color="auto" w:fill="auto"/>
            <w:tcMar>
              <w:top w:w="120" w:type="dxa"/>
              <w:left w:w="120" w:type="dxa"/>
              <w:bottom w:w="120" w:type="dxa"/>
              <w:right w:w="120" w:type="dxa"/>
            </w:tcMar>
            <w:hideMark/>
          </w:tcPr>
          <w:p w14:paraId="5964D1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BC308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5418E9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AC40E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E6F12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EA8BFF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15872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2105185</w:t>
            </w:r>
          </w:p>
        </w:tc>
        <w:tc>
          <w:tcPr>
            <w:tcW w:w="0" w:type="auto"/>
            <w:tcBorders>
              <w:top w:val="single" w:sz="6" w:space="0" w:color="DDDDDD"/>
            </w:tcBorders>
            <w:shd w:val="clear" w:color="auto" w:fill="F9F9F9"/>
            <w:tcMar>
              <w:top w:w="120" w:type="dxa"/>
              <w:left w:w="120" w:type="dxa"/>
              <w:bottom w:w="120" w:type="dxa"/>
              <w:right w:w="120" w:type="dxa"/>
            </w:tcMar>
            <w:hideMark/>
          </w:tcPr>
          <w:p w14:paraId="191FA5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treatment of tibial fracture, proximal (plateau); unicondylar, includes internal fixation, when performed</w:t>
            </w:r>
          </w:p>
        </w:tc>
        <w:tc>
          <w:tcPr>
            <w:tcW w:w="0" w:type="auto"/>
            <w:tcBorders>
              <w:top w:val="single" w:sz="6" w:space="0" w:color="DDDDDD"/>
            </w:tcBorders>
            <w:shd w:val="clear" w:color="auto" w:fill="F9F9F9"/>
            <w:tcMar>
              <w:top w:w="120" w:type="dxa"/>
              <w:left w:w="120" w:type="dxa"/>
              <w:bottom w:w="120" w:type="dxa"/>
              <w:right w:w="120" w:type="dxa"/>
            </w:tcMar>
            <w:hideMark/>
          </w:tcPr>
          <w:p w14:paraId="6E1617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086D1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2F2516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CDE41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58BC8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678464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AD9F8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4343454</w:t>
            </w:r>
          </w:p>
        </w:tc>
        <w:tc>
          <w:tcPr>
            <w:tcW w:w="0" w:type="auto"/>
            <w:tcBorders>
              <w:top w:val="single" w:sz="6" w:space="0" w:color="DDDDDD"/>
            </w:tcBorders>
            <w:shd w:val="clear" w:color="auto" w:fill="auto"/>
            <w:tcMar>
              <w:top w:w="120" w:type="dxa"/>
              <w:left w:w="120" w:type="dxa"/>
              <w:bottom w:w="120" w:type="dxa"/>
              <w:right w:w="120" w:type="dxa"/>
            </w:tcMar>
            <w:hideMark/>
          </w:tcPr>
          <w:p w14:paraId="572874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Operation on meniscus of the knee</w:t>
            </w:r>
          </w:p>
        </w:tc>
        <w:tc>
          <w:tcPr>
            <w:tcW w:w="0" w:type="auto"/>
            <w:tcBorders>
              <w:top w:val="single" w:sz="6" w:space="0" w:color="DDDDDD"/>
            </w:tcBorders>
            <w:shd w:val="clear" w:color="auto" w:fill="auto"/>
            <w:tcMar>
              <w:top w:w="120" w:type="dxa"/>
              <w:left w:w="120" w:type="dxa"/>
              <w:bottom w:w="120" w:type="dxa"/>
              <w:right w:w="120" w:type="dxa"/>
            </w:tcMar>
            <w:hideMark/>
          </w:tcPr>
          <w:p w14:paraId="4616C0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1EDA0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440A4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F025C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89AD2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27EDEE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F2C4B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21498943</w:t>
            </w:r>
          </w:p>
        </w:tc>
        <w:tc>
          <w:tcPr>
            <w:tcW w:w="0" w:type="auto"/>
            <w:tcBorders>
              <w:top w:val="single" w:sz="6" w:space="0" w:color="DDDDDD"/>
            </w:tcBorders>
            <w:shd w:val="clear" w:color="auto" w:fill="F9F9F9"/>
            <w:tcMar>
              <w:top w:w="120" w:type="dxa"/>
              <w:left w:w="120" w:type="dxa"/>
              <w:bottom w:w="120" w:type="dxa"/>
              <w:right w:w="120" w:type="dxa"/>
            </w:tcMar>
            <w:hideMark/>
          </w:tcPr>
          <w:p w14:paraId="7159AB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Ortho-Knee: Cartilage repair/restoration (Autologous Chondrocyte Implantation (ACI); Microfracture; Osteochondral Allograft Transplantation; Osteochondral Autograft Transplantation (OATs))</w:t>
            </w:r>
          </w:p>
        </w:tc>
        <w:tc>
          <w:tcPr>
            <w:tcW w:w="0" w:type="auto"/>
            <w:tcBorders>
              <w:top w:val="single" w:sz="6" w:space="0" w:color="DDDDDD"/>
            </w:tcBorders>
            <w:shd w:val="clear" w:color="auto" w:fill="F9F9F9"/>
            <w:tcMar>
              <w:top w:w="120" w:type="dxa"/>
              <w:left w:w="120" w:type="dxa"/>
              <w:bottom w:w="120" w:type="dxa"/>
              <w:right w:w="120" w:type="dxa"/>
            </w:tcMar>
            <w:hideMark/>
          </w:tcPr>
          <w:p w14:paraId="182438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Meas Value</w:t>
            </w:r>
          </w:p>
        </w:tc>
        <w:tc>
          <w:tcPr>
            <w:tcW w:w="0" w:type="auto"/>
            <w:tcBorders>
              <w:top w:val="single" w:sz="6" w:space="0" w:color="DDDDDD"/>
            </w:tcBorders>
            <w:shd w:val="clear" w:color="auto" w:fill="F9F9F9"/>
            <w:tcMar>
              <w:top w:w="120" w:type="dxa"/>
              <w:left w:w="120" w:type="dxa"/>
              <w:bottom w:w="120" w:type="dxa"/>
              <w:right w:w="120" w:type="dxa"/>
            </w:tcMar>
            <w:hideMark/>
          </w:tcPr>
          <w:p w14:paraId="40A0E4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F9F9F9"/>
            <w:tcMar>
              <w:top w:w="120" w:type="dxa"/>
              <w:left w:w="120" w:type="dxa"/>
              <w:bottom w:w="120" w:type="dxa"/>
              <w:right w:w="120" w:type="dxa"/>
            </w:tcMar>
            <w:hideMark/>
          </w:tcPr>
          <w:p w14:paraId="776908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3748E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99BA1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A1AD4D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839C9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21498746</w:t>
            </w:r>
          </w:p>
        </w:tc>
        <w:tc>
          <w:tcPr>
            <w:tcW w:w="0" w:type="auto"/>
            <w:tcBorders>
              <w:top w:val="single" w:sz="6" w:space="0" w:color="DDDDDD"/>
            </w:tcBorders>
            <w:shd w:val="clear" w:color="auto" w:fill="auto"/>
            <w:tcMar>
              <w:top w:w="120" w:type="dxa"/>
              <w:left w:w="120" w:type="dxa"/>
              <w:bottom w:w="120" w:type="dxa"/>
              <w:right w:w="120" w:type="dxa"/>
            </w:tcMar>
            <w:hideMark/>
          </w:tcPr>
          <w:p w14:paraId="1BE9FF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Ortho-Knee: Meniscal surgery (arthroscopic debridement, excision (menisectomy), or repair)</w:t>
            </w:r>
          </w:p>
        </w:tc>
        <w:tc>
          <w:tcPr>
            <w:tcW w:w="0" w:type="auto"/>
            <w:tcBorders>
              <w:top w:val="single" w:sz="6" w:space="0" w:color="DDDDDD"/>
            </w:tcBorders>
            <w:shd w:val="clear" w:color="auto" w:fill="auto"/>
            <w:tcMar>
              <w:top w:w="120" w:type="dxa"/>
              <w:left w:w="120" w:type="dxa"/>
              <w:bottom w:w="120" w:type="dxa"/>
              <w:right w:w="120" w:type="dxa"/>
            </w:tcMar>
            <w:hideMark/>
          </w:tcPr>
          <w:p w14:paraId="7AE98F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Meas Value</w:t>
            </w:r>
          </w:p>
        </w:tc>
        <w:tc>
          <w:tcPr>
            <w:tcW w:w="0" w:type="auto"/>
            <w:tcBorders>
              <w:top w:val="single" w:sz="6" w:space="0" w:color="DDDDDD"/>
            </w:tcBorders>
            <w:shd w:val="clear" w:color="auto" w:fill="auto"/>
            <w:tcMar>
              <w:top w:w="120" w:type="dxa"/>
              <w:left w:w="120" w:type="dxa"/>
              <w:bottom w:w="120" w:type="dxa"/>
              <w:right w:w="120" w:type="dxa"/>
            </w:tcMar>
            <w:hideMark/>
          </w:tcPr>
          <w:p w14:paraId="6D33FB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auto"/>
            <w:tcMar>
              <w:top w:w="120" w:type="dxa"/>
              <w:left w:w="120" w:type="dxa"/>
              <w:bottom w:w="120" w:type="dxa"/>
              <w:right w:w="120" w:type="dxa"/>
            </w:tcMar>
            <w:hideMark/>
          </w:tcPr>
          <w:p w14:paraId="7E4AAF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2492B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C0BC1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09C56F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26359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21498602</w:t>
            </w:r>
          </w:p>
        </w:tc>
        <w:tc>
          <w:tcPr>
            <w:tcW w:w="0" w:type="auto"/>
            <w:tcBorders>
              <w:top w:val="single" w:sz="6" w:space="0" w:color="DDDDDD"/>
            </w:tcBorders>
            <w:shd w:val="clear" w:color="auto" w:fill="F9F9F9"/>
            <w:tcMar>
              <w:top w:w="120" w:type="dxa"/>
              <w:left w:w="120" w:type="dxa"/>
              <w:bottom w:w="120" w:type="dxa"/>
              <w:right w:w="120" w:type="dxa"/>
            </w:tcMar>
            <w:hideMark/>
          </w:tcPr>
          <w:p w14:paraId="78703B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Ortho-Knee: Meniscal transplantation Allograft</w:t>
            </w:r>
          </w:p>
        </w:tc>
        <w:tc>
          <w:tcPr>
            <w:tcW w:w="0" w:type="auto"/>
            <w:tcBorders>
              <w:top w:val="single" w:sz="6" w:space="0" w:color="DDDDDD"/>
            </w:tcBorders>
            <w:shd w:val="clear" w:color="auto" w:fill="F9F9F9"/>
            <w:tcMar>
              <w:top w:w="120" w:type="dxa"/>
              <w:left w:w="120" w:type="dxa"/>
              <w:bottom w:w="120" w:type="dxa"/>
              <w:right w:w="120" w:type="dxa"/>
            </w:tcMar>
            <w:hideMark/>
          </w:tcPr>
          <w:p w14:paraId="04AF90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Meas Value</w:t>
            </w:r>
          </w:p>
        </w:tc>
        <w:tc>
          <w:tcPr>
            <w:tcW w:w="0" w:type="auto"/>
            <w:tcBorders>
              <w:top w:val="single" w:sz="6" w:space="0" w:color="DDDDDD"/>
            </w:tcBorders>
            <w:shd w:val="clear" w:color="auto" w:fill="F9F9F9"/>
            <w:tcMar>
              <w:top w:w="120" w:type="dxa"/>
              <w:left w:w="120" w:type="dxa"/>
              <w:bottom w:w="120" w:type="dxa"/>
              <w:right w:w="120" w:type="dxa"/>
            </w:tcMar>
            <w:hideMark/>
          </w:tcPr>
          <w:p w14:paraId="5E511B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F9F9F9"/>
            <w:tcMar>
              <w:top w:w="120" w:type="dxa"/>
              <w:left w:w="120" w:type="dxa"/>
              <w:bottom w:w="120" w:type="dxa"/>
              <w:right w:w="120" w:type="dxa"/>
            </w:tcMar>
            <w:hideMark/>
          </w:tcPr>
          <w:p w14:paraId="689E79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2A75D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9AD18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622C19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8C054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45437333</w:t>
            </w:r>
          </w:p>
        </w:tc>
        <w:tc>
          <w:tcPr>
            <w:tcW w:w="0" w:type="auto"/>
            <w:tcBorders>
              <w:top w:val="single" w:sz="6" w:space="0" w:color="DDDDDD"/>
            </w:tcBorders>
            <w:shd w:val="clear" w:color="auto" w:fill="auto"/>
            <w:tcMar>
              <w:top w:w="120" w:type="dxa"/>
              <w:left w:w="120" w:type="dxa"/>
              <w:bottom w:w="120" w:type="dxa"/>
              <w:right w:w="120" w:type="dxa"/>
            </w:tcMar>
            <w:hideMark/>
          </w:tcPr>
          <w:p w14:paraId="258178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acute meniscus tear</w:t>
            </w:r>
          </w:p>
        </w:tc>
        <w:tc>
          <w:tcPr>
            <w:tcW w:w="0" w:type="auto"/>
            <w:tcBorders>
              <w:top w:val="single" w:sz="6" w:space="0" w:color="DDDDDD"/>
            </w:tcBorders>
            <w:shd w:val="clear" w:color="auto" w:fill="auto"/>
            <w:tcMar>
              <w:top w:w="120" w:type="dxa"/>
              <w:left w:w="120" w:type="dxa"/>
              <w:bottom w:w="120" w:type="dxa"/>
              <w:right w:w="120" w:type="dxa"/>
            </w:tcMar>
            <w:hideMark/>
          </w:tcPr>
          <w:p w14:paraId="73049C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2F7AB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427BA1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BDD34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02A69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56E3A8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E69AC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44826878</w:t>
            </w:r>
          </w:p>
        </w:tc>
        <w:tc>
          <w:tcPr>
            <w:tcW w:w="0" w:type="auto"/>
            <w:tcBorders>
              <w:top w:val="single" w:sz="6" w:space="0" w:color="DDDDDD"/>
            </w:tcBorders>
            <w:shd w:val="clear" w:color="auto" w:fill="F9F9F9"/>
            <w:tcMar>
              <w:top w:w="120" w:type="dxa"/>
              <w:left w:w="120" w:type="dxa"/>
              <w:bottom w:w="120" w:type="dxa"/>
              <w:right w:w="120" w:type="dxa"/>
            </w:tcMar>
            <w:hideMark/>
          </w:tcPr>
          <w:p w14:paraId="771DB4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Other and unspecified </w:t>
            </w:r>
            <w:r w:rsidRPr="00E22B4C">
              <w:rPr>
                <w:rFonts w:ascii="Times New Roman" w:eastAsia="Times New Roman" w:hAnsi="Times New Roman" w:cs="Times New Roman"/>
                <w:color w:val="auto"/>
                <w:sz w:val="24"/>
                <w:szCs w:val="24"/>
              </w:rPr>
              <w:lastRenderedPageBreak/>
              <w:t>derangement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49A68A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51F3B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F9F9F9"/>
            <w:tcMar>
              <w:top w:w="120" w:type="dxa"/>
              <w:left w:w="120" w:type="dxa"/>
              <w:bottom w:w="120" w:type="dxa"/>
              <w:right w:w="120" w:type="dxa"/>
            </w:tcMar>
            <w:hideMark/>
          </w:tcPr>
          <w:p w14:paraId="6A4391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D38C0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52EF4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FB1704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0C88C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36251306</w:t>
            </w:r>
          </w:p>
        </w:tc>
        <w:tc>
          <w:tcPr>
            <w:tcW w:w="0" w:type="auto"/>
            <w:tcBorders>
              <w:top w:val="single" w:sz="6" w:space="0" w:color="DDDDDD"/>
            </w:tcBorders>
            <w:shd w:val="clear" w:color="auto" w:fill="auto"/>
            <w:tcMar>
              <w:top w:w="120" w:type="dxa"/>
              <w:left w:w="120" w:type="dxa"/>
              <w:bottom w:w="120" w:type="dxa"/>
              <w:right w:w="120" w:type="dxa"/>
            </w:tcMar>
            <w:hideMark/>
          </w:tcPr>
          <w:p w14:paraId="08D0AD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and unspecified derangement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48A6E3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572F1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auto"/>
            <w:tcMar>
              <w:top w:w="120" w:type="dxa"/>
              <w:left w:w="120" w:type="dxa"/>
              <w:bottom w:w="120" w:type="dxa"/>
              <w:right w:w="120" w:type="dxa"/>
            </w:tcMar>
            <w:hideMark/>
          </w:tcPr>
          <w:p w14:paraId="65B9F8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A7B9F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3B206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76E7E0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52D9B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36251307</w:t>
            </w:r>
          </w:p>
        </w:tc>
        <w:tc>
          <w:tcPr>
            <w:tcW w:w="0" w:type="auto"/>
            <w:tcBorders>
              <w:top w:val="single" w:sz="6" w:space="0" w:color="DDDDDD"/>
            </w:tcBorders>
            <w:shd w:val="clear" w:color="auto" w:fill="F9F9F9"/>
            <w:tcMar>
              <w:top w:w="120" w:type="dxa"/>
              <w:left w:w="120" w:type="dxa"/>
              <w:bottom w:w="120" w:type="dxa"/>
              <w:right w:w="120" w:type="dxa"/>
            </w:tcMar>
            <w:hideMark/>
          </w:tcPr>
          <w:p w14:paraId="11AF94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derangement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17CFF4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FF2A8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F9F9F9"/>
            <w:tcMar>
              <w:top w:w="120" w:type="dxa"/>
              <w:left w:w="120" w:type="dxa"/>
              <w:bottom w:w="120" w:type="dxa"/>
              <w:right w:w="120" w:type="dxa"/>
            </w:tcMar>
            <w:hideMark/>
          </w:tcPr>
          <w:p w14:paraId="3B4339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D030D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939BF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EBC300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4E635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44830331</w:t>
            </w:r>
          </w:p>
        </w:tc>
        <w:tc>
          <w:tcPr>
            <w:tcW w:w="0" w:type="auto"/>
            <w:tcBorders>
              <w:top w:val="single" w:sz="6" w:space="0" w:color="DDDDDD"/>
            </w:tcBorders>
            <w:shd w:val="clear" w:color="auto" w:fill="auto"/>
            <w:tcMar>
              <w:top w:w="120" w:type="dxa"/>
              <w:left w:w="120" w:type="dxa"/>
              <w:bottom w:w="120" w:type="dxa"/>
              <w:right w:w="120" w:type="dxa"/>
            </w:tcMar>
            <w:hideMark/>
          </w:tcPr>
          <w:p w14:paraId="4E90F1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derangement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298422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D23EB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auto"/>
            <w:tcMar>
              <w:top w:w="120" w:type="dxa"/>
              <w:left w:w="120" w:type="dxa"/>
              <w:bottom w:w="120" w:type="dxa"/>
              <w:right w:w="120" w:type="dxa"/>
            </w:tcMar>
            <w:hideMark/>
          </w:tcPr>
          <w:p w14:paraId="7610D1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E337B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82857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FEBF9F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48C5C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1570443</w:t>
            </w:r>
          </w:p>
        </w:tc>
        <w:tc>
          <w:tcPr>
            <w:tcW w:w="0" w:type="auto"/>
            <w:tcBorders>
              <w:top w:val="single" w:sz="6" w:space="0" w:color="DDDDDD"/>
            </w:tcBorders>
            <w:shd w:val="clear" w:color="auto" w:fill="F9F9F9"/>
            <w:tcMar>
              <w:top w:w="120" w:type="dxa"/>
              <w:left w:w="120" w:type="dxa"/>
              <w:bottom w:w="120" w:type="dxa"/>
              <w:right w:w="120" w:type="dxa"/>
            </w:tcMar>
            <w:hideMark/>
          </w:tcPr>
          <w:p w14:paraId="47D31A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w:t>
            </w:r>
          </w:p>
        </w:tc>
        <w:tc>
          <w:tcPr>
            <w:tcW w:w="0" w:type="auto"/>
            <w:tcBorders>
              <w:top w:val="single" w:sz="6" w:space="0" w:color="DDDDDD"/>
            </w:tcBorders>
            <w:shd w:val="clear" w:color="auto" w:fill="F9F9F9"/>
            <w:tcMar>
              <w:top w:w="120" w:type="dxa"/>
              <w:left w:w="120" w:type="dxa"/>
              <w:bottom w:w="120" w:type="dxa"/>
              <w:right w:w="120" w:type="dxa"/>
            </w:tcMar>
            <w:hideMark/>
          </w:tcPr>
          <w:p w14:paraId="08A2B0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468D1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440B2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100BB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41A4C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C46EB5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AE1FE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45586923</w:t>
            </w:r>
          </w:p>
        </w:tc>
        <w:tc>
          <w:tcPr>
            <w:tcW w:w="0" w:type="auto"/>
            <w:tcBorders>
              <w:top w:val="single" w:sz="6" w:space="0" w:color="DDDDDD"/>
            </w:tcBorders>
            <w:shd w:val="clear" w:color="auto" w:fill="auto"/>
            <w:tcMar>
              <w:top w:w="120" w:type="dxa"/>
              <w:left w:w="120" w:type="dxa"/>
              <w:bottom w:w="120" w:type="dxa"/>
              <w:right w:w="120" w:type="dxa"/>
            </w:tcMar>
            <w:hideMark/>
          </w:tcPr>
          <w:p w14:paraId="1ADA54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w:t>
            </w:r>
          </w:p>
        </w:tc>
        <w:tc>
          <w:tcPr>
            <w:tcW w:w="0" w:type="auto"/>
            <w:tcBorders>
              <w:top w:val="single" w:sz="6" w:space="0" w:color="DDDDDD"/>
            </w:tcBorders>
            <w:shd w:val="clear" w:color="auto" w:fill="auto"/>
            <w:tcMar>
              <w:top w:w="120" w:type="dxa"/>
              <w:left w:w="120" w:type="dxa"/>
              <w:bottom w:w="120" w:type="dxa"/>
              <w:right w:w="120" w:type="dxa"/>
            </w:tcMar>
            <w:hideMark/>
          </w:tcPr>
          <w:p w14:paraId="44F491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578B8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w:t>
            </w:r>
          </w:p>
        </w:tc>
        <w:tc>
          <w:tcPr>
            <w:tcW w:w="0" w:type="auto"/>
            <w:tcBorders>
              <w:top w:val="single" w:sz="6" w:space="0" w:color="DDDDDD"/>
            </w:tcBorders>
            <w:shd w:val="clear" w:color="auto" w:fill="auto"/>
            <w:tcMar>
              <w:top w:w="120" w:type="dxa"/>
              <w:left w:w="120" w:type="dxa"/>
              <w:bottom w:w="120" w:type="dxa"/>
              <w:right w:w="120" w:type="dxa"/>
            </w:tcMar>
            <w:hideMark/>
          </w:tcPr>
          <w:p w14:paraId="334652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BCA98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63CF9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903A7E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7BF03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1570448</w:t>
            </w:r>
          </w:p>
        </w:tc>
        <w:tc>
          <w:tcPr>
            <w:tcW w:w="0" w:type="auto"/>
            <w:tcBorders>
              <w:top w:val="single" w:sz="6" w:space="0" w:color="DDDDDD"/>
            </w:tcBorders>
            <w:shd w:val="clear" w:color="auto" w:fill="F9F9F9"/>
            <w:tcMar>
              <w:top w:w="120" w:type="dxa"/>
              <w:left w:w="120" w:type="dxa"/>
              <w:bottom w:w="120" w:type="dxa"/>
              <w:right w:w="120" w:type="dxa"/>
            </w:tcMar>
            <w:hideMark/>
          </w:tcPr>
          <w:p w14:paraId="4604AD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anterior horn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3C707F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2DEFE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FD6F2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427F5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C0864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11FB5F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C4D7E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45567505</w:t>
            </w:r>
          </w:p>
        </w:tc>
        <w:tc>
          <w:tcPr>
            <w:tcW w:w="0" w:type="auto"/>
            <w:tcBorders>
              <w:top w:val="single" w:sz="6" w:space="0" w:color="DDDDDD"/>
            </w:tcBorders>
            <w:shd w:val="clear" w:color="auto" w:fill="auto"/>
            <w:tcMar>
              <w:top w:w="120" w:type="dxa"/>
              <w:left w:w="120" w:type="dxa"/>
              <w:bottom w:w="120" w:type="dxa"/>
              <w:right w:w="120" w:type="dxa"/>
            </w:tcMar>
            <w:hideMark/>
          </w:tcPr>
          <w:p w14:paraId="14023F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anterior horn of lateral meniscus,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354999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380E2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271FE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A4A48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ED80A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DC7D7D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894BA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45577202</w:t>
            </w:r>
          </w:p>
        </w:tc>
        <w:tc>
          <w:tcPr>
            <w:tcW w:w="0" w:type="auto"/>
            <w:tcBorders>
              <w:top w:val="single" w:sz="6" w:space="0" w:color="DDDDDD"/>
            </w:tcBorders>
            <w:shd w:val="clear" w:color="auto" w:fill="F9F9F9"/>
            <w:tcMar>
              <w:top w:w="120" w:type="dxa"/>
              <w:left w:w="120" w:type="dxa"/>
              <w:bottom w:w="120" w:type="dxa"/>
              <w:right w:w="120" w:type="dxa"/>
            </w:tcMar>
            <w:hideMark/>
          </w:tcPr>
          <w:p w14:paraId="1CBE88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Other meniscus derangements, anterior horn of </w:t>
            </w:r>
            <w:r w:rsidRPr="00E22B4C">
              <w:rPr>
                <w:rFonts w:ascii="Times New Roman" w:eastAsia="Times New Roman" w:hAnsi="Times New Roman" w:cs="Times New Roman"/>
                <w:color w:val="auto"/>
                <w:sz w:val="24"/>
                <w:szCs w:val="24"/>
              </w:rPr>
              <w:lastRenderedPageBreak/>
              <w:t>lateral meniscus,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54904C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EE49F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3CE9F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8D4F0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C199D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2B3EB4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6B0B5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45582094</w:t>
            </w:r>
          </w:p>
        </w:tc>
        <w:tc>
          <w:tcPr>
            <w:tcW w:w="0" w:type="auto"/>
            <w:tcBorders>
              <w:top w:val="single" w:sz="6" w:space="0" w:color="DDDDDD"/>
            </w:tcBorders>
            <w:shd w:val="clear" w:color="auto" w:fill="auto"/>
            <w:tcMar>
              <w:top w:w="120" w:type="dxa"/>
              <w:left w:w="120" w:type="dxa"/>
              <w:bottom w:w="120" w:type="dxa"/>
              <w:right w:w="120" w:type="dxa"/>
            </w:tcMar>
            <w:hideMark/>
          </w:tcPr>
          <w:p w14:paraId="2428A6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anterior horn of lateral meniscus,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467D51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0BB5D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EF981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4F6F2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0CC24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A47F9A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B56F0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1570445</w:t>
            </w:r>
          </w:p>
        </w:tc>
        <w:tc>
          <w:tcPr>
            <w:tcW w:w="0" w:type="auto"/>
            <w:tcBorders>
              <w:top w:val="single" w:sz="6" w:space="0" w:color="DDDDDD"/>
            </w:tcBorders>
            <w:shd w:val="clear" w:color="auto" w:fill="F9F9F9"/>
            <w:tcMar>
              <w:top w:w="120" w:type="dxa"/>
              <w:left w:w="120" w:type="dxa"/>
              <w:bottom w:w="120" w:type="dxa"/>
              <w:right w:w="120" w:type="dxa"/>
            </w:tcMar>
            <w:hideMark/>
          </w:tcPr>
          <w:p w14:paraId="615BA8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anterior horn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144C4E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E63BE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37EE4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61B30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C22B3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BB7E24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64294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45543529</w:t>
            </w:r>
          </w:p>
        </w:tc>
        <w:tc>
          <w:tcPr>
            <w:tcW w:w="0" w:type="auto"/>
            <w:tcBorders>
              <w:top w:val="single" w:sz="6" w:space="0" w:color="DDDDDD"/>
            </w:tcBorders>
            <w:shd w:val="clear" w:color="auto" w:fill="auto"/>
            <w:tcMar>
              <w:top w:w="120" w:type="dxa"/>
              <w:left w:w="120" w:type="dxa"/>
              <w:bottom w:w="120" w:type="dxa"/>
              <w:right w:w="120" w:type="dxa"/>
            </w:tcMar>
            <w:hideMark/>
          </w:tcPr>
          <w:p w14:paraId="035826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anterior horn of medial meniscus,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67CCFD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E3307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6B4D1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1E3BC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8C3D4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1E333A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86FE7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45567504</w:t>
            </w:r>
          </w:p>
        </w:tc>
        <w:tc>
          <w:tcPr>
            <w:tcW w:w="0" w:type="auto"/>
            <w:tcBorders>
              <w:top w:val="single" w:sz="6" w:space="0" w:color="DDDDDD"/>
            </w:tcBorders>
            <w:shd w:val="clear" w:color="auto" w:fill="F9F9F9"/>
            <w:tcMar>
              <w:top w:w="120" w:type="dxa"/>
              <w:left w:w="120" w:type="dxa"/>
              <w:bottom w:w="120" w:type="dxa"/>
              <w:right w:w="120" w:type="dxa"/>
            </w:tcMar>
            <w:hideMark/>
          </w:tcPr>
          <w:p w14:paraId="280A43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anterior horn of medial meniscus,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2CD8EC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8EF94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3A26BC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B2257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F754B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71C29A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440A7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45596531</w:t>
            </w:r>
          </w:p>
        </w:tc>
        <w:tc>
          <w:tcPr>
            <w:tcW w:w="0" w:type="auto"/>
            <w:tcBorders>
              <w:top w:val="single" w:sz="6" w:space="0" w:color="DDDDDD"/>
            </w:tcBorders>
            <w:shd w:val="clear" w:color="auto" w:fill="auto"/>
            <w:tcMar>
              <w:top w:w="120" w:type="dxa"/>
              <w:left w:w="120" w:type="dxa"/>
              <w:bottom w:w="120" w:type="dxa"/>
              <w:right w:w="120" w:type="dxa"/>
            </w:tcMar>
            <w:hideMark/>
          </w:tcPr>
          <w:p w14:paraId="3F5704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anterior horn of medial meniscus,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0841AB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A6564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ED5CD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B3955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183C4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ACA2BE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E762C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1570450</w:t>
            </w:r>
          </w:p>
        </w:tc>
        <w:tc>
          <w:tcPr>
            <w:tcW w:w="0" w:type="auto"/>
            <w:tcBorders>
              <w:top w:val="single" w:sz="6" w:space="0" w:color="DDDDDD"/>
            </w:tcBorders>
            <w:shd w:val="clear" w:color="auto" w:fill="F9F9F9"/>
            <w:tcMar>
              <w:top w:w="120" w:type="dxa"/>
              <w:left w:w="120" w:type="dxa"/>
              <w:bottom w:w="120" w:type="dxa"/>
              <w:right w:w="120" w:type="dxa"/>
            </w:tcMar>
            <w:hideMark/>
          </w:tcPr>
          <w:p w14:paraId="769346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other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0AF58B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8EE99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471DC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F2D28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26F16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6C02DA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9034C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45548367</w:t>
            </w:r>
          </w:p>
        </w:tc>
        <w:tc>
          <w:tcPr>
            <w:tcW w:w="0" w:type="auto"/>
            <w:tcBorders>
              <w:top w:val="single" w:sz="6" w:space="0" w:color="DDDDDD"/>
            </w:tcBorders>
            <w:shd w:val="clear" w:color="auto" w:fill="auto"/>
            <w:tcMar>
              <w:top w:w="120" w:type="dxa"/>
              <w:left w:w="120" w:type="dxa"/>
              <w:bottom w:w="120" w:type="dxa"/>
              <w:right w:w="120" w:type="dxa"/>
            </w:tcMar>
            <w:hideMark/>
          </w:tcPr>
          <w:p w14:paraId="2E88A6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other lateral meniscus,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4B5CBD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FDCFD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BF818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7CE51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1098F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619A24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5A3FE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45538717</w:t>
            </w:r>
          </w:p>
        </w:tc>
        <w:tc>
          <w:tcPr>
            <w:tcW w:w="0" w:type="auto"/>
            <w:tcBorders>
              <w:top w:val="single" w:sz="6" w:space="0" w:color="DDDDDD"/>
            </w:tcBorders>
            <w:shd w:val="clear" w:color="auto" w:fill="F9F9F9"/>
            <w:tcMar>
              <w:top w:w="120" w:type="dxa"/>
              <w:left w:w="120" w:type="dxa"/>
              <w:bottom w:w="120" w:type="dxa"/>
              <w:right w:w="120" w:type="dxa"/>
            </w:tcMar>
            <w:hideMark/>
          </w:tcPr>
          <w:p w14:paraId="0F6E87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other lateral meniscus,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1E4DF9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073FB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C9627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76980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57F0C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3056AB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07461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45567506</w:t>
            </w:r>
          </w:p>
        </w:tc>
        <w:tc>
          <w:tcPr>
            <w:tcW w:w="0" w:type="auto"/>
            <w:tcBorders>
              <w:top w:val="single" w:sz="6" w:space="0" w:color="DDDDDD"/>
            </w:tcBorders>
            <w:shd w:val="clear" w:color="auto" w:fill="auto"/>
            <w:tcMar>
              <w:top w:w="120" w:type="dxa"/>
              <w:left w:w="120" w:type="dxa"/>
              <w:bottom w:w="120" w:type="dxa"/>
              <w:right w:w="120" w:type="dxa"/>
            </w:tcMar>
            <w:hideMark/>
          </w:tcPr>
          <w:p w14:paraId="1BD7E8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other lateral meniscus,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44F510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889BB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6F996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01C39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5C49E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A01BBF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1DBB0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1570447</w:t>
            </w:r>
          </w:p>
        </w:tc>
        <w:tc>
          <w:tcPr>
            <w:tcW w:w="0" w:type="auto"/>
            <w:tcBorders>
              <w:top w:val="single" w:sz="6" w:space="0" w:color="DDDDDD"/>
            </w:tcBorders>
            <w:shd w:val="clear" w:color="auto" w:fill="F9F9F9"/>
            <w:tcMar>
              <w:top w:w="120" w:type="dxa"/>
              <w:left w:w="120" w:type="dxa"/>
              <w:bottom w:w="120" w:type="dxa"/>
              <w:right w:w="120" w:type="dxa"/>
            </w:tcMar>
            <w:hideMark/>
          </w:tcPr>
          <w:p w14:paraId="24004D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other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3A9FC4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E4503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8AC1B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DA636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77C6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7BA507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F94FF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45543530</w:t>
            </w:r>
          </w:p>
        </w:tc>
        <w:tc>
          <w:tcPr>
            <w:tcW w:w="0" w:type="auto"/>
            <w:tcBorders>
              <w:top w:val="single" w:sz="6" w:space="0" w:color="DDDDDD"/>
            </w:tcBorders>
            <w:shd w:val="clear" w:color="auto" w:fill="auto"/>
            <w:tcMar>
              <w:top w:w="120" w:type="dxa"/>
              <w:left w:w="120" w:type="dxa"/>
              <w:bottom w:w="120" w:type="dxa"/>
              <w:right w:w="120" w:type="dxa"/>
            </w:tcMar>
            <w:hideMark/>
          </w:tcPr>
          <w:p w14:paraId="3212D7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other medial meniscus,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17D4FD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10D63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9B79C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4037F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54BCB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636EEA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1AE11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45606176</w:t>
            </w:r>
          </w:p>
        </w:tc>
        <w:tc>
          <w:tcPr>
            <w:tcW w:w="0" w:type="auto"/>
            <w:tcBorders>
              <w:top w:val="single" w:sz="6" w:space="0" w:color="DDDDDD"/>
            </w:tcBorders>
            <w:shd w:val="clear" w:color="auto" w:fill="F9F9F9"/>
            <w:tcMar>
              <w:top w:w="120" w:type="dxa"/>
              <w:left w:w="120" w:type="dxa"/>
              <w:bottom w:w="120" w:type="dxa"/>
              <w:right w:w="120" w:type="dxa"/>
            </w:tcMar>
            <w:hideMark/>
          </w:tcPr>
          <w:p w14:paraId="5DD379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other medial meniscus,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14ECCA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B1914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C46BF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12B3F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3253A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B5A1D3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46D55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45533789</w:t>
            </w:r>
          </w:p>
        </w:tc>
        <w:tc>
          <w:tcPr>
            <w:tcW w:w="0" w:type="auto"/>
            <w:tcBorders>
              <w:top w:val="single" w:sz="6" w:space="0" w:color="DDDDDD"/>
            </w:tcBorders>
            <w:shd w:val="clear" w:color="auto" w:fill="auto"/>
            <w:tcMar>
              <w:top w:w="120" w:type="dxa"/>
              <w:left w:w="120" w:type="dxa"/>
              <w:bottom w:w="120" w:type="dxa"/>
              <w:right w:w="120" w:type="dxa"/>
            </w:tcMar>
            <w:hideMark/>
          </w:tcPr>
          <w:p w14:paraId="5167A7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other medial meniscus,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10839C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41853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44D6C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941C3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AFEC8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8C9D73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B1F70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1570449</w:t>
            </w:r>
          </w:p>
        </w:tc>
        <w:tc>
          <w:tcPr>
            <w:tcW w:w="0" w:type="auto"/>
            <w:tcBorders>
              <w:top w:val="single" w:sz="6" w:space="0" w:color="DDDDDD"/>
            </w:tcBorders>
            <w:shd w:val="clear" w:color="auto" w:fill="F9F9F9"/>
            <w:tcMar>
              <w:top w:w="120" w:type="dxa"/>
              <w:left w:w="120" w:type="dxa"/>
              <w:bottom w:w="120" w:type="dxa"/>
              <w:right w:w="120" w:type="dxa"/>
            </w:tcMar>
            <w:hideMark/>
          </w:tcPr>
          <w:p w14:paraId="20311D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Other meniscus derangements, </w:t>
            </w:r>
            <w:r w:rsidRPr="00E22B4C">
              <w:rPr>
                <w:rFonts w:ascii="Times New Roman" w:eastAsia="Times New Roman" w:hAnsi="Times New Roman" w:cs="Times New Roman"/>
                <w:color w:val="auto"/>
                <w:sz w:val="24"/>
                <w:szCs w:val="24"/>
              </w:rPr>
              <w:lastRenderedPageBreak/>
              <w:t>posterior horn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1736E4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FD7FD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C1E25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BA002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48FB9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853811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252A8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45557832</w:t>
            </w:r>
          </w:p>
        </w:tc>
        <w:tc>
          <w:tcPr>
            <w:tcW w:w="0" w:type="auto"/>
            <w:tcBorders>
              <w:top w:val="single" w:sz="6" w:space="0" w:color="DDDDDD"/>
            </w:tcBorders>
            <w:shd w:val="clear" w:color="auto" w:fill="auto"/>
            <w:tcMar>
              <w:top w:w="120" w:type="dxa"/>
              <w:left w:w="120" w:type="dxa"/>
              <w:bottom w:w="120" w:type="dxa"/>
              <w:right w:w="120" w:type="dxa"/>
            </w:tcMar>
            <w:hideMark/>
          </w:tcPr>
          <w:p w14:paraId="480CC9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posterior horn of lateral meniscus,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2D93A8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4B137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DA895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776C3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242D0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9BE4FC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68BD1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45582095</w:t>
            </w:r>
          </w:p>
        </w:tc>
        <w:tc>
          <w:tcPr>
            <w:tcW w:w="0" w:type="auto"/>
            <w:tcBorders>
              <w:top w:val="single" w:sz="6" w:space="0" w:color="DDDDDD"/>
            </w:tcBorders>
            <w:shd w:val="clear" w:color="auto" w:fill="F9F9F9"/>
            <w:tcMar>
              <w:top w:w="120" w:type="dxa"/>
              <w:left w:w="120" w:type="dxa"/>
              <w:bottom w:w="120" w:type="dxa"/>
              <w:right w:w="120" w:type="dxa"/>
            </w:tcMar>
            <w:hideMark/>
          </w:tcPr>
          <w:p w14:paraId="2CEF2C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posterior horn of lateral meniscus,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6E8271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D3C3C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ADBE9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199A4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E5123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4CBFCD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5068E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45596532</w:t>
            </w:r>
          </w:p>
        </w:tc>
        <w:tc>
          <w:tcPr>
            <w:tcW w:w="0" w:type="auto"/>
            <w:tcBorders>
              <w:top w:val="single" w:sz="6" w:space="0" w:color="DDDDDD"/>
            </w:tcBorders>
            <w:shd w:val="clear" w:color="auto" w:fill="auto"/>
            <w:tcMar>
              <w:top w:w="120" w:type="dxa"/>
              <w:left w:w="120" w:type="dxa"/>
              <w:bottom w:w="120" w:type="dxa"/>
              <w:right w:w="120" w:type="dxa"/>
            </w:tcMar>
            <w:hideMark/>
          </w:tcPr>
          <w:p w14:paraId="17A814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posterior horn of lateral meniscus,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261F44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88C53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A7E90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475F5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C53C5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2AE303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0AE9E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1570446</w:t>
            </w:r>
          </w:p>
        </w:tc>
        <w:tc>
          <w:tcPr>
            <w:tcW w:w="0" w:type="auto"/>
            <w:tcBorders>
              <w:top w:val="single" w:sz="6" w:space="0" w:color="DDDDDD"/>
            </w:tcBorders>
            <w:shd w:val="clear" w:color="auto" w:fill="F9F9F9"/>
            <w:tcMar>
              <w:top w:w="120" w:type="dxa"/>
              <w:left w:w="120" w:type="dxa"/>
              <w:bottom w:w="120" w:type="dxa"/>
              <w:right w:w="120" w:type="dxa"/>
            </w:tcMar>
            <w:hideMark/>
          </w:tcPr>
          <w:p w14:paraId="1606D7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posterior horn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1F7F8E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B8AAE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24D85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31034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FCCE6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60B633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F7C6A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45601394</w:t>
            </w:r>
          </w:p>
        </w:tc>
        <w:tc>
          <w:tcPr>
            <w:tcW w:w="0" w:type="auto"/>
            <w:tcBorders>
              <w:top w:val="single" w:sz="6" w:space="0" w:color="DDDDDD"/>
            </w:tcBorders>
            <w:shd w:val="clear" w:color="auto" w:fill="auto"/>
            <w:tcMar>
              <w:top w:w="120" w:type="dxa"/>
              <w:left w:w="120" w:type="dxa"/>
              <w:bottom w:w="120" w:type="dxa"/>
              <w:right w:w="120" w:type="dxa"/>
            </w:tcMar>
            <w:hideMark/>
          </w:tcPr>
          <w:p w14:paraId="631AE7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posterior horn of medial meniscus,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1A1D27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B7394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C0585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AD515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BB627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04DDD6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DE90C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45601393</w:t>
            </w:r>
          </w:p>
        </w:tc>
        <w:tc>
          <w:tcPr>
            <w:tcW w:w="0" w:type="auto"/>
            <w:tcBorders>
              <w:top w:val="single" w:sz="6" w:space="0" w:color="DDDDDD"/>
            </w:tcBorders>
            <w:shd w:val="clear" w:color="auto" w:fill="F9F9F9"/>
            <w:tcMar>
              <w:top w:w="120" w:type="dxa"/>
              <w:left w:w="120" w:type="dxa"/>
              <w:bottom w:w="120" w:type="dxa"/>
              <w:right w:w="120" w:type="dxa"/>
            </w:tcMar>
            <w:hideMark/>
          </w:tcPr>
          <w:p w14:paraId="7081BE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Other meniscus derangements, posterior horn of </w:t>
            </w:r>
            <w:r w:rsidRPr="00E22B4C">
              <w:rPr>
                <w:rFonts w:ascii="Times New Roman" w:eastAsia="Times New Roman" w:hAnsi="Times New Roman" w:cs="Times New Roman"/>
                <w:color w:val="auto"/>
                <w:sz w:val="24"/>
                <w:szCs w:val="24"/>
              </w:rPr>
              <w:lastRenderedPageBreak/>
              <w:t>medial meniscus,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3C76F1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A16A9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2713A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CE82B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1DC6C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26F7CC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634B5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45548366</w:t>
            </w:r>
          </w:p>
        </w:tc>
        <w:tc>
          <w:tcPr>
            <w:tcW w:w="0" w:type="auto"/>
            <w:tcBorders>
              <w:top w:val="single" w:sz="6" w:space="0" w:color="DDDDDD"/>
            </w:tcBorders>
            <w:shd w:val="clear" w:color="auto" w:fill="auto"/>
            <w:tcMar>
              <w:top w:w="120" w:type="dxa"/>
              <w:left w:w="120" w:type="dxa"/>
              <w:bottom w:w="120" w:type="dxa"/>
              <w:right w:w="120" w:type="dxa"/>
            </w:tcMar>
            <w:hideMark/>
          </w:tcPr>
          <w:p w14:paraId="3F29A8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posterior horn of medial meniscus,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3C39BD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E270B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AEF06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EDD3B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3709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54981D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A1263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45601391</w:t>
            </w:r>
          </w:p>
        </w:tc>
        <w:tc>
          <w:tcPr>
            <w:tcW w:w="0" w:type="auto"/>
            <w:tcBorders>
              <w:top w:val="single" w:sz="6" w:space="0" w:color="DDDDDD"/>
            </w:tcBorders>
            <w:shd w:val="clear" w:color="auto" w:fill="F9F9F9"/>
            <w:tcMar>
              <w:top w:w="120" w:type="dxa"/>
              <w:left w:w="120" w:type="dxa"/>
              <w:bottom w:w="120" w:type="dxa"/>
              <w:right w:w="120" w:type="dxa"/>
            </w:tcMar>
            <w:hideMark/>
          </w:tcPr>
          <w:p w14:paraId="4E8733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unspecified lateral meniscus,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33DA0E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F764F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8DE2F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ED4D8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692B5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7BB8E2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0079B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45557831</w:t>
            </w:r>
          </w:p>
        </w:tc>
        <w:tc>
          <w:tcPr>
            <w:tcW w:w="0" w:type="auto"/>
            <w:tcBorders>
              <w:top w:val="single" w:sz="6" w:space="0" w:color="DDDDDD"/>
            </w:tcBorders>
            <w:shd w:val="clear" w:color="auto" w:fill="auto"/>
            <w:tcMar>
              <w:top w:w="120" w:type="dxa"/>
              <w:left w:w="120" w:type="dxa"/>
              <w:bottom w:w="120" w:type="dxa"/>
              <w:right w:w="120" w:type="dxa"/>
            </w:tcMar>
            <w:hideMark/>
          </w:tcPr>
          <w:p w14:paraId="3EEB41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unspecified lateral meniscus,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623C40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C9127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79F12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C8C96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7626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77DC61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149DF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45591782</w:t>
            </w:r>
          </w:p>
        </w:tc>
        <w:tc>
          <w:tcPr>
            <w:tcW w:w="0" w:type="auto"/>
            <w:tcBorders>
              <w:top w:val="single" w:sz="6" w:space="0" w:color="DDDDDD"/>
            </w:tcBorders>
            <w:shd w:val="clear" w:color="auto" w:fill="F9F9F9"/>
            <w:tcMar>
              <w:top w:w="120" w:type="dxa"/>
              <w:left w:w="120" w:type="dxa"/>
              <w:bottom w:w="120" w:type="dxa"/>
              <w:right w:w="120" w:type="dxa"/>
            </w:tcMar>
            <w:hideMark/>
          </w:tcPr>
          <w:p w14:paraId="0A1360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unspecified lateral meniscus,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247459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E9109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3D200D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1C44C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2C340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2B0799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F2501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45567502</w:t>
            </w:r>
          </w:p>
        </w:tc>
        <w:tc>
          <w:tcPr>
            <w:tcW w:w="0" w:type="auto"/>
            <w:tcBorders>
              <w:top w:val="single" w:sz="6" w:space="0" w:color="DDDDDD"/>
            </w:tcBorders>
            <w:shd w:val="clear" w:color="auto" w:fill="auto"/>
            <w:tcMar>
              <w:top w:w="120" w:type="dxa"/>
              <w:left w:w="120" w:type="dxa"/>
              <w:bottom w:w="120" w:type="dxa"/>
              <w:right w:w="120" w:type="dxa"/>
            </w:tcMar>
            <w:hideMark/>
          </w:tcPr>
          <w:p w14:paraId="49C1E3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unspecified medial meniscus,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2E36B0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31F65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68FDC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80D10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85011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6310CE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7365C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45586924</w:t>
            </w:r>
          </w:p>
        </w:tc>
        <w:tc>
          <w:tcPr>
            <w:tcW w:w="0" w:type="auto"/>
            <w:tcBorders>
              <w:top w:val="single" w:sz="6" w:space="0" w:color="DDDDDD"/>
            </w:tcBorders>
            <w:shd w:val="clear" w:color="auto" w:fill="F9F9F9"/>
            <w:tcMar>
              <w:top w:w="120" w:type="dxa"/>
              <w:left w:w="120" w:type="dxa"/>
              <w:bottom w:w="120" w:type="dxa"/>
              <w:right w:w="120" w:type="dxa"/>
            </w:tcMar>
            <w:hideMark/>
          </w:tcPr>
          <w:p w14:paraId="6B8ED8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unspecified medial meniscus,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620BFD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1146B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76A19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C53BD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3A7C4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AA58AB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2C9F4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45591783</w:t>
            </w:r>
          </w:p>
        </w:tc>
        <w:tc>
          <w:tcPr>
            <w:tcW w:w="0" w:type="auto"/>
            <w:tcBorders>
              <w:top w:val="single" w:sz="6" w:space="0" w:color="DDDDDD"/>
            </w:tcBorders>
            <w:shd w:val="clear" w:color="auto" w:fill="auto"/>
            <w:tcMar>
              <w:top w:w="120" w:type="dxa"/>
              <w:left w:w="120" w:type="dxa"/>
              <w:bottom w:w="120" w:type="dxa"/>
              <w:right w:w="120" w:type="dxa"/>
            </w:tcMar>
            <w:hideMark/>
          </w:tcPr>
          <w:p w14:paraId="08A709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unspecified medial meniscus,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0B207A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8076D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00BC5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EA6DD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289C7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195353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BC6B4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1570444</w:t>
            </w:r>
          </w:p>
        </w:tc>
        <w:tc>
          <w:tcPr>
            <w:tcW w:w="0" w:type="auto"/>
            <w:tcBorders>
              <w:top w:val="single" w:sz="6" w:space="0" w:color="DDDDDD"/>
            </w:tcBorders>
            <w:shd w:val="clear" w:color="auto" w:fill="F9F9F9"/>
            <w:tcMar>
              <w:top w:w="120" w:type="dxa"/>
              <w:left w:w="120" w:type="dxa"/>
              <w:bottom w:w="120" w:type="dxa"/>
              <w:right w:w="120" w:type="dxa"/>
            </w:tcMar>
            <w:hideMark/>
          </w:tcPr>
          <w:p w14:paraId="20F8BA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unspecified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011734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23ADD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7522D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69D3E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97250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93722B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427F7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45548365</w:t>
            </w:r>
          </w:p>
        </w:tc>
        <w:tc>
          <w:tcPr>
            <w:tcW w:w="0" w:type="auto"/>
            <w:tcBorders>
              <w:top w:val="single" w:sz="6" w:space="0" w:color="DDDDDD"/>
            </w:tcBorders>
            <w:shd w:val="clear" w:color="auto" w:fill="auto"/>
            <w:tcMar>
              <w:top w:w="120" w:type="dxa"/>
              <w:left w:w="120" w:type="dxa"/>
              <w:bottom w:w="120" w:type="dxa"/>
              <w:right w:w="120" w:type="dxa"/>
            </w:tcMar>
            <w:hideMark/>
          </w:tcPr>
          <w:p w14:paraId="2C4C90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unspecified meniscus,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1043FE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B7F44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C8550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166B0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B885B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110760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33B8C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45601392</w:t>
            </w:r>
          </w:p>
        </w:tc>
        <w:tc>
          <w:tcPr>
            <w:tcW w:w="0" w:type="auto"/>
            <w:tcBorders>
              <w:top w:val="single" w:sz="6" w:space="0" w:color="DDDDDD"/>
            </w:tcBorders>
            <w:shd w:val="clear" w:color="auto" w:fill="F9F9F9"/>
            <w:tcMar>
              <w:top w:w="120" w:type="dxa"/>
              <w:left w:w="120" w:type="dxa"/>
              <w:bottom w:w="120" w:type="dxa"/>
              <w:right w:w="120" w:type="dxa"/>
            </w:tcMar>
            <w:hideMark/>
          </w:tcPr>
          <w:p w14:paraId="6E8B5D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unspecified meniscus,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7392C4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07AB7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EE7F6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3DBE3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5AEE1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1C7D94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F8BE7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45567503</w:t>
            </w:r>
          </w:p>
        </w:tc>
        <w:tc>
          <w:tcPr>
            <w:tcW w:w="0" w:type="auto"/>
            <w:tcBorders>
              <w:top w:val="single" w:sz="6" w:space="0" w:color="DDDDDD"/>
            </w:tcBorders>
            <w:shd w:val="clear" w:color="auto" w:fill="auto"/>
            <w:tcMar>
              <w:top w:w="120" w:type="dxa"/>
              <w:left w:w="120" w:type="dxa"/>
              <w:bottom w:w="120" w:type="dxa"/>
              <w:right w:w="120" w:type="dxa"/>
            </w:tcMar>
            <w:hideMark/>
          </w:tcPr>
          <w:p w14:paraId="254272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unspecified meniscus,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012685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DECAC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B95A3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6B3D4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BF85A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8000AE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AE66C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2005886</w:t>
            </w:r>
          </w:p>
        </w:tc>
        <w:tc>
          <w:tcPr>
            <w:tcW w:w="0" w:type="auto"/>
            <w:tcBorders>
              <w:top w:val="single" w:sz="6" w:space="0" w:color="DDDDDD"/>
            </w:tcBorders>
            <w:shd w:val="clear" w:color="auto" w:fill="F9F9F9"/>
            <w:tcMar>
              <w:top w:w="120" w:type="dxa"/>
              <w:left w:w="120" w:type="dxa"/>
              <w:bottom w:w="120" w:type="dxa"/>
              <w:right w:w="120" w:type="dxa"/>
            </w:tcMar>
            <w:hideMark/>
          </w:tcPr>
          <w:p w14:paraId="54E6EF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repair of the cruciate ligaments</w:t>
            </w:r>
          </w:p>
        </w:tc>
        <w:tc>
          <w:tcPr>
            <w:tcW w:w="0" w:type="auto"/>
            <w:tcBorders>
              <w:top w:val="single" w:sz="6" w:space="0" w:color="DDDDDD"/>
            </w:tcBorders>
            <w:shd w:val="clear" w:color="auto" w:fill="F9F9F9"/>
            <w:tcMar>
              <w:top w:w="120" w:type="dxa"/>
              <w:left w:w="120" w:type="dxa"/>
              <w:bottom w:w="120" w:type="dxa"/>
              <w:right w:w="120" w:type="dxa"/>
            </w:tcMar>
            <w:hideMark/>
          </w:tcPr>
          <w:p w14:paraId="3A76FF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2353A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ICD9Proc</w:t>
            </w:r>
          </w:p>
        </w:tc>
        <w:tc>
          <w:tcPr>
            <w:tcW w:w="0" w:type="auto"/>
            <w:tcBorders>
              <w:top w:val="single" w:sz="6" w:space="0" w:color="DDDDDD"/>
            </w:tcBorders>
            <w:shd w:val="clear" w:color="auto" w:fill="F9F9F9"/>
            <w:tcMar>
              <w:top w:w="120" w:type="dxa"/>
              <w:left w:w="120" w:type="dxa"/>
              <w:bottom w:w="120" w:type="dxa"/>
              <w:right w:w="120" w:type="dxa"/>
            </w:tcMar>
            <w:hideMark/>
          </w:tcPr>
          <w:p w14:paraId="4F18E2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8C498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908F7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4574AD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4AF6D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44832788</w:t>
            </w:r>
          </w:p>
        </w:tc>
        <w:tc>
          <w:tcPr>
            <w:tcW w:w="0" w:type="auto"/>
            <w:tcBorders>
              <w:top w:val="single" w:sz="6" w:space="0" w:color="DDDDDD"/>
            </w:tcBorders>
            <w:shd w:val="clear" w:color="auto" w:fill="auto"/>
            <w:tcMar>
              <w:top w:w="120" w:type="dxa"/>
              <w:left w:w="120" w:type="dxa"/>
              <w:bottom w:w="120" w:type="dxa"/>
              <w:right w:w="120" w:type="dxa"/>
            </w:tcMar>
            <w:hideMark/>
          </w:tcPr>
          <w:p w14:paraId="38F869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cartilage or meniscus of knee, current</w:t>
            </w:r>
          </w:p>
        </w:tc>
        <w:tc>
          <w:tcPr>
            <w:tcW w:w="0" w:type="auto"/>
            <w:tcBorders>
              <w:top w:val="single" w:sz="6" w:space="0" w:color="DDDDDD"/>
            </w:tcBorders>
            <w:shd w:val="clear" w:color="auto" w:fill="auto"/>
            <w:tcMar>
              <w:top w:w="120" w:type="dxa"/>
              <w:left w:w="120" w:type="dxa"/>
              <w:bottom w:w="120" w:type="dxa"/>
              <w:right w:w="120" w:type="dxa"/>
            </w:tcMar>
            <w:hideMark/>
          </w:tcPr>
          <w:p w14:paraId="2CEDF6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01AAD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auto"/>
            <w:tcMar>
              <w:top w:w="120" w:type="dxa"/>
              <w:left w:w="120" w:type="dxa"/>
              <w:bottom w:w="120" w:type="dxa"/>
              <w:right w:w="120" w:type="dxa"/>
            </w:tcMar>
            <w:hideMark/>
          </w:tcPr>
          <w:p w14:paraId="5A8CE6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A6FE5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1C6D7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A55A31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3DDD6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1573888</w:t>
            </w:r>
          </w:p>
        </w:tc>
        <w:tc>
          <w:tcPr>
            <w:tcW w:w="0" w:type="auto"/>
            <w:tcBorders>
              <w:top w:val="single" w:sz="6" w:space="0" w:color="DDDDDD"/>
            </w:tcBorders>
            <w:shd w:val="clear" w:color="auto" w:fill="F9F9F9"/>
            <w:tcMar>
              <w:top w:w="120" w:type="dxa"/>
              <w:left w:w="120" w:type="dxa"/>
              <w:bottom w:w="120" w:type="dxa"/>
              <w:right w:w="120" w:type="dxa"/>
            </w:tcMar>
            <w:hideMark/>
          </w:tcPr>
          <w:p w14:paraId="307F49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lateral meniscus, current injury</w:t>
            </w:r>
          </w:p>
        </w:tc>
        <w:tc>
          <w:tcPr>
            <w:tcW w:w="0" w:type="auto"/>
            <w:tcBorders>
              <w:top w:val="single" w:sz="6" w:space="0" w:color="DDDDDD"/>
            </w:tcBorders>
            <w:shd w:val="clear" w:color="auto" w:fill="F9F9F9"/>
            <w:tcMar>
              <w:top w:w="120" w:type="dxa"/>
              <w:left w:w="120" w:type="dxa"/>
              <w:bottom w:w="120" w:type="dxa"/>
              <w:right w:w="120" w:type="dxa"/>
            </w:tcMar>
            <w:hideMark/>
          </w:tcPr>
          <w:p w14:paraId="1E22A0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16A0B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C3C38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D4248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2DD2E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A21109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25E21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15592</w:t>
            </w:r>
          </w:p>
        </w:tc>
        <w:tc>
          <w:tcPr>
            <w:tcW w:w="0" w:type="auto"/>
            <w:tcBorders>
              <w:top w:val="single" w:sz="6" w:space="0" w:color="DDDDDD"/>
            </w:tcBorders>
            <w:shd w:val="clear" w:color="auto" w:fill="auto"/>
            <w:tcMar>
              <w:top w:w="120" w:type="dxa"/>
              <w:left w:w="120" w:type="dxa"/>
              <w:bottom w:w="120" w:type="dxa"/>
              <w:right w:w="120" w:type="dxa"/>
            </w:tcMar>
            <w:hideMark/>
          </w:tcPr>
          <w:p w14:paraId="20378F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lateral meniscus, current injury,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0E8817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60812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ECA53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2E3F4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E2F5D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984D0F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1866E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45589242</w:t>
            </w:r>
          </w:p>
        </w:tc>
        <w:tc>
          <w:tcPr>
            <w:tcW w:w="0" w:type="auto"/>
            <w:tcBorders>
              <w:top w:val="single" w:sz="6" w:space="0" w:color="DDDDDD"/>
            </w:tcBorders>
            <w:shd w:val="clear" w:color="auto" w:fill="F9F9F9"/>
            <w:tcMar>
              <w:top w:w="120" w:type="dxa"/>
              <w:left w:w="120" w:type="dxa"/>
              <w:bottom w:w="120" w:type="dxa"/>
              <w:right w:w="120" w:type="dxa"/>
            </w:tcMar>
            <w:hideMark/>
          </w:tcPr>
          <w:p w14:paraId="3D55E2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lateral meniscus, current injury, left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22CBFB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68CC2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11A67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D0FCC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22CBE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5C68E7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75099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45574744</w:t>
            </w:r>
          </w:p>
        </w:tc>
        <w:tc>
          <w:tcPr>
            <w:tcW w:w="0" w:type="auto"/>
            <w:tcBorders>
              <w:top w:val="single" w:sz="6" w:space="0" w:color="DDDDDD"/>
            </w:tcBorders>
            <w:shd w:val="clear" w:color="auto" w:fill="auto"/>
            <w:tcMar>
              <w:top w:w="120" w:type="dxa"/>
              <w:left w:w="120" w:type="dxa"/>
              <w:bottom w:w="120" w:type="dxa"/>
              <w:right w:w="120" w:type="dxa"/>
            </w:tcMar>
            <w:hideMark/>
          </w:tcPr>
          <w:p w14:paraId="2A0D3A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lateral meniscus, current injury, left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58894C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64BF0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A529E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E946A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EC6A5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DFFAD4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D5422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45598926</w:t>
            </w:r>
          </w:p>
        </w:tc>
        <w:tc>
          <w:tcPr>
            <w:tcW w:w="0" w:type="auto"/>
            <w:tcBorders>
              <w:top w:val="single" w:sz="6" w:space="0" w:color="DDDDDD"/>
            </w:tcBorders>
            <w:shd w:val="clear" w:color="auto" w:fill="F9F9F9"/>
            <w:tcMar>
              <w:top w:w="120" w:type="dxa"/>
              <w:left w:w="120" w:type="dxa"/>
              <w:bottom w:w="120" w:type="dxa"/>
              <w:right w:w="120" w:type="dxa"/>
            </w:tcMar>
            <w:hideMark/>
          </w:tcPr>
          <w:p w14:paraId="2FC050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lateral meniscus, current injury, left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7FE4CC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77E87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C27F2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394E5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23D1F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053F1D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4A679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15591</w:t>
            </w:r>
          </w:p>
        </w:tc>
        <w:tc>
          <w:tcPr>
            <w:tcW w:w="0" w:type="auto"/>
            <w:tcBorders>
              <w:top w:val="single" w:sz="6" w:space="0" w:color="DDDDDD"/>
            </w:tcBorders>
            <w:shd w:val="clear" w:color="auto" w:fill="auto"/>
            <w:tcMar>
              <w:top w:w="120" w:type="dxa"/>
              <w:left w:w="120" w:type="dxa"/>
              <w:bottom w:w="120" w:type="dxa"/>
              <w:right w:w="120" w:type="dxa"/>
            </w:tcMar>
            <w:hideMark/>
          </w:tcPr>
          <w:p w14:paraId="519953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lateral meniscus, current injury,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022FC6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DDAE7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1DD1B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A67BF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935CF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65E499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F70DA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45594080</w:t>
            </w:r>
          </w:p>
        </w:tc>
        <w:tc>
          <w:tcPr>
            <w:tcW w:w="0" w:type="auto"/>
            <w:tcBorders>
              <w:top w:val="single" w:sz="6" w:space="0" w:color="DDDDDD"/>
            </w:tcBorders>
            <w:shd w:val="clear" w:color="auto" w:fill="F9F9F9"/>
            <w:tcMar>
              <w:top w:w="120" w:type="dxa"/>
              <w:left w:w="120" w:type="dxa"/>
              <w:bottom w:w="120" w:type="dxa"/>
              <w:right w:w="120" w:type="dxa"/>
            </w:tcMar>
            <w:hideMark/>
          </w:tcPr>
          <w:p w14:paraId="677D6E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lateral meniscus, current injury, right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5206DF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CB742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D8D6E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5C6D1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75C98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26DDC5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A39CE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45545847</w:t>
            </w:r>
          </w:p>
        </w:tc>
        <w:tc>
          <w:tcPr>
            <w:tcW w:w="0" w:type="auto"/>
            <w:tcBorders>
              <w:top w:val="single" w:sz="6" w:space="0" w:color="DDDDDD"/>
            </w:tcBorders>
            <w:shd w:val="clear" w:color="auto" w:fill="auto"/>
            <w:tcMar>
              <w:top w:w="120" w:type="dxa"/>
              <w:left w:w="120" w:type="dxa"/>
              <w:bottom w:w="120" w:type="dxa"/>
              <w:right w:w="120" w:type="dxa"/>
            </w:tcMar>
            <w:hideMark/>
          </w:tcPr>
          <w:p w14:paraId="76C6B5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Other tear of lateral meniscus, current </w:t>
            </w:r>
            <w:r w:rsidRPr="00E22B4C">
              <w:rPr>
                <w:rFonts w:ascii="Times New Roman" w:eastAsia="Times New Roman" w:hAnsi="Times New Roman" w:cs="Times New Roman"/>
                <w:color w:val="auto"/>
                <w:sz w:val="24"/>
                <w:szCs w:val="24"/>
              </w:rPr>
              <w:lastRenderedPageBreak/>
              <w:t>injury, right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4029DC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104A6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A6EB7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470ED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B540C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9A0061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BAB8D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45560143</w:t>
            </w:r>
          </w:p>
        </w:tc>
        <w:tc>
          <w:tcPr>
            <w:tcW w:w="0" w:type="auto"/>
            <w:tcBorders>
              <w:top w:val="single" w:sz="6" w:space="0" w:color="DDDDDD"/>
            </w:tcBorders>
            <w:shd w:val="clear" w:color="auto" w:fill="F9F9F9"/>
            <w:tcMar>
              <w:top w:w="120" w:type="dxa"/>
              <w:left w:w="120" w:type="dxa"/>
              <w:bottom w:w="120" w:type="dxa"/>
              <w:right w:w="120" w:type="dxa"/>
            </w:tcMar>
            <w:hideMark/>
          </w:tcPr>
          <w:p w14:paraId="7F6771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lateral meniscus, current injury, right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3E888F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7F97F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99878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95FB5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7CF5F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A7F7B6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B16E8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15593</w:t>
            </w:r>
          </w:p>
        </w:tc>
        <w:tc>
          <w:tcPr>
            <w:tcW w:w="0" w:type="auto"/>
            <w:tcBorders>
              <w:top w:val="single" w:sz="6" w:space="0" w:color="DDDDDD"/>
            </w:tcBorders>
            <w:shd w:val="clear" w:color="auto" w:fill="auto"/>
            <w:tcMar>
              <w:top w:w="120" w:type="dxa"/>
              <w:left w:w="120" w:type="dxa"/>
              <w:bottom w:w="120" w:type="dxa"/>
              <w:right w:w="120" w:type="dxa"/>
            </w:tcMar>
            <w:hideMark/>
          </w:tcPr>
          <w:p w14:paraId="78ED62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lateral meniscus, current injury,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45F9EE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04919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F74CC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EC3F9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F37CB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49C2E4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7ACFE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45584398</w:t>
            </w:r>
          </w:p>
        </w:tc>
        <w:tc>
          <w:tcPr>
            <w:tcW w:w="0" w:type="auto"/>
            <w:tcBorders>
              <w:top w:val="single" w:sz="6" w:space="0" w:color="DDDDDD"/>
            </w:tcBorders>
            <w:shd w:val="clear" w:color="auto" w:fill="F9F9F9"/>
            <w:tcMar>
              <w:top w:w="120" w:type="dxa"/>
              <w:left w:w="120" w:type="dxa"/>
              <w:bottom w:w="120" w:type="dxa"/>
              <w:right w:w="120" w:type="dxa"/>
            </w:tcMar>
            <w:hideMark/>
          </w:tcPr>
          <w:p w14:paraId="22A75C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lateral meniscus, current injury, unspecified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09A5B9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5C3D0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3428DA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E65A5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C7CA3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2EB1BD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6A7EE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45594081</w:t>
            </w:r>
          </w:p>
        </w:tc>
        <w:tc>
          <w:tcPr>
            <w:tcW w:w="0" w:type="auto"/>
            <w:tcBorders>
              <w:top w:val="single" w:sz="6" w:space="0" w:color="DDDDDD"/>
            </w:tcBorders>
            <w:shd w:val="clear" w:color="auto" w:fill="auto"/>
            <w:tcMar>
              <w:top w:w="120" w:type="dxa"/>
              <w:left w:w="120" w:type="dxa"/>
              <w:bottom w:w="120" w:type="dxa"/>
              <w:right w:w="120" w:type="dxa"/>
            </w:tcMar>
            <w:hideMark/>
          </w:tcPr>
          <w:p w14:paraId="3368F7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lateral meniscus, current injury, unspecified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5CE840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4FC61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140C4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CCE73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739E3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636356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09838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45540995</w:t>
            </w:r>
          </w:p>
        </w:tc>
        <w:tc>
          <w:tcPr>
            <w:tcW w:w="0" w:type="auto"/>
            <w:tcBorders>
              <w:top w:val="single" w:sz="6" w:space="0" w:color="DDDDDD"/>
            </w:tcBorders>
            <w:shd w:val="clear" w:color="auto" w:fill="F9F9F9"/>
            <w:tcMar>
              <w:top w:w="120" w:type="dxa"/>
              <w:left w:w="120" w:type="dxa"/>
              <w:bottom w:w="120" w:type="dxa"/>
              <w:right w:w="120" w:type="dxa"/>
            </w:tcMar>
            <w:hideMark/>
          </w:tcPr>
          <w:p w14:paraId="3AC65E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lateral meniscus, current injury, unspecified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6711B3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D2956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5DF4B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25369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5089B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F572E0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8ABFE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1573884</w:t>
            </w:r>
          </w:p>
        </w:tc>
        <w:tc>
          <w:tcPr>
            <w:tcW w:w="0" w:type="auto"/>
            <w:tcBorders>
              <w:top w:val="single" w:sz="6" w:space="0" w:color="DDDDDD"/>
            </w:tcBorders>
            <w:shd w:val="clear" w:color="auto" w:fill="auto"/>
            <w:tcMar>
              <w:top w:w="120" w:type="dxa"/>
              <w:left w:w="120" w:type="dxa"/>
              <w:bottom w:w="120" w:type="dxa"/>
              <w:right w:w="120" w:type="dxa"/>
            </w:tcMar>
            <w:hideMark/>
          </w:tcPr>
          <w:p w14:paraId="693FCF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medial meniscus, current injury</w:t>
            </w:r>
          </w:p>
        </w:tc>
        <w:tc>
          <w:tcPr>
            <w:tcW w:w="0" w:type="auto"/>
            <w:tcBorders>
              <w:top w:val="single" w:sz="6" w:space="0" w:color="DDDDDD"/>
            </w:tcBorders>
            <w:shd w:val="clear" w:color="auto" w:fill="auto"/>
            <w:tcMar>
              <w:top w:w="120" w:type="dxa"/>
              <w:left w:w="120" w:type="dxa"/>
              <w:bottom w:w="120" w:type="dxa"/>
              <w:right w:w="120" w:type="dxa"/>
            </w:tcMar>
            <w:hideMark/>
          </w:tcPr>
          <w:p w14:paraId="50104F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CCCD8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9955D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21F79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C8397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89B1A4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E8D0B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15580</w:t>
            </w:r>
          </w:p>
        </w:tc>
        <w:tc>
          <w:tcPr>
            <w:tcW w:w="0" w:type="auto"/>
            <w:tcBorders>
              <w:top w:val="single" w:sz="6" w:space="0" w:color="DDDDDD"/>
            </w:tcBorders>
            <w:shd w:val="clear" w:color="auto" w:fill="F9F9F9"/>
            <w:tcMar>
              <w:top w:w="120" w:type="dxa"/>
              <w:left w:w="120" w:type="dxa"/>
              <w:bottom w:w="120" w:type="dxa"/>
              <w:right w:w="120" w:type="dxa"/>
            </w:tcMar>
            <w:hideMark/>
          </w:tcPr>
          <w:p w14:paraId="33F547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medial meniscus, current injury,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63CF79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97BE0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06540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775C6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C3FDA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E589D5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14CCF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45555446</w:t>
            </w:r>
          </w:p>
        </w:tc>
        <w:tc>
          <w:tcPr>
            <w:tcW w:w="0" w:type="auto"/>
            <w:tcBorders>
              <w:top w:val="single" w:sz="6" w:space="0" w:color="DDDDDD"/>
            </w:tcBorders>
            <w:shd w:val="clear" w:color="auto" w:fill="auto"/>
            <w:tcMar>
              <w:top w:w="120" w:type="dxa"/>
              <w:left w:w="120" w:type="dxa"/>
              <w:bottom w:w="120" w:type="dxa"/>
              <w:right w:w="120" w:type="dxa"/>
            </w:tcMar>
            <w:hideMark/>
          </w:tcPr>
          <w:p w14:paraId="0ACD68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medial meniscus, current injury, left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0531E5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64ED8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9D23F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1EDBE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8A0DD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095497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899C0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45579535</w:t>
            </w:r>
          </w:p>
        </w:tc>
        <w:tc>
          <w:tcPr>
            <w:tcW w:w="0" w:type="auto"/>
            <w:tcBorders>
              <w:top w:val="single" w:sz="6" w:space="0" w:color="DDDDDD"/>
            </w:tcBorders>
            <w:shd w:val="clear" w:color="auto" w:fill="F9F9F9"/>
            <w:tcMar>
              <w:top w:w="120" w:type="dxa"/>
              <w:left w:w="120" w:type="dxa"/>
              <w:bottom w:w="120" w:type="dxa"/>
              <w:right w:w="120" w:type="dxa"/>
            </w:tcMar>
            <w:hideMark/>
          </w:tcPr>
          <w:p w14:paraId="2D6EF5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medial meniscus, current injury, left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14D42B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A8CB0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264FE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78DFF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D9036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5565D9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A307F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45536193</w:t>
            </w:r>
          </w:p>
        </w:tc>
        <w:tc>
          <w:tcPr>
            <w:tcW w:w="0" w:type="auto"/>
            <w:tcBorders>
              <w:top w:val="single" w:sz="6" w:space="0" w:color="DDDDDD"/>
            </w:tcBorders>
            <w:shd w:val="clear" w:color="auto" w:fill="auto"/>
            <w:tcMar>
              <w:top w:w="120" w:type="dxa"/>
              <w:left w:w="120" w:type="dxa"/>
              <w:bottom w:w="120" w:type="dxa"/>
              <w:right w:w="120" w:type="dxa"/>
            </w:tcMar>
            <w:hideMark/>
          </w:tcPr>
          <w:p w14:paraId="219BE5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medial meniscus, current injury, left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74D08A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F6486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E7E63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1C08A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294E6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A3B001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D525C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15579</w:t>
            </w:r>
          </w:p>
        </w:tc>
        <w:tc>
          <w:tcPr>
            <w:tcW w:w="0" w:type="auto"/>
            <w:tcBorders>
              <w:top w:val="single" w:sz="6" w:space="0" w:color="DDDDDD"/>
            </w:tcBorders>
            <w:shd w:val="clear" w:color="auto" w:fill="F9F9F9"/>
            <w:tcMar>
              <w:top w:w="120" w:type="dxa"/>
              <w:left w:w="120" w:type="dxa"/>
              <w:bottom w:w="120" w:type="dxa"/>
              <w:right w:w="120" w:type="dxa"/>
            </w:tcMar>
            <w:hideMark/>
          </w:tcPr>
          <w:p w14:paraId="4BB190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medial meniscus, current injury,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760B01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F5685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5597C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51283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23C31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81549A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47EDB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45603747</w:t>
            </w:r>
          </w:p>
        </w:tc>
        <w:tc>
          <w:tcPr>
            <w:tcW w:w="0" w:type="auto"/>
            <w:tcBorders>
              <w:top w:val="single" w:sz="6" w:space="0" w:color="DDDDDD"/>
            </w:tcBorders>
            <w:shd w:val="clear" w:color="auto" w:fill="auto"/>
            <w:tcMar>
              <w:top w:w="120" w:type="dxa"/>
              <w:left w:w="120" w:type="dxa"/>
              <w:bottom w:w="120" w:type="dxa"/>
              <w:right w:w="120" w:type="dxa"/>
            </w:tcMar>
            <w:hideMark/>
          </w:tcPr>
          <w:p w14:paraId="01AC2E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medial meniscus, current injury, right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458E87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7DE56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7B510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83690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0592C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3FEA12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3B7C8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45579534</w:t>
            </w:r>
          </w:p>
        </w:tc>
        <w:tc>
          <w:tcPr>
            <w:tcW w:w="0" w:type="auto"/>
            <w:tcBorders>
              <w:top w:val="single" w:sz="6" w:space="0" w:color="DDDDDD"/>
            </w:tcBorders>
            <w:shd w:val="clear" w:color="auto" w:fill="F9F9F9"/>
            <w:tcMar>
              <w:top w:w="120" w:type="dxa"/>
              <w:left w:w="120" w:type="dxa"/>
              <w:bottom w:w="120" w:type="dxa"/>
              <w:right w:w="120" w:type="dxa"/>
            </w:tcMar>
            <w:hideMark/>
          </w:tcPr>
          <w:p w14:paraId="7C9EB2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medial meniscus, current injury, right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6F344B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430E3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2A5EF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2E465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F0528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E68827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A780A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45579533</w:t>
            </w:r>
          </w:p>
        </w:tc>
        <w:tc>
          <w:tcPr>
            <w:tcW w:w="0" w:type="auto"/>
            <w:tcBorders>
              <w:top w:val="single" w:sz="6" w:space="0" w:color="DDDDDD"/>
            </w:tcBorders>
            <w:shd w:val="clear" w:color="auto" w:fill="auto"/>
            <w:tcMar>
              <w:top w:w="120" w:type="dxa"/>
              <w:left w:w="120" w:type="dxa"/>
              <w:bottom w:w="120" w:type="dxa"/>
              <w:right w:w="120" w:type="dxa"/>
            </w:tcMar>
            <w:hideMark/>
          </w:tcPr>
          <w:p w14:paraId="6A372A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Other tear of medial meniscus, current </w:t>
            </w:r>
            <w:r w:rsidRPr="00E22B4C">
              <w:rPr>
                <w:rFonts w:ascii="Times New Roman" w:eastAsia="Times New Roman" w:hAnsi="Times New Roman" w:cs="Times New Roman"/>
                <w:color w:val="auto"/>
                <w:sz w:val="24"/>
                <w:szCs w:val="24"/>
              </w:rPr>
              <w:lastRenderedPageBreak/>
              <w:t>injury, right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615E1A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2295E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825F0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28A3F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CB673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80F972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A626A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15581</w:t>
            </w:r>
          </w:p>
        </w:tc>
        <w:tc>
          <w:tcPr>
            <w:tcW w:w="0" w:type="auto"/>
            <w:tcBorders>
              <w:top w:val="single" w:sz="6" w:space="0" w:color="DDDDDD"/>
            </w:tcBorders>
            <w:shd w:val="clear" w:color="auto" w:fill="F9F9F9"/>
            <w:tcMar>
              <w:top w:w="120" w:type="dxa"/>
              <w:left w:w="120" w:type="dxa"/>
              <w:bottom w:w="120" w:type="dxa"/>
              <w:right w:w="120" w:type="dxa"/>
            </w:tcMar>
            <w:hideMark/>
          </w:tcPr>
          <w:p w14:paraId="6C9B6A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medial meniscus, current injury,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213EEE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660BB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7F51A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111D0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37CDB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69F5C6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925A5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45560138</w:t>
            </w:r>
          </w:p>
        </w:tc>
        <w:tc>
          <w:tcPr>
            <w:tcW w:w="0" w:type="auto"/>
            <w:tcBorders>
              <w:top w:val="single" w:sz="6" w:space="0" w:color="DDDDDD"/>
            </w:tcBorders>
            <w:shd w:val="clear" w:color="auto" w:fill="auto"/>
            <w:tcMar>
              <w:top w:w="120" w:type="dxa"/>
              <w:left w:w="120" w:type="dxa"/>
              <w:bottom w:w="120" w:type="dxa"/>
              <w:right w:w="120" w:type="dxa"/>
            </w:tcMar>
            <w:hideMark/>
          </w:tcPr>
          <w:p w14:paraId="344187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medial meniscus, current injury, unspecified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50F45D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9BB69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5C58C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6BBEA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21DA7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BB1633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AA856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45594079</w:t>
            </w:r>
          </w:p>
        </w:tc>
        <w:tc>
          <w:tcPr>
            <w:tcW w:w="0" w:type="auto"/>
            <w:tcBorders>
              <w:top w:val="single" w:sz="6" w:space="0" w:color="DDDDDD"/>
            </w:tcBorders>
            <w:shd w:val="clear" w:color="auto" w:fill="F9F9F9"/>
            <w:tcMar>
              <w:top w:w="120" w:type="dxa"/>
              <w:left w:w="120" w:type="dxa"/>
              <w:bottom w:w="120" w:type="dxa"/>
              <w:right w:w="120" w:type="dxa"/>
            </w:tcMar>
            <w:hideMark/>
          </w:tcPr>
          <w:p w14:paraId="76F8FB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medial meniscus, current injury, unspecified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48C2DC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69824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5B651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E5AE0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F74B7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EBE08D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F386F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45560139</w:t>
            </w:r>
          </w:p>
        </w:tc>
        <w:tc>
          <w:tcPr>
            <w:tcW w:w="0" w:type="auto"/>
            <w:tcBorders>
              <w:top w:val="single" w:sz="6" w:space="0" w:color="DDDDDD"/>
            </w:tcBorders>
            <w:shd w:val="clear" w:color="auto" w:fill="auto"/>
            <w:tcMar>
              <w:top w:w="120" w:type="dxa"/>
              <w:left w:w="120" w:type="dxa"/>
              <w:bottom w:w="120" w:type="dxa"/>
              <w:right w:w="120" w:type="dxa"/>
            </w:tcMar>
            <w:hideMark/>
          </w:tcPr>
          <w:p w14:paraId="532AB8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medial meniscus, current injury, unspecified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28EF4C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F459C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C9134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9929C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880C2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512B80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B66F0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15565</w:t>
            </w:r>
          </w:p>
        </w:tc>
        <w:tc>
          <w:tcPr>
            <w:tcW w:w="0" w:type="auto"/>
            <w:tcBorders>
              <w:top w:val="single" w:sz="6" w:space="0" w:color="DDDDDD"/>
            </w:tcBorders>
            <w:shd w:val="clear" w:color="auto" w:fill="F9F9F9"/>
            <w:tcMar>
              <w:top w:w="120" w:type="dxa"/>
              <w:left w:w="120" w:type="dxa"/>
              <w:bottom w:w="120" w:type="dxa"/>
              <w:right w:w="120" w:type="dxa"/>
            </w:tcMar>
            <w:hideMark/>
          </w:tcPr>
          <w:p w14:paraId="472C40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unspecified meniscus, current injury,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07BB8F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189D9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05815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38B4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082CD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D5C0F8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A2B19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45603743</w:t>
            </w:r>
          </w:p>
        </w:tc>
        <w:tc>
          <w:tcPr>
            <w:tcW w:w="0" w:type="auto"/>
            <w:tcBorders>
              <w:top w:val="single" w:sz="6" w:space="0" w:color="DDDDDD"/>
            </w:tcBorders>
            <w:shd w:val="clear" w:color="auto" w:fill="auto"/>
            <w:tcMar>
              <w:top w:w="120" w:type="dxa"/>
              <w:left w:w="120" w:type="dxa"/>
              <w:bottom w:w="120" w:type="dxa"/>
              <w:right w:w="120" w:type="dxa"/>
            </w:tcMar>
            <w:hideMark/>
          </w:tcPr>
          <w:p w14:paraId="628C49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unspecified meniscus, current injury, left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3AE76E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B82EA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87CCA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6639A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63293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87E668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FCCD7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45550624</w:t>
            </w:r>
          </w:p>
        </w:tc>
        <w:tc>
          <w:tcPr>
            <w:tcW w:w="0" w:type="auto"/>
            <w:tcBorders>
              <w:top w:val="single" w:sz="6" w:space="0" w:color="DDDDDD"/>
            </w:tcBorders>
            <w:shd w:val="clear" w:color="auto" w:fill="F9F9F9"/>
            <w:tcMar>
              <w:top w:w="120" w:type="dxa"/>
              <w:left w:w="120" w:type="dxa"/>
              <w:bottom w:w="120" w:type="dxa"/>
              <w:right w:w="120" w:type="dxa"/>
            </w:tcMar>
            <w:hideMark/>
          </w:tcPr>
          <w:p w14:paraId="4069D1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unspecified meniscus, current injury, left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36A321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B4A39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99617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E227F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C74D0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800988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42F85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45569864</w:t>
            </w:r>
          </w:p>
        </w:tc>
        <w:tc>
          <w:tcPr>
            <w:tcW w:w="0" w:type="auto"/>
            <w:tcBorders>
              <w:top w:val="single" w:sz="6" w:space="0" w:color="DDDDDD"/>
            </w:tcBorders>
            <w:shd w:val="clear" w:color="auto" w:fill="auto"/>
            <w:tcMar>
              <w:top w:w="120" w:type="dxa"/>
              <w:left w:w="120" w:type="dxa"/>
              <w:bottom w:w="120" w:type="dxa"/>
              <w:right w:w="120" w:type="dxa"/>
            </w:tcMar>
            <w:hideMark/>
          </w:tcPr>
          <w:p w14:paraId="3E1FB9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unspecified meniscus, current injury, left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621BBE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D5640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0E22C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FE31D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6FB0B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8A7D45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9E76F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15564</w:t>
            </w:r>
          </w:p>
        </w:tc>
        <w:tc>
          <w:tcPr>
            <w:tcW w:w="0" w:type="auto"/>
            <w:tcBorders>
              <w:top w:val="single" w:sz="6" w:space="0" w:color="DDDDDD"/>
            </w:tcBorders>
            <w:shd w:val="clear" w:color="auto" w:fill="F9F9F9"/>
            <w:tcMar>
              <w:top w:w="120" w:type="dxa"/>
              <w:left w:w="120" w:type="dxa"/>
              <w:bottom w:w="120" w:type="dxa"/>
              <w:right w:w="120" w:type="dxa"/>
            </w:tcMar>
            <w:hideMark/>
          </w:tcPr>
          <w:p w14:paraId="0EA66A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unspecified meniscus, current injury,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2144A5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192E4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B5253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04A47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CB4A1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A341C3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98984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45579530</w:t>
            </w:r>
          </w:p>
        </w:tc>
        <w:tc>
          <w:tcPr>
            <w:tcW w:w="0" w:type="auto"/>
            <w:tcBorders>
              <w:top w:val="single" w:sz="6" w:space="0" w:color="DDDDDD"/>
            </w:tcBorders>
            <w:shd w:val="clear" w:color="auto" w:fill="auto"/>
            <w:tcMar>
              <w:top w:w="120" w:type="dxa"/>
              <w:left w:w="120" w:type="dxa"/>
              <w:bottom w:w="120" w:type="dxa"/>
              <w:right w:w="120" w:type="dxa"/>
            </w:tcMar>
            <w:hideMark/>
          </w:tcPr>
          <w:p w14:paraId="0BB71C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unspecified meniscus, current injury, right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0ACF6D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29A09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A6DC8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0A66C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B9D3C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55DACF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C2B13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45603742</w:t>
            </w:r>
          </w:p>
        </w:tc>
        <w:tc>
          <w:tcPr>
            <w:tcW w:w="0" w:type="auto"/>
            <w:tcBorders>
              <w:top w:val="single" w:sz="6" w:space="0" w:color="DDDDDD"/>
            </w:tcBorders>
            <w:shd w:val="clear" w:color="auto" w:fill="F9F9F9"/>
            <w:tcMar>
              <w:top w:w="120" w:type="dxa"/>
              <w:left w:w="120" w:type="dxa"/>
              <w:bottom w:w="120" w:type="dxa"/>
              <w:right w:w="120" w:type="dxa"/>
            </w:tcMar>
            <w:hideMark/>
          </w:tcPr>
          <w:p w14:paraId="6B8EF4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unspecified meniscus, current injury, right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6650CD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4EC9B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411E3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D6104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E0733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15013D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5C1F1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45589236</w:t>
            </w:r>
          </w:p>
        </w:tc>
        <w:tc>
          <w:tcPr>
            <w:tcW w:w="0" w:type="auto"/>
            <w:tcBorders>
              <w:top w:val="single" w:sz="6" w:space="0" w:color="DDDDDD"/>
            </w:tcBorders>
            <w:shd w:val="clear" w:color="auto" w:fill="auto"/>
            <w:tcMar>
              <w:top w:w="120" w:type="dxa"/>
              <w:left w:w="120" w:type="dxa"/>
              <w:bottom w:w="120" w:type="dxa"/>
              <w:right w:w="120" w:type="dxa"/>
            </w:tcMar>
            <w:hideMark/>
          </w:tcPr>
          <w:p w14:paraId="6C4D22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unspecified meniscus, current injury, right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662173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C51D5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A7E18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279D0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64FDF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FBA2DF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8153A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15566</w:t>
            </w:r>
          </w:p>
        </w:tc>
        <w:tc>
          <w:tcPr>
            <w:tcW w:w="0" w:type="auto"/>
            <w:tcBorders>
              <w:top w:val="single" w:sz="6" w:space="0" w:color="DDDDDD"/>
            </w:tcBorders>
            <w:shd w:val="clear" w:color="auto" w:fill="F9F9F9"/>
            <w:tcMar>
              <w:top w:w="120" w:type="dxa"/>
              <w:left w:w="120" w:type="dxa"/>
              <w:bottom w:w="120" w:type="dxa"/>
              <w:right w:w="120" w:type="dxa"/>
            </w:tcMar>
            <w:hideMark/>
          </w:tcPr>
          <w:p w14:paraId="216896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unspecified meniscus, current injury,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446AF9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6E4D4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3B0D8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26200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4ACAE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3CD173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48201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45574742</w:t>
            </w:r>
          </w:p>
        </w:tc>
        <w:tc>
          <w:tcPr>
            <w:tcW w:w="0" w:type="auto"/>
            <w:tcBorders>
              <w:top w:val="single" w:sz="6" w:space="0" w:color="DDDDDD"/>
            </w:tcBorders>
            <w:shd w:val="clear" w:color="auto" w:fill="auto"/>
            <w:tcMar>
              <w:top w:w="120" w:type="dxa"/>
              <w:left w:w="120" w:type="dxa"/>
              <w:bottom w:w="120" w:type="dxa"/>
              <w:right w:w="120" w:type="dxa"/>
            </w:tcMar>
            <w:hideMark/>
          </w:tcPr>
          <w:p w14:paraId="6A72CC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unspecified meniscus, current injury, unspecified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512C43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A24FB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7DFC3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E6759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DEFCE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A32E47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E0040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45545843</w:t>
            </w:r>
          </w:p>
        </w:tc>
        <w:tc>
          <w:tcPr>
            <w:tcW w:w="0" w:type="auto"/>
            <w:tcBorders>
              <w:top w:val="single" w:sz="6" w:space="0" w:color="DDDDDD"/>
            </w:tcBorders>
            <w:shd w:val="clear" w:color="auto" w:fill="F9F9F9"/>
            <w:tcMar>
              <w:top w:w="120" w:type="dxa"/>
              <w:left w:w="120" w:type="dxa"/>
              <w:bottom w:w="120" w:type="dxa"/>
              <w:right w:w="120" w:type="dxa"/>
            </w:tcMar>
            <w:hideMark/>
          </w:tcPr>
          <w:p w14:paraId="7AB32A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unspecified meniscus, current injury, unspecified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46855D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55AB1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34E5A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FFE95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4B5B6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85C3A3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D7364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45550625</w:t>
            </w:r>
          </w:p>
        </w:tc>
        <w:tc>
          <w:tcPr>
            <w:tcW w:w="0" w:type="auto"/>
            <w:tcBorders>
              <w:top w:val="single" w:sz="6" w:space="0" w:color="DDDDDD"/>
            </w:tcBorders>
            <w:shd w:val="clear" w:color="auto" w:fill="auto"/>
            <w:tcMar>
              <w:top w:w="120" w:type="dxa"/>
              <w:left w:w="120" w:type="dxa"/>
              <w:bottom w:w="120" w:type="dxa"/>
              <w:right w:w="120" w:type="dxa"/>
            </w:tcMar>
            <w:hideMark/>
          </w:tcPr>
          <w:p w14:paraId="3EEBEF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unspecified meniscus, current injury, unspecified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7C533A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FEFF8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429D6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4048B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D65E0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B99CD5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532AD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45450336</w:t>
            </w:r>
          </w:p>
        </w:tc>
        <w:tc>
          <w:tcPr>
            <w:tcW w:w="0" w:type="auto"/>
            <w:tcBorders>
              <w:top w:val="single" w:sz="6" w:space="0" w:color="DDDDDD"/>
            </w:tcBorders>
            <w:shd w:val="clear" w:color="auto" w:fill="F9F9F9"/>
            <w:tcMar>
              <w:top w:w="120" w:type="dxa"/>
              <w:left w:w="120" w:type="dxa"/>
              <w:bottom w:w="120" w:type="dxa"/>
              <w:right w:w="120" w:type="dxa"/>
            </w:tcMar>
            <w:hideMark/>
          </w:tcPr>
          <w:p w14:paraId="7449CA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Parrot beak tear of posterior horn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4DF713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AC2C2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3CAAD7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12A55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0161E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6E1238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66803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4115058</w:t>
            </w:r>
          </w:p>
        </w:tc>
        <w:tc>
          <w:tcPr>
            <w:tcW w:w="0" w:type="auto"/>
            <w:tcBorders>
              <w:top w:val="single" w:sz="6" w:space="0" w:color="DDDDDD"/>
            </w:tcBorders>
            <w:shd w:val="clear" w:color="auto" w:fill="auto"/>
            <w:tcMar>
              <w:top w:w="120" w:type="dxa"/>
              <w:left w:w="120" w:type="dxa"/>
              <w:bottom w:w="120" w:type="dxa"/>
              <w:right w:w="120" w:type="dxa"/>
            </w:tcMar>
            <w:hideMark/>
          </w:tcPr>
          <w:p w14:paraId="6F50F3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Parrot beak tear of posterior horn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0F91EC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C38E7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E05A9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A3EDF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91C89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CDD4BE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61C8F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4115056</w:t>
            </w:r>
          </w:p>
        </w:tc>
        <w:tc>
          <w:tcPr>
            <w:tcW w:w="0" w:type="auto"/>
            <w:tcBorders>
              <w:top w:val="single" w:sz="6" w:space="0" w:color="DDDDDD"/>
            </w:tcBorders>
            <w:shd w:val="clear" w:color="auto" w:fill="F9F9F9"/>
            <w:tcMar>
              <w:top w:w="120" w:type="dxa"/>
              <w:left w:w="120" w:type="dxa"/>
              <w:bottom w:w="120" w:type="dxa"/>
              <w:right w:w="120" w:type="dxa"/>
            </w:tcMar>
            <w:hideMark/>
          </w:tcPr>
          <w:p w14:paraId="60B997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Parrot beak tear of posterior horn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4AE317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50743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2B89C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F6406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B5F94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4C70A0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0B6A4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45460356</w:t>
            </w:r>
          </w:p>
        </w:tc>
        <w:tc>
          <w:tcPr>
            <w:tcW w:w="0" w:type="auto"/>
            <w:tcBorders>
              <w:top w:val="single" w:sz="6" w:space="0" w:color="DDDDDD"/>
            </w:tcBorders>
            <w:shd w:val="clear" w:color="auto" w:fill="auto"/>
            <w:tcMar>
              <w:top w:w="120" w:type="dxa"/>
              <w:left w:w="120" w:type="dxa"/>
              <w:bottom w:w="120" w:type="dxa"/>
              <w:right w:w="120" w:type="dxa"/>
            </w:tcMar>
            <w:hideMark/>
          </w:tcPr>
          <w:p w14:paraId="69DD47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Parrot beak tear of posterior horn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690463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876B1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2C8754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EBCF0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15E2B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9CAF12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2D838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45465968</w:t>
            </w:r>
          </w:p>
        </w:tc>
        <w:tc>
          <w:tcPr>
            <w:tcW w:w="0" w:type="auto"/>
            <w:tcBorders>
              <w:top w:val="single" w:sz="6" w:space="0" w:color="DDDDDD"/>
            </w:tcBorders>
            <w:shd w:val="clear" w:color="auto" w:fill="F9F9F9"/>
            <w:tcMar>
              <w:top w:w="120" w:type="dxa"/>
              <w:left w:w="120" w:type="dxa"/>
              <w:bottom w:w="120" w:type="dxa"/>
              <w:right w:w="120" w:type="dxa"/>
            </w:tcMar>
            <w:hideMark/>
          </w:tcPr>
          <w:p w14:paraId="7BEE53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Partial meniscectomy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0110FA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376EC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045BD0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15126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133C2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082F19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991DE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4118455</w:t>
            </w:r>
          </w:p>
        </w:tc>
        <w:tc>
          <w:tcPr>
            <w:tcW w:w="0" w:type="auto"/>
            <w:tcBorders>
              <w:top w:val="single" w:sz="6" w:space="0" w:color="DDDDDD"/>
            </w:tcBorders>
            <w:shd w:val="clear" w:color="auto" w:fill="auto"/>
            <w:tcMar>
              <w:top w:w="120" w:type="dxa"/>
              <w:left w:w="120" w:type="dxa"/>
              <w:bottom w:w="120" w:type="dxa"/>
              <w:right w:w="120" w:type="dxa"/>
            </w:tcMar>
            <w:hideMark/>
          </w:tcPr>
          <w:p w14:paraId="1C11A7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Partial meniscectomy of knee</w:t>
            </w:r>
          </w:p>
        </w:tc>
        <w:tc>
          <w:tcPr>
            <w:tcW w:w="0" w:type="auto"/>
            <w:tcBorders>
              <w:top w:val="single" w:sz="6" w:space="0" w:color="DDDDDD"/>
            </w:tcBorders>
            <w:shd w:val="clear" w:color="auto" w:fill="auto"/>
            <w:tcMar>
              <w:top w:w="120" w:type="dxa"/>
              <w:left w:w="120" w:type="dxa"/>
              <w:bottom w:w="120" w:type="dxa"/>
              <w:right w:w="120" w:type="dxa"/>
            </w:tcMar>
            <w:hideMark/>
          </w:tcPr>
          <w:p w14:paraId="6C65BC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5F481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017FA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2E122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1F008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09795B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A7BE9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4018502</w:t>
            </w:r>
          </w:p>
        </w:tc>
        <w:tc>
          <w:tcPr>
            <w:tcW w:w="0" w:type="auto"/>
            <w:tcBorders>
              <w:top w:val="single" w:sz="6" w:space="0" w:color="DDDDDD"/>
            </w:tcBorders>
            <w:shd w:val="clear" w:color="auto" w:fill="F9F9F9"/>
            <w:tcMar>
              <w:top w:w="120" w:type="dxa"/>
              <w:left w:w="120" w:type="dxa"/>
              <w:bottom w:w="120" w:type="dxa"/>
              <w:right w:w="120" w:type="dxa"/>
            </w:tcMar>
            <w:hideMark/>
          </w:tcPr>
          <w:p w14:paraId="0EA984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Partial tear, knee, anterior cruciate ligament</w:t>
            </w:r>
          </w:p>
        </w:tc>
        <w:tc>
          <w:tcPr>
            <w:tcW w:w="0" w:type="auto"/>
            <w:tcBorders>
              <w:top w:val="single" w:sz="6" w:space="0" w:color="DDDDDD"/>
            </w:tcBorders>
            <w:shd w:val="clear" w:color="auto" w:fill="F9F9F9"/>
            <w:tcMar>
              <w:top w:w="120" w:type="dxa"/>
              <w:left w:w="120" w:type="dxa"/>
              <w:bottom w:w="120" w:type="dxa"/>
              <w:right w:w="120" w:type="dxa"/>
            </w:tcMar>
            <w:hideMark/>
          </w:tcPr>
          <w:p w14:paraId="184638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8FBD3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000CA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976F3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36339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1975C7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256EB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4016560</w:t>
            </w:r>
          </w:p>
        </w:tc>
        <w:tc>
          <w:tcPr>
            <w:tcW w:w="0" w:type="auto"/>
            <w:tcBorders>
              <w:top w:val="single" w:sz="6" w:space="0" w:color="DDDDDD"/>
            </w:tcBorders>
            <w:shd w:val="clear" w:color="auto" w:fill="auto"/>
            <w:tcMar>
              <w:top w:w="120" w:type="dxa"/>
              <w:left w:w="120" w:type="dxa"/>
              <w:bottom w:w="120" w:type="dxa"/>
              <w:right w:w="120" w:type="dxa"/>
            </w:tcMar>
            <w:hideMark/>
          </w:tcPr>
          <w:p w14:paraId="2B8B5C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Partial tear, knee, posterior cruciate ligament</w:t>
            </w:r>
          </w:p>
        </w:tc>
        <w:tc>
          <w:tcPr>
            <w:tcW w:w="0" w:type="auto"/>
            <w:tcBorders>
              <w:top w:val="single" w:sz="6" w:space="0" w:color="DDDDDD"/>
            </w:tcBorders>
            <w:shd w:val="clear" w:color="auto" w:fill="auto"/>
            <w:tcMar>
              <w:top w:w="120" w:type="dxa"/>
              <w:left w:w="120" w:type="dxa"/>
              <w:bottom w:w="120" w:type="dxa"/>
              <w:right w:w="120" w:type="dxa"/>
            </w:tcMar>
            <w:hideMark/>
          </w:tcPr>
          <w:p w14:paraId="1C6D3B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58980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7107B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E6206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1ADBF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AF89EB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6C36D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73571</w:t>
            </w:r>
          </w:p>
        </w:tc>
        <w:tc>
          <w:tcPr>
            <w:tcW w:w="0" w:type="auto"/>
            <w:tcBorders>
              <w:top w:val="single" w:sz="6" w:space="0" w:color="DDDDDD"/>
            </w:tcBorders>
            <w:shd w:val="clear" w:color="auto" w:fill="F9F9F9"/>
            <w:tcMar>
              <w:top w:w="120" w:type="dxa"/>
              <w:left w:w="120" w:type="dxa"/>
              <w:bottom w:w="120" w:type="dxa"/>
              <w:right w:w="120" w:type="dxa"/>
            </w:tcMar>
            <w:hideMark/>
          </w:tcPr>
          <w:p w14:paraId="4257C4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Pathological fracture</w:t>
            </w:r>
          </w:p>
        </w:tc>
        <w:tc>
          <w:tcPr>
            <w:tcW w:w="0" w:type="auto"/>
            <w:tcBorders>
              <w:top w:val="single" w:sz="6" w:space="0" w:color="DDDDDD"/>
            </w:tcBorders>
            <w:shd w:val="clear" w:color="auto" w:fill="F9F9F9"/>
            <w:tcMar>
              <w:top w:w="120" w:type="dxa"/>
              <w:left w:w="120" w:type="dxa"/>
              <w:bottom w:w="120" w:type="dxa"/>
              <w:right w:w="120" w:type="dxa"/>
            </w:tcMar>
            <w:hideMark/>
          </w:tcPr>
          <w:p w14:paraId="3C17BF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61872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2EF41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FB265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9FA86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A81679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EECCC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40483848</w:t>
            </w:r>
          </w:p>
        </w:tc>
        <w:tc>
          <w:tcPr>
            <w:tcW w:w="0" w:type="auto"/>
            <w:tcBorders>
              <w:top w:val="single" w:sz="6" w:space="0" w:color="DDDDDD"/>
            </w:tcBorders>
            <w:shd w:val="clear" w:color="auto" w:fill="auto"/>
            <w:tcMar>
              <w:top w:w="120" w:type="dxa"/>
              <w:left w:w="120" w:type="dxa"/>
              <w:bottom w:w="120" w:type="dxa"/>
              <w:right w:w="120" w:type="dxa"/>
            </w:tcMar>
            <w:hideMark/>
          </w:tcPr>
          <w:p w14:paraId="3D5D3A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Pathological fracture of tibia</w:t>
            </w:r>
          </w:p>
        </w:tc>
        <w:tc>
          <w:tcPr>
            <w:tcW w:w="0" w:type="auto"/>
            <w:tcBorders>
              <w:top w:val="single" w:sz="6" w:space="0" w:color="DDDDDD"/>
            </w:tcBorders>
            <w:shd w:val="clear" w:color="auto" w:fill="auto"/>
            <w:tcMar>
              <w:top w:w="120" w:type="dxa"/>
              <w:left w:w="120" w:type="dxa"/>
              <w:bottom w:w="120" w:type="dxa"/>
              <w:right w:w="120" w:type="dxa"/>
            </w:tcMar>
            <w:hideMark/>
          </w:tcPr>
          <w:p w14:paraId="3CA120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C5ECE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C15A4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55A28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ED773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3343BE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17005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45766967</w:t>
            </w:r>
          </w:p>
        </w:tc>
        <w:tc>
          <w:tcPr>
            <w:tcW w:w="0" w:type="auto"/>
            <w:tcBorders>
              <w:top w:val="single" w:sz="6" w:space="0" w:color="DDDDDD"/>
            </w:tcBorders>
            <w:shd w:val="clear" w:color="auto" w:fill="F9F9F9"/>
            <w:tcMar>
              <w:top w:w="120" w:type="dxa"/>
              <w:left w:w="120" w:type="dxa"/>
              <w:bottom w:w="120" w:type="dxa"/>
              <w:right w:w="120" w:type="dxa"/>
            </w:tcMar>
            <w:hideMark/>
          </w:tcPr>
          <w:p w14:paraId="017D39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Pathological fracture of tibia due to neoplastic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3C0B35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520BC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3F926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84F5D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7D220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303E28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5EA58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45767002</w:t>
            </w:r>
          </w:p>
        </w:tc>
        <w:tc>
          <w:tcPr>
            <w:tcW w:w="0" w:type="auto"/>
            <w:tcBorders>
              <w:top w:val="single" w:sz="6" w:space="0" w:color="DDDDDD"/>
            </w:tcBorders>
            <w:shd w:val="clear" w:color="auto" w:fill="auto"/>
            <w:tcMar>
              <w:top w:w="120" w:type="dxa"/>
              <w:left w:w="120" w:type="dxa"/>
              <w:bottom w:w="120" w:type="dxa"/>
              <w:right w:w="120" w:type="dxa"/>
            </w:tcMar>
            <w:hideMark/>
          </w:tcPr>
          <w:p w14:paraId="2A4B08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Pathological fracture of tibia due to secondary osteoporosis</w:t>
            </w:r>
          </w:p>
        </w:tc>
        <w:tc>
          <w:tcPr>
            <w:tcW w:w="0" w:type="auto"/>
            <w:tcBorders>
              <w:top w:val="single" w:sz="6" w:space="0" w:color="DDDDDD"/>
            </w:tcBorders>
            <w:shd w:val="clear" w:color="auto" w:fill="auto"/>
            <w:tcMar>
              <w:top w:w="120" w:type="dxa"/>
              <w:left w:w="120" w:type="dxa"/>
              <w:bottom w:w="120" w:type="dxa"/>
              <w:right w:w="120" w:type="dxa"/>
            </w:tcMar>
            <w:hideMark/>
          </w:tcPr>
          <w:p w14:paraId="1B7EA3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441BB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8D378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3C739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CF44B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49C8EB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71526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45463820</w:t>
            </w:r>
          </w:p>
        </w:tc>
        <w:tc>
          <w:tcPr>
            <w:tcW w:w="0" w:type="auto"/>
            <w:tcBorders>
              <w:top w:val="single" w:sz="6" w:space="0" w:color="DDDDDD"/>
            </w:tcBorders>
            <w:shd w:val="clear" w:color="auto" w:fill="F9F9F9"/>
            <w:tcMar>
              <w:top w:w="120" w:type="dxa"/>
              <w:left w:w="120" w:type="dxa"/>
              <w:bottom w:w="120" w:type="dxa"/>
              <w:right w:w="120" w:type="dxa"/>
            </w:tcMar>
            <w:hideMark/>
          </w:tcPr>
          <w:p w14:paraId="117CCD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detachment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7BEA3C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428D3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0D48F8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361FD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13475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0ACD80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51AD9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4117228</w:t>
            </w:r>
          </w:p>
        </w:tc>
        <w:tc>
          <w:tcPr>
            <w:tcW w:w="0" w:type="auto"/>
            <w:tcBorders>
              <w:top w:val="single" w:sz="6" w:space="0" w:color="DDDDDD"/>
            </w:tcBorders>
            <w:shd w:val="clear" w:color="auto" w:fill="auto"/>
            <w:tcMar>
              <w:top w:w="120" w:type="dxa"/>
              <w:left w:w="120" w:type="dxa"/>
              <w:bottom w:w="120" w:type="dxa"/>
              <w:right w:w="120" w:type="dxa"/>
            </w:tcMar>
            <w:hideMark/>
          </w:tcPr>
          <w:p w14:paraId="6211C6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detachment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5EF86C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B7A46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CE900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1C8BF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D6C59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79C1E7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1E8EB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4116759</w:t>
            </w:r>
          </w:p>
        </w:tc>
        <w:tc>
          <w:tcPr>
            <w:tcW w:w="0" w:type="auto"/>
            <w:tcBorders>
              <w:top w:val="single" w:sz="6" w:space="0" w:color="DDDDDD"/>
            </w:tcBorders>
            <w:shd w:val="clear" w:color="auto" w:fill="F9F9F9"/>
            <w:tcMar>
              <w:top w:w="120" w:type="dxa"/>
              <w:left w:w="120" w:type="dxa"/>
              <w:bottom w:w="120" w:type="dxa"/>
              <w:right w:w="120" w:type="dxa"/>
            </w:tcMar>
            <w:hideMark/>
          </w:tcPr>
          <w:p w14:paraId="1FA6F3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detachment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62D31F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87081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F3574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0C837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BFD83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789242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B4AA6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45453641</w:t>
            </w:r>
          </w:p>
        </w:tc>
        <w:tc>
          <w:tcPr>
            <w:tcW w:w="0" w:type="auto"/>
            <w:tcBorders>
              <w:top w:val="single" w:sz="6" w:space="0" w:color="DDDDDD"/>
            </w:tcBorders>
            <w:shd w:val="clear" w:color="auto" w:fill="auto"/>
            <w:tcMar>
              <w:top w:w="120" w:type="dxa"/>
              <w:left w:w="120" w:type="dxa"/>
              <w:bottom w:w="120" w:type="dxa"/>
              <w:right w:w="120" w:type="dxa"/>
            </w:tcMar>
            <w:hideMark/>
          </w:tcPr>
          <w:p w14:paraId="19E76D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detachment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5E4F10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A4509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6580C8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89C62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26BAA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CFF7EE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33C04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1573886</w:t>
            </w:r>
          </w:p>
        </w:tc>
        <w:tc>
          <w:tcPr>
            <w:tcW w:w="0" w:type="auto"/>
            <w:tcBorders>
              <w:top w:val="single" w:sz="6" w:space="0" w:color="DDDDDD"/>
            </w:tcBorders>
            <w:shd w:val="clear" w:color="auto" w:fill="F9F9F9"/>
            <w:tcMar>
              <w:top w:w="120" w:type="dxa"/>
              <w:left w:w="120" w:type="dxa"/>
              <w:bottom w:w="120" w:type="dxa"/>
              <w:right w:w="120" w:type="dxa"/>
            </w:tcMar>
            <w:hideMark/>
          </w:tcPr>
          <w:p w14:paraId="5089FA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lateral meniscus, current injury</w:t>
            </w:r>
          </w:p>
        </w:tc>
        <w:tc>
          <w:tcPr>
            <w:tcW w:w="0" w:type="auto"/>
            <w:tcBorders>
              <w:top w:val="single" w:sz="6" w:space="0" w:color="DDDDDD"/>
            </w:tcBorders>
            <w:shd w:val="clear" w:color="auto" w:fill="F9F9F9"/>
            <w:tcMar>
              <w:top w:w="120" w:type="dxa"/>
              <w:left w:w="120" w:type="dxa"/>
              <w:bottom w:w="120" w:type="dxa"/>
              <w:right w:w="120" w:type="dxa"/>
            </w:tcMar>
            <w:hideMark/>
          </w:tcPr>
          <w:p w14:paraId="584FE6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C500E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64168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6642F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C78AF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31DF29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0B491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15586</w:t>
            </w:r>
          </w:p>
        </w:tc>
        <w:tc>
          <w:tcPr>
            <w:tcW w:w="0" w:type="auto"/>
            <w:tcBorders>
              <w:top w:val="single" w:sz="6" w:space="0" w:color="DDDDDD"/>
            </w:tcBorders>
            <w:shd w:val="clear" w:color="auto" w:fill="auto"/>
            <w:tcMar>
              <w:top w:w="120" w:type="dxa"/>
              <w:left w:w="120" w:type="dxa"/>
              <w:bottom w:w="120" w:type="dxa"/>
              <w:right w:w="120" w:type="dxa"/>
            </w:tcMar>
            <w:hideMark/>
          </w:tcPr>
          <w:p w14:paraId="6A39FC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lateral meniscus, current injury,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4DA4E2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985A2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6BEA7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B3B45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BDA5C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ABD810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EEFF1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45540993</w:t>
            </w:r>
          </w:p>
        </w:tc>
        <w:tc>
          <w:tcPr>
            <w:tcW w:w="0" w:type="auto"/>
            <w:tcBorders>
              <w:top w:val="single" w:sz="6" w:space="0" w:color="DDDDDD"/>
            </w:tcBorders>
            <w:shd w:val="clear" w:color="auto" w:fill="F9F9F9"/>
            <w:tcMar>
              <w:top w:w="120" w:type="dxa"/>
              <w:left w:w="120" w:type="dxa"/>
              <w:bottom w:w="120" w:type="dxa"/>
              <w:right w:w="120" w:type="dxa"/>
            </w:tcMar>
            <w:hideMark/>
          </w:tcPr>
          <w:p w14:paraId="361778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lateral meniscus, current injury, left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3D8418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FAB5B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3BEEC2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1ACB8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A2B50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406A53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30C64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45603748</w:t>
            </w:r>
          </w:p>
        </w:tc>
        <w:tc>
          <w:tcPr>
            <w:tcW w:w="0" w:type="auto"/>
            <w:tcBorders>
              <w:top w:val="single" w:sz="6" w:space="0" w:color="DDDDDD"/>
            </w:tcBorders>
            <w:shd w:val="clear" w:color="auto" w:fill="auto"/>
            <w:tcMar>
              <w:top w:w="120" w:type="dxa"/>
              <w:left w:w="120" w:type="dxa"/>
              <w:bottom w:w="120" w:type="dxa"/>
              <w:right w:w="120" w:type="dxa"/>
            </w:tcMar>
            <w:hideMark/>
          </w:tcPr>
          <w:p w14:paraId="3D8021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lateral meniscus, current injury, left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779EDD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4A400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2C4F3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8B290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55474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0B57CD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DFC66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45550629</w:t>
            </w:r>
          </w:p>
        </w:tc>
        <w:tc>
          <w:tcPr>
            <w:tcW w:w="0" w:type="auto"/>
            <w:tcBorders>
              <w:top w:val="single" w:sz="6" w:space="0" w:color="DDDDDD"/>
            </w:tcBorders>
            <w:shd w:val="clear" w:color="auto" w:fill="F9F9F9"/>
            <w:tcMar>
              <w:top w:w="120" w:type="dxa"/>
              <w:left w:w="120" w:type="dxa"/>
              <w:bottom w:w="120" w:type="dxa"/>
              <w:right w:w="120" w:type="dxa"/>
            </w:tcMar>
            <w:hideMark/>
          </w:tcPr>
          <w:p w14:paraId="06FBC9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lateral meniscus, current injury, left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047A68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70840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2A549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9FE66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FA6E5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5F4654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D837E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15585</w:t>
            </w:r>
          </w:p>
        </w:tc>
        <w:tc>
          <w:tcPr>
            <w:tcW w:w="0" w:type="auto"/>
            <w:tcBorders>
              <w:top w:val="single" w:sz="6" w:space="0" w:color="DDDDDD"/>
            </w:tcBorders>
            <w:shd w:val="clear" w:color="auto" w:fill="auto"/>
            <w:tcMar>
              <w:top w:w="120" w:type="dxa"/>
              <w:left w:w="120" w:type="dxa"/>
              <w:bottom w:w="120" w:type="dxa"/>
              <w:right w:w="120" w:type="dxa"/>
            </w:tcMar>
            <w:hideMark/>
          </w:tcPr>
          <w:p w14:paraId="589138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lateral meniscus, current injury,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5628A9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0F2C6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CA603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7EC7F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6EFBB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9F68F8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BDD79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45536194</w:t>
            </w:r>
          </w:p>
        </w:tc>
        <w:tc>
          <w:tcPr>
            <w:tcW w:w="0" w:type="auto"/>
            <w:tcBorders>
              <w:top w:val="single" w:sz="6" w:space="0" w:color="DDDDDD"/>
            </w:tcBorders>
            <w:shd w:val="clear" w:color="auto" w:fill="F9F9F9"/>
            <w:tcMar>
              <w:top w:w="120" w:type="dxa"/>
              <w:left w:w="120" w:type="dxa"/>
              <w:bottom w:w="120" w:type="dxa"/>
              <w:right w:w="120" w:type="dxa"/>
            </w:tcMar>
            <w:hideMark/>
          </w:tcPr>
          <w:p w14:paraId="3A97A6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lateral meniscus, current injury, right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66E469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3B58F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74629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9C522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AC887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874B69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2EE1B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45608518</w:t>
            </w:r>
          </w:p>
        </w:tc>
        <w:tc>
          <w:tcPr>
            <w:tcW w:w="0" w:type="auto"/>
            <w:tcBorders>
              <w:top w:val="single" w:sz="6" w:space="0" w:color="DDDDDD"/>
            </w:tcBorders>
            <w:shd w:val="clear" w:color="auto" w:fill="auto"/>
            <w:tcMar>
              <w:top w:w="120" w:type="dxa"/>
              <w:left w:w="120" w:type="dxa"/>
              <w:bottom w:w="120" w:type="dxa"/>
              <w:right w:w="120" w:type="dxa"/>
            </w:tcMar>
            <w:hideMark/>
          </w:tcPr>
          <w:p w14:paraId="13B4BE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lateral meniscus, current injury, right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17F1D6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3BB6E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87FCE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A334F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D7C66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80307A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08D3E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45536195</w:t>
            </w:r>
          </w:p>
        </w:tc>
        <w:tc>
          <w:tcPr>
            <w:tcW w:w="0" w:type="auto"/>
            <w:tcBorders>
              <w:top w:val="single" w:sz="6" w:space="0" w:color="DDDDDD"/>
            </w:tcBorders>
            <w:shd w:val="clear" w:color="auto" w:fill="F9F9F9"/>
            <w:tcMar>
              <w:top w:w="120" w:type="dxa"/>
              <w:left w:w="120" w:type="dxa"/>
              <w:bottom w:w="120" w:type="dxa"/>
              <w:right w:w="120" w:type="dxa"/>
            </w:tcMar>
            <w:hideMark/>
          </w:tcPr>
          <w:p w14:paraId="25A5B1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lateral meniscus, current injury, right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60A740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B5563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5C985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F04A1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FAE97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1D6AF8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749DD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15587</w:t>
            </w:r>
          </w:p>
        </w:tc>
        <w:tc>
          <w:tcPr>
            <w:tcW w:w="0" w:type="auto"/>
            <w:tcBorders>
              <w:top w:val="single" w:sz="6" w:space="0" w:color="DDDDDD"/>
            </w:tcBorders>
            <w:shd w:val="clear" w:color="auto" w:fill="auto"/>
            <w:tcMar>
              <w:top w:w="120" w:type="dxa"/>
              <w:left w:w="120" w:type="dxa"/>
              <w:bottom w:w="120" w:type="dxa"/>
              <w:right w:w="120" w:type="dxa"/>
            </w:tcMar>
            <w:hideMark/>
          </w:tcPr>
          <w:p w14:paraId="77BF67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Peripheral tear of lateral meniscus, </w:t>
            </w:r>
            <w:r w:rsidRPr="00E22B4C">
              <w:rPr>
                <w:rFonts w:ascii="Times New Roman" w:eastAsia="Times New Roman" w:hAnsi="Times New Roman" w:cs="Times New Roman"/>
                <w:color w:val="auto"/>
                <w:sz w:val="24"/>
                <w:szCs w:val="24"/>
              </w:rPr>
              <w:lastRenderedPageBreak/>
              <w:t>current injury,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04EBA9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FDC19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9C802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917A0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A6362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B5411A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419C0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45584397</w:t>
            </w:r>
          </w:p>
        </w:tc>
        <w:tc>
          <w:tcPr>
            <w:tcW w:w="0" w:type="auto"/>
            <w:tcBorders>
              <w:top w:val="single" w:sz="6" w:space="0" w:color="DDDDDD"/>
            </w:tcBorders>
            <w:shd w:val="clear" w:color="auto" w:fill="F9F9F9"/>
            <w:tcMar>
              <w:top w:w="120" w:type="dxa"/>
              <w:left w:w="120" w:type="dxa"/>
              <w:bottom w:w="120" w:type="dxa"/>
              <w:right w:w="120" w:type="dxa"/>
            </w:tcMar>
            <w:hideMark/>
          </w:tcPr>
          <w:p w14:paraId="2B05D5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lateral meniscus, current injury, unspecified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19ECEF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1A99B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2B346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2A729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1EF10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D48B37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33651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45608519</w:t>
            </w:r>
          </w:p>
        </w:tc>
        <w:tc>
          <w:tcPr>
            <w:tcW w:w="0" w:type="auto"/>
            <w:tcBorders>
              <w:top w:val="single" w:sz="6" w:space="0" w:color="DDDDDD"/>
            </w:tcBorders>
            <w:shd w:val="clear" w:color="auto" w:fill="auto"/>
            <w:tcMar>
              <w:top w:w="120" w:type="dxa"/>
              <w:left w:w="120" w:type="dxa"/>
              <w:bottom w:w="120" w:type="dxa"/>
              <w:right w:w="120" w:type="dxa"/>
            </w:tcMar>
            <w:hideMark/>
          </w:tcPr>
          <w:p w14:paraId="25E5F0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lateral meniscus, current injury, unspecified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014220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0E7D7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9415E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BC98B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E0412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AB438D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918D8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45540994</w:t>
            </w:r>
          </w:p>
        </w:tc>
        <w:tc>
          <w:tcPr>
            <w:tcW w:w="0" w:type="auto"/>
            <w:tcBorders>
              <w:top w:val="single" w:sz="6" w:space="0" w:color="DDDDDD"/>
            </w:tcBorders>
            <w:shd w:val="clear" w:color="auto" w:fill="F9F9F9"/>
            <w:tcMar>
              <w:top w:w="120" w:type="dxa"/>
              <w:left w:w="120" w:type="dxa"/>
              <w:bottom w:w="120" w:type="dxa"/>
              <w:right w:w="120" w:type="dxa"/>
            </w:tcMar>
            <w:hideMark/>
          </w:tcPr>
          <w:p w14:paraId="1933E0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lateral meniscus, current injury, unspecified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764242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6FB22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B5AAC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08766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566FA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6EC621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EF4C6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1573882</w:t>
            </w:r>
          </w:p>
        </w:tc>
        <w:tc>
          <w:tcPr>
            <w:tcW w:w="0" w:type="auto"/>
            <w:tcBorders>
              <w:top w:val="single" w:sz="6" w:space="0" w:color="DDDDDD"/>
            </w:tcBorders>
            <w:shd w:val="clear" w:color="auto" w:fill="auto"/>
            <w:tcMar>
              <w:top w:w="120" w:type="dxa"/>
              <w:left w:w="120" w:type="dxa"/>
              <w:bottom w:w="120" w:type="dxa"/>
              <w:right w:w="120" w:type="dxa"/>
            </w:tcMar>
            <w:hideMark/>
          </w:tcPr>
          <w:p w14:paraId="6F6B34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medial meniscus, current injury</w:t>
            </w:r>
          </w:p>
        </w:tc>
        <w:tc>
          <w:tcPr>
            <w:tcW w:w="0" w:type="auto"/>
            <w:tcBorders>
              <w:top w:val="single" w:sz="6" w:space="0" w:color="DDDDDD"/>
            </w:tcBorders>
            <w:shd w:val="clear" w:color="auto" w:fill="auto"/>
            <w:tcMar>
              <w:top w:w="120" w:type="dxa"/>
              <w:left w:w="120" w:type="dxa"/>
              <w:bottom w:w="120" w:type="dxa"/>
              <w:right w:w="120" w:type="dxa"/>
            </w:tcMar>
            <w:hideMark/>
          </w:tcPr>
          <w:p w14:paraId="7ED96E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67372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60964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163ED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18859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3F9CB3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57C72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15574</w:t>
            </w:r>
          </w:p>
        </w:tc>
        <w:tc>
          <w:tcPr>
            <w:tcW w:w="0" w:type="auto"/>
            <w:tcBorders>
              <w:top w:val="single" w:sz="6" w:space="0" w:color="DDDDDD"/>
            </w:tcBorders>
            <w:shd w:val="clear" w:color="auto" w:fill="F9F9F9"/>
            <w:tcMar>
              <w:top w:w="120" w:type="dxa"/>
              <w:left w:w="120" w:type="dxa"/>
              <w:bottom w:w="120" w:type="dxa"/>
              <w:right w:w="120" w:type="dxa"/>
            </w:tcMar>
            <w:hideMark/>
          </w:tcPr>
          <w:p w14:paraId="02318C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medial meniscus, current injury,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41E376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E32B5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A5C20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B5533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EB57F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0E1AD2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0F4E8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45560137</w:t>
            </w:r>
          </w:p>
        </w:tc>
        <w:tc>
          <w:tcPr>
            <w:tcW w:w="0" w:type="auto"/>
            <w:tcBorders>
              <w:top w:val="single" w:sz="6" w:space="0" w:color="DDDDDD"/>
            </w:tcBorders>
            <w:shd w:val="clear" w:color="auto" w:fill="auto"/>
            <w:tcMar>
              <w:top w:w="120" w:type="dxa"/>
              <w:left w:w="120" w:type="dxa"/>
              <w:bottom w:w="120" w:type="dxa"/>
              <w:right w:w="120" w:type="dxa"/>
            </w:tcMar>
            <w:hideMark/>
          </w:tcPr>
          <w:p w14:paraId="5E8FE3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medial meniscus, current injury, left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510599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ECF43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051E3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09850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E467A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607035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CBD01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45579532</w:t>
            </w:r>
          </w:p>
        </w:tc>
        <w:tc>
          <w:tcPr>
            <w:tcW w:w="0" w:type="auto"/>
            <w:tcBorders>
              <w:top w:val="single" w:sz="6" w:space="0" w:color="DDDDDD"/>
            </w:tcBorders>
            <w:shd w:val="clear" w:color="auto" w:fill="F9F9F9"/>
            <w:tcMar>
              <w:top w:w="120" w:type="dxa"/>
              <w:left w:w="120" w:type="dxa"/>
              <w:bottom w:w="120" w:type="dxa"/>
              <w:right w:w="120" w:type="dxa"/>
            </w:tcMar>
            <w:hideMark/>
          </w:tcPr>
          <w:p w14:paraId="39FF70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medial meniscus, current injury, left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177E9B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F30B4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3A86B7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D4AE2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CE130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46E963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61712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45584394</w:t>
            </w:r>
          </w:p>
        </w:tc>
        <w:tc>
          <w:tcPr>
            <w:tcW w:w="0" w:type="auto"/>
            <w:tcBorders>
              <w:top w:val="single" w:sz="6" w:space="0" w:color="DDDDDD"/>
            </w:tcBorders>
            <w:shd w:val="clear" w:color="auto" w:fill="auto"/>
            <w:tcMar>
              <w:top w:w="120" w:type="dxa"/>
              <w:left w:w="120" w:type="dxa"/>
              <w:bottom w:w="120" w:type="dxa"/>
              <w:right w:w="120" w:type="dxa"/>
            </w:tcMar>
            <w:hideMark/>
          </w:tcPr>
          <w:p w14:paraId="4E23A9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medial meniscus, current injury, left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49387F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7754B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9DC7F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B0A99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0AEFE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45EB14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18566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15573</w:t>
            </w:r>
          </w:p>
        </w:tc>
        <w:tc>
          <w:tcPr>
            <w:tcW w:w="0" w:type="auto"/>
            <w:tcBorders>
              <w:top w:val="single" w:sz="6" w:space="0" w:color="DDDDDD"/>
            </w:tcBorders>
            <w:shd w:val="clear" w:color="auto" w:fill="F9F9F9"/>
            <w:tcMar>
              <w:top w:w="120" w:type="dxa"/>
              <w:left w:w="120" w:type="dxa"/>
              <w:bottom w:w="120" w:type="dxa"/>
              <w:right w:w="120" w:type="dxa"/>
            </w:tcMar>
            <w:hideMark/>
          </w:tcPr>
          <w:p w14:paraId="35B5DC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medial meniscus, current injury,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1CE563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738E8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D3694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1EE70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36427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97085E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FC4F7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45540990</w:t>
            </w:r>
          </w:p>
        </w:tc>
        <w:tc>
          <w:tcPr>
            <w:tcW w:w="0" w:type="auto"/>
            <w:tcBorders>
              <w:top w:val="single" w:sz="6" w:space="0" w:color="DDDDDD"/>
            </w:tcBorders>
            <w:shd w:val="clear" w:color="auto" w:fill="auto"/>
            <w:tcMar>
              <w:top w:w="120" w:type="dxa"/>
              <w:left w:w="120" w:type="dxa"/>
              <w:bottom w:w="120" w:type="dxa"/>
              <w:right w:w="120" w:type="dxa"/>
            </w:tcMar>
            <w:hideMark/>
          </w:tcPr>
          <w:p w14:paraId="625973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medial meniscus, current injury, right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1CA368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3FEEF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62684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EC31D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E45DE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E56920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CCCD8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45550626</w:t>
            </w:r>
          </w:p>
        </w:tc>
        <w:tc>
          <w:tcPr>
            <w:tcW w:w="0" w:type="auto"/>
            <w:tcBorders>
              <w:top w:val="single" w:sz="6" w:space="0" w:color="DDDDDD"/>
            </w:tcBorders>
            <w:shd w:val="clear" w:color="auto" w:fill="F9F9F9"/>
            <w:tcMar>
              <w:top w:w="120" w:type="dxa"/>
              <w:left w:w="120" w:type="dxa"/>
              <w:bottom w:w="120" w:type="dxa"/>
              <w:right w:w="120" w:type="dxa"/>
            </w:tcMar>
            <w:hideMark/>
          </w:tcPr>
          <w:p w14:paraId="39962B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medial meniscus, current injury, right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50FD75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6A2AC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9D06B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BB2DC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7CB53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6E7948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A2C0E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45598923</w:t>
            </w:r>
          </w:p>
        </w:tc>
        <w:tc>
          <w:tcPr>
            <w:tcW w:w="0" w:type="auto"/>
            <w:tcBorders>
              <w:top w:val="single" w:sz="6" w:space="0" w:color="DDDDDD"/>
            </w:tcBorders>
            <w:shd w:val="clear" w:color="auto" w:fill="auto"/>
            <w:tcMar>
              <w:top w:w="120" w:type="dxa"/>
              <w:left w:w="120" w:type="dxa"/>
              <w:bottom w:w="120" w:type="dxa"/>
              <w:right w:w="120" w:type="dxa"/>
            </w:tcMar>
            <w:hideMark/>
          </w:tcPr>
          <w:p w14:paraId="374836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medial meniscus, current injury, right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68576C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CF21B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F1966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C8851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4A131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EA30BA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D393C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15575</w:t>
            </w:r>
          </w:p>
        </w:tc>
        <w:tc>
          <w:tcPr>
            <w:tcW w:w="0" w:type="auto"/>
            <w:tcBorders>
              <w:top w:val="single" w:sz="6" w:space="0" w:color="DDDDDD"/>
            </w:tcBorders>
            <w:shd w:val="clear" w:color="auto" w:fill="F9F9F9"/>
            <w:tcMar>
              <w:top w:w="120" w:type="dxa"/>
              <w:left w:w="120" w:type="dxa"/>
              <w:bottom w:w="120" w:type="dxa"/>
              <w:right w:w="120" w:type="dxa"/>
            </w:tcMar>
            <w:hideMark/>
          </w:tcPr>
          <w:p w14:paraId="57CA76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Peripheral tear of medial meniscus, </w:t>
            </w:r>
            <w:r w:rsidRPr="00E22B4C">
              <w:rPr>
                <w:rFonts w:ascii="Times New Roman" w:eastAsia="Times New Roman" w:hAnsi="Times New Roman" w:cs="Times New Roman"/>
                <w:color w:val="auto"/>
                <w:sz w:val="24"/>
                <w:szCs w:val="24"/>
              </w:rPr>
              <w:lastRenderedPageBreak/>
              <w:t>current injury,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0D2030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6FE40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2F304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FED7B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4B213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3DF01B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0033D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45603745</w:t>
            </w:r>
          </w:p>
        </w:tc>
        <w:tc>
          <w:tcPr>
            <w:tcW w:w="0" w:type="auto"/>
            <w:tcBorders>
              <w:top w:val="single" w:sz="6" w:space="0" w:color="DDDDDD"/>
            </w:tcBorders>
            <w:shd w:val="clear" w:color="auto" w:fill="auto"/>
            <w:tcMar>
              <w:top w:w="120" w:type="dxa"/>
              <w:left w:w="120" w:type="dxa"/>
              <w:bottom w:w="120" w:type="dxa"/>
              <w:right w:w="120" w:type="dxa"/>
            </w:tcMar>
            <w:hideMark/>
          </w:tcPr>
          <w:p w14:paraId="37570D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medial meniscus, current injury, unspecified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21BB4C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983B7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D1837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509D2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4CEFD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94346D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D51C5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45608515</w:t>
            </w:r>
          </w:p>
        </w:tc>
        <w:tc>
          <w:tcPr>
            <w:tcW w:w="0" w:type="auto"/>
            <w:tcBorders>
              <w:top w:val="single" w:sz="6" w:space="0" w:color="DDDDDD"/>
            </w:tcBorders>
            <w:shd w:val="clear" w:color="auto" w:fill="F9F9F9"/>
            <w:tcMar>
              <w:top w:w="120" w:type="dxa"/>
              <w:left w:w="120" w:type="dxa"/>
              <w:bottom w:w="120" w:type="dxa"/>
              <w:right w:w="120" w:type="dxa"/>
            </w:tcMar>
            <w:hideMark/>
          </w:tcPr>
          <w:p w14:paraId="352076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medial meniscus, current injury, unspecified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397C01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55FE9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B9477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9C2DB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376A2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1A3A37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5013B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45603746</w:t>
            </w:r>
          </w:p>
        </w:tc>
        <w:tc>
          <w:tcPr>
            <w:tcW w:w="0" w:type="auto"/>
            <w:tcBorders>
              <w:top w:val="single" w:sz="6" w:space="0" w:color="DDDDDD"/>
            </w:tcBorders>
            <w:shd w:val="clear" w:color="auto" w:fill="auto"/>
            <w:tcMar>
              <w:top w:w="120" w:type="dxa"/>
              <w:left w:w="120" w:type="dxa"/>
              <w:bottom w:w="120" w:type="dxa"/>
              <w:right w:w="120" w:type="dxa"/>
            </w:tcMar>
            <w:hideMark/>
          </w:tcPr>
          <w:p w14:paraId="7B55CE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medial meniscus, current injury, unspecified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25E605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475C2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4A809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D7C82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CA5D9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17EADF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DC2DE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37200832</w:t>
            </w:r>
          </w:p>
        </w:tc>
        <w:tc>
          <w:tcPr>
            <w:tcW w:w="0" w:type="auto"/>
            <w:tcBorders>
              <w:top w:val="single" w:sz="6" w:space="0" w:color="DDDDDD"/>
            </w:tcBorders>
            <w:shd w:val="clear" w:color="auto" w:fill="F9F9F9"/>
            <w:tcMar>
              <w:top w:w="120" w:type="dxa"/>
              <w:left w:w="120" w:type="dxa"/>
              <w:bottom w:w="120" w:type="dxa"/>
              <w:right w:w="120" w:type="dxa"/>
            </w:tcMar>
            <w:hideMark/>
          </w:tcPr>
          <w:p w14:paraId="57D33F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Periprosthetic fracture around internal prosthetic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5E430C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D42E4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A4B0B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0ABA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2A14F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0A7EC5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3E464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37200837</w:t>
            </w:r>
          </w:p>
        </w:tc>
        <w:tc>
          <w:tcPr>
            <w:tcW w:w="0" w:type="auto"/>
            <w:tcBorders>
              <w:top w:val="single" w:sz="6" w:space="0" w:color="DDDDDD"/>
            </w:tcBorders>
            <w:shd w:val="clear" w:color="auto" w:fill="auto"/>
            <w:tcMar>
              <w:top w:w="120" w:type="dxa"/>
              <w:left w:w="120" w:type="dxa"/>
              <w:bottom w:w="120" w:type="dxa"/>
              <w:right w:w="120" w:type="dxa"/>
            </w:tcMar>
            <w:hideMark/>
          </w:tcPr>
          <w:p w14:paraId="2C027D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Periprosthetic fracture around internal prosthetic left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76973C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2FBAF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C8DF1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C6874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E5A7E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5DE16D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52213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37200838</w:t>
            </w:r>
          </w:p>
        </w:tc>
        <w:tc>
          <w:tcPr>
            <w:tcW w:w="0" w:type="auto"/>
            <w:tcBorders>
              <w:top w:val="single" w:sz="6" w:space="0" w:color="DDDDDD"/>
            </w:tcBorders>
            <w:shd w:val="clear" w:color="auto" w:fill="F9F9F9"/>
            <w:tcMar>
              <w:top w:w="120" w:type="dxa"/>
              <w:left w:w="120" w:type="dxa"/>
              <w:bottom w:w="120" w:type="dxa"/>
              <w:right w:w="120" w:type="dxa"/>
            </w:tcMar>
            <w:hideMark/>
          </w:tcPr>
          <w:p w14:paraId="275D9B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Periprosthetic fracture around internal prosthetic </w:t>
            </w:r>
            <w:r w:rsidRPr="00E22B4C">
              <w:rPr>
                <w:rFonts w:ascii="Times New Roman" w:eastAsia="Times New Roman" w:hAnsi="Times New Roman" w:cs="Times New Roman"/>
                <w:color w:val="auto"/>
                <w:sz w:val="24"/>
                <w:szCs w:val="24"/>
              </w:rPr>
              <w:lastRenderedPageBreak/>
              <w:t>left knee joint,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4D15E3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BB96E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3DF30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4661F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CE41A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DE4318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41ED7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37200840</w:t>
            </w:r>
          </w:p>
        </w:tc>
        <w:tc>
          <w:tcPr>
            <w:tcW w:w="0" w:type="auto"/>
            <w:tcBorders>
              <w:top w:val="single" w:sz="6" w:space="0" w:color="DDDDDD"/>
            </w:tcBorders>
            <w:shd w:val="clear" w:color="auto" w:fill="auto"/>
            <w:tcMar>
              <w:top w:w="120" w:type="dxa"/>
              <w:left w:w="120" w:type="dxa"/>
              <w:bottom w:w="120" w:type="dxa"/>
              <w:right w:w="120" w:type="dxa"/>
            </w:tcMar>
            <w:hideMark/>
          </w:tcPr>
          <w:p w14:paraId="1E4D69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Periprosthetic fracture around internal prosthetic left knee joint, sequela</w:t>
            </w:r>
          </w:p>
        </w:tc>
        <w:tc>
          <w:tcPr>
            <w:tcW w:w="0" w:type="auto"/>
            <w:tcBorders>
              <w:top w:val="single" w:sz="6" w:space="0" w:color="DDDDDD"/>
            </w:tcBorders>
            <w:shd w:val="clear" w:color="auto" w:fill="auto"/>
            <w:tcMar>
              <w:top w:w="120" w:type="dxa"/>
              <w:left w:w="120" w:type="dxa"/>
              <w:bottom w:w="120" w:type="dxa"/>
              <w:right w:w="120" w:type="dxa"/>
            </w:tcMar>
            <w:hideMark/>
          </w:tcPr>
          <w:p w14:paraId="1ACE55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8B943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66569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B83F2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FEBA3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005C92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64D45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37200839</w:t>
            </w:r>
          </w:p>
        </w:tc>
        <w:tc>
          <w:tcPr>
            <w:tcW w:w="0" w:type="auto"/>
            <w:tcBorders>
              <w:top w:val="single" w:sz="6" w:space="0" w:color="DDDDDD"/>
            </w:tcBorders>
            <w:shd w:val="clear" w:color="auto" w:fill="F9F9F9"/>
            <w:tcMar>
              <w:top w:w="120" w:type="dxa"/>
              <w:left w:w="120" w:type="dxa"/>
              <w:bottom w:w="120" w:type="dxa"/>
              <w:right w:w="120" w:type="dxa"/>
            </w:tcMar>
            <w:hideMark/>
          </w:tcPr>
          <w:p w14:paraId="5D6041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Periprosthetic fracture around internal prosthetic left knee joint,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50BF68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A1B01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91482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2E913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29883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0F4AE1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90216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37200833</w:t>
            </w:r>
          </w:p>
        </w:tc>
        <w:tc>
          <w:tcPr>
            <w:tcW w:w="0" w:type="auto"/>
            <w:tcBorders>
              <w:top w:val="single" w:sz="6" w:space="0" w:color="DDDDDD"/>
            </w:tcBorders>
            <w:shd w:val="clear" w:color="auto" w:fill="auto"/>
            <w:tcMar>
              <w:top w:w="120" w:type="dxa"/>
              <w:left w:w="120" w:type="dxa"/>
              <w:bottom w:w="120" w:type="dxa"/>
              <w:right w:w="120" w:type="dxa"/>
            </w:tcMar>
            <w:hideMark/>
          </w:tcPr>
          <w:p w14:paraId="5034CD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Periprosthetic fracture around internal prosthetic right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14CC86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55DB1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66052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83E05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E6703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A3A7ED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5C70A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37200834</w:t>
            </w:r>
          </w:p>
        </w:tc>
        <w:tc>
          <w:tcPr>
            <w:tcW w:w="0" w:type="auto"/>
            <w:tcBorders>
              <w:top w:val="single" w:sz="6" w:space="0" w:color="DDDDDD"/>
            </w:tcBorders>
            <w:shd w:val="clear" w:color="auto" w:fill="F9F9F9"/>
            <w:tcMar>
              <w:top w:w="120" w:type="dxa"/>
              <w:left w:w="120" w:type="dxa"/>
              <w:bottom w:w="120" w:type="dxa"/>
              <w:right w:w="120" w:type="dxa"/>
            </w:tcMar>
            <w:hideMark/>
          </w:tcPr>
          <w:p w14:paraId="3FE918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Periprosthetic fracture around internal prosthetic right knee joint,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6C5DB2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1A332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CD758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5850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316BC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A97433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121F3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37200836</w:t>
            </w:r>
          </w:p>
        </w:tc>
        <w:tc>
          <w:tcPr>
            <w:tcW w:w="0" w:type="auto"/>
            <w:tcBorders>
              <w:top w:val="single" w:sz="6" w:space="0" w:color="DDDDDD"/>
            </w:tcBorders>
            <w:shd w:val="clear" w:color="auto" w:fill="auto"/>
            <w:tcMar>
              <w:top w:w="120" w:type="dxa"/>
              <w:left w:w="120" w:type="dxa"/>
              <w:bottom w:w="120" w:type="dxa"/>
              <w:right w:w="120" w:type="dxa"/>
            </w:tcMar>
            <w:hideMark/>
          </w:tcPr>
          <w:p w14:paraId="7E8927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Periprosthetic fracture around internal prosthetic right knee joint, sequela</w:t>
            </w:r>
          </w:p>
        </w:tc>
        <w:tc>
          <w:tcPr>
            <w:tcW w:w="0" w:type="auto"/>
            <w:tcBorders>
              <w:top w:val="single" w:sz="6" w:space="0" w:color="DDDDDD"/>
            </w:tcBorders>
            <w:shd w:val="clear" w:color="auto" w:fill="auto"/>
            <w:tcMar>
              <w:top w:w="120" w:type="dxa"/>
              <w:left w:w="120" w:type="dxa"/>
              <w:bottom w:w="120" w:type="dxa"/>
              <w:right w:w="120" w:type="dxa"/>
            </w:tcMar>
            <w:hideMark/>
          </w:tcPr>
          <w:p w14:paraId="6EAD60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C4A52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A5CFC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C5884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AE2D1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C2DB94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7FA99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37200835</w:t>
            </w:r>
          </w:p>
        </w:tc>
        <w:tc>
          <w:tcPr>
            <w:tcW w:w="0" w:type="auto"/>
            <w:tcBorders>
              <w:top w:val="single" w:sz="6" w:space="0" w:color="DDDDDD"/>
            </w:tcBorders>
            <w:shd w:val="clear" w:color="auto" w:fill="F9F9F9"/>
            <w:tcMar>
              <w:top w:w="120" w:type="dxa"/>
              <w:left w:w="120" w:type="dxa"/>
              <w:bottom w:w="120" w:type="dxa"/>
              <w:right w:w="120" w:type="dxa"/>
            </w:tcMar>
            <w:hideMark/>
          </w:tcPr>
          <w:p w14:paraId="23E0B6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Periprosthetic fracture around internal prosthetic right knee joint, </w:t>
            </w:r>
            <w:r w:rsidRPr="00E22B4C">
              <w:rPr>
                <w:rFonts w:ascii="Times New Roman" w:eastAsia="Times New Roman" w:hAnsi="Times New Roman" w:cs="Times New Roman"/>
                <w:color w:val="auto"/>
                <w:sz w:val="24"/>
                <w:szCs w:val="24"/>
              </w:rPr>
              <w:lastRenderedPageBreak/>
              <w:t>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7EBC5F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BA609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BBECE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2097D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12D26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7F5006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129DD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4097460</w:t>
            </w:r>
          </w:p>
        </w:tc>
        <w:tc>
          <w:tcPr>
            <w:tcW w:w="0" w:type="auto"/>
            <w:tcBorders>
              <w:top w:val="single" w:sz="6" w:space="0" w:color="DDDDDD"/>
            </w:tcBorders>
            <w:shd w:val="clear" w:color="auto" w:fill="auto"/>
            <w:tcMar>
              <w:top w:w="120" w:type="dxa"/>
              <w:left w:w="120" w:type="dxa"/>
              <w:bottom w:w="120" w:type="dxa"/>
              <w:right w:w="120" w:type="dxa"/>
            </w:tcMar>
            <w:hideMark/>
          </w:tcPr>
          <w:p w14:paraId="2E3437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Posterior cruciate instability</w:t>
            </w:r>
          </w:p>
        </w:tc>
        <w:tc>
          <w:tcPr>
            <w:tcW w:w="0" w:type="auto"/>
            <w:tcBorders>
              <w:top w:val="single" w:sz="6" w:space="0" w:color="DDDDDD"/>
            </w:tcBorders>
            <w:shd w:val="clear" w:color="auto" w:fill="auto"/>
            <w:tcMar>
              <w:top w:w="120" w:type="dxa"/>
              <w:left w:w="120" w:type="dxa"/>
              <w:bottom w:w="120" w:type="dxa"/>
              <w:right w:w="120" w:type="dxa"/>
            </w:tcMar>
            <w:hideMark/>
          </w:tcPr>
          <w:p w14:paraId="244F5C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3A5C7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9F0E6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9C534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D7336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AE8269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D1D50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4079783</w:t>
            </w:r>
          </w:p>
        </w:tc>
        <w:tc>
          <w:tcPr>
            <w:tcW w:w="0" w:type="auto"/>
            <w:tcBorders>
              <w:top w:val="single" w:sz="6" w:space="0" w:color="DDDDDD"/>
            </w:tcBorders>
            <w:shd w:val="clear" w:color="auto" w:fill="F9F9F9"/>
            <w:tcMar>
              <w:top w:w="120" w:type="dxa"/>
              <w:left w:w="120" w:type="dxa"/>
              <w:bottom w:w="120" w:type="dxa"/>
              <w:right w:w="120" w:type="dxa"/>
            </w:tcMar>
            <w:hideMark/>
          </w:tcPr>
          <w:p w14:paraId="38A42E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Posterior cruciate ligament brace</w:t>
            </w:r>
          </w:p>
        </w:tc>
        <w:tc>
          <w:tcPr>
            <w:tcW w:w="0" w:type="auto"/>
            <w:tcBorders>
              <w:top w:val="single" w:sz="6" w:space="0" w:color="DDDDDD"/>
            </w:tcBorders>
            <w:shd w:val="clear" w:color="auto" w:fill="F9F9F9"/>
            <w:tcMar>
              <w:top w:w="120" w:type="dxa"/>
              <w:left w:w="120" w:type="dxa"/>
              <w:bottom w:w="120" w:type="dxa"/>
              <w:right w:w="120" w:type="dxa"/>
            </w:tcMar>
            <w:hideMark/>
          </w:tcPr>
          <w:p w14:paraId="0D9161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Device</w:t>
            </w:r>
          </w:p>
        </w:tc>
        <w:tc>
          <w:tcPr>
            <w:tcW w:w="0" w:type="auto"/>
            <w:tcBorders>
              <w:top w:val="single" w:sz="6" w:space="0" w:color="DDDDDD"/>
            </w:tcBorders>
            <w:shd w:val="clear" w:color="auto" w:fill="F9F9F9"/>
            <w:tcMar>
              <w:top w:w="120" w:type="dxa"/>
              <w:left w:w="120" w:type="dxa"/>
              <w:bottom w:w="120" w:type="dxa"/>
              <w:right w:w="120" w:type="dxa"/>
            </w:tcMar>
            <w:hideMark/>
          </w:tcPr>
          <w:p w14:paraId="1D45B7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693BF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D1B2D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6AD21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62F32C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71D60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4194654</w:t>
            </w:r>
          </w:p>
        </w:tc>
        <w:tc>
          <w:tcPr>
            <w:tcW w:w="0" w:type="auto"/>
            <w:tcBorders>
              <w:top w:val="single" w:sz="6" w:space="0" w:color="DDDDDD"/>
            </w:tcBorders>
            <w:shd w:val="clear" w:color="auto" w:fill="auto"/>
            <w:tcMar>
              <w:top w:w="120" w:type="dxa"/>
              <w:left w:w="120" w:type="dxa"/>
              <w:bottom w:w="120" w:type="dxa"/>
              <w:right w:w="120" w:type="dxa"/>
            </w:tcMar>
            <w:hideMark/>
          </w:tcPr>
          <w:p w14:paraId="4D09DD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Primary repair of torn ligament and capsule of knee, cruciate</w:t>
            </w:r>
          </w:p>
        </w:tc>
        <w:tc>
          <w:tcPr>
            <w:tcW w:w="0" w:type="auto"/>
            <w:tcBorders>
              <w:top w:val="single" w:sz="6" w:space="0" w:color="DDDDDD"/>
            </w:tcBorders>
            <w:shd w:val="clear" w:color="auto" w:fill="auto"/>
            <w:tcMar>
              <w:top w:w="120" w:type="dxa"/>
              <w:left w:w="120" w:type="dxa"/>
              <w:bottom w:w="120" w:type="dxa"/>
              <w:right w:w="120" w:type="dxa"/>
            </w:tcMar>
            <w:hideMark/>
          </w:tcPr>
          <w:p w14:paraId="0E7D29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2C007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BE6F5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677D3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DEBB2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7D1774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BBBFA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4300069</w:t>
            </w:r>
          </w:p>
        </w:tc>
        <w:tc>
          <w:tcPr>
            <w:tcW w:w="0" w:type="auto"/>
            <w:tcBorders>
              <w:top w:val="single" w:sz="6" w:space="0" w:color="DDDDDD"/>
            </w:tcBorders>
            <w:shd w:val="clear" w:color="auto" w:fill="F9F9F9"/>
            <w:tcMar>
              <w:top w:w="120" w:type="dxa"/>
              <w:left w:w="120" w:type="dxa"/>
              <w:bottom w:w="120" w:type="dxa"/>
              <w:right w:w="120" w:type="dxa"/>
            </w:tcMar>
            <w:hideMark/>
          </w:tcPr>
          <w:p w14:paraId="557669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Primary repair of torn ligament of knee, cruciate</w:t>
            </w:r>
          </w:p>
        </w:tc>
        <w:tc>
          <w:tcPr>
            <w:tcW w:w="0" w:type="auto"/>
            <w:tcBorders>
              <w:top w:val="single" w:sz="6" w:space="0" w:color="DDDDDD"/>
            </w:tcBorders>
            <w:shd w:val="clear" w:color="auto" w:fill="F9F9F9"/>
            <w:tcMar>
              <w:top w:w="120" w:type="dxa"/>
              <w:left w:w="120" w:type="dxa"/>
              <w:bottom w:w="120" w:type="dxa"/>
              <w:right w:w="120" w:type="dxa"/>
            </w:tcMar>
            <w:hideMark/>
          </w:tcPr>
          <w:p w14:paraId="3ACB53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53F5B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AA99F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85B9D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DB8DB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D1690B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9D9FE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4116764</w:t>
            </w:r>
          </w:p>
        </w:tc>
        <w:tc>
          <w:tcPr>
            <w:tcW w:w="0" w:type="auto"/>
            <w:tcBorders>
              <w:top w:val="single" w:sz="6" w:space="0" w:color="DDDDDD"/>
            </w:tcBorders>
            <w:shd w:val="clear" w:color="auto" w:fill="auto"/>
            <w:tcMar>
              <w:top w:w="120" w:type="dxa"/>
              <w:left w:w="120" w:type="dxa"/>
              <w:bottom w:w="120" w:type="dxa"/>
              <w:right w:w="120" w:type="dxa"/>
            </w:tcMar>
            <w:hideMark/>
          </w:tcPr>
          <w:p w14:paraId="1B0F77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Radial tear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3B6747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437A4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5B0AA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5837B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02240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61DBA0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5BAC5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45450337</w:t>
            </w:r>
          </w:p>
        </w:tc>
        <w:tc>
          <w:tcPr>
            <w:tcW w:w="0" w:type="auto"/>
            <w:tcBorders>
              <w:top w:val="single" w:sz="6" w:space="0" w:color="DDDDDD"/>
            </w:tcBorders>
            <w:shd w:val="clear" w:color="auto" w:fill="F9F9F9"/>
            <w:tcMar>
              <w:top w:w="120" w:type="dxa"/>
              <w:left w:w="120" w:type="dxa"/>
              <w:bottom w:w="120" w:type="dxa"/>
              <w:right w:w="120" w:type="dxa"/>
            </w:tcMar>
            <w:hideMark/>
          </w:tcPr>
          <w:p w14:paraId="692748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Radial tear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231F39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FDBB9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2B70FB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87C6C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85F96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79809A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D76F0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45420664</w:t>
            </w:r>
          </w:p>
        </w:tc>
        <w:tc>
          <w:tcPr>
            <w:tcW w:w="0" w:type="auto"/>
            <w:tcBorders>
              <w:top w:val="single" w:sz="6" w:space="0" w:color="DDDDDD"/>
            </w:tcBorders>
            <w:shd w:val="clear" w:color="auto" w:fill="auto"/>
            <w:tcMar>
              <w:top w:w="120" w:type="dxa"/>
              <w:left w:w="120" w:type="dxa"/>
              <w:bottom w:w="120" w:type="dxa"/>
              <w:right w:w="120" w:type="dxa"/>
            </w:tcMar>
            <w:hideMark/>
          </w:tcPr>
          <w:p w14:paraId="26E3AA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Radial tear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0719FF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B6079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0F1B8C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EFCC1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19120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1BFD35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EB6B5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4116760</w:t>
            </w:r>
          </w:p>
        </w:tc>
        <w:tc>
          <w:tcPr>
            <w:tcW w:w="0" w:type="auto"/>
            <w:tcBorders>
              <w:top w:val="single" w:sz="6" w:space="0" w:color="DDDDDD"/>
            </w:tcBorders>
            <w:shd w:val="clear" w:color="auto" w:fill="F9F9F9"/>
            <w:tcMar>
              <w:top w:w="120" w:type="dxa"/>
              <w:left w:w="120" w:type="dxa"/>
              <w:bottom w:w="120" w:type="dxa"/>
              <w:right w:w="120" w:type="dxa"/>
            </w:tcMar>
            <w:hideMark/>
          </w:tcPr>
          <w:p w14:paraId="1251DF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Radial tear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6A01EF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75AE7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56425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E0761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382A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A0A927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71B78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4198771</w:t>
            </w:r>
          </w:p>
        </w:tc>
        <w:tc>
          <w:tcPr>
            <w:tcW w:w="0" w:type="auto"/>
            <w:tcBorders>
              <w:top w:val="single" w:sz="6" w:space="0" w:color="DDDDDD"/>
            </w:tcBorders>
            <w:shd w:val="clear" w:color="auto" w:fill="auto"/>
            <w:tcMar>
              <w:top w:w="120" w:type="dxa"/>
              <w:left w:w="120" w:type="dxa"/>
              <w:bottom w:w="120" w:type="dxa"/>
              <w:right w:w="120" w:type="dxa"/>
            </w:tcMar>
            <w:hideMark/>
          </w:tcPr>
          <w:p w14:paraId="53E088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Recent injury of posterior cruciate ligament</w:t>
            </w:r>
          </w:p>
        </w:tc>
        <w:tc>
          <w:tcPr>
            <w:tcW w:w="0" w:type="auto"/>
            <w:tcBorders>
              <w:top w:val="single" w:sz="6" w:space="0" w:color="DDDDDD"/>
            </w:tcBorders>
            <w:shd w:val="clear" w:color="auto" w:fill="auto"/>
            <w:tcMar>
              <w:top w:w="120" w:type="dxa"/>
              <w:left w:w="120" w:type="dxa"/>
              <w:bottom w:w="120" w:type="dxa"/>
              <w:right w:w="120" w:type="dxa"/>
            </w:tcMar>
            <w:hideMark/>
          </w:tcPr>
          <w:p w14:paraId="67E1E6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auto"/>
            <w:tcMar>
              <w:top w:w="120" w:type="dxa"/>
              <w:left w:w="120" w:type="dxa"/>
              <w:bottom w:w="120" w:type="dxa"/>
              <w:right w:w="120" w:type="dxa"/>
            </w:tcMar>
            <w:hideMark/>
          </w:tcPr>
          <w:p w14:paraId="6065DE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F17C5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DF156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E87C7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78C6B1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2A0E5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44782814</w:t>
            </w:r>
          </w:p>
        </w:tc>
        <w:tc>
          <w:tcPr>
            <w:tcW w:w="0" w:type="auto"/>
            <w:tcBorders>
              <w:top w:val="single" w:sz="6" w:space="0" w:color="DDDDDD"/>
            </w:tcBorders>
            <w:shd w:val="clear" w:color="auto" w:fill="F9F9F9"/>
            <w:tcMar>
              <w:top w:w="120" w:type="dxa"/>
              <w:left w:w="120" w:type="dxa"/>
              <w:bottom w:w="120" w:type="dxa"/>
              <w:right w:w="120" w:type="dxa"/>
            </w:tcMar>
            <w:hideMark/>
          </w:tcPr>
          <w:p w14:paraId="318A66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Recent rupture of posterior cruciate ligament</w:t>
            </w:r>
          </w:p>
        </w:tc>
        <w:tc>
          <w:tcPr>
            <w:tcW w:w="0" w:type="auto"/>
            <w:tcBorders>
              <w:top w:val="single" w:sz="6" w:space="0" w:color="DDDDDD"/>
            </w:tcBorders>
            <w:shd w:val="clear" w:color="auto" w:fill="F9F9F9"/>
            <w:tcMar>
              <w:top w:w="120" w:type="dxa"/>
              <w:left w:w="120" w:type="dxa"/>
              <w:bottom w:w="120" w:type="dxa"/>
              <w:right w:w="120" w:type="dxa"/>
            </w:tcMar>
            <w:hideMark/>
          </w:tcPr>
          <w:p w14:paraId="259236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75548B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7892B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45AED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F4866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528C2B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0F4E8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4343907</w:t>
            </w:r>
          </w:p>
        </w:tc>
        <w:tc>
          <w:tcPr>
            <w:tcW w:w="0" w:type="auto"/>
            <w:tcBorders>
              <w:top w:val="single" w:sz="6" w:space="0" w:color="DDDDDD"/>
            </w:tcBorders>
            <w:shd w:val="clear" w:color="auto" w:fill="auto"/>
            <w:tcMar>
              <w:top w:w="120" w:type="dxa"/>
              <w:left w:w="120" w:type="dxa"/>
              <w:bottom w:w="120" w:type="dxa"/>
              <w:right w:w="120" w:type="dxa"/>
            </w:tcMar>
            <w:hideMark/>
          </w:tcPr>
          <w:p w14:paraId="2E8002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Reconstruction of anterior cruciate ligament of knee</w:t>
            </w:r>
          </w:p>
        </w:tc>
        <w:tc>
          <w:tcPr>
            <w:tcW w:w="0" w:type="auto"/>
            <w:tcBorders>
              <w:top w:val="single" w:sz="6" w:space="0" w:color="DDDDDD"/>
            </w:tcBorders>
            <w:shd w:val="clear" w:color="auto" w:fill="auto"/>
            <w:tcMar>
              <w:top w:w="120" w:type="dxa"/>
              <w:left w:w="120" w:type="dxa"/>
              <w:bottom w:w="120" w:type="dxa"/>
              <w:right w:w="120" w:type="dxa"/>
            </w:tcMar>
            <w:hideMark/>
          </w:tcPr>
          <w:p w14:paraId="7FEBC0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24532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3A70C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A96D5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78785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8686AB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7C1B6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4343674</w:t>
            </w:r>
          </w:p>
        </w:tc>
        <w:tc>
          <w:tcPr>
            <w:tcW w:w="0" w:type="auto"/>
            <w:tcBorders>
              <w:top w:val="single" w:sz="6" w:space="0" w:color="DDDDDD"/>
            </w:tcBorders>
            <w:shd w:val="clear" w:color="auto" w:fill="F9F9F9"/>
            <w:tcMar>
              <w:top w:w="120" w:type="dxa"/>
              <w:left w:w="120" w:type="dxa"/>
              <w:bottom w:w="120" w:type="dxa"/>
              <w:right w:w="120" w:type="dxa"/>
            </w:tcMar>
            <w:hideMark/>
          </w:tcPr>
          <w:p w14:paraId="5D87E6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Reconstruction of anterior cruciate ligament of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419156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FC21E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50D1D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32576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F49AC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3FD318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8D229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4310053</w:t>
            </w:r>
          </w:p>
        </w:tc>
        <w:tc>
          <w:tcPr>
            <w:tcW w:w="0" w:type="auto"/>
            <w:tcBorders>
              <w:top w:val="single" w:sz="6" w:space="0" w:color="DDDDDD"/>
            </w:tcBorders>
            <w:shd w:val="clear" w:color="auto" w:fill="auto"/>
            <w:tcMar>
              <w:top w:w="120" w:type="dxa"/>
              <w:left w:w="120" w:type="dxa"/>
              <w:bottom w:w="120" w:type="dxa"/>
              <w:right w:w="120" w:type="dxa"/>
            </w:tcMar>
            <w:hideMark/>
          </w:tcPr>
          <w:p w14:paraId="618256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Reconstruction of anterior cruciate ligament using hamstring graft</w:t>
            </w:r>
          </w:p>
        </w:tc>
        <w:tc>
          <w:tcPr>
            <w:tcW w:w="0" w:type="auto"/>
            <w:tcBorders>
              <w:top w:val="single" w:sz="6" w:space="0" w:color="DDDDDD"/>
            </w:tcBorders>
            <w:shd w:val="clear" w:color="auto" w:fill="auto"/>
            <w:tcMar>
              <w:top w:w="120" w:type="dxa"/>
              <w:left w:w="120" w:type="dxa"/>
              <w:bottom w:w="120" w:type="dxa"/>
              <w:right w:w="120" w:type="dxa"/>
            </w:tcMar>
            <w:hideMark/>
          </w:tcPr>
          <w:p w14:paraId="602FCF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537C6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7C7F3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CE483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59AF0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FD3425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36235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4346964</w:t>
            </w:r>
          </w:p>
        </w:tc>
        <w:tc>
          <w:tcPr>
            <w:tcW w:w="0" w:type="auto"/>
            <w:tcBorders>
              <w:top w:val="single" w:sz="6" w:space="0" w:color="DDDDDD"/>
            </w:tcBorders>
            <w:shd w:val="clear" w:color="auto" w:fill="F9F9F9"/>
            <w:tcMar>
              <w:top w:w="120" w:type="dxa"/>
              <w:left w:w="120" w:type="dxa"/>
              <w:bottom w:w="120" w:type="dxa"/>
              <w:right w:w="120" w:type="dxa"/>
            </w:tcMar>
            <w:hideMark/>
          </w:tcPr>
          <w:p w14:paraId="09A2BC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Reconstruction of posterior cruciate ligament of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433321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1B9DE6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3A7FF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F10EE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78B23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4B232B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6A598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45530527</w:t>
            </w:r>
          </w:p>
        </w:tc>
        <w:tc>
          <w:tcPr>
            <w:tcW w:w="0" w:type="auto"/>
            <w:tcBorders>
              <w:top w:val="single" w:sz="6" w:space="0" w:color="DDDDDD"/>
            </w:tcBorders>
            <w:shd w:val="clear" w:color="auto" w:fill="auto"/>
            <w:tcMar>
              <w:top w:w="120" w:type="dxa"/>
              <w:left w:w="120" w:type="dxa"/>
              <w:bottom w:w="120" w:type="dxa"/>
              <w:right w:w="120" w:type="dxa"/>
            </w:tcMar>
            <w:hideMark/>
          </w:tcPr>
          <w:p w14:paraId="69D9CD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REDUCTION CLOSED FRACTURE KNEE</w:t>
            </w:r>
          </w:p>
        </w:tc>
        <w:tc>
          <w:tcPr>
            <w:tcW w:w="0" w:type="auto"/>
            <w:tcBorders>
              <w:top w:val="single" w:sz="6" w:space="0" w:color="DDDDDD"/>
            </w:tcBorders>
            <w:shd w:val="clear" w:color="auto" w:fill="auto"/>
            <w:tcMar>
              <w:top w:w="120" w:type="dxa"/>
              <w:left w:w="120" w:type="dxa"/>
              <w:bottom w:w="120" w:type="dxa"/>
              <w:right w:w="120" w:type="dxa"/>
            </w:tcMar>
            <w:hideMark/>
          </w:tcPr>
          <w:p w14:paraId="63A06E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CB6E9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OXMIS</w:t>
            </w:r>
          </w:p>
        </w:tc>
        <w:tc>
          <w:tcPr>
            <w:tcW w:w="0" w:type="auto"/>
            <w:tcBorders>
              <w:top w:val="single" w:sz="6" w:space="0" w:color="DDDDDD"/>
            </w:tcBorders>
            <w:shd w:val="clear" w:color="auto" w:fill="auto"/>
            <w:tcMar>
              <w:top w:w="120" w:type="dxa"/>
              <w:left w:w="120" w:type="dxa"/>
              <w:bottom w:w="120" w:type="dxa"/>
              <w:right w:w="120" w:type="dxa"/>
            </w:tcMar>
            <w:hideMark/>
          </w:tcPr>
          <w:p w14:paraId="301AA7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98B48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F798A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0D0793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351A6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4207985</w:t>
            </w:r>
          </w:p>
        </w:tc>
        <w:tc>
          <w:tcPr>
            <w:tcW w:w="0" w:type="auto"/>
            <w:tcBorders>
              <w:top w:val="single" w:sz="6" w:space="0" w:color="DDDDDD"/>
            </w:tcBorders>
            <w:shd w:val="clear" w:color="auto" w:fill="F9F9F9"/>
            <w:tcMar>
              <w:top w:w="120" w:type="dxa"/>
              <w:left w:w="120" w:type="dxa"/>
              <w:bottom w:w="120" w:type="dxa"/>
              <w:right w:w="120" w:type="dxa"/>
            </w:tcMar>
            <w:hideMark/>
          </w:tcPr>
          <w:p w14:paraId="5E6594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Reduction of closed intercondylar spine fractures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79FC7C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65194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2A965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79E40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D2649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68C4EC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8C700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37585263</w:t>
            </w:r>
          </w:p>
        </w:tc>
        <w:tc>
          <w:tcPr>
            <w:tcW w:w="0" w:type="auto"/>
            <w:tcBorders>
              <w:top w:val="single" w:sz="6" w:space="0" w:color="DDDDDD"/>
            </w:tcBorders>
            <w:shd w:val="clear" w:color="auto" w:fill="auto"/>
            <w:tcMar>
              <w:top w:w="120" w:type="dxa"/>
              <w:left w:w="120" w:type="dxa"/>
              <w:bottom w:w="120" w:type="dxa"/>
              <w:right w:w="120" w:type="dxa"/>
            </w:tcMar>
            <w:hideMark/>
          </w:tcPr>
          <w:p w14:paraId="157D7A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Removal of meniscus of knee</w:t>
            </w:r>
          </w:p>
        </w:tc>
        <w:tc>
          <w:tcPr>
            <w:tcW w:w="0" w:type="auto"/>
            <w:tcBorders>
              <w:top w:val="single" w:sz="6" w:space="0" w:color="DDDDDD"/>
            </w:tcBorders>
            <w:shd w:val="clear" w:color="auto" w:fill="auto"/>
            <w:tcMar>
              <w:top w:w="120" w:type="dxa"/>
              <w:left w:w="120" w:type="dxa"/>
              <w:bottom w:w="120" w:type="dxa"/>
              <w:right w:w="120" w:type="dxa"/>
            </w:tcMar>
            <w:hideMark/>
          </w:tcPr>
          <w:p w14:paraId="09CD4D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4110B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auto"/>
            <w:tcMar>
              <w:top w:w="120" w:type="dxa"/>
              <w:left w:w="120" w:type="dxa"/>
              <w:bottom w:w="120" w:type="dxa"/>
              <w:right w:w="120" w:type="dxa"/>
            </w:tcMar>
            <w:hideMark/>
          </w:tcPr>
          <w:p w14:paraId="3CF957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4ABC0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BF950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7F40D7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FB730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4147773</w:t>
            </w:r>
          </w:p>
        </w:tc>
        <w:tc>
          <w:tcPr>
            <w:tcW w:w="0" w:type="auto"/>
            <w:tcBorders>
              <w:top w:val="single" w:sz="6" w:space="0" w:color="DDDDDD"/>
            </w:tcBorders>
            <w:shd w:val="clear" w:color="auto" w:fill="F9F9F9"/>
            <w:tcMar>
              <w:top w:w="120" w:type="dxa"/>
              <w:left w:w="120" w:type="dxa"/>
              <w:bottom w:w="120" w:type="dxa"/>
              <w:right w:w="120" w:type="dxa"/>
            </w:tcMar>
            <w:hideMark/>
          </w:tcPr>
          <w:p w14:paraId="31CA14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Repair of knee cruciate ligaments</w:t>
            </w:r>
          </w:p>
        </w:tc>
        <w:tc>
          <w:tcPr>
            <w:tcW w:w="0" w:type="auto"/>
            <w:tcBorders>
              <w:top w:val="single" w:sz="6" w:space="0" w:color="DDDDDD"/>
            </w:tcBorders>
            <w:shd w:val="clear" w:color="auto" w:fill="F9F9F9"/>
            <w:tcMar>
              <w:top w:w="120" w:type="dxa"/>
              <w:left w:w="120" w:type="dxa"/>
              <w:bottom w:w="120" w:type="dxa"/>
              <w:right w:w="120" w:type="dxa"/>
            </w:tcMar>
            <w:hideMark/>
          </w:tcPr>
          <w:p w14:paraId="3074D3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CF3BD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DB35E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54092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936D7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BEC5FA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8B5CB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4343904</w:t>
            </w:r>
          </w:p>
        </w:tc>
        <w:tc>
          <w:tcPr>
            <w:tcW w:w="0" w:type="auto"/>
            <w:tcBorders>
              <w:top w:val="single" w:sz="6" w:space="0" w:color="DDDDDD"/>
            </w:tcBorders>
            <w:shd w:val="clear" w:color="auto" w:fill="auto"/>
            <w:tcMar>
              <w:top w:w="120" w:type="dxa"/>
              <w:left w:w="120" w:type="dxa"/>
              <w:bottom w:w="120" w:type="dxa"/>
              <w:right w:w="120" w:type="dxa"/>
            </w:tcMar>
            <w:hideMark/>
          </w:tcPr>
          <w:p w14:paraId="715B1F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Repair of meniscus</w:t>
            </w:r>
          </w:p>
        </w:tc>
        <w:tc>
          <w:tcPr>
            <w:tcW w:w="0" w:type="auto"/>
            <w:tcBorders>
              <w:top w:val="single" w:sz="6" w:space="0" w:color="DDDDDD"/>
            </w:tcBorders>
            <w:shd w:val="clear" w:color="auto" w:fill="auto"/>
            <w:tcMar>
              <w:top w:w="120" w:type="dxa"/>
              <w:left w:w="120" w:type="dxa"/>
              <w:bottom w:w="120" w:type="dxa"/>
              <w:right w:w="120" w:type="dxa"/>
            </w:tcMar>
            <w:hideMark/>
          </w:tcPr>
          <w:p w14:paraId="4FE583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2F361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DFDCE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CE9AF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BF89E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D802C9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61DD5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4346963</w:t>
            </w:r>
          </w:p>
        </w:tc>
        <w:tc>
          <w:tcPr>
            <w:tcW w:w="0" w:type="auto"/>
            <w:tcBorders>
              <w:top w:val="single" w:sz="6" w:space="0" w:color="DDDDDD"/>
            </w:tcBorders>
            <w:shd w:val="clear" w:color="auto" w:fill="F9F9F9"/>
            <w:tcMar>
              <w:top w:w="120" w:type="dxa"/>
              <w:left w:w="120" w:type="dxa"/>
              <w:bottom w:w="120" w:type="dxa"/>
              <w:right w:w="120" w:type="dxa"/>
            </w:tcMar>
            <w:hideMark/>
          </w:tcPr>
          <w:p w14:paraId="019AD8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Repair of posterior cruciate ligament of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2C78A4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B5BAD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71457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27A0A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EF5F9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BBD2C8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93A8C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2105051</w:t>
            </w:r>
          </w:p>
        </w:tc>
        <w:tc>
          <w:tcPr>
            <w:tcW w:w="0" w:type="auto"/>
            <w:tcBorders>
              <w:top w:val="single" w:sz="6" w:space="0" w:color="DDDDDD"/>
            </w:tcBorders>
            <w:shd w:val="clear" w:color="auto" w:fill="auto"/>
            <w:tcMar>
              <w:top w:w="120" w:type="dxa"/>
              <w:left w:w="120" w:type="dxa"/>
              <w:bottom w:w="120" w:type="dxa"/>
              <w:right w:w="120" w:type="dxa"/>
            </w:tcMar>
            <w:hideMark/>
          </w:tcPr>
          <w:p w14:paraId="561A71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Repair, primary, torn ligament and/or capsule, knee; collateral and cruciate ligaments</w:t>
            </w:r>
          </w:p>
        </w:tc>
        <w:tc>
          <w:tcPr>
            <w:tcW w:w="0" w:type="auto"/>
            <w:tcBorders>
              <w:top w:val="single" w:sz="6" w:space="0" w:color="DDDDDD"/>
            </w:tcBorders>
            <w:shd w:val="clear" w:color="auto" w:fill="auto"/>
            <w:tcMar>
              <w:top w:w="120" w:type="dxa"/>
              <w:left w:w="120" w:type="dxa"/>
              <w:bottom w:w="120" w:type="dxa"/>
              <w:right w:w="120" w:type="dxa"/>
            </w:tcMar>
            <w:hideMark/>
          </w:tcPr>
          <w:p w14:paraId="4F7CA7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C2821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2AA3C0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70DA1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0F1EA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869838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362FC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2105050</w:t>
            </w:r>
          </w:p>
        </w:tc>
        <w:tc>
          <w:tcPr>
            <w:tcW w:w="0" w:type="auto"/>
            <w:tcBorders>
              <w:top w:val="single" w:sz="6" w:space="0" w:color="DDDDDD"/>
            </w:tcBorders>
            <w:shd w:val="clear" w:color="auto" w:fill="F9F9F9"/>
            <w:tcMar>
              <w:top w:w="120" w:type="dxa"/>
              <w:left w:w="120" w:type="dxa"/>
              <w:bottom w:w="120" w:type="dxa"/>
              <w:right w:w="120" w:type="dxa"/>
            </w:tcMar>
            <w:hideMark/>
          </w:tcPr>
          <w:p w14:paraId="576D89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Repair, primary, torn ligament and/or capsule, knee; cruciate</w:t>
            </w:r>
          </w:p>
        </w:tc>
        <w:tc>
          <w:tcPr>
            <w:tcW w:w="0" w:type="auto"/>
            <w:tcBorders>
              <w:top w:val="single" w:sz="6" w:space="0" w:color="DDDDDD"/>
            </w:tcBorders>
            <w:shd w:val="clear" w:color="auto" w:fill="F9F9F9"/>
            <w:tcMar>
              <w:top w:w="120" w:type="dxa"/>
              <w:left w:w="120" w:type="dxa"/>
              <w:bottom w:w="120" w:type="dxa"/>
              <w:right w:w="120" w:type="dxa"/>
            </w:tcMar>
            <w:hideMark/>
          </w:tcPr>
          <w:p w14:paraId="204D0F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7498C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6B9FD0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D0DF1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AF873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6A1FDF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2E713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4035417</w:t>
            </w:r>
          </w:p>
        </w:tc>
        <w:tc>
          <w:tcPr>
            <w:tcW w:w="0" w:type="auto"/>
            <w:tcBorders>
              <w:top w:val="single" w:sz="6" w:space="0" w:color="DDDDDD"/>
            </w:tcBorders>
            <w:shd w:val="clear" w:color="auto" w:fill="auto"/>
            <w:tcMar>
              <w:top w:w="120" w:type="dxa"/>
              <w:left w:w="120" w:type="dxa"/>
              <w:bottom w:w="120" w:type="dxa"/>
              <w:right w:w="120" w:type="dxa"/>
            </w:tcMar>
            <w:hideMark/>
          </w:tcPr>
          <w:p w14:paraId="35EBB5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Rupture of anterior cruciate ligament</w:t>
            </w:r>
          </w:p>
        </w:tc>
        <w:tc>
          <w:tcPr>
            <w:tcW w:w="0" w:type="auto"/>
            <w:tcBorders>
              <w:top w:val="single" w:sz="6" w:space="0" w:color="DDDDDD"/>
            </w:tcBorders>
            <w:shd w:val="clear" w:color="auto" w:fill="auto"/>
            <w:tcMar>
              <w:top w:w="120" w:type="dxa"/>
              <w:left w:w="120" w:type="dxa"/>
              <w:bottom w:w="120" w:type="dxa"/>
              <w:right w:w="120" w:type="dxa"/>
            </w:tcMar>
            <w:hideMark/>
          </w:tcPr>
          <w:p w14:paraId="2E9C43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BD1DB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CD2E9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25F3E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AE3F7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253C6D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F99D8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4188487</w:t>
            </w:r>
          </w:p>
        </w:tc>
        <w:tc>
          <w:tcPr>
            <w:tcW w:w="0" w:type="auto"/>
            <w:tcBorders>
              <w:top w:val="single" w:sz="6" w:space="0" w:color="DDDDDD"/>
            </w:tcBorders>
            <w:shd w:val="clear" w:color="auto" w:fill="F9F9F9"/>
            <w:tcMar>
              <w:top w:w="120" w:type="dxa"/>
              <w:left w:w="120" w:type="dxa"/>
              <w:bottom w:w="120" w:type="dxa"/>
              <w:right w:w="120" w:type="dxa"/>
            </w:tcMar>
            <w:hideMark/>
          </w:tcPr>
          <w:p w14:paraId="0C0288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Rupture of cruciate ligaments</w:t>
            </w:r>
          </w:p>
        </w:tc>
        <w:tc>
          <w:tcPr>
            <w:tcW w:w="0" w:type="auto"/>
            <w:tcBorders>
              <w:top w:val="single" w:sz="6" w:space="0" w:color="DDDDDD"/>
            </w:tcBorders>
            <w:shd w:val="clear" w:color="auto" w:fill="F9F9F9"/>
            <w:tcMar>
              <w:top w:w="120" w:type="dxa"/>
              <w:left w:w="120" w:type="dxa"/>
              <w:bottom w:w="120" w:type="dxa"/>
              <w:right w:w="120" w:type="dxa"/>
            </w:tcMar>
            <w:hideMark/>
          </w:tcPr>
          <w:p w14:paraId="5844E4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5F71A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3BE2A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181CA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B3103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764ED8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300ED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4035418</w:t>
            </w:r>
          </w:p>
        </w:tc>
        <w:tc>
          <w:tcPr>
            <w:tcW w:w="0" w:type="auto"/>
            <w:tcBorders>
              <w:top w:val="single" w:sz="6" w:space="0" w:color="DDDDDD"/>
            </w:tcBorders>
            <w:shd w:val="clear" w:color="auto" w:fill="auto"/>
            <w:tcMar>
              <w:top w:w="120" w:type="dxa"/>
              <w:left w:w="120" w:type="dxa"/>
              <w:bottom w:w="120" w:type="dxa"/>
              <w:right w:w="120" w:type="dxa"/>
            </w:tcMar>
            <w:hideMark/>
          </w:tcPr>
          <w:p w14:paraId="459A3F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Rupture of posterior cruciate ligament</w:t>
            </w:r>
          </w:p>
        </w:tc>
        <w:tc>
          <w:tcPr>
            <w:tcW w:w="0" w:type="auto"/>
            <w:tcBorders>
              <w:top w:val="single" w:sz="6" w:space="0" w:color="DDDDDD"/>
            </w:tcBorders>
            <w:shd w:val="clear" w:color="auto" w:fill="auto"/>
            <w:tcMar>
              <w:top w:w="120" w:type="dxa"/>
              <w:left w:w="120" w:type="dxa"/>
              <w:bottom w:w="120" w:type="dxa"/>
              <w:right w:w="120" w:type="dxa"/>
            </w:tcMar>
            <w:hideMark/>
          </w:tcPr>
          <w:p w14:paraId="497027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EAC7D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A56FA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5E354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D3C8F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6FC795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5F865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4133015</w:t>
            </w:r>
          </w:p>
        </w:tc>
        <w:tc>
          <w:tcPr>
            <w:tcW w:w="0" w:type="auto"/>
            <w:tcBorders>
              <w:top w:val="single" w:sz="6" w:space="0" w:color="DDDDDD"/>
            </w:tcBorders>
            <w:shd w:val="clear" w:color="auto" w:fill="F9F9F9"/>
            <w:tcMar>
              <w:top w:w="120" w:type="dxa"/>
              <w:left w:w="120" w:type="dxa"/>
              <w:bottom w:w="120" w:type="dxa"/>
              <w:right w:w="120" w:type="dxa"/>
            </w:tcMar>
            <w:hideMark/>
          </w:tcPr>
          <w:p w14:paraId="156442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Sprain of anterior cruciate ligament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424C9B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FF0E3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7519F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16554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75946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204A06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EC7BD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74189</w:t>
            </w:r>
          </w:p>
        </w:tc>
        <w:tc>
          <w:tcPr>
            <w:tcW w:w="0" w:type="auto"/>
            <w:tcBorders>
              <w:top w:val="single" w:sz="6" w:space="0" w:color="DDDDDD"/>
            </w:tcBorders>
            <w:shd w:val="clear" w:color="auto" w:fill="auto"/>
            <w:tcMar>
              <w:top w:w="120" w:type="dxa"/>
              <w:left w:w="120" w:type="dxa"/>
              <w:bottom w:w="120" w:type="dxa"/>
              <w:right w:w="120" w:type="dxa"/>
            </w:tcMar>
            <w:hideMark/>
          </w:tcPr>
          <w:p w14:paraId="0FACBE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Sprain of cruciate ligament of knee</w:t>
            </w:r>
          </w:p>
        </w:tc>
        <w:tc>
          <w:tcPr>
            <w:tcW w:w="0" w:type="auto"/>
            <w:tcBorders>
              <w:top w:val="single" w:sz="6" w:space="0" w:color="DDDDDD"/>
            </w:tcBorders>
            <w:shd w:val="clear" w:color="auto" w:fill="auto"/>
            <w:tcMar>
              <w:top w:w="120" w:type="dxa"/>
              <w:left w:w="120" w:type="dxa"/>
              <w:bottom w:w="120" w:type="dxa"/>
              <w:right w:w="120" w:type="dxa"/>
            </w:tcMar>
            <w:hideMark/>
          </w:tcPr>
          <w:p w14:paraId="710F79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9B073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15199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27790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FE728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C489A6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68AC0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4133016</w:t>
            </w:r>
          </w:p>
        </w:tc>
        <w:tc>
          <w:tcPr>
            <w:tcW w:w="0" w:type="auto"/>
            <w:tcBorders>
              <w:top w:val="single" w:sz="6" w:space="0" w:color="DDDDDD"/>
            </w:tcBorders>
            <w:shd w:val="clear" w:color="auto" w:fill="F9F9F9"/>
            <w:tcMar>
              <w:top w:w="120" w:type="dxa"/>
              <w:left w:w="120" w:type="dxa"/>
              <w:bottom w:w="120" w:type="dxa"/>
              <w:right w:w="120" w:type="dxa"/>
            </w:tcMar>
            <w:hideMark/>
          </w:tcPr>
          <w:p w14:paraId="6413B3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Sprain of posterior cruciate ligament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62D9D0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933B9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06EAE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11BD7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42AE2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492355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857B7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45507308</w:t>
            </w:r>
          </w:p>
        </w:tc>
        <w:tc>
          <w:tcPr>
            <w:tcW w:w="0" w:type="auto"/>
            <w:tcBorders>
              <w:top w:val="single" w:sz="6" w:space="0" w:color="DDDDDD"/>
            </w:tcBorders>
            <w:shd w:val="clear" w:color="auto" w:fill="auto"/>
            <w:tcMar>
              <w:top w:w="120" w:type="dxa"/>
              <w:left w:w="120" w:type="dxa"/>
              <w:bottom w:w="120" w:type="dxa"/>
              <w:right w:w="120" w:type="dxa"/>
            </w:tcMar>
            <w:hideMark/>
          </w:tcPr>
          <w:p w14:paraId="681D48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Sprain ulnar-carpal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4673FA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A57EE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4A69E5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B92C7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90DE1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5F3A14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81411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4273446</w:t>
            </w:r>
          </w:p>
        </w:tc>
        <w:tc>
          <w:tcPr>
            <w:tcW w:w="0" w:type="auto"/>
            <w:tcBorders>
              <w:top w:val="single" w:sz="6" w:space="0" w:color="DDDDDD"/>
            </w:tcBorders>
            <w:shd w:val="clear" w:color="auto" w:fill="F9F9F9"/>
            <w:tcMar>
              <w:top w:w="120" w:type="dxa"/>
              <w:left w:w="120" w:type="dxa"/>
              <w:bottom w:w="120" w:type="dxa"/>
              <w:right w:w="120" w:type="dxa"/>
            </w:tcMar>
            <w:hideMark/>
          </w:tcPr>
          <w:p w14:paraId="44E316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Stability of meniscus - finding</w:t>
            </w:r>
          </w:p>
        </w:tc>
        <w:tc>
          <w:tcPr>
            <w:tcW w:w="0" w:type="auto"/>
            <w:tcBorders>
              <w:top w:val="single" w:sz="6" w:space="0" w:color="DDDDDD"/>
            </w:tcBorders>
            <w:shd w:val="clear" w:color="auto" w:fill="F9F9F9"/>
            <w:tcMar>
              <w:top w:w="120" w:type="dxa"/>
              <w:left w:w="120" w:type="dxa"/>
              <w:bottom w:w="120" w:type="dxa"/>
              <w:right w:w="120" w:type="dxa"/>
            </w:tcMar>
            <w:hideMark/>
          </w:tcPr>
          <w:p w14:paraId="56D8A2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FCEF8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22E0C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B9234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2EC7F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9D6E0D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E7EEA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40482293</w:t>
            </w:r>
          </w:p>
        </w:tc>
        <w:tc>
          <w:tcPr>
            <w:tcW w:w="0" w:type="auto"/>
            <w:tcBorders>
              <w:top w:val="single" w:sz="6" w:space="0" w:color="DDDDDD"/>
            </w:tcBorders>
            <w:shd w:val="clear" w:color="auto" w:fill="auto"/>
            <w:tcMar>
              <w:top w:w="120" w:type="dxa"/>
              <w:left w:w="120" w:type="dxa"/>
              <w:bottom w:w="120" w:type="dxa"/>
              <w:right w:w="120" w:type="dxa"/>
            </w:tcMar>
            <w:hideMark/>
          </w:tcPr>
          <w:p w14:paraId="160645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Stress fracture of tibia</w:t>
            </w:r>
          </w:p>
        </w:tc>
        <w:tc>
          <w:tcPr>
            <w:tcW w:w="0" w:type="auto"/>
            <w:tcBorders>
              <w:top w:val="single" w:sz="6" w:space="0" w:color="DDDDDD"/>
            </w:tcBorders>
            <w:shd w:val="clear" w:color="auto" w:fill="auto"/>
            <w:tcMar>
              <w:top w:w="120" w:type="dxa"/>
              <w:left w:w="120" w:type="dxa"/>
              <w:bottom w:w="120" w:type="dxa"/>
              <w:right w:w="120" w:type="dxa"/>
            </w:tcMar>
            <w:hideMark/>
          </w:tcPr>
          <w:p w14:paraId="09AC13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962E6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2256F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13212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90181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EA0EA8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37C9E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4313458</w:t>
            </w:r>
          </w:p>
        </w:tc>
        <w:tc>
          <w:tcPr>
            <w:tcW w:w="0" w:type="auto"/>
            <w:tcBorders>
              <w:top w:val="single" w:sz="6" w:space="0" w:color="DDDDDD"/>
            </w:tcBorders>
            <w:shd w:val="clear" w:color="auto" w:fill="F9F9F9"/>
            <w:tcMar>
              <w:top w:w="120" w:type="dxa"/>
              <w:left w:w="120" w:type="dxa"/>
              <w:bottom w:w="120" w:type="dxa"/>
              <w:right w:w="120" w:type="dxa"/>
            </w:tcMar>
            <w:hideMark/>
          </w:tcPr>
          <w:p w14:paraId="6ED1D6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meniscus height</w:t>
            </w:r>
          </w:p>
        </w:tc>
        <w:tc>
          <w:tcPr>
            <w:tcW w:w="0" w:type="auto"/>
            <w:tcBorders>
              <w:top w:val="single" w:sz="6" w:space="0" w:color="DDDDDD"/>
            </w:tcBorders>
            <w:shd w:val="clear" w:color="auto" w:fill="F9F9F9"/>
            <w:tcMar>
              <w:top w:w="120" w:type="dxa"/>
              <w:left w:w="120" w:type="dxa"/>
              <w:bottom w:w="120" w:type="dxa"/>
              <w:right w:w="120" w:type="dxa"/>
            </w:tcMar>
            <w:hideMark/>
          </w:tcPr>
          <w:p w14:paraId="030C8D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138FFD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5FA9D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A7C63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103EC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0C87A6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E5277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45931752</w:t>
            </w:r>
          </w:p>
        </w:tc>
        <w:tc>
          <w:tcPr>
            <w:tcW w:w="0" w:type="auto"/>
            <w:tcBorders>
              <w:top w:val="single" w:sz="6" w:space="0" w:color="DDDDDD"/>
            </w:tcBorders>
            <w:shd w:val="clear" w:color="auto" w:fill="auto"/>
            <w:tcMar>
              <w:top w:w="120" w:type="dxa"/>
              <w:left w:w="120" w:type="dxa"/>
              <w:bottom w:w="120" w:type="dxa"/>
              <w:right w:w="120" w:type="dxa"/>
            </w:tcMar>
            <w:hideMark/>
          </w:tcPr>
          <w:p w14:paraId="6CAF87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Meniscus Knee</w:t>
            </w:r>
          </w:p>
        </w:tc>
        <w:tc>
          <w:tcPr>
            <w:tcW w:w="0" w:type="auto"/>
            <w:tcBorders>
              <w:top w:val="single" w:sz="6" w:space="0" w:color="DDDDDD"/>
            </w:tcBorders>
            <w:shd w:val="clear" w:color="auto" w:fill="auto"/>
            <w:tcMar>
              <w:top w:w="120" w:type="dxa"/>
              <w:left w:w="120" w:type="dxa"/>
              <w:bottom w:w="120" w:type="dxa"/>
              <w:right w:w="120" w:type="dxa"/>
            </w:tcMar>
            <w:hideMark/>
          </w:tcPr>
          <w:p w14:paraId="24F67A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EB642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auto"/>
            <w:tcMar>
              <w:top w:w="120" w:type="dxa"/>
              <w:left w:w="120" w:type="dxa"/>
              <w:bottom w:w="120" w:type="dxa"/>
              <w:right w:w="120" w:type="dxa"/>
            </w:tcMar>
            <w:hideMark/>
          </w:tcPr>
          <w:p w14:paraId="5115D4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D8BBA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47AA9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78B852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60C30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36251309</w:t>
            </w:r>
          </w:p>
        </w:tc>
        <w:tc>
          <w:tcPr>
            <w:tcW w:w="0" w:type="auto"/>
            <w:tcBorders>
              <w:top w:val="single" w:sz="6" w:space="0" w:color="DDDDDD"/>
            </w:tcBorders>
            <w:shd w:val="clear" w:color="auto" w:fill="F9F9F9"/>
            <w:tcMar>
              <w:top w:w="120" w:type="dxa"/>
              <w:left w:w="120" w:type="dxa"/>
              <w:bottom w:w="120" w:type="dxa"/>
              <w:right w:w="120" w:type="dxa"/>
            </w:tcMar>
            <w:hideMark/>
          </w:tcPr>
          <w:p w14:paraId="2CA15D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of lateral cartilage or meniscus of knee, current</w:t>
            </w:r>
          </w:p>
        </w:tc>
        <w:tc>
          <w:tcPr>
            <w:tcW w:w="0" w:type="auto"/>
            <w:tcBorders>
              <w:top w:val="single" w:sz="6" w:space="0" w:color="DDDDDD"/>
            </w:tcBorders>
            <w:shd w:val="clear" w:color="auto" w:fill="F9F9F9"/>
            <w:tcMar>
              <w:top w:w="120" w:type="dxa"/>
              <w:left w:w="120" w:type="dxa"/>
              <w:bottom w:w="120" w:type="dxa"/>
              <w:right w:w="120" w:type="dxa"/>
            </w:tcMar>
            <w:hideMark/>
          </w:tcPr>
          <w:p w14:paraId="4590D7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0AEF5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F9F9F9"/>
            <w:tcMar>
              <w:top w:w="120" w:type="dxa"/>
              <w:left w:w="120" w:type="dxa"/>
              <w:bottom w:w="120" w:type="dxa"/>
              <w:right w:w="120" w:type="dxa"/>
            </w:tcMar>
            <w:hideMark/>
          </w:tcPr>
          <w:p w14:paraId="331D0B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565E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875BA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25450A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E8075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44834002</w:t>
            </w:r>
          </w:p>
        </w:tc>
        <w:tc>
          <w:tcPr>
            <w:tcW w:w="0" w:type="auto"/>
            <w:tcBorders>
              <w:top w:val="single" w:sz="6" w:space="0" w:color="DDDDDD"/>
            </w:tcBorders>
            <w:shd w:val="clear" w:color="auto" w:fill="auto"/>
            <w:tcMar>
              <w:top w:w="120" w:type="dxa"/>
              <w:left w:w="120" w:type="dxa"/>
              <w:bottom w:w="120" w:type="dxa"/>
              <w:right w:w="120" w:type="dxa"/>
            </w:tcMar>
            <w:hideMark/>
          </w:tcPr>
          <w:p w14:paraId="612590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of lateral cartilage or meniscus of knee, current</w:t>
            </w:r>
          </w:p>
        </w:tc>
        <w:tc>
          <w:tcPr>
            <w:tcW w:w="0" w:type="auto"/>
            <w:tcBorders>
              <w:top w:val="single" w:sz="6" w:space="0" w:color="DDDDDD"/>
            </w:tcBorders>
            <w:shd w:val="clear" w:color="auto" w:fill="auto"/>
            <w:tcMar>
              <w:top w:w="120" w:type="dxa"/>
              <w:left w:w="120" w:type="dxa"/>
              <w:bottom w:w="120" w:type="dxa"/>
              <w:right w:w="120" w:type="dxa"/>
            </w:tcMar>
            <w:hideMark/>
          </w:tcPr>
          <w:p w14:paraId="7914C2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C6C14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auto"/>
            <w:tcMar>
              <w:top w:w="120" w:type="dxa"/>
              <w:left w:w="120" w:type="dxa"/>
              <w:bottom w:w="120" w:type="dxa"/>
              <w:right w:w="120" w:type="dxa"/>
            </w:tcMar>
            <w:hideMark/>
          </w:tcPr>
          <w:p w14:paraId="4949D6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0ADDA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8A80F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974306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7A73F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4119146</w:t>
            </w:r>
          </w:p>
        </w:tc>
        <w:tc>
          <w:tcPr>
            <w:tcW w:w="0" w:type="auto"/>
            <w:tcBorders>
              <w:top w:val="single" w:sz="6" w:space="0" w:color="DDDDDD"/>
            </w:tcBorders>
            <w:shd w:val="clear" w:color="auto" w:fill="F9F9F9"/>
            <w:tcMar>
              <w:top w:w="120" w:type="dxa"/>
              <w:left w:w="120" w:type="dxa"/>
              <w:bottom w:w="120" w:type="dxa"/>
              <w:right w:w="120" w:type="dxa"/>
            </w:tcMar>
            <w:hideMark/>
          </w:tcPr>
          <w:p w14:paraId="662FB5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of lateral meniscus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4F43C5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5F1CB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80DB6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122FF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6B644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67D94B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971BD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45931581</w:t>
            </w:r>
          </w:p>
        </w:tc>
        <w:tc>
          <w:tcPr>
            <w:tcW w:w="0" w:type="auto"/>
            <w:tcBorders>
              <w:top w:val="single" w:sz="6" w:space="0" w:color="DDDDDD"/>
            </w:tcBorders>
            <w:shd w:val="clear" w:color="auto" w:fill="auto"/>
            <w:tcMar>
              <w:top w:w="120" w:type="dxa"/>
              <w:left w:w="120" w:type="dxa"/>
              <w:bottom w:w="120" w:type="dxa"/>
              <w:right w:w="120" w:type="dxa"/>
            </w:tcMar>
            <w:hideMark/>
          </w:tcPr>
          <w:p w14:paraId="4B8683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of Lateral Meniscus of Knee</w:t>
            </w:r>
          </w:p>
        </w:tc>
        <w:tc>
          <w:tcPr>
            <w:tcW w:w="0" w:type="auto"/>
            <w:tcBorders>
              <w:top w:val="single" w:sz="6" w:space="0" w:color="DDDDDD"/>
            </w:tcBorders>
            <w:shd w:val="clear" w:color="auto" w:fill="auto"/>
            <w:tcMar>
              <w:top w:w="120" w:type="dxa"/>
              <w:left w:w="120" w:type="dxa"/>
              <w:bottom w:w="120" w:type="dxa"/>
              <w:right w:w="120" w:type="dxa"/>
            </w:tcMar>
            <w:hideMark/>
          </w:tcPr>
          <w:p w14:paraId="025D23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A1DE5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auto"/>
            <w:tcMar>
              <w:top w:w="120" w:type="dxa"/>
              <w:left w:w="120" w:type="dxa"/>
              <w:bottom w:w="120" w:type="dxa"/>
              <w:right w:w="120" w:type="dxa"/>
            </w:tcMar>
            <w:hideMark/>
          </w:tcPr>
          <w:p w14:paraId="7807BE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C1E71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6F881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8E2A3F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ABF1B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44832787</w:t>
            </w:r>
          </w:p>
        </w:tc>
        <w:tc>
          <w:tcPr>
            <w:tcW w:w="0" w:type="auto"/>
            <w:tcBorders>
              <w:top w:val="single" w:sz="6" w:space="0" w:color="DDDDDD"/>
            </w:tcBorders>
            <w:shd w:val="clear" w:color="auto" w:fill="F9F9F9"/>
            <w:tcMar>
              <w:top w:w="120" w:type="dxa"/>
              <w:left w:w="120" w:type="dxa"/>
              <w:bottom w:w="120" w:type="dxa"/>
              <w:right w:w="120" w:type="dxa"/>
            </w:tcMar>
            <w:hideMark/>
          </w:tcPr>
          <w:p w14:paraId="008560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of medial cartilage or meniscus of knee, current</w:t>
            </w:r>
          </w:p>
        </w:tc>
        <w:tc>
          <w:tcPr>
            <w:tcW w:w="0" w:type="auto"/>
            <w:tcBorders>
              <w:top w:val="single" w:sz="6" w:space="0" w:color="DDDDDD"/>
            </w:tcBorders>
            <w:shd w:val="clear" w:color="auto" w:fill="F9F9F9"/>
            <w:tcMar>
              <w:top w:w="120" w:type="dxa"/>
              <w:left w:w="120" w:type="dxa"/>
              <w:bottom w:w="120" w:type="dxa"/>
              <w:right w:w="120" w:type="dxa"/>
            </w:tcMar>
            <w:hideMark/>
          </w:tcPr>
          <w:p w14:paraId="17C9AC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EED4D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F9F9F9"/>
            <w:tcMar>
              <w:top w:w="120" w:type="dxa"/>
              <w:left w:w="120" w:type="dxa"/>
              <w:bottom w:w="120" w:type="dxa"/>
              <w:right w:w="120" w:type="dxa"/>
            </w:tcMar>
            <w:hideMark/>
          </w:tcPr>
          <w:p w14:paraId="60B0E6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D8907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D01CB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C87121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9B83E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36251310</w:t>
            </w:r>
          </w:p>
        </w:tc>
        <w:tc>
          <w:tcPr>
            <w:tcW w:w="0" w:type="auto"/>
            <w:tcBorders>
              <w:top w:val="single" w:sz="6" w:space="0" w:color="DDDDDD"/>
            </w:tcBorders>
            <w:shd w:val="clear" w:color="auto" w:fill="auto"/>
            <w:tcMar>
              <w:top w:w="120" w:type="dxa"/>
              <w:left w:w="120" w:type="dxa"/>
              <w:bottom w:w="120" w:type="dxa"/>
              <w:right w:w="120" w:type="dxa"/>
            </w:tcMar>
            <w:hideMark/>
          </w:tcPr>
          <w:p w14:paraId="3C4288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of medial cartilage or meniscus of knee, current</w:t>
            </w:r>
          </w:p>
        </w:tc>
        <w:tc>
          <w:tcPr>
            <w:tcW w:w="0" w:type="auto"/>
            <w:tcBorders>
              <w:top w:val="single" w:sz="6" w:space="0" w:color="DDDDDD"/>
            </w:tcBorders>
            <w:shd w:val="clear" w:color="auto" w:fill="auto"/>
            <w:tcMar>
              <w:top w:w="120" w:type="dxa"/>
              <w:left w:w="120" w:type="dxa"/>
              <w:bottom w:w="120" w:type="dxa"/>
              <w:right w:w="120" w:type="dxa"/>
            </w:tcMar>
            <w:hideMark/>
          </w:tcPr>
          <w:p w14:paraId="5F6FBB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C879F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auto"/>
            <w:tcMar>
              <w:top w:w="120" w:type="dxa"/>
              <w:left w:w="120" w:type="dxa"/>
              <w:bottom w:w="120" w:type="dxa"/>
              <w:right w:w="120" w:type="dxa"/>
            </w:tcMar>
            <w:hideMark/>
          </w:tcPr>
          <w:p w14:paraId="59F14A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8CA88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CE231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C4B8AB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4CD4F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4116323</w:t>
            </w:r>
          </w:p>
        </w:tc>
        <w:tc>
          <w:tcPr>
            <w:tcW w:w="0" w:type="auto"/>
            <w:tcBorders>
              <w:top w:val="single" w:sz="6" w:space="0" w:color="DDDDDD"/>
            </w:tcBorders>
            <w:shd w:val="clear" w:color="auto" w:fill="F9F9F9"/>
            <w:tcMar>
              <w:top w:w="120" w:type="dxa"/>
              <w:left w:w="120" w:type="dxa"/>
              <w:bottom w:w="120" w:type="dxa"/>
              <w:right w:w="120" w:type="dxa"/>
            </w:tcMar>
            <w:hideMark/>
          </w:tcPr>
          <w:p w14:paraId="337D15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of medial meniscus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60BCBD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3CE92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6E27F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A3B0C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66643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B23F00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91488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45943625</w:t>
            </w:r>
          </w:p>
        </w:tc>
        <w:tc>
          <w:tcPr>
            <w:tcW w:w="0" w:type="auto"/>
            <w:tcBorders>
              <w:top w:val="single" w:sz="6" w:space="0" w:color="DDDDDD"/>
            </w:tcBorders>
            <w:shd w:val="clear" w:color="auto" w:fill="auto"/>
            <w:tcMar>
              <w:top w:w="120" w:type="dxa"/>
              <w:left w:w="120" w:type="dxa"/>
              <w:bottom w:w="120" w:type="dxa"/>
              <w:right w:w="120" w:type="dxa"/>
            </w:tcMar>
            <w:hideMark/>
          </w:tcPr>
          <w:p w14:paraId="23BA46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of Medial Meniscus of Knee</w:t>
            </w:r>
          </w:p>
        </w:tc>
        <w:tc>
          <w:tcPr>
            <w:tcW w:w="0" w:type="auto"/>
            <w:tcBorders>
              <w:top w:val="single" w:sz="6" w:space="0" w:color="DDDDDD"/>
            </w:tcBorders>
            <w:shd w:val="clear" w:color="auto" w:fill="auto"/>
            <w:tcMar>
              <w:top w:w="120" w:type="dxa"/>
              <w:left w:w="120" w:type="dxa"/>
              <w:bottom w:w="120" w:type="dxa"/>
              <w:right w:w="120" w:type="dxa"/>
            </w:tcMar>
            <w:hideMark/>
          </w:tcPr>
          <w:p w14:paraId="3C26D0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81426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auto"/>
            <w:tcMar>
              <w:top w:w="120" w:type="dxa"/>
              <w:left w:w="120" w:type="dxa"/>
              <w:bottom w:w="120" w:type="dxa"/>
              <w:right w:w="120" w:type="dxa"/>
            </w:tcMar>
            <w:hideMark/>
          </w:tcPr>
          <w:p w14:paraId="781998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90A5B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D76A1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609E68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CBC72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4035415</w:t>
            </w:r>
          </w:p>
        </w:tc>
        <w:tc>
          <w:tcPr>
            <w:tcW w:w="0" w:type="auto"/>
            <w:tcBorders>
              <w:top w:val="single" w:sz="6" w:space="0" w:color="DDDDDD"/>
            </w:tcBorders>
            <w:shd w:val="clear" w:color="auto" w:fill="F9F9F9"/>
            <w:tcMar>
              <w:top w:w="120" w:type="dxa"/>
              <w:left w:w="120" w:type="dxa"/>
              <w:bottom w:w="120" w:type="dxa"/>
              <w:right w:w="120" w:type="dxa"/>
            </w:tcMar>
            <w:hideMark/>
          </w:tcPr>
          <w:p w14:paraId="54945F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of meniscus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5B209A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CD5E0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40026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4E485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DE0D9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2654C8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4DEB3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45951693</w:t>
            </w:r>
          </w:p>
        </w:tc>
        <w:tc>
          <w:tcPr>
            <w:tcW w:w="0" w:type="auto"/>
            <w:tcBorders>
              <w:top w:val="single" w:sz="6" w:space="0" w:color="DDDDDD"/>
            </w:tcBorders>
            <w:shd w:val="clear" w:color="auto" w:fill="auto"/>
            <w:tcMar>
              <w:top w:w="120" w:type="dxa"/>
              <w:left w:w="120" w:type="dxa"/>
              <w:bottom w:w="120" w:type="dxa"/>
              <w:right w:w="120" w:type="dxa"/>
            </w:tcMar>
            <w:hideMark/>
          </w:tcPr>
          <w:p w14:paraId="7E8993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of meniscus of knee, unspecified</w:t>
            </w:r>
          </w:p>
        </w:tc>
        <w:tc>
          <w:tcPr>
            <w:tcW w:w="0" w:type="auto"/>
            <w:tcBorders>
              <w:top w:val="single" w:sz="6" w:space="0" w:color="DDDDDD"/>
            </w:tcBorders>
            <w:shd w:val="clear" w:color="auto" w:fill="auto"/>
            <w:tcMar>
              <w:top w:w="120" w:type="dxa"/>
              <w:left w:w="120" w:type="dxa"/>
              <w:bottom w:w="120" w:type="dxa"/>
              <w:right w:w="120" w:type="dxa"/>
            </w:tcMar>
            <w:hideMark/>
          </w:tcPr>
          <w:p w14:paraId="7EFD07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C062A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auto"/>
            <w:tcMar>
              <w:top w:w="120" w:type="dxa"/>
              <w:left w:w="120" w:type="dxa"/>
              <w:bottom w:w="120" w:type="dxa"/>
              <w:right w:w="120" w:type="dxa"/>
            </w:tcMar>
            <w:hideMark/>
          </w:tcPr>
          <w:p w14:paraId="23A55A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990EA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7938B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3696B3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33569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45555441</w:t>
            </w:r>
          </w:p>
        </w:tc>
        <w:tc>
          <w:tcPr>
            <w:tcW w:w="0" w:type="auto"/>
            <w:tcBorders>
              <w:top w:val="single" w:sz="6" w:space="0" w:color="DDDDDD"/>
            </w:tcBorders>
            <w:shd w:val="clear" w:color="auto" w:fill="F9F9F9"/>
            <w:tcMar>
              <w:top w:w="120" w:type="dxa"/>
              <w:left w:w="120" w:type="dxa"/>
              <w:bottom w:w="120" w:type="dxa"/>
              <w:right w:w="120" w:type="dxa"/>
            </w:tcMar>
            <w:hideMark/>
          </w:tcPr>
          <w:p w14:paraId="53139B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of meniscus, current</w:t>
            </w:r>
          </w:p>
        </w:tc>
        <w:tc>
          <w:tcPr>
            <w:tcW w:w="0" w:type="auto"/>
            <w:tcBorders>
              <w:top w:val="single" w:sz="6" w:space="0" w:color="DDDDDD"/>
            </w:tcBorders>
            <w:shd w:val="clear" w:color="auto" w:fill="F9F9F9"/>
            <w:tcMar>
              <w:top w:w="120" w:type="dxa"/>
              <w:left w:w="120" w:type="dxa"/>
              <w:bottom w:w="120" w:type="dxa"/>
              <w:right w:w="120" w:type="dxa"/>
            </w:tcMar>
            <w:hideMark/>
          </w:tcPr>
          <w:p w14:paraId="323DD8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9B4BE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w:t>
            </w:r>
          </w:p>
        </w:tc>
        <w:tc>
          <w:tcPr>
            <w:tcW w:w="0" w:type="auto"/>
            <w:tcBorders>
              <w:top w:val="single" w:sz="6" w:space="0" w:color="DDDDDD"/>
            </w:tcBorders>
            <w:shd w:val="clear" w:color="auto" w:fill="F9F9F9"/>
            <w:tcMar>
              <w:top w:w="120" w:type="dxa"/>
              <w:left w:w="120" w:type="dxa"/>
              <w:bottom w:w="120" w:type="dxa"/>
              <w:right w:w="120" w:type="dxa"/>
            </w:tcMar>
            <w:hideMark/>
          </w:tcPr>
          <w:p w14:paraId="75F060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1B0D3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7B55A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055CE2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E425F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1573879</w:t>
            </w:r>
          </w:p>
        </w:tc>
        <w:tc>
          <w:tcPr>
            <w:tcW w:w="0" w:type="auto"/>
            <w:tcBorders>
              <w:top w:val="single" w:sz="6" w:space="0" w:color="DDDDDD"/>
            </w:tcBorders>
            <w:shd w:val="clear" w:color="auto" w:fill="auto"/>
            <w:tcMar>
              <w:top w:w="120" w:type="dxa"/>
              <w:left w:w="120" w:type="dxa"/>
              <w:bottom w:w="120" w:type="dxa"/>
              <w:right w:w="120" w:type="dxa"/>
            </w:tcMar>
            <w:hideMark/>
          </w:tcPr>
          <w:p w14:paraId="735AEC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of meniscus, current injury</w:t>
            </w:r>
          </w:p>
        </w:tc>
        <w:tc>
          <w:tcPr>
            <w:tcW w:w="0" w:type="auto"/>
            <w:tcBorders>
              <w:top w:val="single" w:sz="6" w:space="0" w:color="DDDDDD"/>
            </w:tcBorders>
            <w:shd w:val="clear" w:color="auto" w:fill="auto"/>
            <w:tcMar>
              <w:top w:w="120" w:type="dxa"/>
              <w:left w:w="120" w:type="dxa"/>
              <w:bottom w:w="120" w:type="dxa"/>
              <w:right w:w="120" w:type="dxa"/>
            </w:tcMar>
            <w:hideMark/>
          </w:tcPr>
          <w:p w14:paraId="0240AA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5D5E4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9AF77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B83C5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92D77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96B026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6D30D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1573880</w:t>
            </w:r>
          </w:p>
        </w:tc>
        <w:tc>
          <w:tcPr>
            <w:tcW w:w="0" w:type="auto"/>
            <w:tcBorders>
              <w:top w:val="single" w:sz="6" w:space="0" w:color="DDDDDD"/>
            </w:tcBorders>
            <w:shd w:val="clear" w:color="auto" w:fill="F9F9F9"/>
            <w:tcMar>
              <w:top w:w="120" w:type="dxa"/>
              <w:left w:w="120" w:type="dxa"/>
              <w:bottom w:w="120" w:type="dxa"/>
              <w:right w:w="120" w:type="dxa"/>
            </w:tcMar>
            <w:hideMark/>
          </w:tcPr>
          <w:p w14:paraId="29C09F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of unspecified meniscus, current injury</w:t>
            </w:r>
          </w:p>
        </w:tc>
        <w:tc>
          <w:tcPr>
            <w:tcW w:w="0" w:type="auto"/>
            <w:tcBorders>
              <w:top w:val="single" w:sz="6" w:space="0" w:color="DDDDDD"/>
            </w:tcBorders>
            <w:shd w:val="clear" w:color="auto" w:fill="F9F9F9"/>
            <w:tcMar>
              <w:top w:w="120" w:type="dxa"/>
              <w:left w:w="120" w:type="dxa"/>
              <w:bottom w:w="120" w:type="dxa"/>
              <w:right w:w="120" w:type="dxa"/>
            </w:tcMar>
            <w:hideMark/>
          </w:tcPr>
          <w:p w14:paraId="5DBABD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0005D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90B00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62397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E8903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E28099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94765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45884943</w:t>
            </w:r>
          </w:p>
        </w:tc>
        <w:tc>
          <w:tcPr>
            <w:tcW w:w="0" w:type="auto"/>
            <w:tcBorders>
              <w:top w:val="single" w:sz="6" w:space="0" w:color="DDDDDD"/>
            </w:tcBorders>
            <w:shd w:val="clear" w:color="auto" w:fill="auto"/>
            <w:tcMar>
              <w:top w:w="120" w:type="dxa"/>
              <w:left w:w="120" w:type="dxa"/>
              <w:bottom w:w="120" w:type="dxa"/>
              <w:right w:w="120" w:type="dxa"/>
            </w:tcMar>
            <w:hideMark/>
          </w:tcPr>
          <w:p w14:paraId="72FADD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Times when pain is horrible or excruciating</w:t>
            </w:r>
          </w:p>
        </w:tc>
        <w:tc>
          <w:tcPr>
            <w:tcW w:w="0" w:type="auto"/>
            <w:tcBorders>
              <w:top w:val="single" w:sz="6" w:space="0" w:color="DDDDDD"/>
            </w:tcBorders>
            <w:shd w:val="clear" w:color="auto" w:fill="auto"/>
            <w:tcMar>
              <w:top w:w="120" w:type="dxa"/>
              <w:left w:w="120" w:type="dxa"/>
              <w:bottom w:w="120" w:type="dxa"/>
              <w:right w:w="120" w:type="dxa"/>
            </w:tcMar>
            <w:hideMark/>
          </w:tcPr>
          <w:p w14:paraId="1D1B3C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Meas Value</w:t>
            </w:r>
          </w:p>
        </w:tc>
        <w:tc>
          <w:tcPr>
            <w:tcW w:w="0" w:type="auto"/>
            <w:tcBorders>
              <w:top w:val="single" w:sz="6" w:space="0" w:color="DDDDDD"/>
            </w:tcBorders>
            <w:shd w:val="clear" w:color="auto" w:fill="auto"/>
            <w:tcMar>
              <w:top w:w="120" w:type="dxa"/>
              <w:left w:w="120" w:type="dxa"/>
              <w:bottom w:w="120" w:type="dxa"/>
              <w:right w:w="120" w:type="dxa"/>
            </w:tcMar>
            <w:hideMark/>
          </w:tcPr>
          <w:p w14:paraId="38F12F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auto"/>
            <w:tcMar>
              <w:top w:w="120" w:type="dxa"/>
              <w:left w:w="120" w:type="dxa"/>
              <w:bottom w:w="120" w:type="dxa"/>
              <w:right w:w="120" w:type="dxa"/>
            </w:tcMar>
            <w:hideMark/>
          </w:tcPr>
          <w:p w14:paraId="17C09A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2E5E0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7E603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F02958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104EE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45913999</w:t>
            </w:r>
          </w:p>
        </w:tc>
        <w:tc>
          <w:tcPr>
            <w:tcW w:w="0" w:type="auto"/>
            <w:tcBorders>
              <w:top w:val="single" w:sz="6" w:space="0" w:color="DDDDDD"/>
            </w:tcBorders>
            <w:shd w:val="clear" w:color="auto" w:fill="F9F9F9"/>
            <w:tcMar>
              <w:top w:w="120" w:type="dxa"/>
              <w:left w:w="120" w:type="dxa"/>
              <w:bottom w:w="120" w:type="dxa"/>
              <w:right w:w="120" w:type="dxa"/>
            </w:tcMar>
            <w:hideMark/>
          </w:tcPr>
          <w:p w14:paraId="454AEF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Torn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66E5A6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33F19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76C698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BC688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A8081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351D03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12E8C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74124</w:t>
            </w:r>
          </w:p>
        </w:tc>
        <w:tc>
          <w:tcPr>
            <w:tcW w:w="0" w:type="auto"/>
            <w:tcBorders>
              <w:top w:val="single" w:sz="6" w:space="0" w:color="DDDDDD"/>
            </w:tcBorders>
            <w:shd w:val="clear" w:color="auto" w:fill="auto"/>
            <w:tcMar>
              <w:top w:w="120" w:type="dxa"/>
              <w:left w:w="120" w:type="dxa"/>
              <w:bottom w:w="120" w:type="dxa"/>
              <w:right w:w="120" w:type="dxa"/>
            </w:tcMar>
            <w:hideMark/>
          </w:tcPr>
          <w:p w14:paraId="51C155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Traumatic arthropathy</w:t>
            </w:r>
          </w:p>
        </w:tc>
        <w:tc>
          <w:tcPr>
            <w:tcW w:w="0" w:type="auto"/>
            <w:tcBorders>
              <w:top w:val="single" w:sz="6" w:space="0" w:color="DDDDDD"/>
            </w:tcBorders>
            <w:shd w:val="clear" w:color="auto" w:fill="auto"/>
            <w:tcMar>
              <w:top w:w="120" w:type="dxa"/>
              <w:left w:w="120" w:type="dxa"/>
              <w:bottom w:w="120" w:type="dxa"/>
              <w:right w:w="120" w:type="dxa"/>
            </w:tcMar>
            <w:hideMark/>
          </w:tcPr>
          <w:p w14:paraId="010669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DF9ED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81AE0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A12A0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7B199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E7C2BA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4AED5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4189458</w:t>
            </w:r>
          </w:p>
        </w:tc>
        <w:tc>
          <w:tcPr>
            <w:tcW w:w="0" w:type="auto"/>
            <w:tcBorders>
              <w:top w:val="single" w:sz="6" w:space="0" w:color="DDDDDD"/>
            </w:tcBorders>
            <w:shd w:val="clear" w:color="auto" w:fill="F9F9F9"/>
            <w:tcMar>
              <w:top w:w="120" w:type="dxa"/>
              <w:left w:w="120" w:type="dxa"/>
              <w:bottom w:w="120" w:type="dxa"/>
              <w:right w:w="120" w:type="dxa"/>
            </w:tcMar>
            <w:hideMark/>
          </w:tcPr>
          <w:p w14:paraId="52324C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Traumatic arthropathy of lower extremity</w:t>
            </w:r>
          </w:p>
        </w:tc>
        <w:tc>
          <w:tcPr>
            <w:tcW w:w="0" w:type="auto"/>
            <w:tcBorders>
              <w:top w:val="single" w:sz="6" w:space="0" w:color="DDDDDD"/>
            </w:tcBorders>
            <w:shd w:val="clear" w:color="auto" w:fill="F9F9F9"/>
            <w:tcMar>
              <w:top w:w="120" w:type="dxa"/>
              <w:left w:w="120" w:type="dxa"/>
              <w:bottom w:w="120" w:type="dxa"/>
              <w:right w:w="120" w:type="dxa"/>
            </w:tcMar>
            <w:hideMark/>
          </w:tcPr>
          <w:p w14:paraId="6EBE95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06B52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0369D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A5651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C71A2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64F676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CA2C7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4114604</w:t>
            </w:r>
          </w:p>
        </w:tc>
        <w:tc>
          <w:tcPr>
            <w:tcW w:w="0" w:type="auto"/>
            <w:tcBorders>
              <w:top w:val="single" w:sz="6" w:space="0" w:color="DDDDDD"/>
            </w:tcBorders>
            <w:shd w:val="clear" w:color="auto" w:fill="auto"/>
            <w:tcMar>
              <w:top w:w="120" w:type="dxa"/>
              <w:left w:w="120" w:type="dxa"/>
              <w:bottom w:w="120" w:type="dxa"/>
              <w:right w:w="120" w:type="dxa"/>
            </w:tcMar>
            <w:hideMark/>
          </w:tcPr>
          <w:p w14:paraId="7BDCEC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Traumatic arthropathy-knee</w:t>
            </w:r>
          </w:p>
        </w:tc>
        <w:tc>
          <w:tcPr>
            <w:tcW w:w="0" w:type="auto"/>
            <w:tcBorders>
              <w:top w:val="single" w:sz="6" w:space="0" w:color="DDDDDD"/>
            </w:tcBorders>
            <w:shd w:val="clear" w:color="auto" w:fill="auto"/>
            <w:tcMar>
              <w:top w:w="120" w:type="dxa"/>
              <w:left w:w="120" w:type="dxa"/>
              <w:bottom w:w="120" w:type="dxa"/>
              <w:right w:w="120" w:type="dxa"/>
            </w:tcMar>
            <w:hideMark/>
          </w:tcPr>
          <w:p w14:paraId="65761B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F1122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F5BDF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2ACFF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1C324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EFE843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F3EB5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15568</w:t>
            </w:r>
          </w:p>
        </w:tc>
        <w:tc>
          <w:tcPr>
            <w:tcW w:w="0" w:type="auto"/>
            <w:tcBorders>
              <w:top w:val="single" w:sz="6" w:space="0" w:color="DDDDDD"/>
            </w:tcBorders>
            <w:shd w:val="clear" w:color="auto" w:fill="F9F9F9"/>
            <w:tcMar>
              <w:top w:w="120" w:type="dxa"/>
              <w:left w:w="120" w:type="dxa"/>
              <w:bottom w:w="120" w:type="dxa"/>
              <w:right w:w="120" w:type="dxa"/>
            </w:tcMar>
            <w:hideMark/>
          </w:tcPr>
          <w:p w14:paraId="13D276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Unspecified tear of unspecified meniscus, current injury,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0C297E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EE2E5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17DB1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E08CB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26605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1E92F2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522AB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45584389</w:t>
            </w:r>
          </w:p>
        </w:tc>
        <w:tc>
          <w:tcPr>
            <w:tcW w:w="0" w:type="auto"/>
            <w:tcBorders>
              <w:top w:val="single" w:sz="6" w:space="0" w:color="DDDDDD"/>
            </w:tcBorders>
            <w:shd w:val="clear" w:color="auto" w:fill="auto"/>
            <w:tcMar>
              <w:top w:w="120" w:type="dxa"/>
              <w:left w:w="120" w:type="dxa"/>
              <w:bottom w:w="120" w:type="dxa"/>
              <w:right w:w="120" w:type="dxa"/>
            </w:tcMar>
            <w:hideMark/>
          </w:tcPr>
          <w:p w14:paraId="0E214E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Unspecified tear of unspecified meniscus, current injury, left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2EDC2D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FB892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6DB14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DB6CD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8F4C9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E30885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9C31E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45540989</w:t>
            </w:r>
          </w:p>
        </w:tc>
        <w:tc>
          <w:tcPr>
            <w:tcW w:w="0" w:type="auto"/>
            <w:tcBorders>
              <w:top w:val="single" w:sz="6" w:space="0" w:color="DDDDDD"/>
            </w:tcBorders>
            <w:shd w:val="clear" w:color="auto" w:fill="F9F9F9"/>
            <w:tcMar>
              <w:top w:w="120" w:type="dxa"/>
              <w:left w:w="120" w:type="dxa"/>
              <w:bottom w:w="120" w:type="dxa"/>
              <w:right w:w="120" w:type="dxa"/>
            </w:tcMar>
            <w:hideMark/>
          </w:tcPr>
          <w:p w14:paraId="5D8614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Unspecified tear of unspecified meniscus, current </w:t>
            </w:r>
            <w:r w:rsidRPr="00E22B4C">
              <w:rPr>
                <w:rFonts w:ascii="Times New Roman" w:eastAsia="Times New Roman" w:hAnsi="Times New Roman" w:cs="Times New Roman"/>
                <w:color w:val="auto"/>
                <w:sz w:val="24"/>
                <w:szCs w:val="24"/>
              </w:rPr>
              <w:lastRenderedPageBreak/>
              <w:t>injury, left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7BC212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F4297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8CC7E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80F6F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3389E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BE7C83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6EC67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45560136</w:t>
            </w:r>
          </w:p>
        </w:tc>
        <w:tc>
          <w:tcPr>
            <w:tcW w:w="0" w:type="auto"/>
            <w:tcBorders>
              <w:top w:val="single" w:sz="6" w:space="0" w:color="DDDDDD"/>
            </w:tcBorders>
            <w:shd w:val="clear" w:color="auto" w:fill="auto"/>
            <w:tcMar>
              <w:top w:w="120" w:type="dxa"/>
              <w:left w:w="120" w:type="dxa"/>
              <w:bottom w:w="120" w:type="dxa"/>
              <w:right w:w="120" w:type="dxa"/>
            </w:tcMar>
            <w:hideMark/>
          </w:tcPr>
          <w:p w14:paraId="065CB2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Unspecified tear of unspecified meniscus, current injury, left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2D26FE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BFF53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D264F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1B527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DBC4D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AE8D2A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5F824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15567</w:t>
            </w:r>
          </w:p>
        </w:tc>
        <w:tc>
          <w:tcPr>
            <w:tcW w:w="0" w:type="auto"/>
            <w:tcBorders>
              <w:top w:val="single" w:sz="6" w:space="0" w:color="DDDDDD"/>
            </w:tcBorders>
            <w:shd w:val="clear" w:color="auto" w:fill="F9F9F9"/>
            <w:tcMar>
              <w:top w:w="120" w:type="dxa"/>
              <w:left w:w="120" w:type="dxa"/>
              <w:bottom w:w="120" w:type="dxa"/>
              <w:right w:w="120" w:type="dxa"/>
            </w:tcMar>
            <w:hideMark/>
          </w:tcPr>
          <w:p w14:paraId="5BAB38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Unspecified tear of unspecified meniscus, current injury,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529FCC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78327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D8AA0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A2B47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97224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5CBD46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0E641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45603744</w:t>
            </w:r>
          </w:p>
        </w:tc>
        <w:tc>
          <w:tcPr>
            <w:tcW w:w="0" w:type="auto"/>
            <w:tcBorders>
              <w:top w:val="single" w:sz="6" w:space="0" w:color="DDDDDD"/>
            </w:tcBorders>
            <w:shd w:val="clear" w:color="auto" w:fill="auto"/>
            <w:tcMar>
              <w:top w:w="120" w:type="dxa"/>
              <w:left w:w="120" w:type="dxa"/>
              <w:bottom w:w="120" w:type="dxa"/>
              <w:right w:w="120" w:type="dxa"/>
            </w:tcMar>
            <w:hideMark/>
          </w:tcPr>
          <w:p w14:paraId="3C6EE7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Unspecified tear of unspecified meniscus, current injury, right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05A34D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4D81E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21A6E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B0D46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757FE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E86159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79FA9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45536191</w:t>
            </w:r>
          </w:p>
        </w:tc>
        <w:tc>
          <w:tcPr>
            <w:tcW w:w="0" w:type="auto"/>
            <w:tcBorders>
              <w:top w:val="single" w:sz="6" w:space="0" w:color="DDDDDD"/>
            </w:tcBorders>
            <w:shd w:val="clear" w:color="auto" w:fill="F9F9F9"/>
            <w:tcMar>
              <w:top w:w="120" w:type="dxa"/>
              <w:left w:w="120" w:type="dxa"/>
              <w:bottom w:w="120" w:type="dxa"/>
              <w:right w:w="120" w:type="dxa"/>
            </w:tcMar>
            <w:hideMark/>
          </w:tcPr>
          <w:p w14:paraId="334648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Unspecified tear of unspecified meniscus, current injury, right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2A5E15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67BBD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42B3F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A2B0A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03C25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01F442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8F7D8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45536190</w:t>
            </w:r>
          </w:p>
        </w:tc>
        <w:tc>
          <w:tcPr>
            <w:tcW w:w="0" w:type="auto"/>
            <w:tcBorders>
              <w:top w:val="single" w:sz="6" w:space="0" w:color="DDDDDD"/>
            </w:tcBorders>
            <w:shd w:val="clear" w:color="auto" w:fill="auto"/>
            <w:tcMar>
              <w:top w:w="120" w:type="dxa"/>
              <w:left w:w="120" w:type="dxa"/>
              <w:bottom w:w="120" w:type="dxa"/>
              <w:right w:w="120" w:type="dxa"/>
            </w:tcMar>
            <w:hideMark/>
          </w:tcPr>
          <w:p w14:paraId="673CE7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Unspecified tear of unspecified meniscus, current injury, right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26827B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6DBA5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35F6A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E7C2F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D47A2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2BF254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A8657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15569</w:t>
            </w:r>
          </w:p>
        </w:tc>
        <w:tc>
          <w:tcPr>
            <w:tcW w:w="0" w:type="auto"/>
            <w:tcBorders>
              <w:top w:val="single" w:sz="6" w:space="0" w:color="DDDDDD"/>
            </w:tcBorders>
            <w:shd w:val="clear" w:color="auto" w:fill="F9F9F9"/>
            <w:tcMar>
              <w:top w:w="120" w:type="dxa"/>
              <w:left w:w="120" w:type="dxa"/>
              <w:bottom w:w="120" w:type="dxa"/>
              <w:right w:w="120" w:type="dxa"/>
            </w:tcMar>
            <w:hideMark/>
          </w:tcPr>
          <w:p w14:paraId="3EDF25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Unspecified tear of unspecified meniscus, current </w:t>
            </w:r>
            <w:r w:rsidRPr="00E22B4C">
              <w:rPr>
                <w:rFonts w:ascii="Times New Roman" w:eastAsia="Times New Roman" w:hAnsi="Times New Roman" w:cs="Times New Roman"/>
                <w:color w:val="auto"/>
                <w:sz w:val="24"/>
                <w:szCs w:val="24"/>
              </w:rPr>
              <w:lastRenderedPageBreak/>
              <w:t>injury,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119F1D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034F2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A57B4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1C1F1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86340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14420B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A053F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45536192</w:t>
            </w:r>
          </w:p>
        </w:tc>
        <w:tc>
          <w:tcPr>
            <w:tcW w:w="0" w:type="auto"/>
            <w:tcBorders>
              <w:top w:val="single" w:sz="6" w:space="0" w:color="DDDDDD"/>
            </w:tcBorders>
            <w:shd w:val="clear" w:color="auto" w:fill="auto"/>
            <w:tcMar>
              <w:top w:w="120" w:type="dxa"/>
              <w:left w:w="120" w:type="dxa"/>
              <w:bottom w:w="120" w:type="dxa"/>
              <w:right w:w="120" w:type="dxa"/>
            </w:tcMar>
            <w:hideMark/>
          </w:tcPr>
          <w:p w14:paraId="1659E1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Unspecified tear of unspecified meniscus, current injury, unspecified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111EBA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2EE68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F2DFA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1F02E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63F9B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3B0DC6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DA75F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45598922</w:t>
            </w:r>
          </w:p>
        </w:tc>
        <w:tc>
          <w:tcPr>
            <w:tcW w:w="0" w:type="auto"/>
            <w:tcBorders>
              <w:top w:val="single" w:sz="6" w:space="0" w:color="DDDDDD"/>
            </w:tcBorders>
            <w:shd w:val="clear" w:color="auto" w:fill="F9F9F9"/>
            <w:tcMar>
              <w:top w:w="120" w:type="dxa"/>
              <w:left w:w="120" w:type="dxa"/>
              <w:bottom w:w="120" w:type="dxa"/>
              <w:right w:w="120" w:type="dxa"/>
            </w:tcMar>
            <w:hideMark/>
          </w:tcPr>
          <w:p w14:paraId="590B51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Unspecified tear of unspecified meniscus, current injury, unspecified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225535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9FF7E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9A9B4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E727D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93790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EBD0FF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303D5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45574743</w:t>
            </w:r>
          </w:p>
        </w:tc>
        <w:tc>
          <w:tcPr>
            <w:tcW w:w="0" w:type="auto"/>
            <w:tcBorders>
              <w:top w:val="single" w:sz="6" w:space="0" w:color="DDDDDD"/>
            </w:tcBorders>
            <w:shd w:val="clear" w:color="auto" w:fill="auto"/>
            <w:tcMar>
              <w:top w:w="120" w:type="dxa"/>
              <w:left w:w="120" w:type="dxa"/>
              <w:bottom w:w="120" w:type="dxa"/>
              <w:right w:w="120" w:type="dxa"/>
            </w:tcMar>
            <w:hideMark/>
          </w:tcPr>
          <w:p w14:paraId="05225B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Unspecified tear of unspecified meniscus, current injury, unspecified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122D77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54B72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A7E2E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5B7B8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43776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061B11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77E75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2. [Oxford studyathon] Any knee surgery</w:t>
      </w:r>
    </w:p>
    <w:tbl>
      <w:tblPr>
        <w:tblW w:w="5000" w:type="pct"/>
        <w:tblCellMar>
          <w:top w:w="15" w:type="dxa"/>
          <w:left w:w="15" w:type="dxa"/>
          <w:bottom w:w="15" w:type="dxa"/>
          <w:right w:w="15" w:type="dxa"/>
        </w:tblCellMar>
        <w:tblLook w:val="04A0" w:firstRow="1" w:lastRow="0" w:firstColumn="1" w:lastColumn="0" w:noHBand="0" w:noVBand="1"/>
      </w:tblPr>
      <w:tblGrid>
        <w:gridCol w:w="1200"/>
        <w:gridCol w:w="2296"/>
        <w:gridCol w:w="1213"/>
        <w:gridCol w:w="1254"/>
        <w:gridCol w:w="1125"/>
        <w:gridCol w:w="1147"/>
        <w:gridCol w:w="1125"/>
      </w:tblGrid>
      <w:tr w:rsidR="00E22B4C" w:rsidRPr="00E22B4C" w14:paraId="0C3B0C33"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9711F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3DFE8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FF1FA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12103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A85F4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FFB2B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1AFB1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17BF5E0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04FA6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4119997</w:t>
            </w:r>
          </w:p>
        </w:tc>
        <w:tc>
          <w:tcPr>
            <w:tcW w:w="0" w:type="auto"/>
            <w:tcBorders>
              <w:top w:val="single" w:sz="6" w:space="0" w:color="DDDDDD"/>
            </w:tcBorders>
            <w:shd w:val="clear" w:color="auto" w:fill="F9F9F9"/>
            <w:tcMar>
              <w:top w:w="120" w:type="dxa"/>
              <w:left w:w="120" w:type="dxa"/>
              <w:bottom w:w="120" w:type="dxa"/>
              <w:right w:w="120" w:type="dxa"/>
            </w:tcMar>
            <w:hideMark/>
          </w:tcPr>
          <w:p w14:paraId="1ABF72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meniscectomy</w:t>
            </w:r>
          </w:p>
        </w:tc>
        <w:tc>
          <w:tcPr>
            <w:tcW w:w="0" w:type="auto"/>
            <w:tcBorders>
              <w:top w:val="single" w:sz="6" w:space="0" w:color="DDDDDD"/>
            </w:tcBorders>
            <w:shd w:val="clear" w:color="auto" w:fill="F9F9F9"/>
            <w:tcMar>
              <w:top w:w="120" w:type="dxa"/>
              <w:left w:w="120" w:type="dxa"/>
              <w:bottom w:w="120" w:type="dxa"/>
              <w:right w:w="120" w:type="dxa"/>
            </w:tcMar>
            <w:hideMark/>
          </w:tcPr>
          <w:p w14:paraId="3DA3D1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0B863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CDE99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2B656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81D51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E47E0A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386D4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45887571</w:t>
            </w:r>
          </w:p>
        </w:tc>
        <w:tc>
          <w:tcPr>
            <w:tcW w:w="0" w:type="auto"/>
            <w:tcBorders>
              <w:top w:val="single" w:sz="6" w:space="0" w:color="DDDDDD"/>
            </w:tcBorders>
            <w:shd w:val="clear" w:color="auto" w:fill="auto"/>
            <w:tcMar>
              <w:top w:w="120" w:type="dxa"/>
              <w:left w:w="120" w:type="dxa"/>
              <w:bottom w:w="120" w:type="dxa"/>
              <w:right w:w="120" w:type="dxa"/>
            </w:tcMar>
            <w:hideMark/>
          </w:tcPr>
          <w:p w14:paraId="06983D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Arthroscopy, knee, surgical</w:t>
            </w:r>
          </w:p>
        </w:tc>
        <w:tc>
          <w:tcPr>
            <w:tcW w:w="0" w:type="auto"/>
            <w:tcBorders>
              <w:top w:val="single" w:sz="6" w:space="0" w:color="DDDDDD"/>
            </w:tcBorders>
            <w:shd w:val="clear" w:color="auto" w:fill="auto"/>
            <w:tcMar>
              <w:top w:w="120" w:type="dxa"/>
              <w:left w:w="120" w:type="dxa"/>
              <w:bottom w:w="120" w:type="dxa"/>
              <w:right w:w="120" w:type="dxa"/>
            </w:tcMar>
            <w:hideMark/>
          </w:tcPr>
          <w:p w14:paraId="197BE1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079F2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215EEE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1E3F1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0AE6A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3323B3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68264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45889153</w:t>
            </w:r>
          </w:p>
        </w:tc>
        <w:tc>
          <w:tcPr>
            <w:tcW w:w="0" w:type="auto"/>
            <w:tcBorders>
              <w:top w:val="single" w:sz="6" w:space="0" w:color="DDDDDD"/>
            </w:tcBorders>
            <w:shd w:val="clear" w:color="auto" w:fill="F9F9F9"/>
            <w:tcMar>
              <w:top w:w="120" w:type="dxa"/>
              <w:left w:w="120" w:type="dxa"/>
              <w:bottom w:w="120" w:type="dxa"/>
              <w:right w:w="120" w:type="dxa"/>
            </w:tcMar>
            <w:hideMark/>
          </w:tcPr>
          <w:p w14:paraId="23554E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Surgical Procedures on the Femur (Thigh </w:t>
            </w:r>
            <w:r w:rsidRPr="00E22B4C">
              <w:rPr>
                <w:rFonts w:ascii="Times New Roman" w:eastAsia="Times New Roman" w:hAnsi="Times New Roman" w:cs="Times New Roman"/>
                <w:color w:val="auto"/>
                <w:sz w:val="24"/>
                <w:szCs w:val="24"/>
              </w:rPr>
              <w:lastRenderedPageBreak/>
              <w:t>Region) and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1ABDB8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B5A6F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577317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56A98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56A1E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5915F5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3A6813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3. [Oxford studyathon] History of knee replacement codes</w:t>
      </w:r>
    </w:p>
    <w:tbl>
      <w:tblPr>
        <w:tblW w:w="5000" w:type="pct"/>
        <w:tblCellMar>
          <w:top w:w="15" w:type="dxa"/>
          <w:left w:w="15" w:type="dxa"/>
          <w:bottom w:w="15" w:type="dxa"/>
          <w:right w:w="15" w:type="dxa"/>
        </w:tblCellMar>
        <w:tblLook w:val="04A0" w:firstRow="1" w:lastRow="0" w:firstColumn="1" w:lastColumn="0" w:noHBand="0" w:noVBand="1"/>
      </w:tblPr>
      <w:tblGrid>
        <w:gridCol w:w="1200"/>
        <w:gridCol w:w="2146"/>
        <w:gridCol w:w="1414"/>
        <w:gridCol w:w="1254"/>
        <w:gridCol w:w="1104"/>
        <w:gridCol w:w="1147"/>
        <w:gridCol w:w="1095"/>
      </w:tblGrid>
      <w:tr w:rsidR="00E22B4C" w:rsidRPr="00E22B4C" w14:paraId="06330CB8"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5C0EC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53A93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33291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602A8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F02E6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D4B52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D9D4A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6738310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F7BB2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759927</w:t>
            </w:r>
          </w:p>
        </w:tc>
        <w:tc>
          <w:tcPr>
            <w:tcW w:w="0" w:type="auto"/>
            <w:tcBorders>
              <w:top w:val="single" w:sz="6" w:space="0" w:color="DDDDDD"/>
            </w:tcBorders>
            <w:shd w:val="clear" w:color="auto" w:fill="F9F9F9"/>
            <w:tcMar>
              <w:top w:w="120" w:type="dxa"/>
              <w:left w:w="120" w:type="dxa"/>
              <w:bottom w:w="120" w:type="dxa"/>
              <w:right w:w="120" w:type="dxa"/>
            </w:tcMar>
            <w:hideMark/>
          </w:tcPr>
          <w:p w14:paraId="776A9A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History of arthroplasty of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4FAE66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709741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5C65D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5EABF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9BA32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11B3C7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1BCD8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759925</w:t>
            </w:r>
          </w:p>
        </w:tc>
        <w:tc>
          <w:tcPr>
            <w:tcW w:w="0" w:type="auto"/>
            <w:tcBorders>
              <w:top w:val="single" w:sz="6" w:space="0" w:color="DDDDDD"/>
            </w:tcBorders>
            <w:shd w:val="clear" w:color="auto" w:fill="auto"/>
            <w:tcMar>
              <w:top w:w="120" w:type="dxa"/>
              <w:left w:w="120" w:type="dxa"/>
              <w:bottom w:w="120" w:type="dxa"/>
              <w:right w:w="120" w:type="dxa"/>
            </w:tcMar>
            <w:hideMark/>
          </w:tcPr>
          <w:p w14:paraId="74D3C1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History of arthroplasty of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7AB8C1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auto"/>
            <w:tcMar>
              <w:top w:w="120" w:type="dxa"/>
              <w:left w:w="120" w:type="dxa"/>
              <w:bottom w:w="120" w:type="dxa"/>
              <w:right w:w="120" w:type="dxa"/>
            </w:tcMar>
            <w:hideMark/>
          </w:tcPr>
          <w:p w14:paraId="1CF21C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F4C30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8FDA7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60FA4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82F1C1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CEBE9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44805615</w:t>
            </w:r>
          </w:p>
        </w:tc>
        <w:tc>
          <w:tcPr>
            <w:tcW w:w="0" w:type="auto"/>
            <w:tcBorders>
              <w:top w:val="single" w:sz="6" w:space="0" w:color="DDDDDD"/>
            </w:tcBorders>
            <w:shd w:val="clear" w:color="auto" w:fill="F9F9F9"/>
            <w:tcMar>
              <w:top w:w="120" w:type="dxa"/>
              <w:left w:w="120" w:type="dxa"/>
              <w:bottom w:w="120" w:type="dxa"/>
              <w:right w:w="120" w:type="dxa"/>
            </w:tcMar>
            <w:hideMark/>
          </w:tcPr>
          <w:p w14:paraId="615BD5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History of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1B1019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53AAEC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F4BDF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C80A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13D4F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41A680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254BF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42534919</w:t>
            </w:r>
          </w:p>
        </w:tc>
        <w:tc>
          <w:tcPr>
            <w:tcW w:w="0" w:type="auto"/>
            <w:tcBorders>
              <w:top w:val="single" w:sz="6" w:space="0" w:color="DDDDDD"/>
            </w:tcBorders>
            <w:shd w:val="clear" w:color="auto" w:fill="auto"/>
            <w:tcMar>
              <w:top w:w="120" w:type="dxa"/>
              <w:left w:w="120" w:type="dxa"/>
              <w:bottom w:w="120" w:type="dxa"/>
              <w:right w:w="120" w:type="dxa"/>
            </w:tcMar>
            <w:hideMark/>
          </w:tcPr>
          <w:p w14:paraId="184346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History of prosthetic unicompartmental arthroplasty of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67F939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auto"/>
            <w:tcMar>
              <w:top w:w="120" w:type="dxa"/>
              <w:left w:w="120" w:type="dxa"/>
              <w:bottom w:w="120" w:type="dxa"/>
              <w:right w:w="120" w:type="dxa"/>
            </w:tcMar>
            <w:hideMark/>
          </w:tcPr>
          <w:p w14:paraId="5F2560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7FDC8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E12B6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F0028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3EDC2C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416D8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42535692</w:t>
            </w:r>
          </w:p>
        </w:tc>
        <w:tc>
          <w:tcPr>
            <w:tcW w:w="0" w:type="auto"/>
            <w:tcBorders>
              <w:top w:val="single" w:sz="6" w:space="0" w:color="DDDDDD"/>
            </w:tcBorders>
            <w:shd w:val="clear" w:color="auto" w:fill="F9F9F9"/>
            <w:tcMar>
              <w:top w:w="120" w:type="dxa"/>
              <w:left w:w="120" w:type="dxa"/>
              <w:bottom w:w="120" w:type="dxa"/>
              <w:right w:w="120" w:type="dxa"/>
            </w:tcMar>
            <w:hideMark/>
          </w:tcPr>
          <w:p w14:paraId="4B71D5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History of revision of left total knee arthroplasty</w:t>
            </w:r>
          </w:p>
        </w:tc>
        <w:tc>
          <w:tcPr>
            <w:tcW w:w="0" w:type="auto"/>
            <w:tcBorders>
              <w:top w:val="single" w:sz="6" w:space="0" w:color="DDDDDD"/>
            </w:tcBorders>
            <w:shd w:val="clear" w:color="auto" w:fill="F9F9F9"/>
            <w:tcMar>
              <w:top w:w="120" w:type="dxa"/>
              <w:left w:w="120" w:type="dxa"/>
              <w:bottom w:w="120" w:type="dxa"/>
              <w:right w:w="120" w:type="dxa"/>
            </w:tcMar>
            <w:hideMark/>
          </w:tcPr>
          <w:p w14:paraId="690D05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338D89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7E136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5F33E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FBE55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B763E4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35646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42538988</w:t>
            </w:r>
          </w:p>
        </w:tc>
        <w:tc>
          <w:tcPr>
            <w:tcW w:w="0" w:type="auto"/>
            <w:tcBorders>
              <w:top w:val="single" w:sz="6" w:space="0" w:color="DDDDDD"/>
            </w:tcBorders>
            <w:shd w:val="clear" w:color="auto" w:fill="auto"/>
            <w:tcMar>
              <w:top w:w="120" w:type="dxa"/>
              <w:left w:w="120" w:type="dxa"/>
              <w:bottom w:w="120" w:type="dxa"/>
              <w:right w:w="120" w:type="dxa"/>
            </w:tcMar>
            <w:hideMark/>
          </w:tcPr>
          <w:p w14:paraId="3FD8A0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History of revision of right total knee arthroplasty</w:t>
            </w:r>
          </w:p>
        </w:tc>
        <w:tc>
          <w:tcPr>
            <w:tcW w:w="0" w:type="auto"/>
            <w:tcBorders>
              <w:top w:val="single" w:sz="6" w:space="0" w:color="DDDDDD"/>
            </w:tcBorders>
            <w:shd w:val="clear" w:color="auto" w:fill="auto"/>
            <w:tcMar>
              <w:top w:w="120" w:type="dxa"/>
              <w:left w:w="120" w:type="dxa"/>
              <w:bottom w:w="120" w:type="dxa"/>
              <w:right w:w="120" w:type="dxa"/>
            </w:tcMar>
            <w:hideMark/>
          </w:tcPr>
          <w:p w14:paraId="7489DE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auto"/>
            <w:tcMar>
              <w:top w:w="120" w:type="dxa"/>
              <w:left w:w="120" w:type="dxa"/>
              <w:bottom w:w="120" w:type="dxa"/>
              <w:right w:w="120" w:type="dxa"/>
            </w:tcMar>
            <w:hideMark/>
          </w:tcPr>
          <w:p w14:paraId="682791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10BB6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967BF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C184E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37DDF0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23F2A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37119225</w:t>
            </w:r>
          </w:p>
        </w:tc>
        <w:tc>
          <w:tcPr>
            <w:tcW w:w="0" w:type="auto"/>
            <w:tcBorders>
              <w:top w:val="single" w:sz="6" w:space="0" w:color="DDDDDD"/>
            </w:tcBorders>
            <w:shd w:val="clear" w:color="auto" w:fill="F9F9F9"/>
            <w:tcMar>
              <w:top w:w="120" w:type="dxa"/>
              <w:left w:w="120" w:type="dxa"/>
              <w:bottom w:w="120" w:type="dxa"/>
              <w:right w:w="120" w:type="dxa"/>
            </w:tcMar>
            <w:hideMark/>
          </w:tcPr>
          <w:p w14:paraId="0C3CA7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History of right unicondylar knee arthroplasty</w:t>
            </w:r>
          </w:p>
        </w:tc>
        <w:tc>
          <w:tcPr>
            <w:tcW w:w="0" w:type="auto"/>
            <w:tcBorders>
              <w:top w:val="single" w:sz="6" w:space="0" w:color="DDDDDD"/>
            </w:tcBorders>
            <w:shd w:val="clear" w:color="auto" w:fill="F9F9F9"/>
            <w:tcMar>
              <w:top w:w="120" w:type="dxa"/>
              <w:left w:w="120" w:type="dxa"/>
              <w:bottom w:w="120" w:type="dxa"/>
              <w:right w:w="120" w:type="dxa"/>
            </w:tcMar>
            <w:hideMark/>
          </w:tcPr>
          <w:p w14:paraId="0DE2CE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511C10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CC25C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75F51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ECD42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5D7A1A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EE0F8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43530649</w:t>
            </w:r>
          </w:p>
        </w:tc>
        <w:tc>
          <w:tcPr>
            <w:tcW w:w="0" w:type="auto"/>
            <w:tcBorders>
              <w:top w:val="single" w:sz="6" w:space="0" w:color="DDDDDD"/>
            </w:tcBorders>
            <w:shd w:val="clear" w:color="auto" w:fill="auto"/>
            <w:tcMar>
              <w:top w:w="120" w:type="dxa"/>
              <w:left w:w="120" w:type="dxa"/>
              <w:bottom w:w="120" w:type="dxa"/>
              <w:right w:w="120" w:type="dxa"/>
            </w:tcMar>
            <w:hideMark/>
          </w:tcPr>
          <w:p w14:paraId="37A6C6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History of total knee arthroplasty</w:t>
            </w:r>
          </w:p>
        </w:tc>
        <w:tc>
          <w:tcPr>
            <w:tcW w:w="0" w:type="auto"/>
            <w:tcBorders>
              <w:top w:val="single" w:sz="6" w:space="0" w:color="DDDDDD"/>
            </w:tcBorders>
            <w:shd w:val="clear" w:color="auto" w:fill="auto"/>
            <w:tcMar>
              <w:top w:w="120" w:type="dxa"/>
              <w:left w:w="120" w:type="dxa"/>
              <w:bottom w:w="120" w:type="dxa"/>
              <w:right w:w="120" w:type="dxa"/>
            </w:tcMar>
            <w:hideMark/>
          </w:tcPr>
          <w:p w14:paraId="140DE4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auto"/>
            <w:tcMar>
              <w:top w:w="120" w:type="dxa"/>
              <w:left w:w="120" w:type="dxa"/>
              <w:bottom w:w="120" w:type="dxa"/>
              <w:right w:w="120" w:type="dxa"/>
            </w:tcMar>
            <w:hideMark/>
          </w:tcPr>
          <w:p w14:paraId="7401CE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458B3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9D879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0C161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16EBFF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C60B5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2105130</w:t>
            </w:r>
          </w:p>
        </w:tc>
        <w:tc>
          <w:tcPr>
            <w:tcW w:w="0" w:type="auto"/>
            <w:tcBorders>
              <w:top w:val="single" w:sz="6" w:space="0" w:color="DDDDDD"/>
            </w:tcBorders>
            <w:shd w:val="clear" w:color="auto" w:fill="F9F9F9"/>
            <w:tcMar>
              <w:top w:w="120" w:type="dxa"/>
              <w:left w:w="120" w:type="dxa"/>
              <w:bottom w:w="120" w:type="dxa"/>
              <w:right w:w="120" w:type="dxa"/>
            </w:tcMar>
            <w:hideMark/>
          </w:tcPr>
          <w:p w14:paraId="551D97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Removal of prosthesis, including total knee prosthesis, methylmethacrylate with or without insertion of spacer, knee</w:t>
            </w:r>
          </w:p>
        </w:tc>
        <w:tc>
          <w:tcPr>
            <w:tcW w:w="0" w:type="auto"/>
            <w:tcBorders>
              <w:top w:val="single" w:sz="6" w:space="0" w:color="DDDDDD"/>
            </w:tcBorders>
            <w:shd w:val="clear" w:color="auto" w:fill="F9F9F9"/>
            <w:tcMar>
              <w:top w:w="120" w:type="dxa"/>
              <w:left w:w="120" w:type="dxa"/>
              <w:bottom w:w="120" w:type="dxa"/>
              <w:right w:w="120" w:type="dxa"/>
            </w:tcMar>
            <w:hideMark/>
          </w:tcPr>
          <w:p w14:paraId="6B5C29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9A7C8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44B85D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FDCD7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636DA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10C625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C963B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4. [Oxford studyathon] Knee fracture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E22B4C" w:rsidRPr="00E22B4C" w14:paraId="74037489"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A72F4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70EDC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0280A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B2FD3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4DCC6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4C729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784FD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7722407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39AA4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4176010</w:t>
            </w:r>
          </w:p>
        </w:tc>
        <w:tc>
          <w:tcPr>
            <w:tcW w:w="0" w:type="auto"/>
            <w:tcBorders>
              <w:top w:val="single" w:sz="6" w:space="0" w:color="DDDDDD"/>
            </w:tcBorders>
            <w:shd w:val="clear" w:color="auto" w:fill="F9F9F9"/>
            <w:tcMar>
              <w:top w:w="120" w:type="dxa"/>
              <w:left w:w="120" w:type="dxa"/>
              <w:bottom w:w="120" w:type="dxa"/>
              <w:right w:w="120" w:type="dxa"/>
            </w:tcMar>
            <w:hideMark/>
          </w:tcPr>
          <w:p w14:paraId="1EA7AD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of bone of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21C875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2451B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0389A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68A26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CFED4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74FF56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80F26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4136572</w:t>
            </w:r>
          </w:p>
        </w:tc>
        <w:tc>
          <w:tcPr>
            <w:tcW w:w="0" w:type="auto"/>
            <w:tcBorders>
              <w:top w:val="single" w:sz="6" w:space="0" w:color="DDDDDD"/>
            </w:tcBorders>
            <w:shd w:val="clear" w:color="auto" w:fill="auto"/>
            <w:tcMar>
              <w:top w:w="120" w:type="dxa"/>
              <w:left w:w="120" w:type="dxa"/>
              <w:bottom w:w="120" w:type="dxa"/>
              <w:right w:w="120" w:type="dxa"/>
            </w:tcMar>
            <w:hideMark/>
          </w:tcPr>
          <w:p w14:paraId="783312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dislocation of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5A4DC3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44F46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05ED9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1BD04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B7309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792E06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1864E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4177025</w:t>
            </w:r>
          </w:p>
        </w:tc>
        <w:tc>
          <w:tcPr>
            <w:tcW w:w="0" w:type="auto"/>
            <w:tcBorders>
              <w:top w:val="single" w:sz="6" w:space="0" w:color="DDDDDD"/>
            </w:tcBorders>
            <w:shd w:val="clear" w:color="auto" w:fill="F9F9F9"/>
            <w:tcMar>
              <w:top w:w="120" w:type="dxa"/>
              <w:left w:w="120" w:type="dxa"/>
              <w:bottom w:w="120" w:type="dxa"/>
              <w:right w:w="120" w:type="dxa"/>
            </w:tcMar>
            <w:hideMark/>
          </w:tcPr>
          <w:p w14:paraId="387C90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of patella</w:t>
            </w:r>
          </w:p>
        </w:tc>
        <w:tc>
          <w:tcPr>
            <w:tcW w:w="0" w:type="auto"/>
            <w:tcBorders>
              <w:top w:val="single" w:sz="6" w:space="0" w:color="DDDDDD"/>
            </w:tcBorders>
            <w:shd w:val="clear" w:color="auto" w:fill="F9F9F9"/>
            <w:tcMar>
              <w:top w:w="120" w:type="dxa"/>
              <w:left w:w="120" w:type="dxa"/>
              <w:bottom w:w="120" w:type="dxa"/>
              <w:right w:w="120" w:type="dxa"/>
            </w:tcMar>
            <w:hideMark/>
          </w:tcPr>
          <w:p w14:paraId="1DBCBE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CE7CA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34699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671CE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71CD1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09DFDA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8B7BC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4175990</w:t>
            </w:r>
          </w:p>
        </w:tc>
        <w:tc>
          <w:tcPr>
            <w:tcW w:w="0" w:type="auto"/>
            <w:tcBorders>
              <w:top w:val="single" w:sz="6" w:space="0" w:color="DDDDDD"/>
            </w:tcBorders>
            <w:shd w:val="clear" w:color="auto" w:fill="auto"/>
            <w:tcMar>
              <w:top w:w="120" w:type="dxa"/>
              <w:left w:w="120" w:type="dxa"/>
              <w:bottom w:w="120" w:type="dxa"/>
              <w:right w:w="120" w:type="dxa"/>
            </w:tcMar>
            <w:hideMark/>
          </w:tcPr>
          <w:p w14:paraId="3BD358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fracture of bone of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360621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435BE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CE108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01AA5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95AEF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7818F0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6FC84E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5. [Oxford studyathon] Revision of knee arthroplasty</w:t>
      </w:r>
    </w:p>
    <w:tbl>
      <w:tblPr>
        <w:tblW w:w="5000" w:type="pct"/>
        <w:tblCellMar>
          <w:top w:w="15" w:type="dxa"/>
          <w:left w:w="15" w:type="dxa"/>
          <w:bottom w:w="15" w:type="dxa"/>
          <w:right w:w="15" w:type="dxa"/>
        </w:tblCellMar>
        <w:tblLook w:val="04A0" w:firstRow="1" w:lastRow="0" w:firstColumn="1" w:lastColumn="0" w:noHBand="0" w:noVBand="1"/>
      </w:tblPr>
      <w:tblGrid>
        <w:gridCol w:w="1200"/>
        <w:gridCol w:w="2229"/>
        <w:gridCol w:w="1213"/>
        <w:gridCol w:w="1321"/>
        <w:gridCol w:w="1125"/>
        <w:gridCol w:w="1147"/>
        <w:gridCol w:w="1125"/>
      </w:tblGrid>
      <w:tr w:rsidR="00E22B4C" w:rsidRPr="00E22B4C" w14:paraId="7B9B3D32"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28AE1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4F04E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1ED83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FC7CD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F18FA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C47E3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CFDB1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6375167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D878F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45495901</w:t>
            </w:r>
          </w:p>
        </w:tc>
        <w:tc>
          <w:tcPr>
            <w:tcW w:w="0" w:type="auto"/>
            <w:tcBorders>
              <w:top w:val="single" w:sz="6" w:space="0" w:color="DDDDDD"/>
            </w:tcBorders>
            <w:shd w:val="clear" w:color="auto" w:fill="F9F9F9"/>
            <w:tcMar>
              <w:top w:w="120" w:type="dxa"/>
              <w:left w:w="120" w:type="dxa"/>
              <w:bottom w:w="120" w:type="dxa"/>
              <w:right w:w="120" w:type="dxa"/>
            </w:tcMar>
            <w:hideMark/>
          </w:tcPr>
          <w:p w14:paraId="24A03B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hybrid total knee replacement NEC</w:t>
            </w:r>
          </w:p>
        </w:tc>
        <w:tc>
          <w:tcPr>
            <w:tcW w:w="0" w:type="auto"/>
            <w:tcBorders>
              <w:top w:val="single" w:sz="6" w:space="0" w:color="DDDDDD"/>
            </w:tcBorders>
            <w:shd w:val="clear" w:color="auto" w:fill="F9F9F9"/>
            <w:tcMar>
              <w:top w:w="120" w:type="dxa"/>
              <w:left w:w="120" w:type="dxa"/>
              <w:bottom w:w="120" w:type="dxa"/>
              <w:right w:w="120" w:type="dxa"/>
            </w:tcMar>
            <w:hideMark/>
          </w:tcPr>
          <w:p w14:paraId="322186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B225A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7FED3C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B252F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CADD2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A5957A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DEAC5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43018821</w:t>
            </w:r>
          </w:p>
        </w:tc>
        <w:tc>
          <w:tcPr>
            <w:tcW w:w="0" w:type="auto"/>
            <w:tcBorders>
              <w:top w:val="single" w:sz="6" w:space="0" w:color="DDDDDD"/>
            </w:tcBorders>
            <w:shd w:val="clear" w:color="auto" w:fill="auto"/>
            <w:tcMar>
              <w:top w:w="120" w:type="dxa"/>
              <w:left w:w="120" w:type="dxa"/>
              <w:bottom w:w="120" w:type="dxa"/>
              <w:right w:w="120" w:type="dxa"/>
            </w:tcMar>
            <w:hideMark/>
          </w:tcPr>
          <w:p w14:paraId="52A36D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Medical and Surgical @ Lower Joints @ Revision @ Knee Joint, Femoral Surface, Left</w:t>
            </w:r>
          </w:p>
        </w:tc>
        <w:tc>
          <w:tcPr>
            <w:tcW w:w="0" w:type="auto"/>
            <w:tcBorders>
              <w:top w:val="single" w:sz="6" w:space="0" w:color="DDDDDD"/>
            </w:tcBorders>
            <w:shd w:val="clear" w:color="auto" w:fill="auto"/>
            <w:tcMar>
              <w:top w:w="120" w:type="dxa"/>
              <w:left w:w="120" w:type="dxa"/>
              <w:bottom w:w="120" w:type="dxa"/>
              <w:right w:w="120" w:type="dxa"/>
            </w:tcMar>
            <w:hideMark/>
          </w:tcPr>
          <w:p w14:paraId="629CC4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31AFA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auto"/>
            <w:tcMar>
              <w:top w:w="120" w:type="dxa"/>
              <w:left w:w="120" w:type="dxa"/>
              <w:bottom w:w="120" w:type="dxa"/>
              <w:right w:w="120" w:type="dxa"/>
            </w:tcMar>
            <w:hideMark/>
          </w:tcPr>
          <w:p w14:paraId="2CF597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4C04B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02EB1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E697A1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08445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43019580</w:t>
            </w:r>
          </w:p>
        </w:tc>
        <w:tc>
          <w:tcPr>
            <w:tcW w:w="0" w:type="auto"/>
            <w:tcBorders>
              <w:top w:val="single" w:sz="6" w:space="0" w:color="DDDDDD"/>
            </w:tcBorders>
            <w:shd w:val="clear" w:color="auto" w:fill="F9F9F9"/>
            <w:tcMar>
              <w:top w:w="120" w:type="dxa"/>
              <w:left w:w="120" w:type="dxa"/>
              <w:bottom w:w="120" w:type="dxa"/>
              <w:right w:w="120" w:type="dxa"/>
            </w:tcMar>
            <w:hideMark/>
          </w:tcPr>
          <w:p w14:paraId="5D78D8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Medical and Surgical @ Lower Joints @ Revision @ Knee Joint, Femoral Surface, Right</w:t>
            </w:r>
          </w:p>
        </w:tc>
        <w:tc>
          <w:tcPr>
            <w:tcW w:w="0" w:type="auto"/>
            <w:tcBorders>
              <w:top w:val="single" w:sz="6" w:space="0" w:color="DDDDDD"/>
            </w:tcBorders>
            <w:shd w:val="clear" w:color="auto" w:fill="F9F9F9"/>
            <w:tcMar>
              <w:top w:w="120" w:type="dxa"/>
              <w:left w:w="120" w:type="dxa"/>
              <w:bottom w:w="120" w:type="dxa"/>
              <w:right w:w="120" w:type="dxa"/>
            </w:tcMar>
            <w:hideMark/>
          </w:tcPr>
          <w:p w14:paraId="001656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3F6E3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F9F9F9"/>
            <w:tcMar>
              <w:top w:w="120" w:type="dxa"/>
              <w:left w:w="120" w:type="dxa"/>
              <w:bottom w:w="120" w:type="dxa"/>
              <w:right w:w="120" w:type="dxa"/>
            </w:tcMar>
            <w:hideMark/>
          </w:tcPr>
          <w:p w14:paraId="619415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90EB1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3AB51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BA963D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F7EBF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2884349</w:t>
            </w:r>
          </w:p>
        </w:tc>
        <w:tc>
          <w:tcPr>
            <w:tcW w:w="0" w:type="auto"/>
            <w:tcBorders>
              <w:top w:val="single" w:sz="6" w:space="0" w:color="DDDDDD"/>
            </w:tcBorders>
            <w:shd w:val="clear" w:color="auto" w:fill="auto"/>
            <w:tcMar>
              <w:top w:w="120" w:type="dxa"/>
              <w:left w:w="120" w:type="dxa"/>
              <w:bottom w:w="120" w:type="dxa"/>
              <w:right w:w="120" w:type="dxa"/>
            </w:tcMar>
            <w:hideMark/>
          </w:tcPr>
          <w:p w14:paraId="5C73E3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Medical and Surgical @ Lower Joints @ Revision @ Knee Joint, Left</w:t>
            </w:r>
          </w:p>
        </w:tc>
        <w:tc>
          <w:tcPr>
            <w:tcW w:w="0" w:type="auto"/>
            <w:tcBorders>
              <w:top w:val="single" w:sz="6" w:space="0" w:color="DDDDDD"/>
            </w:tcBorders>
            <w:shd w:val="clear" w:color="auto" w:fill="auto"/>
            <w:tcMar>
              <w:top w:w="120" w:type="dxa"/>
              <w:left w:w="120" w:type="dxa"/>
              <w:bottom w:w="120" w:type="dxa"/>
              <w:right w:w="120" w:type="dxa"/>
            </w:tcMar>
            <w:hideMark/>
          </w:tcPr>
          <w:p w14:paraId="64E33C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C9A20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auto"/>
            <w:tcMar>
              <w:top w:w="120" w:type="dxa"/>
              <w:left w:w="120" w:type="dxa"/>
              <w:bottom w:w="120" w:type="dxa"/>
              <w:right w:w="120" w:type="dxa"/>
            </w:tcMar>
            <w:hideMark/>
          </w:tcPr>
          <w:p w14:paraId="3FD3BA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8B9A5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5196E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146E90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C6880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2886872</w:t>
            </w:r>
          </w:p>
        </w:tc>
        <w:tc>
          <w:tcPr>
            <w:tcW w:w="0" w:type="auto"/>
            <w:tcBorders>
              <w:top w:val="single" w:sz="6" w:space="0" w:color="DDDDDD"/>
            </w:tcBorders>
            <w:shd w:val="clear" w:color="auto" w:fill="F9F9F9"/>
            <w:tcMar>
              <w:top w:w="120" w:type="dxa"/>
              <w:left w:w="120" w:type="dxa"/>
              <w:bottom w:w="120" w:type="dxa"/>
              <w:right w:w="120" w:type="dxa"/>
            </w:tcMar>
            <w:hideMark/>
          </w:tcPr>
          <w:p w14:paraId="40260E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Medical and Surgical @ Lower Joints @ Revision @ Knee Joint, Right</w:t>
            </w:r>
          </w:p>
        </w:tc>
        <w:tc>
          <w:tcPr>
            <w:tcW w:w="0" w:type="auto"/>
            <w:tcBorders>
              <w:top w:val="single" w:sz="6" w:space="0" w:color="DDDDDD"/>
            </w:tcBorders>
            <w:shd w:val="clear" w:color="auto" w:fill="F9F9F9"/>
            <w:tcMar>
              <w:top w:w="120" w:type="dxa"/>
              <w:left w:w="120" w:type="dxa"/>
              <w:bottom w:w="120" w:type="dxa"/>
              <w:right w:w="120" w:type="dxa"/>
            </w:tcMar>
            <w:hideMark/>
          </w:tcPr>
          <w:p w14:paraId="0F0877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2EA0C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F9F9F9"/>
            <w:tcMar>
              <w:top w:w="120" w:type="dxa"/>
              <w:left w:w="120" w:type="dxa"/>
              <w:bottom w:w="120" w:type="dxa"/>
              <w:right w:w="120" w:type="dxa"/>
            </w:tcMar>
            <w:hideMark/>
          </w:tcPr>
          <w:p w14:paraId="77FFE0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4262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3C03F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14A51D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86620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43019648</w:t>
            </w:r>
          </w:p>
        </w:tc>
        <w:tc>
          <w:tcPr>
            <w:tcW w:w="0" w:type="auto"/>
            <w:tcBorders>
              <w:top w:val="single" w:sz="6" w:space="0" w:color="DDDDDD"/>
            </w:tcBorders>
            <w:shd w:val="clear" w:color="auto" w:fill="auto"/>
            <w:tcMar>
              <w:top w:w="120" w:type="dxa"/>
              <w:left w:w="120" w:type="dxa"/>
              <w:bottom w:w="120" w:type="dxa"/>
              <w:right w:w="120" w:type="dxa"/>
            </w:tcMar>
            <w:hideMark/>
          </w:tcPr>
          <w:p w14:paraId="610678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Medical and Surgical @ Lower Joints @ Revision @ Knee Joint, Tibial Surface, Left</w:t>
            </w:r>
          </w:p>
        </w:tc>
        <w:tc>
          <w:tcPr>
            <w:tcW w:w="0" w:type="auto"/>
            <w:tcBorders>
              <w:top w:val="single" w:sz="6" w:space="0" w:color="DDDDDD"/>
            </w:tcBorders>
            <w:shd w:val="clear" w:color="auto" w:fill="auto"/>
            <w:tcMar>
              <w:top w:w="120" w:type="dxa"/>
              <w:left w:w="120" w:type="dxa"/>
              <w:bottom w:w="120" w:type="dxa"/>
              <w:right w:w="120" w:type="dxa"/>
            </w:tcMar>
            <w:hideMark/>
          </w:tcPr>
          <w:p w14:paraId="503D26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4F304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auto"/>
            <w:tcMar>
              <w:top w:w="120" w:type="dxa"/>
              <w:left w:w="120" w:type="dxa"/>
              <w:bottom w:w="120" w:type="dxa"/>
              <w:right w:w="120" w:type="dxa"/>
            </w:tcMar>
            <w:hideMark/>
          </w:tcPr>
          <w:p w14:paraId="09F438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93B51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3BCE9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6432CB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B3388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43020030</w:t>
            </w:r>
          </w:p>
        </w:tc>
        <w:tc>
          <w:tcPr>
            <w:tcW w:w="0" w:type="auto"/>
            <w:tcBorders>
              <w:top w:val="single" w:sz="6" w:space="0" w:color="DDDDDD"/>
            </w:tcBorders>
            <w:shd w:val="clear" w:color="auto" w:fill="F9F9F9"/>
            <w:tcMar>
              <w:top w:w="120" w:type="dxa"/>
              <w:left w:w="120" w:type="dxa"/>
              <w:bottom w:w="120" w:type="dxa"/>
              <w:right w:w="120" w:type="dxa"/>
            </w:tcMar>
            <w:hideMark/>
          </w:tcPr>
          <w:p w14:paraId="530811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Medical and Surgical @ Lower Joints @ Revision </w:t>
            </w:r>
            <w:r w:rsidRPr="00E22B4C">
              <w:rPr>
                <w:rFonts w:ascii="Times New Roman" w:eastAsia="Times New Roman" w:hAnsi="Times New Roman" w:cs="Times New Roman"/>
                <w:color w:val="auto"/>
                <w:sz w:val="24"/>
                <w:szCs w:val="24"/>
              </w:rPr>
              <w:lastRenderedPageBreak/>
              <w:t>@ Knee Joint, Tibial Surface, Right</w:t>
            </w:r>
          </w:p>
        </w:tc>
        <w:tc>
          <w:tcPr>
            <w:tcW w:w="0" w:type="auto"/>
            <w:tcBorders>
              <w:top w:val="single" w:sz="6" w:space="0" w:color="DDDDDD"/>
            </w:tcBorders>
            <w:shd w:val="clear" w:color="auto" w:fill="F9F9F9"/>
            <w:tcMar>
              <w:top w:w="120" w:type="dxa"/>
              <w:left w:w="120" w:type="dxa"/>
              <w:bottom w:w="120" w:type="dxa"/>
              <w:right w:w="120" w:type="dxa"/>
            </w:tcMar>
            <w:hideMark/>
          </w:tcPr>
          <w:p w14:paraId="778ACF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34314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F9F9F9"/>
            <w:tcMar>
              <w:top w:w="120" w:type="dxa"/>
              <w:left w:w="120" w:type="dxa"/>
              <w:bottom w:w="120" w:type="dxa"/>
              <w:right w:w="120" w:type="dxa"/>
            </w:tcMar>
            <w:hideMark/>
          </w:tcPr>
          <w:p w14:paraId="5F86D3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27F6F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DE431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E96771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A180E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4079528</w:t>
            </w:r>
          </w:p>
        </w:tc>
        <w:tc>
          <w:tcPr>
            <w:tcW w:w="0" w:type="auto"/>
            <w:tcBorders>
              <w:top w:val="single" w:sz="6" w:space="0" w:color="DDDDDD"/>
            </w:tcBorders>
            <w:shd w:val="clear" w:color="auto" w:fill="auto"/>
            <w:tcMar>
              <w:top w:w="120" w:type="dxa"/>
              <w:left w:w="120" w:type="dxa"/>
              <w:bottom w:w="120" w:type="dxa"/>
              <w:right w:w="120" w:type="dxa"/>
            </w:tcMar>
            <w:hideMark/>
          </w:tcPr>
          <w:p w14:paraId="17E2B5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cemented total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6F613F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0DBBE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930BD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DDB74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70ED1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54E185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D64C2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4076190</w:t>
            </w:r>
          </w:p>
        </w:tc>
        <w:tc>
          <w:tcPr>
            <w:tcW w:w="0" w:type="auto"/>
            <w:tcBorders>
              <w:top w:val="single" w:sz="6" w:space="0" w:color="DDDDDD"/>
            </w:tcBorders>
            <w:shd w:val="clear" w:color="auto" w:fill="F9F9F9"/>
            <w:tcMar>
              <w:top w:w="120" w:type="dxa"/>
              <w:left w:w="120" w:type="dxa"/>
              <w:bottom w:w="120" w:type="dxa"/>
              <w:right w:w="120" w:type="dxa"/>
            </w:tcMar>
            <w:hideMark/>
          </w:tcPr>
          <w:p w14:paraId="3D7D9B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cemented unicompartmental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16B0F3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1D7554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92C67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77DD3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13625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90C8C4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00756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4076874</w:t>
            </w:r>
          </w:p>
        </w:tc>
        <w:tc>
          <w:tcPr>
            <w:tcW w:w="0" w:type="auto"/>
            <w:tcBorders>
              <w:top w:val="single" w:sz="6" w:space="0" w:color="DDDDDD"/>
            </w:tcBorders>
            <w:shd w:val="clear" w:color="auto" w:fill="auto"/>
            <w:tcMar>
              <w:top w:w="120" w:type="dxa"/>
              <w:left w:w="120" w:type="dxa"/>
              <w:bottom w:w="120" w:type="dxa"/>
              <w:right w:w="120" w:type="dxa"/>
            </w:tcMar>
            <w:hideMark/>
          </w:tcPr>
          <w:p w14:paraId="548D86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hybrid unicompartmental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547FD3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6E495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A456D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48418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AA578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AD3348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16D9D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40484058</w:t>
            </w:r>
          </w:p>
        </w:tc>
        <w:tc>
          <w:tcPr>
            <w:tcW w:w="0" w:type="auto"/>
            <w:tcBorders>
              <w:top w:val="single" w:sz="6" w:space="0" w:color="DDDDDD"/>
            </w:tcBorders>
            <w:shd w:val="clear" w:color="auto" w:fill="F9F9F9"/>
            <w:tcMar>
              <w:top w:w="120" w:type="dxa"/>
              <w:left w:w="120" w:type="dxa"/>
              <w:bottom w:w="120" w:type="dxa"/>
              <w:right w:w="120" w:type="dxa"/>
            </w:tcMar>
            <w:hideMark/>
          </w:tcPr>
          <w:p w14:paraId="1550D1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of hybrid prosthetic replacement of knee joint using cement</w:t>
            </w:r>
          </w:p>
        </w:tc>
        <w:tc>
          <w:tcPr>
            <w:tcW w:w="0" w:type="auto"/>
            <w:tcBorders>
              <w:top w:val="single" w:sz="6" w:space="0" w:color="DDDDDD"/>
            </w:tcBorders>
            <w:shd w:val="clear" w:color="auto" w:fill="F9F9F9"/>
            <w:tcMar>
              <w:top w:w="120" w:type="dxa"/>
              <w:left w:w="120" w:type="dxa"/>
              <w:bottom w:w="120" w:type="dxa"/>
              <w:right w:w="120" w:type="dxa"/>
            </w:tcMar>
            <w:hideMark/>
          </w:tcPr>
          <w:p w14:paraId="58871E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2B473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FBF48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85D36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AF883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809D4E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39351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44512521</w:t>
            </w:r>
          </w:p>
        </w:tc>
        <w:tc>
          <w:tcPr>
            <w:tcW w:w="0" w:type="auto"/>
            <w:tcBorders>
              <w:top w:val="single" w:sz="6" w:space="0" w:color="DDDDDD"/>
            </w:tcBorders>
            <w:shd w:val="clear" w:color="auto" w:fill="auto"/>
            <w:tcMar>
              <w:top w:w="120" w:type="dxa"/>
              <w:left w:w="120" w:type="dxa"/>
              <w:bottom w:w="120" w:type="dxa"/>
              <w:right w:w="120" w:type="dxa"/>
            </w:tcMar>
            <w:hideMark/>
          </w:tcPr>
          <w:p w14:paraId="55B3EE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of hybrid prosthetic replacement of knee joint using cement</w:t>
            </w:r>
          </w:p>
        </w:tc>
        <w:tc>
          <w:tcPr>
            <w:tcW w:w="0" w:type="auto"/>
            <w:tcBorders>
              <w:top w:val="single" w:sz="6" w:space="0" w:color="DDDDDD"/>
            </w:tcBorders>
            <w:shd w:val="clear" w:color="auto" w:fill="auto"/>
            <w:tcMar>
              <w:top w:w="120" w:type="dxa"/>
              <w:left w:w="120" w:type="dxa"/>
              <w:bottom w:w="120" w:type="dxa"/>
              <w:right w:w="120" w:type="dxa"/>
            </w:tcMar>
            <w:hideMark/>
          </w:tcPr>
          <w:p w14:paraId="72CD62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C4E38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auto"/>
            <w:tcMar>
              <w:top w:w="120" w:type="dxa"/>
              <w:left w:w="120" w:type="dxa"/>
              <w:bottom w:w="120" w:type="dxa"/>
              <w:right w:w="120" w:type="dxa"/>
            </w:tcMar>
            <w:hideMark/>
          </w:tcPr>
          <w:p w14:paraId="6FDA30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0960D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77E01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F775D8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C3919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4090451</w:t>
            </w:r>
          </w:p>
        </w:tc>
        <w:tc>
          <w:tcPr>
            <w:tcW w:w="0" w:type="auto"/>
            <w:tcBorders>
              <w:top w:val="single" w:sz="6" w:space="0" w:color="DDDDDD"/>
            </w:tcBorders>
            <w:shd w:val="clear" w:color="auto" w:fill="F9F9F9"/>
            <w:tcMar>
              <w:top w:w="120" w:type="dxa"/>
              <w:left w:w="120" w:type="dxa"/>
              <w:bottom w:w="120" w:type="dxa"/>
              <w:right w:w="120" w:type="dxa"/>
            </w:tcMar>
            <w:hideMark/>
          </w:tcPr>
          <w:p w14:paraId="258C7D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of knee arthroplasty</w:t>
            </w:r>
          </w:p>
        </w:tc>
        <w:tc>
          <w:tcPr>
            <w:tcW w:w="0" w:type="auto"/>
            <w:tcBorders>
              <w:top w:val="single" w:sz="6" w:space="0" w:color="DDDDDD"/>
            </w:tcBorders>
            <w:shd w:val="clear" w:color="auto" w:fill="F9F9F9"/>
            <w:tcMar>
              <w:top w:w="120" w:type="dxa"/>
              <w:left w:w="120" w:type="dxa"/>
              <w:bottom w:w="120" w:type="dxa"/>
              <w:right w:w="120" w:type="dxa"/>
            </w:tcMar>
            <w:hideMark/>
          </w:tcPr>
          <w:p w14:paraId="19AA4D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574F5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30843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F0F6B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DABB6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A4321C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14B74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4106397</w:t>
            </w:r>
          </w:p>
        </w:tc>
        <w:tc>
          <w:tcPr>
            <w:tcW w:w="0" w:type="auto"/>
            <w:tcBorders>
              <w:top w:val="single" w:sz="6" w:space="0" w:color="DDDDDD"/>
            </w:tcBorders>
            <w:shd w:val="clear" w:color="auto" w:fill="auto"/>
            <w:tcMar>
              <w:top w:w="120" w:type="dxa"/>
              <w:left w:w="120" w:type="dxa"/>
              <w:bottom w:w="120" w:type="dxa"/>
              <w:right w:w="120" w:type="dxa"/>
            </w:tcMar>
            <w:hideMark/>
          </w:tcPr>
          <w:p w14:paraId="46AE4F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of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282D25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67107D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EBD72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4CC55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E00A8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914DAF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C746F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44514814</w:t>
            </w:r>
          </w:p>
        </w:tc>
        <w:tc>
          <w:tcPr>
            <w:tcW w:w="0" w:type="auto"/>
            <w:tcBorders>
              <w:top w:val="single" w:sz="6" w:space="0" w:color="DDDDDD"/>
            </w:tcBorders>
            <w:shd w:val="clear" w:color="auto" w:fill="F9F9F9"/>
            <w:tcMar>
              <w:top w:w="120" w:type="dxa"/>
              <w:left w:w="120" w:type="dxa"/>
              <w:bottom w:w="120" w:type="dxa"/>
              <w:right w:w="120" w:type="dxa"/>
            </w:tcMar>
            <w:hideMark/>
          </w:tcPr>
          <w:p w14:paraId="49F378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Revision of one component of total prosthetic </w:t>
            </w:r>
            <w:r w:rsidRPr="00E22B4C">
              <w:rPr>
                <w:rFonts w:ascii="Times New Roman" w:eastAsia="Times New Roman" w:hAnsi="Times New Roman" w:cs="Times New Roman"/>
                <w:color w:val="auto"/>
                <w:sz w:val="24"/>
                <w:szCs w:val="24"/>
              </w:rPr>
              <w:lastRenderedPageBreak/>
              <w:t>replacement of knee joint NEC</w:t>
            </w:r>
          </w:p>
        </w:tc>
        <w:tc>
          <w:tcPr>
            <w:tcW w:w="0" w:type="auto"/>
            <w:tcBorders>
              <w:top w:val="single" w:sz="6" w:space="0" w:color="DDDDDD"/>
            </w:tcBorders>
            <w:shd w:val="clear" w:color="auto" w:fill="F9F9F9"/>
            <w:tcMar>
              <w:top w:w="120" w:type="dxa"/>
              <w:left w:w="120" w:type="dxa"/>
              <w:bottom w:w="120" w:type="dxa"/>
              <w:right w:w="120" w:type="dxa"/>
            </w:tcMar>
            <w:hideMark/>
          </w:tcPr>
          <w:p w14:paraId="1C5168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A2CB2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F9F9F9"/>
            <w:tcMar>
              <w:top w:w="120" w:type="dxa"/>
              <w:left w:w="120" w:type="dxa"/>
              <w:bottom w:w="120" w:type="dxa"/>
              <w:right w:w="120" w:type="dxa"/>
            </w:tcMar>
            <w:hideMark/>
          </w:tcPr>
          <w:p w14:paraId="1FD1FB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5B63D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B6F54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79D2BC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02133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4076750</w:t>
            </w:r>
          </w:p>
        </w:tc>
        <w:tc>
          <w:tcPr>
            <w:tcW w:w="0" w:type="auto"/>
            <w:tcBorders>
              <w:top w:val="single" w:sz="6" w:space="0" w:color="DDDDDD"/>
            </w:tcBorders>
            <w:shd w:val="clear" w:color="auto" w:fill="auto"/>
            <w:tcMar>
              <w:top w:w="120" w:type="dxa"/>
              <w:left w:w="120" w:type="dxa"/>
              <w:bottom w:w="120" w:type="dxa"/>
              <w:right w:w="120" w:type="dxa"/>
            </w:tcMar>
            <w:hideMark/>
          </w:tcPr>
          <w:p w14:paraId="14B488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of resurfacing arthroplasty</w:t>
            </w:r>
          </w:p>
        </w:tc>
        <w:tc>
          <w:tcPr>
            <w:tcW w:w="0" w:type="auto"/>
            <w:tcBorders>
              <w:top w:val="single" w:sz="6" w:space="0" w:color="DDDDDD"/>
            </w:tcBorders>
            <w:shd w:val="clear" w:color="auto" w:fill="auto"/>
            <w:tcMar>
              <w:top w:w="120" w:type="dxa"/>
              <w:left w:w="120" w:type="dxa"/>
              <w:bottom w:w="120" w:type="dxa"/>
              <w:right w:w="120" w:type="dxa"/>
            </w:tcMar>
            <w:hideMark/>
          </w:tcPr>
          <w:p w14:paraId="6CDD0A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6EB78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26C8E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99F44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E0C44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AECC51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3A644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4058591</w:t>
            </w:r>
          </w:p>
        </w:tc>
        <w:tc>
          <w:tcPr>
            <w:tcW w:w="0" w:type="auto"/>
            <w:tcBorders>
              <w:top w:val="single" w:sz="6" w:space="0" w:color="DDDDDD"/>
            </w:tcBorders>
            <w:shd w:val="clear" w:color="auto" w:fill="F9F9F9"/>
            <w:tcMar>
              <w:top w:w="120" w:type="dxa"/>
              <w:left w:w="120" w:type="dxa"/>
              <w:bottom w:w="120" w:type="dxa"/>
              <w:right w:w="120" w:type="dxa"/>
            </w:tcMar>
            <w:hideMark/>
          </w:tcPr>
          <w:p w14:paraId="4CA15A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of total knee arthroplasty, all components</w:t>
            </w:r>
          </w:p>
        </w:tc>
        <w:tc>
          <w:tcPr>
            <w:tcW w:w="0" w:type="auto"/>
            <w:tcBorders>
              <w:top w:val="single" w:sz="6" w:space="0" w:color="DDDDDD"/>
            </w:tcBorders>
            <w:shd w:val="clear" w:color="auto" w:fill="F9F9F9"/>
            <w:tcMar>
              <w:top w:w="120" w:type="dxa"/>
              <w:left w:w="120" w:type="dxa"/>
              <w:bottom w:w="120" w:type="dxa"/>
              <w:right w:w="120" w:type="dxa"/>
            </w:tcMar>
            <w:hideMark/>
          </w:tcPr>
          <w:p w14:paraId="6519A2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38216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09860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0C3D7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42498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8BBBE2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852C5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45890559</w:t>
            </w:r>
          </w:p>
        </w:tc>
        <w:tc>
          <w:tcPr>
            <w:tcW w:w="0" w:type="auto"/>
            <w:tcBorders>
              <w:top w:val="single" w:sz="6" w:space="0" w:color="DDDDDD"/>
            </w:tcBorders>
            <w:shd w:val="clear" w:color="auto" w:fill="auto"/>
            <w:tcMar>
              <w:top w:w="120" w:type="dxa"/>
              <w:left w:w="120" w:type="dxa"/>
              <w:bottom w:w="120" w:type="dxa"/>
              <w:right w:w="120" w:type="dxa"/>
            </w:tcMar>
            <w:hideMark/>
          </w:tcPr>
          <w:p w14:paraId="0A6E87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of total knee arthroplasty, with or without allograft</w:t>
            </w:r>
          </w:p>
        </w:tc>
        <w:tc>
          <w:tcPr>
            <w:tcW w:w="0" w:type="auto"/>
            <w:tcBorders>
              <w:top w:val="single" w:sz="6" w:space="0" w:color="DDDDDD"/>
            </w:tcBorders>
            <w:shd w:val="clear" w:color="auto" w:fill="auto"/>
            <w:tcMar>
              <w:top w:w="120" w:type="dxa"/>
              <w:left w:w="120" w:type="dxa"/>
              <w:bottom w:w="120" w:type="dxa"/>
              <w:right w:w="120" w:type="dxa"/>
            </w:tcMar>
            <w:hideMark/>
          </w:tcPr>
          <w:p w14:paraId="4D6168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CE6D2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2E18FE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FE4A6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1CB20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0362FF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579C6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44514812</w:t>
            </w:r>
          </w:p>
        </w:tc>
        <w:tc>
          <w:tcPr>
            <w:tcW w:w="0" w:type="auto"/>
            <w:tcBorders>
              <w:top w:val="single" w:sz="6" w:space="0" w:color="DDDDDD"/>
            </w:tcBorders>
            <w:shd w:val="clear" w:color="auto" w:fill="F9F9F9"/>
            <w:tcMar>
              <w:top w:w="120" w:type="dxa"/>
              <w:left w:w="120" w:type="dxa"/>
              <w:bottom w:w="120" w:type="dxa"/>
              <w:right w:w="120" w:type="dxa"/>
            </w:tcMar>
            <w:hideMark/>
          </w:tcPr>
          <w:p w14:paraId="3BB317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of total prosthetic replacement of knee joint NEC</w:t>
            </w:r>
          </w:p>
        </w:tc>
        <w:tc>
          <w:tcPr>
            <w:tcW w:w="0" w:type="auto"/>
            <w:tcBorders>
              <w:top w:val="single" w:sz="6" w:space="0" w:color="DDDDDD"/>
            </w:tcBorders>
            <w:shd w:val="clear" w:color="auto" w:fill="F9F9F9"/>
            <w:tcMar>
              <w:top w:w="120" w:type="dxa"/>
              <w:left w:w="120" w:type="dxa"/>
              <w:bottom w:w="120" w:type="dxa"/>
              <w:right w:w="120" w:type="dxa"/>
            </w:tcMar>
            <w:hideMark/>
          </w:tcPr>
          <w:p w14:paraId="60AA29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AFD7E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F9F9F9"/>
            <w:tcMar>
              <w:top w:w="120" w:type="dxa"/>
              <w:left w:w="120" w:type="dxa"/>
              <w:bottom w:w="120" w:type="dxa"/>
              <w:right w:w="120" w:type="dxa"/>
            </w:tcMar>
            <w:hideMark/>
          </w:tcPr>
          <w:p w14:paraId="69FDFB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FA2F8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A19F0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17F6AA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9DA3F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4076590</w:t>
            </w:r>
          </w:p>
        </w:tc>
        <w:tc>
          <w:tcPr>
            <w:tcW w:w="0" w:type="auto"/>
            <w:tcBorders>
              <w:top w:val="single" w:sz="6" w:space="0" w:color="DDDDDD"/>
            </w:tcBorders>
            <w:shd w:val="clear" w:color="auto" w:fill="auto"/>
            <w:tcMar>
              <w:top w:w="120" w:type="dxa"/>
              <w:left w:w="120" w:type="dxa"/>
              <w:bottom w:w="120" w:type="dxa"/>
              <w:right w:w="120" w:type="dxa"/>
            </w:tcMar>
            <w:hideMark/>
          </w:tcPr>
          <w:p w14:paraId="14B7F4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uncemented total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703826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5226E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4F621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17224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2EEE2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4FACD5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02C3C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4076872</w:t>
            </w:r>
          </w:p>
        </w:tc>
        <w:tc>
          <w:tcPr>
            <w:tcW w:w="0" w:type="auto"/>
            <w:tcBorders>
              <w:top w:val="single" w:sz="6" w:space="0" w:color="DDDDDD"/>
            </w:tcBorders>
            <w:shd w:val="clear" w:color="auto" w:fill="F9F9F9"/>
            <w:tcMar>
              <w:top w:w="120" w:type="dxa"/>
              <w:left w:w="120" w:type="dxa"/>
              <w:bottom w:w="120" w:type="dxa"/>
              <w:right w:w="120" w:type="dxa"/>
            </w:tcMar>
            <w:hideMark/>
          </w:tcPr>
          <w:p w14:paraId="6C078F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uncemented unicompartmental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7917A7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1B8614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1D592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96FEE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625D8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F0FF12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4A39A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42872576</w:t>
            </w:r>
          </w:p>
        </w:tc>
        <w:tc>
          <w:tcPr>
            <w:tcW w:w="0" w:type="auto"/>
            <w:tcBorders>
              <w:top w:val="single" w:sz="6" w:space="0" w:color="DDDDDD"/>
            </w:tcBorders>
            <w:shd w:val="clear" w:color="auto" w:fill="auto"/>
            <w:tcMar>
              <w:top w:w="120" w:type="dxa"/>
              <w:left w:w="120" w:type="dxa"/>
              <w:bottom w:w="120" w:type="dxa"/>
              <w:right w:w="120" w:type="dxa"/>
            </w:tcMar>
            <w:hideMark/>
          </w:tcPr>
          <w:p w14:paraId="335802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hybrid total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526BEA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1011B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28E83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04D0C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6DEDE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57EA99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1A41C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4138871</w:t>
            </w:r>
          </w:p>
        </w:tc>
        <w:tc>
          <w:tcPr>
            <w:tcW w:w="0" w:type="auto"/>
            <w:tcBorders>
              <w:top w:val="single" w:sz="6" w:space="0" w:color="DDDDDD"/>
            </w:tcBorders>
            <w:shd w:val="clear" w:color="auto" w:fill="F9F9F9"/>
            <w:tcMar>
              <w:top w:w="120" w:type="dxa"/>
              <w:left w:w="120" w:type="dxa"/>
              <w:bottom w:w="120" w:type="dxa"/>
              <w:right w:w="120" w:type="dxa"/>
            </w:tcMar>
            <w:hideMark/>
          </w:tcPr>
          <w:p w14:paraId="5FEBC2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from cemented total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729F08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A03BE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CAD12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6BD96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250EC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D499E8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73CE1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4076600</w:t>
            </w:r>
          </w:p>
        </w:tc>
        <w:tc>
          <w:tcPr>
            <w:tcW w:w="0" w:type="auto"/>
            <w:tcBorders>
              <w:top w:val="single" w:sz="6" w:space="0" w:color="DDDDDD"/>
            </w:tcBorders>
            <w:shd w:val="clear" w:color="auto" w:fill="auto"/>
            <w:tcMar>
              <w:top w:w="120" w:type="dxa"/>
              <w:left w:w="120" w:type="dxa"/>
              <w:bottom w:w="120" w:type="dxa"/>
              <w:right w:w="120" w:type="dxa"/>
            </w:tcMar>
            <w:hideMark/>
          </w:tcPr>
          <w:p w14:paraId="759ADE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from cemented unicompartmental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515B49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61C1E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FC281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3EFFB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8A06B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19929A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C53EA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42872539</w:t>
            </w:r>
          </w:p>
        </w:tc>
        <w:tc>
          <w:tcPr>
            <w:tcW w:w="0" w:type="auto"/>
            <w:tcBorders>
              <w:top w:val="single" w:sz="6" w:space="0" w:color="DDDDDD"/>
            </w:tcBorders>
            <w:shd w:val="clear" w:color="auto" w:fill="F9F9F9"/>
            <w:tcMar>
              <w:top w:w="120" w:type="dxa"/>
              <w:left w:w="120" w:type="dxa"/>
              <w:bottom w:w="120" w:type="dxa"/>
              <w:right w:w="120" w:type="dxa"/>
            </w:tcMar>
            <w:hideMark/>
          </w:tcPr>
          <w:p w14:paraId="4A47C1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from hybrid total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3DE4B8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A761E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08D06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D4A89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F858D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2F394A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BDF8C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4076602</w:t>
            </w:r>
          </w:p>
        </w:tc>
        <w:tc>
          <w:tcPr>
            <w:tcW w:w="0" w:type="auto"/>
            <w:tcBorders>
              <w:top w:val="single" w:sz="6" w:space="0" w:color="DDDDDD"/>
            </w:tcBorders>
            <w:shd w:val="clear" w:color="auto" w:fill="auto"/>
            <w:tcMar>
              <w:top w:w="120" w:type="dxa"/>
              <w:left w:w="120" w:type="dxa"/>
              <w:bottom w:w="120" w:type="dxa"/>
              <w:right w:w="120" w:type="dxa"/>
            </w:tcMar>
            <w:hideMark/>
          </w:tcPr>
          <w:p w14:paraId="1A11E0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from hybrid unicompartmental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3AEB2B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6AF3FC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D1846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75757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CB47B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A7CC73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59B98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44514795</w:t>
            </w:r>
          </w:p>
        </w:tc>
        <w:tc>
          <w:tcPr>
            <w:tcW w:w="0" w:type="auto"/>
            <w:tcBorders>
              <w:top w:val="single" w:sz="6" w:space="0" w:color="DDDDDD"/>
            </w:tcBorders>
            <w:shd w:val="clear" w:color="auto" w:fill="F9F9F9"/>
            <w:tcMar>
              <w:top w:w="120" w:type="dxa"/>
              <w:left w:w="120" w:type="dxa"/>
              <w:bottom w:w="120" w:type="dxa"/>
              <w:right w:w="120" w:type="dxa"/>
            </w:tcMar>
            <w:hideMark/>
          </w:tcPr>
          <w:p w14:paraId="4D2C9C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from previous cemented total prosthetic replacement of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437156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E079E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F9F9F9"/>
            <w:tcMar>
              <w:top w:w="120" w:type="dxa"/>
              <w:left w:w="120" w:type="dxa"/>
              <w:bottom w:w="120" w:type="dxa"/>
              <w:right w:w="120" w:type="dxa"/>
            </w:tcMar>
            <w:hideMark/>
          </w:tcPr>
          <w:p w14:paraId="35469A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0A616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EB395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9BB9B2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FF475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40484529</w:t>
            </w:r>
          </w:p>
        </w:tc>
        <w:tc>
          <w:tcPr>
            <w:tcW w:w="0" w:type="auto"/>
            <w:tcBorders>
              <w:top w:val="single" w:sz="6" w:space="0" w:color="DDDDDD"/>
            </w:tcBorders>
            <w:shd w:val="clear" w:color="auto" w:fill="auto"/>
            <w:tcMar>
              <w:top w:w="120" w:type="dxa"/>
              <w:left w:w="120" w:type="dxa"/>
              <w:bottom w:w="120" w:type="dxa"/>
              <w:right w:w="120" w:type="dxa"/>
            </w:tcMar>
            <w:hideMark/>
          </w:tcPr>
          <w:p w14:paraId="405B29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from previous hybrid prosthetic replacement of knee joint using cement</w:t>
            </w:r>
          </w:p>
        </w:tc>
        <w:tc>
          <w:tcPr>
            <w:tcW w:w="0" w:type="auto"/>
            <w:tcBorders>
              <w:top w:val="single" w:sz="6" w:space="0" w:color="DDDDDD"/>
            </w:tcBorders>
            <w:shd w:val="clear" w:color="auto" w:fill="auto"/>
            <w:tcMar>
              <w:top w:w="120" w:type="dxa"/>
              <w:left w:w="120" w:type="dxa"/>
              <w:bottom w:w="120" w:type="dxa"/>
              <w:right w:w="120" w:type="dxa"/>
            </w:tcMar>
            <w:hideMark/>
          </w:tcPr>
          <w:p w14:paraId="0448A2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18A52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27AD5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D6617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09185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8CDE2D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D3AFE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44512518</w:t>
            </w:r>
          </w:p>
        </w:tc>
        <w:tc>
          <w:tcPr>
            <w:tcW w:w="0" w:type="auto"/>
            <w:tcBorders>
              <w:top w:val="single" w:sz="6" w:space="0" w:color="DDDDDD"/>
            </w:tcBorders>
            <w:shd w:val="clear" w:color="auto" w:fill="F9F9F9"/>
            <w:tcMar>
              <w:top w:w="120" w:type="dxa"/>
              <w:left w:w="120" w:type="dxa"/>
              <w:bottom w:w="120" w:type="dxa"/>
              <w:right w:w="120" w:type="dxa"/>
            </w:tcMar>
            <w:hideMark/>
          </w:tcPr>
          <w:p w14:paraId="6B4DF9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from previous hybrid prosthetic replacement of knee joint using cement</w:t>
            </w:r>
          </w:p>
        </w:tc>
        <w:tc>
          <w:tcPr>
            <w:tcW w:w="0" w:type="auto"/>
            <w:tcBorders>
              <w:top w:val="single" w:sz="6" w:space="0" w:color="DDDDDD"/>
            </w:tcBorders>
            <w:shd w:val="clear" w:color="auto" w:fill="F9F9F9"/>
            <w:tcMar>
              <w:top w:w="120" w:type="dxa"/>
              <w:left w:w="120" w:type="dxa"/>
              <w:bottom w:w="120" w:type="dxa"/>
              <w:right w:w="120" w:type="dxa"/>
            </w:tcMar>
            <w:hideMark/>
          </w:tcPr>
          <w:p w14:paraId="29586E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08935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F9F9F9"/>
            <w:tcMar>
              <w:top w:w="120" w:type="dxa"/>
              <w:left w:w="120" w:type="dxa"/>
              <w:bottom w:w="120" w:type="dxa"/>
              <w:right w:w="120" w:type="dxa"/>
            </w:tcMar>
            <w:hideMark/>
          </w:tcPr>
          <w:p w14:paraId="6AE8BD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DC026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F847D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59ADD9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D8558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44514809</w:t>
            </w:r>
          </w:p>
        </w:tc>
        <w:tc>
          <w:tcPr>
            <w:tcW w:w="0" w:type="auto"/>
            <w:tcBorders>
              <w:top w:val="single" w:sz="6" w:space="0" w:color="DDDDDD"/>
            </w:tcBorders>
            <w:shd w:val="clear" w:color="auto" w:fill="auto"/>
            <w:tcMar>
              <w:top w:w="120" w:type="dxa"/>
              <w:left w:w="120" w:type="dxa"/>
              <w:bottom w:w="120" w:type="dxa"/>
              <w:right w:w="120" w:type="dxa"/>
            </w:tcMar>
            <w:hideMark/>
          </w:tcPr>
          <w:p w14:paraId="7F8F0E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from previous total prosthetic replacement of knee joint NEC</w:t>
            </w:r>
          </w:p>
        </w:tc>
        <w:tc>
          <w:tcPr>
            <w:tcW w:w="0" w:type="auto"/>
            <w:tcBorders>
              <w:top w:val="single" w:sz="6" w:space="0" w:color="DDDDDD"/>
            </w:tcBorders>
            <w:shd w:val="clear" w:color="auto" w:fill="auto"/>
            <w:tcMar>
              <w:top w:w="120" w:type="dxa"/>
              <w:left w:w="120" w:type="dxa"/>
              <w:bottom w:w="120" w:type="dxa"/>
              <w:right w:w="120" w:type="dxa"/>
            </w:tcMar>
            <w:hideMark/>
          </w:tcPr>
          <w:p w14:paraId="2E3154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572C3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auto"/>
            <w:tcMar>
              <w:top w:w="120" w:type="dxa"/>
              <w:left w:w="120" w:type="dxa"/>
              <w:bottom w:w="120" w:type="dxa"/>
              <w:right w:w="120" w:type="dxa"/>
            </w:tcMar>
            <w:hideMark/>
          </w:tcPr>
          <w:p w14:paraId="0EBD2F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AE1CE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3B945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6719BF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132AE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44514802</w:t>
            </w:r>
          </w:p>
        </w:tc>
        <w:tc>
          <w:tcPr>
            <w:tcW w:w="0" w:type="auto"/>
            <w:tcBorders>
              <w:top w:val="single" w:sz="6" w:space="0" w:color="DDDDDD"/>
            </w:tcBorders>
            <w:shd w:val="clear" w:color="auto" w:fill="F9F9F9"/>
            <w:tcMar>
              <w:top w:w="120" w:type="dxa"/>
              <w:left w:w="120" w:type="dxa"/>
              <w:bottom w:w="120" w:type="dxa"/>
              <w:right w:w="120" w:type="dxa"/>
            </w:tcMar>
            <w:hideMark/>
          </w:tcPr>
          <w:p w14:paraId="706FD2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from previous uncemented total prosthetic replacement of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0CFC0F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CE821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F9F9F9"/>
            <w:tcMar>
              <w:top w:w="120" w:type="dxa"/>
              <w:left w:w="120" w:type="dxa"/>
              <w:bottom w:w="120" w:type="dxa"/>
              <w:right w:w="120" w:type="dxa"/>
            </w:tcMar>
            <w:hideMark/>
          </w:tcPr>
          <w:p w14:paraId="3050D3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7C7AB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203CA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439B91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F7A03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4138873</w:t>
            </w:r>
          </w:p>
        </w:tc>
        <w:tc>
          <w:tcPr>
            <w:tcW w:w="0" w:type="auto"/>
            <w:tcBorders>
              <w:top w:val="single" w:sz="6" w:space="0" w:color="DDDDDD"/>
            </w:tcBorders>
            <w:shd w:val="clear" w:color="auto" w:fill="auto"/>
            <w:tcMar>
              <w:top w:w="120" w:type="dxa"/>
              <w:left w:w="120" w:type="dxa"/>
              <w:bottom w:w="120" w:type="dxa"/>
              <w:right w:w="120" w:type="dxa"/>
            </w:tcMar>
            <w:hideMark/>
          </w:tcPr>
          <w:p w14:paraId="66F7DA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from uncemented total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4D9589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CBBE1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EC321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EF2D4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4C8BE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0AB865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57E59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4076601</w:t>
            </w:r>
          </w:p>
        </w:tc>
        <w:tc>
          <w:tcPr>
            <w:tcW w:w="0" w:type="auto"/>
            <w:tcBorders>
              <w:top w:val="single" w:sz="6" w:space="0" w:color="DDDDDD"/>
            </w:tcBorders>
            <w:shd w:val="clear" w:color="auto" w:fill="F9F9F9"/>
            <w:tcMar>
              <w:top w:w="120" w:type="dxa"/>
              <w:left w:w="120" w:type="dxa"/>
              <w:bottom w:w="120" w:type="dxa"/>
              <w:right w:w="120" w:type="dxa"/>
            </w:tcMar>
            <w:hideMark/>
          </w:tcPr>
          <w:p w14:paraId="5B38D1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from uncemented unicompartmental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2DCA43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38075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2382D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03980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915B4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A8D3E1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F4D8E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4079527</w:t>
            </w:r>
          </w:p>
        </w:tc>
        <w:tc>
          <w:tcPr>
            <w:tcW w:w="0" w:type="auto"/>
            <w:tcBorders>
              <w:top w:val="single" w:sz="6" w:space="0" w:color="DDDDDD"/>
            </w:tcBorders>
            <w:shd w:val="clear" w:color="auto" w:fill="auto"/>
            <w:tcMar>
              <w:top w:w="120" w:type="dxa"/>
              <w:left w:w="120" w:type="dxa"/>
              <w:bottom w:w="120" w:type="dxa"/>
              <w:right w:w="120" w:type="dxa"/>
            </w:tcMar>
            <w:hideMark/>
          </w:tcPr>
          <w:p w14:paraId="2D55F9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cemented total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565720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6776AA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E68BD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34A16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C5095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2B3E4E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792D3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4079652</w:t>
            </w:r>
          </w:p>
        </w:tc>
        <w:tc>
          <w:tcPr>
            <w:tcW w:w="0" w:type="auto"/>
            <w:tcBorders>
              <w:top w:val="single" w:sz="6" w:space="0" w:color="DDDDDD"/>
            </w:tcBorders>
            <w:shd w:val="clear" w:color="auto" w:fill="F9F9F9"/>
            <w:tcMar>
              <w:top w:w="120" w:type="dxa"/>
              <w:left w:w="120" w:type="dxa"/>
              <w:bottom w:w="120" w:type="dxa"/>
              <w:right w:w="120" w:type="dxa"/>
            </w:tcMar>
            <w:hideMark/>
          </w:tcPr>
          <w:p w14:paraId="66D790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cemented unicompartmental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76D99F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15BE16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86DB5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3D0FC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37676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4271FD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A6136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44512520</w:t>
            </w:r>
          </w:p>
        </w:tc>
        <w:tc>
          <w:tcPr>
            <w:tcW w:w="0" w:type="auto"/>
            <w:tcBorders>
              <w:top w:val="single" w:sz="6" w:space="0" w:color="DDDDDD"/>
            </w:tcBorders>
            <w:shd w:val="clear" w:color="auto" w:fill="auto"/>
            <w:tcMar>
              <w:top w:w="120" w:type="dxa"/>
              <w:left w:w="120" w:type="dxa"/>
              <w:bottom w:w="120" w:type="dxa"/>
              <w:right w:w="120" w:type="dxa"/>
            </w:tcMar>
            <w:hideMark/>
          </w:tcPr>
          <w:p w14:paraId="5E7F47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hybrid prosthetic replacement of knee joint using cement</w:t>
            </w:r>
          </w:p>
        </w:tc>
        <w:tc>
          <w:tcPr>
            <w:tcW w:w="0" w:type="auto"/>
            <w:tcBorders>
              <w:top w:val="single" w:sz="6" w:space="0" w:color="DDDDDD"/>
            </w:tcBorders>
            <w:shd w:val="clear" w:color="auto" w:fill="auto"/>
            <w:tcMar>
              <w:top w:w="120" w:type="dxa"/>
              <w:left w:w="120" w:type="dxa"/>
              <w:bottom w:w="120" w:type="dxa"/>
              <w:right w:w="120" w:type="dxa"/>
            </w:tcMar>
            <w:hideMark/>
          </w:tcPr>
          <w:p w14:paraId="53E170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AB18D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auto"/>
            <w:tcMar>
              <w:top w:w="120" w:type="dxa"/>
              <w:left w:w="120" w:type="dxa"/>
              <w:bottom w:w="120" w:type="dxa"/>
              <w:right w:w="120" w:type="dxa"/>
            </w:tcMar>
            <w:hideMark/>
          </w:tcPr>
          <w:p w14:paraId="5892A6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D1461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1F8E2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716535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BFDC2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40484500</w:t>
            </w:r>
          </w:p>
        </w:tc>
        <w:tc>
          <w:tcPr>
            <w:tcW w:w="0" w:type="auto"/>
            <w:tcBorders>
              <w:top w:val="single" w:sz="6" w:space="0" w:color="DDDDDD"/>
            </w:tcBorders>
            <w:shd w:val="clear" w:color="auto" w:fill="F9F9F9"/>
            <w:tcMar>
              <w:top w:w="120" w:type="dxa"/>
              <w:left w:w="120" w:type="dxa"/>
              <w:bottom w:w="120" w:type="dxa"/>
              <w:right w:w="120" w:type="dxa"/>
            </w:tcMar>
            <w:hideMark/>
          </w:tcPr>
          <w:p w14:paraId="2109DD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hybrid prosthetic replacement of knee joint using cement</w:t>
            </w:r>
          </w:p>
        </w:tc>
        <w:tc>
          <w:tcPr>
            <w:tcW w:w="0" w:type="auto"/>
            <w:tcBorders>
              <w:top w:val="single" w:sz="6" w:space="0" w:color="DDDDDD"/>
            </w:tcBorders>
            <w:shd w:val="clear" w:color="auto" w:fill="F9F9F9"/>
            <w:tcMar>
              <w:top w:w="120" w:type="dxa"/>
              <w:left w:w="120" w:type="dxa"/>
              <w:bottom w:w="120" w:type="dxa"/>
              <w:right w:w="120" w:type="dxa"/>
            </w:tcMar>
            <w:hideMark/>
          </w:tcPr>
          <w:p w14:paraId="127B29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19FB1B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15CEF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55DD8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C53D4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081CFF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E893A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4079395</w:t>
            </w:r>
          </w:p>
        </w:tc>
        <w:tc>
          <w:tcPr>
            <w:tcW w:w="0" w:type="auto"/>
            <w:tcBorders>
              <w:top w:val="single" w:sz="6" w:space="0" w:color="DDDDDD"/>
            </w:tcBorders>
            <w:shd w:val="clear" w:color="auto" w:fill="auto"/>
            <w:tcMar>
              <w:top w:w="120" w:type="dxa"/>
              <w:left w:w="120" w:type="dxa"/>
              <w:bottom w:w="120" w:type="dxa"/>
              <w:right w:w="120" w:type="dxa"/>
            </w:tcMar>
            <w:hideMark/>
          </w:tcPr>
          <w:p w14:paraId="1187DC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hybrid unicompartmental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243361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622645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14A6E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F769C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458DF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CE71B2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F141A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44514804</w:t>
            </w:r>
          </w:p>
        </w:tc>
        <w:tc>
          <w:tcPr>
            <w:tcW w:w="0" w:type="auto"/>
            <w:tcBorders>
              <w:top w:val="single" w:sz="6" w:space="0" w:color="DDDDDD"/>
            </w:tcBorders>
            <w:shd w:val="clear" w:color="auto" w:fill="F9F9F9"/>
            <w:tcMar>
              <w:top w:w="120" w:type="dxa"/>
              <w:left w:w="120" w:type="dxa"/>
              <w:bottom w:w="120" w:type="dxa"/>
              <w:right w:w="120" w:type="dxa"/>
            </w:tcMar>
            <w:hideMark/>
          </w:tcPr>
          <w:p w14:paraId="414DB1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total prosthetic replacement of knee joint not using cement</w:t>
            </w:r>
          </w:p>
        </w:tc>
        <w:tc>
          <w:tcPr>
            <w:tcW w:w="0" w:type="auto"/>
            <w:tcBorders>
              <w:top w:val="single" w:sz="6" w:space="0" w:color="DDDDDD"/>
            </w:tcBorders>
            <w:shd w:val="clear" w:color="auto" w:fill="F9F9F9"/>
            <w:tcMar>
              <w:top w:w="120" w:type="dxa"/>
              <w:left w:w="120" w:type="dxa"/>
              <w:bottom w:w="120" w:type="dxa"/>
              <w:right w:w="120" w:type="dxa"/>
            </w:tcMar>
            <w:hideMark/>
          </w:tcPr>
          <w:p w14:paraId="5C9AC6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8CB99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F9F9F9"/>
            <w:tcMar>
              <w:top w:w="120" w:type="dxa"/>
              <w:left w:w="120" w:type="dxa"/>
              <w:bottom w:w="120" w:type="dxa"/>
              <w:right w:w="120" w:type="dxa"/>
            </w:tcMar>
            <w:hideMark/>
          </w:tcPr>
          <w:p w14:paraId="75D14F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9DD89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2F5DB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E4541E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90989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44514797</w:t>
            </w:r>
          </w:p>
        </w:tc>
        <w:tc>
          <w:tcPr>
            <w:tcW w:w="0" w:type="auto"/>
            <w:tcBorders>
              <w:top w:val="single" w:sz="6" w:space="0" w:color="DDDDDD"/>
            </w:tcBorders>
            <w:shd w:val="clear" w:color="auto" w:fill="auto"/>
            <w:tcMar>
              <w:top w:w="120" w:type="dxa"/>
              <w:left w:w="120" w:type="dxa"/>
              <w:bottom w:w="120" w:type="dxa"/>
              <w:right w:w="120" w:type="dxa"/>
            </w:tcMar>
            <w:hideMark/>
          </w:tcPr>
          <w:p w14:paraId="7DDA8D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total prosthetic replacement of knee joint using cement</w:t>
            </w:r>
          </w:p>
        </w:tc>
        <w:tc>
          <w:tcPr>
            <w:tcW w:w="0" w:type="auto"/>
            <w:tcBorders>
              <w:top w:val="single" w:sz="6" w:space="0" w:color="DDDDDD"/>
            </w:tcBorders>
            <w:shd w:val="clear" w:color="auto" w:fill="auto"/>
            <w:tcMar>
              <w:top w:w="120" w:type="dxa"/>
              <w:left w:w="120" w:type="dxa"/>
              <w:bottom w:w="120" w:type="dxa"/>
              <w:right w:w="120" w:type="dxa"/>
            </w:tcMar>
            <w:hideMark/>
          </w:tcPr>
          <w:p w14:paraId="447B53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A418A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auto"/>
            <w:tcMar>
              <w:top w:w="120" w:type="dxa"/>
              <w:left w:w="120" w:type="dxa"/>
              <w:bottom w:w="120" w:type="dxa"/>
              <w:right w:w="120" w:type="dxa"/>
            </w:tcMar>
            <w:hideMark/>
          </w:tcPr>
          <w:p w14:paraId="4F5A5D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D43B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1023F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CF1E8B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1FEFF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44514811</w:t>
            </w:r>
          </w:p>
        </w:tc>
        <w:tc>
          <w:tcPr>
            <w:tcW w:w="0" w:type="auto"/>
            <w:tcBorders>
              <w:top w:val="single" w:sz="6" w:space="0" w:color="DDDDDD"/>
            </w:tcBorders>
            <w:shd w:val="clear" w:color="auto" w:fill="F9F9F9"/>
            <w:tcMar>
              <w:top w:w="120" w:type="dxa"/>
              <w:left w:w="120" w:type="dxa"/>
              <w:bottom w:w="120" w:type="dxa"/>
              <w:right w:w="120" w:type="dxa"/>
            </w:tcMar>
            <w:hideMark/>
          </w:tcPr>
          <w:p w14:paraId="1EAE32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total prosthetic replacement of knee joint NEC</w:t>
            </w:r>
          </w:p>
        </w:tc>
        <w:tc>
          <w:tcPr>
            <w:tcW w:w="0" w:type="auto"/>
            <w:tcBorders>
              <w:top w:val="single" w:sz="6" w:space="0" w:color="DDDDDD"/>
            </w:tcBorders>
            <w:shd w:val="clear" w:color="auto" w:fill="F9F9F9"/>
            <w:tcMar>
              <w:top w:w="120" w:type="dxa"/>
              <w:left w:w="120" w:type="dxa"/>
              <w:bottom w:w="120" w:type="dxa"/>
              <w:right w:w="120" w:type="dxa"/>
            </w:tcMar>
            <w:hideMark/>
          </w:tcPr>
          <w:p w14:paraId="1BC879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4FC9F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F9F9F9"/>
            <w:tcMar>
              <w:top w:w="120" w:type="dxa"/>
              <w:left w:w="120" w:type="dxa"/>
              <w:bottom w:w="120" w:type="dxa"/>
              <w:right w:w="120" w:type="dxa"/>
            </w:tcMar>
            <w:hideMark/>
          </w:tcPr>
          <w:p w14:paraId="1A8E1A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89608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EC093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9DB6B3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779DA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4079268</w:t>
            </w:r>
          </w:p>
        </w:tc>
        <w:tc>
          <w:tcPr>
            <w:tcW w:w="0" w:type="auto"/>
            <w:tcBorders>
              <w:top w:val="single" w:sz="6" w:space="0" w:color="DDDDDD"/>
            </w:tcBorders>
            <w:shd w:val="clear" w:color="auto" w:fill="auto"/>
            <w:tcMar>
              <w:top w:w="120" w:type="dxa"/>
              <w:left w:w="120" w:type="dxa"/>
              <w:bottom w:w="120" w:type="dxa"/>
              <w:right w:w="120" w:type="dxa"/>
            </w:tcMar>
            <w:hideMark/>
          </w:tcPr>
          <w:p w14:paraId="58B58E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uncemented total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4826D8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54C70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088B6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7CBAF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C0AEA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ED66C8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1ADC7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4079654</w:t>
            </w:r>
          </w:p>
        </w:tc>
        <w:tc>
          <w:tcPr>
            <w:tcW w:w="0" w:type="auto"/>
            <w:tcBorders>
              <w:top w:val="single" w:sz="6" w:space="0" w:color="DDDDDD"/>
            </w:tcBorders>
            <w:shd w:val="clear" w:color="auto" w:fill="F9F9F9"/>
            <w:tcMar>
              <w:top w:w="120" w:type="dxa"/>
              <w:left w:w="120" w:type="dxa"/>
              <w:bottom w:w="120" w:type="dxa"/>
              <w:right w:w="120" w:type="dxa"/>
            </w:tcMar>
            <w:hideMark/>
          </w:tcPr>
          <w:p w14:paraId="72BFA0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uncemented unicompartmental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3C75B3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A7B61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A61AB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FEC54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85FD0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130E10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D8B4F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6. [Oxford studyathon] Rheumatoid arthritis or other inflammatory arthropathies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E22B4C" w:rsidRPr="00E22B4C" w14:paraId="3C2E4A0C"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47B1C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21060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9578F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F16BC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63D5F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B8DBB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768D7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6F45C55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6DB85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74125</w:t>
            </w:r>
          </w:p>
        </w:tc>
        <w:tc>
          <w:tcPr>
            <w:tcW w:w="0" w:type="auto"/>
            <w:tcBorders>
              <w:top w:val="single" w:sz="6" w:space="0" w:color="DDDDDD"/>
            </w:tcBorders>
            <w:shd w:val="clear" w:color="auto" w:fill="F9F9F9"/>
            <w:tcMar>
              <w:top w:w="120" w:type="dxa"/>
              <w:left w:w="120" w:type="dxa"/>
              <w:bottom w:w="120" w:type="dxa"/>
              <w:right w:w="120" w:type="dxa"/>
            </w:tcMar>
            <w:hideMark/>
          </w:tcPr>
          <w:p w14:paraId="3E9D62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Inflammatory polyarthropathy</w:t>
            </w:r>
          </w:p>
        </w:tc>
        <w:tc>
          <w:tcPr>
            <w:tcW w:w="0" w:type="auto"/>
            <w:tcBorders>
              <w:top w:val="single" w:sz="6" w:space="0" w:color="DDDDDD"/>
            </w:tcBorders>
            <w:shd w:val="clear" w:color="auto" w:fill="F9F9F9"/>
            <w:tcMar>
              <w:top w:w="120" w:type="dxa"/>
              <w:left w:w="120" w:type="dxa"/>
              <w:bottom w:w="120" w:type="dxa"/>
              <w:right w:w="120" w:type="dxa"/>
            </w:tcMar>
            <w:hideMark/>
          </w:tcPr>
          <w:p w14:paraId="36E63F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A2C75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69CBC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5E717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D80BF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7B648F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2B123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255891</w:t>
            </w:r>
          </w:p>
        </w:tc>
        <w:tc>
          <w:tcPr>
            <w:tcW w:w="0" w:type="auto"/>
            <w:tcBorders>
              <w:top w:val="single" w:sz="6" w:space="0" w:color="DDDDDD"/>
            </w:tcBorders>
            <w:shd w:val="clear" w:color="auto" w:fill="auto"/>
            <w:tcMar>
              <w:top w:w="120" w:type="dxa"/>
              <w:left w:w="120" w:type="dxa"/>
              <w:bottom w:w="120" w:type="dxa"/>
              <w:right w:w="120" w:type="dxa"/>
            </w:tcMar>
            <w:hideMark/>
          </w:tcPr>
          <w:p w14:paraId="40B65C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Lupus erythematosus</w:t>
            </w:r>
          </w:p>
        </w:tc>
        <w:tc>
          <w:tcPr>
            <w:tcW w:w="0" w:type="auto"/>
            <w:tcBorders>
              <w:top w:val="single" w:sz="6" w:space="0" w:color="DDDDDD"/>
            </w:tcBorders>
            <w:shd w:val="clear" w:color="auto" w:fill="auto"/>
            <w:tcMar>
              <w:top w:w="120" w:type="dxa"/>
              <w:left w:w="120" w:type="dxa"/>
              <w:bottom w:w="120" w:type="dxa"/>
              <w:right w:w="120" w:type="dxa"/>
            </w:tcMar>
            <w:hideMark/>
          </w:tcPr>
          <w:p w14:paraId="2F08EC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46216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1FA29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513E2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6F7B3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6B0D4E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71A5B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80809</w:t>
            </w:r>
          </w:p>
        </w:tc>
        <w:tc>
          <w:tcPr>
            <w:tcW w:w="0" w:type="auto"/>
            <w:tcBorders>
              <w:top w:val="single" w:sz="6" w:space="0" w:color="DDDDDD"/>
            </w:tcBorders>
            <w:shd w:val="clear" w:color="auto" w:fill="F9F9F9"/>
            <w:tcMar>
              <w:top w:w="120" w:type="dxa"/>
              <w:left w:w="120" w:type="dxa"/>
              <w:bottom w:w="120" w:type="dxa"/>
              <w:right w:w="120" w:type="dxa"/>
            </w:tcMar>
            <w:hideMark/>
          </w:tcPr>
          <w:p w14:paraId="3946CE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Rheumatoid arthritis</w:t>
            </w:r>
          </w:p>
        </w:tc>
        <w:tc>
          <w:tcPr>
            <w:tcW w:w="0" w:type="auto"/>
            <w:tcBorders>
              <w:top w:val="single" w:sz="6" w:space="0" w:color="DDDDDD"/>
            </w:tcBorders>
            <w:shd w:val="clear" w:color="auto" w:fill="F9F9F9"/>
            <w:tcMar>
              <w:top w:w="120" w:type="dxa"/>
              <w:left w:w="120" w:type="dxa"/>
              <w:bottom w:w="120" w:type="dxa"/>
              <w:right w:w="120" w:type="dxa"/>
            </w:tcMar>
            <w:hideMark/>
          </w:tcPr>
          <w:p w14:paraId="6C70A2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814A1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A7A99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C5C8C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57A0F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6A4E88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8E549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254443</w:t>
            </w:r>
          </w:p>
        </w:tc>
        <w:tc>
          <w:tcPr>
            <w:tcW w:w="0" w:type="auto"/>
            <w:tcBorders>
              <w:top w:val="single" w:sz="6" w:space="0" w:color="DDDDDD"/>
            </w:tcBorders>
            <w:shd w:val="clear" w:color="auto" w:fill="auto"/>
            <w:tcMar>
              <w:top w:w="120" w:type="dxa"/>
              <w:left w:w="120" w:type="dxa"/>
              <w:bottom w:w="120" w:type="dxa"/>
              <w:right w:w="120" w:type="dxa"/>
            </w:tcMar>
            <w:hideMark/>
          </w:tcPr>
          <w:p w14:paraId="6F41F0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Sjögren's syndrome</w:t>
            </w:r>
          </w:p>
        </w:tc>
        <w:tc>
          <w:tcPr>
            <w:tcW w:w="0" w:type="auto"/>
            <w:tcBorders>
              <w:top w:val="single" w:sz="6" w:space="0" w:color="DDDDDD"/>
            </w:tcBorders>
            <w:shd w:val="clear" w:color="auto" w:fill="auto"/>
            <w:tcMar>
              <w:top w:w="120" w:type="dxa"/>
              <w:left w:w="120" w:type="dxa"/>
              <w:bottom w:w="120" w:type="dxa"/>
              <w:right w:w="120" w:type="dxa"/>
            </w:tcMar>
            <w:hideMark/>
          </w:tcPr>
          <w:p w14:paraId="4FA1C9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CCD83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33171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AD116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25C36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4F2ABC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F797D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134442</w:t>
            </w:r>
          </w:p>
        </w:tc>
        <w:tc>
          <w:tcPr>
            <w:tcW w:w="0" w:type="auto"/>
            <w:tcBorders>
              <w:top w:val="single" w:sz="6" w:space="0" w:color="DDDDDD"/>
            </w:tcBorders>
            <w:shd w:val="clear" w:color="auto" w:fill="F9F9F9"/>
            <w:tcMar>
              <w:top w:w="120" w:type="dxa"/>
              <w:left w:w="120" w:type="dxa"/>
              <w:bottom w:w="120" w:type="dxa"/>
              <w:right w:w="120" w:type="dxa"/>
            </w:tcMar>
            <w:hideMark/>
          </w:tcPr>
          <w:p w14:paraId="32C404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Systemic sclerosis</w:t>
            </w:r>
          </w:p>
        </w:tc>
        <w:tc>
          <w:tcPr>
            <w:tcW w:w="0" w:type="auto"/>
            <w:tcBorders>
              <w:top w:val="single" w:sz="6" w:space="0" w:color="DDDDDD"/>
            </w:tcBorders>
            <w:shd w:val="clear" w:color="auto" w:fill="F9F9F9"/>
            <w:tcMar>
              <w:top w:w="120" w:type="dxa"/>
              <w:left w:w="120" w:type="dxa"/>
              <w:bottom w:w="120" w:type="dxa"/>
              <w:right w:w="120" w:type="dxa"/>
            </w:tcMar>
            <w:hideMark/>
          </w:tcPr>
          <w:p w14:paraId="24DB9B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7DDA3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CD2A9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8B38E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B7E3C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6CB5C1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3CA1F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7. [Oxford studyathon] Septic arthritis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E22B4C" w:rsidRPr="00E22B4C" w14:paraId="7735CFDF"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C37C3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24A6D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C5C8B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5565D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D4091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11FE6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FD486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2717CE9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6749A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4167984</w:t>
            </w:r>
          </w:p>
        </w:tc>
        <w:tc>
          <w:tcPr>
            <w:tcW w:w="0" w:type="auto"/>
            <w:tcBorders>
              <w:top w:val="single" w:sz="6" w:space="0" w:color="DDDDDD"/>
            </w:tcBorders>
            <w:shd w:val="clear" w:color="auto" w:fill="F9F9F9"/>
            <w:tcMar>
              <w:top w:w="120" w:type="dxa"/>
              <w:left w:w="120" w:type="dxa"/>
              <w:bottom w:w="120" w:type="dxa"/>
              <w:right w:w="120" w:type="dxa"/>
            </w:tcMar>
            <w:hideMark/>
          </w:tcPr>
          <w:p w14:paraId="22623B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Bacterial arthritis</w:t>
            </w:r>
          </w:p>
        </w:tc>
        <w:tc>
          <w:tcPr>
            <w:tcW w:w="0" w:type="auto"/>
            <w:tcBorders>
              <w:top w:val="single" w:sz="6" w:space="0" w:color="DDDDDD"/>
            </w:tcBorders>
            <w:shd w:val="clear" w:color="auto" w:fill="F9F9F9"/>
            <w:tcMar>
              <w:top w:w="120" w:type="dxa"/>
              <w:left w:w="120" w:type="dxa"/>
              <w:bottom w:w="120" w:type="dxa"/>
              <w:right w:w="120" w:type="dxa"/>
            </w:tcMar>
            <w:hideMark/>
          </w:tcPr>
          <w:p w14:paraId="2D9839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3F44B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DF737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025A3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F01E7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575E0F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4E7B65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8. [Oxford studyathon] Symptomatic back pathology</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E22B4C" w:rsidRPr="00E22B4C" w14:paraId="62D94815"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EF032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FD192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5F631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0D3E0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B61BC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F8789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DAF22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60F31E1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4AF38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194133</w:t>
            </w:r>
          </w:p>
        </w:tc>
        <w:tc>
          <w:tcPr>
            <w:tcW w:w="0" w:type="auto"/>
            <w:tcBorders>
              <w:top w:val="single" w:sz="6" w:space="0" w:color="DDDDDD"/>
            </w:tcBorders>
            <w:shd w:val="clear" w:color="auto" w:fill="F9F9F9"/>
            <w:tcMar>
              <w:top w:w="120" w:type="dxa"/>
              <w:left w:w="120" w:type="dxa"/>
              <w:bottom w:w="120" w:type="dxa"/>
              <w:right w:w="120" w:type="dxa"/>
            </w:tcMar>
            <w:hideMark/>
          </w:tcPr>
          <w:p w14:paraId="111C3A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Low back pain</w:t>
            </w:r>
          </w:p>
        </w:tc>
        <w:tc>
          <w:tcPr>
            <w:tcW w:w="0" w:type="auto"/>
            <w:tcBorders>
              <w:top w:val="single" w:sz="6" w:space="0" w:color="DDDDDD"/>
            </w:tcBorders>
            <w:shd w:val="clear" w:color="auto" w:fill="F9F9F9"/>
            <w:tcMar>
              <w:top w:w="120" w:type="dxa"/>
              <w:left w:w="120" w:type="dxa"/>
              <w:bottom w:w="120" w:type="dxa"/>
              <w:right w:w="120" w:type="dxa"/>
            </w:tcMar>
            <w:hideMark/>
          </w:tcPr>
          <w:p w14:paraId="0302DB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F9A7F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51577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3898F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F59BE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06936F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9D594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4134121</w:t>
            </w:r>
          </w:p>
        </w:tc>
        <w:tc>
          <w:tcPr>
            <w:tcW w:w="0" w:type="auto"/>
            <w:tcBorders>
              <w:top w:val="single" w:sz="6" w:space="0" w:color="DDDDDD"/>
            </w:tcBorders>
            <w:shd w:val="clear" w:color="auto" w:fill="auto"/>
            <w:tcMar>
              <w:top w:w="120" w:type="dxa"/>
              <w:left w:w="120" w:type="dxa"/>
              <w:bottom w:w="120" w:type="dxa"/>
              <w:right w:w="120" w:type="dxa"/>
            </w:tcMar>
            <w:hideMark/>
          </w:tcPr>
          <w:p w14:paraId="41BC09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Lumbar radiculopathy</w:t>
            </w:r>
          </w:p>
        </w:tc>
        <w:tc>
          <w:tcPr>
            <w:tcW w:w="0" w:type="auto"/>
            <w:tcBorders>
              <w:top w:val="single" w:sz="6" w:space="0" w:color="DDDDDD"/>
            </w:tcBorders>
            <w:shd w:val="clear" w:color="auto" w:fill="auto"/>
            <w:tcMar>
              <w:top w:w="120" w:type="dxa"/>
              <w:left w:w="120" w:type="dxa"/>
              <w:bottom w:w="120" w:type="dxa"/>
              <w:right w:w="120" w:type="dxa"/>
            </w:tcMar>
            <w:hideMark/>
          </w:tcPr>
          <w:p w14:paraId="65C23D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7C75C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63EB4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EA44D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0484A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6D60EF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F6F76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4346975</w:t>
            </w:r>
          </w:p>
        </w:tc>
        <w:tc>
          <w:tcPr>
            <w:tcW w:w="0" w:type="auto"/>
            <w:tcBorders>
              <w:top w:val="single" w:sz="6" w:space="0" w:color="DDDDDD"/>
            </w:tcBorders>
            <w:shd w:val="clear" w:color="auto" w:fill="F9F9F9"/>
            <w:tcMar>
              <w:top w:w="120" w:type="dxa"/>
              <w:left w:w="120" w:type="dxa"/>
              <w:bottom w:w="120" w:type="dxa"/>
              <w:right w:w="120" w:type="dxa"/>
            </w:tcMar>
            <w:hideMark/>
          </w:tcPr>
          <w:p w14:paraId="521F30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Lumbar spondylosis</w:t>
            </w:r>
          </w:p>
        </w:tc>
        <w:tc>
          <w:tcPr>
            <w:tcW w:w="0" w:type="auto"/>
            <w:tcBorders>
              <w:top w:val="single" w:sz="6" w:space="0" w:color="DDDDDD"/>
            </w:tcBorders>
            <w:shd w:val="clear" w:color="auto" w:fill="F9F9F9"/>
            <w:tcMar>
              <w:top w:w="120" w:type="dxa"/>
              <w:left w:w="120" w:type="dxa"/>
              <w:bottom w:w="120" w:type="dxa"/>
              <w:right w:w="120" w:type="dxa"/>
            </w:tcMar>
            <w:hideMark/>
          </w:tcPr>
          <w:p w14:paraId="119D44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96683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CCEF9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B3EBC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0E045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EECB89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D091C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4048684</w:t>
            </w:r>
          </w:p>
        </w:tc>
        <w:tc>
          <w:tcPr>
            <w:tcW w:w="0" w:type="auto"/>
            <w:tcBorders>
              <w:top w:val="single" w:sz="6" w:space="0" w:color="DDDDDD"/>
            </w:tcBorders>
            <w:shd w:val="clear" w:color="auto" w:fill="auto"/>
            <w:tcMar>
              <w:top w:w="120" w:type="dxa"/>
              <w:left w:w="120" w:type="dxa"/>
              <w:bottom w:w="120" w:type="dxa"/>
              <w:right w:w="120" w:type="dxa"/>
            </w:tcMar>
            <w:hideMark/>
          </w:tcPr>
          <w:p w14:paraId="218533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Lumbosacral spondylosis</w:t>
            </w:r>
          </w:p>
        </w:tc>
        <w:tc>
          <w:tcPr>
            <w:tcW w:w="0" w:type="auto"/>
            <w:tcBorders>
              <w:top w:val="single" w:sz="6" w:space="0" w:color="DDDDDD"/>
            </w:tcBorders>
            <w:shd w:val="clear" w:color="auto" w:fill="auto"/>
            <w:tcMar>
              <w:top w:w="120" w:type="dxa"/>
              <w:left w:w="120" w:type="dxa"/>
              <w:bottom w:w="120" w:type="dxa"/>
              <w:right w:w="120" w:type="dxa"/>
            </w:tcMar>
            <w:hideMark/>
          </w:tcPr>
          <w:p w14:paraId="0E23F1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3F33A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52932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875CC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A38C5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799C05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A72B1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4066600</w:t>
            </w:r>
          </w:p>
        </w:tc>
        <w:tc>
          <w:tcPr>
            <w:tcW w:w="0" w:type="auto"/>
            <w:tcBorders>
              <w:top w:val="single" w:sz="6" w:space="0" w:color="DDDDDD"/>
            </w:tcBorders>
            <w:shd w:val="clear" w:color="auto" w:fill="F9F9F9"/>
            <w:tcMar>
              <w:top w:w="120" w:type="dxa"/>
              <w:left w:w="120" w:type="dxa"/>
              <w:bottom w:w="120" w:type="dxa"/>
              <w:right w:w="120" w:type="dxa"/>
            </w:tcMar>
            <w:hideMark/>
          </w:tcPr>
          <w:p w14:paraId="1D1DE4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Multiple-level thoracic spondylosis without myelopathy</w:t>
            </w:r>
          </w:p>
        </w:tc>
        <w:tc>
          <w:tcPr>
            <w:tcW w:w="0" w:type="auto"/>
            <w:tcBorders>
              <w:top w:val="single" w:sz="6" w:space="0" w:color="DDDDDD"/>
            </w:tcBorders>
            <w:shd w:val="clear" w:color="auto" w:fill="F9F9F9"/>
            <w:tcMar>
              <w:top w:w="120" w:type="dxa"/>
              <w:left w:w="120" w:type="dxa"/>
              <w:bottom w:w="120" w:type="dxa"/>
              <w:right w:w="120" w:type="dxa"/>
            </w:tcMar>
            <w:hideMark/>
          </w:tcPr>
          <w:p w14:paraId="1EC435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84FCA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81BDE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03926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B98FF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A1CC28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074F9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4169580</w:t>
            </w:r>
          </w:p>
        </w:tc>
        <w:tc>
          <w:tcPr>
            <w:tcW w:w="0" w:type="auto"/>
            <w:tcBorders>
              <w:top w:val="single" w:sz="6" w:space="0" w:color="DDDDDD"/>
            </w:tcBorders>
            <w:shd w:val="clear" w:color="auto" w:fill="auto"/>
            <w:tcMar>
              <w:top w:w="120" w:type="dxa"/>
              <w:left w:w="120" w:type="dxa"/>
              <w:bottom w:w="120" w:type="dxa"/>
              <w:right w:w="120" w:type="dxa"/>
            </w:tcMar>
            <w:hideMark/>
          </w:tcPr>
          <w:p w14:paraId="729E89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Pain in spine</w:t>
            </w:r>
          </w:p>
        </w:tc>
        <w:tc>
          <w:tcPr>
            <w:tcW w:w="0" w:type="auto"/>
            <w:tcBorders>
              <w:top w:val="single" w:sz="6" w:space="0" w:color="DDDDDD"/>
            </w:tcBorders>
            <w:shd w:val="clear" w:color="auto" w:fill="auto"/>
            <w:tcMar>
              <w:top w:w="120" w:type="dxa"/>
              <w:left w:w="120" w:type="dxa"/>
              <w:bottom w:w="120" w:type="dxa"/>
              <w:right w:w="120" w:type="dxa"/>
            </w:tcMar>
            <w:hideMark/>
          </w:tcPr>
          <w:p w14:paraId="46FE8D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E8466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85CA5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54E7B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EEAA0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5D7E71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C6019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37016165</w:t>
            </w:r>
          </w:p>
        </w:tc>
        <w:tc>
          <w:tcPr>
            <w:tcW w:w="0" w:type="auto"/>
            <w:tcBorders>
              <w:top w:val="single" w:sz="6" w:space="0" w:color="DDDDDD"/>
            </w:tcBorders>
            <w:shd w:val="clear" w:color="auto" w:fill="F9F9F9"/>
            <w:tcMar>
              <w:top w:w="120" w:type="dxa"/>
              <w:left w:w="120" w:type="dxa"/>
              <w:bottom w:w="120" w:type="dxa"/>
              <w:right w:w="120" w:type="dxa"/>
            </w:tcMar>
            <w:hideMark/>
          </w:tcPr>
          <w:p w14:paraId="4DB0B7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Prolapse of lumbar intervertebral disc without radiculopathy</w:t>
            </w:r>
          </w:p>
        </w:tc>
        <w:tc>
          <w:tcPr>
            <w:tcW w:w="0" w:type="auto"/>
            <w:tcBorders>
              <w:top w:val="single" w:sz="6" w:space="0" w:color="DDDDDD"/>
            </w:tcBorders>
            <w:shd w:val="clear" w:color="auto" w:fill="F9F9F9"/>
            <w:tcMar>
              <w:top w:w="120" w:type="dxa"/>
              <w:left w:w="120" w:type="dxa"/>
              <w:bottom w:w="120" w:type="dxa"/>
              <w:right w:w="120" w:type="dxa"/>
            </w:tcMar>
            <w:hideMark/>
          </w:tcPr>
          <w:p w14:paraId="0F6FBE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CEF9C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F450F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75D66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53679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CC12CD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6C879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37016164</w:t>
            </w:r>
          </w:p>
        </w:tc>
        <w:tc>
          <w:tcPr>
            <w:tcW w:w="0" w:type="auto"/>
            <w:tcBorders>
              <w:top w:val="single" w:sz="6" w:space="0" w:color="DDDDDD"/>
            </w:tcBorders>
            <w:shd w:val="clear" w:color="auto" w:fill="auto"/>
            <w:tcMar>
              <w:top w:w="120" w:type="dxa"/>
              <w:left w:w="120" w:type="dxa"/>
              <w:bottom w:w="120" w:type="dxa"/>
              <w:right w:w="120" w:type="dxa"/>
            </w:tcMar>
            <w:hideMark/>
          </w:tcPr>
          <w:p w14:paraId="73EBF2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Prolapse of thoracic intervertebral disc without radiculopathy</w:t>
            </w:r>
          </w:p>
        </w:tc>
        <w:tc>
          <w:tcPr>
            <w:tcW w:w="0" w:type="auto"/>
            <w:tcBorders>
              <w:top w:val="single" w:sz="6" w:space="0" w:color="DDDDDD"/>
            </w:tcBorders>
            <w:shd w:val="clear" w:color="auto" w:fill="auto"/>
            <w:tcMar>
              <w:top w:w="120" w:type="dxa"/>
              <w:left w:w="120" w:type="dxa"/>
              <w:bottom w:w="120" w:type="dxa"/>
              <w:right w:w="120" w:type="dxa"/>
            </w:tcMar>
            <w:hideMark/>
          </w:tcPr>
          <w:p w14:paraId="3DB5E3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5F36E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6E3F1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1AE1D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FBCE5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4927AD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9E33E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444263</w:t>
            </w:r>
          </w:p>
        </w:tc>
        <w:tc>
          <w:tcPr>
            <w:tcW w:w="0" w:type="auto"/>
            <w:tcBorders>
              <w:top w:val="single" w:sz="6" w:space="0" w:color="DDDDDD"/>
            </w:tcBorders>
            <w:shd w:val="clear" w:color="auto" w:fill="F9F9F9"/>
            <w:tcMar>
              <w:top w:w="120" w:type="dxa"/>
              <w:left w:w="120" w:type="dxa"/>
              <w:bottom w:w="120" w:type="dxa"/>
              <w:right w:w="120" w:type="dxa"/>
            </w:tcMar>
            <w:hideMark/>
          </w:tcPr>
          <w:p w14:paraId="6DDCE1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Radiculitis</w:t>
            </w:r>
          </w:p>
        </w:tc>
        <w:tc>
          <w:tcPr>
            <w:tcW w:w="0" w:type="auto"/>
            <w:tcBorders>
              <w:top w:val="single" w:sz="6" w:space="0" w:color="DDDDDD"/>
            </w:tcBorders>
            <w:shd w:val="clear" w:color="auto" w:fill="F9F9F9"/>
            <w:tcMar>
              <w:top w:w="120" w:type="dxa"/>
              <w:left w:w="120" w:type="dxa"/>
              <w:bottom w:w="120" w:type="dxa"/>
              <w:right w:w="120" w:type="dxa"/>
            </w:tcMar>
            <w:hideMark/>
          </w:tcPr>
          <w:p w14:paraId="4DB5C3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11F79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F7833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15C76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34AB8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0616BE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27EE9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4133643</w:t>
            </w:r>
          </w:p>
        </w:tc>
        <w:tc>
          <w:tcPr>
            <w:tcW w:w="0" w:type="auto"/>
            <w:tcBorders>
              <w:top w:val="single" w:sz="6" w:space="0" w:color="DDDDDD"/>
            </w:tcBorders>
            <w:shd w:val="clear" w:color="auto" w:fill="auto"/>
            <w:tcMar>
              <w:top w:w="120" w:type="dxa"/>
              <w:left w:w="120" w:type="dxa"/>
              <w:bottom w:w="120" w:type="dxa"/>
              <w:right w:w="120" w:type="dxa"/>
            </w:tcMar>
            <w:hideMark/>
          </w:tcPr>
          <w:p w14:paraId="49D6DF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Thoracic back pain</w:t>
            </w:r>
          </w:p>
        </w:tc>
        <w:tc>
          <w:tcPr>
            <w:tcW w:w="0" w:type="auto"/>
            <w:tcBorders>
              <w:top w:val="single" w:sz="6" w:space="0" w:color="DDDDDD"/>
            </w:tcBorders>
            <w:shd w:val="clear" w:color="auto" w:fill="auto"/>
            <w:tcMar>
              <w:top w:w="120" w:type="dxa"/>
              <w:left w:w="120" w:type="dxa"/>
              <w:bottom w:w="120" w:type="dxa"/>
              <w:right w:w="120" w:type="dxa"/>
            </w:tcMar>
            <w:hideMark/>
          </w:tcPr>
          <w:p w14:paraId="535182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8FC5E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4BA9B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5E384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44FB1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347586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BB52F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9. [Oxford studyathon] Symptomatic foot pathology</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E22B4C" w:rsidRPr="00E22B4C" w14:paraId="56FD3141"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0F66F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930F5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64F82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34060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7D3CA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3099F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339AF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5EB50E5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A5778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37108991</w:t>
            </w:r>
          </w:p>
        </w:tc>
        <w:tc>
          <w:tcPr>
            <w:tcW w:w="0" w:type="auto"/>
            <w:tcBorders>
              <w:top w:val="single" w:sz="6" w:space="0" w:color="DDDDDD"/>
            </w:tcBorders>
            <w:shd w:val="clear" w:color="auto" w:fill="F9F9F9"/>
            <w:tcMar>
              <w:top w:w="120" w:type="dxa"/>
              <w:left w:w="120" w:type="dxa"/>
              <w:bottom w:w="120" w:type="dxa"/>
              <w:right w:w="120" w:type="dxa"/>
            </w:tcMar>
            <w:hideMark/>
          </w:tcPr>
          <w:p w14:paraId="18C65B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Arthropathy of bilateral feet</w:t>
            </w:r>
          </w:p>
        </w:tc>
        <w:tc>
          <w:tcPr>
            <w:tcW w:w="0" w:type="auto"/>
            <w:tcBorders>
              <w:top w:val="single" w:sz="6" w:space="0" w:color="DDDDDD"/>
            </w:tcBorders>
            <w:shd w:val="clear" w:color="auto" w:fill="F9F9F9"/>
            <w:tcMar>
              <w:top w:w="120" w:type="dxa"/>
              <w:left w:w="120" w:type="dxa"/>
              <w:bottom w:w="120" w:type="dxa"/>
              <w:right w:w="120" w:type="dxa"/>
            </w:tcMar>
            <w:hideMark/>
          </w:tcPr>
          <w:p w14:paraId="0CB174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ECB55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9A1D7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0D0C4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4013E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E3E11C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2F43F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37117073</w:t>
            </w:r>
          </w:p>
        </w:tc>
        <w:tc>
          <w:tcPr>
            <w:tcW w:w="0" w:type="auto"/>
            <w:tcBorders>
              <w:top w:val="single" w:sz="6" w:space="0" w:color="DDDDDD"/>
            </w:tcBorders>
            <w:shd w:val="clear" w:color="auto" w:fill="auto"/>
            <w:tcMar>
              <w:top w:w="120" w:type="dxa"/>
              <w:left w:w="120" w:type="dxa"/>
              <w:bottom w:w="120" w:type="dxa"/>
              <w:right w:w="120" w:type="dxa"/>
            </w:tcMar>
            <w:hideMark/>
          </w:tcPr>
          <w:p w14:paraId="4F37E3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Fibromatosis of plantar fascia of bilateral feet</w:t>
            </w:r>
          </w:p>
        </w:tc>
        <w:tc>
          <w:tcPr>
            <w:tcW w:w="0" w:type="auto"/>
            <w:tcBorders>
              <w:top w:val="single" w:sz="6" w:space="0" w:color="DDDDDD"/>
            </w:tcBorders>
            <w:shd w:val="clear" w:color="auto" w:fill="auto"/>
            <w:tcMar>
              <w:top w:w="120" w:type="dxa"/>
              <w:left w:w="120" w:type="dxa"/>
              <w:bottom w:w="120" w:type="dxa"/>
              <w:right w:w="120" w:type="dxa"/>
            </w:tcMar>
            <w:hideMark/>
          </w:tcPr>
          <w:p w14:paraId="2E0DBB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FCD68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63344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7CA3B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46B94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524FB3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E3D07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4169905</w:t>
            </w:r>
          </w:p>
        </w:tc>
        <w:tc>
          <w:tcPr>
            <w:tcW w:w="0" w:type="auto"/>
            <w:tcBorders>
              <w:top w:val="single" w:sz="6" w:space="0" w:color="DDDDDD"/>
            </w:tcBorders>
            <w:shd w:val="clear" w:color="auto" w:fill="F9F9F9"/>
            <w:tcMar>
              <w:top w:w="120" w:type="dxa"/>
              <w:left w:w="120" w:type="dxa"/>
              <w:bottom w:w="120" w:type="dxa"/>
              <w:right w:w="120" w:type="dxa"/>
            </w:tcMar>
            <w:hideMark/>
          </w:tcPr>
          <w:p w14:paraId="26646E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Foot pain</w:t>
            </w:r>
          </w:p>
        </w:tc>
        <w:tc>
          <w:tcPr>
            <w:tcW w:w="0" w:type="auto"/>
            <w:tcBorders>
              <w:top w:val="single" w:sz="6" w:space="0" w:color="DDDDDD"/>
            </w:tcBorders>
            <w:shd w:val="clear" w:color="auto" w:fill="F9F9F9"/>
            <w:tcMar>
              <w:top w:w="120" w:type="dxa"/>
              <w:left w:w="120" w:type="dxa"/>
              <w:bottom w:w="120" w:type="dxa"/>
              <w:right w:w="120" w:type="dxa"/>
            </w:tcMar>
            <w:hideMark/>
          </w:tcPr>
          <w:p w14:paraId="75E93E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00987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8AB37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B8507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96E3C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D692FB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6C624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36570145</w:t>
            </w:r>
          </w:p>
        </w:tc>
        <w:tc>
          <w:tcPr>
            <w:tcW w:w="0" w:type="auto"/>
            <w:tcBorders>
              <w:top w:val="single" w:sz="6" w:space="0" w:color="DDDDDD"/>
            </w:tcBorders>
            <w:shd w:val="clear" w:color="auto" w:fill="auto"/>
            <w:tcMar>
              <w:top w:w="120" w:type="dxa"/>
              <w:left w:w="120" w:type="dxa"/>
              <w:bottom w:w="120" w:type="dxa"/>
              <w:right w:w="120" w:type="dxa"/>
            </w:tcMar>
            <w:hideMark/>
          </w:tcPr>
          <w:p w14:paraId="3A78F2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Foot pain</w:t>
            </w:r>
          </w:p>
        </w:tc>
        <w:tc>
          <w:tcPr>
            <w:tcW w:w="0" w:type="auto"/>
            <w:tcBorders>
              <w:top w:val="single" w:sz="6" w:space="0" w:color="DDDDDD"/>
            </w:tcBorders>
            <w:shd w:val="clear" w:color="auto" w:fill="auto"/>
            <w:tcMar>
              <w:top w:w="120" w:type="dxa"/>
              <w:left w:w="120" w:type="dxa"/>
              <w:bottom w:w="120" w:type="dxa"/>
              <w:right w:w="120" w:type="dxa"/>
            </w:tcMar>
            <w:hideMark/>
          </w:tcPr>
          <w:p w14:paraId="4D0C93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687D1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auto"/>
            <w:tcMar>
              <w:top w:w="120" w:type="dxa"/>
              <w:left w:w="120" w:type="dxa"/>
              <w:bottom w:w="120" w:type="dxa"/>
              <w:right w:w="120" w:type="dxa"/>
            </w:tcMar>
            <w:hideMark/>
          </w:tcPr>
          <w:p w14:paraId="5372FD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D8290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4E12C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FDFFAE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7593A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36516950</w:t>
            </w:r>
          </w:p>
        </w:tc>
        <w:tc>
          <w:tcPr>
            <w:tcW w:w="0" w:type="auto"/>
            <w:tcBorders>
              <w:top w:val="single" w:sz="6" w:space="0" w:color="DDDDDD"/>
            </w:tcBorders>
            <w:shd w:val="clear" w:color="auto" w:fill="F9F9F9"/>
            <w:tcMar>
              <w:top w:w="120" w:type="dxa"/>
              <w:left w:w="120" w:type="dxa"/>
              <w:bottom w:w="120" w:type="dxa"/>
              <w:right w:w="120" w:type="dxa"/>
            </w:tcMar>
            <w:hideMark/>
          </w:tcPr>
          <w:p w14:paraId="652B0B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Plantar fasciitis</w:t>
            </w:r>
          </w:p>
        </w:tc>
        <w:tc>
          <w:tcPr>
            <w:tcW w:w="0" w:type="auto"/>
            <w:tcBorders>
              <w:top w:val="single" w:sz="6" w:space="0" w:color="DDDDDD"/>
            </w:tcBorders>
            <w:shd w:val="clear" w:color="auto" w:fill="F9F9F9"/>
            <w:tcMar>
              <w:top w:w="120" w:type="dxa"/>
              <w:left w:w="120" w:type="dxa"/>
              <w:bottom w:w="120" w:type="dxa"/>
              <w:right w:w="120" w:type="dxa"/>
            </w:tcMar>
            <w:hideMark/>
          </w:tcPr>
          <w:p w14:paraId="3F6805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4A71B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F9F9F9"/>
            <w:tcMar>
              <w:top w:w="120" w:type="dxa"/>
              <w:left w:w="120" w:type="dxa"/>
              <w:bottom w:w="120" w:type="dxa"/>
              <w:right w:w="120" w:type="dxa"/>
            </w:tcMar>
            <w:hideMark/>
          </w:tcPr>
          <w:p w14:paraId="69E6F7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CA6C1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45D71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1EA95B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62176B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10. [Oxford studyathon] Symptomatic hip pathology</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E22B4C" w:rsidRPr="00E22B4C" w14:paraId="34BE0A39"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77B3C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DDD9B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998EA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A6214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FCC3F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9BB21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B0332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1A7E098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99B01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4170554</w:t>
            </w:r>
          </w:p>
        </w:tc>
        <w:tc>
          <w:tcPr>
            <w:tcW w:w="0" w:type="auto"/>
            <w:tcBorders>
              <w:top w:val="single" w:sz="6" w:space="0" w:color="DDDDDD"/>
            </w:tcBorders>
            <w:shd w:val="clear" w:color="auto" w:fill="F9F9F9"/>
            <w:tcMar>
              <w:top w:w="120" w:type="dxa"/>
              <w:left w:w="120" w:type="dxa"/>
              <w:bottom w:w="120" w:type="dxa"/>
              <w:right w:w="120" w:type="dxa"/>
            </w:tcMar>
            <w:hideMark/>
          </w:tcPr>
          <w:p w14:paraId="4AA1E2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Hip pain</w:t>
            </w:r>
          </w:p>
        </w:tc>
        <w:tc>
          <w:tcPr>
            <w:tcW w:w="0" w:type="auto"/>
            <w:tcBorders>
              <w:top w:val="single" w:sz="6" w:space="0" w:color="DDDDDD"/>
            </w:tcBorders>
            <w:shd w:val="clear" w:color="auto" w:fill="F9F9F9"/>
            <w:tcMar>
              <w:top w:w="120" w:type="dxa"/>
              <w:left w:w="120" w:type="dxa"/>
              <w:bottom w:w="120" w:type="dxa"/>
              <w:right w:w="120" w:type="dxa"/>
            </w:tcMar>
            <w:hideMark/>
          </w:tcPr>
          <w:p w14:paraId="3F81FD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8F0DF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BB864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BF9AD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48CD9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DAE336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04085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36570677</w:t>
            </w:r>
          </w:p>
        </w:tc>
        <w:tc>
          <w:tcPr>
            <w:tcW w:w="0" w:type="auto"/>
            <w:tcBorders>
              <w:top w:val="single" w:sz="6" w:space="0" w:color="DDDDDD"/>
            </w:tcBorders>
            <w:shd w:val="clear" w:color="auto" w:fill="auto"/>
            <w:tcMar>
              <w:top w:w="120" w:type="dxa"/>
              <w:left w:w="120" w:type="dxa"/>
              <w:bottom w:w="120" w:type="dxa"/>
              <w:right w:w="120" w:type="dxa"/>
            </w:tcMar>
            <w:hideMark/>
          </w:tcPr>
          <w:p w14:paraId="7650D9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Trochanteric bursitis</w:t>
            </w:r>
          </w:p>
        </w:tc>
        <w:tc>
          <w:tcPr>
            <w:tcW w:w="0" w:type="auto"/>
            <w:tcBorders>
              <w:top w:val="single" w:sz="6" w:space="0" w:color="DDDDDD"/>
            </w:tcBorders>
            <w:shd w:val="clear" w:color="auto" w:fill="auto"/>
            <w:tcMar>
              <w:top w:w="120" w:type="dxa"/>
              <w:left w:w="120" w:type="dxa"/>
              <w:bottom w:w="120" w:type="dxa"/>
              <w:right w:w="120" w:type="dxa"/>
            </w:tcMar>
            <w:hideMark/>
          </w:tcPr>
          <w:p w14:paraId="16B01F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DBB13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auto"/>
            <w:tcMar>
              <w:top w:w="120" w:type="dxa"/>
              <w:left w:w="120" w:type="dxa"/>
              <w:bottom w:w="120" w:type="dxa"/>
              <w:right w:w="120" w:type="dxa"/>
            </w:tcMar>
            <w:hideMark/>
          </w:tcPr>
          <w:p w14:paraId="0CDB60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7023B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BBC30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1E3329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EF652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4297894</w:t>
            </w:r>
          </w:p>
        </w:tc>
        <w:tc>
          <w:tcPr>
            <w:tcW w:w="0" w:type="auto"/>
            <w:tcBorders>
              <w:top w:val="single" w:sz="6" w:space="0" w:color="DDDDDD"/>
            </w:tcBorders>
            <w:shd w:val="clear" w:color="auto" w:fill="F9F9F9"/>
            <w:tcMar>
              <w:top w:w="120" w:type="dxa"/>
              <w:left w:w="120" w:type="dxa"/>
              <w:bottom w:w="120" w:type="dxa"/>
              <w:right w:w="120" w:type="dxa"/>
            </w:tcMar>
            <w:hideMark/>
          </w:tcPr>
          <w:p w14:paraId="3AD17E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Trochanteric bursitis</w:t>
            </w:r>
          </w:p>
        </w:tc>
        <w:tc>
          <w:tcPr>
            <w:tcW w:w="0" w:type="auto"/>
            <w:tcBorders>
              <w:top w:val="single" w:sz="6" w:space="0" w:color="DDDDDD"/>
            </w:tcBorders>
            <w:shd w:val="clear" w:color="auto" w:fill="F9F9F9"/>
            <w:tcMar>
              <w:top w:w="120" w:type="dxa"/>
              <w:left w:w="120" w:type="dxa"/>
              <w:bottom w:w="120" w:type="dxa"/>
              <w:right w:w="120" w:type="dxa"/>
            </w:tcMar>
            <w:hideMark/>
          </w:tcPr>
          <w:p w14:paraId="11E5F3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DC819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07DBB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28F75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4A7BB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3419DE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F7C54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11. [Oxford studyathon] Total knee arthroplasty</w:t>
      </w:r>
    </w:p>
    <w:tbl>
      <w:tblPr>
        <w:tblW w:w="5000" w:type="pct"/>
        <w:tblCellMar>
          <w:top w:w="15" w:type="dxa"/>
          <w:left w:w="15" w:type="dxa"/>
          <w:bottom w:w="15" w:type="dxa"/>
          <w:right w:w="15" w:type="dxa"/>
        </w:tblCellMar>
        <w:tblLook w:val="04A0" w:firstRow="1" w:lastRow="0" w:firstColumn="1" w:lastColumn="0" w:noHBand="0" w:noVBand="1"/>
      </w:tblPr>
      <w:tblGrid>
        <w:gridCol w:w="1200"/>
        <w:gridCol w:w="2296"/>
        <w:gridCol w:w="1213"/>
        <w:gridCol w:w="1254"/>
        <w:gridCol w:w="1125"/>
        <w:gridCol w:w="1147"/>
        <w:gridCol w:w="1125"/>
      </w:tblGrid>
      <w:tr w:rsidR="00E22B4C" w:rsidRPr="00E22B4C" w14:paraId="3EB75316"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FC5FE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9C5E4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7DA86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56FF4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31204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54934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47EC7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3A894E7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9FB3C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2105103</w:t>
            </w:r>
          </w:p>
        </w:tc>
        <w:tc>
          <w:tcPr>
            <w:tcW w:w="0" w:type="auto"/>
            <w:tcBorders>
              <w:top w:val="single" w:sz="6" w:space="0" w:color="DDDDDD"/>
            </w:tcBorders>
            <w:shd w:val="clear" w:color="auto" w:fill="F9F9F9"/>
            <w:tcMar>
              <w:top w:w="120" w:type="dxa"/>
              <w:left w:w="120" w:type="dxa"/>
              <w:bottom w:w="120" w:type="dxa"/>
              <w:right w:w="120" w:type="dxa"/>
            </w:tcMar>
            <w:hideMark/>
          </w:tcPr>
          <w:p w14:paraId="565274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Arthroplasty, knee, condyle and plateau; medial AND lateral compartments with or without patella resurfacing (total knee arthroplasty)</w:t>
            </w:r>
          </w:p>
        </w:tc>
        <w:tc>
          <w:tcPr>
            <w:tcW w:w="0" w:type="auto"/>
            <w:tcBorders>
              <w:top w:val="single" w:sz="6" w:space="0" w:color="DDDDDD"/>
            </w:tcBorders>
            <w:shd w:val="clear" w:color="auto" w:fill="F9F9F9"/>
            <w:tcMar>
              <w:top w:w="120" w:type="dxa"/>
              <w:left w:w="120" w:type="dxa"/>
              <w:bottom w:w="120" w:type="dxa"/>
              <w:right w:w="120" w:type="dxa"/>
            </w:tcMar>
            <w:hideMark/>
          </w:tcPr>
          <w:p w14:paraId="345EC8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34777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57D203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EC0E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0F177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9C56AE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094EA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4079527</w:t>
            </w:r>
          </w:p>
        </w:tc>
        <w:tc>
          <w:tcPr>
            <w:tcW w:w="0" w:type="auto"/>
            <w:tcBorders>
              <w:top w:val="single" w:sz="6" w:space="0" w:color="DDDDDD"/>
            </w:tcBorders>
            <w:shd w:val="clear" w:color="auto" w:fill="auto"/>
            <w:tcMar>
              <w:top w:w="120" w:type="dxa"/>
              <w:left w:w="120" w:type="dxa"/>
              <w:bottom w:w="120" w:type="dxa"/>
              <w:right w:w="120" w:type="dxa"/>
            </w:tcMar>
            <w:hideMark/>
          </w:tcPr>
          <w:p w14:paraId="2BE3C9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cemented total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5CC8E3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1DAD0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281A8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31890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075FF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3F85AF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5A25A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44514804</w:t>
            </w:r>
          </w:p>
        </w:tc>
        <w:tc>
          <w:tcPr>
            <w:tcW w:w="0" w:type="auto"/>
            <w:tcBorders>
              <w:top w:val="single" w:sz="6" w:space="0" w:color="DDDDDD"/>
            </w:tcBorders>
            <w:shd w:val="clear" w:color="auto" w:fill="F9F9F9"/>
            <w:tcMar>
              <w:top w:w="120" w:type="dxa"/>
              <w:left w:w="120" w:type="dxa"/>
              <w:bottom w:w="120" w:type="dxa"/>
              <w:right w:w="120" w:type="dxa"/>
            </w:tcMar>
            <w:hideMark/>
          </w:tcPr>
          <w:p w14:paraId="308676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Conversion to total prosthetic replacement of knee </w:t>
            </w:r>
            <w:r w:rsidRPr="00E22B4C">
              <w:rPr>
                <w:rFonts w:ascii="Times New Roman" w:eastAsia="Times New Roman" w:hAnsi="Times New Roman" w:cs="Times New Roman"/>
                <w:color w:val="auto"/>
                <w:sz w:val="24"/>
                <w:szCs w:val="24"/>
              </w:rPr>
              <w:lastRenderedPageBreak/>
              <w:t>joint not using cement</w:t>
            </w:r>
          </w:p>
        </w:tc>
        <w:tc>
          <w:tcPr>
            <w:tcW w:w="0" w:type="auto"/>
            <w:tcBorders>
              <w:top w:val="single" w:sz="6" w:space="0" w:color="DDDDDD"/>
            </w:tcBorders>
            <w:shd w:val="clear" w:color="auto" w:fill="F9F9F9"/>
            <w:tcMar>
              <w:top w:w="120" w:type="dxa"/>
              <w:left w:w="120" w:type="dxa"/>
              <w:bottom w:w="120" w:type="dxa"/>
              <w:right w:w="120" w:type="dxa"/>
            </w:tcMar>
            <w:hideMark/>
          </w:tcPr>
          <w:p w14:paraId="3187C4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07EC7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F9F9F9"/>
            <w:tcMar>
              <w:top w:w="120" w:type="dxa"/>
              <w:left w:w="120" w:type="dxa"/>
              <w:bottom w:w="120" w:type="dxa"/>
              <w:right w:w="120" w:type="dxa"/>
            </w:tcMar>
            <w:hideMark/>
          </w:tcPr>
          <w:p w14:paraId="5AC3AC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FCA4B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EBBC1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600F69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9C6DD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44514797</w:t>
            </w:r>
          </w:p>
        </w:tc>
        <w:tc>
          <w:tcPr>
            <w:tcW w:w="0" w:type="auto"/>
            <w:tcBorders>
              <w:top w:val="single" w:sz="6" w:space="0" w:color="DDDDDD"/>
            </w:tcBorders>
            <w:shd w:val="clear" w:color="auto" w:fill="auto"/>
            <w:tcMar>
              <w:top w:w="120" w:type="dxa"/>
              <w:left w:w="120" w:type="dxa"/>
              <w:bottom w:w="120" w:type="dxa"/>
              <w:right w:w="120" w:type="dxa"/>
            </w:tcMar>
            <w:hideMark/>
          </w:tcPr>
          <w:p w14:paraId="7D237F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total prosthetic replacement of knee joint using cement</w:t>
            </w:r>
          </w:p>
        </w:tc>
        <w:tc>
          <w:tcPr>
            <w:tcW w:w="0" w:type="auto"/>
            <w:tcBorders>
              <w:top w:val="single" w:sz="6" w:space="0" w:color="DDDDDD"/>
            </w:tcBorders>
            <w:shd w:val="clear" w:color="auto" w:fill="auto"/>
            <w:tcMar>
              <w:top w:w="120" w:type="dxa"/>
              <w:left w:w="120" w:type="dxa"/>
              <w:bottom w:w="120" w:type="dxa"/>
              <w:right w:w="120" w:type="dxa"/>
            </w:tcMar>
            <w:hideMark/>
          </w:tcPr>
          <w:p w14:paraId="55E301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0AEFB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auto"/>
            <w:tcMar>
              <w:top w:w="120" w:type="dxa"/>
              <w:left w:w="120" w:type="dxa"/>
              <w:bottom w:w="120" w:type="dxa"/>
              <w:right w:w="120" w:type="dxa"/>
            </w:tcMar>
            <w:hideMark/>
          </w:tcPr>
          <w:p w14:paraId="54016C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5A3F0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D5EB9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D5F855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E00EA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4079268</w:t>
            </w:r>
          </w:p>
        </w:tc>
        <w:tc>
          <w:tcPr>
            <w:tcW w:w="0" w:type="auto"/>
            <w:tcBorders>
              <w:top w:val="single" w:sz="6" w:space="0" w:color="DDDDDD"/>
            </w:tcBorders>
            <w:shd w:val="clear" w:color="auto" w:fill="F9F9F9"/>
            <w:tcMar>
              <w:top w:w="120" w:type="dxa"/>
              <w:left w:w="120" w:type="dxa"/>
              <w:bottom w:w="120" w:type="dxa"/>
              <w:right w:w="120" w:type="dxa"/>
            </w:tcMar>
            <w:hideMark/>
          </w:tcPr>
          <w:p w14:paraId="3437D7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uncemented total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5D4B60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FC377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8CB92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4BAA3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728A5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67A36D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48C2C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2005904</w:t>
            </w:r>
          </w:p>
        </w:tc>
        <w:tc>
          <w:tcPr>
            <w:tcW w:w="0" w:type="auto"/>
            <w:tcBorders>
              <w:top w:val="single" w:sz="6" w:space="0" w:color="DDDDDD"/>
            </w:tcBorders>
            <w:shd w:val="clear" w:color="auto" w:fill="auto"/>
            <w:tcMar>
              <w:top w:w="120" w:type="dxa"/>
              <w:left w:w="120" w:type="dxa"/>
              <w:bottom w:w="120" w:type="dxa"/>
              <w:right w:w="120" w:type="dxa"/>
            </w:tcMar>
            <w:hideMark/>
          </w:tcPr>
          <w:p w14:paraId="108C9F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Total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7DCA12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C371A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ICD9Proc</w:t>
            </w:r>
          </w:p>
        </w:tc>
        <w:tc>
          <w:tcPr>
            <w:tcW w:w="0" w:type="auto"/>
            <w:tcBorders>
              <w:top w:val="single" w:sz="6" w:space="0" w:color="DDDDDD"/>
            </w:tcBorders>
            <w:shd w:val="clear" w:color="auto" w:fill="auto"/>
            <w:tcMar>
              <w:top w:w="120" w:type="dxa"/>
              <w:left w:w="120" w:type="dxa"/>
              <w:bottom w:w="120" w:type="dxa"/>
              <w:right w:w="120" w:type="dxa"/>
            </w:tcMar>
            <w:hideMark/>
          </w:tcPr>
          <w:p w14:paraId="78FF46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44780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61173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22958F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995BF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43531648</w:t>
            </w:r>
          </w:p>
        </w:tc>
        <w:tc>
          <w:tcPr>
            <w:tcW w:w="0" w:type="auto"/>
            <w:tcBorders>
              <w:top w:val="single" w:sz="6" w:space="0" w:color="DDDDDD"/>
            </w:tcBorders>
            <w:shd w:val="clear" w:color="auto" w:fill="F9F9F9"/>
            <w:tcMar>
              <w:top w:w="120" w:type="dxa"/>
              <w:left w:w="120" w:type="dxa"/>
              <w:bottom w:w="120" w:type="dxa"/>
              <w:right w:w="120" w:type="dxa"/>
            </w:tcMar>
            <w:hideMark/>
          </w:tcPr>
          <w:p w14:paraId="30E347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Total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1A396A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7BCB0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CD979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E1824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F30E7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2745F4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41B598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12. [Oxford studyathon] Unicompartmental knee arthroplasty</w:t>
      </w:r>
    </w:p>
    <w:tbl>
      <w:tblPr>
        <w:tblW w:w="5000" w:type="pct"/>
        <w:tblCellMar>
          <w:top w:w="15" w:type="dxa"/>
          <w:left w:w="15" w:type="dxa"/>
          <w:bottom w:w="15" w:type="dxa"/>
          <w:right w:w="15" w:type="dxa"/>
        </w:tblCellMar>
        <w:tblLook w:val="04A0" w:firstRow="1" w:lastRow="0" w:firstColumn="1" w:lastColumn="0" w:noHBand="0" w:noVBand="1"/>
      </w:tblPr>
      <w:tblGrid>
        <w:gridCol w:w="1200"/>
        <w:gridCol w:w="2229"/>
        <w:gridCol w:w="1213"/>
        <w:gridCol w:w="1321"/>
        <w:gridCol w:w="1125"/>
        <w:gridCol w:w="1147"/>
        <w:gridCol w:w="1125"/>
      </w:tblGrid>
      <w:tr w:rsidR="00E22B4C" w:rsidRPr="00E22B4C" w14:paraId="773F5755"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EB0CF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01115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A73D2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870BE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84CB3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17DA7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C8CF9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6081B86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40655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4274954</w:t>
            </w:r>
          </w:p>
        </w:tc>
        <w:tc>
          <w:tcPr>
            <w:tcW w:w="0" w:type="auto"/>
            <w:tcBorders>
              <w:top w:val="single" w:sz="6" w:space="0" w:color="DDDDDD"/>
            </w:tcBorders>
            <w:shd w:val="clear" w:color="auto" w:fill="F9F9F9"/>
            <w:tcMar>
              <w:top w:w="120" w:type="dxa"/>
              <w:left w:w="120" w:type="dxa"/>
              <w:bottom w:w="120" w:type="dxa"/>
              <w:right w:w="120" w:type="dxa"/>
            </w:tcMar>
            <w:hideMark/>
          </w:tcPr>
          <w:p w14:paraId="121D73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Arthroplasty of patella</w:t>
            </w:r>
          </w:p>
        </w:tc>
        <w:tc>
          <w:tcPr>
            <w:tcW w:w="0" w:type="auto"/>
            <w:tcBorders>
              <w:top w:val="single" w:sz="6" w:space="0" w:color="DDDDDD"/>
            </w:tcBorders>
            <w:shd w:val="clear" w:color="auto" w:fill="F9F9F9"/>
            <w:tcMar>
              <w:top w:w="120" w:type="dxa"/>
              <w:left w:w="120" w:type="dxa"/>
              <w:bottom w:w="120" w:type="dxa"/>
              <w:right w:w="120" w:type="dxa"/>
            </w:tcMar>
            <w:hideMark/>
          </w:tcPr>
          <w:p w14:paraId="0ED181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165A00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5C76C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EA272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90CF0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E001E8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B8D6C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2105102</w:t>
            </w:r>
          </w:p>
        </w:tc>
        <w:tc>
          <w:tcPr>
            <w:tcW w:w="0" w:type="auto"/>
            <w:tcBorders>
              <w:top w:val="single" w:sz="6" w:space="0" w:color="DDDDDD"/>
            </w:tcBorders>
            <w:shd w:val="clear" w:color="auto" w:fill="auto"/>
            <w:tcMar>
              <w:top w:w="120" w:type="dxa"/>
              <w:left w:w="120" w:type="dxa"/>
              <w:bottom w:w="120" w:type="dxa"/>
              <w:right w:w="120" w:type="dxa"/>
            </w:tcMar>
            <w:hideMark/>
          </w:tcPr>
          <w:p w14:paraId="2B7D57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Arthroplasty, knee, condyle and plateau; medial OR lateral compartment</w:t>
            </w:r>
          </w:p>
        </w:tc>
        <w:tc>
          <w:tcPr>
            <w:tcW w:w="0" w:type="auto"/>
            <w:tcBorders>
              <w:top w:val="single" w:sz="6" w:space="0" w:color="DDDDDD"/>
            </w:tcBorders>
            <w:shd w:val="clear" w:color="auto" w:fill="auto"/>
            <w:tcMar>
              <w:top w:w="120" w:type="dxa"/>
              <w:left w:w="120" w:type="dxa"/>
              <w:bottom w:w="120" w:type="dxa"/>
              <w:right w:w="120" w:type="dxa"/>
            </w:tcMar>
            <w:hideMark/>
          </w:tcPr>
          <w:p w14:paraId="028F6A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30221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13C762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31404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1ECA1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BDEB6A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59F36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45889826</w:t>
            </w:r>
          </w:p>
        </w:tc>
        <w:tc>
          <w:tcPr>
            <w:tcW w:w="0" w:type="auto"/>
            <w:tcBorders>
              <w:top w:val="single" w:sz="6" w:space="0" w:color="DDDDDD"/>
            </w:tcBorders>
            <w:shd w:val="clear" w:color="auto" w:fill="F9F9F9"/>
            <w:tcMar>
              <w:top w:w="120" w:type="dxa"/>
              <w:left w:w="120" w:type="dxa"/>
              <w:bottom w:w="120" w:type="dxa"/>
              <w:right w:w="120" w:type="dxa"/>
            </w:tcMar>
            <w:hideMark/>
          </w:tcPr>
          <w:p w14:paraId="67F4B4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Arthroplasty, patella</w:t>
            </w:r>
          </w:p>
        </w:tc>
        <w:tc>
          <w:tcPr>
            <w:tcW w:w="0" w:type="auto"/>
            <w:tcBorders>
              <w:top w:val="single" w:sz="6" w:space="0" w:color="DDDDDD"/>
            </w:tcBorders>
            <w:shd w:val="clear" w:color="auto" w:fill="F9F9F9"/>
            <w:tcMar>
              <w:top w:w="120" w:type="dxa"/>
              <w:left w:w="120" w:type="dxa"/>
              <w:bottom w:w="120" w:type="dxa"/>
              <w:right w:w="120" w:type="dxa"/>
            </w:tcMar>
            <w:hideMark/>
          </w:tcPr>
          <w:p w14:paraId="31D06B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3A9EE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49225E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689A8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A1753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4C32CA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A11B4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4079652</w:t>
            </w:r>
          </w:p>
        </w:tc>
        <w:tc>
          <w:tcPr>
            <w:tcW w:w="0" w:type="auto"/>
            <w:tcBorders>
              <w:top w:val="single" w:sz="6" w:space="0" w:color="DDDDDD"/>
            </w:tcBorders>
            <w:shd w:val="clear" w:color="auto" w:fill="auto"/>
            <w:tcMar>
              <w:top w:w="120" w:type="dxa"/>
              <w:left w:w="120" w:type="dxa"/>
              <w:bottom w:w="120" w:type="dxa"/>
              <w:right w:w="120" w:type="dxa"/>
            </w:tcMar>
            <w:hideMark/>
          </w:tcPr>
          <w:p w14:paraId="6453F2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Conversion to cemented </w:t>
            </w:r>
            <w:r w:rsidRPr="00E22B4C">
              <w:rPr>
                <w:rFonts w:ascii="Times New Roman" w:eastAsia="Times New Roman" w:hAnsi="Times New Roman" w:cs="Times New Roman"/>
                <w:color w:val="auto"/>
                <w:sz w:val="24"/>
                <w:szCs w:val="24"/>
              </w:rPr>
              <w:lastRenderedPageBreak/>
              <w:t>unicompartmental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0378C0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A7ACC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41069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49D22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B3AAB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D29C5C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E9520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4079395</w:t>
            </w:r>
          </w:p>
        </w:tc>
        <w:tc>
          <w:tcPr>
            <w:tcW w:w="0" w:type="auto"/>
            <w:tcBorders>
              <w:top w:val="single" w:sz="6" w:space="0" w:color="DDDDDD"/>
            </w:tcBorders>
            <w:shd w:val="clear" w:color="auto" w:fill="F9F9F9"/>
            <w:tcMar>
              <w:top w:w="120" w:type="dxa"/>
              <w:left w:w="120" w:type="dxa"/>
              <w:bottom w:w="120" w:type="dxa"/>
              <w:right w:w="120" w:type="dxa"/>
            </w:tcMar>
            <w:hideMark/>
          </w:tcPr>
          <w:p w14:paraId="5A1F82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hybrid unicompartmental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05E5B9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8F773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81592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E9271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3263E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B2D669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69595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4079654</w:t>
            </w:r>
          </w:p>
        </w:tc>
        <w:tc>
          <w:tcPr>
            <w:tcW w:w="0" w:type="auto"/>
            <w:tcBorders>
              <w:top w:val="single" w:sz="6" w:space="0" w:color="DDDDDD"/>
            </w:tcBorders>
            <w:shd w:val="clear" w:color="auto" w:fill="auto"/>
            <w:tcMar>
              <w:top w:w="120" w:type="dxa"/>
              <w:left w:w="120" w:type="dxa"/>
              <w:bottom w:w="120" w:type="dxa"/>
              <w:right w:w="120" w:type="dxa"/>
            </w:tcMar>
            <w:hideMark/>
          </w:tcPr>
          <w:p w14:paraId="53913A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uncemented unicompartmental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0584E9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7090C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122EE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41665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A37D6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514BAD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7C654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4034299</w:t>
            </w:r>
          </w:p>
        </w:tc>
        <w:tc>
          <w:tcPr>
            <w:tcW w:w="0" w:type="auto"/>
            <w:tcBorders>
              <w:top w:val="single" w:sz="6" w:space="0" w:color="DDDDDD"/>
            </w:tcBorders>
            <w:shd w:val="clear" w:color="auto" w:fill="F9F9F9"/>
            <w:tcMar>
              <w:top w:w="120" w:type="dxa"/>
              <w:left w:w="120" w:type="dxa"/>
              <w:bottom w:w="120" w:type="dxa"/>
              <w:right w:w="120" w:type="dxa"/>
            </w:tcMar>
            <w:hideMark/>
          </w:tcPr>
          <w:p w14:paraId="2EAA46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Prosthetic unicompartmental arthroplasty of the knee</w:t>
            </w:r>
          </w:p>
        </w:tc>
        <w:tc>
          <w:tcPr>
            <w:tcW w:w="0" w:type="auto"/>
            <w:tcBorders>
              <w:top w:val="single" w:sz="6" w:space="0" w:color="DDDDDD"/>
            </w:tcBorders>
            <w:shd w:val="clear" w:color="auto" w:fill="F9F9F9"/>
            <w:tcMar>
              <w:top w:w="120" w:type="dxa"/>
              <w:left w:w="120" w:type="dxa"/>
              <w:bottom w:w="120" w:type="dxa"/>
              <w:right w:w="120" w:type="dxa"/>
            </w:tcMar>
            <w:hideMark/>
          </w:tcPr>
          <w:p w14:paraId="555B14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23D28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F56D0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08E78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4B168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2DE6E6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750FE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43019637</w:t>
            </w:r>
          </w:p>
        </w:tc>
        <w:tc>
          <w:tcPr>
            <w:tcW w:w="0" w:type="auto"/>
            <w:tcBorders>
              <w:top w:val="single" w:sz="6" w:space="0" w:color="DDDDDD"/>
            </w:tcBorders>
            <w:shd w:val="clear" w:color="auto" w:fill="auto"/>
            <w:tcMar>
              <w:top w:w="120" w:type="dxa"/>
              <w:left w:w="120" w:type="dxa"/>
              <w:bottom w:w="120" w:type="dxa"/>
              <w:right w:w="120" w:type="dxa"/>
            </w:tcMar>
            <w:hideMark/>
          </w:tcPr>
          <w:p w14:paraId="7952CF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Medical and Surgical @ Lower Joints @ Replacement @ Knee Joint, Left @ Open @ Synthetic Substitute, Unicondylar</w:t>
            </w:r>
          </w:p>
        </w:tc>
        <w:tc>
          <w:tcPr>
            <w:tcW w:w="0" w:type="auto"/>
            <w:tcBorders>
              <w:top w:val="single" w:sz="6" w:space="0" w:color="DDDDDD"/>
            </w:tcBorders>
            <w:shd w:val="clear" w:color="auto" w:fill="auto"/>
            <w:tcMar>
              <w:top w:w="120" w:type="dxa"/>
              <w:left w:w="120" w:type="dxa"/>
              <w:bottom w:w="120" w:type="dxa"/>
              <w:right w:w="120" w:type="dxa"/>
            </w:tcMar>
            <w:hideMark/>
          </w:tcPr>
          <w:p w14:paraId="78ED81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A7F05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auto"/>
            <w:tcMar>
              <w:top w:w="120" w:type="dxa"/>
              <w:left w:w="120" w:type="dxa"/>
              <w:bottom w:w="120" w:type="dxa"/>
              <w:right w:w="120" w:type="dxa"/>
            </w:tcMar>
            <w:hideMark/>
          </w:tcPr>
          <w:p w14:paraId="0607F8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AD299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C5138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11FE81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A3D6E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43018700</w:t>
            </w:r>
          </w:p>
        </w:tc>
        <w:tc>
          <w:tcPr>
            <w:tcW w:w="0" w:type="auto"/>
            <w:tcBorders>
              <w:top w:val="single" w:sz="6" w:space="0" w:color="DDDDDD"/>
            </w:tcBorders>
            <w:shd w:val="clear" w:color="auto" w:fill="F9F9F9"/>
            <w:tcMar>
              <w:top w:w="120" w:type="dxa"/>
              <w:left w:w="120" w:type="dxa"/>
              <w:bottom w:w="120" w:type="dxa"/>
              <w:right w:w="120" w:type="dxa"/>
            </w:tcMar>
            <w:hideMark/>
          </w:tcPr>
          <w:p w14:paraId="61BF81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Medical and Surgical @ Lower Joints @ Replacement @ Knee Joint, Right @ Open @ Synthetic Substitute, Unicondylar</w:t>
            </w:r>
          </w:p>
        </w:tc>
        <w:tc>
          <w:tcPr>
            <w:tcW w:w="0" w:type="auto"/>
            <w:tcBorders>
              <w:top w:val="single" w:sz="6" w:space="0" w:color="DDDDDD"/>
            </w:tcBorders>
            <w:shd w:val="clear" w:color="auto" w:fill="F9F9F9"/>
            <w:tcMar>
              <w:top w:w="120" w:type="dxa"/>
              <w:left w:w="120" w:type="dxa"/>
              <w:bottom w:w="120" w:type="dxa"/>
              <w:right w:w="120" w:type="dxa"/>
            </w:tcMar>
            <w:hideMark/>
          </w:tcPr>
          <w:p w14:paraId="0ACCBA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B1C92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F9F9F9"/>
            <w:tcMar>
              <w:top w:w="120" w:type="dxa"/>
              <w:left w:w="120" w:type="dxa"/>
              <w:bottom w:w="120" w:type="dxa"/>
              <w:right w:w="120" w:type="dxa"/>
            </w:tcMar>
            <w:hideMark/>
          </w:tcPr>
          <w:p w14:paraId="423000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69C56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69D06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5EA0B4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017E8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42897909</w:t>
            </w:r>
          </w:p>
        </w:tc>
        <w:tc>
          <w:tcPr>
            <w:tcW w:w="0" w:type="auto"/>
            <w:tcBorders>
              <w:top w:val="single" w:sz="6" w:space="0" w:color="DDDDDD"/>
            </w:tcBorders>
            <w:shd w:val="clear" w:color="auto" w:fill="auto"/>
            <w:tcMar>
              <w:top w:w="120" w:type="dxa"/>
              <w:left w:w="120" w:type="dxa"/>
              <w:bottom w:w="120" w:type="dxa"/>
              <w:right w:w="120" w:type="dxa"/>
            </w:tcMar>
            <w:hideMark/>
          </w:tcPr>
          <w:p w14:paraId="704D41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Replacement of Left Knee Joint with Unicondylar Synthetic Substitute, Cemented, Open Approach</w:t>
            </w:r>
          </w:p>
        </w:tc>
        <w:tc>
          <w:tcPr>
            <w:tcW w:w="0" w:type="auto"/>
            <w:tcBorders>
              <w:top w:val="single" w:sz="6" w:space="0" w:color="DDDDDD"/>
            </w:tcBorders>
            <w:shd w:val="clear" w:color="auto" w:fill="auto"/>
            <w:tcMar>
              <w:top w:w="120" w:type="dxa"/>
              <w:left w:w="120" w:type="dxa"/>
              <w:bottom w:w="120" w:type="dxa"/>
              <w:right w:w="120" w:type="dxa"/>
            </w:tcMar>
            <w:hideMark/>
          </w:tcPr>
          <w:p w14:paraId="5EDE46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03201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auto"/>
            <w:tcMar>
              <w:top w:w="120" w:type="dxa"/>
              <w:left w:w="120" w:type="dxa"/>
              <w:bottom w:w="120" w:type="dxa"/>
              <w:right w:w="120" w:type="dxa"/>
            </w:tcMar>
            <w:hideMark/>
          </w:tcPr>
          <w:p w14:paraId="698059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C0022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C3C07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D996B8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EC057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42897911</w:t>
            </w:r>
          </w:p>
        </w:tc>
        <w:tc>
          <w:tcPr>
            <w:tcW w:w="0" w:type="auto"/>
            <w:tcBorders>
              <w:top w:val="single" w:sz="6" w:space="0" w:color="DDDDDD"/>
            </w:tcBorders>
            <w:shd w:val="clear" w:color="auto" w:fill="F9F9F9"/>
            <w:tcMar>
              <w:top w:w="120" w:type="dxa"/>
              <w:left w:w="120" w:type="dxa"/>
              <w:bottom w:w="120" w:type="dxa"/>
              <w:right w:w="120" w:type="dxa"/>
            </w:tcMar>
            <w:hideMark/>
          </w:tcPr>
          <w:p w14:paraId="43D84B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Replacement of Left Knee Joint with Unicondylar Synthetic Substitute, Open Approach</w:t>
            </w:r>
          </w:p>
        </w:tc>
        <w:tc>
          <w:tcPr>
            <w:tcW w:w="0" w:type="auto"/>
            <w:tcBorders>
              <w:top w:val="single" w:sz="6" w:space="0" w:color="DDDDDD"/>
            </w:tcBorders>
            <w:shd w:val="clear" w:color="auto" w:fill="F9F9F9"/>
            <w:tcMar>
              <w:top w:w="120" w:type="dxa"/>
              <w:left w:w="120" w:type="dxa"/>
              <w:bottom w:w="120" w:type="dxa"/>
              <w:right w:w="120" w:type="dxa"/>
            </w:tcMar>
            <w:hideMark/>
          </w:tcPr>
          <w:p w14:paraId="5BD6C1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8C479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F9F9F9"/>
            <w:tcMar>
              <w:top w:w="120" w:type="dxa"/>
              <w:left w:w="120" w:type="dxa"/>
              <w:bottom w:w="120" w:type="dxa"/>
              <w:right w:w="120" w:type="dxa"/>
            </w:tcMar>
            <w:hideMark/>
          </w:tcPr>
          <w:p w14:paraId="048295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0B127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73BD6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643D14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1BF7A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42897910</w:t>
            </w:r>
          </w:p>
        </w:tc>
        <w:tc>
          <w:tcPr>
            <w:tcW w:w="0" w:type="auto"/>
            <w:tcBorders>
              <w:top w:val="single" w:sz="6" w:space="0" w:color="DDDDDD"/>
            </w:tcBorders>
            <w:shd w:val="clear" w:color="auto" w:fill="auto"/>
            <w:tcMar>
              <w:top w:w="120" w:type="dxa"/>
              <w:left w:w="120" w:type="dxa"/>
              <w:bottom w:w="120" w:type="dxa"/>
              <w:right w:w="120" w:type="dxa"/>
            </w:tcMar>
            <w:hideMark/>
          </w:tcPr>
          <w:p w14:paraId="09DDAD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Replacement of Left Knee Joint with Unicondylar Synthetic Substitute, Uncemented, Open Approach</w:t>
            </w:r>
          </w:p>
        </w:tc>
        <w:tc>
          <w:tcPr>
            <w:tcW w:w="0" w:type="auto"/>
            <w:tcBorders>
              <w:top w:val="single" w:sz="6" w:space="0" w:color="DDDDDD"/>
            </w:tcBorders>
            <w:shd w:val="clear" w:color="auto" w:fill="auto"/>
            <w:tcMar>
              <w:top w:w="120" w:type="dxa"/>
              <w:left w:w="120" w:type="dxa"/>
              <w:bottom w:w="120" w:type="dxa"/>
              <w:right w:w="120" w:type="dxa"/>
            </w:tcMar>
            <w:hideMark/>
          </w:tcPr>
          <w:p w14:paraId="1859AC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32F6C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auto"/>
            <w:tcMar>
              <w:top w:w="120" w:type="dxa"/>
              <w:left w:w="120" w:type="dxa"/>
              <w:bottom w:w="120" w:type="dxa"/>
              <w:right w:w="120" w:type="dxa"/>
            </w:tcMar>
            <w:hideMark/>
          </w:tcPr>
          <w:p w14:paraId="0D662E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412ED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52FCF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007DB4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2C14B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42897906</w:t>
            </w:r>
          </w:p>
        </w:tc>
        <w:tc>
          <w:tcPr>
            <w:tcW w:w="0" w:type="auto"/>
            <w:tcBorders>
              <w:top w:val="single" w:sz="6" w:space="0" w:color="DDDDDD"/>
            </w:tcBorders>
            <w:shd w:val="clear" w:color="auto" w:fill="F9F9F9"/>
            <w:tcMar>
              <w:top w:w="120" w:type="dxa"/>
              <w:left w:w="120" w:type="dxa"/>
              <w:bottom w:w="120" w:type="dxa"/>
              <w:right w:w="120" w:type="dxa"/>
            </w:tcMar>
            <w:hideMark/>
          </w:tcPr>
          <w:p w14:paraId="0C68B7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Replacement of Right Knee Joint with Unicondylar Synthetic Substitute, Cemented, Open Approach</w:t>
            </w:r>
          </w:p>
        </w:tc>
        <w:tc>
          <w:tcPr>
            <w:tcW w:w="0" w:type="auto"/>
            <w:tcBorders>
              <w:top w:val="single" w:sz="6" w:space="0" w:color="DDDDDD"/>
            </w:tcBorders>
            <w:shd w:val="clear" w:color="auto" w:fill="F9F9F9"/>
            <w:tcMar>
              <w:top w:w="120" w:type="dxa"/>
              <w:left w:w="120" w:type="dxa"/>
              <w:bottom w:w="120" w:type="dxa"/>
              <w:right w:w="120" w:type="dxa"/>
            </w:tcMar>
            <w:hideMark/>
          </w:tcPr>
          <w:p w14:paraId="2848B6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89230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F9F9F9"/>
            <w:tcMar>
              <w:top w:w="120" w:type="dxa"/>
              <w:left w:w="120" w:type="dxa"/>
              <w:bottom w:w="120" w:type="dxa"/>
              <w:right w:w="120" w:type="dxa"/>
            </w:tcMar>
            <w:hideMark/>
          </w:tcPr>
          <w:p w14:paraId="6B4A31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84A65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92F20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F80F6D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87362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42897908</w:t>
            </w:r>
          </w:p>
        </w:tc>
        <w:tc>
          <w:tcPr>
            <w:tcW w:w="0" w:type="auto"/>
            <w:tcBorders>
              <w:top w:val="single" w:sz="6" w:space="0" w:color="DDDDDD"/>
            </w:tcBorders>
            <w:shd w:val="clear" w:color="auto" w:fill="auto"/>
            <w:tcMar>
              <w:top w:w="120" w:type="dxa"/>
              <w:left w:w="120" w:type="dxa"/>
              <w:bottom w:w="120" w:type="dxa"/>
              <w:right w:w="120" w:type="dxa"/>
            </w:tcMar>
            <w:hideMark/>
          </w:tcPr>
          <w:p w14:paraId="2D9E19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Replacement of Right Knee Joint with Unicondylar Synthetic Substitute, Open Approach</w:t>
            </w:r>
          </w:p>
        </w:tc>
        <w:tc>
          <w:tcPr>
            <w:tcW w:w="0" w:type="auto"/>
            <w:tcBorders>
              <w:top w:val="single" w:sz="6" w:space="0" w:color="DDDDDD"/>
            </w:tcBorders>
            <w:shd w:val="clear" w:color="auto" w:fill="auto"/>
            <w:tcMar>
              <w:top w:w="120" w:type="dxa"/>
              <w:left w:w="120" w:type="dxa"/>
              <w:bottom w:w="120" w:type="dxa"/>
              <w:right w:w="120" w:type="dxa"/>
            </w:tcMar>
            <w:hideMark/>
          </w:tcPr>
          <w:p w14:paraId="2551F2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3BF7E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auto"/>
            <w:tcMar>
              <w:top w:w="120" w:type="dxa"/>
              <w:left w:w="120" w:type="dxa"/>
              <w:bottom w:w="120" w:type="dxa"/>
              <w:right w:w="120" w:type="dxa"/>
            </w:tcMar>
            <w:hideMark/>
          </w:tcPr>
          <w:p w14:paraId="7473C4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835DF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5BF85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66BD47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18A5C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42897907</w:t>
            </w:r>
          </w:p>
        </w:tc>
        <w:tc>
          <w:tcPr>
            <w:tcW w:w="0" w:type="auto"/>
            <w:tcBorders>
              <w:top w:val="single" w:sz="6" w:space="0" w:color="DDDDDD"/>
            </w:tcBorders>
            <w:shd w:val="clear" w:color="auto" w:fill="F9F9F9"/>
            <w:tcMar>
              <w:top w:w="120" w:type="dxa"/>
              <w:left w:w="120" w:type="dxa"/>
              <w:bottom w:w="120" w:type="dxa"/>
              <w:right w:w="120" w:type="dxa"/>
            </w:tcMar>
            <w:hideMark/>
          </w:tcPr>
          <w:p w14:paraId="040FCA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Replacement of Right Knee Joint with Unicondylar Synthetic Substitute, </w:t>
            </w:r>
            <w:r w:rsidRPr="00E22B4C">
              <w:rPr>
                <w:rFonts w:ascii="Times New Roman" w:eastAsia="Times New Roman" w:hAnsi="Times New Roman" w:cs="Times New Roman"/>
                <w:color w:val="auto"/>
                <w:sz w:val="24"/>
                <w:szCs w:val="24"/>
              </w:rPr>
              <w:lastRenderedPageBreak/>
              <w:t>Uncemented, Open Approach</w:t>
            </w:r>
          </w:p>
        </w:tc>
        <w:tc>
          <w:tcPr>
            <w:tcW w:w="0" w:type="auto"/>
            <w:tcBorders>
              <w:top w:val="single" w:sz="6" w:space="0" w:color="DDDDDD"/>
            </w:tcBorders>
            <w:shd w:val="clear" w:color="auto" w:fill="F9F9F9"/>
            <w:tcMar>
              <w:top w:w="120" w:type="dxa"/>
              <w:left w:w="120" w:type="dxa"/>
              <w:bottom w:w="120" w:type="dxa"/>
              <w:right w:w="120" w:type="dxa"/>
            </w:tcMar>
            <w:hideMark/>
          </w:tcPr>
          <w:p w14:paraId="6CC643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D2A10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F9F9F9"/>
            <w:tcMar>
              <w:top w:w="120" w:type="dxa"/>
              <w:left w:w="120" w:type="dxa"/>
              <w:bottom w:w="120" w:type="dxa"/>
              <w:right w:w="120" w:type="dxa"/>
            </w:tcMar>
            <w:hideMark/>
          </w:tcPr>
          <w:p w14:paraId="21D754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CCB99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9C99B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19FD38C7" w14:textId="234E6229" w:rsidR="004B2C81" w:rsidRDefault="004B2C81"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pPr>
    </w:p>
    <w:p w14:paraId="6E966F82" w14:textId="77777777" w:rsidR="004B2C81" w:rsidRDefault="004B2C81" w:rsidP="00D84D5E"/>
    <w:p w14:paraId="17D3F747" w14:textId="09E1A8F9" w:rsidR="004B2C81" w:rsidRPr="004B2C81" w:rsidRDefault="004B2C81" w:rsidP="004B2C81">
      <w:pPr>
        <w:pStyle w:val="Heading3"/>
      </w:pPr>
      <w:bookmarkStart w:id="26" w:name="_Toc533936385"/>
      <w:r w:rsidRPr="004B2C81">
        <w:rPr>
          <w:rStyle w:val="Heading3Char"/>
          <w:b/>
        </w:rPr>
        <w:t>Patients with total knee replacement</w:t>
      </w:r>
      <w:bookmarkEnd w:id="26"/>
    </w:p>
    <w:p w14:paraId="182A880E" w14:textId="32B241FA" w:rsidR="0010739D" w:rsidRDefault="0010739D" w:rsidP="00D84D5E"/>
    <w:p w14:paraId="0BB88F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E22B4C">
        <w:rPr>
          <w:rFonts w:ascii="Segoe UI" w:eastAsia="Times New Roman" w:hAnsi="Segoe UI" w:cs="Segoe UI"/>
          <w:sz w:val="21"/>
          <w:szCs w:val="21"/>
        </w:rPr>
        <w:t>[OD4] Patients with total knee replacement</w:t>
      </w:r>
    </w:p>
    <w:p w14:paraId="425FB9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Initial Event Cohort</w:t>
      </w:r>
    </w:p>
    <w:p w14:paraId="6D5477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People having any of the following: </w:t>
      </w:r>
      <w:r w:rsidRPr="00E22B4C">
        <w:rPr>
          <w:rFonts w:ascii="Times New Roman" w:eastAsia="Times New Roman" w:hAnsi="Times New Roman" w:cs="Times New Roman"/>
          <w:color w:val="auto"/>
          <w:sz w:val="24"/>
          <w:szCs w:val="24"/>
        </w:rPr>
        <w:br/>
      </w:r>
    </w:p>
    <w:p w14:paraId="5C752EEA" w14:textId="77777777" w:rsidR="00E22B4C" w:rsidRPr="00E22B4C" w:rsidRDefault="00E22B4C" w:rsidP="004A137C">
      <w:pPr>
        <w:widowControl/>
        <w:numPr>
          <w:ilvl w:val="0"/>
          <w:numId w:val="1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 procedure of [Oxford studyathon] Total knee arthroplasty</w:t>
      </w:r>
      <w:r w:rsidRPr="00E22B4C">
        <w:rPr>
          <w:rFonts w:ascii="Times New Roman" w:eastAsia="Times New Roman" w:hAnsi="Times New Roman" w:cs="Times New Roman"/>
          <w:color w:val="auto"/>
          <w:sz w:val="24"/>
          <w:szCs w:val="24"/>
          <w:vertAlign w:val="superscript"/>
        </w:rPr>
        <w:t>11</w:t>
      </w:r>
    </w:p>
    <w:p w14:paraId="16959CF4" w14:textId="77777777" w:rsidR="00E22B4C" w:rsidRPr="00E22B4C" w:rsidRDefault="00E22B4C" w:rsidP="004A137C">
      <w:pPr>
        <w:widowControl/>
        <w:numPr>
          <w:ilvl w:val="1"/>
          <w:numId w:val="1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for the first time in the person's history</w:t>
      </w:r>
    </w:p>
    <w:p w14:paraId="04B2FD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with continuous observation of at least 365 days prior and 0 days after event index date, and limit initial events to: </w:t>
      </w:r>
      <w:r w:rsidRPr="00E22B4C">
        <w:rPr>
          <w:rFonts w:ascii="Times New Roman" w:eastAsia="Times New Roman" w:hAnsi="Times New Roman" w:cs="Times New Roman"/>
          <w:b/>
          <w:bCs/>
          <w:color w:val="auto"/>
          <w:sz w:val="24"/>
          <w:szCs w:val="24"/>
        </w:rPr>
        <w:t>earliest event per person.</w:t>
      </w:r>
    </w:p>
    <w:p w14:paraId="61A989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01D9D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Inclusion Rules</w:t>
      </w:r>
    </w:p>
    <w:p w14:paraId="4B282F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Inclusion Criteria #1: Age ge 40</w:t>
      </w:r>
    </w:p>
    <w:p w14:paraId="5FB9A2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Having all of the following criteria:</w:t>
      </w:r>
    </w:p>
    <w:p w14:paraId="6FA60567" w14:textId="77777777" w:rsidR="00E22B4C" w:rsidRPr="00E22B4C" w:rsidRDefault="00E22B4C" w:rsidP="004A137C">
      <w:pPr>
        <w:widowControl/>
        <w:numPr>
          <w:ilvl w:val="0"/>
          <w:numId w:val="1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with the following event criteria:</w:t>
      </w:r>
    </w:p>
    <w:p w14:paraId="4F2A3634" w14:textId="77777777" w:rsidR="00E22B4C" w:rsidRPr="00E22B4C" w:rsidRDefault="00E22B4C" w:rsidP="004A137C">
      <w:pPr>
        <w:widowControl/>
        <w:numPr>
          <w:ilvl w:val="1"/>
          <w:numId w:val="1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with age &gt;= 40</w:t>
      </w:r>
    </w:p>
    <w:p w14:paraId="216E57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Inclusion Criteria #2: has no prior knee replacement surgery or history of knee replacement any time prior</w:t>
      </w:r>
    </w:p>
    <w:p w14:paraId="211C2D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Having all of the following criteria:</w:t>
      </w:r>
    </w:p>
    <w:p w14:paraId="511A2A85" w14:textId="77777777" w:rsidR="00E22B4C" w:rsidRPr="00E22B4C" w:rsidRDefault="00E22B4C" w:rsidP="004A137C">
      <w:pPr>
        <w:widowControl/>
        <w:numPr>
          <w:ilvl w:val="0"/>
          <w:numId w:val="2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exactly 0 occurrences of a procedure of [Oxford studyathon] Total knee arthroplasty</w:t>
      </w:r>
      <w:r w:rsidRPr="00E22B4C">
        <w:rPr>
          <w:rFonts w:ascii="Times New Roman" w:eastAsia="Times New Roman" w:hAnsi="Times New Roman" w:cs="Times New Roman"/>
          <w:color w:val="auto"/>
          <w:sz w:val="24"/>
          <w:szCs w:val="24"/>
          <w:vertAlign w:val="superscript"/>
        </w:rPr>
        <w:t>11</w:t>
      </w:r>
    </w:p>
    <w:p w14:paraId="73DE19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all days Before and 1 days Before index start date</w:t>
      </w:r>
    </w:p>
    <w:p w14:paraId="2A7A3836" w14:textId="77777777" w:rsidR="00E22B4C" w:rsidRPr="00E22B4C" w:rsidRDefault="00E22B4C" w:rsidP="004A137C">
      <w:pPr>
        <w:widowControl/>
        <w:numPr>
          <w:ilvl w:val="0"/>
          <w:numId w:val="2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and exactly 0 occurrences of a procedure of [Oxford studyathon] Unicompartmental knee arthroplasty</w:t>
      </w:r>
      <w:r w:rsidRPr="00E22B4C">
        <w:rPr>
          <w:rFonts w:ascii="Times New Roman" w:eastAsia="Times New Roman" w:hAnsi="Times New Roman" w:cs="Times New Roman"/>
          <w:color w:val="auto"/>
          <w:sz w:val="24"/>
          <w:szCs w:val="24"/>
          <w:vertAlign w:val="superscript"/>
        </w:rPr>
        <w:t>12</w:t>
      </w:r>
    </w:p>
    <w:p w14:paraId="2DCB32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all days Before and 0 days After index start date</w:t>
      </w:r>
    </w:p>
    <w:p w14:paraId="67588702" w14:textId="77777777" w:rsidR="00E22B4C" w:rsidRPr="00E22B4C" w:rsidRDefault="00E22B4C" w:rsidP="004A137C">
      <w:pPr>
        <w:widowControl/>
        <w:numPr>
          <w:ilvl w:val="0"/>
          <w:numId w:val="2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and exactly 0 occurrences of a procedure of [Oxford studyathon] Revision of knee arthroplasty </w:t>
      </w:r>
      <w:r w:rsidRPr="00E22B4C">
        <w:rPr>
          <w:rFonts w:ascii="Times New Roman" w:eastAsia="Times New Roman" w:hAnsi="Times New Roman" w:cs="Times New Roman"/>
          <w:color w:val="auto"/>
          <w:sz w:val="24"/>
          <w:szCs w:val="24"/>
          <w:vertAlign w:val="superscript"/>
        </w:rPr>
        <w:t>5</w:t>
      </w:r>
    </w:p>
    <w:p w14:paraId="4A4034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where event starts between all days Before and 0 days After index start date</w:t>
      </w:r>
    </w:p>
    <w:p w14:paraId="1C279470" w14:textId="77777777" w:rsidR="00E22B4C" w:rsidRPr="00E22B4C" w:rsidRDefault="00E22B4C" w:rsidP="004A137C">
      <w:pPr>
        <w:widowControl/>
        <w:numPr>
          <w:ilvl w:val="0"/>
          <w:numId w:val="2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and exactly 0 occurrences of a procedure of [Oxford studyathon] History of knee replacement codes</w:t>
      </w:r>
      <w:r w:rsidRPr="00E22B4C">
        <w:rPr>
          <w:rFonts w:ascii="Times New Roman" w:eastAsia="Times New Roman" w:hAnsi="Times New Roman" w:cs="Times New Roman"/>
          <w:color w:val="auto"/>
          <w:sz w:val="24"/>
          <w:szCs w:val="24"/>
          <w:vertAlign w:val="superscript"/>
        </w:rPr>
        <w:t>3</w:t>
      </w:r>
    </w:p>
    <w:p w14:paraId="35763C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all days Before and 0 days After index start date</w:t>
      </w:r>
    </w:p>
    <w:p w14:paraId="13FE6324" w14:textId="77777777" w:rsidR="00E22B4C" w:rsidRPr="00E22B4C" w:rsidRDefault="00E22B4C" w:rsidP="004A137C">
      <w:pPr>
        <w:widowControl/>
        <w:numPr>
          <w:ilvl w:val="0"/>
          <w:numId w:val="2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and exactly 0 occurrences of an observation of [Oxford studyathon] History of knee replacement codes</w:t>
      </w:r>
      <w:r w:rsidRPr="00E22B4C">
        <w:rPr>
          <w:rFonts w:ascii="Times New Roman" w:eastAsia="Times New Roman" w:hAnsi="Times New Roman" w:cs="Times New Roman"/>
          <w:color w:val="auto"/>
          <w:sz w:val="24"/>
          <w:szCs w:val="24"/>
          <w:vertAlign w:val="superscript"/>
        </w:rPr>
        <w:t>3</w:t>
      </w:r>
    </w:p>
    <w:p w14:paraId="212E15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all days Before and 0 days After index start date</w:t>
      </w:r>
    </w:p>
    <w:p w14:paraId="7FEC42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Inclusion Criteria #3: No prior other knee surgery any time prior</w:t>
      </w:r>
    </w:p>
    <w:p w14:paraId="25C735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Having all of the following criteria:</w:t>
      </w:r>
    </w:p>
    <w:p w14:paraId="6653A874" w14:textId="77777777" w:rsidR="00E22B4C" w:rsidRPr="00E22B4C" w:rsidRDefault="00E22B4C" w:rsidP="004A137C">
      <w:pPr>
        <w:widowControl/>
        <w:numPr>
          <w:ilvl w:val="0"/>
          <w:numId w:val="2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exactly 0 occurrences of a procedure of [Oxford studyathon] Any knee surgery</w:t>
      </w:r>
      <w:r w:rsidRPr="00E22B4C">
        <w:rPr>
          <w:rFonts w:ascii="Times New Roman" w:eastAsia="Times New Roman" w:hAnsi="Times New Roman" w:cs="Times New Roman"/>
          <w:color w:val="auto"/>
          <w:sz w:val="24"/>
          <w:szCs w:val="24"/>
          <w:vertAlign w:val="superscript"/>
        </w:rPr>
        <w:t>2</w:t>
      </w:r>
    </w:p>
    <w:p w14:paraId="327244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all days Before and 1 days Before index start date</w:t>
      </w:r>
    </w:p>
    <w:p w14:paraId="64C664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Inclusion Criteria #4: no knee fracture on or any time prior</w:t>
      </w:r>
    </w:p>
    <w:p w14:paraId="2A07C8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Having all of the following criteria:</w:t>
      </w:r>
    </w:p>
    <w:p w14:paraId="07AD19BD" w14:textId="77777777" w:rsidR="00E22B4C" w:rsidRPr="00E22B4C" w:rsidRDefault="00E22B4C" w:rsidP="004A137C">
      <w:pPr>
        <w:widowControl/>
        <w:numPr>
          <w:ilvl w:val="0"/>
          <w:numId w:val="2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exactly 0 occurrences of a condition occurrence of [Oxford studyathon] Knee fracture</w:t>
      </w:r>
      <w:r w:rsidRPr="00E22B4C">
        <w:rPr>
          <w:rFonts w:ascii="Times New Roman" w:eastAsia="Times New Roman" w:hAnsi="Times New Roman" w:cs="Times New Roman"/>
          <w:color w:val="auto"/>
          <w:sz w:val="24"/>
          <w:szCs w:val="24"/>
          <w:vertAlign w:val="superscript"/>
        </w:rPr>
        <w:t>4</w:t>
      </w:r>
    </w:p>
    <w:p w14:paraId="16C10C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all days Before and 0 days After index start date</w:t>
      </w:r>
    </w:p>
    <w:p w14:paraId="071018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Inclusion Criteria #5: has no rheumatoid arthritis or other inflammatory arthropathies on or any time prior</w:t>
      </w:r>
    </w:p>
    <w:p w14:paraId="0F82DD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Having all of the following criteria:</w:t>
      </w:r>
    </w:p>
    <w:p w14:paraId="2A76A427" w14:textId="77777777" w:rsidR="00E22B4C" w:rsidRPr="00E22B4C" w:rsidRDefault="00E22B4C" w:rsidP="004A137C">
      <w:pPr>
        <w:widowControl/>
        <w:numPr>
          <w:ilvl w:val="0"/>
          <w:numId w:val="2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exactly 0 occurrences of a condition occurrence of [Oxford studyathon] Rheumatoid arthritis or other inflammatory arthropathies</w:t>
      </w:r>
      <w:r w:rsidRPr="00E22B4C">
        <w:rPr>
          <w:rFonts w:ascii="Times New Roman" w:eastAsia="Times New Roman" w:hAnsi="Times New Roman" w:cs="Times New Roman"/>
          <w:color w:val="auto"/>
          <w:sz w:val="24"/>
          <w:szCs w:val="24"/>
          <w:vertAlign w:val="superscript"/>
        </w:rPr>
        <w:t>6</w:t>
      </w:r>
    </w:p>
    <w:p w14:paraId="24842D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all days Before and 0 days After index start date</w:t>
      </w:r>
    </w:p>
    <w:p w14:paraId="7DC157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Inclusion Criteria #6: No septic arthritis on or any time prior</w:t>
      </w:r>
    </w:p>
    <w:p w14:paraId="7D4540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Having all of the following criteria:</w:t>
      </w:r>
    </w:p>
    <w:p w14:paraId="64D5D61E" w14:textId="77777777" w:rsidR="00E22B4C" w:rsidRPr="00E22B4C" w:rsidRDefault="00E22B4C" w:rsidP="004A137C">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exactly 0 occurrences of a condition occurrence of [Oxford studyathon] Septic arthritis</w:t>
      </w:r>
      <w:r w:rsidRPr="00E22B4C">
        <w:rPr>
          <w:rFonts w:ascii="Times New Roman" w:eastAsia="Times New Roman" w:hAnsi="Times New Roman" w:cs="Times New Roman"/>
          <w:color w:val="auto"/>
          <w:sz w:val="24"/>
          <w:szCs w:val="24"/>
          <w:vertAlign w:val="superscript"/>
        </w:rPr>
        <w:t>7</w:t>
      </w:r>
    </w:p>
    <w:p w14:paraId="7A841E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all days Before and 0 days After index start date</w:t>
      </w:r>
    </w:p>
    <w:p w14:paraId="399414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Inclusion Criteria #7: Does not have symptomatic hip pathology</w:t>
      </w:r>
    </w:p>
    <w:p w14:paraId="00F1F5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Having all of the following criteria:</w:t>
      </w:r>
    </w:p>
    <w:p w14:paraId="5D52AA1E" w14:textId="77777777" w:rsidR="00E22B4C" w:rsidRPr="00E22B4C" w:rsidRDefault="00E22B4C" w:rsidP="004A137C">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exactly 0 occurrences of a condition occurrence of [Oxford studyathon] Symptomatic hip pathology</w:t>
      </w:r>
      <w:r w:rsidRPr="00E22B4C">
        <w:rPr>
          <w:rFonts w:ascii="Times New Roman" w:eastAsia="Times New Roman" w:hAnsi="Times New Roman" w:cs="Times New Roman"/>
          <w:color w:val="auto"/>
          <w:sz w:val="24"/>
          <w:szCs w:val="24"/>
          <w:vertAlign w:val="superscript"/>
        </w:rPr>
        <w:t>10</w:t>
      </w:r>
    </w:p>
    <w:p w14:paraId="47553C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365 days Before and 0 days After index start date</w:t>
      </w:r>
    </w:p>
    <w:p w14:paraId="2BF1A8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Inclusion Criteria #8: Does not have symptomatic spinal pathology</w:t>
      </w:r>
    </w:p>
    <w:p w14:paraId="70CB5B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Having all of the following criteria:</w:t>
      </w:r>
    </w:p>
    <w:p w14:paraId="448A6CFF" w14:textId="77777777" w:rsidR="00E22B4C" w:rsidRPr="00E22B4C" w:rsidRDefault="00E22B4C" w:rsidP="004A137C">
      <w:pPr>
        <w:widowControl/>
        <w:numPr>
          <w:ilvl w:val="0"/>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exactly 0 occurrences of a condition occurrence of [Oxford studyathon] Symptomatic back pathology</w:t>
      </w:r>
      <w:r w:rsidRPr="00E22B4C">
        <w:rPr>
          <w:rFonts w:ascii="Times New Roman" w:eastAsia="Times New Roman" w:hAnsi="Times New Roman" w:cs="Times New Roman"/>
          <w:color w:val="auto"/>
          <w:sz w:val="24"/>
          <w:szCs w:val="24"/>
          <w:vertAlign w:val="superscript"/>
        </w:rPr>
        <w:t>8</w:t>
      </w:r>
    </w:p>
    <w:p w14:paraId="0D8453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365 days Before and 0 days After index start date</w:t>
      </w:r>
    </w:p>
    <w:p w14:paraId="288AA9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Inclusion Criteria #9: Does not have symptomatic foot pathology</w:t>
      </w:r>
    </w:p>
    <w:p w14:paraId="6A9860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Having all of the following criteria:</w:t>
      </w:r>
    </w:p>
    <w:p w14:paraId="72AE1D72" w14:textId="77777777" w:rsidR="00E22B4C" w:rsidRPr="00E22B4C" w:rsidRDefault="00E22B4C" w:rsidP="004A137C">
      <w:pPr>
        <w:widowControl/>
        <w:numPr>
          <w:ilvl w:val="0"/>
          <w:numId w:val="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exactly 0 occurrences of a condition occurrence of [Oxford studyathon] Symptomatic foot pathology</w:t>
      </w:r>
      <w:r w:rsidRPr="00E22B4C">
        <w:rPr>
          <w:rFonts w:ascii="Times New Roman" w:eastAsia="Times New Roman" w:hAnsi="Times New Roman" w:cs="Times New Roman"/>
          <w:color w:val="auto"/>
          <w:sz w:val="24"/>
          <w:szCs w:val="24"/>
          <w:vertAlign w:val="superscript"/>
        </w:rPr>
        <w:t>9</w:t>
      </w:r>
    </w:p>
    <w:p w14:paraId="1CAC97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365 days Before and 0 days After index start date</w:t>
      </w:r>
    </w:p>
    <w:p w14:paraId="244571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Inclusion Criteria #10: Has no other exclusion related to prior knee or ligament injury</w:t>
      </w:r>
    </w:p>
    <w:p w14:paraId="170E8E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Having all of the following criteria:</w:t>
      </w:r>
    </w:p>
    <w:p w14:paraId="248B5BED" w14:textId="77777777" w:rsidR="00E22B4C" w:rsidRPr="00E22B4C" w:rsidRDefault="00E22B4C" w:rsidP="004A137C">
      <w:pPr>
        <w:widowControl/>
        <w:numPr>
          <w:ilvl w:val="0"/>
          <w:numId w:val="2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exactly 0 occurrences of a condition occurrence of [Oxford StudyAthon day4] Additional exclusions for prior knee and ligament related issues</w:t>
      </w:r>
      <w:r w:rsidRPr="00E22B4C">
        <w:rPr>
          <w:rFonts w:ascii="Times New Roman" w:eastAsia="Times New Roman" w:hAnsi="Times New Roman" w:cs="Times New Roman"/>
          <w:color w:val="auto"/>
          <w:sz w:val="24"/>
          <w:szCs w:val="24"/>
          <w:vertAlign w:val="superscript"/>
        </w:rPr>
        <w:t>1</w:t>
      </w:r>
    </w:p>
    <w:p w14:paraId="115249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all days Before and 0 days After index start date</w:t>
      </w:r>
    </w:p>
    <w:p w14:paraId="1CEBA142" w14:textId="77777777" w:rsidR="00E22B4C" w:rsidRPr="00E22B4C" w:rsidRDefault="00E22B4C" w:rsidP="004A137C">
      <w:pPr>
        <w:widowControl/>
        <w:numPr>
          <w:ilvl w:val="0"/>
          <w:numId w:val="2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and exactly 0 occurrences of a procedure of [Oxford StudyAthon day4] Additional exclusions for prior knee and ligament related issues</w:t>
      </w:r>
      <w:r w:rsidRPr="00E22B4C">
        <w:rPr>
          <w:rFonts w:ascii="Times New Roman" w:eastAsia="Times New Roman" w:hAnsi="Times New Roman" w:cs="Times New Roman"/>
          <w:color w:val="auto"/>
          <w:sz w:val="24"/>
          <w:szCs w:val="24"/>
          <w:vertAlign w:val="superscript"/>
        </w:rPr>
        <w:t>1</w:t>
      </w:r>
    </w:p>
    <w:p w14:paraId="16961A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all days Before and 0 days After index start date</w:t>
      </w:r>
    </w:p>
    <w:p w14:paraId="177E8D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Limit qualifying cohort to: </w:t>
      </w:r>
      <w:r w:rsidRPr="00E22B4C">
        <w:rPr>
          <w:rFonts w:ascii="Times New Roman" w:eastAsia="Times New Roman" w:hAnsi="Times New Roman" w:cs="Times New Roman"/>
          <w:b/>
          <w:bCs/>
          <w:color w:val="auto"/>
          <w:sz w:val="24"/>
          <w:szCs w:val="24"/>
        </w:rPr>
        <w:t>earliest event per person.</w:t>
      </w:r>
    </w:p>
    <w:p w14:paraId="6D0AED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End Date Strategy</w:t>
      </w:r>
    </w:p>
    <w:p w14:paraId="573F01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273823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Cohort Collapse Strategy:</w:t>
      </w:r>
    </w:p>
    <w:p w14:paraId="2FBB99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Collapse cohort by era with a gap size of 0 days. </w:t>
      </w:r>
    </w:p>
    <w:p w14:paraId="4B0AFD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E22B4C">
        <w:rPr>
          <w:rFonts w:ascii="Segoe UI" w:eastAsia="Times New Roman" w:hAnsi="Segoe UI" w:cs="Segoe UI"/>
          <w:sz w:val="21"/>
          <w:szCs w:val="21"/>
        </w:rPr>
        <w:t>Appendix 1: Concept Set Definitions</w:t>
      </w:r>
    </w:p>
    <w:p w14:paraId="7FB254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74F42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1. [Oxford StudyAthon day4] Additional exclusions for prior knee and ligament related issues</w:t>
      </w:r>
    </w:p>
    <w:tbl>
      <w:tblPr>
        <w:tblW w:w="5000" w:type="pct"/>
        <w:tblCellMar>
          <w:top w:w="15" w:type="dxa"/>
          <w:left w:w="15" w:type="dxa"/>
          <w:bottom w:w="15" w:type="dxa"/>
          <w:right w:w="15" w:type="dxa"/>
        </w:tblCellMar>
        <w:tblLook w:val="04A0" w:firstRow="1" w:lastRow="0" w:firstColumn="1" w:lastColumn="0" w:noHBand="0" w:noVBand="1"/>
      </w:tblPr>
      <w:tblGrid>
        <w:gridCol w:w="1200"/>
        <w:gridCol w:w="2267"/>
        <w:gridCol w:w="1594"/>
        <w:gridCol w:w="1267"/>
        <w:gridCol w:w="971"/>
        <w:gridCol w:w="1147"/>
        <w:gridCol w:w="914"/>
      </w:tblGrid>
      <w:tr w:rsidR="00E22B4C" w:rsidRPr="00E22B4C" w14:paraId="18553144"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6C18D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A6BE2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C9F2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976F2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3405B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6F3E4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584F2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345BB79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74FC6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45476199</w:t>
            </w:r>
          </w:p>
        </w:tc>
        <w:tc>
          <w:tcPr>
            <w:tcW w:w="0" w:type="auto"/>
            <w:tcBorders>
              <w:top w:val="single" w:sz="6" w:space="0" w:color="DDDDDD"/>
            </w:tcBorders>
            <w:shd w:val="clear" w:color="auto" w:fill="F9F9F9"/>
            <w:tcMar>
              <w:top w:w="120" w:type="dxa"/>
              <w:left w:w="120" w:type="dxa"/>
              <w:bottom w:w="120" w:type="dxa"/>
              <w:right w:w="120" w:type="dxa"/>
            </w:tcMar>
            <w:hideMark/>
          </w:tcPr>
          <w:p w14:paraId="6A74BF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[SO]Anterior horn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1BD1DB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F9F9F9"/>
            <w:tcMar>
              <w:top w:w="120" w:type="dxa"/>
              <w:left w:w="120" w:type="dxa"/>
              <w:bottom w:w="120" w:type="dxa"/>
              <w:right w:w="120" w:type="dxa"/>
            </w:tcMar>
            <w:hideMark/>
          </w:tcPr>
          <w:p w14:paraId="5CD5AA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0BF9DD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BC435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13DA1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55732D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D9E3F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45459301</w:t>
            </w:r>
          </w:p>
        </w:tc>
        <w:tc>
          <w:tcPr>
            <w:tcW w:w="0" w:type="auto"/>
            <w:tcBorders>
              <w:top w:val="single" w:sz="6" w:space="0" w:color="DDDDDD"/>
            </w:tcBorders>
            <w:shd w:val="clear" w:color="auto" w:fill="auto"/>
            <w:tcMar>
              <w:top w:w="120" w:type="dxa"/>
              <w:left w:w="120" w:type="dxa"/>
              <w:bottom w:w="120" w:type="dxa"/>
              <w:right w:w="120" w:type="dxa"/>
            </w:tcMar>
            <w:hideMark/>
          </w:tcPr>
          <w:p w14:paraId="7AF8A5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[SO]Anterior horn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2FE78F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auto"/>
            <w:tcMar>
              <w:top w:w="120" w:type="dxa"/>
              <w:left w:w="120" w:type="dxa"/>
              <w:bottom w:w="120" w:type="dxa"/>
              <w:right w:w="120" w:type="dxa"/>
            </w:tcMar>
            <w:hideMark/>
          </w:tcPr>
          <w:p w14:paraId="617D69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234364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B7EE8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EA119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EE0EE8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D4660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45472852</w:t>
            </w:r>
          </w:p>
        </w:tc>
        <w:tc>
          <w:tcPr>
            <w:tcW w:w="0" w:type="auto"/>
            <w:tcBorders>
              <w:top w:val="single" w:sz="6" w:space="0" w:color="DDDDDD"/>
            </w:tcBorders>
            <w:shd w:val="clear" w:color="auto" w:fill="F9F9F9"/>
            <w:tcMar>
              <w:top w:w="120" w:type="dxa"/>
              <w:left w:w="120" w:type="dxa"/>
              <w:bottom w:w="120" w:type="dxa"/>
              <w:right w:w="120" w:type="dxa"/>
            </w:tcMar>
            <w:hideMark/>
          </w:tcPr>
          <w:p w14:paraId="0FF145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[SO]Lateral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360322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F9F9F9"/>
            <w:tcMar>
              <w:top w:w="120" w:type="dxa"/>
              <w:left w:w="120" w:type="dxa"/>
              <w:bottom w:w="120" w:type="dxa"/>
              <w:right w:w="120" w:type="dxa"/>
            </w:tcMar>
            <w:hideMark/>
          </w:tcPr>
          <w:p w14:paraId="31561A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4F30FD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56B56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1ED7C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F9C5B2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62C35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45429420</w:t>
            </w:r>
          </w:p>
        </w:tc>
        <w:tc>
          <w:tcPr>
            <w:tcW w:w="0" w:type="auto"/>
            <w:tcBorders>
              <w:top w:val="single" w:sz="6" w:space="0" w:color="DDDDDD"/>
            </w:tcBorders>
            <w:shd w:val="clear" w:color="auto" w:fill="auto"/>
            <w:tcMar>
              <w:top w:w="120" w:type="dxa"/>
              <w:left w:w="120" w:type="dxa"/>
              <w:bottom w:w="120" w:type="dxa"/>
              <w:right w:w="120" w:type="dxa"/>
            </w:tcMar>
            <w:hideMark/>
          </w:tcPr>
          <w:p w14:paraId="69046B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[SO]Medial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69A40D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auto"/>
            <w:tcMar>
              <w:top w:w="120" w:type="dxa"/>
              <w:left w:w="120" w:type="dxa"/>
              <w:bottom w:w="120" w:type="dxa"/>
              <w:right w:w="120" w:type="dxa"/>
            </w:tcMar>
            <w:hideMark/>
          </w:tcPr>
          <w:p w14:paraId="55ADEF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0CBAB4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1A3D1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4A817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DCA28F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C61EC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45476197</w:t>
            </w:r>
          </w:p>
        </w:tc>
        <w:tc>
          <w:tcPr>
            <w:tcW w:w="0" w:type="auto"/>
            <w:tcBorders>
              <w:top w:val="single" w:sz="6" w:space="0" w:color="DDDDDD"/>
            </w:tcBorders>
            <w:shd w:val="clear" w:color="auto" w:fill="F9F9F9"/>
            <w:tcMar>
              <w:top w:w="120" w:type="dxa"/>
              <w:left w:w="120" w:type="dxa"/>
              <w:bottom w:w="120" w:type="dxa"/>
              <w:right w:w="120" w:type="dxa"/>
            </w:tcMar>
            <w:hideMark/>
          </w:tcPr>
          <w:p w14:paraId="73C210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[SO]Meniscus(wrist)</w:t>
            </w:r>
          </w:p>
        </w:tc>
        <w:tc>
          <w:tcPr>
            <w:tcW w:w="0" w:type="auto"/>
            <w:tcBorders>
              <w:top w:val="single" w:sz="6" w:space="0" w:color="DDDDDD"/>
            </w:tcBorders>
            <w:shd w:val="clear" w:color="auto" w:fill="F9F9F9"/>
            <w:tcMar>
              <w:top w:w="120" w:type="dxa"/>
              <w:left w:w="120" w:type="dxa"/>
              <w:bottom w:w="120" w:type="dxa"/>
              <w:right w:w="120" w:type="dxa"/>
            </w:tcMar>
            <w:hideMark/>
          </w:tcPr>
          <w:p w14:paraId="76ECB7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F9F9F9"/>
            <w:tcMar>
              <w:top w:w="120" w:type="dxa"/>
              <w:left w:w="120" w:type="dxa"/>
              <w:bottom w:w="120" w:type="dxa"/>
              <w:right w:w="120" w:type="dxa"/>
            </w:tcMar>
            <w:hideMark/>
          </w:tcPr>
          <w:p w14:paraId="725036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0A5527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FDA5A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6C565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65EDF3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F9312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45482830</w:t>
            </w:r>
          </w:p>
        </w:tc>
        <w:tc>
          <w:tcPr>
            <w:tcW w:w="0" w:type="auto"/>
            <w:tcBorders>
              <w:top w:val="single" w:sz="6" w:space="0" w:color="DDDDDD"/>
            </w:tcBorders>
            <w:shd w:val="clear" w:color="auto" w:fill="auto"/>
            <w:tcMar>
              <w:top w:w="120" w:type="dxa"/>
              <w:left w:w="120" w:type="dxa"/>
              <w:bottom w:w="120" w:type="dxa"/>
              <w:right w:w="120" w:type="dxa"/>
            </w:tcMar>
            <w:hideMark/>
          </w:tcPr>
          <w:p w14:paraId="682E39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[SO]Posterior horn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506A1A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auto"/>
            <w:tcMar>
              <w:top w:w="120" w:type="dxa"/>
              <w:left w:w="120" w:type="dxa"/>
              <w:bottom w:w="120" w:type="dxa"/>
              <w:right w:w="120" w:type="dxa"/>
            </w:tcMar>
            <w:hideMark/>
          </w:tcPr>
          <w:p w14:paraId="118B1A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20894B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E115D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B40F7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9C22E5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0A603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45466118</w:t>
            </w:r>
          </w:p>
        </w:tc>
        <w:tc>
          <w:tcPr>
            <w:tcW w:w="0" w:type="auto"/>
            <w:tcBorders>
              <w:top w:val="single" w:sz="6" w:space="0" w:color="DDDDDD"/>
            </w:tcBorders>
            <w:shd w:val="clear" w:color="auto" w:fill="F9F9F9"/>
            <w:tcMar>
              <w:top w:w="120" w:type="dxa"/>
              <w:left w:w="120" w:type="dxa"/>
              <w:bottom w:w="120" w:type="dxa"/>
              <w:right w:w="120" w:type="dxa"/>
            </w:tcMar>
            <w:hideMark/>
          </w:tcPr>
          <w:p w14:paraId="4BDEE4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[SO]Posterior horn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40E997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F9F9F9"/>
            <w:tcMar>
              <w:top w:w="120" w:type="dxa"/>
              <w:left w:w="120" w:type="dxa"/>
              <w:bottom w:w="120" w:type="dxa"/>
              <w:right w:w="120" w:type="dxa"/>
            </w:tcMar>
            <w:hideMark/>
          </w:tcPr>
          <w:p w14:paraId="5C7412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6BF437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2EF76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7A616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70BE94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97995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45463884</w:t>
            </w:r>
          </w:p>
        </w:tc>
        <w:tc>
          <w:tcPr>
            <w:tcW w:w="0" w:type="auto"/>
            <w:tcBorders>
              <w:top w:val="single" w:sz="6" w:space="0" w:color="DDDDDD"/>
            </w:tcBorders>
            <w:shd w:val="clear" w:color="auto" w:fill="auto"/>
            <w:tcMar>
              <w:top w:w="120" w:type="dxa"/>
              <w:left w:w="120" w:type="dxa"/>
              <w:bottom w:w="120" w:type="dxa"/>
              <w:right w:w="120" w:type="dxa"/>
            </w:tcMar>
            <w:hideMark/>
          </w:tcPr>
          <w:p w14:paraId="486389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[X]Other meniscus derangements</w:t>
            </w:r>
          </w:p>
        </w:tc>
        <w:tc>
          <w:tcPr>
            <w:tcW w:w="0" w:type="auto"/>
            <w:tcBorders>
              <w:top w:val="single" w:sz="6" w:space="0" w:color="DDDDDD"/>
            </w:tcBorders>
            <w:shd w:val="clear" w:color="auto" w:fill="auto"/>
            <w:tcMar>
              <w:top w:w="120" w:type="dxa"/>
              <w:left w:w="120" w:type="dxa"/>
              <w:bottom w:w="120" w:type="dxa"/>
              <w:right w:w="120" w:type="dxa"/>
            </w:tcMar>
            <w:hideMark/>
          </w:tcPr>
          <w:p w14:paraId="2D96D5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E9494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7512D9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F2866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C042B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D80CCB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F0239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4232079</w:t>
            </w:r>
          </w:p>
        </w:tc>
        <w:tc>
          <w:tcPr>
            <w:tcW w:w="0" w:type="auto"/>
            <w:tcBorders>
              <w:top w:val="single" w:sz="6" w:space="0" w:color="DDDDDD"/>
            </w:tcBorders>
            <w:shd w:val="clear" w:color="auto" w:fill="F9F9F9"/>
            <w:tcMar>
              <w:top w:w="120" w:type="dxa"/>
              <w:left w:w="120" w:type="dxa"/>
              <w:bottom w:w="120" w:type="dxa"/>
              <w:right w:w="120" w:type="dxa"/>
            </w:tcMar>
            <w:hideMark/>
          </w:tcPr>
          <w:p w14:paraId="035F91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injury of anterior cruciate ligament</w:t>
            </w:r>
          </w:p>
        </w:tc>
        <w:tc>
          <w:tcPr>
            <w:tcW w:w="0" w:type="auto"/>
            <w:tcBorders>
              <w:top w:val="single" w:sz="6" w:space="0" w:color="DDDDDD"/>
            </w:tcBorders>
            <w:shd w:val="clear" w:color="auto" w:fill="F9F9F9"/>
            <w:tcMar>
              <w:top w:w="120" w:type="dxa"/>
              <w:left w:w="120" w:type="dxa"/>
              <w:bottom w:w="120" w:type="dxa"/>
              <w:right w:w="120" w:type="dxa"/>
            </w:tcMar>
            <w:hideMark/>
          </w:tcPr>
          <w:p w14:paraId="045B11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4B4EB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BAA57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0F038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AC548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CFC7B8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13A5C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40484136</w:t>
            </w:r>
          </w:p>
        </w:tc>
        <w:tc>
          <w:tcPr>
            <w:tcW w:w="0" w:type="auto"/>
            <w:tcBorders>
              <w:top w:val="single" w:sz="6" w:space="0" w:color="DDDDDD"/>
            </w:tcBorders>
            <w:shd w:val="clear" w:color="auto" w:fill="auto"/>
            <w:tcMar>
              <w:top w:w="120" w:type="dxa"/>
              <w:left w:w="120" w:type="dxa"/>
              <w:bottom w:w="120" w:type="dxa"/>
              <w:right w:w="120" w:type="dxa"/>
            </w:tcMar>
            <w:hideMark/>
          </w:tcPr>
          <w:p w14:paraId="56EC20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injury of posterior cruciate ligament</w:t>
            </w:r>
          </w:p>
        </w:tc>
        <w:tc>
          <w:tcPr>
            <w:tcW w:w="0" w:type="auto"/>
            <w:tcBorders>
              <w:top w:val="single" w:sz="6" w:space="0" w:color="DDDDDD"/>
            </w:tcBorders>
            <w:shd w:val="clear" w:color="auto" w:fill="auto"/>
            <w:tcMar>
              <w:top w:w="120" w:type="dxa"/>
              <w:left w:w="120" w:type="dxa"/>
              <w:bottom w:w="120" w:type="dxa"/>
              <w:right w:w="120" w:type="dxa"/>
            </w:tcMar>
            <w:hideMark/>
          </w:tcPr>
          <w:p w14:paraId="3B9BF4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8F936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BA7BE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D3181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F48F5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40F2C4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D1B48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45443951</w:t>
            </w:r>
          </w:p>
        </w:tc>
        <w:tc>
          <w:tcPr>
            <w:tcW w:w="0" w:type="auto"/>
            <w:tcBorders>
              <w:top w:val="single" w:sz="6" w:space="0" w:color="DDDDDD"/>
            </w:tcBorders>
            <w:shd w:val="clear" w:color="auto" w:fill="F9F9F9"/>
            <w:tcMar>
              <w:top w:w="120" w:type="dxa"/>
              <w:left w:w="120" w:type="dxa"/>
              <w:bottom w:w="120" w:type="dxa"/>
              <w:right w:w="120" w:type="dxa"/>
            </w:tcMar>
            <w:hideMark/>
          </w:tcPr>
          <w:p w14:paraId="2AC3BB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w:t>
            </w:r>
          </w:p>
        </w:tc>
        <w:tc>
          <w:tcPr>
            <w:tcW w:w="0" w:type="auto"/>
            <w:tcBorders>
              <w:top w:val="single" w:sz="6" w:space="0" w:color="DDDDDD"/>
            </w:tcBorders>
            <w:shd w:val="clear" w:color="auto" w:fill="F9F9F9"/>
            <w:tcMar>
              <w:top w:w="120" w:type="dxa"/>
              <w:left w:w="120" w:type="dxa"/>
              <w:bottom w:w="120" w:type="dxa"/>
              <w:right w:w="120" w:type="dxa"/>
            </w:tcMar>
            <w:hideMark/>
          </w:tcPr>
          <w:p w14:paraId="31F398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93FE1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52C8EC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136DD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0ED8B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E6E444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522DB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4012747</w:t>
            </w:r>
          </w:p>
        </w:tc>
        <w:tc>
          <w:tcPr>
            <w:tcW w:w="0" w:type="auto"/>
            <w:tcBorders>
              <w:top w:val="single" w:sz="6" w:space="0" w:color="DDDDDD"/>
            </w:tcBorders>
            <w:shd w:val="clear" w:color="auto" w:fill="auto"/>
            <w:tcMar>
              <w:top w:w="120" w:type="dxa"/>
              <w:left w:w="120" w:type="dxa"/>
              <w:bottom w:w="120" w:type="dxa"/>
              <w:right w:w="120" w:type="dxa"/>
            </w:tcMar>
            <w:hideMark/>
          </w:tcPr>
          <w:p w14:paraId="554115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w:t>
            </w:r>
          </w:p>
        </w:tc>
        <w:tc>
          <w:tcPr>
            <w:tcW w:w="0" w:type="auto"/>
            <w:tcBorders>
              <w:top w:val="single" w:sz="6" w:space="0" w:color="DDDDDD"/>
            </w:tcBorders>
            <w:shd w:val="clear" w:color="auto" w:fill="auto"/>
            <w:tcMar>
              <w:top w:w="120" w:type="dxa"/>
              <w:left w:w="120" w:type="dxa"/>
              <w:bottom w:w="120" w:type="dxa"/>
              <w:right w:w="120" w:type="dxa"/>
            </w:tcMar>
            <w:hideMark/>
          </w:tcPr>
          <w:p w14:paraId="3CD269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F308B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46B2E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EF36A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B3655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943BE7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73E93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45928192</w:t>
            </w:r>
          </w:p>
        </w:tc>
        <w:tc>
          <w:tcPr>
            <w:tcW w:w="0" w:type="auto"/>
            <w:tcBorders>
              <w:top w:val="single" w:sz="6" w:space="0" w:color="DDDDDD"/>
            </w:tcBorders>
            <w:shd w:val="clear" w:color="auto" w:fill="F9F9F9"/>
            <w:tcMar>
              <w:top w:w="120" w:type="dxa"/>
              <w:left w:w="120" w:type="dxa"/>
              <w:bottom w:w="120" w:type="dxa"/>
              <w:right w:w="120" w:type="dxa"/>
            </w:tcMar>
            <w:hideMark/>
          </w:tcPr>
          <w:p w14:paraId="46AA1C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w:t>
            </w:r>
          </w:p>
        </w:tc>
        <w:tc>
          <w:tcPr>
            <w:tcW w:w="0" w:type="auto"/>
            <w:tcBorders>
              <w:top w:val="single" w:sz="6" w:space="0" w:color="DDDDDD"/>
            </w:tcBorders>
            <w:shd w:val="clear" w:color="auto" w:fill="F9F9F9"/>
            <w:tcMar>
              <w:top w:w="120" w:type="dxa"/>
              <w:left w:w="120" w:type="dxa"/>
              <w:bottom w:w="120" w:type="dxa"/>
              <w:right w:w="120" w:type="dxa"/>
            </w:tcMar>
            <w:hideMark/>
          </w:tcPr>
          <w:p w14:paraId="071DEA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1B59C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4F3CE2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DC9F0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72B0A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9D4CD5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6EFD9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4016403</w:t>
            </w:r>
          </w:p>
        </w:tc>
        <w:tc>
          <w:tcPr>
            <w:tcW w:w="0" w:type="auto"/>
            <w:tcBorders>
              <w:top w:val="single" w:sz="6" w:space="0" w:color="DDDDDD"/>
            </w:tcBorders>
            <w:shd w:val="clear" w:color="auto" w:fill="auto"/>
            <w:tcMar>
              <w:top w:w="120" w:type="dxa"/>
              <w:left w:w="120" w:type="dxa"/>
              <w:bottom w:w="120" w:type="dxa"/>
              <w:right w:w="120" w:type="dxa"/>
            </w:tcMar>
            <w:hideMark/>
          </w:tcPr>
          <w:p w14:paraId="7A6FCC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 anterior horn</w:t>
            </w:r>
          </w:p>
        </w:tc>
        <w:tc>
          <w:tcPr>
            <w:tcW w:w="0" w:type="auto"/>
            <w:tcBorders>
              <w:top w:val="single" w:sz="6" w:space="0" w:color="DDDDDD"/>
            </w:tcBorders>
            <w:shd w:val="clear" w:color="auto" w:fill="auto"/>
            <w:tcMar>
              <w:top w:w="120" w:type="dxa"/>
              <w:left w:w="120" w:type="dxa"/>
              <w:bottom w:w="120" w:type="dxa"/>
              <w:right w:w="120" w:type="dxa"/>
            </w:tcMar>
            <w:hideMark/>
          </w:tcPr>
          <w:p w14:paraId="2E122F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AB8AB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9A443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DB87F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A0701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BB2BB4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3D6EB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45437332</w:t>
            </w:r>
          </w:p>
        </w:tc>
        <w:tc>
          <w:tcPr>
            <w:tcW w:w="0" w:type="auto"/>
            <w:tcBorders>
              <w:top w:val="single" w:sz="6" w:space="0" w:color="DDDDDD"/>
            </w:tcBorders>
            <w:shd w:val="clear" w:color="auto" w:fill="F9F9F9"/>
            <w:tcMar>
              <w:top w:w="120" w:type="dxa"/>
              <w:left w:w="120" w:type="dxa"/>
              <w:bottom w:w="120" w:type="dxa"/>
              <w:right w:w="120" w:type="dxa"/>
            </w:tcMar>
            <w:hideMark/>
          </w:tcPr>
          <w:p w14:paraId="67093C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 anterior horn</w:t>
            </w:r>
          </w:p>
        </w:tc>
        <w:tc>
          <w:tcPr>
            <w:tcW w:w="0" w:type="auto"/>
            <w:tcBorders>
              <w:top w:val="single" w:sz="6" w:space="0" w:color="DDDDDD"/>
            </w:tcBorders>
            <w:shd w:val="clear" w:color="auto" w:fill="F9F9F9"/>
            <w:tcMar>
              <w:top w:w="120" w:type="dxa"/>
              <w:left w:w="120" w:type="dxa"/>
              <w:bottom w:w="120" w:type="dxa"/>
              <w:right w:w="120" w:type="dxa"/>
            </w:tcMar>
            <w:hideMark/>
          </w:tcPr>
          <w:p w14:paraId="686B46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66CEC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4BAA4B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F2723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B8295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56358C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2C71D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45510617</w:t>
            </w:r>
          </w:p>
        </w:tc>
        <w:tc>
          <w:tcPr>
            <w:tcW w:w="0" w:type="auto"/>
            <w:tcBorders>
              <w:top w:val="single" w:sz="6" w:space="0" w:color="DDDDDD"/>
            </w:tcBorders>
            <w:shd w:val="clear" w:color="auto" w:fill="auto"/>
            <w:tcMar>
              <w:top w:w="120" w:type="dxa"/>
              <w:left w:w="120" w:type="dxa"/>
              <w:bottom w:w="120" w:type="dxa"/>
              <w:right w:w="120" w:type="dxa"/>
            </w:tcMar>
            <w:hideMark/>
          </w:tcPr>
          <w:p w14:paraId="5BB29D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 bucket handle tear</w:t>
            </w:r>
          </w:p>
        </w:tc>
        <w:tc>
          <w:tcPr>
            <w:tcW w:w="0" w:type="auto"/>
            <w:tcBorders>
              <w:top w:val="single" w:sz="6" w:space="0" w:color="DDDDDD"/>
            </w:tcBorders>
            <w:shd w:val="clear" w:color="auto" w:fill="auto"/>
            <w:tcMar>
              <w:top w:w="120" w:type="dxa"/>
              <w:left w:w="120" w:type="dxa"/>
              <w:bottom w:w="120" w:type="dxa"/>
              <w:right w:w="120" w:type="dxa"/>
            </w:tcMar>
            <w:hideMark/>
          </w:tcPr>
          <w:p w14:paraId="6E5F2A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3E233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27DBBB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3AAB0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631F3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6A9959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F5127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4017802</w:t>
            </w:r>
          </w:p>
        </w:tc>
        <w:tc>
          <w:tcPr>
            <w:tcW w:w="0" w:type="auto"/>
            <w:tcBorders>
              <w:top w:val="single" w:sz="6" w:space="0" w:color="DDDDDD"/>
            </w:tcBorders>
            <w:shd w:val="clear" w:color="auto" w:fill="F9F9F9"/>
            <w:tcMar>
              <w:top w:w="120" w:type="dxa"/>
              <w:left w:w="120" w:type="dxa"/>
              <w:bottom w:w="120" w:type="dxa"/>
              <w:right w:w="120" w:type="dxa"/>
            </w:tcMar>
            <w:hideMark/>
          </w:tcPr>
          <w:p w14:paraId="276ED4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 bucket handle tear</w:t>
            </w:r>
          </w:p>
        </w:tc>
        <w:tc>
          <w:tcPr>
            <w:tcW w:w="0" w:type="auto"/>
            <w:tcBorders>
              <w:top w:val="single" w:sz="6" w:space="0" w:color="DDDDDD"/>
            </w:tcBorders>
            <w:shd w:val="clear" w:color="auto" w:fill="F9F9F9"/>
            <w:tcMar>
              <w:top w:w="120" w:type="dxa"/>
              <w:left w:w="120" w:type="dxa"/>
              <w:bottom w:w="120" w:type="dxa"/>
              <w:right w:w="120" w:type="dxa"/>
            </w:tcMar>
            <w:hideMark/>
          </w:tcPr>
          <w:p w14:paraId="61E2E3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82DEF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55073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A7C07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343AF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BEF0BA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2DC69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4011661</w:t>
            </w:r>
          </w:p>
        </w:tc>
        <w:tc>
          <w:tcPr>
            <w:tcW w:w="0" w:type="auto"/>
            <w:tcBorders>
              <w:top w:val="single" w:sz="6" w:space="0" w:color="DDDDDD"/>
            </w:tcBorders>
            <w:shd w:val="clear" w:color="auto" w:fill="auto"/>
            <w:tcMar>
              <w:top w:w="120" w:type="dxa"/>
              <w:left w:w="120" w:type="dxa"/>
              <w:bottom w:w="120" w:type="dxa"/>
              <w:right w:w="120" w:type="dxa"/>
            </w:tcMar>
            <w:hideMark/>
          </w:tcPr>
          <w:p w14:paraId="4CC224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 horizontal cleavage</w:t>
            </w:r>
          </w:p>
        </w:tc>
        <w:tc>
          <w:tcPr>
            <w:tcW w:w="0" w:type="auto"/>
            <w:tcBorders>
              <w:top w:val="single" w:sz="6" w:space="0" w:color="DDDDDD"/>
            </w:tcBorders>
            <w:shd w:val="clear" w:color="auto" w:fill="auto"/>
            <w:tcMar>
              <w:top w:w="120" w:type="dxa"/>
              <w:left w:w="120" w:type="dxa"/>
              <w:bottom w:w="120" w:type="dxa"/>
              <w:right w:w="120" w:type="dxa"/>
            </w:tcMar>
            <w:hideMark/>
          </w:tcPr>
          <w:p w14:paraId="4EF53F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182CD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21EB1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E7B2F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6E074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DA11BF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CA01F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45434025</w:t>
            </w:r>
          </w:p>
        </w:tc>
        <w:tc>
          <w:tcPr>
            <w:tcW w:w="0" w:type="auto"/>
            <w:tcBorders>
              <w:top w:val="single" w:sz="6" w:space="0" w:color="DDDDDD"/>
            </w:tcBorders>
            <w:shd w:val="clear" w:color="auto" w:fill="F9F9F9"/>
            <w:tcMar>
              <w:top w:w="120" w:type="dxa"/>
              <w:left w:w="120" w:type="dxa"/>
              <w:bottom w:w="120" w:type="dxa"/>
              <w:right w:w="120" w:type="dxa"/>
            </w:tcMar>
            <w:hideMark/>
          </w:tcPr>
          <w:p w14:paraId="35E647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 horizontal cleavage</w:t>
            </w:r>
          </w:p>
        </w:tc>
        <w:tc>
          <w:tcPr>
            <w:tcW w:w="0" w:type="auto"/>
            <w:tcBorders>
              <w:top w:val="single" w:sz="6" w:space="0" w:color="DDDDDD"/>
            </w:tcBorders>
            <w:shd w:val="clear" w:color="auto" w:fill="F9F9F9"/>
            <w:tcMar>
              <w:top w:w="120" w:type="dxa"/>
              <w:left w:w="120" w:type="dxa"/>
              <w:bottom w:w="120" w:type="dxa"/>
              <w:right w:w="120" w:type="dxa"/>
            </w:tcMar>
            <w:hideMark/>
          </w:tcPr>
          <w:p w14:paraId="5E5966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6C60E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1737D7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44844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378D5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DF443B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8BA39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45517415</w:t>
            </w:r>
          </w:p>
        </w:tc>
        <w:tc>
          <w:tcPr>
            <w:tcW w:w="0" w:type="auto"/>
            <w:tcBorders>
              <w:top w:val="single" w:sz="6" w:space="0" w:color="DDDDDD"/>
            </w:tcBorders>
            <w:shd w:val="clear" w:color="auto" w:fill="auto"/>
            <w:tcMar>
              <w:top w:w="120" w:type="dxa"/>
              <w:left w:w="120" w:type="dxa"/>
              <w:bottom w:w="120" w:type="dxa"/>
              <w:right w:w="120" w:type="dxa"/>
            </w:tcMar>
            <w:hideMark/>
          </w:tcPr>
          <w:p w14:paraId="0B41B5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 peripheral detachment</w:t>
            </w:r>
          </w:p>
        </w:tc>
        <w:tc>
          <w:tcPr>
            <w:tcW w:w="0" w:type="auto"/>
            <w:tcBorders>
              <w:top w:val="single" w:sz="6" w:space="0" w:color="DDDDDD"/>
            </w:tcBorders>
            <w:shd w:val="clear" w:color="auto" w:fill="auto"/>
            <w:tcMar>
              <w:top w:w="120" w:type="dxa"/>
              <w:left w:w="120" w:type="dxa"/>
              <w:bottom w:w="120" w:type="dxa"/>
              <w:right w:w="120" w:type="dxa"/>
            </w:tcMar>
            <w:hideMark/>
          </w:tcPr>
          <w:p w14:paraId="72D031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7F87D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52EBB8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803BC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273C2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F24750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ED602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4017803</w:t>
            </w:r>
          </w:p>
        </w:tc>
        <w:tc>
          <w:tcPr>
            <w:tcW w:w="0" w:type="auto"/>
            <w:tcBorders>
              <w:top w:val="single" w:sz="6" w:space="0" w:color="DDDDDD"/>
            </w:tcBorders>
            <w:shd w:val="clear" w:color="auto" w:fill="F9F9F9"/>
            <w:tcMar>
              <w:top w:w="120" w:type="dxa"/>
              <w:left w:w="120" w:type="dxa"/>
              <w:bottom w:w="120" w:type="dxa"/>
              <w:right w:w="120" w:type="dxa"/>
            </w:tcMar>
            <w:hideMark/>
          </w:tcPr>
          <w:p w14:paraId="433146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 peripheral detachment</w:t>
            </w:r>
          </w:p>
        </w:tc>
        <w:tc>
          <w:tcPr>
            <w:tcW w:w="0" w:type="auto"/>
            <w:tcBorders>
              <w:top w:val="single" w:sz="6" w:space="0" w:color="DDDDDD"/>
            </w:tcBorders>
            <w:shd w:val="clear" w:color="auto" w:fill="F9F9F9"/>
            <w:tcMar>
              <w:top w:w="120" w:type="dxa"/>
              <w:left w:w="120" w:type="dxa"/>
              <w:bottom w:w="120" w:type="dxa"/>
              <w:right w:w="120" w:type="dxa"/>
            </w:tcMar>
            <w:hideMark/>
          </w:tcPr>
          <w:p w14:paraId="546656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506B8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DD281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FB6A9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D8FC2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BA7FFB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4AB26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45504001</w:t>
            </w:r>
          </w:p>
        </w:tc>
        <w:tc>
          <w:tcPr>
            <w:tcW w:w="0" w:type="auto"/>
            <w:tcBorders>
              <w:top w:val="single" w:sz="6" w:space="0" w:color="DDDDDD"/>
            </w:tcBorders>
            <w:shd w:val="clear" w:color="auto" w:fill="auto"/>
            <w:tcMar>
              <w:top w:w="120" w:type="dxa"/>
              <w:left w:w="120" w:type="dxa"/>
              <w:bottom w:w="120" w:type="dxa"/>
              <w:right w:w="120" w:type="dxa"/>
            </w:tcMar>
            <w:hideMark/>
          </w:tcPr>
          <w:p w14:paraId="04E083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 posterior horn</w:t>
            </w:r>
          </w:p>
        </w:tc>
        <w:tc>
          <w:tcPr>
            <w:tcW w:w="0" w:type="auto"/>
            <w:tcBorders>
              <w:top w:val="single" w:sz="6" w:space="0" w:color="DDDDDD"/>
            </w:tcBorders>
            <w:shd w:val="clear" w:color="auto" w:fill="auto"/>
            <w:tcMar>
              <w:top w:w="120" w:type="dxa"/>
              <w:left w:w="120" w:type="dxa"/>
              <w:bottom w:w="120" w:type="dxa"/>
              <w:right w:w="120" w:type="dxa"/>
            </w:tcMar>
            <w:hideMark/>
          </w:tcPr>
          <w:p w14:paraId="3413C6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5B524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414835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A44C7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BAB09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BA8A9B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70AFC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45470899</w:t>
            </w:r>
          </w:p>
        </w:tc>
        <w:tc>
          <w:tcPr>
            <w:tcW w:w="0" w:type="auto"/>
            <w:tcBorders>
              <w:top w:val="single" w:sz="6" w:space="0" w:color="DDDDDD"/>
            </w:tcBorders>
            <w:shd w:val="clear" w:color="auto" w:fill="F9F9F9"/>
            <w:tcMar>
              <w:top w:w="120" w:type="dxa"/>
              <w:left w:w="120" w:type="dxa"/>
              <w:bottom w:w="120" w:type="dxa"/>
              <w:right w:w="120" w:type="dxa"/>
            </w:tcMar>
            <w:hideMark/>
          </w:tcPr>
          <w:p w14:paraId="3B86C5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 radial</w:t>
            </w:r>
          </w:p>
        </w:tc>
        <w:tc>
          <w:tcPr>
            <w:tcW w:w="0" w:type="auto"/>
            <w:tcBorders>
              <w:top w:val="single" w:sz="6" w:space="0" w:color="DDDDDD"/>
            </w:tcBorders>
            <w:shd w:val="clear" w:color="auto" w:fill="F9F9F9"/>
            <w:tcMar>
              <w:top w:w="120" w:type="dxa"/>
              <w:left w:w="120" w:type="dxa"/>
              <w:bottom w:w="120" w:type="dxa"/>
              <w:right w:w="120" w:type="dxa"/>
            </w:tcMar>
            <w:hideMark/>
          </w:tcPr>
          <w:p w14:paraId="3C5190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02792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293DD2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3D321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5B068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B0882A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082C0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4011660</w:t>
            </w:r>
          </w:p>
        </w:tc>
        <w:tc>
          <w:tcPr>
            <w:tcW w:w="0" w:type="auto"/>
            <w:tcBorders>
              <w:top w:val="single" w:sz="6" w:space="0" w:color="DDDDDD"/>
            </w:tcBorders>
            <w:shd w:val="clear" w:color="auto" w:fill="auto"/>
            <w:tcMar>
              <w:top w:w="120" w:type="dxa"/>
              <w:left w:w="120" w:type="dxa"/>
              <w:bottom w:w="120" w:type="dxa"/>
              <w:right w:w="120" w:type="dxa"/>
            </w:tcMar>
            <w:hideMark/>
          </w:tcPr>
          <w:p w14:paraId="331CAF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 radial</w:t>
            </w:r>
          </w:p>
        </w:tc>
        <w:tc>
          <w:tcPr>
            <w:tcW w:w="0" w:type="auto"/>
            <w:tcBorders>
              <w:top w:val="single" w:sz="6" w:space="0" w:color="DDDDDD"/>
            </w:tcBorders>
            <w:shd w:val="clear" w:color="auto" w:fill="auto"/>
            <w:tcMar>
              <w:top w:w="120" w:type="dxa"/>
              <w:left w:w="120" w:type="dxa"/>
              <w:bottom w:w="120" w:type="dxa"/>
              <w:right w:w="120" w:type="dxa"/>
            </w:tcMar>
            <w:hideMark/>
          </w:tcPr>
          <w:p w14:paraId="6E94DB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FA384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F0CF9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FBD3E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A09F4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02AAF7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088F3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4151087</w:t>
            </w:r>
          </w:p>
        </w:tc>
        <w:tc>
          <w:tcPr>
            <w:tcW w:w="0" w:type="auto"/>
            <w:tcBorders>
              <w:top w:val="single" w:sz="6" w:space="0" w:color="DDDDDD"/>
            </w:tcBorders>
            <w:shd w:val="clear" w:color="auto" w:fill="F9F9F9"/>
            <w:tcMar>
              <w:top w:w="120" w:type="dxa"/>
              <w:left w:w="120" w:type="dxa"/>
              <w:bottom w:w="120" w:type="dxa"/>
              <w:right w:w="120" w:type="dxa"/>
            </w:tcMar>
            <w:hideMark/>
          </w:tcPr>
          <w:p w14:paraId="510541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w:t>
            </w:r>
          </w:p>
        </w:tc>
        <w:tc>
          <w:tcPr>
            <w:tcW w:w="0" w:type="auto"/>
            <w:tcBorders>
              <w:top w:val="single" w:sz="6" w:space="0" w:color="DDDDDD"/>
            </w:tcBorders>
            <w:shd w:val="clear" w:color="auto" w:fill="F9F9F9"/>
            <w:tcMar>
              <w:top w:w="120" w:type="dxa"/>
              <w:left w:w="120" w:type="dxa"/>
              <w:bottom w:w="120" w:type="dxa"/>
              <w:right w:w="120" w:type="dxa"/>
            </w:tcMar>
            <w:hideMark/>
          </w:tcPr>
          <w:p w14:paraId="51A9BB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77D47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C3CD5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4CAA1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A34F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2A5893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09B0C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45523929</w:t>
            </w:r>
          </w:p>
        </w:tc>
        <w:tc>
          <w:tcPr>
            <w:tcW w:w="0" w:type="auto"/>
            <w:tcBorders>
              <w:top w:val="single" w:sz="6" w:space="0" w:color="DDDDDD"/>
            </w:tcBorders>
            <w:shd w:val="clear" w:color="auto" w:fill="auto"/>
            <w:tcMar>
              <w:top w:w="120" w:type="dxa"/>
              <w:left w:w="120" w:type="dxa"/>
              <w:bottom w:w="120" w:type="dxa"/>
              <w:right w:w="120" w:type="dxa"/>
            </w:tcMar>
            <w:hideMark/>
          </w:tcPr>
          <w:p w14:paraId="0733C1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w:t>
            </w:r>
          </w:p>
        </w:tc>
        <w:tc>
          <w:tcPr>
            <w:tcW w:w="0" w:type="auto"/>
            <w:tcBorders>
              <w:top w:val="single" w:sz="6" w:space="0" w:color="DDDDDD"/>
            </w:tcBorders>
            <w:shd w:val="clear" w:color="auto" w:fill="auto"/>
            <w:tcMar>
              <w:top w:w="120" w:type="dxa"/>
              <w:left w:w="120" w:type="dxa"/>
              <w:bottom w:w="120" w:type="dxa"/>
              <w:right w:w="120" w:type="dxa"/>
            </w:tcMar>
            <w:hideMark/>
          </w:tcPr>
          <w:p w14:paraId="67861D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F3909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6A1E88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05C0C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652D4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3BD6E7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38F02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45941368</w:t>
            </w:r>
          </w:p>
        </w:tc>
        <w:tc>
          <w:tcPr>
            <w:tcW w:w="0" w:type="auto"/>
            <w:tcBorders>
              <w:top w:val="single" w:sz="6" w:space="0" w:color="DDDDDD"/>
            </w:tcBorders>
            <w:shd w:val="clear" w:color="auto" w:fill="F9F9F9"/>
            <w:tcMar>
              <w:top w:w="120" w:type="dxa"/>
              <w:left w:w="120" w:type="dxa"/>
              <w:bottom w:w="120" w:type="dxa"/>
              <w:right w:w="120" w:type="dxa"/>
            </w:tcMar>
            <w:hideMark/>
          </w:tcPr>
          <w:p w14:paraId="0055BB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w:t>
            </w:r>
          </w:p>
        </w:tc>
        <w:tc>
          <w:tcPr>
            <w:tcW w:w="0" w:type="auto"/>
            <w:tcBorders>
              <w:top w:val="single" w:sz="6" w:space="0" w:color="DDDDDD"/>
            </w:tcBorders>
            <w:shd w:val="clear" w:color="auto" w:fill="F9F9F9"/>
            <w:tcMar>
              <w:top w:w="120" w:type="dxa"/>
              <w:left w:w="120" w:type="dxa"/>
              <w:bottom w:w="120" w:type="dxa"/>
              <w:right w:w="120" w:type="dxa"/>
            </w:tcMar>
            <w:hideMark/>
          </w:tcPr>
          <w:p w14:paraId="7407C3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8E775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129C9B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D06F8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F6D00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9702AB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5428B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45494089</w:t>
            </w:r>
          </w:p>
        </w:tc>
        <w:tc>
          <w:tcPr>
            <w:tcW w:w="0" w:type="auto"/>
            <w:tcBorders>
              <w:top w:val="single" w:sz="6" w:space="0" w:color="DDDDDD"/>
            </w:tcBorders>
            <w:shd w:val="clear" w:color="auto" w:fill="auto"/>
            <w:tcMar>
              <w:top w:w="120" w:type="dxa"/>
              <w:left w:w="120" w:type="dxa"/>
              <w:bottom w:w="120" w:type="dxa"/>
              <w:right w:w="120" w:type="dxa"/>
            </w:tcMar>
            <w:hideMark/>
          </w:tcPr>
          <w:p w14:paraId="34F3DA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 anterior horn</w:t>
            </w:r>
          </w:p>
        </w:tc>
        <w:tc>
          <w:tcPr>
            <w:tcW w:w="0" w:type="auto"/>
            <w:tcBorders>
              <w:top w:val="single" w:sz="6" w:space="0" w:color="DDDDDD"/>
            </w:tcBorders>
            <w:shd w:val="clear" w:color="auto" w:fill="auto"/>
            <w:tcMar>
              <w:top w:w="120" w:type="dxa"/>
              <w:left w:w="120" w:type="dxa"/>
              <w:bottom w:w="120" w:type="dxa"/>
              <w:right w:w="120" w:type="dxa"/>
            </w:tcMar>
            <w:hideMark/>
          </w:tcPr>
          <w:p w14:paraId="0A23D4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BA2CB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4F6072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2135A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B7382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9E4F26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F2334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4015855</w:t>
            </w:r>
          </w:p>
        </w:tc>
        <w:tc>
          <w:tcPr>
            <w:tcW w:w="0" w:type="auto"/>
            <w:tcBorders>
              <w:top w:val="single" w:sz="6" w:space="0" w:color="DDDDDD"/>
            </w:tcBorders>
            <w:shd w:val="clear" w:color="auto" w:fill="F9F9F9"/>
            <w:tcMar>
              <w:top w:w="120" w:type="dxa"/>
              <w:left w:w="120" w:type="dxa"/>
              <w:bottom w:w="120" w:type="dxa"/>
              <w:right w:w="120" w:type="dxa"/>
            </w:tcMar>
            <w:hideMark/>
          </w:tcPr>
          <w:p w14:paraId="049294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 anterior horn</w:t>
            </w:r>
          </w:p>
        </w:tc>
        <w:tc>
          <w:tcPr>
            <w:tcW w:w="0" w:type="auto"/>
            <w:tcBorders>
              <w:top w:val="single" w:sz="6" w:space="0" w:color="DDDDDD"/>
            </w:tcBorders>
            <w:shd w:val="clear" w:color="auto" w:fill="F9F9F9"/>
            <w:tcMar>
              <w:top w:w="120" w:type="dxa"/>
              <w:left w:w="120" w:type="dxa"/>
              <w:bottom w:w="120" w:type="dxa"/>
              <w:right w:w="120" w:type="dxa"/>
            </w:tcMar>
            <w:hideMark/>
          </w:tcPr>
          <w:p w14:paraId="066432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CEA91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DCAD0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8B43E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5CDF9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F9A9C0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F333B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4015856</w:t>
            </w:r>
          </w:p>
        </w:tc>
        <w:tc>
          <w:tcPr>
            <w:tcW w:w="0" w:type="auto"/>
            <w:tcBorders>
              <w:top w:val="single" w:sz="6" w:space="0" w:color="DDDDDD"/>
            </w:tcBorders>
            <w:shd w:val="clear" w:color="auto" w:fill="auto"/>
            <w:tcMar>
              <w:top w:w="120" w:type="dxa"/>
              <w:left w:w="120" w:type="dxa"/>
              <w:bottom w:w="120" w:type="dxa"/>
              <w:right w:w="120" w:type="dxa"/>
            </w:tcMar>
            <w:hideMark/>
          </w:tcPr>
          <w:p w14:paraId="5B8028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 bucket handle tear</w:t>
            </w:r>
          </w:p>
        </w:tc>
        <w:tc>
          <w:tcPr>
            <w:tcW w:w="0" w:type="auto"/>
            <w:tcBorders>
              <w:top w:val="single" w:sz="6" w:space="0" w:color="DDDDDD"/>
            </w:tcBorders>
            <w:shd w:val="clear" w:color="auto" w:fill="auto"/>
            <w:tcMar>
              <w:top w:w="120" w:type="dxa"/>
              <w:left w:w="120" w:type="dxa"/>
              <w:bottom w:w="120" w:type="dxa"/>
              <w:right w:w="120" w:type="dxa"/>
            </w:tcMar>
            <w:hideMark/>
          </w:tcPr>
          <w:p w14:paraId="5E930B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A200D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AB46B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693D8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0E22B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BF3DEE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96111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45464124</w:t>
            </w:r>
          </w:p>
        </w:tc>
        <w:tc>
          <w:tcPr>
            <w:tcW w:w="0" w:type="auto"/>
            <w:tcBorders>
              <w:top w:val="single" w:sz="6" w:space="0" w:color="DDDDDD"/>
            </w:tcBorders>
            <w:shd w:val="clear" w:color="auto" w:fill="F9F9F9"/>
            <w:tcMar>
              <w:top w:w="120" w:type="dxa"/>
              <w:left w:w="120" w:type="dxa"/>
              <w:bottom w:w="120" w:type="dxa"/>
              <w:right w:w="120" w:type="dxa"/>
            </w:tcMar>
            <w:hideMark/>
          </w:tcPr>
          <w:p w14:paraId="7BE7AF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 bucket handle tear</w:t>
            </w:r>
          </w:p>
        </w:tc>
        <w:tc>
          <w:tcPr>
            <w:tcW w:w="0" w:type="auto"/>
            <w:tcBorders>
              <w:top w:val="single" w:sz="6" w:space="0" w:color="DDDDDD"/>
            </w:tcBorders>
            <w:shd w:val="clear" w:color="auto" w:fill="F9F9F9"/>
            <w:tcMar>
              <w:top w:w="120" w:type="dxa"/>
              <w:left w:w="120" w:type="dxa"/>
              <w:bottom w:w="120" w:type="dxa"/>
              <w:right w:w="120" w:type="dxa"/>
            </w:tcMar>
            <w:hideMark/>
          </w:tcPr>
          <w:p w14:paraId="02555C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FC5FF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09E6F0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BA133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252C2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26CB54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5BB3E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45474159</w:t>
            </w:r>
          </w:p>
        </w:tc>
        <w:tc>
          <w:tcPr>
            <w:tcW w:w="0" w:type="auto"/>
            <w:tcBorders>
              <w:top w:val="single" w:sz="6" w:space="0" w:color="DDDDDD"/>
            </w:tcBorders>
            <w:shd w:val="clear" w:color="auto" w:fill="auto"/>
            <w:tcMar>
              <w:top w:w="120" w:type="dxa"/>
              <w:left w:w="120" w:type="dxa"/>
              <w:bottom w:w="120" w:type="dxa"/>
              <w:right w:w="120" w:type="dxa"/>
            </w:tcMar>
            <w:hideMark/>
          </w:tcPr>
          <w:p w14:paraId="7B50F5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 horizontal cleavage</w:t>
            </w:r>
          </w:p>
        </w:tc>
        <w:tc>
          <w:tcPr>
            <w:tcW w:w="0" w:type="auto"/>
            <w:tcBorders>
              <w:top w:val="single" w:sz="6" w:space="0" w:color="DDDDDD"/>
            </w:tcBorders>
            <w:shd w:val="clear" w:color="auto" w:fill="auto"/>
            <w:tcMar>
              <w:top w:w="120" w:type="dxa"/>
              <w:left w:w="120" w:type="dxa"/>
              <w:bottom w:w="120" w:type="dxa"/>
              <w:right w:w="120" w:type="dxa"/>
            </w:tcMar>
            <w:hideMark/>
          </w:tcPr>
          <w:p w14:paraId="6BD788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6A0C2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204A16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54E1E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0EB00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74C627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F7443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4012746</w:t>
            </w:r>
          </w:p>
        </w:tc>
        <w:tc>
          <w:tcPr>
            <w:tcW w:w="0" w:type="auto"/>
            <w:tcBorders>
              <w:top w:val="single" w:sz="6" w:space="0" w:color="DDDDDD"/>
            </w:tcBorders>
            <w:shd w:val="clear" w:color="auto" w:fill="F9F9F9"/>
            <w:tcMar>
              <w:top w:w="120" w:type="dxa"/>
              <w:left w:w="120" w:type="dxa"/>
              <w:bottom w:w="120" w:type="dxa"/>
              <w:right w:w="120" w:type="dxa"/>
            </w:tcMar>
            <w:hideMark/>
          </w:tcPr>
          <w:p w14:paraId="0A60DB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 horizontal cleavage</w:t>
            </w:r>
          </w:p>
        </w:tc>
        <w:tc>
          <w:tcPr>
            <w:tcW w:w="0" w:type="auto"/>
            <w:tcBorders>
              <w:top w:val="single" w:sz="6" w:space="0" w:color="DDDDDD"/>
            </w:tcBorders>
            <w:shd w:val="clear" w:color="auto" w:fill="F9F9F9"/>
            <w:tcMar>
              <w:top w:w="120" w:type="dxa"/>
              <w:left w:w="120" w:type="dxa"/>
              <w:bottom w:w="120" w:type="dxa"/>
              <w:right w:w="120" w:type="dxa"/>
            </w:tcMar>
            <w:hideMark/>
          </w:tcPr>
          <w:p w14:paraId="40CF16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3A6C8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05406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27782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DDBE0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EA6A36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86AEE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4012745</w:t>
            </w:r>
          </w:p>
        </w:tc>
        <w:tc>
          <w:tcPr>
            <w:tcW w:w="0" w:type="auto"/>
            <w:tcBorders>
              <w:top w:val="single" w:sz="6" w:space="0" w:color="DDDDDD"/>
            </w:tcBorders>
            <w:shd w:val="clear" w:color="auto" w:fill="auto"/>
            <w:tcMar>
              <w:top w:w="120" w:type="dxa"/>
              <w:left w:w="120" w:type="dxa"/>
              <w:bottom w:w="120" w:type="dxa"/>
              <w:right w:w="120" w:type="dxa"/>
            </w:tcMar>
            <w:hideMark/>
          </w:tcPr>
          <w:p w14:paraId="093E8C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 peripheral detachment</w:t>
            </w:r>
          </w:p>
        </w:tc>
        <w:tc>
          <w:tcPr>
            <w:tcW w:w="0" w:type="auto"/>
            <w:tcBorders>
              <w:top w:val="single" w:sz="6" w:space="0" w:color="DDDDDD"/>
            </w:tcBorders>
            <w:shd w:val="clear" w:color="auto" w:fill="auto"/>
            <w:tcMar>
              <w:top w:w="120" w:type="dxa"/>
              <w:left w:w="120" w:type="dxa"/>
              <w:bottom w:w="120" w:type="dxa"/>
              <w:right w:w="120" w:type="dxa"/>
            </w:tcMar>
            <w:hideMark/>
          </w:tcPr>
          <w:p w14:paraId="3F9973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CE2E7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7DD8E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9A895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3841F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8537C8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9D7CD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45447264</w:t>
            </w:r>
          </w:p>
        </w:tc>
        <w:tc>
          <w:tcPr>
            <w:tcW w:w="0" w:type="auto"/>
            <w:tcBorders>
              <w:top w:val="single" w:sz="6" w:space="0" w:color="DDDDDD"/>
            </w:tcBorders>
            <w:shd w:val="clear" w:color="auto" w:fill="F9F9F9"/>
            <w:tcMar>
              <w:top w:w="120" w:type="dxa"/>
              <w:left w:w="120" w:type="dxa"/>
              <w:bottom w:w="120" w:type="dxa"/>
              <w:right w:w="120" w:type="dxa"/>
            </w:tcMar>
            <w:hideMark/>
          </w:tcPr>
          <w:p w14:paraId="56F3D0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 peripheral detachment</w:t>
            </w:r>
          </w:p>
        </w:tc>
        <w:tc>
          <w:tcPr>
            <w:tcW w:w="0" w:type="auto"/>
            <w:tcBorders>
              <w:top w:val="single" w:sz="6" w:space="0" w:color="DDDDDD"/>
            </w:tcBorders>
            <w:shd w:val="clear" w:color="auto" w:fill="F9F9F9"/>
            <w:tcMar>
              <w:top w:w="120" w:type="dxa"/>
              <w:left w:w="120" w:type="dxa"/>
              <w:bottom w:w="120" w:type="dxa"/>
              <w:right w:w="120" w:type="dxa"/>
            </w:tcMar>
            <w:hideMark/>
          </w:tcPr>
          <w:p w14:paraId="628B6F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A534D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08E1F0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EC19E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4F00D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B27E73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5DD97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45494090</w:t>
            </w:r>
          </w:p>
        </w:tc>
        <w:tc>
          <w:tcPr>
            <w:tcW w:w="0" w:type="auto"/>
            <w:tcBorders>
              <w:top w:val="single" w:sz="6" w:space="0" w:color="DDDDDD"/>
            </w:tcBorders>
            <w:shd w:val="clear" w:color="auto" w:fill="auto"/>
            <w:tcMar>
              <w:top w:w="120" w:type="dxa"/>
              <w:left w:w="120" w:type="dxa"/>
              <w:bottom w:w="120" w:type="dxa"/>
              <w:right w:w="120" w:type="dxa"/>
            </w:tcMar>
            <w:hideMark/>
          </w:tcPr>
          <w:p w14:paraId="6109A3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 posterior horn</w:t>
            </w:r>
          </w:p>
        </w:tc>
        <w:tc>
          <w:tcPr>
            <w:tcW w:w="0" w:type="auto"/>
            <w:tcBorders>
              <w:top w:val="single" w:sz="6" w:space="0" w:color="DDDDDD"/>
            </w:tcBorders>
            <w:shd w:val="clear" w:color="auto" w:fill="auto"/>
            <w:tcMar>
              <w:top w:w="120" w:type="dxa"/>
              <w:left w:w="120" w:type="dxa"/>
              <w:bottom w:w="120" w:type="dxa"/>
              <w:right w:w="120" w:type="dxa"/>
            </w:tcMar>
            <w:hideMark/>
          </w:tcPr>
          <w:p w14:paraId="49C101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C5960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5BEAD6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B2D17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BDD12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B15942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4DE1C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4012744</w:t>
            </w:r>
          </w:p>
        </w:tc>
        <w:tc>
          <w:tcPr>
            <w:tcW w:w="0" w:type="auto"/>
            <w:tcBorders>
              <w:top w:val="single" w:sz="6" w:space="0" w:color="DDDDDD"/>
            </w:tcBorders>
            <w:shd w:val="clear" w:color="auto" w:fill="F9F9F9"/>
            <w:tcMar>
              <w:top w:w="120" w:type="dxa"/>
              <w:left w:w="120" w:type="dxa"/>
              <w:bottom w:w="120" w:type="dxa"/>
              <w:right w:w="120" w:type="dxa"/>
            </w:tcMar>
            <w:hideMark/>
          </w:tcPr>
          <w:p w14:paraId="37FBD7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 posterior horn</w:t>
            </w:r>
          </w:p>
        </w:tc>
        <w:tc>
          <w:tcPr>
            <w:tcW w:w="0" w:type="auto"/>
            <w:tcBorders>
              <w:top w:val="single" w:sz="6" w:space="0" w:color="DDDDDD"/>
            </w:tcBorders>
            <w:shd w:val="clear" w:color="auto" w:fill="F9F9F9"/>
            <w:tcMar>
              <w:top w:w="120" w:type="dxa"/>
              <w:left w:w="120" w:type="dxa"/>
              <w:bottom w:w="120" w:type="dxa"/>
              <w:right w:w="120" w:type="dxa"/>
            </w:tcMar>
            <w:hideMark/>
          </w:tcPr>
          <w:p w14:paraId="538618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A591F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81881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F1CB1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AC823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3312B1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5E284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4011659</w:t>
            </w:r>
          </w:p>
        </w:tc>
        <w:tc>
          <w:tcPr>
            <w:tcW w:w="0" w:type="auto"/>
            <w:tcBorders>
              <w:top w:val="single" w:sz="6" w:space="0" w:color="DDDDDD"/>
            </w:tcBorders>
            <w:shd w:val="clear" w:color="auto" w:fill="auto"/>
            <w:tcMar>
              <w:top w:w="120" w:type="dxa"/>
              <w:left w:w="120" w:type="dxa"/>
              <w:bottom w:w="120" w:type="dxa"/>
              <w:right w:w="120" w:type="dxa"/>
            </w:tcMar>
            <w:hideMark/>
          </w:tcPr>
          <w:p w14:paraId="6E1328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 radial</w:t>
            </w:r>
          </w:p>
        </w:tc>
        <w:tc>
          <w:tcPr>
            <w:tcW w:w="0" w:type="auto"/>
            <w:tcBorders>
              <w:top w:val="single" w:sz="6" w:space="0" w:color="DDDDDD"/>
            </w:tcBorders>
            <w:shd w:val="clear" w:color="auto" w:fill="auto"/>
            <w:tcMar>
              <w:top w:w="120" w:type="dxa"/>
              <w:left w:w="120" w:type="dxa"/>
              <w:bottom w:w="120" w:type="dxa"/>
              <w:right w:w="120" w:type="dxa"/>
            </w:tcMar>
            <w:hideMark/>
          </w:tcPr>
          <w:p w14:paraId="700F63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958F6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5056A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BD604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C7017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374567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04EAA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45430737</w:t>
            </w:r>
          </w:p>
        </w:tc>
        <w:tc>
          <w:tcPr>
            <w:tcW w:w="0" w:type="auto"/>
            <w:tcBorders>
              <w:top w:val="single" w:sz="6" w:space="0" w:color="DDDDDD"/>
            </w:tcBorders>
            <w:shd w:val="clear" w:color="auto" w:fill="F9F9F9"/>
            <w:tcMar>
              <w:top w:w="120" w:type="dxa"/>
              <w:left w:w="120" w:type="dxa"/>
              <w:bottom w:w="120" w:type="dxa"/>
              <w:right w:w="120" w:type="dxa"/>
            </w:tcMar>
            <w:hideMark/>
          </w:tcPr>
          <w:p w14:paraId="44FF5D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 radial</w:t>
            </w:r>
          </w:p>
        </w:tc>
        <w:tc>
          <w:tcPr>
            <w:tcW w:w="0" w:type="auto"/>
            <w:tcBorders>
              <w:top w:val="single" w:sz="6" w:space="0" w:color="DDDDDD"/>
            </w:tcBorders>
            <w:shd w:val="clear" w:color="auto" w:fill="F9F9F9"/>
            <w:tcMar>
              <w:top w:w="120" w:type="dxa"/>
              <w:left w:w="120" w:type="dxa"/>
              <w:bottom w:w="120" w:type="dxa"/>
              <w:right w:w="120" w:type="dxa"/>
            </w:tcMar>
            <w:hideMark/>
          </w:tcPr>
          <w:p w14:paraId="13BE3A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3E815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79919D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2642C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80E9B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AC77B7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126B0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2719660</w:t>
            </w:r>
          </w:p>
        </w:tc>
        <w:tc>
          <w:tcPr>
            <w:tcW w:w="0" w:type="auto"/>
            <w:tcBorders>
              <w:top w:val="single" w:sz="6" w:space="0" w:color="DDDDDD"/>
            </w:tcBorders>
            <w:shd w:val="clear" w:color="auto" w:fill="auto"/>
            <w:tcMar>
              <w:top w:w="120" w:type="dxa"/>
              <w:left w:w="120" w:type="dxa"/>
              <w:bottom w:w="120" w:type="dxa"/>
              <w:right w:w="120" w:type="dxa"/>
            </w:tcMar>
            <w:hideMark/>
          </w:tcPr>
          <w:p w14:paraId="04478C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Addition to lower extremity fracture orthosis, adjustable motion knee joint, lerman type</w:t>
            </w:r>
          </w:p>
        </w:tc>
        <w:tc>
          <w:tcPr>
            <w:tcW w:w="0" w:type="auto"/>
            <w:tcBorders>
              <w:top w:val="single" w:sz="6" w:space="0" w:color="DDDDDD"/>
            </w:tcBorders>
            <w:shd w:val="clear" w:color="auto" w:fill="auto"/>
            <w:tcMar>
              <w:top w:w="120" w:type="dxa"/>
              <w:left w:w="120" w:type="dxa"/>
              <w:bottom w:w="120" w:type="dxa"/>
              <w:right w:w="120" w:type="dxa"/>
            </w:tcMar>
            <w:hideMark/>
          </w:tcPr>
          <w:p w14:paraId="47D9E9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Device</w:t>
            </w:r>
          </w:p>
        </w:tc>
        <w:tc>
          <w:tcPr>
            <w:tcW w:w="0" w:type="auto"/>
            <w:tcBorders>
              <w:top w:val="single" w:sz="6" w:space="0" w:color="DDDDDD"/>
            </w:tcBorders>
            <w:shd w:val="clear" w:color="auto" w:fill="auto"/>
            <w:tcMar>
              <w:top w:w="120" w:type="dxa"/>
              <w:left w:w="120" w:type="dxa"/>
              <w:bottom w:w="120" w:type="dxa"/>
              <w:right w:w="120" w:type="dxa"/>
            </w:tcMar>
            <w:hideMark/>
          </w:tcPr>
          <w:p w14:paraId="0DCF5D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auto"/>
            <w:tcMar>
              <w:top w:w="120" w:type="dxa"/>
              <w:left w:w="120" w:type="dxa"/>
              <w:bottom w:w="120" w:type="dxa"/>
              <w:right w:w="120" w:type="dxa"/>
            </w:tcMar>
            <w:hideMark/>
          </w:tcPr>
          <w:p w14:paraId="673D7B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CCABC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8BBE1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5DDC42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1D951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2719658</w:t>
            </w:r>
          </w:p>
        </w:tc>
        <w:tc>
          <w:tcPr>
            <w:tcW w:w="0" w:type="auto"/>
            <w:tcBorders>
              <w:top w:val="single" w:sz="6" w:space="0" w:color="DDDDDD"/>
            </w:tcBorders>
            <w:shd w:val="clear" w:color="auto" w:fill="F9F9F9"/>
            <w:tcMar>
              <w:top w:w="120" w:type="dxa"/>
              <w:left w:w="120" w:type="dxa"/>
              <w:bottom w:w="120" w:type="dxa"/>
              <w:right w:w="120" w:type="dxa"/>
            </w:tcMar>
            <w:hideMark/>
          </w:tcPr>
          <w:p w14:paraId="092745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Addition to lower extremity fracture orthosis, drop lock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42A08B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Device</w:t>
            </w:r>
          </w:p>
        </w:tc>
        <w:tc>
          <w:tcPr>
            <w:tcW w:w="0" w:type="auto"/>
            <w:tcBorders>
              <w:top w:val="single" w:sz="6" w:space="0" w:color="DDDDDD"/>
            </w:tcBorders>
            <w:shd w:val="clear" w:color="auto" w:fill="F9F9F9"/>
            <w:tcMar>
              <w:top w:w="120" w:type="dxa"/>
              <w:left w:w="120" w:type="dxa"/>
              <w:bottom w:w="120" w:type="dxa"/>
              <w:right w:w="120" w:type="dxa"/>
            </w:tcMar>
            <w:hideMark/>
          </w:tcPr>
          <w:p w14:paraId="240516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F9F9F9"/>
            <w:tcMar>
              <w:top w:w="120" w:type="dxa"/>
              <w:left w:w="120" w:type="dxa"/>
              <w:bottom w:w="120" w:type="dxa"/>
              <w:right w:w="120" w:type="dxa"/>
            </w:tcMar>
            <w:hideMark/>
          </w:tcPr>
          <w:p w14:paraId="724250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51AA7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AA5CE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740490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7BBBF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2719659</w:t>
            </w:r>
          </w:p>
        </w:tc>
        <w:tc>
          <w:tcPr>
            <w:tcW w:w="0" w:type="auto"/>
            <w:tcBorders>
              <w:top w:val="single" w:sz="6" w:space="0" w:color="DDDDDD"/>
            </w:tcBorders>
            <w:shd w:val="clear" w:color="auto" w:fill="auto"/>
            <w:tcMar>
              <w:top w:w="120" w:type="dxa"/>
              <w:left w:w="120" w:type="dxa"/>
              <w:bottom w:w="120" w:type="dxa"/>
              <w:right w:w="120" w:type="dxa"/>
            </w:tcMar>
            <w:hideMark/>
          </w:tcPr>
          <w:p w14:paraId="48BAD4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Addition to lower extremity fracture orthosis, limited motion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42750E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Device</w:t>
            </w:r>
          </w:p>
        </w:tc>
        <w:tc>
          <w:tcPr>
            <w:tcW w:w="0" w:type="auto"/>
            <w:tcBorders>
              <w:top w:val="single" w:sz="6" w:space="0" w:color="DDDDDD"/>
            </w:tcBorders>
            <w:shd w:val="clear" w:color="auto" w:fill="auto"/>
            <w:tcMar>
              <w:top w:w="120" w:type="dxa"/>
              <w:left w:w="120" w:type="dxa"/>
              <w:bottom w:w="120" w:type="dxa"/>
              <w:right w:w="120" w:type="dxa"/>
            </w:tcMar>
            <w:hideMark/>
          </w:tcPr>
          <w:p w14:paraId="1FBE07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auto"/>
            <w:tcMar>
              <w:top w:w="120" w:type="dxa"/>
              <w:left w:w="120" w:type="dxa"/>
              <w:bottom w:w="120" w:type="dxa"/>
              <w:right w:w="120" w:type="dxa"/>
            </w:tcMar>
            <w:hideMark/>
          </w:tcPr>
          <w:p w14:paraId="582282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EE21D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3A11F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DBDF9B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83E91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46272764</w:t>
            </w:r>
          </w:p>
        </w:tc>
        <w:tc>
          <w:tcPr>
            <w:tcW w:w="0" w:type="auto"/>
            <w:tcBorders>
              <w:top w:val="single" w:sz="6" w:space="0" w:color="DDDDDD"/>
            </w:tcBorders>
            <w:shd w:val="clear" w:color="auto" w:fill="F9F9F9"/>
            <w:tcMar>
              <w:top w:w="120" w:type="dxa"/>
              <w:left w:w="120" w:type="dxa"/>
              <w:bottom w:w="120" w:type="dxa"/>
              <w:right w:w="120" w:type="dxa"/>
            </w:tcMar>
            <w:hideMark/>
          </w:tcPr>
          <w:p w14:paraId="7372BD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Allotransplantation of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13E33C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F953C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B4FAA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A55EF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DD3B4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EA6688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C21B0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4094168</w:t>
            </w:r>
          </w:p>
        </w:tc>
        <w:tc>
          <w:tcPr>
            <w:tcW w:w="0" w:type="auto"/>
            <w:tcBorders>
              <w:top w:val="single" w:sz="6" w:space="0" w:color="DDDDDD"/>
            </w:tcBorders>
            <w:shd w:val="clear" w:color="auto" w:fill="auto"/>
            <w:tcMar>
              <w:top w:w="120" w:type="dxa"/>
              <w:left w:w="120" w:type="dxa"/>
              <w:bottom w:w="120" w:type="dxa"/>
              <w:right w:w="120" w:type="dxa"/>
            </w:tcMar>
            <w:hideMark/>
          </w:tcPr>
          <w:p w14:paraId="73899C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Anterior cruciate instability</w:t>
            </w:r>
          </w:p>
        </w:tc>
        <w:tc>
          <w:tcPr>
            <w:tcW w:w="0" w:type="auto"/>
            <w:tcBorders>
              <w:top w:val="single" w:sz="6" w:space="0" w:color="DDDDDD"/>
            </w:tcBorders>
            <w:shd w:val="clear" w:color="auto" w:fill="auto"/>
            <w:tcMar>
              <w:top w:w="120" w:type="dxa"/>
              <w:left w:w="120" w:type="dxa"/>
              <w:bottom w:w="120" w:type="dxa"/>
              <w:right w:w="120" w:type="dxa"/>
            </w:tcMar>
            <w:hideMark/>
          </w:tcPr>
          <w:p w14:paraId="014841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C0817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D8952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83C76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295FA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B7BC53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10549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4082561</w:t>
            </w:r>
          </w:p>
        </w:tc>
        <w:tc>
          <w:tcPr>
            <w:tcW w:w="0" w:type="auto"/>
            <w:tcBorders>
              <w:top w:val="single" w:sz="6" w:space="0" w:color="DDDDDD"/>
            </w:tcBorders>
            <w:shd w:val="clear" w:color="auto" w:fill="F9F9F9"/>
            <w:tcMar>
              <w:top w:w="120" w:type="dxa"/>
              <w:left w:w="120" w:type="dxa"/>
              <w:bottom w:w="120" w:type="dxa"/>
              <w:right w:w="120" w:type="dxa"/>
            </w:tcMar>
            <w:hideMark/>
          </w:tcPr>
          <w:p w14:paraId="32D720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Anterior cruciate ligament brace</w:t>
            </w:r>
          </w:p>
        </w:tc>
        <w:tc>
          <w:tcPr>
            <w:tcW w:w="0" w:type="auto"/>
            <w:tcBorders>
              <w:top w:val="single" w:sz="6" w:space="0" w:color="DDDDDD"/>
            </w:tcBorders>
            <w:shd w:val="clear" w:color="auto" w:fill="F9F9F9"/>
            <w:tcMar>
              <w:top w:w="120" w:type="dxa"/>
              <w:left w:w="120" w:type="dxa"/>
              <w:bottom w:w="120" w:type="dxa"/>
              <w:right w:w="120" w:type="dxa"/>
            </w:tcMar>
            <w:hideMark/>
          </w:tcPr>
          <w:p w14:paraId="0210F2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Device</w:t>
            </w:r>
          </w:p>
        </w:tc>
        <w:tc>
          <w:tcPr>
            <w:tcW w:w="0" w:type="auto"/>
            <w:tcBorders>
              <w:top w:val="single" w:sz="6" w:space="0" w:color="DDDDDD"/>
            </w:tcBorders>
            <w:shd w:val="clear" w:color="auto" w:fill="F9F9F9"/>
            <w:tcMar>
              <w:top w:w="120" w:type="dxa"/>
              <w:left w:w="120" w:type="dxa"/>
              <w:bottom w:w="120" w:type="dxa"/>
              <w:right w:w="120" w:type="dxa"/>
            </w:tcMar>
            <w:hideMark/>
          </w:tcPr>
          <w:p w14:paraId="5F2921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7EC10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64C6B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D611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DF97FB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6488C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4080658</w:t>
            </w:r>
          </w:p>
        </w:tc>
        <w:tc>
          <w:tcPr>
            <w:tcW w:w="0" w:type="auto"/>
            <w:tcBorders>
              <w:top w:val="single" w:sz="6" w:space="0" w:color="DDDDDD"/>
            </w:tcBorders>
            <w:shd w:val="clear" w:color="auto" w:fill="auto"/>
            <w:tcMar>
              <w:top w:w="120" w:type="dxa"/>
              <w:left w:w="120" w:type="dxa"/>
              <w:bottom w:w="120" w:type="dxa"/>
              <w:right w:w="120" w:type="dxa"/>
            </w:tcMar>
            <w:hideMark/>
          </w:tcPr>
          <w:p w14:paraId="78447C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Anterior horn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766DCE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auto"/>
            <w:tcMar>
              <w:top w:w="120" w:type="dxa"/>
              <w:left w:w="120" w:type="dxa"/>
              <w:bottom w:w="120" w:type="dxa"/>
              <w:right w:w="120" w:type="dxa"/>
            </w:tcMar>
            <w:hideMark/>
          </w:tcPr>
          <w:p w14:paraId="6D9AF6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CEEAA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B012E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756F4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3546F5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7A547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4130587</w:t>
            </w:r>
          </w:p>
        </w:tc>
        <w:tc>
          <w:tcPr>
            <w:tcW w:w="0" w:type="auto"/>
            <w:tcBorders>
              <w:top w:val="single" w:sz="6" w:space="0" w:color="DDDDDD"/>
            </w:tcBorders>
            <w:shd w:val="clear" w:color="auto" w:fill="F9F9F9"/>
            <w:tcMar>
              <w:top w:w="120" w:type="dxa"/>
              <w:left w:w="120" w:type="dxa"/>
              <w:bottom w:w="120" w:type="dxa"/>
              <w:right w:w="120" w:type="dxa"/>
            </w:tcMar>
            <w:hideMark/>
          </w:tcPr>
          <w:p w14:paraId="4AC43A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Anterior horn of longitudinal segment of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64FA2C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F9F9F9"/>
            <w:tcMar>
              <w:top w:w="120" w:type="dxa"/>
              <w:left w:w="120" w:type="dxa"/>
              <w:bottom w:w="120" w:type="dxa"/>
              <w:right w:w="120" w:type="dxa"/>
            </w:tcMar>
            <w:hideMark/>
          </w:tcPr>
          <w:p w14:paraId="6C9909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61462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70AF5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A6C2F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E18D26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94124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4080480</w:t>
            </w:r>
          </w:p>
        </w:tc>
        <w:tc>
          <w:tcPr>
            <w:tcW w:w="0" w:type="auto"/>
            <w:tcBorders>
              <w:top w:val="single" w:sz="6" w:space="0" w:color="DDDDDD"/>
            </w:tcBorders>
            <w:shd w:val="clear" w:color="auto" w:fill="auto"/>
            <w:tcMar>
              <w:top w:w="120" w:type="dxa"/>
              <w:left w:w="120" w:type="dxa"/>
              <w:bottom w:w="120" w:type="dxa"/>
              <w:right w:w="120" w:type="dxa"/>
            </w:tcMar>
            <w:hideMark/>
          </w:tcPr>
          <w:p w14:paraId="7321CA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Anterior horn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725795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auto"/>
            <w:tcMar>
              <w:top w:w="120" w:type="dxa"/>
              <w:left w:w="120" w:type="dxa"/>
              <w:bottom w:w="120" w:type="dxa"/>
              <w:right w:w="120" w:type="dxa"/>
            </w:tcMar>
            <w:hideMark/>
          </w:tcPr>
          <w:p w14:paraId="24FCB0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CFF22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2EA19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9F2AE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4DB74D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94C63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4131633</w:t>
            </w:r>
          </w:p>
        </w:tc>
        <w:tc>
          <w:tcPr>
            <w:tcW w:w="0" w:type="auto"/>
            <w:tcBorders>
              <w:top w:val="single" w:sz="6" w:space="0" w:color="DDDDDD"/>
            </w:tcBorders>
            <w:shd w:val="clear" w:color="auto" w:fill="F9F9F9"/>
            <w:tcMar>
              <w:top w:w="120" w:type="dxa"/>
              <w:left w:w="120" w:type="dxa"/>
              <w:bottom w:w="120" w:type="dxa"/>
              <w:right w:w="120" w:type="dxa"/>
            </w:tcMar>
            <w:hideMark/>
          </w:tcPr>
          <w:p w14:paraId="727EEF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Anterior third of longitudinal segment of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0AC784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F9F9F9"/>
            <w:tcMar>
              <w:top w:w="120" w:type="dxa"/>
              <w:left w:w="120" w:type="dxa"/>
              <w:bottom w:w="120" w:type="dxa"/>
              <w:right w:w="120" w:type="dxa"/>
            </w:tcMar>
            <w:hideMark/>
          </w:tcPr>
          <w:p w14:paraId="2323E9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3BD2B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B46DB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855F6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05ECA2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21EFD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4119997</w:t>
            </w:r>
          </w:p>
        </w:tc>
        <w:tc>
          <w:tcPr>
            <w:tcW w:w="0" w:type="auto"/>
            <w:tcBorders>
              <w:top w:val="single" w:sz="6" w:space="0" w:color="DDDDDD"/>
            </w:tcBorders>
            <w:shd w:val="clear" w:color="auto" w:fill="auto"/>
            <w:tcMar>
              <w:top w:w="120" w:type="dxa"/>
              <w:left w:w="120" w:type="dxa"/>
              <w:bottom w:w="120" w:type="dxa"/>
              <w:right w:w="120" w:type="dxa"/>
            </w:tcMar>
            <w:hideMark/>
          </w:tcPr>
          <w:p w14:paraId="69FA9D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meniscectomy</w:t>
            </w:r>
          </w:p>
        </w:tc>
        <w:tc>
          <w:tcPr>
            <w:tcW w:w="0" w:type="auto"/>
            <w:tcBorders>
              <w:top w:val="single" w:sz="6" w:space="0" w:color="DDDDDD"/>
            </w:tcBorders>
            <w:shd w:val="clear" w:color="auto" w:fill="auto"/>
            <w:tcMar>
              <w:top w:w="120" w:type="dxa"/>
              <w:left w:w="120" w:type="dxa"/>
              <w:bottom w:w="120" w:type="dxa"/>
              <w:right w:w="120" w:type="dxa"/>
            </w:tcMar>
            <w:hideMark/>
          </w:tcPr>
          <w:p w14:paraId="4E7FBC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566E6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7966C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0C8A5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C82C8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B92224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F7EE8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4076596</w:t>
            </w:r>
          </w:p>
        </w:tc>
        <w:tc>
          <w:tcPr>
            <w:tcW w:w="0" w:type="auto"/>
            <w:tcBorders>
              <w:top w:val="single" w:sz="6" w:space="0" w:color="DDDDDD"/>
            </w:tcBorders>
            <w:shd w:val="clear" w:color="auto" w:fill="F9F9F9"/>
            <w:tcMar>
              <w:top w:w="120" w:type="dxa"/>
              <w:left w:w="120" w:type="dxa"/>
              <w:bottom w:w="120" w:type="dxa"/>
              <w:right w:w="120" w:type="dxa"/>
            </w:tcMar>
            <w:hideMark/>
          </w:tcPr>
          <w:p w14:paraId="52A793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partial lateral meniscectomy</w:t>
            </w:r>
          </w:p>
        </w:tc>
        <w:tc>
          <w:tcPr>
            <w:tcW w:w="0" w:type="auto"/>
            <w:tcBorders>
              <w:top w:val="single" w:sz="6" w:space="0" w:color="DDDDDD"/>
            </w:tcBorders>
            <w:shd w:val="clear" w:color="auto" w:fill="F9F9F9"/>
            <w:tcMar>
              <w:top w:w="120" w:type="dxa"/>
              <w:left w:w="120" w:type="dxa"/>
              <w:bottom w:w="120" w:type="dxa"/>
              <w:right w:w="120" w:type="dxa"/>
            </w:tcMar>
            <w:hideMark/>
          </w:tcPr>
          <w:p w14:paraId="01DC72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12F45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D8FE8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4D520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F4E57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8F1F45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03A05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45469423</w:t>
            </w:r>
          </w:p>
        </w:tc>
        <w:tc>
          <w:tcPr>
            <w:tcW w:w="0" w:type="auto"/>
            <w:tcBorders>
              <w:top w:val="single" w:sz="6" w:space="0" w:color="DDDDDD"/>
            </w:tcBorders>
            <w:shd w:val="clear" w:color="auto" w:fill="auto"/>
            <w:tcMar>
              <w:top w:w="120" w:type="dxa"/>
              <w:left w:w="120" w:type="dxa"/>
              <w:bottom w:w="120" w:type="dxa"/>
              <w:right w:w="120" w:type="dxa"/>
            </w:tcMar>
            <w:hideMark/>
          </w:tcPr>
          <w:p w14:paraId="1CFCE3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partial lateral meniscectomy</w:t>
            </w:r>
          </w:p>
        </w:tc>
        <w:tc>
          <w:tcPr>
            <w:tcW w:w="0" w:type="auto"/>
            <w:tcBorders>
              <w:top w:val="single" w:sz="6" w:space="0" w:color="DDDDDD"/>
            </w:tcBorders>
            <w:shd w:val="clear" w:color="auto" w:fill="auto"/>
            <w:tcMar>
              <w:top w:w="120" w:type="dxa"/>
              <w:left w:w="120" w:type="dxa"/>
              <w:bottom w:w="120" w:type="dxa"/>
              <w:right w:w="120" w:type="dxa"/>
            </w:tcMar>
            <w:hideMark/>
          </w:tcPr>
          <w:p w14:paraId="2CBE41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9EBFE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0D95C3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5708C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9C516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8C6D7C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53704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45452480</w:t>
            </w:r>
          </w:p>
        </w:tc>
        <w:tc>
          <w:tcPr>
            <w:tcW w:w="0" w:type="auto"/>
            <w:tcBorders>
              <w:top w:val="single" w:sz="6" w:space="0" w:color="DDDDDD"/>
            </w:tcBorders>
            <w:shd w:val="clear" w:color="auto" w:fill="F9F9F9"/>
            <w:tcMar>
              <w:top w:w="120" w:type="dxa"/>
              <w:left w:w="120" w:type="dxa"/>
              <w:bottom w:w="120" w:type="dxa"/>
              <w:right w:w="120" w:type="dxa"/>
            </w:tcMar>
            <w:hideMark/>
          </w:tcPr>
          <w:p w14:paraId="4ABED3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partial medial meniscectomy</w:t>
            </w:r>
          </w:p>
        </w:tc>
        <w:tc>
          <w:tcPr>
            <w:tcW w:w="0" w:type="auto"/>
            <w:tcBorders>
              <w:top w:val="single" w:sz="6" w:space="0" w:color="DDDDDD"/>
            </w:tcBorders>
            <w:shd w:val="clear" w:color="auto" w:fill="F9F9F9"/>
            <w:tcMar>
              <w:top w:w="120" w:type="dxa"/>
              <w:left w:w="120" w:type="dxa"/>
              <w:bottom w:w="120" w:type="dxa"/>
              <w:right w:w="120" w:type="dxa"/>
            </w:tcMar>
            <w:hideMark/>
          </w:tcPr>
          <w:p w14:paraId="15C9AE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5278F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09AD8D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21044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52BB4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FF98D0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F4FF3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4076595</w:t>
            </w:r>
          </w:p>
        </w:tc>
        <w:tc>
          <w:tcPr>
            <w:tcW w:w="0" w:type="auto"/>
            <w:tcBorders>
              <w:top w:val="single" w:sz="6" w:space="0" w:color="DDDDDD"/>
            </w:tcBorders>
            <w:shd w:val="clear" w:color="auto" w:fill="auto"/>
            <w:tcMar>
              <w:top w:w="120" w:type="dxa"/>
              <w:left w:w="120" w:type="dxa"/>
              <w:bottom w:w="120" w:type="dxa"/>
              <w:right w:w="120" w:type="dxa"/>
            </w:tcMar>
            <w:hideMark/>
          </w:tcPr>
          <w:p w14:paraId="594D01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partial medial meniscectomy</w:t>
            </w:r>
          </w:p>
        </w:tc>
        <w:tc>
          <w:tcPr>
            <w:tcW w:w="0" w:type="auto"/>
            <w:tcBorders>
              <w:top w:val="single" w:sz="6" w:space="0" w:color="DDDDDD"/>
            </w:tcBorders>
            <w:shd w:val="clear" w:color="auto" w:fill="auto"/>
            <w:tcMar>
              <w:top w:w="120" w:type="dxa"/>
              <w:left w:w="120" w:type="dxa"/>
              <w:bottom w:w="120" w:type="dxa"/>
              <w:right w:w="120" w:type="dxa"/>
            </w:tcMar>
            <w:hideMark/>
          </w:tcPr>
          <w:p w14:paraId="7A42F6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60283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981FA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A6D66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1F570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83A838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3A560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4261074</w:t>
            </w:r>
          </w:p>
        </w:tc>
        <w:tc>
          <w:tcPr>
            <w:tcW w:w="0" w:type="auto"/>
            <w:tcBorders>
              <w:top w:val="single" w:sz="6" w:space="0" w:color="DDDDDD"/>
            </w:tcBorders>
            <w:shd w:val="clear" w:color="auto" w:fill="F9F9F9"/>
            <w:tcMar>
              <w:top w:w="120" w:type="dxa"/>
              <w:left w:w="120" w:type="dxa"/>
              <w:bottom w:w="120" w:type="dxa"/>
              <w:right w:w="120" w:type="dxa"/>
            </w:tcMar>
            <w:hideMark/>
          </w:tcPr>
          <w:p w14:paraId="5A6C51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Arthroscopic reduction of bicondylar fracture </w:t>
            </w:r>
            <w:r w:rsidRPr="00E22B4C">
              <w:rPr>
                <w:rFonts w:ascii="Times New Roman" w:eastAsia="Times New Roman" w:hAnsi="Times New Roman" w:cs="Times New Roman"/>
                <w:color w:val="auto"/>
                <w:sz w:val="24"/>
                <w:szCs w:val="24"/>
              </w:rPr>
              <w:lastRenderedPageBreak/>
              <w:t>of proximal tibia with internal fixation</w:t>
            </w:r>
          </w:p>
        </w:tc>
        <w:tc>
          <w:tcPr>
            <w:tcW w:w="0" w:type="auto"/>
            <w:tcBorders>
              <w:top w:val="single" w:sz="6" w:space="0" w:color="DDDDDD"/>
            </w:tcBorders>
            <w:shd w:val="clear" w:color="auto" w:fill="F9F9F9"/>
            <w:tcMar>
              <w:top w:w="120" w:type="dxa"/>
              <w:left w:w="120" w:type="dxa"/>
              <w:bottom w:w="120" w:type="dxa"/>
              <w:right w:w="120" w:type="dxa"/>
            </w:tcMar>
            <w:hideMark/>
          </w:tcPr>
          <w:p w14:paraId="087A9C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2DF39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8A9C3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3B8A1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D10CA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723F05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7D430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4205780</w:t>
            </w:r>
          </w:p>
        </w:tc>
        <w:tc>
          <w:tcPr>
            <w:tcW w:w="0" w:type="auto"/>
            <w:tcBorders>
              <w:top w:val="single" w:sz="6" w:space="0" w:color="DDDDDD"/>
            </w:tcBorders>
            <w:shd w:val="clear" w:color="auto" w:fill="auto"/>
            <w:tcMar>
              <w:top w:w="120" w:type="dxa"/>
              <w:left w:w="120" w:type="dxa"/>
              <w:bottom w:w="120" w:type="dxa"/>
              <w:right w:w="120" w:type="dxa"/>
            </w:tcMar>
            <w:hideMark/>
          </w:tcPr>
          <w:p w14:paraId="225763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reduction of fracture of tibial plateau with internal fixation</w:t>
            </w:r>
          </w:p>
        </w:tc>
        <w:tc>
          <w:tcPr>
            <w:tcW w:w="0" w:type="auto"/>
            <w:tcBorders>
              <w:top w:val="single" w:sz="6" w:space="0" w:color="DDDDDD"/>
            </w:tcBorders>
            <w:shd w:val="clear" w:color="auto" w:fill="auto"/>
            <w:tcMar>
              <w:top w:w="120" w:type="dxa"/>
              <w:left w:w="120" w:type="dxa"/>
              <w:bottom w:w="120" w:type="dxa"/>
              <w:right w:w="120" w:type="dxa"/>
            </w:tcMar>
            <w:hideMark/>
          </w:tcPr>
          <w:p w14:paraId="0D9963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080C3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6C688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98004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F450D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F31A87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8C747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45512575</w:t>
            </w:r>
          </w:p>
        </w:tc>
        <w:tc>
          <w:tcPr>
            <w:tcW w:w="0" w:type="auto"/>
            <w:tcBorders>
              <w:top w:val="single" w:sz="6" w:space="0" w:color="DDDDDD"/>
            </w:tcBorders>
            <w:shd w:val="clear" w:color="auto" w:fill="F9F9F9"/>
            <w:tcMar>
              <w:top w:w="120" w:type="dxa"/>
              <w:left w:w="120" w:type="dxa"/>
              <w:bottom w:w="120" w:type="dxa"/>
              <w:right w:w="120" w:type="dxa"/>
            </w:tcMar>
            <w:hideMark/>
          </w:tcPr>
          <w:p w14:paraId="7008AE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repair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18163D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83744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6B4E43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4802A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3E339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CE43F0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F18AA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45425949</w:t>
            </w:r>
          </w:p>
        </w:tc>
        <w:tc>
          <w:tcPr>
            <w:tcW w:w="0" w:type="auto"/>
            <w:tcBorders>
              <w:top w:val="single" w:sz="6" w:space="0" w:color="DDDDDD"/>
            </w:tcBorders>
            <w:shd w:val="clear" w:color="auto" w:fill="auto"/>
            <w:tcMar>
              <w:top w:w="120" w:type="dxa"/>
              <w:left w:w="120" w:type="dxa"/>
              <w:bottom w:w="120" w:type="dxa"/>
              <w:right w:w="120" w:type="dxa"/>
            </w:tcMar>
            <w:hideMark/>
          </w:tcPr>
          <w:p w14:paraId="1056D4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repair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6E29EA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908DD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441E5B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BA105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B6DC3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FB32A0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B53C3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45512574</w:t>
            </w:r>
          </w:p>
        </w:tc>
        <w:tc>
          <w:tcPr>
            <w:tcW w:w="0" w:type="auto"/>
            <w:tcBorders>
              <w:top w:val="single" w:sz="6" w:space="0" w:color="DDDDDD"/>
            </w:tcBorders>
            <w:shd w:val="clear" w:color="auto" w:fill="F9F9F9"/>
            <w:tcMar>
              <w:top w:w="120" w:type="dxa"/>
              <w:left w:w="120" w:type="dxa"/>
              <w:bottom w:w="120" w:type="dxa"/>
              <w:right w:w="120" w:type="dxa"/>
            </w:tcMar>
            <w:hideMark/>
          </w:tcPr>
          <w:p w14:paraId="076E57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total lateral meniscectomy</w:t>
            </w:r>
          </w:p>
        </w:tc>
        <w:tc>
          <w:tcPr>
            <w:tcW w:w="0" w:type="auto"/>
            <w:tcBorders>
              <w:top w:val="single" w:sz="6" w:space="0" w:color="DDDDDD"/>
            </w:tcBorders>
            <w:shd w:val="clear" w:color="auto" w:fill="F9F9F9"/>
            <w:tcMar>
              <w:top w:w="120" w:type="dxa"/>
              <w:left w:w="120" w:type="dxa"/>
              <w:bottom w:w="120" w:type="dxa"/>
              <w:right w:w="120" w:type="dxa"/>
            </w:tcMar>
            <w:hideMark/>
          </w:tcPr>
          <w:p w14:paraId="2F1A40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1D2F5D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3D3122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117D1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9C904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AFA15B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76091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4076597</w:t>
            </w:r>
          </w:p>
        </w:tc>
        <w:tc>
          <w:tcPr>
            <w:tcW w:w="0" w:type="auto"/>
            <w:tcBorders>
              <w:top w:val="single" w:sz="6" w:space="0" w:color="DDDDDD"/>
            </w:tcBorders>
            <w:shd w:val="clear" w:color="auto" w:fill="auto"/>
            <w:tcMar>
              <w:top w:w="120" w:type="dxa"/>
              <w:left w:w="120" w:type="dxa"/>
              <w:bottom w:w="120" w:type="dxa"/>
              <w:right w:w="120" w:type="dxa"/>
            </w:tcMar>
            <w:hideMark/>
          </w:tcPr>
          <w:p w14:paraId="0EC393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total lateral meniscectomy</w:t>
            </w:r>
          </w:p>
        </w:tc>
        <w:tc>
          <w:tcPr>
            <w:tcW w:w="0" w:type="auto"/>
            <w:tcBorders>
              <w:top w:val="single" w:sz="6" w:space="0" w:color="DDDDDD"/>
            </w:tcBorders>
            <w:shd w:val="clear" w:color="auto" w:fill="auto"/>
            <w:tcMar>
              <w:top w:w="120" w:type="dxa"/>
              <w:left w:w="120" w:type="dxa"/>
              <w:bottom w:w="120" w:type="dxa"/>
              <w:right w:w="120" w:type="dxa"/>
            </w:tcMar>
            <w:hideMark/>
          </w:tcPr>
          <w:p w14:paraId="7FFC2E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88112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AB38D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54E85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074C6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24E3F0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720A0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4079532</w:t>
            </w:r>
          </w:p>
        </w:tc>
        <w:tc>
          <w:tcPr>
            <w:tcW w:w="0" w:type="auto"/>
            <w:tcBorders>
              <w:top w:val="single" w:sz="6" w:space="0" w:color="DDDDDD"/>
            </w:tcBorders>
            <w:shd w:val="clear" w:color="auto" w:fill="F9F9F9"/>
            <w:tcMar>
              <w:top w:w="120" w:type="dxa"/>
              <w:left w:w="120" w:type="dxa"/>
              <w:bottom w:w="120" w:type="dxa"/>
              <w:right w:w="120" w:type="dxa"/>
            </w:tcMar>
            <w:hideMark/>
          </w:tcPr>
          <w:p w14:paraId="29BBC6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total medial meniscectomy</w:t>
            </w:r>
          </w:p>
        </w:tc>
        <w:tc>
          <w:tcPr>
            <w:tcW w:w="0" w:type="auto"/>
            <w:tcBorders>
              <w:top w:val="single" w:sz="6" w:space="0" w:color="DDDDDD"/>
            </w:tcBorders>
            <w:shd w:val="clear" w:color="auto" w:fill="F9F9F9"/>
            <w:tcMar>
              <w:top w:w="120" w:type="dxa"/>
              <w:left w:w="120" w:type="dxa"/>
              <w:bottom w:w="120" w:type="dxa"/>
              <w:right w:w="120" w:type="dxa"/>
            </w:tcMar>
            <w:hideMark/>
          </w:tcPr>
          <w:p w14:paraId="23C537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00145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BD1CE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AF764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FDCBD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56F36A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ED56B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45515969</w:t>
            </w:r>
          </w:p>
        </w:tc>
        <w:tc>
          <w:tcPr>
            <w:tcW w:w="0" w:type="auto"/>
            <w:tcBorders>
              <w:top w:val="single" w:sz="6" w:space="0" w:color="DDDDDD"/>
            </w:tcBorders>
            <w:shd w:val="clear" w:color="auto" w:fill="auto"/>
            <w:tcMar>
              <w:top w:w="120" w:type="dxa"/>
              <w:left w:w="120" w:type="dxa"/>
              <w:bottom w:w="120" w:type="dxa"/>
              <w:right w:w="120" w:type="dxa"/>
            </w:tcMar>
            <w:hideMark/>
          </w:tcPr>
          <w:p w14:paraId="2C7F6E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total medial meniscectomy</w:t>
            </w:r>
          </w:p>
        </w:tc>
        <w:tc>
          <w:tcPr>
            <w:tcW w:w="0" w:type="auto"/>
            <w:tcBorders>
              <w:top w:val="single" w:sz="6" w:space="0" w:color="DDDDDD"/>
            </w:tcBorders>
            <w:shd w:val="clear" w:color="auto" w:fill="auto"/>
            <w:tcMar>
              <w:top w:w="120" w:type="dxa"/>
              <w:left w:w="120" w:type="dxa"/>
              <w:bottom w:w="120" w:type="dxa"/>
              <w:right w:w="120" w:type="dxa"/>
            </w:tcMar>
            <w:hideMark/>
          </w:tcPr>
          <w:p w14:paraId="2FCF8F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8C6E8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11DD4F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23310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C1BE6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67F32B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68F75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45422690</w:t>
            </w:r>
          </w:p>
        </w:tc>
        <w:tc>
          <w:tcPr>
            <w:tcW w:w="0" w:type="auto"/>
            <w:tcBorders>
              <w:top w:val="single" w:sz="6" w:space="0" w:color="DDDDDD"/>
            </w:tcBorders>
            <w:shd w:val="clear" w:color="auto" w:fill="F9F9F9"/>
            <w:tcMar>
              <w:top w:w="120" w:type="dxa"/>
              <w:left w:w="120" w:type="dxa"/>
              <w:bottom w:w="120" w:type="dxa"/>
              <w:right w:w="120" w:type="dxa"/>
            </w:tcMar>
            <w:hideMark/>
          </w:tcPr>
          <w:p w14:paraId="58A67B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trimming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05E87B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2CC67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36B5A2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11B2E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AE321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8AA790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8CAA0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4085381</w:t>
            </w:r>
          </w:p>
        </w:tc>
        <w:tc>
          <w:tcPr>
            <w:tcW w:w="0" w:type="auto"/>
            <w:tcBorders>
              <w:top w:val="single" w:sz="6" w:space="0" w:color="DDDDDD"/>
            </w:tcBorders>
            <w:shd w:val="clear" w:color="auto" w:fill="auto"/>
            <w:tcMar>
              <w:top w:w="120" w:type="dxa"/>
              <w:left w:w="120" w:type="dxa"/>
              <w:bottom w:w="120" w:type="dxa"/>
              <w:right w:w="120" w:type="dxa"/>
            </w:tcMar>
            <w:hideMark/>
          </w:tcPr>
          <w:p w14:paraId="207A5E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trimming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118939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86E24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470C6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577FE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75E53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E24EF2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EF125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4085380</w:t>
            </w:r>
          </w:p>
        </w:tc>
        <w:tc>
          <w:tcPr>
            <w:tcW w:w="0" w:type="auto"/>
            <w:tcBorders>
              <w:top w:val="single" w:sz="6" w:space="0" w:color="DDDDDD"/>
            </w:tcBorders>
            <w:shd w:val="clear" w:color="auto" w:fill="F9F9F9"/>
            <w:tcMar>
              <w:top w:w="120" w:type="dxa"/>
              <w:left w:w="120" w:type="dxa"/>
              <w:bottom w:w="120" w:type="dxa"/>
              <w:right w:w="120" w:type="dxa"/>
            </w:tcMar>
            <w:hideMark/>
          </w:tcPr>
          <w:p w14:paraId="3433EA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trimming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46B46E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12FEF7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A77C6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FFF83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858B5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1F8D23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9F6CA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45512576</w:t>
            </w:r>
          </w:p>
        </w:tc>
        <w:tc>
          <w:tcPr>
            <w:tcW w:w="0" w:type="auto"/>
            <w:tcBorders>
              <w:top w:val="single" w:sz="6" w:space="0" w:color="DDDDDD"/>
            </w:tcBorders>
            <w:shd w:val="clear" w:color="auto" w:fill="auto"/>
            <w:tcMar>
              <w:top w:w="120" w:type="dxa"/>
              <w:left w:w="120" w:type="dxa"/>
              <w:bottom w:w="120" w:type="dxa"/>
              <w:right w:w="120" w:type="dxa"/>
            </w:tcMar>
            <w:hideMark/>
          </w:tcPr>
          <w:p w14:paraId="4BBB31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trimming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676DAD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5B5AB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557B37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31845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51F04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AB6D25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1A63A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45435928</w:t>
            </w:r>
          </w:p>
        </w:tc>
        <w:tc>
          <w:tcPr>
            <w:tcW w:w="0" w:type="auto"/>
            <w:tcBorders>
              <w:top w:val="single" w:sz="6" w:space="0" w:color="DDDDDD"/>
            </w:tcBorders>
            <w:shd w:val="clear" w:color="auto" w:fill="F9F9F9"/>
            <w:tcMar>
              <w:top w:w="120" w:type="dxa"/>
              <w:left w:w="120" w:type="dxa"/>
              <w:bottom w:w="120" w:type="dxa"/>
              <w:right w:w="120" w:type="dxa"/>
            </w:tcMar>
            <w:hideMark/>
          </w:tcPr>
          <w:p w14:paraId="311CB1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trimming of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34C236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19B7EE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4054D0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0DF4E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1E434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1833B7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2AF93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4149603</w:t>
            </w:r>
          </w:p>
        </w:tc>
        <w:tc>
          <w:tcPr>
            <w:tcW w:w="0" w:type="auto"/>
            <w:tcBorders>
              <w:top w:val="single" w:sz="6" w:space="0" w:color="DDDDDD"/>
            </w:tcBorders>
            <w:shd w:val="clear" w:color="auto" w:fill="auto"/>
            <w:tcMar>
              <w:top w:w="120" w:type="dxa"/>
              <w:left w:w="120" w:type="dxa"/>
              <w:bottom w:w="120" w:type="dxa"/>
              <w:right w:w="120" w:type="dxa"/>
            </w:tcMar>
            <w:hideMark/>
          </w:tcPr>
          <w:p w14:paraId="44A7EA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trimming of meniscus</w:t>
            </w:r>
          </w:p>
        </w:tc>
        <w:tc>
          <w:tcPr>
            <w:tcW w:w="0" w:type="auto"/>
            <w:tcBorders>
              <w:top w:val="single" w:sz="6" w:space="0" w:color="DDDDDD"/>
            </w:tcBorders>
            <w:shd w:val="clear" w:color="auto" w:fill="auto"/>
            <w:tcMar>
              <w:top w:w="120" w:type="dxa"/>
              <w:left w:w="120" w:type="dxa"/>
              <w:bottom w:w="120" w:type="dxa"/>
              <w:right w:w="120" w:type="dxa"/>
            </w:tcMar>
            <w:hideMark/>
          </w:tcPr>
          <w:p w14:paraId="78E0E4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66B37C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ECC63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20BF9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06583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4F9FF1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28C53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4185047</w:t>
            </w:r>
          </w:p>
        </w:tc>
        <w:tc>
          <w:tcPr>
            <w:tcW w:w="0" w:type="auto"/>
            <w:tcBorders>
              <w:top w:val="single" w:sz="6" w:space="0" w:color="DDDDDD"/>
            </w:tcBorders>
            <w:shd w:val="clear" w:color="auto" w:fill="F9F9F9"/>
            <w:tcMar>
              <w:top w:w="120" w:type="dxa"/>
              <w:left w:w="120" w:type="dxa"/>
              <w:bottom w:w="120" w:type="dxa"/>
              <w:right w:w="120" w:type="dxa"/>
            </w:tcMar>
            <w:hideMark/>
          </w:tcPr>
          <w:p w14:paraId="3C5F48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Arthroscopically aided anterior cruciate ligament augmentation</w:t>
            </w:r>
          </w:p>
        </w:tc>
        <w:tc>
          <w:tcPr>
            <w:tcW w:w="0" w:type="auto"/>
            <w:tcBorders>
              <w:top w:val="single" w:sz="6" w:space="0" w:color="DDDDDD"/>
            </w:tcBorders>
            <w:shd w:val="clear" w:color="auto" w:fill="F9F9F9"/>
            <w:tcMar>
              <w:top w:w="120" w:type="dxa"/>
              <w:left w:w="120" w:type="dxa"/>
              <w:bottom w:w="120" w:type="dxa"/>
              <w:right w:w="120" w:type="dxa"/>
            </w:tcMar>
            <w:hideMark/>
          </w:tcPr>
          <w:p w14:paraId="2E6A53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0027C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A7CE6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49645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3E2F5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EAB7CC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5BD09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4292075</w:t>
            </w:r>
          </w:p>
        </w:tc>
        <w:tc>
          <w:tcPr>
            <w:tcW w:w="0" w:type="auto"/>
            <w:tcBorders>
              <w:top w:val="single" w:sz="6" w:space="0" w:color="DDDDDD"/>
            </w:tcBorders>
            <w:shd w:val="clear" w:color="auto" w:fill="auto"/>
            <w:tcMar>
              <w:top w:w="120" w:type="dxa"/>
              <w:left w:w="120" w:type="dxa"/>
              <w:bottom w:w="120" w:type="dxa"/>
              <w:right w:w="120" w:type="dxa"/>
            </w:tcMar>
            <w:hideMark/>
          </w:tcPr>
          <w:p w14:paraId="2017BC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Arthroscopically aided anterior cruciate ligament reconstruction</w:t>
            </w:r>
          </w:p>
        </w:tc>
        <w:tc>
          <w:tcPr>
            <w:tcW w:w="0" w:type="auto"/>
            <w:tcBorders>
              <w:top w:val="single" w:sz="6" w:space="0" w:color="DDDDDD"/>
            </w:tcBorders>
            <w:shd w:val="clear" w:color="auto" w:fill="auto"/>
            <w:tcMar>
              <w:top w:w="120" w:type="dxa"/>
              <w:left w:w="120" w:type="dxa"/>
              <w:bottom w:w="120" w:type="dxa"/>
              <w:right w:w="120" w:type="dxa"/>
            </w:tcMar>
            <w:hideMark/>
          </w:tcPr>
          <w:p w14:paraId="499631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1F932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01E4D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58CDA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79949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62164B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3DFF5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4208524</w:t>
            </w:r>
          </w:p>
        </w:tc>
        <w:tc>
          <w:tcPr>
            <w:tcW w:w="0" w:type="auto"/>
            <w:tcBorders>
              <w:top w:val="single" w:sz="6" w:space="0" w:color="DDDDDD"/>
            </w:tcBorders>
            <w:shd w:val="clear" w:color="auto" w:fill="F9F9F9"/>
            <w:tcMar>
              <w:top w:w="120" w:type="dxa"/>
              <w:left w:w="120" w:type="dxa"/>
              <w:bottom w:w="120" w:type="dxa"/>
              <w:right w:w="120" w:type="dxa"/>
            </w:tcMar>
            <w:hideMark/>
          </w:tcPr>
          <w:p w14:paraId="01E0DE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Arthroscopically aided anterior cruciate ligament repair</w:t>
            </w:r>
          </w:p>
        </w:tc>
        <w:tc>
          <w:tcPr>
            <w:tcW w:w="0" w:type="auto"/>
            <w:tcBorders>
              <w:top w:val="single" w:sz="6" w:space="0" w:color="DDDDDD"/>
            </w:tcBorders>
            <w:shd w:val="clear" w:color="auto" w:fill="F9F9F9"/>
            <w:tcMar>
              <w:top w:w="120" w:type="dxa"/>
              <w:left w:w="120" w:type="dxa"/>
              <w:bottom w:w="120" w:type="dxa"/>
              <w:right w:w="120" w:type="dxa"/>
            </w:tcMar>
            <w:hideMark/>
          </w:tcPr>
          <w:p w14:paraId="2AB216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D0589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87815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1DC51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C34F1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68025C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A2170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2106052</w:t>
            </w:r>
          </w:p>
        </w:tc>
        <w:tc>
          <w:tcPr>
            <w:tcW w:w="0" w:type="auto"/>
            <w:tcBorders>
              <w:top w:val="single" w:sz="6" w:space="0" w:color="DDDDDD"/>
            </w:tcBorders>
            <w:shd w:val="clear" w:color="auto" w:fill="auto"/>
            <w:tcMar>
              <w:top w:w="120" w:type="dxa"/>
              <w:left w:w="120" w:type="dxa"/>
              <w:bottom w:w="120" w:type="dxa"/>
              <w:right w:w="120" w:type="dxa"/>
            </w:tcMar>
            <w:hideMark/>
          </w:tcPr>
          <w:p w14:paraId="2FDA96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Arthroscopically aided anterior cruciate ligament repair/augmentation or reconstruction</w:t>
            </w:r>
          </w:p>
        </w:tc>
        <w:tc>
          <w:tcPr>
            <w:tcW w:w="0" w:type="auto"/>
            <w:tcBorders>
              <w:top w:val="single" w:sz="6" w:space="0" w:color="DDDDDD"/>
            </w:tcBorders>
            <w:shd w:val="clear" w:color="auto" w:fill="auto"/>
            <w:tcMar>
              <w:top w:w="120" w:type="dxa"/>
              <w:left w:w="120" w:type="dxa"/>
              <w:bottom w:w="120" w:type="dxa"/>
              <w:right w:w="120" w:type="dxa"/>
            </w:tcMar>
            <w:hideMark/>
          </w:tcPr>
          <w:p w14:paraId="6FBECA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5733D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31017C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10EE9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416B7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4BFC50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D3536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4224970</w:t>
            </w:r>
          </w:p>
        </w:tc>
        <w:tc>
          <w:tcPr>
            <w:tcW w:w="0" w:type="auto"/>
            <w:tcBorders>
              <w:top w:val="single" w:sz="6" w:space="0" w:color="DDDDDD"/>
            </w:tcBorders>
            <w:shd w:val="clear" w:color="auto" w:fill="F9F9F9"/>
            <w:tcMar>
              <w:top w:w="120" w:type="dxa"/>
              <w:left w:w="120" w:type="dxa"/>
              <w:bottom w:w="120" w:type="dxa"/>
              <w:right w:w="120" w:type="dxa"/>
            </w:tcMar>
            <w:hideMark/>
          </w:tcPr>
          <w:p w14:paraId="7D7301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Arthroscopically aided posterior cruciate ligament augmentation</w:t>
            </w:r>
          </w:p>
        </w:tc>
        <w:tc>
          <w:tcPr>
            <w:tcW w:w="0" w:type="auto"/>
            <w:tcBorders>
              <w:top w:val="single" w:sz="6" w:space="0" w:color="DDDDDD"/>
            </w:tcBorders>
            <w:shd w:val="clear" w:color="auto" w:fill="F9F9F9"/>
            <w:tcMar>
              <w:top w:w="120" w:type="dxa"/>
              <w:left w:w="120" w:type="dxa"/>
              <w:bottom w:w="120" w:type="dxa"/>
              <w:right w:w="120" w:type="dxa"/>
            </w:tcMar>
            <w:hideMark/>
          </w:tcPr>
          <w:p w14:paraId="400787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BE52C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1EB50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B7FF8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75D63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D21C0D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BF569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4286791</w:t>
            </w:r>
          </w:p>
        </w:tc>
        <w:tc>
          <w:tcPr>
            <w:tcW w:w="0" w:type="auto"/>
            <w:tcBorders>
              <w:top w:val="single" w:sz="6" w:space="0" w:color="DDDDDD"/>
            </w:tcBorders>
            <w:shd w:val="clear" w:color="auto" w:fill="auto"/>
            <w:tcMar>
              <w:top w:w="120" w:type="dxa"/>
              <w:left w:w="120" w:type="dxa"/>
              <w:bottom w:w="120" w:type="dxa"/>
              <w:right w:w="120" w:type="dxa"/>
            </w:tcMar>
            <w:hideMark/>
          </w:tcPr>
          <w:p w14:paraId="50CE6E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Arthroscopically aided posterior cruciate ligament reconstruction</w:t>
            </w:r>
          </w:p>
        </w:tc>
        <w:tc>
          <w:tcPr>
            <w:tcW w:w="0" w:type="auto"/>
            <w:tcBorders>
              <w:top w:val="single" w:sz="6" w:space="0" w:color="DDDDDD"/>
            </w:tcBorders>
            <w:shd w:val="clear" w:color="auto" w:fill="auto"/>
            <w:tcMar>
              <w:top w:w="120" w:type="dxa"/>
              <w:left w:w="120" w:type="dxa"/>
              <w:bottom w:w="120" w:type="dxa"/>
              <w:right w:w="120" w:type="dxa"/>
            </w:tcMar>
            <w:hideMark/>
          </w:tcPr>
          <w:p w14:paraId="1A7BA7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4CA15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799AF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DF7BF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46EE3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939F25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2EEB8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4077907</w:t>
            </w:r>
          </w:p>
        </w:tc>
        <w:tc>
          <w:tcPr>
            <w:tcW w:w="0" w:type="auto"/>
            <w:tcBorders>
              <w:top w:val="single" w:sz="6" w:space="0" w:color="DDDDDD"/>
            </w:tcBorders>
            <w:shd w:val="clear" w:color="auto" w:fill="F9F9F9"/>
            <w:tcMar>
              <w:top w:w="120" w:type="dxa"/>
              <w:left w:w="120" w:type="dxa"/>
              <w:bottom w:w="120" w:type="dxa"/>
              <w:right w:w="120" w:type="dxa"/>
            </w:tcMar>
            <w:hideMark/>
          </w:tcPr>
          <w:p w14:paraId="0B20C8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Arthroscopically aided posterior cruciate ligament repair</w:t>
            </w:r>
          </w:p>
        </w:tc>
        <w:tc>
          <w:tcPr>
            <w:tcW w:w="0" w:type="auto"/>
            <w:tcBorders>
              <w:top w:val="single" w:sz="6" w:space="0" w:color="DDDDDD"/>
            </w:tcBorders>
            <w:shd w:val="clear" w:color="auto" w:fill="F9F9F9"/>
            <w:tcMar>
              <w:top w:w="120" w:type="dxa"/>
              <w:left w:w="120" w:type="dxa"/>
              <w:bottom w:w="120" w:type="dxa"/>
              <w:right w:w="120" w:type="dxa"/>
            </w:tcMar>
            <w:hideMark/>
          </w:tcPr>
          <w:p w14:paraId="03C132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5C9BB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71CAF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27A9C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4DBA4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3A60DE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F11BB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2106053</w:t>
            </w:r>
          </w:p>
        </w:tc>
        <w:tc>
          <w:tcPr>
            <w:tcW w:w="0" w:type="auto"/>
            <w:tcBorders>
              <w:top w:val="single" w:sz="6" w:space="0" w:color="DDDDDD"/>
            </w:tcBorders>
            <w:shd w:val="clear" w:color="auto" w:fill="auto"/>
            <w:tcMar>
              <w:top w:w="120" w:type="dxa"/>
              <w:left w:w="120" w:type="dxa"/>
              <w:bottom w:w="120" w:type="dxa"/>
              <w:right w:w="120" w:type="dxa"/>
            </w:tcMar>
            <w:hideMark/>
          </w:tcPr>
          <w:p w14:paraId="465618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Arthroscopically aided posterior cruciate ligament repair/augmentation or reconstruction</w:t>
            </w:r>
          </w:p>
        </w:tc>
        <w:tc>
          <w:tcPr>
            <w:tcW w:w="0" w:type="auto"/>
            <w:tcBorders>
              <w:top w:val="single" w:sz="6" w:space="0" w:color="DDDDDD"/>
            </w:tcBorders>
            <w:shd w:val="clear" w:color="auto" w:fill="auto"/>
            <w:tcMar>
              <w:top w:w="120" w:type="dxa"/>
              <w:left w:w="120" w:type="dxa"/>
              <w:bottom w:w="120" w:type="dxa"/>
              <w:right w:w="120" w:type="dxa"/>
            </w:tcMar>
            <w:hideMark/>
          </w:tcPr>
          <w:p w14:paraId="70012F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87539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443401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A1D80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8D58D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FB968E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47069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2106055</w:t>
            </w:r>
          </w:p>
        </w:tc>
        <w:tc>
          <w:tcPr>
            <w:tcW w:w="0" w:type="auto"/>
            <w:tcBorders>
              <w:top w:val="single" w:sz="6" w:space="0" w:color="DDDDDD"/>
            </w:tcBorders>
            <w:shd w:val="clear" w:color="auto" w:fill="F9F9F9"/>
            <w:tcMar>
              <w:top w:w="120" w:type="dxa"/>
              <w:left w:w="120" w:type="dxa"/>
              <w:bottom w:w="120" w:type="dxa"/>
              <w:right w:w="120" w:type="dxa"/>
            </w:tcMar>
            <w:hideMark/>
          </w:tcPr>
          <w:p w14:paraId="6793F1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Arthroscopically aided repair of large osteochondritis dissecans lesion, talar dome fracture, or tibial plafond fracture, with or without internal fixation (includes arthroscopy)</w:t>
            </w:r>
          </w:p>
        </w:tc>
        <w:tc>
          <w:tcPr>
            <w:tcW w:w="0" w:type="auto"/>
            <w:tcBorders>
              <w:top w:val="single" w:sz="6" w:space="0" w:color="DDDDDD"/>
            </w:tcBorders>
            <w:shd w:val="clear" w:color="auto" w:fill="F9F9F9"/>
            <w:tcMar>
              <w:top w:w="120" w:type="dxa"/>
              <w:left w:w="120" w:type="dxa"/>
              <w:bottom w:w="120" w:type="dxa"/>
              <w:right w:w="120" w:type="dxa"/>
            </w:tcMar>
            <w:hideMark/>
          </w:tcPr>
          <w:p w14:paraId="31B26C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4E9D9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3A498B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27A31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4C9E0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923B74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6F954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45890091</w:t>
            </w:r>
          </w:p>
        </w:tc>
        <w:tc>
          <w:tcPr>
            <w:tcW w:w="0" w:type="auto"/>
            <w:tcBorders>
              <w:top w:val="single" w:sz="6" w:space="0" w:color="DDDDDD"/>
            </w:tcBorders>
            <w:shd w:val="clear" w:color="auto" w:fill="auto"/>
            <w:tcMar>
              <w:top w:w="120" w:type="dxa"/>
              <w:left w:w="120" w:type="dxa"/>
              <w:bottom w:w="120" w:type="dxa"/>
              <w:right w:w="120" w:type="dxa"/>
            </w:tcMar>
            <w:hideMark/>
          </w:tcPr>
          <w:p w14:paraId="46365C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Arthroscopically aided treatment of intercondylar spine(s) and/or tuberosity fracture(s) of the knee, with or without manipulation</w:t>
            </w:r>
          </w:p>
        </w:tc>
        <w:tc>
          <w:tcPr>
            <w:tcW w:w="0" w:type="auto"/>
            <w:tcBorders>
              <w:top w:val="single" w:sz="6" w:space="0" w:color="DDDDDD"/>
            </w:tcBorders>
            <w:shd w:val="clear" w:color="auto" w:fill="auto"/>
            <w:tcMar>
              <w:top w:w="120" w:type="dxa"/>
              <w:left w:w="120" w:type="dxa"/>
              <w:bottom w:w="120" w:type="dxa"/>
              <w:right w:w="120" w:type="dxa"/>
            </w:tcMar>
            <w:hideMark/>
          </w:tcPr>
          <w:p w14:paraId="2E8FAD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8EF8E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793B24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D03D9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7A8FD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9D0B77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A3B3B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2105996</w:t>
            </w:r>
          </w:p>
        </w:tc>
        <w:tc>
          <w:tcPr>
            <w:tcW w:w="0" w:type="auto"/>
            <w:tcBorders>
              <w:top w:val="single" w:sz="6" w:space="0" w:color="DDDDDD"/>
            </w:tcBorders>
            <w:shd w:val="clear" w:color="auto" w:fill="F9F9F9"/>
            <w:tcMar>
              <w:top w:w="120" w:type="dxa"/>
              <w:left w:w="120" w:type="dxa"/>
              <w:bottom w:w="120" w:type="dxa"/>
              <w:right w:w="120" w:type="dxa"/>
            </w:tcMar>
            <w:hideMark/>
          </w:tcPr>
          <w:p w14:paraId="3D56DD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Arthroscopically aided treatment of intercondylar spine(s) and/or tuberosity fracture(s) of the knee, with or without manipulation; with internal or external fixation (includes arthroscopy)</w:t>
            </w:r>
          </w:p>
        </w:tc>
        <w:tc>
          <w:tcPr>
            <w:tcW w:w="0" w:type="auto"/>
            <w:tcBorders>
              <w:top w:val="single" w:sz="6" w:space="0" w:color="DDDDDD"/>
            </w:tcBorders>
            <w:shd w:val="clear" w:color="auto" w:fill="F9F9F9"/>
            <w:tcMar>
              <w:top w:w="120" w:type="dxa"/>
              <w:left w:w="120" w:type="dxa"/>
              <w:bottom w:w="120" w:type="dxa"/>
              <w:right w:w="120" w:type="dxa"/>
            </w:tcMar>
            <w:hideMark/>
          </w:tcPr>
          <w:p w14:paraId="488843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E828A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610CB1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EF8EC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EA8B9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0A6D3E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71C09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2105995</w:t>
            </w:r>
          </w:p>
        </w:tc>
        <w:tc>
          <w:tcPr>
            <w:tcW w:w="0" w:type="auto"/>
            <w:tcBorders>
              <w:top w:val="single" w:sz="6" w:space="0" w:color="DDDDDD"/>
            </w:tcBorders>
            <w:shd w:val="clear" w:color="auto" w:fill="auto"/>
            <w:tcMar>
              <w:top w:w="120" w:type="dxa"/>
              <w:left w:w="120" w:type="dxa"/>
              <w:bottom w:w="120" w:type="dxa"/>
              <w:right w:w="120" w:type="dxa"/>
            </w:tcMar>
            <w:hideMark/>
          </w:tcPr>
          <w:p w14:paraId="499445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Arthroscopically aided treatment of intercondylar spine(s) and/or tuberosity fracture(s) of the knee, with or without manipulation; without internal or external fixation (includes arthroscopy)</w:t>
            </w:r>
          </w:p>
        </w:tc>
        <w:tc>
          <w:tcPr>
            <w:tcW w:w="0" w:type="auto"/>
            <w:tcBorders>
              <w:top w:val="single" w:sz="6" w:space="0" w:color="DDDDDD"/>
            </w:tcBorders>
            <w:shd w:val="clear" w:color="auto" w:fill="auto"/>
            <w:tcMar>
              <w:top w:w="120" w:type="dxa"/>
              <w:left w:w="120" w:type="dxa"/>
              <w:bottom w:w="120" w:type="dxa"/>
              <w:right w:w="120" w:type="dxa"/>
            </w:tcMar>
            <w:hideMark/>
          </w:tcPr>
          <w:p w14:paraId="5834D9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E8D79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14768F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36CE9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43F6F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272E0C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B1D20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2105998</w:t>
            </w:r>
          </w:p>
        </w:tc>
        <w:tc>
          <w:tcPr>
            <w:tcW w:w="0" w:type="auto"/>
            <w:tcBorders>
              <w:top w:val="single" w:sz="6" w:space="0" w:color="DDDDDD"/>
            </w:tcBorders>
            <w:shd w:val="clear" w:color="auto" w:fill="F9F9F9"/>
            <w:tcMar>
              <w:top w:w="120" w:type="dxa"/>
              <w:left w:w="120" w:type="dxa"/>
              <w:bottom w:w="120" w:type="dxa"/>
              <w:right w:w="120" w:type="dxa"/>
            </w:tcMar>
            <w:hideMark/>
          </w:tcPr>
          <w:p w14:paraId="776C6D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Arthroscopically aided treatment of tibial fracture, proximal (plateau); bicondylar, includes internal fixation, </w:t>
            </w:r>
            <w:r w:rsidRPr="00E22B4C">
              <w:rPr>
                <w:rFonts w:ascii="Times New Roman" w:eastAsia="Times New Roman" w:hAnsi="Times New Roman" w:cs="Times New Roman"/>
                <w:color w:val="auto"/>
                <w:sz w:val="24"/>
                <w:szCs w:val="24"/>
              </w:rPr>
              <w:lastRenderedPageBreak/>
              <w:t>when performed (includes arthroscopy)</w:t>
            </w:r>
          </w:p>
        </w:tc>
        <w:tc>
          <w:tcPr>
            <w:tcW w:w="0" w:type="auto"/>
            <w:tcBorders>
              <w:top w:val="single" w:sz="6" w:space="0" w:color="DDDDDD"/>
            </w:tcBorders>
            <w:shd w:val="clear" w:color="auto" w:fill="F9F9F9"/>
            <w:tcMar>
              <w:top w:w="120" w:type="dxa"/>
              <w:left w:w="120" w:type="dxa"/>
              <w:bottom w:w="120" w:type="dxa"/>
              <w:right w:w="120" w:type="dxa"/>
            </w:tcMar>
            <w:hideMark/>
          </w:tcPr>
          <w:p w14:paraId="15B797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F382E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695AB8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853FF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98A1C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C5A364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C2589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2105997</w:t>
            </w:r>
          </w:p>
        </w:tc>
        <w:tc>
          <w:tcPr>
            <w:tcW w:w="0" w:type="auto"/>
            <w:tcBorders>
              <w:top w:val="single" w:sz="6" w:space="0" w:color="DDDDDD"/>
            </w:tcBorders>
            <w:shd w:val="clear" w:color="auto" w:fill="auto"/>
            <w:tcMar>
              <w:top w:w="120" w:type="dxa"/>
              <w:left w:w="120" w:type="dxa"/>
              <w:bottom w:w="120" w:type="dxa"/>
              <w:right w:w="120" w:type="dxa"/>
            </w:tcMar>
            <w:hideMark/>
          </w:tcPr>
          <w:p w14:paraId="471447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Arthroscopically aided treatment of tibial fracture, proximal (plateau); unicondylar, includes internal fixation, when performed (includes arthroscopy)</w:t>
            </w:r>
          </w:p>
        </w:tc>
        <w:tc>
          <w:tcPr>
            <w:tcW w:w="0" w:type="auto"/>
            <w:tcBorders>
              <w:top w:val="single" w:sz="6" w:space="0" w:color="DDDDDD"/>
            </w:tcBorders>
            <w:shd w:val="clear" w:color="auto" w:fill="auto"/>
            <w:tcMar>
              <w:top w:w="120" w:type="dxa"/>
              <w:left w:w="120" w:type="dxa"/>
              <w:bottom w:w="120" w:type="dxa"/>
              <w:right w:w="120" w:type="dxa"/>
            </w:tcMar>
            <w:hideMark/>
          </w:tcPr>
          <w:p w14:paraId="700F62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94036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4F7043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0D868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93EE1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8610B0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BE170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4305585</w:t>
            </w:r>
          </w:p>
        </w:tc>
        <w:tc>
          <w:tcPr>
            <w:tcW w:w="0" w:type="auto"/>
            <w:tcBorders>
              <w:top w:val="single" w:sz="6" w:space="0" w:color="DDDDDD"/>
            </w:tcBorders>
            <w:shd w:val="clear" w:color="auto" w:fill="F9F9F9"/>
            <w:tcMar>
              <w:top w:w="120" w:type="dxa"/>
              <w:left w:w="120" w:type="dxa"/>
              <w:bottom w:w="120" w:type="dxa"/>
              <w:right w:w="120" w:type="dxa"/>
            </w:tcMar>
            <w:hideMark/>
          </w:tcPr>
          <w:p w14:paraId="72AF54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Arthroscopy of knee with lateral meniscectomy</w:t>
            </w:r>
          </w:p>
        </w:tc>
        <w:tc>
          <w:tcPr>
            <w:tcW w:w="0" w:type="auto"/>
            <w:tcBorders>
              <w:top w:val="single" w:sz="6" w:space="0" w:color="DDDDDD"/>
            </w:tcBorders>
            <w:shd w:val="clear" w:color="auto" w:fill="F9F9F9"/>
            <w:tcMar>
              <w:top w:w="120" w:type="dxa"/>
              <w:left w:w="120" w:type="dxa"/>
              <w:bottom w:w="120" w:type="dxa"/>
              <w:right w:w="120" w:type="dxa"/>
            </w:tcMar>
            <w:hideMark/>
          </w:tcPr>
          <w:p w14:paraId="4B509C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E99A6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787CF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02012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985AD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3D18C6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DF062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4026220</w:t>
            </w:r>
          </w:p>
        </w:tc>
        <w:tc>
          <w:tcPr>
            <w:tcW w:w="0" w:type="auto"/>
            <w:tcBorders>
              <w:top w:val="single" w:sz="6" w:space="0" w:color="DDDDDD"/>
            </w:tcBorders>
            <w:shd w:val="clear" w:color="auto" w:fill="auto"/>
            <w:tcMar>
              <w:top w:w="120" w:type="dxa"/>
              <w:left w:w="120" w:type="dxa"/>
              <w:bottom w:w="120" w:type="dxa"/>
              <w:right w:w="120" w:type="dxa"/>
            </w:tcMar>
            <w:hideMark/>
          </w:tcPr>
          <w:p w14:paraId="6A0D53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Arthroscopy of knee with lateral meniscus repair</w:t>
            </w:r>
          </w:p>
        </w:tc>
        <w:tc>
          <w:tcPr>
            <w:tcW w:w="0" w:type="auto"/>
            <w:tcBorders>
              <w:top w:val="single" w:sz="6" w:space="0" w:color="DDDDDD"/>
            </w:tcBorders>
            <w:shd w:val="clear" w:color="auto" w:fill="auto"/>
            <w:tcMar>
              <w:top w:w="120" w:type="dxa"/>
              <w:left w:w="120" w:type="dxa"/>
              <w:bottom w:w="120" w:type="dxa"/>
              <w:right w:w="120" w:type="dxa"/>
            </w:tcMar>
            <w:hideMark/>
          </w:tcPr>
          <w:p w14:paraId="1C4B73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59285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1107C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09501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F6F81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3F9EEB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90403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4229117</w:t>
            </w:r>
          </w:p>
        </w:tc>
        <w:tc>
          <w:tcPr>
            <w:tcW w:w="0" w:type="auto"/>
            <w:tcBorders>
              <w:top w:val="single" w:sz="6" w:space="0" w:color="DDDDDD"/>
            </w:tcBorders>
            <w:shd w:val="clear" w:color="auto" w:fill="F9F9F9"/>
            <w:tcMar>
              <w:top w:w="120" w:type="dxa"/>
              <w:left w:w="120" w:type="dxa"/>
              <w:bottom w:w="120" w:type="dxa"/>
              <w:right w:w="120" w:type="dxa"/>
            </w:tcMar>
            <w:hideMark/>
          </w:tcPr>
          <w:p w14:paraId="49FD21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Arthroscopy of knee with medial and lateral meniscectomy</w:t>
            </w:r>
          </w:p>
        </w:tc>
        <w:tc>
          <w:tcPr>
            <w:tcW w:w="0" w:type="auto"/>
            <w:tcBorders>
              <w:top w:val="single" w:sz="6" w:space="0" w:color="DDDDDD"/>
            </w:tcBorders>
            <w:shd w:val="clear" w:color="auto" w:fill="F9F9F9"/>
            <w:tcMar>
              <w:top w:w="120" w:type="dxa"/>
              <w:left w:w="120" w:type="dxa"/>
              <w:bottom w:w="120" w:type="dxa"/>
              <w:right w:w="120" w:type="dxa"/>
            </w:tcMar>
            <w:hideMark/>
          </w:tcPr>
          <w:p w14:paraId="0EF5BD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46D49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FB656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11043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7FD85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BFDD49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6485A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4337357</w:t>
            </w:r>
          </w:p>
        </w:tc>
        <w:tc>
          <w:tcPr>
            <w:tcW w:w="0" w:type="auto"/>
            <w:tcBorders>
              <w:top w:val="single" w:sz="6" w:space="0" w:color="DDDDDD"/>
            </w:tcBorders>
            <w:shd w:val="clear" w:color="auto" w:fill="auto"/>
            <w:tcMar>
              <w:top w:w="120" w:type="dxa"/>
              <w:left w:w="120" w:type="dxa"/>
              <w:bottom w:w="120" w:type="dxa"/>
              <w:right w:w="120" w:type="dxa"/>
            </w:tcMar>
            <w:hideMark/>
          </w:tcPr>
          <w:p w14:paraId="00CD16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Arthroscopy of knee with medial and lateral meniscus repair</w:t>
            </w:r>
          </w:p>
        </w:tc>
        <w:tc>
          <w:tcPr>
            <w:tcW w:w="0" w:type="auto"/>
            <w:tcBorders>
              <w:top w:val="single" w:sz="6" w:space="0" w:color="DDDDDD"/>
            </w:tcBorders>
            <w:shd w:val="clear" w:color="auto" w:fill="auto"/>
            <w:tcMar>
              <w:top w:w="120" w:type="dxa"/>
              <w:left w:w="120" w:type="dxa"/>
              <w:bottom w:w="120" w:type="dxa"/>
              <w:right w:w="120" w:type="dxa"/>
            </w:tcMar>
            <w:hideMark/>
          </w:tcPr>
          <w:p w14:paraId="56D460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C7845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D1C91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BF9D1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9E11C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48B183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3D1BC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4313585</w:t>
            </w:r>
          </w:p>
        </w:tc>
        <w:tc>
          <w:tcPr>
            <w:tcW w:w="0" w:type="auto"/>
            <w:tcBorders>
              <w:top w:val="single" w:sz="6" w:space="0" w:color="DDDDDD"/>
            </w:tcBorders>
            <w:shd w:val="clear" w:color="auto" w:fill="F9F9F9"/>
            <w:tcMar>
              <w:top w:w="120" w:type="dxa"/>
              <w:left w:w="120" w:type="dxa"/>
              <w:bottom w:w="120" w:type="dxa"/>
              <w:right w:w="120" w:type="dxa"/>
            </w:tcMar>
            <w:hideMark/>
          </w:tcPr>
          <w:p w14:paraId="30287A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Arthroscopy of knee with medial meniscectomy</w:t>
            </w:r>
          </w:p>
        </w:tc>
        <w:tc>
          <w:tcPr>
            <w:tcW w:w="0" w:type="auto"/>
            <w:tcBorders>
              <w:top w:val="single" w:sz="6" w:space="0" w:color="DDDDDD"/>
            </w:tcBorders>
            <w:shd w:val="clear" w:color="auto" w:fill="F9F9F9"/>
            <w:tcMar>
              <w:top w:w="120" w:type="dxa"/>
              <w:left w:w="120" w:type="dxa"/>
              <w:bottom w:w="120" w:type="dxa"/>
              <w:right w:w="120" w:type="dxa"/>
            </w:tcMar>
            <w:hideMark/>
          </w:tcPr>
          <w:p w14:paraId="1BF2F4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2A72E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2BFFF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ABEB2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0E24C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7A87C8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72C92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4170536</w:t>
            </w:r>
          </w:p>
        </w:tc>
        <w:tc>
          <w:tcPr>
            <w:tcW w:w="0" w:type="auto"/>
            <w:tcBorders>
              <w:top w:val="single" w:sz="6" w:space="0" w:color="DDDDDD"/>
            </w:tcBorders>
            <w:shd w:val="clear" w:color="auto" w:fill="auto"/>
            <w:tcMar>
              <w:top w:w="120" w:type="dxa"/>
              <w:left w:w="120" w:type="dxa"/>
              <w:bottom w:w="120" w:type="dxa"/>
              <w:right w:w="120" w:type="dxa"/>
            </w:tcMar>
            <w:hideMark/>
          </w:tcPr>
          <w:p w14:paraId="03FE26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Arthroscopy of knee with medial meniscus repair</w:t>
            </w:r>
          </w:p>
        </w:tc>
        <w:tc>
          <w:tcPr>
            <w:tcW w:w="0" w:type="auto"/>
            <w:tcBorders>
              <w:top w:val="single" w:sz="6" w:space="0" w:color="DDDDDD"/>
            </w:tcBorders>
            <w:shd w:val="clear" w:color="auto" w:fill="auto"/>
            <w:tcMar>
              <w:top w:w="120" w:type="dxa"/>
              <w:left w:w="120" w:type="dxa"/>
              <w:bottom w:w="120" w:type="dxa"/>
              <w:right w:w="120" w:type="dxa"/>
            </w:tcMar>
            <w:hideMark/>
          </w:tcPr>
          <w:p w14:paraId="482168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4A714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8D74B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670C8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FD9F5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E9A51A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5BE60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4225263</w:t>
            </w:r>
          </w:p>
        </w:tc>
        <w:tc>
          <w:tcPr>
            <w:tcW w:w="0" w:type="auto"/>
            <w:tcBorders>
              <w:top w:val="single" w:sz="6" w:space="0" w:color="DDDDDD"/>
            </w:tcBorders>
            <w:shd w:val="clear" w:color="auto" w:fill="F9F9F9"/>
            <w:tcMar>
              <w:top w:w="120" w:type="dxa"/>
              <w:left w:w="120" w:type="dxa"/>
              <w:bottom w:w="120" w:type="dxa"/>
              <w:right w:w="120" w:type="dxa"/>
            </w:tcMar>
            <w:hideMark/>
          </w:tcPr>
          <w:p w14:paraId="739721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Arthroscopy of knee with meniscus repair</w:t>
            </w:r>
          </w:p>
        </w:tc>
        <w:tc>
          <w:tcPr>
            <w:tcW w:w="0" w:type="auto"/>
            <w:tcBorders>
              <w:top w:val="single" w:sz="6" w:space="0" w:color="DDDDDD"/>
            </w:tcBorders>
            <w:shd w:val="clear" w:color="auto" w:fill="F9F9F9"/>
            <w:tcMar>
              <w:top w:w="120" w:type="dxa"/>
              <w:left w:w="120" w:type="dxa"/>
              <w:bottom w:w="120" w:type="dxa"/>
              <w:right w:w="120" w:type="dxa"/>
            </w:tcMar>
            <w:hideMark/>
          </w:tcPr>
          <w:p w14:paraId="07E676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F6DFD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9996A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D8BFA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E0B32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5D5D5C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13AFC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2106016</w:t>
            </w:r>
          </w:p>
        </w:tc>
        <w:tc>
          <w:tcPr>
            <w:tcW w:w="0" w:type="auto"/>
            <w:tcBorders>
              <w:top w:val="single" w:sz="6" w:space="0" w:color="DDDDDD"/>
            </w:tcBorders>
            <w:shd w:val="clear" w:color="auto" w:fill="auto"/>
            <w:tcMar>
              <w:top w:w="120" w:type="dxa"/>
              <w:left w:w="120" w:type="dxa"/>
              <w:bottom w:w="120" w:type="dxa"/>
              <w:right w:w="120" w:type="dxa"/>
            </w:tcMar>
            <w:hideMark/>
          </w:tcPr>
          <w:p w14:paraId="5F0451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Arthroscopy, knee, diagnostic, with or without synovial biopsy (separate 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3A64F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E4834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1324AA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0B8F7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2E993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AD82C1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77860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2106033</w:t>
            </w:r>
          </w:p>
        </w:tc>
        <w:tc>
          <w:tcPr>
            <w:tcW w:w="0" w:type="auto"/>
            <w:tcBorders>
              <w:top w:val="single" w:sz="6" w:space="0" w:color="DDDDDD"/>
            </w:tcBorders>
            <w:shd w:val="clear" w:color="auto" w:fill="F9F9F9"/>
            <w:tcMar>
              <w:top w:w="120" w:type="dxa"/>
              <w:left w:w="120" w:type="dxa"/>
              <w:bottom w:w="120" w:type="dxa"/>
              <w:right w:w="120" w:type="dxa"/>
            </w:tcMar>
            <w:hideMark/>
          </w:tcPr>
          <w:p w14:paraId="400EB9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Arthroscopy, knee, surgical; abrasion arthroplasty (includes chondroplasty where necessary) or multiple drilling or microfracture</w:t>
            </w:r>
          </w:p>
        </w:tc>
        <w:tc>
          <w:tcPr>
            <w:tcW w:w="0" w:type="auto"/>
            <w:tcBorders>
              <w:top w:val="single" w:sz="6" w:space="0" w:color="DDDDDD"/>
            </w:tcBorders>
            <w:shd w:val="clear" w:color="auto" w:fill="F9F9F9"/>
            <w:tcMar>
              <w:top w:w="120" w:type="dxa"/>
              <w:left w:w="120" w:type="dxa"/>
              <w:bottom w:w="120" w:type="dxa"/>
              <w:right w:w="120" w:type="dxa"/>
            </w:tcMar>
            <w:hideMark/>
          </w:tcPr>
          <w:p w14:paraId="0FFBA9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4AEB2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7D0D86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AE0B5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9916B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2F9BF0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220FB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2106015</w:t>
            </w:r>
          </w:p>
        </w:tc>
        <w:tc>
          <w:tcPr>
            <w:tcW w:w="0" w:type="auto"/>
            <w:tcBorders>
              <w:top w:val="single" w:sz="6" w:space="0" w:color="DDDDDD"/>
            </w:tcBorders>
            <w:shd w:val="clear" w:color="auto" w:fill="auto"/>
            <w:tcMar>
              <w:top w:w="120" w:type="dxa"/>
              <w:left w:w="120" w:type="dxa"/>
              <w:bottom w:w="120" w:type="dxa"/>
              <w:right w:w="120" w:type="dxa"/>
            </w:tcMar>
            <w:hideMark/>
          </w:tcPr>
          <w:p w14:paraId="666B81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Arthroscopy, knee, surgical; meniscal transplantation (includes arthrotomy for meniscal insertion), medial or lateral</w:t>
            </w:r>
          </w:p>
        </w:tc>
        <w:tc>
          <w:tcPr>
            <w:tcW w:w="0" w:type="auto"/>
            <w:tcBorders>
              <w:top w:val="single" w:sz="6" w:space="0" w:color="DDDDDD"/>
            </w:tcBorders>
            <w:shd w:val="clear" w:color="auto" w:fill="auto"/>
            <w:tcMar>
              <w:top w:w="120" w:type="dxa"/>
              <w:left w:w="120" w:type="dxa"/>
              <w:bottom w:w="120" w:type="dxa"/>
              <w:right w:w="120" w:type="dxa"/>
            </w:tcMar>
            <w:hideMark/>
          </w:tcPr>
          <w:p w14:paraId="455C0B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742FA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5F9CC4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C263D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1FF87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76C0A8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2213B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2106034</w:t>
            </w:r>
          </w:p>
        </w:tc>
        <w:tc>
          <w:tcPr>
            <w:tcW w:w="0" w:type="auto"/>
            <w:tcBorders>
              <w:top w:val="single" w:sz="6" w:space="0" w:color="DDDDDD"/>
            </w:tcBorders>
            <w:shd w:val="clear" w:color="auto" w:fill="F9F9F9"/>
            <w:tcMar>
              <w:top w:w="120" w:type="dxa"/>
              <w:left w:w="120" w:type="dxa"/>
              <w:bottom w:w="120" w:type="dxa"/>
              <w:right w:w="120" w:type="dxa"/>
            </w:tcMar>
            <w:hideMark/>
          </w:tcPr>
          <w:p w14:paraId="4FEB8F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Arthroscopy, knee, surgical; with meniscectomy (medial AND lateral, including any meniscal shaving) including debridement/shaving </w:t>
            </w:r>
            <w:r w:rsidRPr="00E22B4C">
              <w:rPr>
                <w:rFonts w:ascii="Times New Roman" w:eastAsia="Times New Roman" w:hAnsi="Times New Roman" w:cs="Times New Roman"/>
                <w:color w:val="auto"/>
                <w:sz w:val="24"/>
                <w:szCs w:val="24"/>
              </w:rPr>
              <w:lastRenderedPageBreak/>
              <w:t>of articular cartilage (chondroplasty), same or separate compartment(s), when performed</w:t>
            </w:r>
          </w:p>
        </w:tc>
        <w:tc>
          <w:tcPr>
            <w:tcW w:w="0" w:type="auto"/>
            <w:tcBorders>
              <w:top w:val="single" w:sz="6" w:space="0" w:color="DDDDDD"/>
            </w:tcBorders>
            <w:shd w:val="clear" w:color="auto" w:fill="F9F9F9"/>
            <w:tcMar>
              <w:top w:w="120" w:type="dxa"/>
              <w:left w:w="120" w:type="dxa"/>
              <w:bottom w:w="120" w:type="dxa"/>
              <w:right w:w="120" w:type="dxa"/>
            </w:tcMar>
            <w:hideMark/>
          </w:tcPr>
          <w:p w14:paraId="1AECD5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ABEE2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581677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0E0F1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0A650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BBCA0D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6DBF1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2106035</w:t>
            </w:r>
          </w:p>
        </w:tc>
        <w:tc>
          <w:tcPr>
            <w:tcW w:w="0" w:type="auto"/>
            <w:tcBorders>
              <w:top w:val="single" w:sz="6" w:space="0" w:color="DDDDDD"/>
            </w:tcBorders>
            <w:shd w:val="clear" w:color="auto" w:fill="auto"/>
            <w:tcMar>
              <w:top w:w="120" w:type="dxa"/>
              <w:left w:w="120" w:type="dxa"/>
              <w:bottom w:w="120" w:type="dxa"/>
              <w:right w:w="120" w:type="dxa"/>
            </w:tcMar>
            <w:hideMark/>
          </w:tcPr>
          <w:p w14:paraId="4EC4CE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Arthroscopy, knee, surgical; with meniscectomy (medial OR lateral, including any meniscal shaving) including debridement/shaving of articular cartilage (chondroplasty), same or separate compartment(s), when performed</w:t>
            </w:r>
          </w:p>
        </w:tc>
        <w:tc>
          <w:tcPr>
            <w:tcW w:w="0" w:type="auto"/>
            <w:tcBorders>
              <w:top w:val="single" w:sz="6" w:space="0" w:color="DDDDDD"/>
            </w:tcBorders>
            <w:shd w:val="clear" w:color="auto" w:fill="auto"/>
            <w:tcMar>
              <w:top w:w="120" w:type="dxa"/>
              <w:left w:w="120" w:type="dxa"/>
              <w:bottom w:w="120" w:type="dxa"/>
              <w:right w:w="120" w:type="dxa"/>
            </w:tcMar>
            <w:hideMark/>
          </w:tcPr>
          <w:p w14:paraId="6F2B78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1C725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7FF55F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35637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D8E00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9B7F99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E7380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2106037</w:t>
            </w:r>
          </w:p>
        </w:tc>
        <w:tc>
          <w:tcPr>
            <w:tcW w:w="0" w:type="auto"/>
            <w:tcBorders>
              <w:top w:val="single" w:sz="6" w:space="0" w:color="DDDDDD"/>
            </w:tcBorders>
            <w:shd w:val="clear" w:color="auto" w:fill="F9F9F9"/>
            <w:tcMar>
              <w:top w:w="120" w:type="dxa"/>
              <w:left w:w="120" w:type="dxa"/>
              <w:bottom w:w="120" w:type="dxa"/>
              <w:right w:w="120" w:type="dxa"/>
            </w:tcMar>
            <w:hideMark/>
          </w:tcPr>
          <w:p w14:paraId="70259A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Arthroscopy, knee, surgical; with meniscus repair (medial AND lateral)</w:t>
            </w:r>
          </w:p>
        </w:tc>
        <w:tc>
          <w:tcPr>
            <w:tcW w:w="0" w:type="auto"/>
            <w:tcBorders>
              <w:top w:val="single" w:sz="6" w:space="0" w:color="DDDDDD"/>
            </w:tcBorders>
            <w:shd w:val="clear" w:color="auto" w:fill="F9F9F9"/>
            <w:tcMar>
              <w:top w:w="120" w:type="dxa"/>
              <w:left w:w="120" w:type="dxa"/>
              <w:bottom w:w="120" w:type="dxa"/>
              <w:right w:w="120" w:type="dxa"/>
            </w:tcMar>
            <w:hideMark/>
          </w:tcPr>
          <w:p w14:paraId="6D9F46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1260E4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2A3B7A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6D618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E7D58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A5215E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1EE00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2106036</w:t>
            </w:r>
          </w:p>
        </w:tc>
        <w:tc>
          <w:tcPr>
            <w:tcW w:w="0" w:type="auto"/>
            <w:tcBorders>
              <w:top w:val="single" w:sz="6" w:space="0" w:color="DDDDDD"/>
            </w:tcBorders>
            <w:shd w:val="clear" w:color="auto" w:fill="auto"/>
            <w:tcMar>
              <w:top w:w="120" w:type="dxa"/>
              <w:left w:w="120" w:type="dxa"/>
              <w:bottom w:w="120" w:type="dxa"/>
              <w:right w:w="120" w:type="dxa"/>
            </w:tcMar>
            <w:hideMark/>
          </w:tcPr>
          <w:p w14:paraId="12A26D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Arthroscopy, knee, surgical; with meniscus repair (medial OR lateral)</w:t>
            </w:r>
          </w:p>
        </w:tc>
        <w:tc>
          <w:tcPr>
            <w:tcW w:w="0" w:type="auto"/>
            <w:tcBorders>
              <w:top w:val="single" w:sz="6" w:space="0" w:color="DDDDDD"/>
            </w:tcBorders>
            <w:shd w:val="clear" w:color="auto" w:fill="auto"/>
            <w:tcMar>
              <w:top w:w="120" w:type="dxa"/>
              <w:left w:w="120" w:type="dxa"/>
              <w:bottom w:w="120" w:type="dxa"/>
              <w:right w:w="120" w:type="dxa"/>
            </w:tcMar>
            <w:hideMark/>
          </w:tcPr>
          <w:p w14:paraId="7C547E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07A33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7B1C98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31963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FFA24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3AC483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A1ED3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2105048</w:t>
            </w:r>
          </w:p>
        </w:tc>
        <w:tc>
          <w:tcPr>
            <w:tcW w:w="0" w:type="auto"/>
            <w:tcBorders>
              <w:top w:val="single" w:sz="6" w:space="0" w:color="DDDDDD"/>
            </w:tcBorders>
            <w:shd w:val="clear" w:color="auto" w:fill="F9F9F9"/>
            <w:tcMar>
              <w:top w:w="120" w:type="dxa"/>
              <w:left w:w="120" w:type="dxa"/>
              <w:bottom w:w="120" w:type="dxa"/>
              <w:right w:w="120" w:type="dxa"/>
            </w:tcMar>
            <w:hideMark/>
          </w:tcPr>
          <w:p w14:paraId="1BAB53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Arthrotomy with meniscus repair, knee</w:t>
            </w:r>
          </w:p>
        </w:tc>
        <w:tc>
          <w:tcPr>
            <w:tcW w:w="0" w:type="auto"/>
            <w:tcBorders>
              <w:top w:val="single" w:sz="6" w:space="0" w:color="DDDDDD"/>
            </w:tcBorders>
            <w:shd w:val="clear" w:color="auto" w:fill="F9F9F9"/>
            <w:tcMar>
              <w:top w:w="120" w:type="dxa"/>
              <w:left w:w="120" w:type="dxa"/>
              <w:bottom w:w="120" w:type="dxa"/>
              <w:right w:w="120" w:type="dxa"/>
            </w:tcMar>
            <w:hideMark/>
          </w:tcPr>
          <w:p w14:paraId="16AAD8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32D6C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70A5E8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7E360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90804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2F6880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35B64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4214724</w:t>
            </w:r>
          </w:p>
        </w:tc>
        <w:tc>
          <w:tcPr>
            <w:tcW w:w="0" w:type="auto"/>
            <w:tcBorders>
              <w:top w:val="single" w:sz="6" w:space="0" w:color="DDDDDD"/>
            </w:tcBorders>
            <w:shd w:val="clear" w:color="auto" w:fill="auto"/>
            <w:tcMar>
              <w:top w:w="120" w:type="dxa"/>
              <w:left w:w="120" w:type="dxa"/>
              <w:bottom w:w="120" w:type="dxa"/>
              <w:right w:w="120" w:type="dxa"/>
            </w:tcMar>
            <w:hideMark/>
          </w:tcPr>
          <w:p w14:paraId="04382D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Arthrotomy with open meniscus repair</w:t>
            </w:r>
          </w:p>
        </w:tc>
        <w:tc>
          <w:tcPr>
            <w:tcW w:w="0" w:type="auto"/>
            <w:tcBorders>
              <w:top w:val="single" w:sz="6" w:space="0" w:color="DDDDDD"/>
            </w:tcBorders>
            <w:shd w:val="clear" w:color="auto" w:fill="auto"/>
            <w:tcMar>
              <w:top w:w="120" w:type="dxa"/>
              <w:left w:w="120" w:type="dxa"/>
              <w:bottom w:w="120" w:type="dxa"/>
              <w:right w:w="120" w:type="dxa"/>
            </w:tcMar>
            <w:hideMark/>
          </w:tcPr>
          <w:p w14:paraId="7A2608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02A4E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2207F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3CB1D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24883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0007B8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6CE36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45888318</w:t>
            </w:r>
          </w:p>
        </w:tc>
        <w:tc>
          <w:tcPr>
            <w:tcW w:w="0" w:type="auto"/>
            <w:tcBorders>
              <w:top w:val="single" w:sz="6" w:space="0" w:color="DDDDDD"/>
            </w:tcBorders>
            <w:shd w:val="clear" w:color="auto" w:fill="F9F9F9"/>
            <w:tcMar>
              <w:top w:w="120" w:type="dxa"/>
              <w:left w:w="120" w:type="dxa"/>
              <w:bottom w:w="120" w:type="dxa"/>
              <w:right w:w="120" w:type="dxa"/>
            </w:tcMar>
            <w:hideMark/>
          </w:tcPr>
          <w:p w14:paraId="400846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Arthrotomy, with excision of semilunar cartilage (meniscectomy) knee</w:t>
            </w:r>
          </w:p>
        </w:tc>
        <w:tc>
          <w:tcPr>
            <w:tcW w:w="0" w:type="auto"/>
            <w:tcBorders>
              <w:top w:val="single" w:sz="6" w:space="0" w:color="DDDDDD"/>
            </w:tcBorders>
            <w:shd w:val="clear" w:color="auto" w:fill="F9F9F9"/>
            <w:tcMar>
              <w:top w:w="120" w:type="dxa"/>
              <w:left w:w="120" w:type="dxa"/>
              <w:bottom w:w="120" w:type="dxa"/>
              <w:right w:w="120" w:type="dxa"/>
            </w:tcMar>
            <w:hideMark/>
          </w:tcPr>
          <w:p w14:paraId="18940F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31C47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6EE759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C52A4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96D45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5C6F38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D9044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2104990</w:t>
            </w:r>
          </w:p>
        </w:tc>
        <w:tc>
          <w:tcPr>
            <w:tcW w:w="0" w:type="auto"/>
            <w:tcBorders>
              <w:top w:val="single" w:sz="6" w:space="0" w:color="DDDDDD"/>
            </w:tcBorders>
            <w:shd w:val="clear" w:color="auto" w:fill="auto"/>
            <w:tcMar>
              <w:top w:w="120" w:type="dxa"/>
              <w:left w:w="120" w:type="dxa"/>
              <w:bottom w:w="120" w:type="dxa"/>
              <w:right w:w="120" w:type="dxa"/>
            </w:tcMar>
            <w:hideMark/>
          </w:tcPr>
          <w:p w14:paraId="129F28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Arthrotomy, with excision of semilunar cartilage (meniscectomy) knee; medial AND lateral</w:t>
            </w:r>
          </w:p>
        </w:tc>
        <w:tc>
          <w:tcPr>
            <w:tcW w:w="0" w:type="auto"/>
            <w:tcBorders>
              <w:top w:val="single" w:sz="6" w:space="0" w:color="DDDDDD"/>
            </w:tcBorders>
            <w:shd w:val="clear" w:color="auto" w:fill="auto"/>
            <w:tcMar>
              <w:top w:w="120" w:type="dxa"/>
              <w:left w:w="120" w:type="dxa"/>
              <w:bottom w:w="120" w:type="dxa"/>
              <w:right w:w="120" w:type="dxa"/>
            </w:tcMar>
            <w:hideMark/>
          </w:tcPr>
          <w:p w14:paraId="7EEF0D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3E523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7882E9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13C65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5219E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2666EC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C78F2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2104989</w:t>
            </w:r>
          </w:p>
        </w:tc>
        <w:tc>
          <w:tcPr>
            <w:tcW w:w="0" w:type="auto"/>
            <w:tcBorders>
              <w:top w:val="single" w:sz="6" w:space="0" w:color="DDDDDD"/>
            </w:tcBorders>
            <w:shd w:val="clear" w:color="auto" w:fill="F9F9F9"/>
            <w:tcMar>
              <w:top w:w="120" w:type="dxa"/>
              <w:left w:w="120" w:type="dxa"/>
              <w:bottom w:w="120" w:type="dxa"/>
              <w:right w:w="120" w:type="dxa"/>
            </w:tcMar>
            <w:hideMark/>
          </w:tcPr>
          <w:p w14:paraId="4708B4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Arthrotomy, with excision of semilunar cartilage (meniscectomy) knee; medial OR lateral</w:t>
            </w:r>
          </w:p>
        </w:tc>
        <w:tc>
          <w:tcPr>
            <w:tcW w:w="0" w:type="auto"/>
            <w:tcBorders>
              <w:top w:val="single" w:sz="6" w:space="0" w:color="DDDDDD"/>
            </w:tcBorders>
            <w:shd w:val="clear" w:color="auto" w:fill="F9F9F9"/>
            <w:tcMar>
              <w:top w:w="120" w:type="dxa"/>
              <w:left w:w="120" w:type="dxa"/>
              <w:bottom w:w="120" w:type="dxa"/>
              <w:right w:w="120" w:type="dxa"/>
            </w:tcMar>
            <w:hideMark/>
          </w:tcPr>
          <w:p w14:paraId="33F1A0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7AB5A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63C4C4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EC192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31A48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E8A595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EB3BC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37116549</w:t>
            </w:r>
          </w:p>
        </w:tc>
        <w:tc>
          <w:tcPr>
            <w:tcW w:w="0" w:type="auto"/>
            <w:tcBorders>
              <w:top w:val="single" w:sz="6" w:space="0" w:color="DDDDDD"/>
            </w:tcBorders>
            <w:shd w:val="clear" w:color="auto" w:fill="auto"/>
            <w:tcMar>
              <w:top w:w="120" w:type="dxa"/>
              <w:left w:w="120" w:type="dxa"/>
              <w:bottom w:w="120" w:type="dxa"/>
              <w:right w:w="120" w:type="dxa"/>
            </w:tcMar>
            <w:hideMark/>
          </w:tcPr>
          <w:p w14:paraId="50668F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Avulsion of cruciate ligament insertion</w:t>
            </w:r>
          </w:p>
        </w:tc>
        <w:tc>
          <w:tcPr>
            <w:tcW w:w="0" w:type="auto"/>
            <w:tcBorders>
              <w:top w:val="single" w:sz="6" w:space="0" w:color="DDDDDD"/>
            </w:tcBorders>
            <w:shd w:val="clear" w:color="auto" w:fill="auto"/>
            <w:tcMar>
              <w:top w:w="120" w:type="dxa"/>
              <w:left w:w="120" w:type="dxa"/>
              <w:bottom w:w="120" w:type="dxa"/>
              <w:right w:w="120" w:type="dxa"/>
            </w:tcMar>
            <w:hideMark/>
          </w:tcPr>
          <w:p w14:paraId="099C0D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2CEEA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6FBB4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137CE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4FD25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6E327D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C926A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42535136</w:t>
            </w:r>
          </w:p>
        </w:tc>
        <w:tc>
          <w:tcPr>
            <w:tcW w:w="0" w:type="auto"/>
            <w:tcBorders>
              <w:top w:val="single" w:sz="6" w:space="0" w:color="DDDDDD"/>
            </w:tcBorders>
            <w:shd w:val="clear" w:color="auto" w:fill="F9F9F9"/>
            <w:tcMar>
              <w:top w:w="120" w:type="dxa"/>
              <w:left w:w="120" w:type="dxa"/>
              <w:bottom w:w="120" w:type="dxa"/>
              <w:right w:w="120" w:type="dxa"/>
            </w:tcMar>
            <w:hideMark/>
          </w:tcPr>
          <w:p w14:paraId="17FB29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Bilateral chronic derangement of meniscus of knees</w:t>
            </w:r>
          </w:p>
        </w:tc>
        <w:tc>
          <w:tcPr>
            <w:tcW w:w="0" w:type="auto"/>
            <w:tcBorders>
              <w:top w:val="single" w:sz="6" w:space="0" w:color="DDDDDD"/>
            </w:tcBorders>
            <w:shd w:val="clear" w:color="auto" w:fill="F9F9F9"/>
            <w:tcMar>
              <w:top w:w="120" w:type="dxa"/>
              <w:left w:w="120" w:type="dxa"/>
              <w:bottom w:w="120" w:type="dxa"/>
              <w:right w:w="120" w:type="dxa"/>
            </w:tcMar>
            <w:hideMark/>
          </w:tcPr>
          <w:p w14:paraId="1972DC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66ECC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39730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A1AF2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6DA11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ED3A8D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37CB2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44836183</w:t>
            </w:r>
          </w:p>
        </w:tc>
        <w:tc>
          <w:tcPr>
            <w:tcW w:w="0" w:type="auto"/>
            <w:tcBorders>
              <w:top w:val="single" w:sz="6" w:space="0" w:color="DDDDDD"/>
            </w:tcBorders>
            <w:shd w:val="clear" w:color="auto" w:fill="auto"/>
            <w:tcMar>
              <w:top w:w="120" w:type="dxa"/>
              <w:left w:w="120" w:type="dxa"/>
              <w:bottom w:w="120" w:type="dxa"/>
              <w:right w:w="120" w:type="dxa"/>
            </w:tcMar>
            <w:hideMark/>
          </w:tcPr>
          <w:p w14:paraId="31D057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 handle tear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20A8D1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78019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auto"/>
            <w:tcMar>
              <w:top w:w="120" w:type="dxa"/>
              <w:left w:w="120" w:type="dxa"/>
              <w:bottom w:w="120" w:type="dxa"/>
              <w:right w:w="120" w:type="dxa"/>
            </w:tcMar>
            <w:hideMark/>
          </w:tcPr>
          <w:p w14:paraId="586CE2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42B60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F230D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BFE5E7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90100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36251295</w:t>
            </w:r>
          </w:p>
        </w:tc>
        <w:tc>
          <w:tcPr>
            <w:tcW w:w="0" w:type="auto"/>
            <w:tcBorders>
              <w:top w:val="single" w:sz="6" w:space="0" w:color="DDDDDD"/>
            </w:tcBorders>
            <w:shd w:val="clear" w:color="auto" w:fill="F9F9F9"/>
            <w:tcMar>
              <w:top w:w="120" w:type="dxa"/>
              <w:left w:w="120" w:type="dxa"/>
              <w:bottom w:w="120" w:type="dxa"/>
              <w:right w:w="120" w:type="dxa"/>
            </w:tcMar>
            <w:hideMark/>
          </w:tcPr>
          <w:p w14:paraId="067057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 handle tear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1EC94B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B6207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F9F9F9"/>
            <w:tcMar>
              <w:top w:w="120" w:type="dxa"/>
              <w:left w:w="120" w:type="dxa"/>
              <w:bottom w:w="120" w:type="dxa"/>
              <w:right w:w="120" w:type="dxa"/>
            </w:tcMar>
            <w:hideMark/>
          </w:tcPr>
          <w:p w14:paraId="6AC974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D80CA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0DAFB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729198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87A4E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77067</w:t>
            </w:r>
          </w:p>
        </w:tc>
        <w:tc>
          <w:tcPr>
            <w:tcW w:w="0" w:type="auto"/>
            <w:tcBorders>
              <w:top w:val="single" w:sz="6" w:space="0" w:color="DDDDDD"/>
            </w:tcBorders>
            <w:shd w:val="clear" w:color="auto" w:fill="auto"/>
            <w:tcMar>
              <w:top w:w="120" w:type="dxa"/>
              <w:left w:w="120" w:type="dxa"/>
              <w:bottom w:w="120" w:type="dxa"/>
              <w:right w:w="120" w:type="dxa"/>
            </w:tcMar>
            <w:hideMark/>
          </w:tcPr>
          <w:p w14:paraId="07338C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 handle tear of lateral meniscus of knee</w:t>
            </w:r>
          </w:p>
        </w:tc>
        <w:tc>
          <w:tcPr>
            <w:tcW w:w="0" w:type="auto"/>
            <w:tcBorders>
              <w:top w:val="single" w:sz="6" w:space="0" w:color="DDDDDD"/>
            </w:tcBorders>
            <w:shd w:val="clear" w:color="auto" w:fill="auto"/>
            <w:tcMar>
              <w:top w:w="120" w:type="dxa"/>
              <w:left w:w="120" w:type="dxa"/>
              <w:bottom w:w="120" w:type="dxa"/>
              <w:right w:w="120" w:type="dxa"/>
            </w:tcMar>
            <w:hideMark/>
          </w:tcPr>
          <w:p w14:paraId="5FA9B9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D46AA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AF499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4C09C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C32E2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9A61C4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EC52A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45950834</w:t>
            </w:r>
          </w:p>
        </w:tc>
        <w:tc>
          <w:tcPr>
            <w:tcW w:w="0" w:type="auto"/>
            <w:tcBorders>
              <w:top w:val="single" w:sz="6" w:space="0" w:color="DDDDDD"/>
            </w:tcBorders>
            <w:shd w:val="clear" w:color="auto" w:fill="F9F9F9"/>
            <w:tcMar>
              <w:top w:w="120" w:type="dxa"/>
              <w:left w:w="120" w:type="dxa"/>
              <w:bottom w:w="120" w:type="dxa"/>
              <w:right w:w="120" w:type="dxa"/>
            </w:tcMar>
            <w:hideMark/>
          </w:tcPr>
          <w:p w14:paraId="2D0153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 Handle Tear of Lateral Meniscus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26EC6C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700BF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52ADD7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24050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85540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B1123C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496A5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4138283</w:t>
            </w:r>
          </w:p>
        </w:tc>
        <w:tc>
          <w:tcPr>
            <w:tcW w:w="0" w:type="auto"/>
            <w:tcBorders>
              <w:top w:val="single" w:sz="6" w:space="0" w:color="DDDDDD"/>
            </w:tcBorders>
            <w:shd w:val="clear" w:color="auto" w:fill="auto"/>
            <w:tcMar>
              <w:top w:w="120" w:type="dxa"/>
              <w:left w:w="120" w:type="dxa"/>
              <w:bottom w:w="120" w:type="dxa"/>
              <w:right w:w="120" w:type="dxa"/>
            </w:tcMar>
            <w:hideMark/>
          </w:tcPr>
          <w:p w14:paraId="42545E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 handle tear of medial meniscus of knee</w:t>
            </w:r>
          </w:p>
        </w:tc>
        <w:tc>
          <w:tcPr>
            <w:tcW w:w="0" w:type="auto"/>
            <w:tcBorders>
              <w:top w:val="single" w:sz="6" w:space="0" w:color="DDDDDD"/>
            </w:tcBorders>
            <w:shd w:val="clear" w:color="auto" w:fill="auto"/>
            <w:tcMar>
              <w:top w:w="120" w:type="dxa"/>
              <w:left w:w="120" w:type="dxa"/>
              <w:bottom w:w="120" w:type="dxa"/>
              <w:right w:w="120" w:type="dxa"/>
            </w:tcMar>
            <w:hideMark/>
          </w:tcPr>
          <w:p w14:paraId="39C0C8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3E40B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E9C31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92149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D1D60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523784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B959B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36251296</w:t>
            </w:r>
          </w:p>
        </w:tc>
        <w:tc>
          <w:tcPr>
            <w:tcW w:w="0" w:type="auto"/>
            <w:tcBorders>
              <w:top w:val="single" w:sz="6" w:space="0" w:color="DDDDDD"/>
            </w:tcBorders>
            <w:shd w:val="clear" w:color="auto" w:fill="F9F9F9"/>
            <w:tcMar>
              <w:top w:w="120" w:type="dxa"/>
              <w:left w:w="120" w:type="dxa"/>
              <w:bottom w:w="120" w:type="dxa"/>
              <w:right w:w="120" w:type="dxa"/>
            </w:tcMar>
            <w:hideMark/>
          </w:tcPr>
          <w:p w14:paraId="357C39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 handle tear of medial meniscus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79B88F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878DE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F9F9F9"/>
            <w:tcMar>
              <w:top w:w="120" w:type="dxa"/>
              <w:left w:w="120" w:type="dxa"/>
              <w:bottom w:w="120" w:type="dxa"/>
              <w:right w:w="120" w:type="dxa"/>
            </w:tcMar>
            <w:hideMark/>
          </w:tcPr>
          <w:p w14:paraId="100990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9F4D4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0973D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DF35F5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CC9A6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1573885</w:t>
            </w:r>
          </w:p>
        </w:tc>
        <w:tc>
          <w:tcPr>
            <w:tcW w:w="0" w:type="auto"/>
            <w:tcBorders>
              <w:top w:val="single" w:sz="6" w:space="0" w:color="DDDDDD"/>
            </w:tcBorders>
            <w:shd w:val="clear" w:color="auto" w:fill="auto"/>
            <w:tcMar>
              <w:top w:w="120" w:type="dxa"/>
              <w:left w:w="120" w:type="dxa"/>
              <w:bottom w:w="120" w:type="dxa"/>
              <w:right w:w="120" w:type="dxa"/>
            </w:tcMar>
            <w:hideMark/>
          </w:tcPr>
          <w:p w14:paraId="7F02F9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lateral meniscus, current injury</w:t>
            </w:r>
          </w:p>
        </w:tc>
        <w:tc>
          <w:tcPr>
            <w:tcW w:w="0" w:type="auto"/>
            <w:tcBorders>
              <w:top w:val="single" w:sz="6" w:space="0" w:color="DDDDDD"/>
            </w:tcBorders>
            <w:shd w:val="clear" w:color="auto" w:fill="auto"/>
            <w:tcMar>
              <w:top w:w="120" w:type="dxa"/>
              <w:left w:w="120" w:type="dxa"/>
              <w:bottom w:w="120" w:type="dxa"/>
              <w:right w:w="120" w:type="dxa"/>
            </w:tcMar>
            <w:hideMark/>
          </w:tcPr>
          <w:p w14:paraId="30284D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52B4A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8E68E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FEB84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94F30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21AB0F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C9CF5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15583</w:t>
            </w:r>
          </w:p>
        </w:tc>
        <w:tc>
          <w:tcPr>
            <w:tcW w:w="0" w:type="auto"/>
            <w:tcBorders>
              <w:top w:val="single" w:sz="6" w:space="0" w:color="DDDDDD"/>
            </w:tcBorders>
            <w:shd w:val="clear" w:color="auto" w:fill="F9F9F9"/>
            <w:tcMar>
              <w:top w:w="120" w:type="dxa"/>
              <w:left w:w="120" w:type="dxa"/>
              <w:bottom w:w="120" w:type="dxa"/>
              <w:right w:w="120" w:type="dxa"/>
            </w:tcMar>
            <w:hideMark/>
          </w:tcPr>
          <w:p w14:paraId="6C9557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lateral meniscus, current injury,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383F48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ECD0B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B3E0A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6353A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303C1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81A76F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503A3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45540992</w:t>
            </w:r>
          </w:p>
        </w:tc>
        <w:tc>
          <w:tcPr>
            <w:tcW w:w="0" w:type="auto"/>
            <w:tcBorders>
              <w:top w:val="single" w:sz="6" w:space="0" w:color="DDDDDD"/>
            </w:tcBorders>
            <w:shd w:val="clear" w:color="auto" w:fill="auto"/>
            <w:tcMar>
              <w:top w:w="120" w:type="dxa"/>
              <w:left w:w="120" w:type="dxa"/>
              <w:bottom w:w="120" w:type="dxa"/>
              <w:right w:w="120" w:type="dxa"/>
            </w:tcMar>
            <w:hideMark/>
          </w:tcPr>
          <w:p w14:paraId="27B6D3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lateral meniscus, current injury, left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2BDC2D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8C14E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AF860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5ADC0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5B6FD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AC5740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A52CB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45545845</w:t>
            </w:r>
          </w:p>
        </w:tc>
        <w:tc>
          <w:tcPr>
            <w:tcW w:w="0" w:type="auto"/>
            <w:tcBorders>
              <w:top w:val="single" w:sz="6" w:space="0" w:color="DDDDDD"/>
            </w:tcBorders>
            <w:shd w:val="clear" w:color="auto" w:fill="F9F9F9"/>
            <w:tcMar>
              <w:top w:w="120" w:type="dxa"/>
              <w:left w:w="120" w:type="dxa"/>
              <w:bottom w:w="120" w:type="dxa"/>
              <w:right w:w="120" w:type="dxa"/>
            </w:tcMar>
            <w:hideMark/>
          </w:tcPr>
          <w:p w14:paraId="2559C6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lateral meniscus, current injury, left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000F21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F7600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D0B37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26ACE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68BC3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600C2F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40108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45608517</w:t>
            </w:r>
          </w:p>
        </w:tc>
        <w:tc>
          <w:tcPr>
            <w:tcW w:w="0" w:type="auto"/>
            <w:tcBorders>
              <w:top w:val="single" w:sz="6" w:space="0" w:color="DDDDDD"/>
            </w:tcBorders>
            <w:shd w:val="clear" w:color="auto" w:fill="auto"/>
            <w:tcMar>
              <w:top w:w="120" w:type="dxa"/>
              <w:left w:w="120" w:type="dxa"/>
              <w:bottom w:w="120" w:type="dxa"/>
              <w:right w:w="120" w:type="dxa"/>
            </w:tcMar>
            <w:hideMark/>
          </w:tcPr>
          <w:p w14:paraId="46BEA5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lateral meniscus, current injury, left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1AEDC8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F1EBB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90A63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E914F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7A7A8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BD4D93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64508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15582</w:t>
            </w:r>
          </w:p>
        </w:tc>
        <w:tc>
          <w:tcPr>
            <w:tcW w:w="0" w:type="auto"/>
            <w:tcBorders>
              <w:top w:val="single" w:sz="6" w:space="0" w:color="DDDDDD"/>
            </w:tcBorders>
            <w:shd w:val="clear" w:color="auto" w:fill="F9F9F9"/>
            <w:tcMar>
              <w:top w:w="120" w:type="dxa"/>
              <w:left w:w="120" w:type="dxa"/>
              <w:bottom w:w="120" w:type="dxa"/>
              <w:right w:w="120" w:type="dxa"/>
            </w:tcMar>
            <w:hideMark/>
          </w:tcPr>
          <w:p w14:paraId="11549D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lateral meniscus, current injury,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76189E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9951F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8D99C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F4BFE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178A1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4E43EC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F9DE2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45598925</w:t>
            </w:r>
          </w:p>
        </w:tc>
        <w:tc>
          <w:tcPr>
            <w:tcW w:w="0" w:type="auto"/>
            <w:tcBorders>
              <w:top w:val="single" w:sz="6" w:space="0" w:color="DDDDDD"/>
            </w:tcBorders>
            <w:shd w:val="clear" w:color="auto" w:fill="auto"/>
            <w:tcMar>
              <w:top w:w="120" w:type="dxa"/>
              <w:left w:w="120" w:type="dxa"/>
              <w:bottom w:w="120" w:type="dxa"/>
              <w:right w:w="120" w:type="dxa"/>
            </w:tcMar>
            <w:hideMark/>
          </w:tcPr>
          <w:p w14:paraId="371797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lateral meniscus, current injury, right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1F09EE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B0390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2DC17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07BEB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D10B4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FC405C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34967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45545844</w:t>
            </w:r>
          </w:p>
        </w:tc>
        <w:tc>
          <w:tcPr>
            <w:tcW w:w="0" w:type="auto"/>
            <w:tcBorders>
              <w:top w:val="single" w:sz="6" w:space="0" w:color="DDDDDD"/>
            </w:tcBorders>
            <w:shd w:val="clear" w:color="auto" w:fill="F9F9F9"/>
            <w:tcMar>
              <w:top w:w="120" w:type="dxa"/>
              <w:left w:w="120" w:type="dxa"/>
              <w:bottom w:w="120" w:type="dxa"/>
              <w:right w:w="120" w:type="dxa"/>
            </w:tcMar>
            <w:hideMark/>
          </w:tcPr>
          <w:p w14:paraId="220838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lateral meniscus, current injury, right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306ADE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ED995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C558B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8DD60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FC1FA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8B9D66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E1D84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45589237</w:t>
            </w:r>
          </w:p>
        </w:tc>
        <w:tc>
          <w:tcPr>
            <w:tcW w:w="0" w:type="auto"/>
            <w:tcBorders>
              <w:top w:val="single" w:sz="6" w:space="0" w:color="DDDDDD"/>
            </w:tcBorders>
            <w:shd w:val="clear" w:color="auto" w:fill="auto"/>
            <w:tcMar>
              <w:top w:w="120" w:type="dxa"/>
              <w:left w:w="120" w:type="dxa"/>
              <w:bottom w:w="120" w:type="dxa"/>
              <w:right w:w="120" w:type="dxa"/>
            </w:tcMar>
            <w:hideMark/>
          </w:tcPr>
          <w:p w14:paraId="2D777F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lateral meniscus, current injury, right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5C7149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10F5C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56B71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5FC1F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459EB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A8013C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C62D6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15584</w:t>
            </w:r>
          </w:p>
        </w:tc>
        <w:tc>
          <w:tcPr>
            <w:tcW w:w="0" w:type="auto"/>
            <w:tcBorders>
              <w:top w:val="single" w:sz="6" w:space="0" w:color="DDDDDD"/>
            </w:tcBorders>
            <w:shd w:val="clear" w:color="auto" w:fill="F9F9F9"/>
            <w:tcMar>
              <w:top w:w="120" w:type="dxa"/>
              <w:left w:w="120" w:type="dxa"/>
              <w:bottom w:w="120" w:type="dxa"/>
              <w:right w:w="120" w:type="dxa"/>
            </w:tcMar>
            <w:hideMark/>
          </w:tcPr>
          <w:p w14:paraId="06CDD4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Bucket-handle tear of lateral meniscus, </w:t>
            </w:r>
            <w:r w:rsidRPr="00E22B4C">
              <w:rPr>
                <w:rFonts w:ascii="Times New Roman" w:eastAsia="Times New Roman" w:hAnsi="Times New Roman" w:cs="Times New Roman"/>
                <w:color w:val="auto"/>
                <w:sz w:val="24"/>
                <w:szCs w:val="24"/>
              </w:rPr>
              <w:lastRenderedPageBreak/>
              <w:t>current injury,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21661C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56A4C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39F5F3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B9443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1FE79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25BB9B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E848C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45545846</w:t>
            </w:r>
          </w:p>
        </w:tc>
        <w:tc>
          <w:tcPr>
            <w:tcW w:w="0" w:type="auto"/>
            <w:tcBorders>
              <w:top w:val="single" w:sz="6" w:space="0" w:color="DDDDDD"/>
            </w:tcBorders>
            <w:shd w:val="clear" w:color="auto" w:fill="auto"/>
            <w:tcMar>
              <w:top w:w="120" w:type="dxa"/>
              <w:left w:w="120" w:type="dxa"/>
              <w:bottom w:w="120" w:type="dxa"/>
              <w:right w:w="120" w:type="dxa"/>
            </w:tcMar>
            <w:hideMark/>
          </w:tcPr>
          <w:p w14:paraId="2E0EA2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lateral meniscus, current injury, unspecified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0281C0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6CA4E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A21E7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1BA03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81680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87ABEE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3F08A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45550628</w:t>
            </w:r>
          </w:p>
        </w:tc>
        <w:tc>
          <w:tcPr>
            <w:tcW w:w="0" w:type="auto"/>
            <w:tcBorders>
              <w:top w:val="single" w:sz="6" w:space="0" w:color="DDDDDD"/>
            </w:tcBorders>
            <w:shd w:val="clear" w:color="auto" w:fill="F9F9F9"/>
            <w:tcMar>
              <w:top w:w="120" w:type="dxa"/>
              <w:left w:w="120" w:type="dxa"/>
              <w:bottom w:w="120" w:type="dxa"/>
              <w:right w:w="120" w:type="dxa"/>
            </w:tcMar>
            <w:hideMark/>
          </w:tcPr>
          <w:p w14:paraId="5DF3D0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lateral meniscus, current injury, unspecified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6D9B3A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7200C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38E65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8CB3A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7865B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468F98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7FB4C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45589238</w:t>
            </w:r>
          </w:p>
        </w:tc>
        <w:tc>
          <w:tcPr>
            <w:tcW w:w="0" w:type="auto"/>
            <w:tcBorders>
              <w:top w:val="single" w:sz="6" w:space="0" w:color="DDDDDD"/>
            </w:tcBorders>
            <w:shd w:val="clear" w:color="auto" w:fill="auto"/>
            <w:tcMar>
              <w:top w:w="120" w:type="dxa"/>
              <w:left w:w="120" w:type="dxa"/>
              <w:bottom w:w="120" w:type="dxa"/>
              <w:right w:w="120" w:type="dxa"/>
            </w:tcMar>
            <w:hideMark/>
          </w:tcPr>
          <w:p w14:paraId="3EAC48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lateral meniscus, current injury, unspecified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7269E8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412FF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7DD74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5CA46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C00C3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88BB9B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A3933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1573881</w:t>
            </w:r>
          </w:p>
        </w:tc>
        <w:tc>
          <w:tcPr>
            <w:tcW w:w="0" w:type="auto"/>
            <w:tcBorders>
              <w:top w:val="single" w:sz="6" w:space="0" w:color="DDDDDD"/>
            </w:tcBorders>
            <w:shd w:val="clear" w:color="auto" w:fill="F9F9F9"/>
            <w:tcMar>
              <w:top w:w="120" w:type="dxa"/>
              <w:left w:w="120" w:type="dxa"/>
              <w:bottom w:w="120" w:type="dxa"/>
              <w:right w:w="120" w:type="dxa"/>
            </w:tcMar>
            <w:hideMark/>
          </w:tcPr>
          <w:p w14:paraId="1F764A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medial meniscus, current injury</w:t>
            </w:r>
          </w:p>
        </w:tc>
        <w:tc>
          <w:tcPr>
            <w:tcW w:w="0" w:type="auto"/>
            <w:tcBorders>
              <w:top w:val="single" w:sz="6" w:space="0" w:color="DDDDDD"/>
            </w:tcBorders>
            <w:shd w:val="clear" w:color="auto" w:fill="F9F9F9"/>
            <w:tcMar>
              <w:top w:w="120" w:type="dxa"/>
              <w:left w:w="120" w:type="dxa"/>
              <w:bottom w:w="120" w:type="dxa"/>
              <w:right w:w="120" w:type="dxa"/>
            </w:tcMar>
            <w:hideMark/>
          </w:tcPr>
          <w:p w14:paraId="180253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C49F3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BFCF6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284F9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258ED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0108DA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35F48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15571</w:t>
            </w:r>
          </w:p>
        </w:tc>
        <w:tc>
          <w:tcPr>
            <w:tcW w:w="0" w:type="auto"/>
            <w:tcBorders>
              <w:top w:val="single" w:sz="6" w:space="0" w:color="DDDDDD"/>
            </w:tcBorders>
            <w:shd w:val="clear" w:color="auto" w:fill="auto"/>
            <w:tcMar>
              <w:top w:w="120" w:type="dxa"/>
              <w:left w:w="120" w:type="dxa"/>
              <w:bottom w:w="120" w:type="dxa"/>
              <w:right w:w="120" w:type="dxa"/>
            </w:tcMar>
            <w:hideMark/>
          </w:tcPr>
          <w:p w14:paraId="297B1B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medial meniscus, current injury,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72D725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2C456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1461F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A3728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1128F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981F13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6175C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45584390</w:t>
            </w:r>
          </w:p>
        </w:tc>
        <w:tc>
          <w:tcPr>
            <w:tcW w:w="0" w:type="auto"/>
            <w:tcBorders>
              <w:top w:val="single" w:sz="6" w:space="0" w:color="DDDDDD"/>
            </w:tcBorders>
            <w:shd w:val="clear" w:color="auto" w:fill="F9F9F9"/>
            <w:tcMar>
              <w:top w:w="120" w:type="dxa"/>
              <w:left w:w="120" w:type="dxa"/>
              <w:bottom w:w="120" w:type="dxa"/>
              <w:right w:w="120" w:type="dxa"/>
            </w:tcMar>
            <w:hideMark/>
          </w:tcPr>
          <w:p w14:paraId="49470E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medial meniscus, current injury, left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45F6C2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680B0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320463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D59F3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E3F0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F4A740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910E4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45584391</w:t>
            </w:r>
          </w:p>
        </w:tc>
        <w:tc>
          <w:tcPr>
            <w:tcW w:w="0" w:type="auto"/>
            <w:tcBorders>
              <w:top w:val="single" w:sz="6" w:space="0" w:color="DDDDDD"/>
            </w:tcBorders>
            <w:shd w:val="clear" w:color="auto" w:fill="auto"/>
            <w:tcMar>
              <w:top w:w="120" w:type="dxa"/>
              <w:left w:w="120" w:type="dxa"/>
              <w:bottom w:w="120" w:type="dxa"/>
              <w:right w:w="120" w:type="dxa"/>
            </w:tcMar>
            <w:hideMark/>
          </w:tcPr>
          <w:p w14:paraId="6810D6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medial meniscus, current injury, left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690D13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5ADE7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BA562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2C398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4B719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FE9C45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6510C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45594078</w:t>
            </w:r>
          </w:p>
        </w:tc>
        <w:tc>
          <w:tcPr>
            <w:tcW w:w="0" w:type="auto"/>
            <w:tcBorders>
              <w:top w:val="single" w:sz="6" w:space="0" w:color="DDDDDD"/>
            </w:tcBorders>
            <w:shd w:val="clear" w:color="auto" w:fill="F9F9F9"/>
            <w:tcMar>
              <w:top w:w="120" w:type="dxa"/>
              <w:left w:w="120" w:type="dxa"/>
              <w:bottom w:w="120" w:type="dxa"/>
              <w:right w:w="120" w:type="dxa"/>
            </w:tcMar>
            <w:hideMark/>
          </w:tcPr>
          <w:p w14:paraId="2E5499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medial meniscus, current injury, left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7E98D4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81BF0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2D841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D674C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F3F4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C40649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61E57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15570</w:t>
            </w:r>
          </w:p>
        </w:tc>
        <w:tc>
          <w:tcPr>
            <w:tcW w:w="0" w:type="auto"/>
            <w:tcBorders>
              <w:top w:val="single" w:sz="6" w:space="0" w:color="DDDDDD"/>
            </w:tcBorders>
            <w:shd w:val="clear" w:color="auto" w:fill="auto"/>
            <w:tcMar>
              <w:top w:w="120" w:type="dxa"/>
              <w:left w:w="120" w:type="dxa"/>
              <w:bottom w:w="120" w:type="dxa"/>
              <w:right w:w="120" w:type="dxa"/>
            </w:tcMar>
            <w:hideMark/>
          </w:tcPr>
          <w:p w14:paraId="751B72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medial meniscus, current injury,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39176F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31BDF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F46FA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10DE2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CAAB7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5F8BE7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D5F31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45565023</w:t>
            </w:r>
          </w:p>
        </w:tc>
        <w:tc>
          <w:tcPr>
            <w:tcW w:w="0" w:type="auto"/>
            <w:tcBorders>
              <w:top w:val="single" w:sz="6" w:space="0" w:color="DDDDDD"/>
            </w:tcBorders>
            <w:shd w:val="clear" w:color="auto" w:fill="F9F9F9"/>
            <w:tcMar>
              <w:top w:w="120" w:type="dxa"/>
              <w:left w:w="120" w:type="dxa"/>
              <w:bottom w:w="120" w:type="dxa"/>
              <w:right w:w="120" w:type="dxa"/>
            </w:tcMar>
            <w:hideMark/>
          </w:tcPr>
          <w:p w14:paraId="77F4E3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medial meniscus, current injury, right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08D89E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9412B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41EAC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7D73A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6F451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82AEF0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2AF46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45565024</w:t>
            </w:r>
          </w:p>
        </w:tc>
        <w:tc>
          <w:tcPr>
            <w:tcW w:w="0" w:type="auto"/>
            <w:tcBorders>
              <w:top w:val="single" w:sz="6" w:space="0" w:color="DDDDDD"/>
            </w:tcBorders>
            <w:shd w:val="clear" w:color="auto" w:fill="auto"/>
            <w:tcMar>
              <w:top w:w="120" w:type="dxa"/>
              <w:left w:w="120" w:type="dxa"/>
              <w:bottom w:w="120" w:type="dxa"/>
              <w:right w:w="120" w:type="dxa"/>
            </w:tcMar>
            <w:hideMark/>
          </w:tcPr>
          <w:p w14:paraId="793263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medial meniscus, current injury, right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1D31E5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E35BA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E2E3A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E9523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A7DD3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52C560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22152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45555443</w:t>
            </w:r>
          </w:p>
        </w:tc>
        <w:tc>
          <w:tcPr>
            <w:tcW w:w="0" w:type="auto"/>
            <w:tcBorders>
              <w:top w:val="single" w:sz="6" w:space="0" w:color="DDDDDD"/>
            </w:tcBorders>
            <w:shd w:val="clear" w:color="auto" w:fill="F9F9F9"/>
            <w:tcMar>
              <w:top w:w="120" w:type="dxa"/>
              <w:left w:w="120" w:type="dxa"/>
              <w:bottom w:w="120" w:type="dxa"/>
              <w:right w:w="120" w:type="dxa"/>
            </w:tcMar>
            <w:hideMark/>
          </w:tcPr>
          <w:p w14:paraId="2370CD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medial meniscus, current injury, right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398A2B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4A0B9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4FC32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A188A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A7B3E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324056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0ED87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15572</w:t>
            </w:r>
          </w:p>
        </w:tc>
        <w:tc>
          <w:tcPr>
            <w:tcW w:w="0" w:type="auto"/>
            <w:tcBorders>
              <w:top w:val="single" w:sz="6" w:space="0" w:color="DDDDDD"/>
            </w:tcBorders>
            <w:shd w:val="clear" w:color="auto" w:fill="auto"/>
            <w:tcMar>
              <w:top w:w="120" w:type="dxa"/>
              <w:left w:w="120" w:type="dxa"/>
              <w:bottom w:w="120" w:type="dxa"/>
              <w:right w:w="120" w:type="dxa"/>
            </w:tcMar>
            <w:hideMark/>
          </w:tcPr>
          <w:p w14:paraId="03690A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Bucket-handle tear of medial meniscus, </w:t>
            </w:r>
            <w:r w:rsidRPr="00E22B4C">
              <w:rPr>
                <w:rFonts w:ascii="Times New Roman" w:eastAsia="Times New Roman" w:hAnsi="Times New Roman" w:cs="Times New Roman"/>
                <w:color w:val="auto"/>
                <w:sz w:val="24"/>
                <w:szCs w:val="24"/>
              </w:rPr>
              <w:lastRenderedPageBreak/>
              <w:t>current injury,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6FCC0D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232BC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F8818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32035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5A5C2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17C92E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7EF93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45584392</w:t>
            </w:r>
          </w:p>
        </w:tc>
        <w:tc>
          <w:tcPr>
            <w:tcW w:w="0" w:type="auto"/>
            <w:tcBorders>
              <w:top w:val="single" w:sz="6" w:space="0" w:color="DDDDDD"/>
            </w:tcBorders>
            <w:shd w:val="clear" w:color="auto" w:fill="F9F9F9"/>
            <w:tcMar>
              <w:top w:w="120" w:type="dxa"/>
              <w:left w:w="120" w:type="dxa"/>
              <w:bottom w:w="120" w:type="dxa"/>
              <w:right w:w="120" w:type="dxa"/>
            </w:tcMar>
            <w:hideMark/>
          </w:tcPr>
          <w:p w14:paraId="6CEA90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medial meniscus, current injury, unspecified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7DC7B1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10221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9BF7E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2728A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F40BC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36EF03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31B71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45579531</w:t>
            </w:r>
          </w:p>
        </w:tc>
        <w:tc>
          <w:tcPr>
            <w:tcW w:w="0" w:type="auto"/>
            <w:tcBorders>
              <w:top w:val="single" w:sz="6" w:space="0" w:color="DDDDDD"/>
            </w:tcBorders>
            <w:shd w:val="clear" w:color="auto" w:fill="auto"/>
            <w:tcMar>
              <w:top w:w="120" w:type="dxa"/>
              <w:left w:w="120" w:type="dxa"/>
              <w:bottom w:w="120" w:type="dxa"/>
              <w:right w:w="120" w:type="dxa"/>
            </w:tcMar>
            <w:hideMark/>
          </w:tcPr>
          <w:p w14:paraId="1ECB97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medial meniscus, current injury, unspecified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038F06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0ECF2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D1904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3DF3A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5C721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ACED5D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2029F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45584393</w:t>
            </w:r>
          </w:p>
        </w:tc>
        <w:tc>
          <w:tcPr>
            <w:tcW w:w="0" w:type="auto"/>
            <w:tcBorders>
              <w:top w:val="single" w:sz="6" w:space="0" w:color="DDDDDD"/>
            </w:tcBorders>
            <w:shd w:val="clear" w:color="auto" w:fill="F9F9F9"/>
            <w:tcMar>
              <w:top w:w="120" w:type="dxa"/>
              <w:left w:w="120" w:type="dxa"/>
              <w:bottom w:w="120" w:type="dxa"/>
              <w:right w:w="120" w:type="dxa"/>
            </w:tcMar>
            <w:hideMark/>
          </w:tcPr>
          <w:p w14:paraId="29A77D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medial meniscus, current injury, unspecified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19961B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E989F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302D0E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B83ED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F2D60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640A6B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BED93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15562</w:t>
            </w:r>
          </w:p>
        </w:tc>
        <w:tc>
          <w:tcPr>
            <w:tcW w:w="0" w:type="auto"/>
            <w:tcBorders>
              <w:top w:val="single" w:sz="6" w:space="0" w:color="DDDDDD"/>
            </w:tcBorders>
            <w:shd w:val="clear" w:color="auto" w:fill="auto"/>
            <w:tcMar>
              <w:top w:w="120" w:type="dxa"/>
              <w:left w:w="120" w:type="dxa"/>
              <w:bottom w:w="120" w:type="dxa"/>
              <w:right w:w="120" w:type="dxa"/>
            </w:tcMar>
            <w:hideMark/>
          </w:tcPr>
          <w:p w14:paraId="443B01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unspecified meniscus, current injury,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26B52D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F91AD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2B11F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00636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95B14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D9579C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948A9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45598921</w:t>
            </w:r>
          </w:p>
        </w:tc>
        <w:tc>
          <w:tcPr>
            <w:tcW w:w="0" w:type="auto"/>
            <w:tcBorders>
              <w:top w:val="single" w:sz="6" w:space="0" w:color="DDDDDD"/>
            </w:tcBorders>
            <w:shd w:val="clear" w:color="auto" w:fill="F9F9F9"/>
            <w:tcMar>
              <w:top w:w="120" w:type="dxa"/>
              <w:left w:w="120" w:type="dxa"/>
              <w:bottom w:w="120" w:type="dxa"/>
              <w:right w:w="120" w:type="dxa"/>
            </w:tcMar>
            <w:hideMark/>
          </w:tcPr>
          <w:p w14:paraId="33AABA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unspecified meniscus, current injury, left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37B6AB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5E86B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074AD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740C2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A6130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59EE58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A6C7B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45560135</w:t>
            </w:r>
          </w:p>
        </w:tc>
        <w:tc>
          <w:tcPr>
            <w:tcW w:w="0" w:type="auto"/>
            <w:tcBorders>
              <w:top w:val="single" w:sz="6" w:space="0" w:color="DDDDDD"/>
            </w:tcBorders>
            <w:shd w:val="clear" w:color="auto" w:fill="auto"/>
            <w:tcMar>
              <w:top w:w="120" w:type="dxa"/>
              <w:left w:w="120" w:type="dxa"/>
              <w:bottom w:w="120" w:type="dxa"/>
              <w:right w:w="120" w:type="dxa"/>
            </w:tcMar>
            <w:hideMark/>
          </w:tcPr>
          <w:p w14:paraId="7ED8A1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Bucket-handle tear of unspecified meniscus, current </w:t>
            </w:r>
            <w:r w:rsidRPr="00E22B4C">
              <w:rPr>
                <w:rFonts w:ascii="Times New Roman" w:eastAsia="Times New Roman" w:hAnsi="Times New Roman" w:cs="Times New Roman"/>
                <w:color w:val="auto"/>
                <w:sz w:val="24"/>
                <w:szCs w:val="24"/>
              </w:rPr>
              <w:lastRenderedPageBreak/>
              <w:t>injury, left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57AD32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A77B7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DCF9F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11693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A27D8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429B70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BD8A9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45555442</w:t>
            </w:r>
          </w:p>
        </w:tc>
        <w:tc>
          <w:tcPr>
            <w:tcW w:w="0" w:type="auto"/>
            <w:tcBorders>
              <w:top w:val="single" w:sz="6" w:space="0" w:color="DDDDDD"/>
            </w:tcBorders>
            <w:shd w:val="clear" w:color="auto" w:fill="F9F9F9"/>
            <w:tcMar>
              <w:top w:w="120" w:type="dxa"/>
              <w:left w:w="120" w:type="dxa"/>
              <w:bottom w:w="120" w:type="dxa"/>
              <w:right w:w="120" w:type="dxa"/>
            </w:tcMar>
            <w:hideMark/>
          </w:tcPr>
          <w:p w14:paraId="71D8B5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unspecified meniscus, current injury, left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21C442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13759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35E39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0D2CD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21A40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A25EDF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F5EA4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15561</w:t>
            </w:r>
          </w:p>
        </w:tc>
        <w:tc>
          <w:tcPr>
            <w:tcW w:w="0" w:type="auto"/>
            <w:tcBorders>
              <w:top w:val="single" w:sz="6" w:space="0" w:color="DDDDDD"/>
            </w:tcBorders>
            <w:shd w:val="clear" w:color="auto" w:fill="auto"/>
            <w:tcMar>
              <w:top w:w="120" w:type="dxa"/>
              <w:left w:w="120" w:type="dxa"/>
              <w:bottom w:w="120" w:type="dxa"/>
              <w:right w:w="120" w:type="dxa"/>
            </w:tcMar>
            <w:hideMark/>
          </w:tcPr>
          <w:p w14:paraId="3CD09B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unspecified meniscus, current injury,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29F1D1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CEEEF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55A04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96FB3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D38E1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579464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C2668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45540988</w:t>
            </w:r>
          </w:p>
        </w:tc>
        <w:tc>
          <w:tcPr>
            <w:tcW w:w="0" w:type="auto"/>
            <w:tcBorders>
              <w:top w:val="single" w:sz="6" w:space="0" w:color="DDDDDD"/>
            </w:tcBorders>
            <w:shd w:val="clear" w:color="auto" w:fill="F9F9F9"/>
            <w:tcMar>
              <w:top w:w="120" w:type="dxa"/>
              <w:left w:w="120" w:type="dxa"/>
              <w:bottom w:w="120" w:type="dxa"/>
              <w:right w:w="120" w:type="dxa"/>
            </w:tcMar>
            <w:hideMark/>
          </w:tcPr>
          <w:p w14:paraId="088CA5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unspecified meniscus, current injury, right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16BCAC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F27E0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7D86C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4D263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62D5D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C5AEF0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88920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45569863</w:t>
            </w:r>
          </w:p>
        </w:tc>
        <w:tc>
          <w:tcPr>
            <w:tcW w:w="0" w:type="auto"/>
            <w:tcBorders>
              <w:top w:val="single" w:sz="6" w:space="0" w:color="DDDDDD"/>
            </w:tcBorders>
            <w:shd w:val="clear" w:color="auto" w:fill="auto"/>
            <w:tcMar>
              <w:top w:w="120" w:type="dxa"/>
              <w:left w:w="120" w:type="dxa"/>
              <w:bottom w:w="120" w:type="dxa"/>
              <w:right w:w="120" w:type="dxa"/>
            </w:tcMar>
            <w:hideMark/>
          </w:tcPr>
          <w:p w14:paraId="1FBF15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unspecified meniscus, current injury, right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00A7DC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2D3A1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BD757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F42E4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44955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036C31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7918B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45608514</w:t>
            </w:r>
          </w:p>
        </w:tc>
        <w:tc>
          <w:tcPr>
            <w:tcW w:w="0" w:type="auto"/>
            <w:tcBorders>
              <w:top w:val="single" w:sz="6" w:space="0" w:color="DDDDDD"/>
            </w:tcBorders>
            <w:shd w:val="clear" w:color="auto" w:fill="F9F9F9"/>
            <w:tcMar>
              <w:top w:w="120" w:type="dxa"/>
              <w:left w:w="120" w:type="dxa"/>
              <w:bottom w:w="120" w:type="dxa"/>
              <w:right w:w="120" w:type="dxa"/>
            </w:tcMar>
            <w:hideMark/>
          </w:tcPr>
          <w:p w14:paraId="259DEB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unspecified meniscus, current injury, right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3670A0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9BD46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D473F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1541E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32010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FE0C6F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FE84B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15563</w:t>
            </w:r>
          </w:p>
        </w:tc>
        <w:tc>
          <w:tcPr>
            <w:tcW w:w="0" w:type="auto"/>
            <w:tcBorders>
              <w:top w:val="single" w:sz="6" w:space="0" w:color="DDDDDD"/>
            </w:tcBorders>
            <w:shd w:val="clear" w:color="auto" w:fill="auto"/>
            <w:tcMar>
              <w:top w:w="120" w:type="dxa"/>
              <w:left w:w="120" w:type="dxa"/>
              <w:bottom w:w="120" w:type="dxa"/>
              <w:right w:w="120" w:type="dxa"/>
            </w:tcMar>
            <w:hideMark/>
          </w:tcPr>
          <w:p w14:paraId="6DB396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Bucket-handle tear of unspecified meniscus, current </w:t>
            </w:r>
            <w:r w:rsidRPr="00E22B4C">
              <w:rPr>
                <w:rFonts w:ascii="Times New Roman" w:eastAsia="Times New Roman" w:hAnsi="Times New Roman" w:cs="Times New Roman"/>
                <w:color w:val="auto"/>
                <w:sz w:val="24"/>
                <w:szCs w:val="24"/>
              </w:rPr>
              <w:lastRenderedPageBreak/>
              <w:t>injury,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1DAD53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D5BAB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0CD42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D6AEB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9E98D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D89E3F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D3E6C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45584387</w:t>
            </w:r>
          </w:p>
        </w:tc>
        <w:tc>
          <w:tcPr>
            <w:tcW w:w="0" w:type="auto"/>
            <w:tcBorders>
              <w:top w:val="single" w:sz="6" w:space="0" w:color="DDDDDD"/>
            </w:tcBorders>
            <w:shd w:val="clear" w:color="auto" w:fill="F9F9F9"/>
            <w:tcMar>
              <w:top w:w="120" w:type="dxa"/>
              <w:left w:w="120" w:type="dxa"/>
              <w:bottom w:w="120" w:type="dxa"/>
              <w:right w:w="120" w:type="dxa"/>
            </w:tcMar>
            <w:hideMark/>
          </w:tcPr>
          <w:p w14:paraId="2EDE7B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unspecified meniscus, current injury, unspecified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2835E7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6F829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960D9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388CE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27715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085FA3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DFBD2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45594077</w:t>
            </w:r>
          </w:p>
        </w:tc>
        <w:tc>
          <w:tcPr>
            <w:tcW w:w="0" w:type="auto"/>
            <w:tcBorders>
              <w:top w:val="single" w:sz="6" w:space="0" w:color="DDDDDD"/>
            </w:tcBorders>
            <w:shd w:val="clear" w:color="auto" w:fill="auto"/>
            <w:tcMar>
              <w:top w:w="120" w:type="dxa"/>
              <w:left w:w="120" w:type="dxa"/>
              <w:bottom w:w="120" w:type="dxa"/>
              <w:right w:w="120" w:type="dxa"/>
            </w:tcMar>
            <w:hideMark/>
          </w:tcPr>
          <w:p w14:paraId="10C55D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unspecified meniscus, current injury, unspecified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7E9EA5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74C47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45073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D778A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E1BED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9D95FC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EDC30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45584388</w:t>
            </w:r>
          </w:p>
        </w:tc>
        <w:tc>
          <w:tcPr>
            <w:tcW w:w="0" w:type="auto"/>
            <w:tcBorders>
              <w:top w:val="single" w:sz="6" w:space="0" w:color="DDDDDD"/>
            </w:tcBorders>
            <w:shd w:val="clear" w:color="auto" w:fill="F9F9F9"/>
            <w:tcMar>
              <w:top w:w="120" w:type="dxa"/>
              <w:left w:w="120" w:type="dxa"/>
              <w:bottom w:w="120" w:type="dxa"/>
              <w:right w:w="120" w:type="dxa"/>
            </w:tcMar>
            <w:hideMark/>
          </w:tcPr>
          <w:p w14:paraId="20412E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unspecified meniscus, current injury, unspecified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7FA7AB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E5967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6E308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EDC93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F1AFF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727476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33CE5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4200138</w:t>
            </w:r>
          </w:p>
        </w:tc>
        <w:tc>
          <w:tcPr>
            <w:tcW w:w="0" w:type="auto"/>
            <w:tcBorders>
              <w:top w:val="single" w:sz="6" w:space="0" w:color="DDDDDD"/>
            </w:tcBorders>
            <w:shd w:val="clear" w:color="auto" w:fill="auto"/>
            <w:tcMar>
              <w:top w:w="120" w:type="dxa"/>
              <w:left w:w="120" w:type="dxa"/>
              <w:bottom w:w="120" w:type="dxa"/>
              <w:right w:w="120" w:type="dxa"/>
            </w:tcMar>
            <w:hideMark/>
          </w:tcPr>
          <w:p w14:paraId="622F22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Campbell operation on anterior cruciate ligament</w:t>
            </w:r>
          </w:p>
        </w:tc>
        <w:tc>
          <w:tcPr>
            <w:tcW w:w="0" w:type="auto"/>
            <w:tcBorders>
              <w:top w:val="single" w:sz="6" w:space="0" w:color="DDDDDD"/>
            </w:tcBorders>
            <w:shd w:val="clear" w:color="auto" w:fill="auto"/>
            <w:tcMar>
              <w:top w:w="120" w:type="dxa"/>
              <w:left w:w="120" w:type="dxa"/>
              <w:bottom w:w="120" w:type="dxa"/>
              <w:right w:w="120" w:type="dxa"/>
            </w:tcMar>
            <w:hideMark/>
          </w:tcPr>
          <w:p w14:paraId="455A60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747B3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4C8F2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C1563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B8C79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F090BA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8EB7B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37108629</w:t>
            </w:r>
          </w:p>
        </w:tc>
        <w:tc>
          <w:tcPr>
            <w:tcW w:w="0" w:type="auto"/>
            <w:tcBorders>
              <w:top w:val="single" w:sz="6" w:space="0" w:color="DDDDDD"/>
            </w:tcBorders>
            <w:shd w:val="clear" w:color="auto" w:fill="F9F9F9"/>
            <w:tcMar>
              <w:top w:w="120" w:type="dxa"/>
              <w:left w:w="120" w:type="dxa"/>
              <w:bottom w:w="120" w:type="dxa"/>
              <w:right w:w="120" w:type="dxa"/>
            </w:tcMar>
            <w:hideMark/>
          </w:tcPr>
          <w:p w14:paraId="3CF6A7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Chronic rupture of anterior cruciate ligament of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5D7369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FAAD8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85037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8611B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07837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88DB7C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90FD8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37117151</w:t>
            </w:r>
          </w:p>
        </w:tc>
        <w:tc>
          <w:tcPr>
            <w:tcW w:w="0" w:type="auto"/>
            <w:tcBorders>
              <w:top w:val="single" w:sz="6" w:space="0" w:color="DDDDDD"/>
            </w:tcBorders>
            <w:shd w:val="clear" w:color="auto" w:fill="auto"/>
            <w:tcMar>
              <w:top w:w="120" w:type="dxa"/>
              <w:left w:w="120" w:type="dxa"/>
              <w:bottom w:w="120" w:type="dxa"/>
              <w:right w:w="120" w:type="dxa"/>
            </w:tcMar>
            <w:hideMark/>
          </w:tcPr>
          <w:p w14:paraId="3FFA75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Chronic rupture of anterior cruciate ligament of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067865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3D672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4E1B2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193C7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D581E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486E91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FCEF8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37108630</w:t>
            </w:r>
          </w:p>
        </w:tc>
        <w:tc>
          <w:tcPr>
            <w:tcW w:w="0" w:type="auto"/>
            <w:tcBorders>
              <w:top w:val="single" w:sz="6" w:space="0" w:color="DDDDDD"/>
            </w:tcBorders>
            <w:shd w:val="clear" w:color="auto" w:fill="F9F9F9"/>
            <w:tcMar>
              <w:top w:w="120" w:type="dxa"/>
              <w:left w:w="120" w:type="dxa"/>
              <w:bottom w:w="120" w:type="dxa"/>
              <w:right w:w="120" w:type="dxa"/>
            </w:tcMar>
            <w:hideMark/>
          </w:tcPr>
          <w:p w14:paraId="12147F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Chronic rupture of posterior cruciate ligament of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377B0C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69FEB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0199E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1E680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2E5CA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2DECD5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6A8E0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37108627</w:t>
            </w:r>
          </w:p>
        </w:tc>
        <w:tc>
          <w:tcPr>
            <w:tcW w:w="0" w:type="auto"/>
            <w:tcBorders>
              <w:top w:val="single" w:sz="6" w:space="0" w:color="DDDDDD"/>
            </w:tcBorders>
            <w:shd w:val="clear" w:color="auto" w:fill="auto"/>
            <w:tcMar>
              <w:top w:w="120" w:type="dxa"/>
              <w:left w:w="120" w:type="dxa"/>
              <w:bottom w:w="120" w:type="dxa"/>
              <w:right w:w="120" w:type="dxa"/>
            </w:tcMar>
            <w:hideMark/>
          </w:tcPr>
          <w:p w14:paraId="47B03A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Chronic rupture of posterior cruciate ligament of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4EB33B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D097D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020EF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A860F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3FAAD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281BA8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877BE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45766762</w:t>
            </w:r>
          </w:p>
        </w:tc>
        <w:tc>
          <w:tcPr>
            <w:tcW w:w="0" w:type="auto"/>
            <w:tcBorders>
              <w:top w:val="single" w:sz="6" w:space="0" w:color="DDDDDD"/>
            </w:tcBorders>
            <w:shd w:val="clear" w:color="auto" w:fill="F9F9F9"/>
            <w:tcMar>
              <w:top w:w="120" w:type="dxa"/>
              <w:left w:w="120" w:type="dxa"/>
              <w:bottom w:w="120" w:type="dxa"/>
              <w:right w:w="120" w:type="dxa"/>
            </w:tcMar>
            <w:hideMark/>
          </w:tcPr>
          <w:p w14:paraId="34DF63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bicondylar fracture of tibial plateau</w:t>
            </w:r>
          </w:p>
        </w:tc>
        <w:tc>
          <w:tcPr>
            <w:tcW w:w="0" w:type="auto"/>
            <w:tcBorders>
              <w:top w:val="single" w:sz="6" w:space="0" w:color="DDDDDD"/>
            </w:tcBorders>
            <w:shd w:val="clear" w:color="auto" w:fill="F9F9F9"/>
            <w:tcMar>
              <w:top w:w="120" w:type="dxa"/>
              <w:left w:w="120" w:type="dxa"/>
              <w:bottom w:w="120" w:type="dxa"/>
              <w:right w:w="120" w:type="dxa"/>
            </w:tcMar>
            <w:hideMark/>
          </w:tcPr>
          <w:p w14:paraId="78ED02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782EF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51F95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7B35F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75F6A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19394C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5DE71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4018353</w:t>
            </w:r>
          </w:p>
        </w:tc>
        <w:tc>
          <w:tcPr>
            <w:tcW w:w="0" w:type="auto"/>
            <w:tcBorders>
              <w:top w:val="single" w:sz="6" w:space="0" w:color="DDDDDD"/>
            </w:tcBorders>
            <w:shd w:val="clear" w:color="auto" w:fill="auto"/>
            <w:tcMar>
              <w:top w:w="120" w:type="dxa"/>
              <w:left w:w="120" w:type="dxa"/>
              <w:bottom w:w="120" w:type="dxa"/>
              <w:right w:w="120" w:type="dxa"/>
            </w:tcMar>
            <w:hideMark/>
          </w:tcPr>
          <w:p w14:paraId="01B4A0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dislocation of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096DFD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BA9AA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70264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1D269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030F7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1AF95B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5C0A2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4176010</w:t>
            </w:r>
          </w:p>
        </w:tc>
        <w:tc>
          <w:tcPr>
            <w:tcW w:w="0" w:type="auto"/>
            <w:tcBorders>
              <w:top w:val="single" w:sz="6" w:space="0" w:color="DDDDDD"/>
            </w:tcBorders>
            <w:shd w:val="clear" w:color="auto" w:fill="F9F9F9"/>
            <w:tcMar>
              <w:top w:w="120" w:type="dxa"/>
              <w:left w:w="120" w:type="dxa"/>
              <w:bottom w:w="120" w:type="dxa"/>
              <w:right w:w="120" w:type="dxa"/>
            </w:tcMar>
            <w:hideMark/>
          </w:tcPr>
          <w:p w14:paraId="5A2A49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of bone of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234276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7C459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2AD63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0D4AB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9D093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05902F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80E5A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4172917</w:t>
            </w:r>
          </w:p>
        </w:tc>
        <w:tc>
          <w:tcPr>
            <w:tcW w:w="0" w:type="auto"/>
            <w:tcBorders>
              <w:top w:val="single" w:sz="6" w:space="0" w:color="DDDDDD"/>
            </w:tcBorders>
            <w:shd w:val="clear" w:color="auto" w:fill="auto"/>
            <w:tcMar>
              <w:top w:w="120" w:type="dxa"/>
              <w:left w:w="120" w:type="dxa"/>
              <w:bottom w:w="120" w:type="dxa"/>
              <w:right w:w="120" w:type="dxa"/>
            </w:tcMar>
            <w:hideMark/>
          </w:tcPr>
          <w:p w14:paraId="19C315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of condyle of tibia</w:t>
            </w:r>
          </w:p>
        </w:tc>
        <w:tc>
          <w:tcPr>
            <w:tcW w:w="0" w:type="auto"/>
            <w:tcBorders>
              <w:top w:val="single" w:sz="6" w:space="0" w:color="DDDDDD"/>
            </w:tcBorders>
            <w:shd w:val="clear" w:color="auto" w:fill="auto"/>
            <w:tcMar>
              <w:top w:w="120" w:type="dxa"/>
              <w:left w:w="120" w:type="dxa"/>
              <w:bottom w:w="120" w:type="dxa"/>
              <w:right w:w="120" w:type="dxa"/>
            </w:tcMar>
            <w:hideMark/>
          </w:tcPr>
          <w:p w14:paraId="6C2491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1FE19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C342B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86468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F14E9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147A59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1D43D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45767614</w:t>
            </w:r>
          </w:p>
        </w:tc>
        <w:tc>
          <w:tcPr>
            <w:tcW w:w="0" w:type="auto"/>
            <w:tcBorders>
              <w:top w:val="single" w:sz="6" w:space="0" w:color="DDDDDD"/>
            </w:tcBorders>
            <w:shd w:val="clear" w:color="auto" w:fill="F9F9F9"/>
            <w:tcMar>
              <w:top w:w="120" w:type="dxa"/>
              <w:left w:w="120" w:type="dxa"/>
              <w:bottom w:w="120" w:type="dxa"/>
              <w:right w:w="120" w:type="dxa"/>
            </w:tcMar>
            <w:hideMark/>
          </w:tcPr>
          <w:p w14:paraId="3657EE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of epiphyseal plate of distal tibia</w:t>
            </w:r>
          </w:p>
        </w:tc>
        <w:tc>
          <w:tcPr>
            <w:tcW w:w="0" w:type="auto"/>
            <w:tcBorders>
              <w:top w:val="single" w:sz="6" w:space="0" w:color="DDDDDD"/>
            </w:tcBorders>
            <w:shd w:val="clear" w:color="auto" w:fill="F9F9F9"/>
            <w:tcMar>
              <w:top w:w="120" w:type="dxa"/>
              <w:left w:w="120" w:type="dxa"/>
              <w:bottom w:w="120" w:type="dxa"/>
              <w:right w:w="120" w:type="dxa"/>
            </w:tcMar>
            <w:hideMark/>
          </w:tcPr>
          <w:p w14:paraId="66699D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CD6C3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61A72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F96B3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372AC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F808D0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4A75E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45767625</w:t>
            </w:r>
          </w:p>
        </w:tc>
        <w:tc>
          <w:tcPr>
            <w:tcW w:w="0" w:type="auto"/>
            <w:tcBorders>
              <w:top w:val="single" w:sz="6" w:space="0" w:color="DDDDDD"/>
            </w:tcBorders>
            <w:shd w:val="clear" w:color="auto" w:fill="auto"/>
            <w:tcMar>
              <w:top w:w="120" w:type="dxa"/>
              <w:left w:w="120" w:type="dxa"/>
              <w:bottom w:w="120" w:type="dxa"/>
              <w:right w:w="120" w:type="dxa"/>
            </w:tcMar>
            <w:hideMark/>
          </w:tcPr>
          <w:p w14:paraId="53E60D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of epiphyseal plate of proximal tibia</w:t>
            </w:r>
          </w:p>
        </w:tc>
        <w:tc>
          <w:tcPr>
            <w:tcW w:w="0" w:type="auto"/>
            <w:tcBorders>
              <w:top w:val="single" w:sz="6" w:space="0" w:color="DDDDDD"/>
            </w:tcBorders>
            <w:shd w:val="clear" w:color="auto" w:fill="auto"/>
            <w:tcMar>
              <w:top w:w="120" w:type="dxa"/>
              <w:left w:w="120" w:type="dxa"/>
              <w:bottom w:w="120" w:type="dxa"/>
              <w:right w:w="120" w:type="dxa"/>
            </w:tcMar>
            <w:hideMark/>
          </w:tcPr>
          <w:p w14:paraId="3BAA28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9DA3D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48234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2322B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9CD99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6D675D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1AFFB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4211657</w:t>
            </w:r>
          </w:p>
        </w:tc>
        <w:tc>
          <w:tcPr>
            <w:tcW w:w="0" w:type="auto"/>
            <w:tcBorders>
              <w:top w:val="single" w:sz="6" w:space="0" w:color="DDDDDD"/>
            </w:tcBorders>
            <w:shd w:val="clear" w:color="auto" w:fill="F9F9F9"/>
            <w:tcMar>
              <w:top w:w="120" w:type="dxa"/>
              <w:left w:w="120" w:type="dxa"/>
              <w:bottom w:w="120" w:type="dxa"/>
              <w:right w:w="120" w:type="dxa"/>
            </w:tcMar>
            <w:hideMark/>
          </w:tcPr>
          <w:p w14:paraId="775108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of lower leg</w:t>
            </w:r>
          </w:p>
        </w:tc>
        <w:tc>
          <w:tcPr>
            <w:tcW w:w="0" w:type="auto"/>
            <w:tcBorders>
              <w:top w:val="single" w:sz="6" w:space="0" w:color="DDDDDD"/>
            </w:tcBorders>
            <w:shd w:val="clear" w:color="auto" w:fill="F9F9F9"/>
            <w:tcMar>
              <w:top w:w="120" w:type="dxa"/>
              <w:left w:w="120" w:type="dxa"/>
              <w:bottom w:w="120" w:type="dxa"/>
              <w:right w:w="120" w:type="dxa"/>
            </w:tcMar>
            <w:hideMark/>
          </w:tcPr>
          <w:p w14:paraId="7AB8CD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EB3DC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517ED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2091F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30EB8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898FE2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C7369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4199590</w:t>
            </w:r>
          </w:p>
        </w:tc>
        <w:tc>
          <w:tcPr>
            <w:tcW w:w="0" w:type="auto"/>
            <w:tcBorders>
              <w:top w:val="single" w:sz="6" w:space="0" w:color="DDDDDD"/>
            </w:tcBorders>
            <w:shd w:val="clear" w:color="auto" w:fill="auto"/>
            <w:tcMar>
              <w:top w:w="120" w:type="dxa"/>
              <w:left w:w="120" w:type="dxa"/>
              <w:bottom w:w="120" w:type="dxa"/>
              <w:right w:w="120" w:type="dxa"/>
            </w:tcMar>
            <w:hideMark/>
          </w:tcPr>
          <w:p w14:paraId="229527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of lower limb</w:t>
            </w:r>
          </w:p>
        </w:tc>
        <w:tc>
          <w:tcPr>
            <w:tcW w:w="0" w:type="auto"/>
            <w:tcBorders>
              <w:top w:val="single" w:sz="6" w:space="0" w:color="DDDDDD"/>
            </w:tcBorders>
            <w:shd w:val="clear" w:color="auto" w:fill="auto"/>
            <w:tcMar>
              <w:top w:w="120" w:type="dxa"/>
              <w:left w:w="120" w:type="dxa"/>
              <w:bottom w:w="120" w:type="dxa"/>
              <w:right w:w="120" w:type="dxa"/>
            </w:tcMar>
            <w:hideMark/>
          </w:tcPr>
          <w:p w14:paraId="4F22C7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45B59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F7934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7DAE1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3002B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8F1DDB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05B7B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40491340</w:t>
            </w:r>
          </w:p>
        </w:tc>
        <w:tc>
          <w:tcPr>
            <w:tcW w:w="0" w:type="auto"/>
            <w:tcBorders>
              <w:top w:val="single" w:sz="6" w:space="0" w:color="DDDDDD"/>
            </w:tcBorders>
            <w:shd w:val="clear" w:color="auto" w:fill="F9F9F9"/>
            <w:tcMar>
              <w:top w:w="120" w:type="dxa"/>
              <w:left w:w="120" w:type="dxa"/>
              <w:bottom w:w="120" w:type="dxa"/>
              <w:right w:w="120" w:type="dxa"/>
            </w:tcMar>
            <w:hideMark/>
          </w:tcPr>
          <w:p w14:paraId="009B13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of tibia</w:t>
            </w:r>
          </w:p>
        </w:tc>
        <w:tc>
          <w:tcPr>
            <w:tcW w:w="0" w:type="auto"/>
            <w:tcBorders>
              <w:top w:val="single" w:sz="6" w:space="0" w:color="DDDDDD"/>
            </w:tcBorders>
            <w:shd w:val="clear" w:color="auto" w:fill="F9F9F9"/>
            <w:tcMar>
              <w:top w:w="120" w:type="dxa"/>
              <w:left w:w="120" w:type="dxa"/>
              <w:bottom w:w="120" w:type="dxa"/>
              <w:right w:w="120" w:type="dxa"/>
            </w:tcMar>
            <w:hideMark/>
          </w:tcPr>
          <w:p w14:paraId="584A44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43927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FA53F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16F3C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382B8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9F63C6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1D39E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4177534</w:t>
            </w:r>
          </w:p>
        </w:tc>
        <w:tc>
          <w:tcPr>
            <w:tcW w:w="0" w:type="auto"/>
            <w:tcBorders>
              <w:top w:val="single" w:sz="6" w:space="0" w:color="DDDDDD"/>
            </w:tcBorders>
            <w:shd w:val="clear" w:color="auto" w:fill="auto"/>
            <w:tcMar>
              <w:top w:w="120" w:type="dxa"/>
              <w:left w:w="120" w:type="dxa"/>
              <w:bottom w:w="120" w:type="dxa"/>
              <w:right w:w="120" w:type="dxa"/>
            </w:tcMar>
            <w:hideMark/>
          </w:tcPr>
          <w:p w14:paraId="1E7594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of tibial plateau</w:t>
            </w:r>
          </w:p>
        </w:tc>
        <w:tc>
          <w:tcPr>
            <w:tcW w:w="0" w:type="auto"/>
            <w:tcBorders>
              <w:top w:val="single" w:sz="6" w:space="0" w:color="DDDDDD"/>
            </w:tcBorders>
            <w:shd w:val="clear" w:color="auto" w:fill="auto"/>
            <w:tcMar>
              <w:top w:w="120" w:type="dxa"/>
              <w:left w:w="120" w:type="dxa"/>
              <w:bottom w:w="120" w:type="dxa"/>
              <w:right w:w="120" w:type="dxa"/>
            </w:tcMar>
            <w:hideMark/>
          </w:tcPr>
          <w:p w14:paraId="1FC396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D60B1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18116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04AE9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4FD06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F07BC3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677C8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4134330</w:t>
            </w:r>
          </w:p>
        </w:tc>
        <w:tc>
          <w:tcPr>
            <w:tcW w:w="0" w:type="auto"/>
            <w:tcBorders>
              <w:top w:val="single" w:sz="6" w:space="0" w:color="DDDDDD"/>
            </w:tcBorders>
            <w:shd w:val="clear" w:color="auto" w:fill="F9F9F9"/>
            <w:tcMar>
              <w:top w:w="120" w:type="dxa"/>
              <w:left w:w="120" w:type="dxa"/>
              <w:bottom w:w="120" w:type="dxa"/>
              <w:right w:w="120" w:type="dxa"/>
            </w:tcMar>
            <w:hideMark/>
          </w:tcPr>
          <w:p w14:paraId="7C495B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of tibial tuberosity</w:t>
            </w:r>
          </w:p>
        </w:tc>
        <w:tc>
          <w:tcPr>
            <w:tcW w:w="0" w:type="auto"/>
            <w:tcBorders>
              <w:top w:val="single" w:sz="6" w:space="0" w:color="DDDDDD"/>
            </w:tcBorders>
            <w:shd w:val="clear" w:color="auto" w:fill="F9F9F9"/>
            <w:tcMar>
              <w:top w:w="120" w:type="dxa"/>
              <w:left w:w="120" w:type="dxa"/>
              <w:bottom w:w="120" w:type="dxa"/>
              <w:right w:w="120" w:type="dxa"/>
            </w:tcMar>
            <w:hideMark/>
          </w:tcPr>
          <w:p w14:paraId="254BC0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61525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44D40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2A1D9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6156D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12B579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6CD4D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435666</w:t>
            </w:r>
          </w:p>
        </w:tc>
        <w:tc>
          <w:tcPr>
            <w:tcW w:w="0" w:type="auto"/>
            <w:tcBorders>
              <w:top w:val="single" w:sz="6" w:space="0" w:color="DDDDDD"/>
            </w:tcBorders>
            <w:shd w:val="clear" w:color="auto" w:fill="auto"/>
            <w:tcMar>
              <w:top w:w="120" w:type="dxa"/>
              <w:left w:w="120" w:type="dxa"/>
              <w:bottom w:w="120" w:type="dxa"/>
              <w:right w:w="120" w:type="dxa"/>
            </w:tcMar>
            <w:hideMark/>
          </w:tcPr>
          <w:p w14:paraId="6D298D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of upper end of tibia</w:t>
            </w:r>
          </w:p>
        </w:tc>
        <w:tc>
          <w:tcPr>
            <w:tcW w:w="0" w:type="auto"/>
            <w:tcBorders>
              <w:top w:val="single" w:sz="6" w:space="0" w:color="DDDDDD"/>
            </w:tcBorders>
            <w:shd w:val="clear" w:color="auto" w:fill="auto"/>
            <w:tcMar>
              <w:top w:w="120" w:type="dxa"/>
              <w:left w:w="120" w:type="dxa"/>
              <w:bottom w:w="120" w:type="dxa"/>
              <w:right w:w="120" w:type="dxa"/>
            </w:tcMar>
            <w:hideMark/>
          </w:tcPr>
          <w:p w14:paraId="6E1FEB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99B07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B82B1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FE3F9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7D714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EC2B1C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6CBA7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4016109</w:t>
            </w:r>
          </w:p>
        </w:tc>
        <w:tc>
          <w:tcPr>
            <w:tcW w:w="0" w:type="auto"/>
            <w:tcBorders>
              <w:top w:val="single" w:sz="6" w:space="0" w:color="DDDDDD"/>
            </w:tcBorders>
            <w:shd w:val="clear" w:color="auto" w:fill="F9F9F9"/>
            <w:tcMar>
              <w:top w:w="120" w:type="dxa"/>
              <w:left w:w="120" w:type="dxa"/>
              <w:bottom w:w="120" w:type="dxa"/>
              <w:right w:w="120" w:type="dxa"/>
            </w:tcMar>
            <w:hideMark/>
          </w:tcPr>
          <w:p w14:paraId="0DED5D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proximal tibia, bicondylar</w:t>
            </w:r>
          </w:p>
        </w:tc>
        <w:tc>
          <w:tcPr>
            <w:tcW w:w="0" w:type="auto"/>
            <w:tcBorders>
              <w:top w:val="single" w:sz="6" w:space="0" w:color="DDDDDD"/>
            </w:tcBorders>
            <w:shd w:val="clear" w:color="auto" w:fill="F9F9F9"/>
            <w:tcMar>
              <w:top w:w="120" w:type="dxa"/>
              <w:left w:w="120" w:type="dxa"/>
              <w:bottom w:w="120" w:type="dxa"/>
              <w:right w:w="120" w:type="dxa"/>
            </w:tcMar>
            <w:hideMark/>
          </w:tcPr>
          <w:p w14:paraId="661CC8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936CE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699A1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ECF18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9E0C3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C92E5A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E2B2A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4015992</w:t>
            </w:r>
          </w:p>
        </w:tc>
        <w:tc>
          <w:tcPr>
            <w:tcW w:w="0" w:type="auto"/>
            <w:tcBorders>
              <w:top w:val="single" w:sz="6" w:space="0" w:color="DDDDDD"/>
            </w:tcBorders>
            <w:shd w:val="clear" w:color="auto" w:fill="auto"/>
            <w:tcMar>
              <w:top w:w="120" w:type="dxa"/>
              <w:left w:w="120" w:type="dxa"/>
              <w:bottom w:w="120" w:type="dxa"/>
              <w:right w:w="120" w:type="dxa"/>
            </w:tcMar>
            <w:hideMark/>
          </w:tcPr>
          <w:p w14:paraId="2904EA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proximal tibia, lateral condyle</w:t>
            </w:r>
          </w:p>
        </w:tc>
        <w:tc>
          <w:tcPr>
            <w:tcW w:w="0" w:type="auto"/>
            <w:tcBorders>
              <w:top w:val="single" w:sz="6" w:space="0" w:color="DDDDDD"/>
            </w:tcBorders>
            <w:shd w:val="clear" w:color="auto" w:fill="auto"/>
            <w:tcMar>
              <w:top w:w="120" w:type="dxa"/>
              <w:left w:w="120" w:type="dxa"/>
              <w:bottom w:w="120" w:type="dxa"/>
              <w:right w:w="120" w:type="dxa"/>
            </w:tcMar>
            <w:hideMark/>
          </w:tcPr>
          <w:p w14:paraId="3C9404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5867E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3AF1A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FA747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F5C22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CEE281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A81E3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4015991</w:t>
            </w:r>
          </w:p>
        </w:tc>
        <w:tc>
          <w:tcPr>
            <w:tcW w:w="0" w:type="auto"/>
            <w:tcBorders>
              <w:top w:val="single" w:sz="6" w:space="0" w:color="DDDDDD"/>
            </w:tcBorders>
            <w:shd w:val="clear" w:color="auto" w:fill="F9F9F9"/>
            <w:tcMar>
              <w:top w:w="120" w:type="dxa"/>
              <w:left w:w="120" w:type="dxa"/>
              <w:bottom w:w="120" w:type="dxa"/>
              <w:right w:w="120" w:type="dxa"/>
            </w:tcMar>
            <w:hideMark/>
          </w:tcPr>
          <w:p w14:paraId="4413EE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proximal tibia, medial condyle</w:t>
            </w:r>
          </w:p>
        </w:tc>
        <w:tc>
          <w:tcPr>
            <w:tcW w:w="0" w:type="auto"/>
            <w:tcBorders>
              <w:top w:val="single" w:sz="6" w:space="0" w:color="DDDDDD"/>
            </w:tcBorders>
            <w:shd w:val="clear" w:color="auto" w:fill="F9F9F9"/>
            <w:tcMar>
              <w:top w:w="120" w:type="dxa"/>
              <w:left w:w="120" w:type="dxa"/>
              <w:bottom w:w="120" w:type="dxa"/>
              <w:right w:w="120" w:type="dxa"/>
            </w:tcMar>
            <w:hideMark/>
          </w:tcPr>
          <w:p w14:paraId="4BB62C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6E22C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DDA13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224C6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7E1CF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872C57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783F5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4015631</w:t>
            </w:r>
          </w:p>
        </w:tc>
        <w:tc>
          <w:tcPr>
            <w:tcW w:w="0" w:type="auto"/>
            <w:tcBorders>
              <w:top w:val="single" w:sz="6" w:space="0" w:color="DDDDDD"/>
            </w:tcBorders>
            <w:shd w:val="clear" w:color="auto" w:fill="auto"/>
            <w:tcMar>
              <w:top w:w="120" w:type="dxa"/>
              <w:left w:w="120" w:type="dxa"/>
              <w:bottom w:w="120" w:type="dxa"/>
              <w:right w:w="120" w:type="dxa"/>
            </w:tcMar>
            <w:hideMark/>
          </w:tcPr>
          <w:p w14:paraId="4C65B4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spine, tibia</w:t>
            </w:r>
          </w:p>
        </w:tc>
        <w:tc>
          <w:tcPr>
            <w:tcW w:w="0" w:type="auto"/>
            <w:tcBorders>
              <w:top w:val="single" w:sz="6" w:space="0" w:color="DDDDDD"/>
            </w:tcBorders>
            <w:shd w:val="clear" w:color="auto" w:fill="auto"/>
            <w:tcMar>
              <w:top w:w="120" w:type="dxa"/>
              <w:left w:w="120" w:type="dxa"/>
              <w:bottom w:w="120" w:type="dxa"/>
              <w:right w:w="120" w:type="dxa"/>
            </w:tcMar>
            <w:hideMark/>
          </w:tcPr>
          <w:p w14:paraId="74CD81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AEA65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D3ED6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EC478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24FBF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F5C8CE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60EBE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4017670</w:t>
            </w:r>
          </w:p>
        </w:tc>
        <w:tc>
          <w:tcPr>
            <w:tcW w:w="0" w:type="auto"/>
            <w:tcBorders>
              <w:top w:val="single" w:sz="6" w:space="0" w:color="DDDDDD"/>
            </w:tcBorders>
            <w:shd w:val="clear" w:color="auto" w:fill="F9F9F9"/>
            <w:tcMar>
              <w:top w:w="120" w:type="dxa"/>
              <w:left w:w="120" w:type="dxa"/>
              <w:bottom w:w="120" w:type="dxa"/>
              <w:right w:w="120" w:type="dxa"/>
            </w:tcMar>
            <w:hideMark/>
          </w:tcPr>
          <w:p w14:paraId="0EB6A9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subluxation of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109730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32202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ACBA1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0EC2D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F9C6F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5246BA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C9746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45427384</w:t>
            </w:r>
          </w:p>
        </w:tc>
        <w:tc>
          <w:tcPr>
            <w:tcW w:w="0" w:type="auto"/>
            <w:tcBorders>
              <w:top w:val="single" w:sz="6" w:space="0" w:color="DDDDDD"/>
            </w:tcBorders>
            <w:shd w:val="clear" w:color="auto" w:fill="auto"/>
            <w:tcMar>
              <w:top w:w="120" w:type="dxa"/>
              <w:left w:w="120" w:type="dxa"/>
              <w:bottom w:w="120" w:type="dxa"/>
              <w:right w:w="120" w:type="dxa"/>
            </w:tcMar>
            <w:hideMark/>
          </w:tcPr>
          <w:p w14:paraId="326828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fracture-dislocation,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60F63C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17F9E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77E275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5BF2F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27C49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BD7872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1421F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45447278</w:t>
            </w:r>
          </w:p>
        </w:tc>
        <w:tc>
          <w:tcPr>
            <w:tcW w:w="0" w:type="auto"/>
            <w:tcBorders>
              <w:top w:val="single" w:sz="6" w:space="0" w:color="DDDDDD"/>
            </w:tcBorders>
            <w:shd w:val="clear" w:color="auto" w:fill="F9F9F9"/>
            <w:tcMar>
              <w:top w:w="120" w:type="dxa"/>
              <w:left w:w="120" w:type="dxa"/>
              <w:bottom w:w="120" w:type="dxa"/>
              <w:right w:w="120" w:type="dxa"/>
            </w:tcMar>
            <w:hideMark/>
          </w:tcPr>
          <w:p w14:paraId="40C383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fracture-subluxation,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27A731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419F8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035CA8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4B4FE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E8192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A9B674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66950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4181319</w:t>
            </w:r>
          </w:p>
        </w:tc>
        <w:tc>
          <w:tcPr>
            <w:tcW w:w="0" w:type="auto"/>
            <w:tcBorders>
              <w:top w:val="single" w:sz="6" w:space="0" w:color="DDDDDD"/>
            </w:tcBorders>
            <w:shd w:val="clear" w:color="auto" w:fill="auto"/>
            <w:tcMar>
              <w:top w:w="120" w:type="dxa"/>
              <w:left w:w="120" w:type="dxa"/>
              <w:bottom w:w="120" w:type="dxa"/>
              <w:right w:w="120" w:type="dxa"/>
            </w:tcMar>
            <w:hideMark/>
          </w:tcPr>
          <w:p w14:paraId="314C48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osteochondral fracture of proximal tibia</w:t>
            </w:r>
          </w:p>
        </w:tc>
        <w:tc>
          <w:tcPr>
            <w:tcW w:w="0" w:type="auto"/>
            <w:tcBorders>
              <w:top w:val="single" w:sz="6" w:space="0" w:color="DDDDDD"/>
            </w:tcBorders>
            <w:shd w:val="clear" w:color="auto" w:fill="auto"/>
            <w:tcMar>
              <w:top w:w="120" w:type="dxa"/>
              <w:left w:w="120" w:type="dxa"/>
              <w:bottom w:w="120" w:type="dxa"/>
              <w:right w:w="120" w:type="dxa"/>
            </w:tcMar>
            <w:hideMark/>
          </w:tcPr>
          <w:p w14:paraId="56811D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2624C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01D6E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437CB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B814E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7F3E5B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6D6D9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4077777</w:t>
            </w:r>
          </w:p>
        </w:tc>
        <w:tc>
          <w:tcPr>
            <w:tcW w:w="0" w:type="auto"/>
            <w:tcBorders>
              <w:top w:val="single" w:sz="6" w:space="0" w:color="DDDDDD"/>
            </w:tcBorders>
            <w:shd w:val="clear" w:color="auto" w:fill="F9F9F9"/>
            <w:tcMar>
              <w:top w:w="120" w:type="dxa"/>
              <w:left w:w="120" w:type="dxa"/>
              <w:bottom w:w="120" w:type="dxa"/>
              <w:right w:w="120" w:type="dxa"/>
            </w:tcMar>
            <w:hideMark/>
          </w:tcPr>
          <w:p w14:paraId="4B5B41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reduction of fracture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06DE66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1D1DA2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4DE9E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B66C2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03F50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F99887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2C000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45492621</w:t>
            </w:r>
          </w:p>
        </w:tc>
        <w:tc>
          <w:tcPr>
            <w:tcW w:w="0" w:type="auto"/>
            <w:tcBorders>
              <w:top w:val="single" w:sz="6" w:space="0" w:color="DDDDDD"/>
            </w:tcBorders>
            <w:shd w:val="clear" w:color="auto" w:fill="auto"/>
            <w:tcMar>
              <w:top w:w="120" w:type="dxa"/>
              <w:left w:w="120" w:type="dxa"/>
              <w:bottom w:w="120" w:type="dxa"/>
              <w:right w:w="120" w:type="dxa"/>
            </w:tcMar>
            <w:hideMark/>
          </w:tcPr>
          <w:p w14:paraId="4AF0A2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reduction of fracture of knee</w:t>
            </w:r>
          </w:p>
        </w:tc>
        <w:tc>
          <w:tcPr>
            <w:tcW w:w="0" w:type="auto"/>
            <w:tcBorders>
              <w:top w:val="single" w:sz="6" w:space="0" w:color="DDDDDD"/>
            </w:tcBorders>
            <w:shd w:val="clear" w:color="auto" w:fill="auto"/>
            <w:tcMar>
              <w:top w:w="120" w:type="dxa"/>
              <w:left w:w="120" w:type="dxa"/>
              <w:bottom w:w="120" w:type="dxa"/>
              <w:right w:w="120" w:type="dxa"/>
            </w:tcMar>
            <w:hideMark/>
          </w:tcPr>
          <w:p w14:paraId="0CA23B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6C45F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76934F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C5A54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05B09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15E76E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01436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4232558</w:t>
            </w:r>
          </w:p>
        </w:tc>
        <w:tc>
          <w:tcPr>
            <w:tcW w:w="0" w:type="auto"/>
            <w:tcBorders>
              <w:top w:val="single" w:sz="6" w:space="0" w:color="DDDDDD"/>
            </w:tcBorders>
            <w:shd w:val="clear" w:color="auto" w:fill="F9F9F9"/>
            <w:tcMar>
              <w:top w:w="120" w:type="dxa"/>
              <w:left w:w="120" w:type="dxa"/>
              <w:bottom w:w="120" w:type="dxa"/>
              <w:right w:w="120" w:type="dxa"/>
            </w:tcMar>
            <w:hideMark/>
          </w:tcPr>
          <w:p w14:paraId="2284B0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reduction of fracture of plafond of tibia</w:t>
            </w:r>
          </w:p>
        </w:tc>
        <w:tc>
          <w:tcPr>
            <w:tcW w:w="0" w:type="auto"/>
            <w:tcBorders>
              <w:top w:val="single" w:sz="6" w:space="0" w:color="DDDDDD"/>
            </w:tcBorders>
            <w:shd w:val="clear" w:color="auto" w:fill="F9F9F9"/>
            <w:tcMar>
              <w:top w:w="120" w:type="dxa"/>
              <w:left w:w="120" w:type="dxa"/>
              <w:bottom w:w="120" w:type="dxa"/>
              <w:right w:w="120" w:type="dxa"/>
            </w:tcMar>
            <w:hideMark/>
          </w:tcPr>
          <w:p w14:paraId="577F6E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EC038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F44E3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0C5D9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13ECD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5C30D0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0052A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2105187</w:t>
            </w:r>
          </w:p>
        </w:tc>
        <w:tc>
          <w:tcPr>
            <w:tcW w:w="0" w:type="auto"/>
            <w:tcBorders>
              <w:top w:val="single" w:sz="6" w:space="0" w:color="DDDDDD"/>
            </w:tcBorders>
            <w:shd w:val="clear" w:color="auto" w:fill="auto"/>
            <w:tcMar>
              <w:top w:w="120" w:type="dxa"/>
              <w:left w:w="120" w:type="dxa"/>
              <w:bottom w:w="120" w:type="dxa"/>
              <w:right w:w="120" w:type="dxa"/>
            </w:tcMar>
            <w:hideMark/>
          </w:tcPr>
          <w:p w14:paraId="7132D6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treatment of intercondylar spine(s) and/or tuberosity fracture(s) of knee, with or without manipulation</w:t>
            </w:r>
          </w:p>
        </w:tc>
        <w:tc>
          <w:tcPr>
            <w:tcW w:w="0" w:type="auto"/>
            <w:tcBorders>
              <w:top w:val="single" w:sz="6" w:space="0" w:color="DDDDDD"/>
            </w:tcBorders>
            <w:shd w:val="clear" w:color="auto" w:fill="auto"/>
            <w:tcMar>
              <w:top w:w="120" w:type="dxa"/>
              <w:left w:w="120" w:type="dxa"/>
              <w:bottom w:w="120" w:type="dxa"/>
              <w:right w:w="120" w:type="dxa"/>
            </w:tcMar>
            <w:hideMark/>
          </w:tcPr>
          <w:p w14:paraId="465A0D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7D761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6CC352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C40AF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896A1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634572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6D6BA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2105184</w:t>
            </w:r>
          </w:p>
        </w:tc>
        <w:tc>
          <w:tcPr>
            <w:tcW w:w="0" w:type="auto"/>
            <w:tcBorders>
              <w:top w:val="single" w:sz="6" w:space="0" w:color="DDDDDD"/>
            </w:tcBorders>
            <w:shd w:val="clear" w:color="auto" w:fill="F9F9F9"/>
            <w:tcMar>
              <w:top w:w="120" w:type="dxa"/>
              <w:left w:w="120" w:type="dxa"/>
              <w:bottom w:w="120" w:type="dxa"/>
              <w:right w:w="120" w:type="dxa"/>
            </w:tcMar>
            <w:hideMark/>
          </w:tcPr>
          <w:p w14:paraId="56C54E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Closed treatment of tibial fracture, proximal (plateau); with or without </w:t>
            </w:r>
            <w:r w:rsidRPr="00E22B4C">
              <w:rPr>
                <w:rFonts w:ascii="Times New Roman" w:eastAsia="Times New Roman" w:hAnsi="Times New Roman" w:cs="Times New Roman"/>
                <w:color w:val="auto"/>
                <w:sz w:val="24"/>
                <w:szCs w:val="24"/>
              </w:rPr>
              <w:lastRenderedPageBreak/>
              <w:t>manipulation, with skeletal traction</w:t>
            </w:r>
          </w:p>
        </w:tc>
        <w:tc>
          <w:tcPr>
            <w:tcW w:w="0" w:type="auto"/>
            <w:tcBorders>
              <w:top w:val="single" w:sz="6" w:space="0" w:color="DDDDDD"/>
            </w:tcBorders>
            <w:shd w:val="clear" w:color="auto" w:fill="F9F9F9"/>
            <w:tcMar>
              <w:top w:w="120" w:type="dxa"/>
              <w:left w:w="120" w:type="dxa"/>
              <w:bottom w:w="120" w:type="dxa"/>
              <w:right w:w="120" w:type="dxa"/>
            </w:tcMar>
            <w:hideMark/>
          </w:tcPr>
          <w:p w14:paraId="6A73A0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0E1BD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1F3641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F7CD4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2EB41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BDF2DE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10122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2105183</w:t>
            </w:r>
          </w:p>
        </w:tc>
        <w:tc>
          <w:tcPr>
            <w:tcW w:w="0" w:type="auto"/>
            <w:tcBorders>
              <w:top w:val="single" w:sz="6" w:space="0" w:color="DDDDDD"/>
            </w:tcBorders>
            <w:shd w:val="clear" w:color="auto" w:fill="auto"/>
            <w:tcMar>
              <w:top w:w="120" w:type="dxa"/>
              <w:left w:w="120" w:type="dxa"/>
              <w:bottom w:w="120" w:type="dxa"/>
              <w:right w:w="120" w:type="dxa"/>
            </w:tcMar>
            <w:hideMark/>
          </w:tcPr>
          <w:p w14:paraId="038627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treatment of tibial fracture, proximal (plateau); without manipulation</w:t>
            </w:r>
          </w:p>
        </w:tc>
        <w:tc>
          <w:tcPr>
            <w:tcW w:w="0" w:type="auto"/>
            <w:tcBorders>
              <w:top w:val="single" w:sz="6" w:space="0" w:color="DDDDDD"/>
            </w:tcBorders>
            <w:shd w:val="clear" w:color="auto" w:fill="auto"/>
            <w:tcMar>
              <w:top w:w="120" w:type="dxa"/>
              <w:left w:w="120" w:type="dxa"/>
              <w:bottom w:w="120" w:type="dxa"/>
              <w:right w:w="120" w:type="dxa"/>
            </w:tcMar>
            <w:hideMark/>
          </w:tcPr>
          <w:p w14:paraId="4CA9DE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BC94D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64A798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C9C01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7FCE4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EC7CB3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BEFCB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40664491</w:t>
            </w:r>
          </w:p>
        </w:tc>
        <w:tc>
          <w:tcPr>
            <w:tcW w:w="0" w:type="auto"/>
            <w:tcBorders>
              <w:top w:val="single" w:sz="6" w:space="0" w:color="DDDDDD"/>
            </w:tcBorders>
            <w:shd w:val="clear" w:color="auto" w:fill="F9F9F9"/>
            <w:tcMar>
              <w:top w:w="120" w:type="dxa"/>
              <w:left w:w="120" w:type="dxa"/>
              <w:bottom w:w="120" w:type="dxa"/>
              <w:right w:w="120" w:type="dxa"/>
            </w:tcMar>
            <w:hideMark/>
          </w:tcPr>
          <w:p w14:paraId="1966B6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Collagen meniscus implant procedure for filling meniscal defects (e.g., cmi, collagen scaffold, menaflex)</w:t>
            </w:r>
          </w:p>
        </w:tc>
        <w:tc>
          <w:tcPr>
            <w:tcW w:w="0" w:type="auto"/>
            <w:tcBorders>
              <w:top w:val="single" w:sz="6" w:space="0" w:color="DDDDDD"/>
            </w:tcBorders>
            <w:shd w:val="clear" w:color="auto" w:fill="F9F9F9"/>
            <w:tcMar>
              <w:top w:w="120" w:type="dxa"/>
              <w:left w:w="120" w:type="dxa"/>
              <w:bottom w:w="120" w:type="dxa"/>
              <w:right w:w="120" w:type="dxa"/>
            </w:tcMar>
            <w:hideMark/>
          </w:tcPr>
          <w:p w14:paraId="147C94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A4B5C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F9F9F9"/>
            <w:tcMar>
              <w:top w:w="120" w:type="dxa"/>
              <w:left w:w="120" w:type="dxa"/>
              <w:bottom w:w="120" w:type="dxa"/>
              <w:right w:w="120" w:type="dxa"/>
            </w:tcMar>
            <w:hideMark/>
          </w:tcPr>
          <w:p w14:paraId="0839C1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AC122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E57F1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F55D91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1CC56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45420927</w:t>
            </w:r>
          </w:p>
        </w:tc>
        <w:tc>
          <w:tcPr>
            <w:tcW w:w="0" w:type="auto"/>
            <w:tcBorders>
              <w:top w:val="single" w:sz="6" w:space="0" w:color="DDDDDD"/>
            </w:tcBorders>
            <w:shd w:val="clear" w:color="auto" w:fill="auto"/>
            <w:tcMar>
              <w:top w:w="120" w:type="dxa"/>
              <w:left w:w="120" w:type="dxa"/>
              <w:bottom w:w="120" w:type="dxa"/>
              <w:right w:w="120" w:type="dxa"/>
            </w:tcMar>
            <w:hideMark/>
          </w:tcPr>
          <w:p w14:paraId="472AAB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Complete tear ulnar-carpal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4AF1BF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73F57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1416EC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E6F12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61359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9FB727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B76BD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4018622</w:t>
            </w:r>
          </w:p>
        </w:tc>
        <w:tc>
          <w:tcPr>
            <w:tcW w:w="0" w:type="auto"/>
            <w:tcBorders>
              <w:top w:val="single" w:sz="6" w:space="0" w:color="DDDDDD"/>
            </w:tcBorders>
            <w:shd w:val="clear" w:color="auto" w:fill="F9F9F9"/>
            <w:tcMar>
              <w:top w:w="120" w:type="dxa"/>
              <w:left w:w="120" w:type="dxa"/>
              <w:bottom w:w="120" w:type="dxa"/>
              <w:right w:w="120" w:type="dxa"/>
            </w:tcMar>
            <w:hideMark/>
          </w:tcPr>
          <w:p w14:paraId="35507F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Complete tear ulnar-carpal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6C2A3E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BBCE2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847C2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3FE4E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E1155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19C898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E62D7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4019069</w:t>
            </w:r>
          </w:p>
        </w:tc>
        <w:tc>
          <w:tcPr>
            <w:tcW w:w="0" w:type="auto"/>
            <w:tcBorders>
              <w:top w:val="single" w:sz="6" w:space="0" w:color="DDDDDD"/>
            </w:tcBorders>
            <w:shd w:val="clear" w:color="auto" w:fill="auto"/>
            <w:tcMar>
              <w:top w:w="120" w:type="dxa"/>
              <w:left w:w="120" w:type="dxa"/>
              <w:bottom w:w="120" w:type="dxa"/>
              <w:right w:w="120" w:type="dxa"/>
            </w:tcMar>
            <w:hideMark/>
          </w:tcPr>
          <w:p w14:paraId="40EF8A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Complete tear, knee, anterior cruciate ligament</w:t>
            </w:r>
          </w:p>
        </w:tc>
        <w:tc>
          <w:tcPr>
            <w:tcW w:w="0" w:type="auto"/>
            <w:tcBorders>
              <w:top w:val="single" w:sz="6" w:space="0" w:color="DDDDDD"/>
            </w:tcBorders>
            <w:shd w:val="clear" w:color="auto" w:fill="auto"/>
            <w:tcMar>
              <w:top w:w="120" w:type="dxa"/>
              <w:left w:w="120" w:type="dxa"/>
              <w:bottom w:w="120" w:type="dxa"/>
              <w:right w:w="120" w:type="dxa"/>
            </w:tcMar>
            <w:hideMark/>
          </w:tcPr>
          <w:p w14:paraId="40A12D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26657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B310D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3D270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B37AA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278596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D555E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4019068</w:t>
            </w:r>
          </w:p>
        </w:tc>
        <w:tc>
          <w:tcPr>
            <w:tcW w:w="0" w:type="auto"/>
            <w:tcBorders>
              <w:top w:val="single" w:sz="6" w:space="0" w:color="DDDDDD"/>
            </w:tcBorders>
            <w:shd w:val="clear" w:color="auto" w:fill="F9F9F9"/>
            <w:tcMar>
              <w:top w:w="120" w:type="dxa"/>
              <w:left w:w="120" w:type="dxa"/>
              <w:bottom w:w="120" w:type="dxa"/>
              <w:right w:w="120" w:type="dxa"/>
            </w:tcMar>
            <w:hideMark/>
          </w:tcPr>
          <w:p w14:paraId="6F0EC0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Complete tear, knee, posterior cruciate ligament</w:t>
            </w:r>
          </w:p>
        </w:tc>
        <w:tc>
          <w:tcPr>
            <w:tcW w:w="0" w:type="auto"/>
            <w:tcBorders>
              <w:top w:val="single" w:sz="6" w:space="0" w:color="DDDDDD"/>
            </w:tcBorders>
            <w:shd w:val="clear" w:color="auto" w:fill="F9F9F9"/>
            <w:tcMar>
              <w:top w:w="120" w:type="dxa"/>
              <w:left w:w="120" w:type="dxa"/>
              <w:bottom w:w="120" w:type="dxa"/>
              <w:right w:w="120" w:type="dxa"/>
            </w:tcMar>
            <w:hideMark/>
          </w:tcPr>
          <w:p w14:paraId="23F81D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09E77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A510B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22DF5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82D71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E89588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E0AA9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1573887</w:t>
            </w:r>
          </w:p>
        </w:tc>
        <w:tc>
          <w:tcPr>
            <w:tcW w:w="0" w:type="auto"/>
            <w:tcBorders>
              <w:top w:val="single" w:sz="6" w:space="0" w:color="DDDDDD"/>
            </w:tcBorders>
            <w:shd w:val="clear" w:color="auto" w:fill="auto"/>
            <w:tcMar>
              <w:top w:w="120" w:type="dxa"/>
              <w:left w:w="120" w:type="dxa"/>
              <w:bottom w:w="120" w:type="dxa"/>
              <w:right w:w="120" w:type="dxa"/>
            </w:tcMar>
            <w:hideMark/>
          </w:tcPr>
          <w:p w14:paraId="0A06E8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lateral meniscus, current injury</w:t>
            </w:r>
          </w:p>
        </w:tc>
        <w:tc>
          <w:tcPr>
            <w:tcW w:w="0" w:type="auto"/>
            <w:tcBorders>
              <w:top w:val="single" w:sz="6" w:space="0" w:color="DDDDDD"/>
            </w:tcBorders>
            <w:shd w:val="clear" w:color="auto" w:fill="auto"/>
            <w:tcMar>
              <w:top w:w="120" w:type="dxa"/>
              <w:left w:w="120" w:type="dxa"/>
              <w:bottom w:w="120" w:type="dxa"/>
              <w:right w:w="120" w:type="dxa"/>
            </w:tcMar>
            <w:hideMark/>
          </w:tcPr>
          <w:p w14:paraId="462182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EA550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7060D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E30D5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27CF3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0C6E8C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6168E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15589</w:t>
            </w:r>
          </w:p>
        </w:tc>
        <w:tc>
          <w:tcPr>
            <w:tcW w:w="0" w:type="auto"/>
            <w:tcBorders>
              <w:top w:val="single" w:sz="6" w:space="0" w:color="DDDDDD"/>
            </w:tcBorders>
            <w:shd w:val="clear" w:color="auto" w:fill="F9F9F9"/>
            <w:tcMar>
              <w:top w:w="120" w:type="dxa"/>
              <w:left w:w="120" w:type="dxa"/>
              <w:bottom w:w="120" w:type="dxa"/>
              <w:right w:w="120" w:type="dxa"/>
            </w:tcMar>
            <w:hideMark/>
          </w:tcPr>
          <w:p w14:paraId="1A6BAB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lateral meniscus, current injury,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2FA9EE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540AB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3CF4DC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8B484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03FF5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30E7E7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9DC48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45560141</w:t>
            </w:r>
          </w:p>
        </w:tc>
        <w:tc>
          <w:tcPr>
            <w:tcW w:w="0" w:type="auto"/>
            <w:tcBorders>
              <w:top w:val="single" w:sz="6" w:space="0" w:color="DDDDDD"/>
            </w:tcBorders>
            <w:shd w:val="clear" w:color="auto" w:fill="auto"/>
            <w:tcMar>
              <w:top w:w="120" w:type="dxa"/>
              <w:left w:w="120" w:type="dxa"/>
              <w:bottom w:w="120" w:type="dxa"/>
              <w:right w:w="120" w:type="dxa"/>
            </w:tcMar>
            <w:hideMark/>
          </w:tcPr>
          <w:p w14:paraId="52D236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lateral meniscus, current injury, left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657F48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F007F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12912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FBFEA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0A41D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FF1FFA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E1595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45589239</w:t>
            </w:r>
          </w:p>
        </w:tc>
        <w:tc>
          <w:tcPr>
            <w:tcW w:w="0" w:type="auto"/>
            <w:tcBorders>
              <w:top w:val="single" w:sz="6" w:space="0" w:color="DDDDDD"/>
            </w:tcBorders>
            <w:shd w:val="clear" w:color="auto" w:fill="F9F9F9"/>
            <w:tcMar>
              <w:top w:w="120" w:type="dxa"/>
              <w:left w:w="120" w:type="dxa"/>
              <w:bottom w:w="120" w:type="dxa"/>
              <w:right w:w="120" w:type="dxa"/>
            </w:tcMar>
            <w:hideMark/>
          </w:tcPr>
          <w:p w14:paraId="3D0907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lateral meniscus, current injury, left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1E76D0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F3177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37B25D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0C6A2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F4A49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764CAB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1E968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45560142</w:t>
            </w:r>
          </w:p>
        </w:tc>
        <w:tc>
          <w:tcPr>
            <w:tcW w:w="0" w:type="auto"/>
            <w:tcBorders>
              <w:top w:val="single" w:sz="6" w:space="0" w:color="DDDDDD"/>
            </w:tcBorders>
            <w:shd w:val="clear" w:color="auto" w:fill="auto"/>
            <w:tcMar>
              <w:top w:w="120" w:type="dxa"/>
              <w:left w:w="120" w:type="dxa"/>
              <w:bottom w:w="120" w:type="dxa"/>
              <w:right w:w="120" w:type="dxa"/>
            </w:tcMar>
            <w:hideMark/>
          </w:tcPr>
          <w:p w14:paraId="026791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lateral meniscus, current injury, left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5A5686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480D4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D7691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8B799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69A45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72D704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0C0DF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15588</w:t>
            </w:r>
          </w:p>
        </w:tc>
        <w:tc>
          <w:tcPr>
            <w:tcW w:w="0" w:type="auto"/>
            <w:tcBorders>
              <w:top w:val="single" w:sz="6" w:space="0" w:color="DDDDDD"/>
            </w:tcBorders>
            <w:shd w:val="clear" w:color="auto" w:fill="F9F9F9"/>
            <w:tcMar>
              <w:top w:w="120" w:type="dxa"/>
              <w:left w:w="120" w:type="dxa"/>
              <w:bottom w:w="120" w:type="dxa"/>
              <w:right w:w="120" w:type="dxa"/>
            </w:tcMar>
            <w:hideMark/>
          </w:tcPr>
          <w:p w14:paraId="02489E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lateral meniscus, current injury,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36E94A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ED7B1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3B160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6D1C6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8BD09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F6469B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5397B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45608520</w:t>
            </w:r>
          </w:p>
        </w:tc>
        <w:tc>
          <w:tcPr>
            <w:tcW w:w="0" w:type="auto"/>
            <w:tcBorders>
              <w:top w:val="single" w:sz="6" w:space="0" w:color="DDDDDD"/>
            </w:tcBorders>
            <w:shd w:val="clear" w:color="auto" w:fill="auto"/>
            <w:tcMar>
              <w:top w:w="120" w:type="dxa"/>
              <w:left w:w="120" w:type="dxa"/>
              <w:bottom w:w="120" w:type="dxa"/>
              <w:right w:w="120" w:type="dxa"/>
            </w:tcMar>
            <w:hideMark/>
          </w:tcPr>
          <w:p w14:paraId="5945EB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lateral meniscus, current injury, right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6A5629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67D82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809AD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659FA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4F2BD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658202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A38B5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45608521</w:t>
            </w:r>
          </w:p>
        </w:tc>
        <w:tc>
          <w:tcPr>
            <w:tcW w:w="0" w:type="auto"/>
            <w:tcBorders>
              <w:top w:val="single" w:sz="6" w:space="0" w:color="DDDDDD"/>
            </w:tcBorders>
            <w:shd w:val="clear" w:color="auto" w:fill="F9F9F9"/>
            <w:tcMar>
              <w:top w:w="120" w:type="dxa"/>
              <w:left w:w="120" w:type="dxa"/>
              <w:bottom w:w="120" w:type="dxa"/>
              <w:right w:w="120" w:type="dxa"/>
            </w:tcMar>
            <w:hideMark/>
          </w:tcPr>
          <w:p w14:paraId="6C867B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Complex tear of lateral meniscus, </w:t>
            </w:r>
            <w:r w:rsidRPr="00E22B4C">
              <w:rPr>
                <w:rFonts w:ascii="Times New Roman" w:eastAsia="Times New Roman" w:hAnsi="Times New Roman" w:cs="Times New Roman"/>
                <w:color w:val="auto"/>
                <w:sz w:val="24"/>
                <w:szCs w:val="24"/>
              </w:rPr>
              <w:lastRenderedPageBreak/>
              <w:t>current injury, right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7E343E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552F5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AA357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76B25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47E8F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0D923C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DD723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45560140</w:t>
            </w:r>
          </w:p>
        </w:tc>
        <w:tc>
          <w:tcPr>
            <w:tcW w:w="0" w:type="auto"/>
            <w:tcBorders>
              <w:top w:val="single" w:sz="6" w:space="0" w:color="DDDDDD"/>
            </w:tcBorders>
            <w:shd w:val="clear" w:color="auto" w:fill="auto"/>
            <w:tcMar>
              <w:top w:w="120" w:type="dxa"/>
              <w:left w:w="120" w:type="dxa"/>
              <w:bottom w:w="120" w:type="dxa"/>
              <w:right w:w="120" w:type="dxa"/>
            </w:tcMar>
            <w:hideMark/>
          </w:tcPr>
          <w:p w14:paraId="21715F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lateral meniscus, current injury, right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155DB3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6AB6B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959C5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40B4E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0D119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2D856E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53F29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15590</w:t>
            </w:r>
          </w:p>
        </w:tc>
        <w:tc>
          <w:tcPr>
            <w:tcW w:w="0" w:type="auto"/>
            <w:tcBorders>
              <w:top w:val="single" w:sz="6" w:space="0" w:color="DDDDDD"/>
            </w:tcBorders>
            <w:shd w:val="clear" w:color="auto" w:fill="F9F9F9"/>
            <w:tcMar>
              <w:top w:w="120" w:type="dxa"/>
              <w:left w:w="120" w:type="dxa"/>
              <w:bottom w:w="120" w:type="dxa"/>
              <w:right w:w="120" w:type="dxa"/>
            </w:tcMar>
            <w:hideMark/>
          </w:tcPr>
          <w:p w14:paraId="731577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lateral meniscus, current injury,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198391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780D5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49C00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FC07E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6B6EE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895E3A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08A83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45608522</w:t>
            </w:r>
          </w:p>
        </w:tc>
        <w:tc>
          <w:tcPr>
            <w:tcW w:w="0" w:type="auto"/>
            <w:tcBorders>
              <w:top w:val="single" w:sz="6" w:space="0" w:color="DDDDDD"/>
            </w:tcBorders>
            <w:shd w:val="clear" w:color="auto" w:fill="auto"/>
            <w:tcMar>
              <w:top w:w="120" w:type="dxa"/>
              <w:left w:w="120" w:type="dxa"/>
              <w:bottom w:w="120" w:type="dxa"/>
              <w:right w:w="120" w:type="dxa"/>
            </w:tcMar>
            <w:hideMark/>
          </w:tcPr>
          <w:p w14:paraId="1CD19C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lateral meniscus, current injury, unspecified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30758B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86AB7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10B2F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531F0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7D885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959F7D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94B7D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45589241</w:t>
            </w:r>
          </w:p>
        </w:tc>
        <w:tc>
          <w:tcPr>
            <w:tcW w:w="0" w:type="auto"/>
            <w:tcBorders>
              <w:top w:val="single" w:sz="6" w:space="0" w:color="DDDDDD"/>
            </w:tcBorders>
            <w:shd w:val="clear" w:color="auto" w:fill="F9F9F9"/>
            <w:tcMar>
              <w:top w:w="120" w:type="dxa"/>
              <w:left w:w="120" w:type="dxa"/>
              <w:bottom w:w="120" w:type="dxa"/>
              <w:right w:w="120" w:type="dxa"/>
            </w:tcMar>
            <w:hideMark/>
          </w:tcPr>
          <w:p w14:paraId="1022E5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lateral meniscus, current injury, unspecified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25DC30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B3148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CB91C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474BA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D2902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056988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B864A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45589240</w:t>
            </w:r>
          </w:p>
        </w:tc>
        <w:tc>
          <w:tcPr>
            <w:tcW w:w="0" w:type="auto"/>
            <w:tcBorders>
              <w:top w:val="single" w:sz="6" w:space="0" w:color="DDDDDD"/>
            </w:tcBorders>
            <w:shd w:val="clear" w:color="auto" w:fill="auto"/>
            <w:tcMar>
              <w:top w:w="120" w:type="dxa"/>
              <w:left w:w="120" w:type="dxa"/>
              <w:bottom w:w="120" w:type="dxa"/>
              <w:right w:w="120" w:type="dxa"/>
            </w:tcMar>
            <w:hideMark/>
          </w:tcPr>
          <w:p w14:paraId="19DA59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lateral meniscus, current injury, unspecified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68A2BA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5CEDF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C5173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BB605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0EB5C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9E3046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52536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1573883</w:t>
            </w:r>
          </w:p>
        </w:tc>
        <w:tc>
          <w:tcPr>
            <w:tcW w:w="0" w:type="auto"/>
            <w:tcBorders>
              <w:top w:val="single" w:sz="6" w:space="0" w:color="DDDDDD"/>
            </w:tcBorders>
            <w:shd w:val="clear" w:color="auto" w:fill="F9F9F9"/>
            <w:tcMar>
              <w:top w:w="120" w:type="dxa"/>
              <w:left w:w="120" w:type="dxa"/>
              <w:bottom w:w="120" w:type="dxa"/>
              <w:right w:w="120" w:type="dxa"/>
            </w:tcMar>
            <w:hideMark/>
          </w:tcPr>
          <w:p w14:paraId="4FB7EB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medial meniscus, current injury</w:t>
            </w:r>
          </w:p>
        </w:tc>
        <w:tc>
          <w:tcPr>
            <w:tcW w:w="0" w:type="auto"/>
            <w:tcBorders>
              <w:top w:val="single" w:sz="6" w:space="0" w:color="DDDDDD"/>
            </w:tcBorders>
            <w:shd w:val="clear" w:color="auto" w:fill="F9F9F9"/>
            <w:tcMar>
              <w:top w:w="120" w:type="dxa"/>
              <w:left w:w="120" w:type="dxa"/>
              <w:bottom w:w="120" w:type="dxa"/>
              <w:right w:w="120" w:type="dxa"/>
            </w:tcMar>
            <w:hideMark/>
          </w:tcPr>
          <w:p w14:paraId="5DD53C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8782A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5155E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FE028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585D2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17E706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52C06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15577</w:t>
            </w:r>
          </w:p>
        </w:tc>
        <w:tc>
          <w:tcPr>
            <w:tcW w:w="0" w:type="auto"/>
            <w:tcBorders>
              <w:top w:val="single" w:sz="6" w:space="0" w:color="DDDDDD"/>
            </w:tcBorders>
            <w:shd w:val="clear" w:color="auto" w:fill="auto"/>
            <w:tcMar>
              <w:top w:w="120" w:type="dxa"/>
              <w:left w:w="120" w:type="dxa"/>
              <w:bottom w:w="120" w:type="dxa"/>
              <w:right w:w="120" w:type="dxa"/>
            </w:tcMar>
            <w:hideMark/>
          </w:tcPr>
          <w:p w14:paraId="5513B9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medial meniscus, current injury,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70BE3F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D9514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B3A27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10252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11DDB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B28241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AABB2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45550627</w:t>
            </w:r>
          </w:p>
        </w:tc>
        <w:tc>
          <w:tcPr>
            <w:tcW w:w="0" w:type="auto"/>
            <w:tcBorders>
              <w:top w:val="single" w:sz="6" w:space="0" w:color="DDDDDD"/>
            </w:tcBorders>
            <w:shd w:val="clear" w:color="auto" w:fill="F9F9F9"/>
            <w:tcMar>
              <w:top w:w="120" w:type="dxa"/>
              <w:left w:w="120" w:type="dxa"/>
              <w:bottom w:w="120" w:type="dxa"/>
              <w:right w:w="120" w:type="dxa"/>
            </w:tcMar>
            <w:hideMark/>
          </w:tcPr>
          <w:p w14:paraId="07D9AB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medial meniscus, current injury, left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449E02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CC23D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2CDF7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29DAE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63ADC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C6C03C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DFD20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45540991</w:t>
            </w:r>
          </w:p>
        </w:tc>
        <w:tc>
          <w:tcPr>
            <w:tcW w:w="0" w:type="auto"/>
            <w:tcBorders>
              <w:top w:val="single" w:sz="6" w:space="0" w:color="DDDDDD"/>
            </w:tcBorders>
            <w:shd w:val="clear" w:color="auto" w:fill="auto"/>
            <w:tcMar>
              <w:top w:w="120" w:type="dxa"/>
              <w:left w:w="120" w:type="dxa"/>
              <w:bottom w:w="120" w:type="dxa"/>
              <w:right w:w="120" w:type="dxa"/>
            </w:tcMar>
            <w:hideMark/>
          </w:tcPr>
          <w:p w14:paraId="42D7BD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medial meniscus, current injury, left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6992D0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06730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1B9B5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C6AD7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9E2C9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B35AE2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6DA59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45555444</w:t>
            </w:r>
          </w:p>
        </w:tc>
        <w:tc>
          <w:tcPr>
            <w:tcW w:w="0" w:type="auto"/>
            <w:tcBorders>
              <w:top w:val="single" w:sz="6" w:space="0" w:color="DDDDDD"/>
            </w:tcBorders>
            <w:shd w:val="clear" w:color="auto" w:fill="F9F9F9"/>
            <w:tcMar>
              <w:top w:w="120" w:type="dxa"/>
              <w:left w:w="120" w:type="dxa"/>
              <w:bottom w:w="120" w:type="dxa"/>
              <w:right w:w="120" w:type="dxa"/>
            </w:tcMar>
            <w:hideMark/>
          </w:tcPr>
          <w:p w14:paraId="71A8DD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medial meniscus, current injury, left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764507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12F62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1D7C1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D17FC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4196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3ADAF3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56678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15576</w:t>
            </w:r>
          </w:p>
        </w:tc>
        <w:tc>
          <w:tcPr>
            <w:tcW w:w="0" w:type="auto"/>
            <w:tcBorders>
              <w:top w:val="single" w:sz="6" w:space="0" w:color="DDDDDD"/>
            </w:tcBorders>
            <w:shd w:val="clear" w:color="auto" w:fill="auto"/>
            <w:tcMar>
              <w:top w:w="120" w:type="dxa"/>
              <w:left w:w="120" w:type="dxa"/>
              <w:bottom w:w="120" w:type="dxa"/>
              <w:right w:w="120" w:type="dxa"/>
            </w:tcMar>
            <w:hideMark/>
          </w:tcPr>
          <w:p w14:paraId="672187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medial meniscus, current injury,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0C4D75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2A035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72A2B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7C689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6902A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9E4DF4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927F9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45584395</w:t>
            </w:r>
          </w:p>
        </w:tc>
        <w:tc>
          <w:tcPr>
            <w:tcW w:w="0" w:type="auto"/>
            <w:tcBorders>
              <w:top w:val="single" w:sz="6" w:space="0" w:color="DDDDDD"/>
            </w:tcBorders>
            <w:shd w:val="clear" w:color="auto" w:fill="F9F9F9"/>
            <w:tcMar>
              <w:top w:w="120" w:type="dxa"/>
              <w:left w:w="120" w:type="dxa"/>
              <w:bottom w:w="120" w:type="dxa"/>
              <w:right w:w="120" w:type="dxa"/>
            </w:tcMar>
            <w:hideMark/>
          </w:tcPr>
          <w:p w14:paraId="1D8CE4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medial meniscus, current injury, right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4132F5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B0105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14066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B26E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E4BB8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0DED11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C566D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45598924</w:t>
            </w:r>
          </w:p>
        </w:tc>
        <w:tc>
          <w:tcPr>
            <w:tcW w:w="0" w:type="auto"/>
            <w:tcBorders>
              <w:top w:val="single" w:sz="6" w:space="0" w:color="DDDDDD"/>
            </w:tcBorders>
            <w:shd w:val="clear" w:color="auto" w:fill="auto"/>
            <w:tcMar>
              <w:top w:w="120" w:type="dxa"/>
              <w:left w:w="120" w:type="dxa"/>
              <w:bottom w:w="120" w:type="dxa"/>
              <w:right w:w="120" w:type="dxa"/>
            </w:tcMar>
            <w:hideMark/>
          </w:tcPr>
          <w:p w14:paraId="0AA91A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Complex tear of medial meniscus, </w:t>
            </w:r>
            <w:r w:rsidRPr="00E22B4C">
              <w:rPr>
                <w:rFonts w:ascii="Times New Roman" w:eastAsia="Times New Roman" w:hAnsi="Times New Roman" w:cs="Times New Roman"/>
                <w:color w:val="auto"/>
                <w:sz w:val="24"/>
                <w:szCs w:val="24"/>
              </w:rPr>
              <w:lastRenderedPageBreak/>
              <w:t>current injury, right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145804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FAD2A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13A9C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08E52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EF4D0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E1EFC1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F07A8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45584396</w:t>
            </w:r>
          </w:p>
        </w:tc>
        <w:tc>
          <w:tcPr>
            <w:tcW w:w="0" w:type="auto"/>
            <w:tcBorders>
              <w:top w:val="single" w:sz="6" w:space="0" w:color="DDDDDD"/>
            </w:tcBorders>
            <w:shd w:val="clear" w:color="auto" w:fill="F9F9F9"/>
            <w:tcMar>
              <w:top w:w="120" w:type="dxa"/>
              <w:left w:w="120" w:type="dxa"/>
              <w:bottom w:w="120" w:type="dxa"/>
              <w:right w:w="120" w:type="dxa"/>
            </w:tcMar>
            <w:hideMark/>
          </w:tcPr>
          <w:p w14:paraId="63E6BD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medial meniscus, current injury, right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2610C1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BD2AF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C9581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E8281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FBA03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CC7A02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5B9F6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15578</w:t>
            </w:r>
          </w:p>
        </w:tc>
        <w:tc>
          <w:tcPr>
            <w:tcW w:w="0" w:type="auto"/>
            <w:tcBorders>
              <w:top w:val="single" w:sz="6" w:space="0" w:color="DDDDDD"/>
            </w:tcBorders>
            <w:shd w:val="clear" w:color="auto" w:fill="auto"/>
            <w:tcMar>
              <w:top w:w="120" w:type="dxa"/>
              <w:left w:w="120" w:type="dxa"/>
              <w:bottom w:w="120" w:type="dxa"/>
              <w:right w:w="120" w:type="dxa"/>
            </w:tcMar>
            <w:hideMark/>
          </w:tcPr>
          <w:p w14:paraId="7A2873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medial meniscus, current injury,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7CF614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77805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28492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2EE3A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85054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6041CE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157BB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45608516</w:t>
            </w:r>
          </w:p>
        </w:tc>
        <w:tc>
          <w:tcPr>
            <w:tcW w:w="0" w:type="auto"/>
            <w:tcBorders>
              <w:top w:val="single" w:sz="6" w:space="0" w:color="DDDDDD"/>
            </w:tcBorders>
            <w:shd w:val="clear" w:color="auto" w:fill="F9F9F9"/>
            <w:tcMar>
              <w:top w:w="120" w:type="dxa"/>
              <w:left w:w="120" w:type="dxa"/>
              <w:bottom w:w="120" w:type="dxa"/>
              <w:right w:w="120" w:type="dxa"/>
            </w:tcMar>
            <w:hideMark/>
          </w:tcPr>
          <w:p w14:paraId="4DB68F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medial meniscus, current injury, unspecified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6FB42B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E0267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D52A4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66DC5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C3F5D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62EF41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6D68E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45555445</w:t>
            </w:r>
          </w:p>
        </w:tc>
        <w:tc>
          <w:tcPr>
            <w:tcW w:w="0" w:type="auto"/>
            <w:tcBorders>
              <w:top w:val="single" w:sz="6" w:space="0" w:color="DDDDDD"/>
            </w:tcBorders>
            <w:shd w:val="clear" w:color="auto" w:fill="auto"/>
            <w:tcMar>
              <w:top w:w="120" w:type="dxa"/>
              <w:left w:w="120" w:type="dxa"/>
              <w:bottom w:w="120" w:type="dxa"/>
              <w:right w:w="120" w:type="dxa"/>
            </w:tcMar>
            <w:hideMark/>
          </w:tcPr>
          <w:p w14:paraId="401D46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medial meniscus, current injury, unspecified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3E23E7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28202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0B797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E31E8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BA363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72ABD0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256BD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45569865</w:t>
            </w:r>
          </w:p>
        </w:tc>
        <w:tc>
          <w:tcPr>
            <w:tcW w:w="0" w:type="auto"/>
            <w:tcBorders>
              <w:top w:val="single" w:sz="6" w:space="0" w:color="DDDDDD"/>
            </w:tcBorders>
            <w:shd w:val="clear" w:color="auto" w:fill="F9F9F9"/>
            <w:tcMar>
              <w:top w:w="120" w:type="dxa"/>
              <w:left w:w="120" w:type="dxa"/>
              <w:bottom w:w="120" w:type="dxa"/>
              <w:right w:w="120" w:type="dxa"/>
            </w:tcMar>
            <w:hideMark/>
          </w:tcPr>
          <w:p w14:paraId="34C396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medial meniscus, current injury, unspecified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4E70EB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D0314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A3EDC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895EF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B2435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0EEA7F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DA297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73872</w:t>
            </w:r>
          </w:p>
        </w:tc>
        <w:tc>
          <w:tcPr>
            <w:tcW w:w="0" w:type="auto"/>
            <w:tcBorders>
              <w:top w:val="single" w:sz="6" w:space="0" w:color="DDDDDD"/>
            </w:tcBorders>
            <w:shd w:val="clear" w:color="auto" w:fill="auto"/>
            <w:tcMar>
              <w:top w:w="120" w:type="dxa"/>
              <w:left w:w="120" w:type="dxa"/>
              <w:bottom w:w="120" w:type="dxa"/>
              <w:right w:w="120" w:type="dxa"/>
            </w:tcMar>
            <w:hideMark/>
          </w:tcPr>
          <w:p w14:paraId="1199E6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Congenital deformity of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582527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45C2E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F637B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67F85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51F68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AEF00A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EAE13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45510353</w:t>
            </w:r>
          </w:p>
        </w:tc>
        <w:tc>
          <w:tcPr>
            <w:tcW w:w="0" w:type="auto"/>
            <w:tcBorders>
              <w:top w:val="single" w:sz="6" w:space="0" w:color="DDDDDD"/>
            </w:tcBorders>
            <w:shd w:val="clear" w:color="auto" w:fill="F9F9F9"/>
            <w:tcMar>
              <w:top w:w="120" w:type="dxa"/>
              <w:left w:w="120" w:type="dxa"/>
              <w:bottom w:w="120" w:type="dxa"/>
              <w:right w:w="120" w:type="dxa"/>
            </w:tcMar>
            <w:hideMark/>
          </w:tcPr>
          <w:p w14:paraId="773024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Congenital discoid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0CFD78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2FC99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5FA555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4C9CA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C649D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E1E3E0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DF89B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4321833</w:t>
            </w:r>
          </w:p>
        </w:tc>
        <w:tc>
          <w:tcPr>
            <w:tcW w:w="0" w:type="auto"/>
            <w:tcBorders>
              <w:top w:val="single" w:sz="6" w:space="0" w:color="DDDDDD"/>
            </w:tcBorders>
            <w:shd w:val="clear" w:color="auto" w:fill="auto"/>
            <w:tcMar>
              <w:top w:w="120" w:type="dxa"/>
              <w:left w:w="120" w:type="dxa"/>
              <w:bottom w:w="120" w:type="dxa"/>
              <w:right w:w="120" w:type="dxa"/>
            </w:tcMar>
            <w:hideMark/>
          </w:tcPr>
          <w:p w14:paraId="356C84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Congenital discoid meniscus</w:t>
            </w:r>
          </w:p>
        </w:tc>
        <w:tc>
          <w:tcPr>
            <w:tcW w:w="0" w:type="auto"/>
            <w:tcBorders>
              <w:top w:val="single" w:sz="6" w:space="0" w:color="DDDDDD"/>
            </w:tcBorders>
            <w:shd w:val="clear" w:color="auto" w:fill="auto"/>
            <w:tcMar>
              <w:top w:w="120" w:type="dxa"/>
              <w:left w:w="120" w:type="dxa"/>
              <w:bottom w:w="120" w:type="dxa"/>
              <w:right w:w="120" w:type="dxa"/>
            </w:tcMar>
            <w:hideMark/>
          </w:tcPr>
          <w:p w14:paraId="1F1B03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A7002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62F65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34C0A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743C6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34CA18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93F1E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45929767</w:t>
            </w:r>
          </w:p>
        </w:tc>
        <w:tc>
          <w:tcPr>
            <w:tcW w:w="0" w:type="auto"/>
            <w:tcBorders>
              <w:top w:val="single" w:sz="6" w:space="0" w:color="DDDDDD"/>
            </w:tcBorders>
            <w:shd w:val="clear" w:color="auto" w:fill="F9F9F9"/>
            <w:tcMar>
              <w:top w:w="120" w:type="dxa"/>
              <w:left w:w="120" w:type="dxa"/>
              <w:bottom w:w="120" w:type="dxa"/>
              <w:right w:w="120" w:type="dxa"/>
            </w:tcMar>
            <w:hideMark/>
          </w:tcPr>
          <w:p w14:paraId="158CE9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Congenital Discoid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59E0DD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29DDC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1D1952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F768B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1E46D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489274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DDCAA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45761722</w:t>
            </w:r>
          </w:p>
        </w:tc>
        <w:tc>
          <w:tcPr>
            <w:tcW w:w="0" w:type="auto"/>
            <w:tcBorders>
              <w:top w:val="single" w:sz="6" w:space="0" w:color="DDDDDD"/>
            </w:tcBorders>
            <w:shd w:val="clear" w:color="auto" w:fill="auto"/>
            <w:tcMar>
              <w:top w:w="120" w:type="dxa"/>
              <w:left w:w="120" w:type="dxa"/>
              <w:bottom w:w="120" w:type="dxa"/>
              <w:right w:w="120" w:type="dxa"/>
            </w:tcMar>
            <w:hideMark/>
          </w:tcPr>
          <w:p w14:paraId="25830C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Cruciate-retaining total knee prosthesis</w:t>
            </w:r>
          </w:p>
        </w:tc>
        <w:tc>
          <w:tcPr>
            <w:tcW w:w="0" w:type="auto"/>
            <w:tcBorders>
              <w:top w:val="single" w:sz="6" w:space="0" w:color="DDDDDD"/>
            </w:tcBorders>
            <w:shd w:val="clear" w:color="auto" w:fill="auto"/>
            <w:tcMar>
              <w:top w:w="120" w:type="dxa"/>
              <w:left w:w="120" w:type="dxa"/>
              <w:bottom w:w="120" w:type="dxa"/>
              <w:right w:w="120" w:type="dxa"/>
            </w:tcMar>
            <w:hideMark/>
          </w:tcPr>
          <w:p w14:paraId="2F7A39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Device</w:t>
            </w:r>
          </w:p>
        </w:tc>
        <w:tc>
          <w:tcPr>
            <w:tcW w:w="0" w:type="auto"/>
            <w:tcBorders>
              <w:top w:val="single" w:sz="6" w:space="0" w:color="DDDDDD"/>
            </w:tcBorders>
            <w:shd w:val="clear" w:color="auto" w:fill="auto"/>
            <w:tcMar>
              <w:top w:w="120" w:type="dxa"/>
              <w:left w:w="120" w:type="dxa"/>
              <w:bottom w:w="120" w:type="dxa"/>
              <w:right w:w="120" w:type="dxa"/>
            </w:tcMar>
            <w:hideMark/>
          </w:tcPr>
          <w:p w14:paraId="7EEBE2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A639B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A4CA9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A0B09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0233F5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CB3FE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4170311</w:t>
            </w:r>
          </w:p>
        </w:tc>
        <w:tc>
          <w:tcPr>
            <w:tcW w:w="0" w:type="auto"/>
            <w:tcBorders>
              <w:top w:val="single" w:sz="6" w:space="0" w:color="DDDDDD"/>
            </w:tcBorders>
            <w:shd w:val="clear" w:color="auto" w:fill="F9F9F9"/>
            <w:tcMar>
              <w:top w:w="120" w:type="dxa"/>
              <w:left w:w="120" w:type="dxa"/>
              <w:bottom w:w="120" w:type="dxa"/>
              <w:right w:w="120" w:type="dxa"/>
            </w:tcMar>
            <w:hideMark/>
          </w:tcPr>
          <w:p w14:paraId="203626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Current knee cartilage tear</w:t>
            </w:r>
          </w:p>
        </w:tc>
        <w:tc>
          <w:tcPr>
            <w:tcW w:w="0" w:type="auto"/>
            <w:tcBorders>
              <w:top w:val="single" w:sz="6" w:space="0" w:color="DDDDDD"/>
            </w:tcBorders>
            <w:shd w:val="clear" w:color="auto" w:fill="F9F9F9"/>
            <w:tcMar>
              <w:top w:w="120" w:type="dxa"/>
              <w:left w:w="120" w:type="dxa"/>
              <w:bottom w:w="120" w:type="dxa"/>
              <w:right w:w="120" w:type="dxa"/>
            </w:tcMar>
            <w:hideMark/>
          </w:tcPr>
          <w:p w14:paraId="586530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D007A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65B03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AFD2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03158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203AE3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34093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75389</w:t>
            </w:r>
          </w:p>
        </w:tc>
        <w:tc>
          <w:tcPr>
            <w:tcW w:w="0" w:type="auto"/>
            <w:tcBorders>
              <w:top w:val="single" w:sz="6" w:space="0" w:color="DDDDDD"/>
            </w:tcBorders>
            <w:shd w:val="clear" w:color="auto" w:fill="auto"/>
            <w:tcMar>
              <w:top w:w="120" w:type="dxa"/>
              <w:left w:w="120" w:type="dxa"/>
              <w:bottom w:w="120" w:type="dxa"/>
              <w:right w:w="120" w:type="dxa"/>
            </w:tcMar>
            <w:hideMark/>
          </w:tcPr>
          <w:p w14:paraId="3F6615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Current tear of lateral cartilage AND/OR meniscus of knee</w:t>
            </w:r>
          </w:p>
        </w:tc>
        <w:tc>
          <w:tcPr>
            <w:tcW w:w="0" w:type="auto"/>
            <w:tcBorders>
              <w:top w:val="single" w:sz="6" w:space="0" w:color="DDDDDD"/>
            </w:tcBorders>
            <w:shd w:val="clear" w:color="auto" w:fill="auto"/>
            <w:tcMar>
              <w:top w:w="120" w:type="dxa"/>
              <w:left w:w="120" w:type="dxa"/>
              <w:bottom w:w="120" w:type="dxa"/>
              <w:right w:w="120" w:type="dxa"/>
            </w:tcMar>
            <w:hideMark/>
          </w:tcPr>
          <w:p w14:paraId="4A4C4A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BDE38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7283A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D4871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F288F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4D065D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23FA0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45929506</w:t>
            </w:r>
          </w:p>
        </w:tc>
        <w:tc>
          <w:tcPr>
            <w:tcW w:w="0" w:type="auto"/>
            <w:tcBorders>
              <w:top w:val="single" w:sz="6" w:space="0" w:color="DDDDDD"/>
            </w:tcBorders>
            <w:shd w:val="clear" w:color="auto" w:fill="F9F9F9"/>
            <w:tcMar>
              <w:top w:w="120" w:type="dxa"/>
              <w:left w:w="120" w:type="dxa"/>
              <w:bottom w:w="120" w:type="dxa"/>
              <w:right w:w="120" w:type="dxa"/>
            </w:tcMar>
            <w:hideMark/>
          </w:tcPr>
          <w:p w14:paraId="5E0753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Current Tear of Lateral Cartilage and/or Meniscus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5A2695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54AB8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6E881A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67D86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8955A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B50850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9E0B3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45940580</w:t>
            </w:r>
          </w:p>
        </w:tc>
        <w:tc>
          <w:tcPr>
            <w:tcW w:w="0" w:type="auto"/>
            <w:tcBorders>
              <w:top w:val="single" w:sz="6" w:space="0" w:color="DDDDDD"/>
            </w:tcBorders>
            <w:shd w:val="clear" w:color="auto" w:fill="auto"/>
            <w:tcMar>
              <w:top w:w="120" w:type="dxa"/>
              <w:left w:w="120" w:type="dxa"/>
              <w:bottom w:w="120" w:type="dxa"/>
              <w:right w:w="120" w:type="dxa"/>
            </w:tcMar>
            <w:hideMark/>
          </w:tcPr>
          <w:p w14:paraId="6C600F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Current Tear of Medial Cartilage and/or Meniscus of Knee</w:t>
            </w:r>
          </w:p>
        </w:tc>
        <w:tc>
          <w:tcPr>
            <w:tcW w:w="0" w:type="auto"/>
            <w:tcBorders>
              <w:top w:val="single" w:sz="6" w:space="0" w:color="DDDDDD"/>
            </w:tcBorders>
            <w:shd w:val="clear" w:color="auto" w:fill="auto"/>
            <w:tcMar>
              <w:top w:w="120" w:type="dxa"/>
              <w:left w:w="120" w:type="dxa"/>
              <w:bottom w:w="120" w:type="dxa"/>
              <w:right w:w="120" w:type="dxa"/>
            </w:tcMar>
            <w:hideMark/>
          </w:tcPr>
          <w:p w14:paraId="3C4B1D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8B256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auto"/>
            <w:tcMar>
              <w:top w:w="120" w:type="dxa"/>
              <w:left w:w="120" w:type="dxa"/>
              <w:bottom w:w="120" w:type="dxa"/>
              <w:right w:w="120" w:type="dxa"/>
            </w:tcMar>
            <w:hideMark/>
          </w:tcPr>
          <w:p w14:paraId="5CA28F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36B67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A64E2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76CD8A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B0C7E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80242</w:t>
            </w:r>
          </w:p>
        </w:tc>
        <w:tc>
          <w:tcPr>
            <w:tcW w:w="0" w:type="auto"/>
            <w:tcBorders>
              <w:top w:val="single" w:sz="6" w:space="0" w:color="DDDDDD"/>
            </w:tcBorders>
            <w:shd w:val="clear" w:color="auto" w:fill="F9F9F9"/>
            <w:tcMar>
              <w:top w:w="120" w:type="dxa"/>
              <w:left w:w="120" w:type="dxa"/>
              <w:bottom w:w="120" w:type="dxa"/>
              <w:right w:w="120" w:type="dxa"/>
            </w:tcMar>
            <w:hideMark/>
          </w:tcPr>
          <w:p w14:paraId="096321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Current tear of medial cartilage AND/OR meniscus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3B0680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37FA5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2EEA4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8176D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5D069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91FB61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5BF4C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4117230</w:t>
            </w:r>
          </w:p>
        </w:tc>
        <w:tc>
          <w:tcPr>
            <w:tcW w:w="0" w:type="auto"/>
            <w:tcBorders>
              <w:top w:val="single" w:sz="6" w:space="0" w:color="DDDDDD"/>
            </w:tcBorders>
            <w:shd w:val="clear" w:color="auto" w:fill="auto"/>
            <w:tcMar>
              <w:top w:w="120" w:type="dxa"/>
              <w:left w:w="120" w:type="dxa"/>
              <w:bottom w:w="120" w:type="dxa"/>
              <w:right w:w="120" w:type="dxa"/>
            </w:tcMar>
            <w:hideMark/>
          </w:tcPr>
          <w:p w14:paraId="06EBF3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24DF45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48681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71946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FB906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847E4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AAE9F4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09AC6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45523675</w:t>
            </w:r>
          </w:p>
        </w:tc>
        <w:tc>
          <w:tcPr>
            <w:tcW w:w="0" w:type="auto"/>
            <w:tcBorders>
              <w:top w:val="single" w:sz="6" w:space="0" w:color="DDDDDD"/>
            </w:tcBorders>
            <w:shd w:val="clear" w:color="auto" w:fill="F9F9F9"/>
            <w:tcMar>
              <w:top w:w="120" w:type="dxa"/>
              <w:left w:w="120" w:type="dxa"/>
              <w:bottom w:w="120" w:type="dxa"/>
              <w:right w:w="120" w:type="dxa"/>
            </w:tcMar>
            <w:hideMark/>
          </w:tcPr>
          <w:p w14:paraId="5CC7F8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7E8CF3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06137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2CA418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4785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8D190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7DD653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82288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45470624</w:t>
            </w:r>
          </w:p>
        </w:tc>
        <w:tc>
          <w:tcPr>
            <w:tcW w:w="0" w:type="auto"/>
            <w:tcBorders>
              <w:top w:val="single" w:sz="6" w:space="0" w:color="DDDDDD"/>
            </w:tcBorders>
            <w:shd w:val="clear" w:color="auto" w:fill="auto"/>
            <w:tcMar>
              <w:top w:w="120" w:type="dxa"/>
              <w:left w:w="120" w:type="dxa"/>
              <w:bottom w:w="120" w:type="dxa"/>
              <w:right w:w="120" w:type="dxa"/>
            </w:tcMar>
            <w:hideMark/>
          </w:tcPr>
          <w:p w14:paraId="6FE1E2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47B4CB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DEBA6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546146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2D261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BF02C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A5A7B4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37FE4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4115689</w:t>
            </w:r>
          </w:p>
        </w:tc>
        <w:tc>
          <w:tcPr>
            <w:tcW w:w="0" w:type="auto"/>
            <w:tcBorders>
              <w:top w:val="single" w:sz="6" w:space="0" w:color="DDDDDD"/>
            </w:tcBorders>
            <w:shd w:val="clear" w:color="auto" w:fill="F9F9F9"/>
            <w:tcMar>
              <w:top w:w="120" w:type="dxa"/>
              <w:left w:w="120" w:type="dxa"/>
              <w:bottom w:w="120" w:type="dxa"/>
              <w:right w:w="120" w:type="dxa"/>
            </w:tcMar>
            <w:hideMark/>
          </w:tcPr>
          <w:p w14:paraId="3C6E5C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70CCEA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05C9D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C215A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6A89F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DF6A6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3840C1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C3960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1570427</w:t>
            </w:r>
          </w:p>
        </w:tc>
        <w:tc>
          <w:tcPr>
            <w:tcW w:w="0" w:type="auto"/>
            <w:tcBorders>
              <w:top w:val="single" w:sz="6" w:space="0" w:color="DDDDDD"/>
            </w:tcBorders>
            <w:shd w:val="clear" w:color="auto" w:fill="auto"/>
            <w:tcMar>
              <w:top w:w="120" w:type="dxa"/>
              <w:left w:w="120" w:type="dxa"/>
              <w:bottom w:w="120" w:type="dxa"/>
              <w:right w:w="120" w:type="dxa"/>
            </w:tcMar>
            <w:hideMark/>
          </w:tcPr>
          <w:p w14:paraId="3046C0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w:t>
            </w:r>
          </w:p>
        </w:tc>
        <w:tc>
          <w:tcPr>
            <w:tcW w:w="0" w:type="auto"/>
            <w:tcBorders>
              <w:top w:val="single" w:sz="6" w:space="0" w:color="DDDDDD"/>
            </w:tcBorders>
            <w:shd w:val="clear" w:color="auto" w:fill="auto"/>
            <w:tcMar>
              <w:top w:w="120" w:type="dxa"/>
              <w:left w:w="120" w:type="dxa"/>
              <w:bottom w:w="120" w:type="dxa"/>
              <w:right w:w="120" w:type="dxa"/>
            </w:tcMar>
            <w:hideMark/>
          </w:tcPr>
          <w:p w14:paraId="2552E4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80B8C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E2AF9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19F74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D37DF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198E0A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BD138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45606171</w:t>
            </w:r>
          </w:p>
        </w:tc>
        <w:tc>
          <w:tcPr>
            <w:tcW w:w="0" w:type="auto"/>
            <w:tcBorders>
              <w:top w:val="single" w:sz="6" w:space="0" w:color="DDDDDD"/>
            </w:tcBorders>
            <w:shd w:val="clear" w:color="auto" w:fill="F9F9F9"/>
            <w:tcMar>
              <w:top w:w="120" w:type="dxa"/>
              <w:left w:w="120" w:type="dxa"/>
              <w:bottom w:w="120" w:type="dxa"/>
              <w:right w:w="120" w:type="dxa"/>
            </w:tcMar>
            <w:hideMark/>
          </w:tcPr>
          <w:p w14:paraId="64633F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4E841E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D836A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w:t>
            </w:r>
          </w:p>
        </w:tc>
        <w:tc>
          <w:tcPr>
            <w:tcW w:w="0" w:type="auto"/>
            <w:tcBorders>
              <w:top w:val="single" w:sz="6" w:space="0" w:color="DDDDDD"/>
            </w:tcBorders>
            <w:shd w:val="clear" w:color="auto" w:fill="F9F9F9"/>
            <w:tcMar>
              <w:top w:w="120" w:type="dxa"/>
              <w:left w:w="120" w:type="dxa"/>
              <w:bottom w:w="120" w:type="dxa"/>
              <w:right w:w="120" w:type="dxa"/>
            </w:tcMar>
            <w:hideMark/>
          </w:tcPr>
          <w:p w14:paraId="7589D9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46472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C8BFD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A8673E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0EF87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1570432</w:t>
            </w:r>
          </w:p>
        </w:tc>
        <w:tc>
          <w:tcPr>
            <w:tcW w:w="0" w:type="auto"/>
            <w:tcBorders>
              <w:top w:val="single" w:sz="6" w:space="0" w:color="DDDDDD"/>
            </w:tcBorders>
            <w:shd w:val="clear" w:color="auto" w:fill="auto"/>
            <w:tcMar>
              <w:top w:w="120" w:type="dxa"/>
              <w:left w:w="120" w:type="dxa"/>
              <w:bottom w:w="120" w:type="dxa"/>
              <w:right w:w="120" w:type="dxa"/>
            </w:tcMar>
            <w:hideMark/>
          </w:tcPr>
          <w:p w14:paraId="6029D2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anterior horn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3F7F84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A1D3A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E4D6B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B1551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BF2BE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FD8EAC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31874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45606174</w:t>
            </w:r>
          </w:p>
        </w:tc>
        <w:tc>
          <w:tcPr>
            <w:tcW w:w="0" w:type="auto"/>
            <w:tcBorders>
              <w:top w:val="single" w:sz="6" w:space="0" w:color="DDDDDD"/>
            </w:tcBorders>
            <w:shd w:val="clear" w:color="auto" w:fill="F9F9F9"/>
            <w:tcMar>
              <w:top w:w="120" w:type="dxa"/>
              <w:left w:w="120" w:type="dxa"/>
              <w:bottom w:w="120" w:type="dxa"/>
              <w:right w:w="120" w:type="dxa"/>
            </w:tcMar>
            <w:hideMark/>
          </w:tcPr>
          <w:p w14:paraId="0C3847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anterior horn of lateral meniscus,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66153C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7C0E1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D9DF4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FBC7F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D78D6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9AFBAD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FB2C6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45543527</w:t>
            </w:r>
          </w:p>
        </w:tc>
        <w:tc>
          <w:tcPr>
            <w:tcW w:w="0" w:type="auto"/>
            <w:tcBorders>
              <w:top w:val="single" w:sz="6" w:space="0" w:color="DDDDDD"/>
            </w:tcBorders>
            <w:shd w:val="clear" w:color="auto" w:fill="auto"/>
            <w:tcMar>
              <w:top w:w="120" w:type="dxa"/>
              <w:left w:w="120" w:type="dxa"/>
              <w:bottom w:w="120" w:type="dxa"/>
              <w:right w:w="120" w:type="dxa"/>
            </w:tcMar>
            <w:hideMark/>
          </w:tcPr>
          <w:p w14:paraId="3879EF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anterior horn of lateral meniscus,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38EE1D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1E969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2804E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F4AB5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01466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54280B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5A0A9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45572398</w:t>
            </w:r>
          </w:p>
        </w:tc>
        <w:tc>
          <w:tcPr>
            <w:tcW w:w="0" w:type="auto"/>
            <w:tcBorders>
              <w:top w:val="single" w:sz="6" w:space="0" w:color="DDDDDD"/>
            </w:tcBorders>
            <w:shd w:val="clear" w:color="auto" w:fill="F9F9F9"/>
            <w:tcMar>
              <w:top w:w="120" w:type="dxa"/>
              <w:left w:w="120" w:type="dxa"/>
              <w:bottom w:w="120" w:type="dxa"/>
              <w:right w:w="120" w:type="dxa"/>
            </w:tcMar>
            <w:hideMark/>
          </w:tcPr>
          <w:p w14:paraId="1F9708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Cystic meniscus, anterior horn of </w:t>
            </w:r>
            <w:r w:rsidRPr="00E22B4C">
              <w:rPr>
                <w:rFonts w:ascii="Times New Roman" w:eastAsia="Times New Roman" w:hAnsi="Times New Roman" w:cs="Times New Roman"/>
                <w:color w:val="auto"/>
                <w:sz w:val="24"/>
                <w:szCs w:val="24"/>
              </w:rPr>
              <w:lastRenderedPageBreak/>
              <w:t>lateral meniscus,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00405A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FCC83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3D949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1F127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B8DAD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219AEB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351CC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1570429</w:t>
            </w:r>
          </w:p>
        </w:tc>
        <w:tc>
          <w:tcPr>
            <w:tcW w:w="0" w:type="auto"/>
            <w:tcBorders>
              <w:top w:val="single" w:sz="6" w:space="0" w:color="DDDDDD"/>
            </w:tcBorders>
            <w:shd w:val="clear" w:color="auto" w:fill="auto"/>
            <w:tcMar>
              <w:top w:w="120" w:type="dxa"/>
              <w:left w:w="120" w:type="dxa"/>
              <w:bottom w:w="120" w:type="dxa"/>
              <w:right w:w="120" w:type="dxa"/>
            </w:tcMar>
            <w:hideMark/>
          </w:tcPr>
          <w:p w14:paraId="5421C4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anterior horn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2E8886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69FB0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751B5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49E83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02623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D64A56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E5146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45538714</w:t>
            </w:r>
          </w:p>
        </w:tc>
        <w:tc>
          <w:tcPr>
            <w:tcW w:w="0" w:type="auto"/>
            <w:tcBorders>
              <w:top w:val="single" w:sz="6" w:space="0" w:color="DDDDDD"/>
            </w:tcBorders>
            <w:shd w:val="clear" w:color="auto" w:fill="F9F9F9"/>
            <w:tcMar>
              <w:top w:w="120" w:type="dxa"/>
              <w:left w:w="120" w:type="dxa"/>
              <w:bottom w:w="120" w:type="dxa"/>
              <w:right w:w="120" w:type="dxa"/>
            </w:tcMar>
            <w:hideMark/>
          </w:tcPr>
          <w:p w14:paraId="6EFE0B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anterior horn of medial meniscus,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22FDE8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1D025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93587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5AC32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A1046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38276E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92B10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45606173</w:t>
            </w:r>
          </w:p>
        </w:tc>
        <w:tc>
          <w:tcPr>
            <w:tcW w:w="0" w:type="auto"/>
            <w:tcBorders>
              <w:top w:val="single" w:sz="6" w:space="0" w:color="DDDDDD"/>
            </w:tcBorders>
            <w:shd w:val="clear" w:color="auto" w:fill="auto"/>
            <w:tcMar>
              <w:top w:w="120" w:type="dxa"/>
              <w:left w:w="120" w:type="dxa"/>
              <w:bottom w:w="120" w:type="dxa"/>
              <w:right w:w="120" w:type="dxa"/>
            </w:tcMar>
            <w:hideMark/>
          </w:tcPr>
          <w:p w14:paraId="442C95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anterior horn of medial meniscus,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7D70D7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D1293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CA62E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E5E1A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B1E46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FC0845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F1892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45553121</w:t>
            </w:r>
          </w:p>
        </w:tc>
        <w:tc>
          <w:tcPr>
            <w:tcW w:w="0" w:type="auto"/>
            <w:tcBorders>
              <w:top w:val="single" w:sz="6" w:space="0" w:color="DDDDDD"/>
            </w:tcBorders>
            <w:shd w:val="clear" w:color="auto" w:fill="F9F9F9"/>
            <w:tcMar>
              <w:top w:w="120" w:type="dxa"/>
              <w:left w:w="120" w:type="dxa"/>
              <w:bottom w:w="120" w:type="dxa"/>
              <w:right w:w="120" w:type="dxa"/>
            </w:tcMar>
            <w:hideMark/>
          </w:tcPr>
          <w:p w14:paraId="0CAB9C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anterior horn of medial meniscus,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2EAF80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DD0FB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55973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3B078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40004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B5A906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7A1E4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1570434</w:t>
            </w:r>
          </w:p>
        </w:tc>
        <w:tc>
          <w:tcPr>
            <w:tcW w:w="0" w:type="auto"/>
            <w:tcBorders>
              <w:top w:val="single" w:sz="6" w:space="0" w:color="DDDDDD"/>
            </w:tcBorders>
            <w:shd w:val="clear" w:color="auto" w:fill="auto"/>
            <w:tcMar>
              <w:top w:w="120" w:type="dxa"/>
              <w:left w:w="120" w:type="dxa"/>
              <w:bottom w:w="120" w:type="dxa"/>
              <w:right w:w="120" w:type="dxa"/>
            </w:tcMar>
            <w:hideMark/>
          </w:tcPr>
          <w:p w14:paraId="68C72B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other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3BDFD8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57C04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1B672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F659B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024D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2ED57B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C61A3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45601389</w:t>
            </w:r>
          </w:p>
        </w:tc>
        <w:tc>
          <w:tcPr>
            <w:tcW w:w="0" w:type="auto"/>
            <w:tcBorders>
              <w:top w:val="single" w:sz="6" w:space="0" w:color="DDDDDD"/>
            </w:tcBorders>
            <w:shd w:val="clear" w:color="auto" w:fill="F9F9F9"/>
            <w:tcMar>
              <w:top w:w="120" w:type="dxa"/>
              <w:left w:w="120" w:type="dxa"/>
              <w:bottom w:w="120" w:type="dxa"/>
              <w:right w:w="120" w:type="dxa"/>
            </w:tcMar>
            <w:hideMark/>
          </w:tcPr>
          <w:p w14:paraId="18DB32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other lateral meniscus,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2C1F3D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5887B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006ED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4D97A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64868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750DCD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64B9D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45606175</w:t>
            </w:r>
          </w:p>
        </w:tc>
        <w:tc>
          <w:tcPr>
            <w:tcW w:w="0" w:type="auto"/>
            <w:tcBorders>
              <w:top w:val="single" w:sz="6" w:space="0" w:color="DDDDDD"/>
            </w:tcBorders>
            <w:shd w:val="clear" w:color="auto" w:fill="auto"/>
            <w:tcMar>
              <w:top w:w="120" w:type="dxa"/>
              <w:left w:w="120" w:type="dxa"/>
              <w:bottom w:w="120" w:type="dxa"/>
              <w:right w:w="120" w:type="dxa"/>
            </w:tcMar>
            <w:hideMark/>
          </w:tcPr>
          <w:p w14:paraId="7DF033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other lateral meniscus,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02E962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E6C18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3F5F1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D50C2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E4C7C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78BCEF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4341F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45591778</w:t>
            </w:r>
          </w:p>
        </w:tc>
        <w:tc>
          <w:tcPr>
            <w:tcW w:w="0" w:type="auto"/>
            <w:tcBorders>
              <w:top w:val="single" w:sz="6" w:space="0" w:color="DDDDDD"/>
            </w:tcBorders>
            <w:shd w:val="clear" w:color="auto" w:fill="F9F9F9"/>
            <w:tcMar>
              <w:top w:w="120" w:type="dxa"/>
              <w:left w:w="120" w:type="dxa"/>
              <w:bottom w:w="120" w:type="dxa"/>
              <w:right w:w="120" w:type="dxa"/>
            </w:tcMar>
            <w:hideMark/>
          </w:tcPr>
          <w:p w14:paraId="3E9A3F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other lateral meniscus,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3E7773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78586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87E03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56782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EFE29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3B25AF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98F0F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1570431</w:t>
            </w:r>
          </w:p>
        </w:tc>
        <w:tc>
          <w:tcPr>
            <w:tcW w:w="0" w:type="auto"/>
            <w:tcBorders>
              <w:top w:val="single" w:sz="6" w:space="0" w:color="DDDDDD"/>
            </w:tcBorders>
            <w:shd w:val="clear" w:color="auto" w:fill="auto"/>
            <w:tcMar>
              <w:top w:w="120" w:type="dxa"/>
              <w:left w:w="120" w:type="dxa"/>
              <w:bottom w:w="120" w:type="dxa"/>
              <w:right w:w="120" w:type="dxa"/>
            </w:tcMar>
            <w:hideMark/>
          </w:tcPr>
          <w:p w14:paraId="404055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other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7F24FC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8FBD0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F6E30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14A7C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19BDE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216E9C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C597A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45582092</w:t>
            </w:r>
          </w:p>
        </w:tc>
        <w:tc>
          <w:tcPr>
            <w:tcW w:w="0" w:type="auto"/>
            <w:tcBorders>
              <w:top w:val="single" w:sz="6" w:space="0" w:color="DDDDDD"/>
            </w:tcBorders>
            <w:shd w:val="clear" w:color="auto" w:fill="F9F9F9"/>
            <w:tcMar>
              <w:top w:w="120" w:type="dxa"/>
              <w:left w:w="120" w:type="dxa"/>
              <w:bottom w:w="120" w:type="dxa"/>
              <w:right w:w="120" w:type="dxa"/>
            </w:tcMar>
            <w:hideMark/>
          </w:tcPr>
          <w:p w14:paraId="6FD04F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other medial meniscus,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2581B4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C0876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BBB74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163AD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7FA22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D87AB1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413F5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45548361</w:t>
            </w:r>
          </w:p>
        </w:tc>
        <w:tc>
          <w:tcPr>
            <w:tcW w:w="0" w:type="auto"/>
            <w:tcBorders>
              <w:top w:val="single" w:sz="6" w:space="0" w:color="DDDDDD"/>
            </w:tcBorders>
            <w:shd w:val="clear" w:color="auto" w:fill="auto"/>
            <w:tcMar>
              <w:top w:w="120" w:type="dxa"/>
              <w:left w:w="120" w:type="dxa"/>
              <w:bottom w:w="120" w:type="dxa"/>
              <w:right w:w="120" w:type="dxa"/>
            </w:tcMar>
            <w:hideMark/>
          </w:tcPr>
          <w:p w14:paraId="5CB37B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other medial meniscus,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6CA137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FCC7D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2F0A3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4C526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A5F1A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CD5B68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8BB52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45557830</w:t>
            </w:r>
          </w:p>
        </w:tc>
        <w:tc>
          <w:tcPr>
            <w:tcW w:w="0" w:type="auto"/>
            <w:tcBorders>
              <w:top w:val="single" w:sz="6" w:space="0" w:color="DDDDDD"/>
            </w:tcBorders>
            <w:shd w:val="clear" w:color="auto" w:fill="F9F9F9"/>
            <w:tcMar>
              <w:top w:w="120" w:type="dxa"/>
              <w:left w:w="120" w:type="dxa"/>
              <w:bottom w:w="120" w:type="dxa"/>
              <w:right w:w="120" w:type="dxa"/>
            </w:tcMar>
            <w:hideMark/>
          </w:tcPr>
          <w:p w14:paraId="356BB8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other medial meniscus,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009606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68232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BC834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A8C8B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CBDEA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690CB9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DC815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1570433</w:t>
            </w:r>
          </w:p>
        </w:tc>
        <w:tc>
          <w:tcPr>
            <w:tcW w:w="0" w:type="auto"/>
            <w:tcBorders>
              <w:top w:val="single" w:sz="6" w:space="0" w:color="DDDDDD"/>
            </w:tcBorders>
            <w:shd w:val="clear" w:color="auto" w:fill="auto"/>
            <w:tcMar>
              <w:top w:w="120" w:type="dxa"/>
              <w:left w:w="120" w:type="dxa"/>
              <w:bottom w:w="120" w:type="dxa"/>
              <w:right w:w="120" w:type="dxa"/>
            </w:tcMar>
            <w:hideMark/>
          </w:tcPr>
          <w:p w14:paraId="7FE84C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posterior horn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0DD461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7A95A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6F62F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D9078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A7E33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535AEF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BE00B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45572399</w:t>
            </w:r>
          </w:p>
        </w:tc>
        <w:tc>
          <w:tcPr>
            <w:tcW w:w="0" w:type="auto"/>
            <w:tcBorders>
              <w:top w:val="single" w:sz="6" w:space="0" w:color="DDDDDD"/>
            </w:tcBorders>
            <w:shd w:val="clear" w:color="auto" w:fill="F9F9F9"/>
            <w:tcMar>
              <w:top w:w="120" w:type="dxa"/>
              <w:left w:w="120" w:type="dxa"/>
              <w:bottom w:w="120" w:type="dxa"/>
              <w:right w:w="120" w:type="dxa"/>
            </w:tcMar>
            <w:hideMark/>
          </w:tcPr>
          <w:p w14:paraId="6D1769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posterior horn of lateral meniscus,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364560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E8212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F186B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6DB92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0883A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EE1851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78594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45577200</w:t>
            </w:r>
          </w:p>
        </w:tc>
        <w:tc>
          <w:tcPr>
            <w:tcW w:w="0" w:type="auto"/>
            <w:tcBorders>
              <w:top w:val="single" w:sz="6" w:space="0" w:color="DDDDDD"/>
            </w:tcBorders>
            <w:shd w:val="clear" w:color="auto" w:fill="auto"/>
            <w:tcMar>
              <w:top w:w="120" w:type="dxa"/>
              <w:left w:w="120" w:type="dxa"/>
              <w:bottom w:w="120" w:type="dxa"/>
              <w:right w:w="120" w:type="dxa"/>
            </w:tcMar>
            <w:hideMark/>
          </w:tcPr>
          <w:p w14:paraId="2A92F5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posterior horn of lateral meniscus,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62E386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DA714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DD3D7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302FE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4DF8A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A15473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CBC42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45533786</w:t>
            </w:r>
          </w:p>
        </w:tc>
        <w:tc>
          <w:tcPr>
            <w:tcW w:w="0" w:type="auto"/>
            <w:tcBorders>
              <w:top w:val="single" w:sz="6" w:space="0" w:color="DDDDDD"/>
            </w:tcBorders>
            <w:shd w:val="clear" w:color="auto" w:fill="F9F9F9"/>
            <w:tcMar>
              <w:top w:w="120" w:type="dxa"/>
              <w:left w:w="120" w:type="dxa"/>
              <w:bottom w:w="120" w:type="dxa"/>
              <w:right w:w="120" w:type="dxa"/>
            </w:tcMar>
            <w:hideMark/>
          </w:tcPr>
          <w:p w14:paraId="5D60BA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posterior horn of lateral meniscus,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62E9D9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0471D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35082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2ABF1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96606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6BB237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D5A62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1570430</w:t>
            </w:r>
          </w:p>
        </w:tc>
        <w:tc>
          <w:tcPr>
            <w:tcW w:w="0" w:type="auto"/>
            <w:tcBorders>
              <w:top w:val="single" w:sz="6" w:space="0" w:color="DDDDDD"/>
            </w:tcBorders>
            <w:shd w:val="clear" w:color="auto" w:fill="auto"/>
            <w:tcMar>
              <w:top w:w="120" w:type="dxa"/>
              <w:left w:w="120" w:type="dxa"/>
              <w:bottom w:w="120" w:type="dxa"/>
              <w:right w:w="120" w:type="dxa"/>
            </w:tcMar>
            <w:hideMark/>
          </w:tcPr>
          <w:p w14:paraId="6F78E7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posterior horn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0C6845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749A2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EF5C0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4E88D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7835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07D5E7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44B70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45572397</w:t>
            </w:r>
          </w:p>
        </w:tc>
        <w:tc>
          <w:tcPr>
            <w:tcW w:w="0" w:type="auto"/>
            <w:tcBorders>
              <w:top w:val="single" w:sz="6" w:space="0" w:color="DDDDDD"/>
            </w:tcBorders>
            <w:shd w:val="clear" w:color="auto" w:fill="F9F9F9"/>
            <w:tcMar>
              <w:top w:w="120" w:type="dxa"/>
              <w:left w:w="120" w:type="dxa"/>
              <w:bottom w:w="120" w:type="dxa"/>
              <w:right w:w="120" w:type="dxa"/>
            </w:tcMar>
            <w:hideMark/>
          </w:tcPr>
          <w:p w14:paraId="7D203A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posterior horn of medial meniscus,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586D41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27BB0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E4056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554D8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2FFF5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EAFAA3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49E1F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45591777</w:t>
            </w:r>
          </w:p>
        </w:tc>
        <w:tc>
          <w:tcPr>
            <w:tcW w:w="0" w:type="auto"/>
            <w:tcBorders>
              <w:top w:val="single" w:sz="6" w:space="0" w:color="DDDDDD"/>
            </w:tcBorders>
            <w:shd w:val="clear" w:color="auto" w:fill="auto"/>
            <w:tcMar>
              <w:top w:w="120" w:type="dxa"/>
              <w:left w:w="120" w:type="dxa"/>
              <w:bottom w:w="120" w:type="dxa"/>
              <w:right w:w="120" w:type="dxa"/>
            </w:tcMar>
            <w:hideMark/>
          </w:tcPr>
          <w:p w14:paraId="4135C4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posterior horn of medial meniscus,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46B786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9C2CF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19043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67200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E85D0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B341F1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421E9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45601388</w:t>
            </w:r>
          </w:p>
        </w:tc>
        <w:tc>
          <w:tcPr>
            <w:tcW w:w="0" w:type="auto"/>
            <w:tcBorders>
              <w:top w:val="single" w:sz="6" w:space="0" w:color="DDDDDD"/>
            </w:tcBorders>
            <w:shd w:val="clear" w:color="auto" w:fill="F9F9F9"/>
            <w:tcMar>
              <w:top w:w="120" w:type="dxa"/>
              <w:left w:w="120" w:type="dxa"/>
              <w:bottom w:w="120" w:type="dxa"/>
              <w:right w:w="120" w:type="dxa"/>
            </w:tcMar>
            <w:hideMark/>
          </w:tcPr>
          <w:p w14:paraId="43FB64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posterior horn of medial meniscus,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1E4968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134C6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0A717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54868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5D3D8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D880AA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9993F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45567499</w:t>
            </w:r>
          </w:p>
        </w:tc>
        <w:tc>
          <w:tcPr>
            <w:tcW w:w="0" w:type="auto"/>
            <w:tcBorders>
              <w:top w:val="single" w:sz="6" w:space="0" w:color="DDDDDD"/>
            </w:tcBorders>
            <w:shd w:val="clear" w:color="auto" w:fill="auto"/>
            <w:tcMar>
              <w:top w:w="120" w:type="dxa"/>
              <w:left w:w="120" w:type="dxa"/>
              <w:bottom w:w="120" w:type="dxa"/>
              <w:right w:w="120" w:type="dxa"/>
            </w:tcMar>
            <w:hideMark/>
          </w:tcPr>
          <w:p w14:paraId="171F0C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unspecified lateral meniscus,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1D39D5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EC289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81AD5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787B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122C2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001B5F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70CCB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45606172</w:t>
            </w:r>
          </w:p>
        </w:tc>
        <w:tc>
          <w:tcPr>
            <w:tcW w:w="0" w:type="auto"/>
            <w:tcBorders>
              <w:top w:val="single" w:sz="6" w:space="0" w:color="DDDDDD"/>
            </w:tcBorders>
            <w:shd w:val="clear" w:color="auto" w:fill="F9F9F9"/>
            <w:tcMar>
              <w:top w:w="120" w:type="dxa"/>
              <w:left w:w="120" w:type="dxa"/>
              <w:bottom w:w="120" w:type="dxa"/>
              <w:right w:w="120" w:type="dxa"/>
            </w:tcMar>
            <w:hideMark/>
          </w:tcPr>
          <w:p w14:paraId="40E063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unspecified lateral meniscus,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7B46A8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0B538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33BA1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1B08D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D2A04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D8230E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CAF88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45543525</w:t>
            </w:r>
          </w:p>
        </w:tc>
        <w:tc>
          <w:tcPr>
            <w:tcW w:w="0" w:type="auto"/>
            <w:tcBorders>
              <w:top w:val="single" w:sz="6" w:space="0" w:color="DDDDDD"/>
            </w:tcBorders>
            <w:shd w:val="clear" w:color="auto" w:fill="auto"/>
            <w:tcMar>
              <w:top w:w="120" w:type="dxa"/>
              <w:left w:w="120" w:type="dxa"/>
              <w:bottom w:w="120" w:type="dxa"/>
              <w:right w:w="120" w:type="dxa"/>
            </w:tcMar>
            <w:hideMark/>
          </w:tcPr>
          <w:p w14:paraId="151A04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Cystic meniscus, unspecified lateral </w:t>
            </w:r>
            <w:r w:rsidRPr="00E22B4C">
              <w:rPr>
                <w:rFonts w:ascii="Times New Roman" w:eastAsia="Times New Roman" w:hAnsi="Times New Roman" w:cs="Times New Roman"/>
                <w:color w:val="auto"/>
                <w:sz w:val="24"/>
                <w:szCs w:val="24"/>
              </w:rPr>
              <w:lastRenderedPageBreak/>
              <w:t>meniscus,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223309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B111D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AB4AE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09C71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CCA07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6BA9A8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69ACD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45572396</w:t>
            </w:r>
          </w:p>
        </w:tc>
        <w:tc>
          <w:tcPr>
            <w:tcW w:w="0" w:type="auto"/>
            <w:tcBorders>
              <w:top w:val="single" w:sz="6" w:space="0" w:color="DDDDDD"/>
            </w:tcBorders>
            <w:shd w:val="clear" w:color="auto" w:fill="F9F9F9"/>
            <w:tcMar>
              <w:top w:w="120" w:type="dxa"/>
              <w:left w:w="120" w:type="dxa"/>
              <w:bottom w:w="120" w:type="dxa"/>
              <w:right w:w="120" w:type="dxa"/>
            </w:tcMar>
            <w:hideMark/>
          </w:tcPr>
          <w:p w14:paraId="3BDB8B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unspecified medial meniscus,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708CAE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01A99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77EE7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A8C1D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5EAA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8489FB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FC751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45596527</w:t>
            </w:r>
          </w:p>
        </w:tc>
        <w:tc>
          <w:tcPr>
            <w:tcW w:w="0" w:type="auto"/>
            <w:tcBorders>
              <w:top w:val="single" w:sz="6" w:space="0" w:color="DDDDDD"/>
            </w:tcBorders>
            <w:shd w:val="clear" w:color="auto" w:fill="auto"/>
            <w:tcMar>
              <w:top w:w="120" w:type="dxa"/>
              <w:left w:w="120" w:type="dxa"/>
              <w:bottom w:w="120" w:type="dxa"/>
              <w:right w:w="120" w:type="dxa"/>
            </w:tcMar>
            <w:hideMark/>
          </w:tcPr>
          <w:p w14:paraId="3C7D9D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unspecified medial meniscus,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3A194E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7D516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4D6BA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CBE09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1864D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09ED4A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523C4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45543526</w:t>
            </w:r>
          </w:p>
        </w:tc>
        <w:tc>
          <w:tcPr>
            <w:tcW w:w="0" w:type="auto"/>
            <w:tcBorders>
              <w:top w:val="single" w:sz="6" w:space="0" w:color="DDDDDD"/>
            </w:tcBorders>
            <w:shd w:val="clear" w:color="auto" w:fill="F9F9F9"/>
            <w:tcMar>
              <w:top w:w="120" w:type="dxa"/>
              <w:left w:w="120" w:type="dxa"/>
              <w:bottom w:w="120" w:type="dxa"/>
              <w:right w:w="120" w:type="dxa"/>
            </w:tcMar>
            <w:hideMark/>
          </w:tcPr>
          <w:p w14:paraId="583A77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unspecified medial meniscus,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55F61A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D6430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79C73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7FF24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23043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53A1AA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850AC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1570428</w:t>
            </w:r>
          </w:p>
        </w:tc>
        <w:tc>
          <w:tcPr>
            <w:tcW w:w="0" w:type="auto"/>
            <w:tcBorders>
              <w:top w:val="single" w:sz="6" w:space="0" w:color="DDDDDD"/>
            </w:tcBorders>
            <w:shd w:val="clear" w:color="auto" w:fill="auto"/>
            <w:tcMar>
              <w:top w:w="120" w:type="dxa"/>
              <w:left w:w="120" w:type="dxa"/>
              <w:bottom w:w="120" w:type="dxa"/>
              <w:right w:w="120" w:type="dxa"/>
            </w:tcMar>
            <w:hideMark/>
          </w:tcPr>
          <w:p w14:paraId="59F221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unspecified meniscus</w:t>
            </w:r>
          </w:p>
        </w:tc>
        <w:tc>
          <w:tcPr>
            <w:tcW w:w="0" w:type="auto"/>
            <w:tcBorders>
              <w:top w:val="single" w:sz="6" w:space="0" w:color="DDDDDD"/>
            </w:tcBorders>
            <w:shd w:val="clear" w:color="auto" w:fill="auto"/>
            <w:tcMar>
              <w:top w:w="120" w:type="dxa"/>
              <w:left w:w="120" w:type="dxa"/>
              <w:bottom w:w="120" w:type="dxa"/>
              <w:right w:w="120" w:type="dxa"/>
            </w:tcMar>
            <w:hideMark/>
          </w:tcPr>
          <w:p w14:paraId="390620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B269A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2F90B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73938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936C5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34EEA9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11DD3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45596528</w:t>
            </w:r>
          </w:p>
        </w:tc>
        <w:tc>
          <w:tcPr>
            <w:tcW w:w="0" w:type="auto"/>
            <w:tcBorders>
              <w:top w:val="single" w:sz="6" w:space="0" w:color="DDDDDD"/>
            </w:tcBorders>
            <w:shd w:val="clear" w:color="auto" w:fill="F9F9F9"/>
            <w:tcMar>
              <w:top w:w="120" w:type="dxa"/>
              <w:left w:w="120" w:type="dxa"/>
              <w:bottom w:w="120" w:type="dxa"/>
              <w:right w:w="120" w:type="dxa"/>
            </w:tcMar>
            <w:hideMark/>
          </w:tcPr>
          <w:p w14:paraId="404BD8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unspecified meniscus,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38AD00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FFB35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34081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CB91F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4ED01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5DE679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589FD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45548359</w:t>
            </w:r>
          </w:p>
        </w:tc>
        <w:tc>
          <w:tcPr>
            <w:tcW w:w="0" w:type="auto"/>
            <w:tcBorders>
              <w:top w:val="single" w:sz="6" w:space="0" w:color="DDDDDD"/>
            </w:tcBorders>
            <w:shd w:val="clear" w:color="auto" w:fill="auto"/>
            <w:tcMar>
              <w:top w:w="120" w:type="dxa"/>
              <w:left w:w="120" w:type="dxa"/>
              <w:bottom w:w="120" w:type="dxa"/>
              <w:right w:w="120" w:type="dxa"/>
            </w:tcMar>
            <w:hideMark/>
          </w:tcPr>
          <w:p w14:paraId="29DC05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unspecified meniscus,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78C395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25453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81F6E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8DA85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22F91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7CEE91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037E6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45548360</w:t>
            </w:r>
          </w:p>
        </w:tc>
        <w:tc>
          <w:tcPr>
            <w:tcW w:w="0" w:type="auto"/>
            <w:tcBorders>
              <w:top w:val="single" w:sz="6" w:space="0" w:color="DDDDDD"/>
            </w:tcBorders>
            <w:shd w:val="clear" w:color="auto" w:fill="F9F9F9"/>
            <w:tcMar>
              <w:top w:w="120" w:type="dxa"/>
              <w:left w:w="120" w:type="dxa"/>
              <w:bottom w:w="120" w:type="dxa"/>
              <w:right w:w="120" w:type="dxa"/>
            </w:tcMar>
            <w:hideMark/>
          </w:tcPr>
          <w:p w14:paraId="4B8C68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unspecified meniscus,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6481A4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C8715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53F59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A58A1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53E08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61A382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7D03A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4083551</w:t>
            </w:r>
          </w:p>
        </w:tc>
        <w:tc>
          <w:tcPr>
            <w:tcW w:w="0" w:type="auto"/>
            <w:tcBorders>
              <w:top w:val="single" w:sz="6" w:space="0" w:color="DDDDDD"/>
            </w:tcBorders>
            <w:shd w:val="clear" w:color="auto" w:fill="auto"/>
            <w:tcMar>
              <w:top w:w="120" w:type="dxa"/>
              <w:left w:w="120" w:type="dxa"/>
              <w:bottom w:w="120" w:type="dxa"/>
              <w:right w:w="120" w:type="dxa"/>
            </w:tcMar>
            <w:hideMark/>
          </w:tcPr>
          <w:p w14:paraId="4A5C18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Deficiency of anterior cruciate ligament</w:t>
            </w:r>
          </w:p>
        </w:tc>
        <w:tc>
          <w:tcPr>
            <w:tcW w:w="0" w:type="auto"/>
            <w:tcBorders>
              <w:top w:val="single" w:sz="6" w:space="0" w:color="DDDDDD"/>
            </w:tcBorders>
            <w:shd w:val="clear" w:color="auto" w:fill="auto"/>
            <w:tcMar>
              <w:top w:w="120" w:type="dxa"/>
              <w:left w:w="120" w:type="dxa"/>
              <w:bottom w:w="120" w:type="dxa"/>
              <w:right w:w="120" w:type="dxa"/>
            </w:tcMar>
            <w:hideMark/>
          </w:tcPr>
          <w:p w14:paraId="4A2091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E8A92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52F9A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E3A44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C65BD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F01498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6E862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4035606</w:t>
            </w:r>
          </w:p>
        </w:tc>
        <w:tc>
          <w:tcPr>
            <w:tcW w:w="0" w:type="auto"/>
            <w:tcBorders>
              <w:top w:val="single" w:sz="6" w:space="0" w:color="DDDDDD"/>
            </w:tcBorders>
            <w:shd w:val="clear" w:color="auto" w:fill="F9F9F9"/>
            <w:tcMar>
              <w:top w:w="120" w:type="dxa"/>
              <w:left w:w="120" w:type="dxa"/>
              <w:bottom w:w="120" w:type="dxa"/>
              <w:right w:w="120" w:type="dxa"/>
            </w:tcMar>
            <w:hideMark/>
          </w:tcPr>
          <w:p w14:paraId="1C0AE2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Deficiency of posterior cruciate ligament</w:t>
            </w:r>
          </w:p>
        </w:tc>
        <w:tc>
          <w:tcPr>
            <w:tcW w:w="0" w:type="auto"/>
            <w:tcBorders>
              <w:top w:val="single" w:sz="6" w:space="0" w:color="DDDDDD"/>
            </w:tcBorders>
            <w:shd w:val="clear" w:color="auto" w:fill="F9F9F9"/>
            <w:tcMar>
              <w:top w:w="120" w:type="dxa"/>
              <w:left w:w="120" w:type="dxa"/>
              <w:bottom w:w="120" w:type="dxa"/>
              <w:right w:w="120" w:type="dxa"/>
            </w:tcMar>
            <w:hideMark/>
          </w:tcPr>
          <w:p w14:paraId="689057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47437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97FCD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70642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62F48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302C00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F6FD8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4331318</w:t>
            </w:r>
          </w:p>
        </w:tc>
        <w:tc>
          <w:tcPr>
            <w:tcW w:w="0" w:type="auto"/>
            <w:tcBorders>
              <w:top w:val="single" w:sz="6" w:space="0" w:color="DDDDDD"/>
            </w:tcBorders>
            <w:shd w:val="clear" w:color="auto" w:fill="auto"/>
            <w:tcMar>
              <w:top w:w="120" w:type="dxa"/>
              <w:left w:w="120" w:type="dxa"/>
              <w:bottom w:w="120" w:type="dxa"/>
              <w:right w:w="120" w:type="dxa"/>
            </w:tcMar>
            <w:hideMark/>
          </w:tcPr>
          <w:p w14:paraId="10CADF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Degeneration of cartilage AND/OR meniscus of knee</w:t>
            </w:r>
          </w:p>
        </w:tc>
        <w:tc>
          <w:tcPr>
            <w:tcW w:w="0" w:type="auto"/>
            <w:tcBorders>
              <w:top w:val="single" w:sz="6" w:space="0" w:color="DDDDDD"/>
            </w:tcBorders>
            <w:shd w:val="clear" w:color="auto" w:fill="auto"/>
            <w:tcMar>
              <w:top w:w="120" w:type="dxa"/>
              <w:left w:w="120" w:type="dxa"/>
              <w:bottom w:w="120" w:type="dxa"/>
              <w:right w:w="120" w:type="dxa"/>
            </w:tcMar>
            <w:hideMark/>
          </w:tcPr>
          <w:p w14:paraId="51DF2C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9C04A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10154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B1123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B929F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485CF7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B8D8C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45932748</w:t>
            </w:r>
          </w:p>
        </w:tc>
        <w:tc>
          <w:tcPr>
            <w:tcW w:w="0" w:type="auto"/>
            <w:tcBorders>
              <w:top w:val="single" w:sz="6" w:space="0" w:color="DDDDDD"/>
            </w:tcBorders>
            <w:shd w:val="clear" w:color="auto" w:fill="F9F9F9"/>
            <w:tcMar>
              <w:top w:w="120" w:type="dxa"/>
              <w:left w:w="120" w:type="dxa"/>
              <w:bottom w:w="120" w:type="dxa"/>
              <w:right w:w="120" w:type="dxa"/>
            </w:tcMar>
            <w:hideMark/>
          </w:tcPr>
          <w:p w14:paraId="50551B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Degeneration of Cartilage and/or Meniscus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6C1BD5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2DBF5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4B6854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7DAA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1173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98626E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C753B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4209095</w:t>
            </w:r>
          </w:p>
        </w:tc>
        <w:tc>
          <w:tcPr>
            <w:tcW w:w="0" w:type="auto"/>
            <w:tcBorders>
              <w:top w:val="single" w:sz="6" w:space="0" w:color="DDDDDD"/>
            </w:tcBorders>
            <w:shd w:val="clear" w:color="auto" w:fill="auto"/>
            <w:tcMar>
              <w:top w:w="120" w:type="dxa"/>
              <w:left w:w="120" w:type="dxa"/>
              <w:bottom w:w="120" w:type="dxa"/>
              <w:right w:w="120" w:type="dxa"/>
            </w:tcMar>
            <w:hideMark/>
          </w:tcPr>
          <w:p w14:paraId="187F83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Degeneration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6EE60C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A7068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5644A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3930B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B3774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8CF9D0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A8FB7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37108999</w:t>
            </w:r>
          </w:p>
        </w:tc>
        <w:tc>
          <w:tcPr>
            <w:tcW w:w="0" w:type="auto"/>
            <w:tcBorders>
              <w:top w:val="single" w:sz="6" w:space="0" w:color="DDDDDD"/>
            </w:tcBorders>
            <w:shd w:val="clear" w:color="auto" w:fill="F9F9F9"/>
            <w:tcMar>
              <w:top w:w="120" w:type="dxa"/>
              <w:left w:w="120" w:type="dxa"/>
              <w:bottom w:w="120" w:type="dxa"/>
              <w:right w:w="120" w:type="dxa"/>
            </w:tcMar>
            <w:hideMark/>
          </w:tcPr>
          <w:p w14:paraId="0690B0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Degenerative rupture of lateral meniscus of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77BEED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2AC9D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31F6E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7DC4F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9D343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3E3881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FC7A7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37108998</w:t>
            </w:r>
          </w:p>
        </w:tc>
        <w:tc>
          <w:tcPr>
            <w:tcW w:w="0" w:type="auto"/>
            <w:tcBorders>
              <w:top w:val="single" w:sz="6" w:space="0" w:color="DDDDDD"/>
            </w:tcBorders>
            <w:shd w:val="clear" w:color="auto" w:fill="auto"/>
            <w:tcMar>
              <w:top w:w="120" w:type="dxa"/>
              <w:left w:w="120" w:type="dxa"/>
              <w:bottom w:w="120" w:type="dxa"/>
              <w:right w:w="120" w:type="dxa"/>
            </w:tcMar>
            <w:hideMark/>
          </w:tcPr>
          <w:p w14:paraId="2972B0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Degenerative rupture of lateral meniscus of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2FE22D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301E5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ADECA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01437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2A80C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24C0EC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AE8E9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42535061</w:t>
            </w:r>
          </w:p>
        </w:tc>
        <w:tc>
          <w:tcPr>
            <w:tcW w:w="0" w:type="auto"/>
            <w:tcBorders>
              <w:top w:val="single" w:sz="6" w:space="0" w:color="DDDDDD"/>
            </w:tcBorders>
            <w:shd w:val="clear" w:color="auto" w:fill="F9F9F9"/>
            <w:tcMar>
              <w:top w:w="120" w:type="dxa"/>
              <w:left w:w="120" w:type="dxa"/>
              <w:bottom w:w="120" w:type="dxa"/>
              <w:right w:w="120" w:type="dxa"/>
            </w:tcMar>
            <w:hideMark/>
          </w:tcPr>
          <w:p w14:paraId="64432F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Degenerative rupture of medial meniscus of bilateral knees</w:t>
            </w:r>
          </w:p>
        </w:tc>
        <w:tc>
          <w:tcPr>
            <w:tcW w:w="0" w:type="auto"/>
            <w:tcBorders>
              <w:top w:val="single" w:sz="6" w:space="0" w:color="DDDDDD"/>
            </w:tcBorders>
            <w:shd w:val="clear" w:color="auto" w:fill="F9F9F9"/>
            <w:tcMar>
              <w:top w:w="120" w:type="dxa"/>
              <w:left w:w="120" w:type="dxa"/>
              <w:bottom w:w="120" w:type="dxa"/>
              <w:right w:w="120" w:type="dxa"/>
            </w:tcMar>
            <w:hideMark/>
          </w:tcPr>
          <w:p w14:paraId="008315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FD21A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A61B8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1F19B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FA1D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5FEB21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AE096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37108883</w:t>
            </w:r>
          </w:p>
        </w:tc>
        <w:tc>
          <w:tcPr>
            <w:tcW w:w="0" w:type="auto"/>
            <w:tcBorders>
              <w:top w:val="single" w:sz="6" w:space="0" w:color="DDDDDD"/>
            </w:tcBorders>
            <w:shd w:val="clear" w:color="auto" w:fill="auto"/>
            <w:tcMar>
              <w:top w:w="120" w:type="dxa"/>
              <w:left w:w="120" w:type="dxa"/>
              <w:bottom w:w="120" w:type="dxa"/>
              <w:right w:w="120" w:type="dxa"/>
            </w:tcMar>
            <w:hideMark/>
          </w:tcPr>
          <w:p w14:paraId="74E876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Degenerative rupture of medial meniscus of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150ED6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54293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62B81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E212B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999A2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A93000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7035B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37108884</w:t>
            </w:r>
          </w:p>
        </w:tc>
        <w:tc>
          <w:tcPr>
            <w:tcW w:w="0" w:type="auto"/>
            <w:tcBorders>
              <w:top w:val="single" w:sz="6" w:space="0" w:color="DDDDDD"/>
            </w:tcBorders>
            <w:shd w:val="clear" w:color="auto" w:fill="F9F9F9"/>
            <w:tcMar>
              <w:top w:w="120" w:type="dxa"/>
              <w:left w:w="120" w:type="dxa"/>
              <w:bottom w:w="120" w:type="dxa"/>
              <w:right w:w="120" w:type="dxa"/>
            </w:tcMar>
            <w:hideMark/>
          </w:tcPr>
          <w:p w14:paraId="06C8BF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Degenerative rupture of medial meniscus of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5E7184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406CB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3B9CA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98E61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63A03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7873D0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47405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36251297</w:t>
            </w:r>
          </w:p>
        </w:tc>
        <w:tc>
          <w:tcPr>
            <w:tcW w:w="0" w:type="auto"/>
            <w:tcBorders>
              <w:top w:val="single" w:sz="6" w:space="0" w:color="DDDDDD"/>
            </w:tcBorders>
            <w:shd w:val="clear" w:color="auto" w:fill="auto"/>
            <w:tcMar>
              <w:top w:w="120" w:type="dxa"/>
              <w:left w:w="120" w:type="dxa"/>
              <w:bottom w:w="120" w:type="dxa"/>
              <w:right w:w="120" w:type="dxa"/>
            </w:tcMar>
            <w:hideMark/>
          </w:tcPr>
          <w:p w14:paraId="220D53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743895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9CE55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auto"/>
            <w:tcMar>
              <w:top w:w="120" w:type="dxa"/>
              <w:left w:w="120" w:type="dxa"/>
              <w:bottom w:w="120" w:type="dxa"/>
              <w:right w:w="120" w:type="dxa"/>
            </w:tcMar>
            <w:hideMark/>
          </w:tcPr>
          <w:p w14:paraId="3BAE60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BBAD3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95BF3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1429AE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A3D9F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44836184</w:t>
            </w:r>
          </w:p>
        </w:tc>
        <w:tc>
          <w:tcPr>
            <w:tcW w:w="0" w:type="auto"/>
            <w:tcBorders>
              <w:top w:val="single" w:sz="6" w:space="0" w:color="DDDDDD"/>
            </w:tcBorders>
            <w:shd w:val="clear" w:color="auto" w:fill="F9F9F9"/>
            <w:tcMar>
              <w:top w:w="120" w:type="dxa"/>
              <w:left w:w="120" w:type="dxa"/>
              <w:bottom w:w="120" w:type="dxa"/>
              <w:right w:w="120" w:type="dxa"/>
            </w:tcMar>
            <w:hideMark/>
          </w:tcPr>
          <w:p w14:paraId="6912FB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185928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F829D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F9F9F9"/>
            <w:tcMar>
              <w:top w:w="120" w:type="dxa"/>
              <w:left w:w="120" w:type="dxa"/>
              <w:bottom w:w="120" w:type="dxa"/>
              <w:right w:w="120" w:type="dxa"/>
            </w:tcMar>
            <w:hideMark/>
          </w:tcPr>
          <w:p w14:paraId="40ED90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4C0F7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9D451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CD172D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33C7C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433288</w:t>
            </w:r>
          </w:p>
        </w:tc>
        <w:tc>
          <w:tcPr>
            <w:tcW w:w="0" w:type="auto"/>
            <w:tcBorders>
              <w:top w:val="single" w:sz="6" w:space="0" w:color="DDDDDD"/>
            </w:tcBorders>
            <w:shd w:val="clear" w:color="auto" w:fill="auto"/>
            <w:tcMar>
              <w:top w:w="120" w:type="dxa"/>
              <w:left w:w="120" w:type="dxa"/>
              <w:bottom w:w="120" w:type="dxa"/>
              <w:right w:w="120" w:type="dxa"/>
            </w:tcMar>
            <w:hideMark/>
          </w:tcPr>
          <w:p w14:paraId="428B02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69E07C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40302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27230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1B1A8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7AC01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CAE08A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A2EF1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45920959</w:t>
            </w:r>
          </w:p>
        </w:tc>
        <w:tc>
          <w:tcPr>
            <w:tcW w:w="0" w:type="auto"/>
            <w:tcBorders>
              <w:top w:val="single" w:sz="6" w:space="0" w:color="DDDDDD"/>
            </w:tcBorders>
            <w:shd w:val="clear" w:color="auto" w:fill="F9F9F9"/>
            <w:tcMar>
              <w:top w:w="120" w:type="dxa"/>
              <w:left w:w="120" w:type="dxa"/>
              <w:bottom w:w="120" w:type="dxa"/>
              <w:right w:w="120" w:type="dxa"/>
            </w:tcMar>
            <w:hideMark/>
          </w:tcPr>
          <w:p w14:paraId="55E734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21C67A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6517F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0FA0CD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70765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1C6A4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15727F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B8F76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46273519</w:t>
            </w:r>
          </w:p>
        </w:tc>
        <w:tc>
          <w:tcPr>
            <w:tcW w:w="0" w:type="auto"/>
            <w:tcBorders>
              <w:top w:val="single" w:sz="6" w:space="0" w:color="DDDDDD"/>
            </w:tcBorders>
            <w:shd w:val="clear" w:color="auto" w:fill="auto"/>
            <w:tcMar>
              <w:top w:w="120" w:type="dxa"/>
              <w:left w:w="120" w:type="dxa"/>
              <w:bottom w:w="120" w:type="dxa"/>
              <w:right w:w="120" w:type="dxa"/>
            </w:tcMar>
            <w:hideMark/>
          </w:tcPr>
          <w:p w14:paraId="29B049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lateral meniscus due to injury of knee</w:t>
            </w:r>
          </w:p>
        </w:tc>
        <w:tc>
          <w:tcPr>
            <w:tcW w:w="0" w:type="auto"/>
            <w:tcBorders>
              <w:top w:val="single" w:sz="6" w:space="0" w:color="DDDDDD"/>
            </w:tcBorders>
            <w:shd w:val="clear" w:color="auto" w:fill="auto"/>
            <w:tcMar>
              <w:top w:w="120" w:type="dxa"/>
              <w:left w:w="120" w:type="dxa"/>
              <w:bottom w:w="120" w:type="dxa"/>
              <w:right w:w="120" w:type="dxa"/>
            </w:tcMar>
            <w:hideMark/>
          </w:tcPr>
          <w:p w14:paraId="6AFBEF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E284B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AEEB9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34C58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2F2A2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25136D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7A581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1570440</w:t>
            </w:r>
          </w:p>
        </w:tc>
        <w:tc>
          <w:tcPr>
            <w:tcW w:w="0" w:type="auto"/>
            <w:tcBorders>
              <w:top w:val="single" w:sz="6" w:space="0" w:color="DDDDDD"/>
            </w:tcBorders>
            <w:shd w:val="clear" w:color="auto" w:fill="F9F9F9"/>
            <w:tcMar>
              <w:top w:w="120" w:type="dxa"/>
              <w:left w:w="120" w:type="dxa"/>
              <w:bottom w:w="120" w:type="dxa"/>
              <w:right w:w="120" w:type="dxa"/>
            </w:tcMar>
            <w:hideMark/>
          </w:tcPr>
          <w:p w14:paraId="037749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lateral meniscus due to old tear or injury</w:t>
            </w:r>
          </w:p>
        </w:tc>
        <w:tc>
          <w:tcPr>
            <w:tcW w:w="0" w:type="auto"/>
            <w:tcBorders>
              <w:top w:val="single" w:sz="6" w:space="0" w:color="DDDDDD"/>
            </w:tcBorders>
            <w:shd w:val="clear" w:color="auto" w:fill="F9F9F9"/>
            <w:tcMar>
              <w:top w:w="120" w:type="dxa"/>
              <w:left w:w="120" w:type="dxa"/>
              <w:bottom w:w="120" w:type="dxa"/>
              <w:right w:w="120" w:type="dxa"/>
            </w:tcMar>
            <w:hideMark/>
          </w:tcPr>
          <w:p w14:paraId="124028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259FE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195ED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FCB80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D1178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B93A4F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0B088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45538715</w:t>
            </w:r>
          </w:p>
        </w:tc>
        <w:tc>
          <w:tcPr>
            <w:tcW w:w="0" w:type="auto"/>
            <w:tcBorders>
              <w:top w:val="single" w:sz="6" w:space="0" w:color="DDDDDD"/>
            </w:tcBorders>
            <w:shd w:val="clear" w:color="auto" w:fill="auto"/>
            <w:tcMar>
              <w:top w:w="120" w:type="dxa"/>
              <w:left w:w="120" w:type="dxa"/>
              <w:bottom w:w="120" w:type="dxa"/>
              <w:right w:w="120" w:type="dxa"/>
            </w:tcMar>
            <w:hideMark/>
          </w:tcPr>
          <w:p w14:paraId="2F7A26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lateral meniscus due to old tear or injury,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7C15A2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50E5C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2FCA7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1AFD4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17E76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9E2064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A2CB3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45591780</w:t>
            </w:r>
          </w:p>
        </w:tc>
        <w:tc>
          <w:tcPr>
            <w:tcW w:w="0" w:type="auto"/>
            <w:tcBorders>
              <w:top w:val="single" w:sz="6" w:space="0" w:color="DDDDDD"/>
            </w:tcBorders>
            <w:shd w:val="clear" w:color="auto" w:fill="F9F9F9"/>
            <w:tcMar>
              <w:top w:w="120" w:type="dxa"/>
              <w:left w:w="120" w:type="dxa"/>
              <w:bottom w:w="120" w:type="dxa"/>
              <w:right w:w="120" w:type="dxa"/>
            </w:tcMar>
            <w:hideMark/>
          </w:tcPr>
          <w:p w14:paraId="30008D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lateral meniscus due to old tear or injury,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2032FD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F3917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C3825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10FE0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91BC8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24F3EF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F16BD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45572401</w:t>
            </w:r>
          </w:p>
        </w:tc>
        <w:tc>
          <w:tcPr>
            <w:tcW w:w="0" w:type="auto"/>
            <w:tcBorders>
              <w:top w:val="single" w:sz="6" w:space="0" w:color="DDDDDD"/>
            </w:tcBorders>
            <w:shd w:val="clear" w:color="auto" w:fill="auto"/>
            <w:tcMar>
              <w:top w:w="120" w:type="dxa"/>
              <w:left w:w="120" w:type="dxa"/>
              <w:bottom w:w="120" w:type="dxa"/>
              <w:right w:w="120" w:type="dxa"/>
            </w:tcMar>
            <w:hideMark/>
          </w:tcPr>
          <w:p w14:paraId="7673F2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lateral meniscus due to old tear or injury,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5926CA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030D1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BE4D8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55880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F3BC0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D61436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53091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42535139</w:t>
            </w:r>
          </w:p>
        </w:tc>
        <w:tc>
          <w:tcPr>
            <w:tcW w:w="0" w:type="auto"/>
            <w:tcBorders>
              <w:top w:val="single" w:sz="6" w:space="0" w:color="DDDDDD"/>
            </w:tcBorders>
            <w:shd w:val="clear" w:color="auto" w:fill="F9F9F9"/>
            <w:tcMar>
              <w:top w:w="120" w:type="dxa"/>
              <w:left w:w="120" w:type="dxa"/>
              <w:bottom w:w="120" w:type="dxa"/>
              <w:right w:w="120" w:type="dxa"/>
            </w:tcMar>
            <w:hideMark/>
          </w:tcPr>
          <w:p w14:paraId="434EC0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lateral meniscus of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3F37E1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DDD1E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6F38F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8CDDF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CF210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4874B6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763FE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42539201</w:t>
            </w:r>
          </w:p>
        </w:tc>
        <w:tc>
          <w:tcPr>
            <w:tcW w:w="0" w:type="auto"/>
            <w:tcBorders>
              <w:top w:val="single" w:sz="6" w:space="0" w:color="DDDDDD"/>
            </w:tcBorders>
            <w:shd w:val="clear" w:color="auto" w:fill="auto"/>
            <w:tcMar>
              <w:top w:w="120" w:type="dxa"/>
              <w:left w:w="120" w:type="dxa"/>
              <w:bottom w:w="120" w:type="dxa"/>
              <w:right w:w="120" w:type="dxa"/>
            </w:tcMar>
            <w:hideMark/>
          </w:tcPr>
          <w:p w14:paraId="021F53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lateral meniscus of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06CD37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9D61B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5E499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DE7E6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46F7F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76848C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5642C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44832639</w:t>
            </w:r>
          </w:p>
        </w:tc>
        <w:tc>
          <w:tcPr>
            <w:tcW w:w="0" w:type="auto"/>
            <w:tcBorders>
              <w:top w:val="single" w:sz="6" w:space="0" w:color="DDDDDD"/>
            </w:tcBorders>
            <w:shd w:val="clear" w:color="auto" w:fill="F9F9F9"/>
            <w:tcMar>
              <w:top w:w="120" w:type="dxa"/>
              <w:left w:w="120" w:type="dxa"/>
              <w:bottom w:w="120" w:type="dxa"/>
              <w:right w:w="120" w:type="dxa"/>
            </w:tcMar>
            <w:hideMark/>
          </w:tcPr>
          <w:p w14:paraId="5F137B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097CCC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3B69D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F9F9F9"/>
            <w:tcMar>
              <w:top w:w="120" w:type="dxa"/>
              <w:left w:w="120" w:type="dxa"/>
              <w:bottom w:w="120" w:type="dxa"/>
              <w:right w:w="120" w:type="dxa"/>
            </w:tcMar>
            <w:hideMark/>
          </w:tcPr>
          <w:p w14:paraId="5FB60D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63732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E96B9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CDF9AF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6BD39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36251298</w:t>
            </w:r>
          </w:p>
        </w:tc>
        <w:tc>
          <w:tcPr>
            <w:tcW w:w="0" w:type="auto"/>
            <w:tcBorders>
              <w:top w:val="single" w:sz="6" w:space="0" w:color="DDDDDD"/>
            </w:tcBorders>
            <w:shd w:val="clear" w:color="auto" w:fill="auto"/>
            <w:tcMar>
              <w:top w:w="120" w:type="dxa"/>
              <w:left w:w="120" w:type="dxa"/>
              <w:bottom w:w="120" w:type="dxa"/>
              <w:right w:w="120" w:type="dxa"/>
            </w:tcMar>
            <w:hideMark/>
          </w:tcPr>
          <w:p w14:paraId="0445BF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02D7CA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B7441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auto"/>
            <w:tcMar>
              <w:top w:w="120" w:type="dxa"/>
              <w:left w:w="120" w:type="dxa"/>
              <w:bottom w:w="120" w:type="dxa"/>
              <w:right w:w="120" w:type="dxa"/>
            </w:tcMar>
            <w:hideMark/>
          </w:tcPr>
          <w:p w14:paraId="260539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189B5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AFFA8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8E72E8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94913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435904</w:t>
            </w:r>
          </w:p>
        </w:tc>
        <w:tc>
          <w:tcPr>
            <w:tcW w:w="0" w:type="auto"/>
            <w:tcBorders>
              <w:top w:val="single" w:sz="6" w:space="0" w:color="DDDDDD"/>
            </w:tcBorders>
            <w:shd w:val="clear" w:color="auto" w:fill="F9F9F9"/>
            <w:tcMar>
              <w:top w:w="120" w:type="dxa"/>
              <w:left w:w="120" w:type="dxa"/>
              <w:bottom w:w="120" w:type="dxa"/>
              <w:right w:w="120" w:type="dxa"/>
            </w:tcMar>
            <w:hideMark/>
          </w:tcPr>
          <w:p w14:paraId="037F10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3CA57B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37C61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5AAF8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B0AB3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49590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85B489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7F16A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45945212</w:t>
            </w:r>
          </w:p>
        </w:tc>
        <w:tc>
          <w:tcPr>
            <w:tcW w:w="0" w:type="auto"/>
            <w:tcBorders>
              <w:top w:val="single" w:sz="6" w:space="0" w:color="DDDDDD"/>
            </w:tcBorders>
            <w:shd w:val="clear" w:color="auto" w:fill="auto"/>
            <w:tcMar>
              <w:top w:w="120" w:type="dxa"/>
              <w:left w:w="120" w:type="dxa"/>
              <w:bottom w:w="120" w:type="dxa"/>
              <w:right w:w="120" w:type="dxa"/>
            </w:tcMar>
            <w:hideMark/>
          </w:tcPr>
          <w:p w14:paraId="137D7F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508142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9D130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auto"/>
            <w:tcMar>
              <w:top w:w="120" w:type="dxa"/>
              <w:left w:w="120" w:type="dxa"/>
              <w:bottom w:w="120" w:type="dxa"/>
              <w:right w:w="120" w:type="dxa"/>
            </w:tcMar>
            <w:hideMark/>
          </w:tcPr>
          <w:p w14:paraId="3945C2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454DD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6C2C0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90CDB9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0FDA7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46273520</w:t>
            </w:r>
          </w:p>
        </w:tc>
        <w:tc>
          <w:tcPr>
            <w:tcW w:w="0" w:type="auto"/>
            <w:tcBorders>
              <w:top w:val="single" w:sz="6" w:space="0" w:color="DDDDDD"/>
            </w:tcBorders>
            <w:shd w:val="clear" w:color="auto" w:fill="F9F9F9"/>
            <w:tcMar>
              <w:top w:w="120" w:type="dxa"/>
              <w:left w:w="120" w:type="dxa"/>
              <w:bottom w:w="120" w:type="dxa"/>
              <w:right w:w="120" w:type="dxa"/>
            </w:tcMar>
            <w:hideMark/>
          </w:tcPr>
          <w:p w14:paraId="7E0216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medial meniscus due to injury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313460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164E3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6891E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5676D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BE987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16C48C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D51B2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1570437</w:t>
            </w:r>
          </w:p>
        </w:tc>
        <w:tc>
          <w:tcPr>
            <w:tcW w:w="0" w:type="auto"/>
            <w:tcBorders>
              <w:top w:val="single" w:sz="6" w:space="0" w:color="DDDDDD"/>
            </w:tcBorders>
            <w:shd w:val="clear" w:color="auto" w:fill="auto"/>
            <w:tcMar>
              <w:top w:w="120" w:type="dxa"/>
              <w:left w:w="120" w:type="dxa"/>
              <w:bottom w:w="120" w:type="dxa"/>
              <w:right w:w="120" w:type="dxa"/>
            </w:tcMar>
            <w:hideMark/>
          </w:tcPr>
          <w:p w14:paraId="223440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medial meniscus due to old tear or injury</w:t>
            </w:r>
          </w:p>
        </w:tc>
        <w:tc>
          <w:tcPr>
            <w:tcW w:w="0" w:type="auto"/>
            <w:tcBorders>
              <w:top w:val="single" w:sz="6" w:space="0" w:color="DDDDDD"/>
            </w:tcBorders>
            <w:shd w:val="clear" w:color="auto" w:fill="auto"/>
            <w:tcMar>
              <w:top w:w="120" w:type="dxa"/>
              <w:left w:w="120" w:type="dxa"/>
              <w:bottom w:w="120" w:type="dxa"/>
              <w:right w:w="120" w:type="dxa"/>
            </w:tcMar>
            <w:hideMark/>
          </w:tcPr>
          <w:p w14:paraId="4990AB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E10B4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1E992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8AAF5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18D36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9BC360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23112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45601390</w:t>
            </w:r>
          </w:p>
        </w:tc>
        <w:tc>
          <w:tcPr>
            <w:tcW w:w="0" w:type="auto"/>
            <w:tcBorders>
              <w:top w:val="single" w:sz="6" w:space="0" w:color="DDDDDD"/>
            </w:tcBorders>
            <w:shd w:val="clear" w:color="auto" w:fill="F9F9F9"/>
            <w:tcMar>
              <w:top w:w="120" w:type="dxa"/>
              <w:left w:w="120" w:type="dxa"/>
              <w:bottom w:w="120" w:type="dxa"/>
              <w:right w:w="120" w:type="dxa"/>
            </w:tcMar>
            <w:hideMark/>
          </w:tcPr>
          <w:p w14:paraId="7F9302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medial meniscus due to old tear or injury,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45E4B3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1B558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506A1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A7C20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7072F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B26958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47221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45596529</w:t>
            </w:r>
          </w:p>
        </w:tc>
        <w:tc>
          <w:tcPr>
            <w:tcW w:w="0" w:type="auto"/>
            <w:tcBorders>
              <w:top w:val="single" w:sz="6" w:space="0" w:color="DDDDDD"/>
            </w:tcBorders>
            <w:shd w:val="clear" w:color="auto" w:fill="auto"/>
            <w:tcMar>
              <w:top w:w="120" w:type="dxa"/>
              <w:left w:w="120" w:type="dxa"/>
              <w:bottom w:w="120" w:type="dxa"/>
              <w:right w:w="120" w:type="dxa"/>
            </w:tcMar>
            <w:hideMark/>
          </w:tcPr>
          <w:p w14:paraId="296B06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medial meniscus due to old tear or injury,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09F2C1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0EA79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E43F1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F8BF9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7E018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EEB959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2431B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45567500</w:t>
            </w:r>
          </w:p>
        </w:tc>
        <w:tc>
          <w:tcPr>
            <w:tcW w:w="0" w:type="auto"/>
            <w:tcBorders>
              <w:top w:val="single" w:sz="6" w:space="0" w:color="DDDDDD"/>
            </w:tcBorders>
            <w:shd w:val="clear" w:color="auto" w:fill="F9F9F9"/>
            <w:tcMar>
              <w:top w:w="120" w:type="dxa"/>
              <w:left w:w="120" w:type="dxa"/>
              <w:bottom w:w="120" w:type="dxa"/>
              <w:right w:w="120" w:type="dxa"/>
            </w:tcMar>
            <w:hideMark/>
          </w:tcPr>
          <w:p w14:paraId="73779E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medial meniscus due to old tear or injury,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4F1474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EBC50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9789A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2D42E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10604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663CD4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ED574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76786</w:t>
            </w:r>
          </w:p>
        </w:tc>
        <w:tc>
          <w:tcPr>
            <w:tcW w:w="0" w:type="auto"/>
            <w:tcBorders>
              <w:top w:val="single" w:sz="6" w:space="0" w:color="DDDDDD"/>
            </w:tcBorders>
            <w:shd w:val="clear" w:color="auto" w:fill="auto"/>
            <w:tcMar>
              <w:top w:w="120" w:type="dxa"/>
              <w:left w:w="120" w:type="dxa"/>
              <w:bottom w:w="120" w:type="dxa"/>
              <w:right w:w="120" w:type="dxa"/>
            </w:tcMar>
            <w:hideMark/>
          </w:tcPr>
          <w:p w14:paraId="6DDC8B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knee</w:t>
            </w:r>
          </w:p>
        </w:tc>
        <w:tc>
          <w:tcPr>
            <w:tcW w:w="0" w:type="auto"/>
            <w:tcBorders>
              <w:top w:val="single" w:sz="6" w:space="0" w:color="DDDDDD"/>
            </w:tcBorders>
            <w:shd w:val="clear" w:color="auto" w:fill="auto"/>
            <w:tcMar>
              <w:top w:w="120" w:type="dxa"/>
              <w:left w:w="120" w:type="dxa"/>
              <w:bottom w:w="120" w:type="dxa"/>
              <w:right w:w="120" w:type="dxa"/>
            </w:tcMar>
            <w:hideMark/>
          </w:tcPr>
          <w:p w14:paraId="40D2A8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C9C56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4BC90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0F8F9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A8E0B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829C7C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DC73B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437954</w:t>
            </w:r>
          </w:p>
        </w:tc>
        <w:tc>
          <w:tcPr>
            <w:tcW w:w="0" w:type="auto"/>
            <w:tcBorders>
              <w:top w:val="single" w:sz="6" w:space="0" w:color="DDDDDD"/>
            </w:tcBorders>
            <w:shd w:val="clear" w:color="auto" w:fill="F9F9F9"/>
            <w:tcMar>
              <w:top w:w="120" w:type="dxa"/>
              <w:left w:w="120" w:type="dxa"/>
              <w:bottom w:w="120" w:type="dxa"/>
              <w:right w:w="120" w:type="dxa"/>
            </w:tcMar>
            <w:hideMark/>
          </w:tcPr>
          <w:p w14:paraId="0F47DF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5352C1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8D407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92C13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AFC46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B16E3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147D76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5E20C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36251299</w:t>
            </w:r>
          </w:p>
        </w:tc>
        <w:tc>
          <w:tcPr>
            <w:tcW w:w="0" w:type="auto"/>
            <w:tcBorders>
              <w:top w:val="single" w:sz="6" w:space="0" w:color="DDDDDD"/>
            </w:tcBorders>
            <w:shd w:val="clear" w:color="auto" w:fill="auto"/>
            <w:tcMar>
              <w:top w:w="120" w:type="dxa"/>
              <w:left w:w="120" w:type="dxa"/>
              <w:bottom w:w="120" w:type="dxa"/>
              <w:right w:w="120" w:type="dxa"/>
            </w:tcMar>
            <w:hideMark/>
          </w:tcPr>
          <w:p w14:paraId="5BFD40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1DA255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7BFF8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auto"/>
            <w:tcMar>
              <w:top w:w="120" w:type="dxa"/>
              <w:left w:w="120" w:type="dxa"/>
              <w:bottom w:w="120" w:type="dxa"/>
              <w:right w:w="120" w:type="dxa"/>
            </w:tcMar>
            <w:hideMark/>
          </w:tcPr>
          <w:p w14:paraId="1AAAFD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CCC6B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93855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390736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C1F53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44821130</w:t>
            </w:r>
          </w:p>
        </w:tc>
        <w:tc>
          <w:tcPr>
            <w:tcW w:w="0" w:type="auto"/>
            <w:tcBorders>
              <w:top w:val="single" w:sz="6" w:space="0" w:color="DDDDDD"/>
            </w:tcBorders>
            <w:shd w:val="clear" w:color="auto" w:fill="F9F9F9"/>
            <w:tcMar>
              <w:top w:w="120" w:type="dxa"/>
              <w:left w:w="120" w:type="dxa"/>
              <w:bottom w:w="120" w:type="dxa"/>
              <w:right w:w="120" w:type="dxa"/>
            </w:tcMar>
            <w:hideMark/>
          </w:tcPr>
          <w:p w14:paraId="58E645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150D3C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7D6A4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F9F9F9"/>
            <w:tcMar>
              <w:top w:w="120" w:type="dxa"/>
              <w:left w:w="120" w:type="dxa"/>
              <w:bottom w:w="120" w:type="dxa"/>
              <w:right w:w="120" w:type="dxa"/>
            </w:tcMar>
            <w:hideMark/>
          </w:tcPr>
          <w:p w14:paraId="407B91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F85D7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CAD68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77CBE6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7A877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45938954</w:t>
            </w:r>
          </w:p>
        </w:tc>
        <w:tc>
          <w:tcPr>
            <w:tcW w:w="0" w:type="auto"/>
            <w:tcBorders>
              <w:top w:val="single" w:sz="6" w:space="0" w:color="DDDDDD"/>
            </w:tcBorders>
            <w:shd w:val="clear" w:color="auto" w:fill="auto"/>
            <w:tcMar>
              <w:top w:w="120" w:type="dxa"/>
              <w:left w:w="120" w:type="dxa"/>
              <w:bottom w:w="120" w:type="dxa"/>
              <w:right w:w="120" w:type="dxa"/>
            </w:tcMar>
            <w:hideMark/>
          </w:tcPr>
          <w:p w14:paraId="050ED2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24B483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C20B5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auto"/>
            <w:tcMar>
              <w:top w:w="120" w:type="dxa"/>
              <w:left w:w="120" w:type="dxa"/>
              <w:bottom w:w="120" w:type="dxa"/>
              <w:right w:w="120" w:type="dxa"/>
            </w:tcMar>
            <w:hideMark/>
          </w:tcPr>
          <w:p w14:paraId="4DE079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79930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AEB14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73ED73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7A106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46273645</w:t>
            </w:r>
          </w:p>
        </w:tc>
        <w:tc>
          <w:tcPr>
            <w:tcW w:w="0" w:type="auto"/>
            <w:tcBorders>
              <w:top w:val="single" w:sz="6" w:space="0" w:color="DDDDDD"/>
            </w:tcBorders>
            <w:shd w:val="clear" w:color="auto" w:fill="F9F9F9"/>
            <w:tcMar>
              <w:top w:w="120" w:type="dxa"/>
              <w:left w:w="120" w:type="dxa"/>
              <w:bottom w:w="120" w:type="dxa"/>
              <w:right w:w="120" w:type="dxa"/>
            </w:tcMar>
            <w:hideMark/>
          </w:tcPr>
          <w:p w14:paraId="4774E6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lateral meniscus due to injury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6ACCAC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8F9FB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940C9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5876F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7D37B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897A57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0D3B6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44832640</w:t>
            </w:r>
          </w:p>
        </w:tc>
        <w:tc>
          <w:tcPr>
            <w:tcW w:w="0" w:type="auto"/>
            <w:tcBorders>
              <w:top w:val="single" w:sz="6" w:space="0" w:color="DDDDDD"/>
            </w:tcBorders>
            <w:shd w:val="clear" w:color="auto" w:fill="auto"/>
            <w:tcMar>
              <w:top w:w="120" w:type="dxa"/>
              <w:left w:w="120" w:type="dxa"/>
              <w:bottom w:w="120" w:type="dxa"/>
              <w:right w:w="120" w:type="dxa"/>
            </w:tcMar>
            <w:hideMark/>
          </w:tcPr>
          <w:p w14:paraId="650ED0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lateral meniscus, unspecified</w:t>
            </w:r>
          </w:p>
        </w:tc>
        <w:tc>
          <w:tcPr>
            <w:tcW w:w="0" w:type="auto"/>
            <w:tcBorders>
              <w:top w:val="single" w:sz="6" w:space="0" w:color="DDDDDD"/>
            </w:tcBorders>
            <w:shd w:val="clear" w:color="auto" w:fill="auto"/>
            <w:tcMar>
              <w:top w:w="120" w:type="dxa"/>
              <w:left w:w="120" w:type="dxa"/>
              <w:bottom w:w="120" w:type="dxa"/>
              <w:right w:w="120" w:type="dxa"/>
            </w:tcMar>
            <w:hideMark/>
          </w:tcPr>
          <w:p w14:paraId="0465A9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B260E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auto"/>
            <w:tcMar>
              <w:top w:w="120" w:type="dxa"/>
              <w:left w:w="120" w:type="dxa"/>
              <w:bottom w:w="120" w:type="dxa"/>
              <w:right w:w="120" w:type="dxa"/>
            </w:tcMar>
            <w:hideMark/>
          </w:tcPr>
          <w:p w14:paraId="0DFA44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52FAE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1572E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FD5149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CB2FB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36251300</w:t>
            </w:r>
          </w:p>
        </w:tc>
        <w:tc>
          <w:tcPr>
            <w:tcW w:w="0" w:type="auto"/>
            <w:tcBorders>
              <w:top w:val="single" w:sz="6" w:space="0" w:color="DDDDDD"/>
            </w:tcBorders>
            <w:shd w:val="clear" w:color="auto" w:fill="F9F9F9"/>
            <w:tcMar>
              <w:top w:w="120" w:type="dxa"/>
              <w:left w:w="120" w:type="dxa"/>
              <w:bottom w:w="120" w:type="dxa"/>
              <w:right w:w="120" w:type="dxa"/>
            </w:tcMar>
            <w:hideMark/>
          </w:tcPr>
          <w:p w14:paraId="595700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lateral meniscus, unspecified</w:t>
            </w:r>
          </w:p>
        </w:tc>
        <w:tc>
          <w:tcPr>
            <w:tcW w:w="0" w:type="auto"/>
            <w:tcBorders>
              <w:top w:val="single" w:sz="6" w:space="0" w:color="DDDDDD"/>
            </w:tcBorders>
            <w:shd w:val="clear" w:color="auto" w:fill="F9F9F9"/>
            <w:tcMar>
              <w:top w:w="120" w:type="dxa"/>
              <w:left w:w="120" w:type="dxa"/>
              <w:bottom w:w="120" w:type="dxa"/>
              <w:right w:w="120" w:type="dxa"/>
            </w:tcMar>
            <w:hideMark/>
          </w:tcPr>
          <w:p w14:paraId="79CDB1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3298D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F9F9F9"/>
            <w:tcMar>
              <w:top w:w="120" w:type="dxa"/>
              <w:left w:w="120" w:type="dxa"/>
              <w:bottom w:w="120" w:type="dxa"/>
              <w:right w:w="120" w:type="dxa"/>
            </w:tcMar>
            <w:hideMark/>
          </w:tcPr>
          <w:p w14:paraId="4C24B9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7DA9D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8D649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88418B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C84AF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77066</w:t>
            </w:r>
          </w:p>
        </w:tc>
        <w:tc>
          <w:tcPr>
            <w:tcW w:w="0" w:type="auto"/>
            <w:tcBorders>
              <w:top w:val="single" w:sz="6" w:space="0" w:color="DDDDDD"/>
            </w:tcBorders>
            <w:shd w:val="clear" w:color="auto" w:fill="auto"/>
            <w:tcMar>
              <w:top w:w="120" w:type="dxa"/>
              <w:left w:w="120" w:type="dxa"/>
              <w:bottom w:w="120" w:type="dxa"/>
              <w:right w:w="120" w:type="dxa"/>
            </w:tcMar>
            <w:hideMark/>
          </w:tcPr>
          <w:p w14:paraId="2953E4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126EF1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52091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D6E2E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702BA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EC938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3C09DE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EB4B8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45929281</w:t>
            </w:r>
          </w:p>
        </w:tc>
        <w:tc>
          <w:tcPr>
            <w:tcW w:w="0" w:type="auto"/>
            <w:tcBorders>
              <w:top w:val="single" w:sz="6" w:space="0" w:color="DDDDDD"/>
            </w:tcBorders>
            <w:shd w:val="clear" w:color="auto" w:fill="F9F9F9"/>
            <w:tcMar>
              <w:top w:w="120" w:type="dxa"/>
              <w:left w:w="120" w:type="dxa"/>
              <w:bottom w:w="120" w:type="dxa"/>
              <w:right w:w="120" w:type="dxa"/>
            </w:tcMar>
            <w:hideMark/>
          </w:tcPr>
          <w:p w14:paraId="260ADA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096D9B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CFCC5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182450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41F9E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C1F9C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B7E4DE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F7733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46273646</w:t>
            </w:r>
          </w:p>
        </w:tc>
        <w:tc>
          <w:tcPr>
            <w:tcW w:w="0" w:type="auto"/>
            <w:tcBorders>
              <w:top w:val="single" w:sz="6" w:space="0" w:color="DDDDDD"/>
            </w:tcBorders>
            <w:shd w:val="clear" w:color="auto" w:fill="auto"/>
            <w:tcMar>
              <w:top w:w="120" w:type="dxa"/>
              <w:left w:w="120" w:type="dxa"/>
              <w:bottom w:w="120" w:type="dxa"/>
              <w:right w:w="120" w:type="dxa"/>
            </w:tcMar>
            <w:hideMark/>
          </w:tcPr>
          <w:p w14:paraId="1B00EF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medial meniscus due to injury of knee</w:t>
            </w:r>
          </w:p>
        </w:tc>
        <w:tc>
          <w:tcPr>
            <w:tcW w:w="0" w:type="auto"/>
            <w:tcBorders>
              <w:top w:val="single" w:sz="6" w:space="0" w:color="DDDDDD"/>
            </w:tcBorders>
            <w:shd w:val="clear" w:color="auto" w:fill="auto"/>
            <w:tcMar>
              <w:top w:w="120" w:type="dxa"/>
              <w:left w:w="120" w:type="dxa"/>
              <w:bottom w:w="120" w:type="dxa"/>
              <w:right w:w="120" w:type="dxa"/>
            </w:tcMar>
            <w:hideMark/>
          </w:tcPr>
          <w:p w14:paraId="0DF3CE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D3ED3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E38C9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39737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B342B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9F5CB1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78017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45954774</w:t>
            </w:r>
          </w:p>
        </w:tc>
        <w:tc>
          <w:tcPr>
            <w:tcW w:w="0" w:type="auto"/>
            <w:tcBorders>
              <w:top w:val="single" w:sz="6" w:space="0" w:color="DDDDDD"/>
            </w:tcBorders>
            <w:shd w:val="clear" w:color="auto" w:fill="F9F9F9"/>
            <w:tcMar>
              <w:top w:w="120" w:type="dxa"/>
              <w:left w:w="120" w:type="dxa"/>
              <w:bottom w:w="120" w:type="dxa"/>
              <w:right w:w="120" w:type="dxa"/>
            </w:tcMar>
            <w:hideMark/>
          </w:tcPr>
          <w:p w14:paraId="382293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218BE1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E43C7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594AF3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B7493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24FC9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51F4BF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57C5F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75346</w:t>
            </w:r>
          </w:p>
        </w:tc>
        <w:tc>
          <w:tcPr>
            <w:tcW w:w="0" w:type="auto"/>
            <w:tcBorders>
              <w:top w:val="single" w:sz="6" w:space="0" w:color="DDDDDD"/>
            </w:tcBorders>
            <w:shd w:val="clear" w:color="auto" w:fill="auto"/>
            <w:tcMar>
              <w:top w:w="120" w:type="dxa"/>
              <w:left w:w="120" w:type="dxa"/>
              <w:bottom w:w="120" w:type="dxa"/>
              <w:right w:w="120" w:type="dxa"/>
            </w:tcMar>
            <w:hideMark/>
          </w:tcPr>
          <w:p w14:paraId="2F5E57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meniscus</w:t>
            </w:r>
          </w:p>
        </w:tc>
        <w:tc>
          <w:tcPr>
            <w:tcW w:w="0" w:type="auto"/>
            <w:tcBorders>
              <w:top w:val="single" w:sz="6" w:space="0" w:color="DDDDDD"/>
            </w:tcBorders>
            <w:shd w:val="clear" w:color="auto" w:fill="auto"/>
            <w:tcMar>
              <w:top w:w="120" w:type="dxa"/>
              <w:left w:w="120" w:type="dxa"/>
              <w:bottom w:w="120" w:type="dxa"/>
              <w:right w:w="120" w:type="dxa"/>
            </w:tcMar>
            <w:hideMark/>
          </w:tcPr>
          <w:p w14:paraId="5154F6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37082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E40D0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7923C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0151D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50A22D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CB2E4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46270434</w:t>
            </w:r>
          </w:p>
        </w:tc>
        <w:tc>
          <w:tcPr>
            <w:tcW w:w="0" w:type="auto"/>
            <w:tcBorders>
              <w:top w:val="single" w:sz="6" w:space="0" w:color="DDDDDD"/>
            </w:tcBorders>
            <w:shd w:val="clear" w:color="auto" w:fill="F9F9F9"/>
            <w:tcMar>
              <w:top w:w="120" w:type="dxa"/>
              <w:left w:w="120" w:type="dxa"/>
              <w:bottom w:w="120" w:type="dxa"/>
              <w:right w:w="120" w:type="dxa"/>
            </w:tcMar>
            <w:hideMark/>
          </w:tcPr>
          <w:p w14:paraId="460265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meniscus due to injury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64EA6B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02148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7E521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C3839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3F2CF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E3B1ED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0E755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45591779</w:t>
            </w:r>
          </w:p>
        </w:tc>
        <w:tc>
          <w:tcPr>
            <w:tcW w:w="0" w:type="auto"/>
            <w:tcBorders>
              <w:top w:val="single" w:sz="6" w:space="0" w:color="DDDDDD"/>
            </w:tcBorders>
            <w:shd w:val="clear" w:color="auto" w:fill="auto"/>
            <w:tcMar>
              <w:top w:w="120" w:type="dxa"/>
              <w:left w:w="120" w:type="dxa"/>
              <w:bottom w:w="120" w:type="dxa"/>
              <w:right w:w="120" w:type="dxa"/>
            </w:tcMar>
            <w:hideMark/>
          </w:tcPr>
          <w:p w14:paraId="35D7DA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meniscus due to old tear or injury</w:t>
            </w:r>
          </w:p>
        </w:tc>
        <w:tc>
          <w:tcPr>
            <w:tcW w:w="0" w:type="auto"/>
            <w:tcBorders>
              <w:top w:val="single" w:sz="6" w:space="0" w:color="DDDDDD"/>
            </w:tcBorders>
            <w:shd w:val="clear" w:color="auto" w:fill="auto"/>
            <w:tcMar>
              <w:top w:w="120" w:type="dxa"/>
              <w:left w:w="120" w:type="dxa"/>
              <w:bottom w:w="120" w:type="dxa"/>
              <w:right w:w="120" w:type="dxa"/>
            </w:tcMar>
            <w:hideMark/>
          </w:tcPr>
          <w:p w14:paraId="34EA5C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DD94B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w:t>
            </w:r>
          </w:p>
        </w:tc>
        <w:tc>
          <w:tcPr>
            <w:tcW w:w="0" w:type="auto"/>
            <w:tcBorders>
              <w:top w:val="single" w:sz="6" w:space="0" w:color="DDDDDD"/>
            </w:tcBorders>
            <w:shd w:val="clear" w:color="auto" w:fill="auto"/>
            <w:tcMar>
              <w:top w:w="120" w:type="dxa"/>
              <w:left w:w="120" w:type="dxa"/>
              <w:bottom w:w="120" w:type="dxa"/>
              <w:right w:w="120" w:type="dxa"/>
            </w:tcMar>
            <w:hideMark/>
          </w:tcPr>
          <w:p w14:paraId="343A76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1EBC5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D0685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A9BEEA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D1BEF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1570435</w:t>
            </w:r>
          </w:p>
        </w:tc>
        <w:tc>
          <w:tcPr>
            <w:tcW w:w="0" w:type="auto"/>
            <w:tcBorders>
              <w:top w:val="single" w:sz="6" w:space="0" w:color="DDDDDD"/>
            </w:tcBorders>
            <w:shd w:val="clear" w:color="auto" w:fill="F9F9F9"/>
            <w:tcMar>
              <w:top w:w="120" w:type="dxa"/>
              <w:left w:w="120" w:type="dxa"/>
              <w:bottom w:w="120" w:type="dxa"/>
              <w:right w:w="120" w:type="dxa"/>
            </w:tcMar>
            <w:hideMark/>
          </w:tcPr>
          <w:p w14:paraId="43AEE6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meniscus due to old tear or injury</w:t>
            </w:r>
          </w:p>
        </w:tc>
        <w:tc>
          <w:tcPr>
            <w:tcW w:w="0" w:type="auto"/>
            <w:tcBorders>
              <w:top w:val="single" w:sz="6" w:space="0" w:color="DDDDDD"/>
            </w:tcBorders>
            <w:shd w:val="clear" w:color="auto" w:fill="F9F9F9"/>
            <w:tcMar>
              <w:top w:w="120" w:type="dxa"/>
              <w:left w:w="120" w:type="dxa"/>
              <w:bottom w:w="120" w:type="dxa"/>
              <w:right w:w="120" w:type="dxa"/>
            </w:tcMar>
            <w:hideMark/>
          </w:tcPr>
          <w:p w14:paraId="27BD0F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B0060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871A8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B4F29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6F75C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EDB962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B1F54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37109000</w:t>
            </w:r>
          </w:p>
        </w:tc>
        <w:tc>
          <w:tcPr>
            <w:tcW w:w="0" w:type="auto"/>
            <w:tcBorders>
              <w:top w:val="single" w:sz="6" w:space="0" w:color="DDDDDD"/>
            </w:tcBorders>
            <w:shd w:val="clear" w:color="auto" w:fill="auto"/>
            <w:tcMar>
              <w:top w:w="120" w:type="dxa"/>
              <w:left w:w="120" w:type="dxa"/>
              <w:bottom w:w="120" w:type="dxa"/>
              <w:right w:w="120" w:type="dxa"/>
            </w:tcMar>
            <w:hideMark/>
          </w:tcPr>
          <w:p w14:paraId="4C074D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meniscus of bilateral knee joints</w:t>
            </w:r>
          </w:p>
        </w:tc>
        <w:tc>
          <w:tcPr>
            <w:tcW w:w="0" w:type="auto"/>
            <w:tcBorders>
              <w:top w:val="single" w:sz="6" w:space="0" w:color="DDDDDD"/>
            </w:tcBorders>
            <w:shd w:val="clear" w:color="auto" w:fill="auto"/>
            <w:tcMar>
              <w:top w:w="120" w:type="dxa"/>
              <w:left w:w="120" w:type="dxa"/>
              <w:bottom w:w="120" w:type="dxa"/>
              <w:right w:w="120" w:type="dxa"/>
            </w:tcMar>
            <w:hideMark/>
          </w:tcPr>
          <w:p w14:paraId="4F3E59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5F697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025BA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278C3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DED97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0F032F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91C03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42535732</w:t>
            </w:r>
          </w:p>
        </w:tc>
        <w:tc>
          <w:tcPr>
            <w:tcW w:w="0" w:type="auto"/>
            <w:tcBorders>
              <w:top w:val="single" w:sz="6" w:space="0" w:color="DDDDDD"/>
            </w:tcBorders>
            <w:shd w:val="clear" w:color="auto" w:fill="F9F9F9"/>
            <w:tcMar>
              <w:top w:w="120" w:type="dxa"/>
              <w:left w:w="120" w:type="dxa"/>
              <w:bottom w:w="120" w:type="dxa"/>
              <w:right w:w="120" w:type="dxa"/>
            </w:tcMar>
            <w:hideMark/>
          </w:tcPr>
          <w:p w14:paraId="62CA9A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meniscus of knee joint due to and following old injury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119DAC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900E4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237F2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763AC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5CC7D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EE2D00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9DF08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37108882</w:t>
            </w:r>
          </w:p>
        </w:tc>
        <w:tc>
          <w:tcPr>
            <w:tcW w:w="0" w:type="auto"/>
            <w:tcBorders>
              <w:top w:val="single" w:sz="6" w:space="0" w:color="DDDDDD"/>
            </w:tcBorders>
            <w:shd w:val="clear" w:color="auto" w:fill="auto"/>
            <w:tcMar>
              <w:top w:w="120" w:type="dxa"/>
              <w:left w:w="120" w:type="dxa"/>
              <w:bottom w:w="120" w:type="dxa"/>
              <w:right w:w="120" w:type="dxa"/>
            </w:tcMar>
            <w:hideMark/>
          </w:tcPr>
          <w:p w14:paraId="0C67B5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meniscus of left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01A09F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A234A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6E7DB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7D2FD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46557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866175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E5446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37117647</w:t>
            </w:r>
          </w:p>
        </w:tc>
        <w:tc>
          <w:tcPr>
            <w:tcW w:w="0" w:type="auto"/>
            <w:tcBorders>
              <w:top w:val="single" w:sz="6" w:space="0" w:color="DDDDDD"/>
            </w:tcBorders>
            <w:shd w:val="clear" w:color="auto" w:fill="F9F9F9"/>
            <w:tcMar>
              <w:top w:w="120" w:type="dxa"/>
              <w:left w:w="120" w:type="dxa"/>
              <w:bottom w:w="120" w:type="dxa"/>
              <w:right w:w="120" w:type="dxa"/>
            </w:tcMar>
            <w:hideMark/>
          </w:tcPr>
          <w:p w14:paraId="621A18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meniscus of right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1E2C70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9D751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47094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DED75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9CEAA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7272CB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F9B3A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44823355</w:t>
            </w:r>
          </w:p>
        </w:tc>
        <w:tc>
          <w:tcPr>
            <w:tcW w:w="0" w:type="auto"/>
            <w:tcBorders>
              <w:top w:val="single" w:sz="6" w:space="0" w:color="DDDDDD"/>
            </w:tcBorders>
            <w:shd w:val="clear" w:color="auto" w:fill="auto"/>
            <w:tcMar>
              <w:top w:w="120" w:type="dxa"/>
              <w:left w:w="120" w:type="dxa"/>
              <w:bottom w:w="120" w:type="dxa"/>
              <w:right w:w="120" w:type="dxa"/>
            </w:tcMar>
            <w:hideMark/>
          </w:tcPr>
          <w:p w14:paraId="612E99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meniscus, not elsewhere classified</w:t>
            </w:r>
          </w:p>
        </w:tc>
        <w:tc>
          <w:tcPr>
            <w:tcW w:w="0" w:type="auto"/>
            <w:tcBorders>
              <w:top w:val="single" w:sz="6" w:space="0" w:color="DDDDDD"/>
            </w:tcBorders>
            <w:shd w:val="clear" w:color="auto" w:fill="auto"/>
            <w:tcMar>
              <w:top w:w="120" w:type="dxa"/>
              <w:left w:w="120" w:type="dxa"/>
              <w:bottom w:w="120" w:type="dxa"/>
              <w:right w:w="120" w:type="dxa"/>
            </w:tcMar>
            <w:hideMark/>
          </w:tcPr>
          <w:p w14:paraId="53BF48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C3AFE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auto"/>
            <w:tcMar>
              <w:top w:w="120" w:type="dxa"/>
              <w:left w:w="120" w:type="dxa"/>
              <w:bottom w:w="120" w:type="dxa"/>
              <w:right w:w="120" w:type="dxa"/>
            </w:tcMar>
            <w:hideMark/>
          </w:tcPr>
          <w:p w14:paraId="2E5371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245FC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1EE89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0C61A6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4EA67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1570442</w:t>
            </w:r>
          </w:p>
        </w:tc>
        <w:tc>
          <w:tcPr>
            <w:tcW w:w="0" w:type="auto"/>
            <w:tcBorders>
              <w:top w:val="single" w:sz="6" w:space="0" w:color="DDDDDD"/>
            </w:tcBorders>
            <w:shd w:val="clear" w:color="auto" w:fill="F9F9F9"/>
            <w:tcMar>
              <w:top w:w="120" w:type="dxa"/>
              <w:left w:w="120" w:type="dxa"/>
              <w:bottom w:w="120" w:type="dxa"/>
              <w:right w:w="120" w:type="dxa"/>
            </w:tcMar>
            <w:hideMark/>
          </w:tcPr>
          <w:p w14:paraId="3F7E70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other lateral meniscus due to old tear or injury</w:t>
            </w:r>
          </w:p>
        </w:tc>
        <w:tc>
          <w:tcPr>
            <w:tcW w:w="0" w:type="auto"/>
            <w:tcBorders>
              <w:top w:val="single" w:sz="6" w:space="0" w:color="DDDDDD"/>
            </w:tcBorders>
            <w:shd w:val="clear" w:color="auto" w:fill="F9F9F9"/>
            <w:tcMar>
              <w:top w:w="120" w:type="dxa"/>
              <w:left w:w="120" w:type="dxa"/>
              <w:bottom w:w="120" w:type="dxa"/>
              <w:right w:w="120" w:type="dxa"/>
            </w:tcMar>
            <w:hideMark/>
          </w:tcPr>
          <w:p w14:paraId="709B73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6A295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65600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C6477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54E88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B94083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AF017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45562679</w:t>
            </w:r>
          </w:p>
        </w:tc>
        <w:tc>
          <w:tcPr>
            <w:tcW w:w="0" w:type="auto"/>
            <w:tcBorders>
              <w:top w:val="single" w:sz="6" w:space="0" w:color="DDDDDD"/>
            </w:tcBorders>
            <w:shd w:val="clear" w:color="auto" w:fill="auto"/>
            <w:tcMar>
              <w:top w:w="120" w:type="dxa"/>
              <w:left w:w="120" w:type="dxa"/>
              <w:bottom w:w="120" w:type="dxa"/>
              <w:right w:w="120" w:type="dxa"/>
            </w:tcMar>
            <w:hideMark/>
          </w:tcPr>
          <w:p w14:paraId="77B3C6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other lateral meniscus due to old tear or injury,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46C377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3BD58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20071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60523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E2CE6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7B2BD2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90C94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45553123</w:t>
            </w:r>
          </w:p>
        </w:tc>
        <w:tc>
          <w:tcPr>
            <w:tcW w:w="0" w:type="auto"/>
            <w:tcBorders>
              <w:top w:val="single" w:sz="6" w:space="0" w:color="DDDDDD"/>
            </w:tcBorders>
            <w:shd w:val="clear" w:color="auto" w:fill="F9F9F9"/>
            <w:tcMar>
              <w:top w:w="120" w:type="dxa"/>
              <w:left w:w="120" w:type="dxa"/>
              <w:bottom w:w="120" w:type="dxa"/>
              <w:right w:w="120" w:type="dxa"/>
            </w:tcMar>
            <w:hideMark/>
          </w:tcPr>
          <w:p w14:paraId="62B18C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other lateral meniscus due to old tear or injury,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505A17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B3AA1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34DE9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F0D00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0CF9C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D1ED38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F0F49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45553124</w:t>
            </w:r>
          </w:p>
        </w:tc>
        <w:tc>
          <w:tcPr>
            <w:tcW w:w="0" w:type="auto"/>
            <w:tcBorders>
              <w:top w:val="single" w:sz="6" w:space="0" w:color="DDDDDD"/>
            </w:tcBorders>
            <w:shd w:val="clear" w:color="auto" w:fill="auto"/>
            <w:tcMar>
              <w:top w:w="120" w:type="dxa"/>
              <w:left w:w="120" w:type="dxa"/>
              <w:bottom w:w="120" w:type="dxa"/>
              <w:right w:w="120" w:type="dxa"/>
            </w:tcMar>
            <w:hideMark/>
          </w:tcPr>
          <w:p w14:paraId="3893CA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other lateral meniscus due to old tear or injury,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18DB2C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B47E4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0086C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E49B7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D1516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CA3FEE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2A6AF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1570439</w:t>
            </w:r>
          </w:p>
        </w:tc>
        <w:tc>
          <w:tcPr>
            <w:tcW w:w="0" w:type="auto"/>
            <w:tcBorders>
              <w:top w:val="single" w:sz="6" w:space="0" w:color="DDDDDD"/>
            </w:tcBorders>
            <w:shd w:val="clear" w:color="auto" w:fill="F9F9F9"/>
            <w:tcMar>
              <w:top w:w="120" w:type="dxa"/>
              <w:left w:w="120" w:type="dxa"/>
              <w:bottom w:w="120" w:type="dxa"/>
              <w:right w:w="120" w:type="dxa"/>
            </w:tcMar>
            <w:hideMark/>
          </w:tcPr>
          <w:p w14:paraId="2FA97A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other medial meniscus due to old tear or injury</w:t>
            </w:r>
          </w:p>
        </w:tc>
        <w:tc>
          <w:tcPr>
            <w:tcW w:w="0" w:type="auto"/>
            <w:tcBorders>
              <w:top w:val="single" w:sz="6" w:space="0" w:color="DDDDDD"/>
            </w:tcBorders>
            <w:shd w:val="clear" w:color="auto" w:fill="F9F9F9"/>
            <w:tcMar>
              <w:top w:w="120" w:type="dxa"/>
              <w:left w:w="120" w:type="dxa"/>
              <w:bottom w:w="120" w:type="dxa"/>
              <w:right w:w="120" w:type="dxa"/>
            </w:tcMar>
            <w:hideMark/>
          </w:tcPr>
          <w:p w14:paraId="13C20F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6E34A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8AA7C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F6AC8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ACF7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6026E5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A75C4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45582093</w:t>
            </w:r>
          </w:p>
        </w:tc>
        <w:tc>
          <w:tcPr>
            <w:tcW w:w="0" w:type="auto"/>
            <w:tcBorders>
              <w:top w:val="single" w:sz="6" w:space="0" w:color="DDDDDD"/>
            </w:tcBorders>
            <w:shd w:val="clear" w:color="auto" w:fill="auto"/>
            <w:tcMar>
              <w:top w:w="120" w:type="dxa"/>
              <w:left w:w="120" w:type="dxa"/>
              <w:bottom w:w="120" w:type="dxa"/>
              <w:right w:w="120" w:type="dxa"/>
            </w:tcMar>
            <w:hideMark/>
          </w:tcPr>
          <w:p w14:paraId="12F0BC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other medial meniscus due to old tear or injury,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386B88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0665C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1F7F2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019E5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C8FDC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9629ED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65055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45533788</w:t>
            </w:r>
          </w:p>
        </w:tc>
        <w:tc>
          <w:tcPr>
            <w:tcW w:w="0" w:type="auto"/>
            <w:tcBorders>
              <w:top w:val="single" w:sz="6" w:space="0" w:color="DDDDDD"/>
            </w:tcBorders>
            <w:shd w:val="clear" w:color="auto" w:fill="F9F9F9"/>
            <w:tcMar>
              <w:top w:w="120" w:type="dxa"/>
              <w:left w:w="120" w:type="dxa"/>
              <w:bottom w:w="120" w:type="dxa"/>
              <w:right w:w="120" w:type="dxa"/>
            </w:tcMar>
            <w:hideMark/>
          </w:tcPr>
          <w:p w14:paraId="02E826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other medial meniscus due to old tear or injury,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1F0D98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7A1BA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27146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E9ABB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10860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3558E5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773B1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45562678</w:t>
            </w:r>
          </w:p>
        </w:tc>
        <w:tc>
          <w:tcPr>
            <w:tcW w:w="0" w:type="auto"/>
            <w:tcBorders>
              <w:top w:val="single" w:sz="6" w:space="0" w:color="DDDDDD"/>
            </w:tcBorders>
            <w:shd w:val="clear" w:color="auto" w:fill="auto"/>
            <w:tcMar>
              <w:top w:w="120" w:type="dxa"/>
              <w:left w:w="120" w:type="dxa"/>
              <w:bottom w:w="120" w:type="dxa"/>
              <w:right w:w="120" w:type="dxa"/>
            </w:tcMar>
            <w:hideMark/>
          </w:tcPr>
          <w:p w14:paraId="2C5A87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other medial meniscus due to old tear or injury,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281E30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92DB8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A1966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B7D23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ACD5C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AD5306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441E2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44826879</w:t>
            </w:r>
          </w:p>
        </w:tc>
        <w:tc>
          <w:tcPr>
            <w:tcW w:w="0" w:type="auto"/>
            <w:tcBorders>
              <w:top w:val="single" w:sz="6" w:space="0" w:color="DDDDDD"/>
            </w:tcBorders>
            <w:shd w:val="clear" w:color="auto" w:fill="F9F9F9"/>
            <w:tcMar>
              <w:top w:w="120" w:type="dxa"/>
              <w:left w:w="120" w:type="dxa"/>
              <w:bottom w:w="120" w:type="dxa"/>
              <w:right w:w="120" w:type="dxa"/>
            </w:tcMar>
            <w:hideMark/>
          </w:tcPr>
          <w:p w14:paraId="0E9CA0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29C801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8F1B2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F9F9F9"/>
            <w:tcMar>
              <w:top w:w="120" w:type="dxa"/>
              <w:left w:w="120" w:type="dxa"/>
              <w:bottom w:w="120" w:type="dxa"/>
              <w:right w:w="120" w:type="dxa"/>
            </w:tcMar>
            <w:hideMark/>
          </w:tcPr>
          <w:p w14:paraId="6B57F9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90FBE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BFAAD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1D9B79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FAE32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36251302</w:t>
            </w:r>
          </w:p>
        </w:tc>
        <w:tc>
          <w:tcPr>
            <w:tcW w:w="0" w:type="auto"/>
            <w:tcBorders>
              <w:top w:val="single" w:sz="6" w:space="0" w:color="DDDDDD"/>
            </w:tcBorders>
            <w:shd w:val="clear" w:color="auto" w:fill="auto"/>
            <w:tcMar>
              <w:top w:w="120" w:type="dxa"/>
              <w:left w:w="120" w:type="dxa"/>
              <w:bottom w:w="120" w:type="dxa"/>
              <w:right w:w="120" w:type="dxa"/>
            </w:tcMar>
            <w:hideMark/>
          </w:tcPr>
          <w:p w14:paraId="78CFD3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57EF30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E247C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auto"/>
            <w:tcMar>
              <w:top w:w="120" w:type="dxa"/>
              <w:left w:w="120" w:type="dxa"/>
              <w:bottom w:w="120" w:type="dxa"/>
              <w:right w:w="120" w:type="dxa"/>
            </w:tcMar>
            <w:hideMark/>
          </w:tcPr>
          <w:p w14:paraId="28DBAB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E45E9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B17F9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4AFA8B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86575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433556</w:t>
            </w:r>
          </w:p>
        </w:tc>
        <w:tc>
          <w:tcPr>
            <w:tcW w:w="0" w:type="auto"/>
            <w:tcBorders>
              <w:top w:val="single" w:sz="6" w:space="0" w:color="DDDDDD"/>
            </w:tcBorders>
            <w:shd w:val="clear" w:color="auto" w:fill="F9F9F9"/>
            <w:tcMar>
              <w:top w:w="120" w:type="dxa"/>
              <w:left w:w="120" w:type="dxa"/>
              <w:bottom w:w="120" w:type="dxa"/>
              <w:right w:w="120" w:type="dxa"/>
            </w:tcMar>
            <w:hideMark/>
          </w:tcPr>
          <w:p w14:paraId="576302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0C5CC6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E4282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89944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AEAC9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506E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2C8452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1E94D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45941348</w:t>
            </w:r>
          </w:p>
        </w:tc>
        <w:tc>
          <w:tcPr>
            <w:tcW w:w="0" w:type="auto"/>
            <w:tcBorders>
              <w:top w:val="single" w:sz="6" w:space="0" w:color="DDDDDD"/>
            </w:tcBorders>
            <w:shd w:val="clear" w:color="auto" w:fill="auto"/>
            <w:tcMar>
              <w:top w:w="120" w:type="dxa"/>
              <w:left w:w="120" w:type="dxa"/>
              <w:bottom w:w="120" w:type="dxa"/>
              <w:right w:w="120" w:type="dxa"/>
            </w:tcMar>
            <w:hideMark/>
          </w:tcPr>
          <w:p w14:paraId="0E52D8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1B55D6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71C36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auto"/>
            <w:tcMar>
              <w:top w:w="120" w:type="dxa"/>
              <w:left w:w="120" w:type="dxa"/>
              <w:bottom w:w="120" w:type="dxa"/>
              <w:right w:w="120" w:type="dxa"/>
            </w:tcMar>
            <w:hideMark/>
          </w:tcPr>
          <w:p w14:paraId="20517F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1A11D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CE89C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7287B2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8117F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46270397</w:t>
            </w:r>
          </w:p>
        </w:tc>
        <w:tc>
          <w:tcPr>
            <w:tcW w:w="0" w:type="auto"/>
            <w:tcBorders>
              <w:top w:val="single" w:sz="6" w:space="0" w:color="DDDDDD"/>
            </w:tcBorders>
            <w:shd w:val="clear" w:color="auto" w:fill="F9F9F9"/>
            <w:tcMar>
              <w:top w:w="120" w:type="dxa"/>
              <w:left w:w="120" w:type="dxa"/>
              <w:bottom w:w="120" w:type="dxa"/>
              <w:right w:w="120" w:type="dxa"/>
            </w:tcMar>
            <w:hideMark/>
          </w:tcPr>
          <w:p w14:paraId="42498A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lateral meniscus due to injury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1A50CC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8BE13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EF0F4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CDC6F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FAF67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314D89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709B9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1570441</w:t>
            </w:r>
          </w:p>
        </w:tc>
        <w:tc>
          <w:tcPr>
            <w:tcW w:w="0" w:type="auto"/>
            <w:tcBorders>
              <w:top w:val="single" w:sz="6" w:space="0" w:color="DDDDDD"/>
            </w:tcBorders>
            <w:shd w:val="clear" w:color="auto" w:fill="auto"/>
            <w:tcMar>
              <w:top w:w="120" w:type="dxa"/>
              <w:left w:w="120" w:type="dxa"/>
              <w:bottom w:w="120" w:type="dxa"/>
              <w:right w:w="120" w:type="dxa"/>
            </w:tcMar>
            <w:hideMark/>
          </w:tcPr>
          <w:p w14:paraId="1B23E2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lateral meniscus due to old tear or injury</w:t>
            </w:r>
          </w:p>
        </w:tc>
        <w:tc>
          <w:tcPr>
            <w:tcW w:w="0" w:type="auto"/>
            <w:tcBorders>
              <w:top w:val="single" w:sz="6" w:space="0" w:color="DDDDDD"/>
            </w:tcBorders>
            <w:shd w:val="clear" w:color="auto" w:fill="auto"/>
            <w:tcMar>
              <w:top w:w="120" w:type="dxa"/>
              <w:left w:w="120" w:type="dxa"/>
              <w:bottom w:w="120" w:type="dxa"/>
              <w:right w:w="120" w:type="dxa"/>
            </w:tcMar>
            <w:hideMark/>
          </w:tcPr>
          <w:p w14:paraId="4AB186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77250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7878C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6336A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D7D18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A44498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1C661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45538716</w:t>
            </w:r>
          </w:p>
        </w:tc>
        <w:tc>
          <w:tcPr>
            <w:tcW w:w="0" w:type="auto"/>
            <w:tcBorders>
              <w:top w:val="single" w:sz="6" w:space="0" w:color="DDDDDD"/>
            </w:tcBorders>
            <w:shd w:val="clear" w:color="auto" w:fill="F9F9F9"/>
            <w:tcMar>
              <w:top w:w="120" w:type="dxa"/>
              <w:left w:w="120" w:type="dxa"/>
              <w:bottom w:w="120" w:type="dxa"/>
              <w:right w:w="120" w:type="dxa"/>
            </w:tcMar>
            <w:hideMark/>
          </w:tcPr>
          <w:p w14:paraId="4297C9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lateral meniscus due to old tear or injury,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54095F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6B1DD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0824F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22514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396C6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8F2B50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8C6A4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45567501</w:t>
            </w:r>
          </w:p>
        </w:tc>
        <w:tc>
          <w:tcPr>
            <w:tcW w:w="0" w:type="auto"/>
            <w:tcBorders>
              <w:top w:val="single" w:sz="6" w:space="0" w:color="DDDDDD"/>
            </w:tcBorders>
            <w:shd w:val="clear" w:color="auto" w:fill="auto"/>
            <w:tcMar>
              <w:top w:w="120" w:type="dxa"/>
              <w:left w:w="120" w:type="dxa"/>
              <w:bottom w:w="120" w:type="dxa"/>
              <w:right w:w="120" w:type="dxa"/>
            </w:tcMar>
            <w:hideMark/>
          </w:tcPr>
          <w:p w14:paraId="67B1F7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lateral meniscus due to old tear or injury,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31814B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83AC9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25385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935B1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BDA18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E5A500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2181F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45591781</w:t>
            </w:r>
          </w:p>
        </w:tc>
        <w:tc>
          <w:tcPr>
            <w:tcW w:w="0" w:type="auto"/>
            <w:tcBorders>
              <w:top w:val="single" w:sz="6" w:space="0" w:color="DDDDDD"/>
            </w:tcBorders>
            <w:shd w:val="clear" w:color="auto" w:fill="F9F9F9"/>
            <w:tcMar>
              <w:top w:w="120" w:type="dxa"/>
              <w:left w:w="120" w:type="dxa"/>
              <w:bottom w:w="120" w:type="dxa"/>
              <w:right w:w="120" w:type="dxa"/>
            </w:tcMar>
            <w:hideMark/>
          </w:tcPr>
          <w:p w14:paraId="128E3C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lateral meniscus due to old tear or injury,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75A7DC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3D226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02604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D8747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9BE23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628C03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9BBC1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42535137</w:t>
            </w:r>
          </w:p>
        </w:tc>
        <w:tc>
          <w:tcPr>
            <w:tcW w:w="0" w:type="auto"/>
            <w:tcBorders>
              <w:top w:val="single" w:sz="6" w:space="0" w:color="DDDDDD"/>
            </w:tcBorders>
            <w:shd w:val="clear" w:color="auto" w:fill="auto"/>
            <w:tcMar>
              <w:top w:w="120" w:type="dxa"/>
              <w:left w:w="120" w:type="dxa"/>
              <w:bottom w:w="120" w:type="dxa"/>
              <w:right w:w="120" w:type="dxa"/>
            </w:tcMar>
            <w:hideMark/>
          </w:tcPr>
          <w:p w14:paraId="02E815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lateral meniscus of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1C8473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04706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FC94F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8ED5D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52276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CA7220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4624B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42535138</w:t>
            </w:r>
          </w:p>
        </w:tc>
        <w:tc>
          <w:tcPr>
            <w:tcW w:w="0" w:type="auto"/>
            <w:tcBorders>
              <w:top w:val="single" w:sz="6" w:space="0" w:color="DDDDDD"/>
            </w:tcBorders>
            <w:shd w:val="clear" w:color="auto" w:fill="F9F9F9"/>
            <w:tcMar>
              <w:top w:w="120" w:type="dxa"/>
              <w:left w:w="120" w:type="dxa"/>
              <w:bottom w:w="120" w:type="dxa"/>
              <w:right w:w="120" w:type="dxa"/>
            </w:tcMar>
            <w:hideMark/>
          </w:tcPr>
          <w:p w14:paraId="49E817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lateral meniscus of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67E73C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CF925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D3010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7E928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6B519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F65AC3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2D1E7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44830330</w:t>
            </w:r>
          </w:p>
        </w:tc>
        <w:tc>
          <w:tcPr>
            <w:tcW w:w="0" w:type="auto"/>
            <w:tcBorders>
              <w:top w:val="single" w:sz="6" w:space="0" w:color="DDDDDD"/>
            </w:tcBorders>
            <w:shd w:val="clear" w:color="auto" w:fill="auto"/>
            <w:tcMar>
              <w:top w:w="120" w:type="dxa"/>
              <w:left w:w="120" w:type="dxa"/>
              <w:bottom w:w="120" w:type="dxa"/>
              <w:right w:w="120" w:type="dxa"/>
            </w:tcMar>
            <w:hideMark/>
          </w:tcPr>
          <w:p w14:paraId="59A421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089808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B8011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auto"/>
            <w:tcMar>
              <w:top w:w="120" w:type="dxa"/>
              <w:left w:w="120" w:type="dxa"/>
              <w:bottom w:w="120" w:type="dxa"/>
              <w:right w:w="120" w:type="dxa"/>
            </w:tcMar>
            <w:hideMark/>
          </w:tcPr>
          <w:p w14:paraId="0B23AE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2F6D3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21449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9FD81D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A8BC7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36251303</w:t>
            </w:r>
          </w:p>
        </w:tc>
        <w:tc>
          <w:tcPr>
            <w:tcW w:w="0" w:type="auto"/>
            <w:tcBorders>
              <w:top w:val="single" w:sz="6" w:space="0" w:color="DDDDDD"/>
            </w:tcBorders>
            <w:shd w:val="clear" w:color="auto" w:fill="F9F9F9"/>
            <w:tcMar>
              <w:top w:w="120" w:type="dxa"/>
              <w:left w:w="120" w:type="dxa"/>
              <w:bottom w:w="120" w:type="dxa"/>
              <w:right w:w="120" w:type="dxa"/>
            </w:tcMar>
            <w:hideMark/>
          </w:tcPr>
          <w:p w14:paraId="3F7108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6E6523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904D2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F9F9F9"/>
            <w:tcMar>
              <w:top w:w="120" w:type="dxa"/>
              <w:left w:w="120" w:type="dxa"/>
              <w:bottom w:w="120" w:type="dxa"/>
              <w:right w:w="120" w:type="dxa"/>
            </w:tcMar>
            <w:hideMark/>
          </w:tcPr>
          <w:p w14:paraId="09007A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25A96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8596E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BF7826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D6A48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75051</w:t>
            </w:r>
          </w:p>
        </w:tc>
        <w:tc>
          <w:tcPr>
            <w:tcW w:w="0" w:type="auto"/>
            <w:tcBorders>
              <w:top w:val="single" w:sz="6" w:space="0" w:color="DDDDDD"/>
            </w:tcBorders>
            <w:shd w:val="clear" w:color="auto" w:fill="auto"/>
            <w:tcMar>
              <w:top w:w="120" w:type="dxa"/>
              <w:left w:w="120" w:type="dxa"/>
              <w:bottom w:w="120" w:type="dxa"/>
              <w:right w:w="120" w:type="dxa"/>
            </w:tcMar>
            <w:hideMark/>
          </w:tcPr>
          <w:p w14:paraId="015C0B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4335A8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C8942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8D340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B70A6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BB78F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BFEF69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15332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45945211</w:t>
            </w:r>
          </w:p>
        </w:tc>
        <w:tc>
          <w:tcPr>
            <w:tcW w:w="0" w:type="auto"/>
            <w:tcBorders>
              <w:top w:val="single" w:sz="6" w:space="0" w:color="DDDDDD"/>
            </w:tcBorders>
            <w:shd w:val="clear" w:color="auto" w:fill="F9F9F9"/>
            <w:tcMar>
              <w:top w:w="120" w:type="dxa"/>
              <w:left w:w="120" w:type="dxa"/>
              <w:bottom w:w="120" w:type="dxa"/>
              <w:right w:w="120" w:type="dxa"/>
            </w:tcMar>
            <w:hideMark/>
          </w:tcPr>
          <w:p w14:paraId="2FC5BE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501CD3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CFC26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7050C9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6553F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F6EE2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92C30D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F47A4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46273647</w:t>
            </w:r>
          </w:p>
        </w:tc>
        <w:tc>
          <w:tcPr>
            <w:tcW w:w="0" w:type="auto"/>
            <w:tcBorders>
              <w:top w:val="single" w:sz="6" w:space="0" w:color="DDDDDD"/>
            </w:tcBorders>
            <w:shd w:val="clear" w:color="auto" w:fill="auto"/>
            <w:tcMar>
              <w:top w:w="120" w:type="dxa"/>
              <w:left w:w="120" w:type="dxa"/>
              <w:bottom w:w="120" w:type="dxa"/>
              <w:right w:w="120" w:type="dxa"/>
            </w:tcMar>
            <w:hideMark/>
          </w:tcPr>
          <w:p w14:paraId="0A7E96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medial meniscus due to injury of knee</w:t>
            </w:r>
          </w:p>
        </w:tc>
        <w:tc>
          <w:tcPr>
            <w:tcW w:w="0" w:type="auto"/>
            <w:tcBorders>
              <w:top w:val="single" w:sz="6" w:space="0" w:color="DDDDDD"/>
            </w:tcBorders>
            <w:shd w:val="clear" w:color="auto" w:fill="auto"/>
            <w:tcMar>
              <w:top w:w="120" w:type="dxa"/>
              <w:left w:w="120" w:type="dxa"/>
              <w:bottom w:w="120" w:type="dxa"/>
              <w:right w:w="120" w:type="dxa"/>
            </w:tcMar>
            <w:hideMark/>
          </w:tcPr>
          <w:p w14:paraId="356331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964AE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68B21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2982B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2C275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654D4E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F5AED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45935106</w:t>
            </w:r>
          </w:p>
        </w:tc>
        <w:tc>
          <w:tcPr>
            <w:tcW w:w="0" w:type="auto"/>
            <w:tcBorders>
              <w:top w:val="single" w:sz="6" w:space="0" w:color="DDDDDD"/>
            </w:tcBorders>
            <w:shd w:val="clear" w:color="auto" w:fill="F9F9F9"/>
            <w:tcMar>
              <w:top w:w="120" w:type="dxa"/>
              <w:left w:w="120" w:type="dxa"/>
              <w:bottom w:w="120" w:type="dxa"/>
              <w:right w:w="120" w:type="dxa"/>
            </w:tcMar>
            <w:hideMark/>
          </w:tcPr>
          <w:p w14:paraId="6E54D9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medial meniscus due to old tear or injury</w:t>
            </w:r>
          </w:p>
        </w:tc>
        <w:tc>
          <w:tcPr>
            <w:tcW w:w="0" w:type="auto"/>
            <w:tcBorders>
              <w:top w:val="single" w:sz="6" w:space="0" w:color="DDDDDD"/>
            </w:tcBorders>
            <w:shd w:val="clear" w:color="auto" w:fill="F9F9F9"/>
            <w:tcMar>
              <w:top w:w="120" w:type="dxa"/>
              <w:left w:w="120" w:type="dxa"/>
              <w:bottom w:w="120" w:type="dxa"/>
              <w:right w:w="120" w:type="dxa"/>
            </w:tcMar>
            <w:hideMark/>
          </w:tcPr>
          <w:p w14:paraId="4815CE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7B268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625801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54904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D4976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3D1256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F78CD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1570438</w:t>
            </w:r>
          </w:p>
        </w:tc>
        <w:tc>
          <w:tcPr>
            <w:tcW w:w="0" w:type="auto"/>
            <w:tcBorders>
              <w:top w:val="single" w:sz="6" w:space="0" w:color="DDDDDD"/>
            </w:tcBorders>
            <w:shd w:val="clear" w:color="auto" w:fill="auto"/>
            <w:tcMar>
              <w:top w:w="120" w:type="dxa"/>
              <w:left w:w="120" w:type="dxa"/>
              <w:bottom w:w="120" w:type="dxa"/>
              <w:right w:w="120" w:type="dxa"/>
            </w:tcMar>
            <w:hideMark/>
          </w:tcPr>
          <w:p w14:paraId="1870A6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medial meniscus due to old tear or injury</w:t>
            </w:r>
          </w:p>
        </w:tc>
        <w:tc>
          <w:tcPr>
            <w:tcW w:w="0" w:type="auto"/>
            <w:tcBorders>
              <w:top w:val="single" w:sz="6" w:space="0" w:color="DDDDDD"/>
            </w:tcBorders>
            <w:shd w:val="clear" w:color="auto" w:fill="auto"/>
            <w:tcMar>
              <w:top w:w="120" w:type="dxa"/>
              <w:left w:w="120" w:type="dxa"/>
              <w:bottom w:w="120" w:type="dxa"/>
              <w:right w:w="120" w:type="dxa"/>
            </w:tcMar>
            <w:hideMark/>
          </w:tcPr>
          <w:p w14:paraId="349F38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B5703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4323D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67422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05DA6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2BC076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9959E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45596530</w:t>
            </w:r>
          </w:p>
        </w:tc>
        <w:tc>
          <w:tcPr>
            <w:tcW w:w="0" w:type="auto"/>
            <w:tcBorders>
              <w:top w:val="single" w:sz="6" w:space="0" w:color="DDDDDD"/>
            </w:tcBorders>
            <w:shd w:val="clear" w:color="auto" w:fill="F9F9F9"/>
            <w:tcMar>
              <w:top w:w="120" w:type="dxa"/>
              <w:left w:w="120" w:type="dxa"/>
              <w:bottom w:w="120" w:type="dxa"/>
              <w:right w:w="120" w:type="dxa"/>
            </w:tcMar>
            <w:hideMark/>
          </w:tcPr>
          <w:p w14:paraId="5BFC5D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medial meniscus due to old tear or injury,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7B8B85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27E49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31D7AF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A731F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D8D59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EDEF22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27528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45577201</w:t>
            </w:r>
          </w:p>
        </w:tc>
        <w:tc>
          <w:tcPr>
            <w:tcW w:w="0" w:type="auto"/>
            <w:tcBorders>
              <w:top w:val="single" w:sz="6" w:space="0" w:color="DDDDDD"/>
            </w:tcBorders>
            <w:shd w:val="clear" w:color="auto" w:fill="auto"/>
            <w:tcMar>
              <w:top w:w="120" w:type="dxa"/>
              <w:left w:w="120" w:type="dxa"/>
              <w:bottom w:w="120" w:type="dxa"/>
              <w:right w:w="120" w:type="dxa"/>
            </w:tcMar>
            <w:hideMark/>
          </w:tcPr>
          <w:p w14:paraId="439EA8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medial meniscus due to old tear or injury,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38AADB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DBF14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68DC1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73EB0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B1710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A9DBEF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9FBBA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45586922</w:t>
            </w:r>
          </w:p>
        </w:tc>
        <w:tc>
          <w:tcPr>
            <w:tcW w:w="0" w:type="auto"/>
            <w:tcBorders>
              <w:top w:val="single" w:sz="6" w:space="0" w:color="DDDDDD"/>
            </w:tcBorders>
            <w:shd w:val="clear" w:color="auto" w:fill="F9F9F9"/>
            <w:tcMar>
              <w:top w:w="120" w:type="dxa"/>
              <w:left w:w="120" w:type="dxa"/>
              <w:bottom w:w="120" w:type="dxa"/>
              <w:right w:w="120" w:type="dxa"/>
            </w:tcMar>
            <w:hideMark/>
          </w:tcPr>
          <w:p w14:paraId="19334F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medial meniscus due to old tear or injury,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607A4D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EF575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39B1E4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893B4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57813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6B3BD1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0B351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37109001</w:t>
            </w:r>
          </w:p>
        </w:tc>
        <w:tc>
          <w:tcPr>
            <w:tcW w:w="0" w:type="auto"/>
            <w:tcBorders>
              <w:top w:val="single" w:sz="6" w:space="0" w:color="DDDDDD"/>
            </w:tcBorders>
            <w:shd w:val="clear" w:color="auto" w:fill="auto"/>
            <w:tcMar>
              <w:top w:w="120" w:type="dxa"/>
              <w:left w:w="120" w:type="dxa"/>
              <w:bottom w:w="120" w:type="dxa"/>
              <w:right w:w="120" w:type="dxa"/>
            </w:tcMar>
            <w:hideMark/>
          </w:tcPr>
          <w:p w14:paraId="4A5185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medial meniscus of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347BAB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76AC2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5BADB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C8200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25374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573061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86A5A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37117799</w:t>
            </w:r>
          </w:p>
        </w:tc>
        <w:tc>
          <w:tcPr>
            <w:tcW w:w="0" w:type="auto"/>
            <w:tcBorders>
              <w:top w:val="single" w:sz="6" w:space="0" w:color="DDDDDD"/>
            </w:tcBorders>
            <w:shd w:val="clear" w:color="auto" w:fill="F9F9F9"/>
            <w:tcMar>
              <w:top w:w="120" w:type="dxa"/>
              <w:left w:w="120" w:type="dxa"/>
              <w:bottom w:w="120" w:type="dxa"/>
              <w:right w:w="120" w:type="dxa"/>
            </w:tcMar>
            <w:hideMark/>
          </w:tcPr>
          <w:p w14:paraId="632FE1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medial meniscus of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3EDFB2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6D588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8F311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FF797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871EB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0FF51A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8BD2A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45548362</w:t>
            </w:r>
          </w:p>
        </w:tc>
        <w:tc>
          <w:tcPr>
            <w:tcW w:w="0" w:type="auto"/>
            <w:tcBorders>
              <w:top w:val="single" w:sz="6" w:space="0" w:color="DDDDDD"/>
            </w:tcBorders>
            <w:shd w:val="clear" w:color="auto" w:fill="auto"/>
            <w:tcMar>
              <w:top w:w="120" w:type="dxa"/>
              <w:left w:w="120" w:type="dxa"/>
              <w:bottom w:w="120" w:type="dxa"/>
              <w:right w:w="120" w:type="dxa"/>
            </w:tcMar>
            <w:hideMark/>
          </w:tcPr>
          <w:p w14:paraId="6C0D6B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unspecified lateral meniscus due to old tear or injury,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59EC58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B0E20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7FAB0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74D0A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194B5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0ED5CF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DEB96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45553122</w:t>
            </w:r>
          </w:p>
        </w:tc>
        <w:tc>
          <w:tcPr>
            <w:tcW w:w="0" w:type="auto"/>
            <w:tcBorders>
              <w:top w:val="single" w:sz="6" w:space="0" w:color="DDDDDD"/>
            </w:tcBorders>
            <w:shd w:val="clear" w:color="auto" w:fill="F9F9F9"/>
            <w:tcMar>
              <w:top w:w="120" w:type="dxa"/>
              <w:left w:w="120" w:type="dxa"/>
              <w:bottom w:w="120" w:type="dxa"/>
              <w:right w:w="120" w:type="dxa"/>
            </w:tcMar>
            <w:hideMark/>
          </w:tcPr>
          <w:p w14:paraId="51F222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Derangement of unspecified lateral meniscus due to old </w:t>
            </w:r>
            <w:r w:rsidRPr="00E22B4C">
              <w:rPr>
                <w:rFonts w:ascii="Times New Roman" w:eastAsia="Times New Roman" w:hAnsi="Times New Roman" w:cs="Times New Roman"/>
                <w:color w:val="auto"/>
                <w:sz w:val="24"/>
                <w:szCs w:val="24"/>
              </w:rPr>
              <w:lastRenderedPageBreak/>
              <w:t>tear or injury,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51130B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2A72F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2CC5C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5067C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4DBD7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CFD9E6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D1533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45543528</w:t>
            </w:r>
          </w:p>
        </w:tc>
        <w:tc>
          <w:tcPr>
            <w:tcW w:w="0" w:type="auto"/>
            <w:tcBorders>
              <w:top w:val="single" w:sz="6" w:space="0" w:color="DDDDDD"/>
            </w:tcBorders>
            <w:shd w:val="clear" w:color="auto" w:fill="auto"/>
            <w:tcMar>
              <w:top w:w="120" w:type="dxa"/>
              <w:left w:w="120" w:type="dxa"/>
              <w:bottom w:w="120" w:type="dxa"/>
              <w:right w:w="120" w:type="dxa"/>
            </w:tcMar>
            <w:hideMark/>
          </w:tcPr>
          <w:p w14:paraId="316B23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unspecified lateral meniscus due to old tear or injury,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76454D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BAB34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20F1D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8EE21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2763C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11F094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8B1A8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45562676</w:t>
            </w:r>
          </w:p>
        </w:tc>
        <w:tc>
          <w:tcPr>
            <w:tcW w:w="0" w:type="auto"/>
            <w:tcBorders>
              <w:top w:val="single" w:sz="6" w:space="0" w:color="DDDDDD"/>
            </w:tcBorders>
            <w:shd w:val="clear" w:color="auto" w:fill="F9F9F9"/>
            <w:tcMar>
              <w:top w:w="120" w:type="dxa"/>
              <w:left w:w="120" w:type="dxa"/>
              <w:bottom w:w="120" w:type="dxa"/>
              <w:right w:w="120" w:type="dxa"/>
            </w:tcMar>
            <w:hideMark/>
          </w:tcPr>
          <w:p w14:paraId="62A20D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unspecified medial meniscus due to old tear or injury,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7DF880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17271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E7514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A4E4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CEFA8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62F8EB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EB351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45533787</w:t>
            </w:r>
          </w:p>
        </w:tc>
        <w:tc>
          <w:tcPr>
            <w:tcW w:w="0" w:type="auto"/>
            <w:tcBorders>
              <w:top w:val="single" w:sz="6" w:space="0" w:color="DDDDDD"/>
            </w:tcBorders>
            <w:shd w:val="clear" w:color="auto" w:fill="auto"/>
            <w:tcMar>
              <w:top w:w="120" w:type="dxa"/>
              <w:left w:w="120" w:type="dxa"/>
              <w:bottom w:w="120" w:type="dxa"/>
              <w:right w:w="120" w:type="dxa"/>
            </w:tcMar>
            <w:hideMark/>
          </w:tcPr>
          <w:p w14:paraId="204456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unspecified medial meniscus due to old tear or injury,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78A68D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88AE6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3AD5D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CD6F2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D1FC0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D97057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98271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45548363</w:t>
            </w:r>
          </w:p>
        </w:tc>
        <w:tc>
          <w:tcPr>
            <w:tcW w:w="0" w:type="auto"/>
            <w:tcBorders>
              <w:top w:val="single" w:sz="6" w:space="0" w:color="DDDDDD"/>
            </w:tcBorders>
            <w:shd w:val="clear" w:color="auto" w:fill="F9F9F9"/>
            <w:tcMar>
              <w:top w:w="120" w:type="dxa"/>
              <w:left w:w="120" w:type="dxa"/>
              <w:bottom w:w="120" w:type="dxa"/>
              <w:right w:w="120" w:type="dxa"/>
            </w:tcMar>
            <w:hideMark/>
          </w:tcPr>
          <w:p w14:paraId="4C537F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unspecified medial meniscus due to old tear or injury,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3A49E2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F8C18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CA2DC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F027F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DF3D0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4FF758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5BA0F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1570436</w:t>
            </w:r>
          </w:p>
        </w:tc>
        <w:tc>
          <w:tcPr>
            <w:tcW w:w="0" w:type="auto"/>
            <w:tcBorders>
              <w:top w:val="single" w:sz="6" w:space="0" w:color="DDDDDD"/>
            </w:tcBorders>
            <w:shd w:val="clear" w:color="auto" w:fill="auto"/>
            <w:tcMar>
              <w:top w:w="120" w:type="dxa"/>
              <w:left w:w="120" w:type="dxa"/>
              <w:bottom w:w="120" w:type="dxa"/>
              <w:right w:w="120" w:type="dxa"/>
            </w:tcMar>
            <w:hideMark/>
          </w:tcPr>
          <w:p w14:paraId="2DF68C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unspecified meniscus due to old tear or injury</w:t>
            </w:r>
          </w:p>
        </w:tc>
        <w:tc>
          <w:tcPr>
            <w:tcW w:w="0" w:type="auto"/>
            <w:tcBorders>
              <w:top w:val="single" w:sz="6" w:space="0" w:color="DDDDDD"/>
            </w:tcBorders>
            <w:shd w:val="clear" w:color="auto" w:fill="auto"/>
            <w:tcMar>
              <w:top w:w="120" w:type="dxa"/>
              <w:left w:w="120" w:type="dxa"/>
              <w:bottom w:w="120" w:type="dxa"/>
              <w:right w:w="120" w:type="dxa"/>
            </w:tcMar>
            <w:hideMark/>
          </w:tcPr>
          <w:p w14:paraId="6675EB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4D910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65902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FBD7E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3A751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7FA442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74D64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45562677</w:t>
            </w:r>
          </w:p>
        </w:tc>
        <w:tc>
          <w:tcPr>
            <w:tcW w:w="0" w:type="auto"/>
            <w:tcBorders>
              <w:top w:val="single" w:sz="6" w:space="0" w:color="DDDDDD"/>
            </w:tcBorders>
            <w:shd w:val="clear" w:color="auto" w:fill="F9F9F9"/>
            <w:tcMar>
              <w:top w:w="120" w:type="dxa"/>
              <w:left w:w="120" w:type="dxa"/>
              <w:bottom w:w="120" w:type="dxa"/>
              <w:right w:w="120" w:type="dxa"/>
            </w:tcMar>
            <w:hideMark/>
          </w:tcPr>
          <w:p w14:paraId="6F10EC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Derangement of unspecified meniscus due to old </w:t>
            </w:r>
            <w:r w:rsidRPr="00E22B4C">
              <w:rPr>
                <w:rFonts w:ascii="Times New Roman" w:eastAsia="Times New Roman" w:hAnsi="Times New Roman" w:cs="Times New Roman"/>
                <w:color w:val="auto"/>
                <w:sz w:val="24"/>
                <w:szCs w:val="24"/>
              </w:rPr>
              <w:lastRenderedPageBreak/>
              <w:t>tear or injury,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774810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29FE7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B86E2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0BAE3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CB85D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7212E5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71510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45586921</w:t>
            </w:r>
          </w:p>
        </w:tc>
        <w:tc>
          <w:tcPr>
            <w:tcW w:w="0" w:type="auto"/>
            <w:tcBorders>
              <w:top w:val="single" w:sz="6" w:space="0" w:color="DDDDDD"/>
            </w:tcBorders>
            <w:shd w:val="clear" w:color="auto" w:fill="auto"/>
            <w:tcMar>
              <w:top w:w="120" w:type="dxa"/>
              <w:left w:w="120" w:type="dxa"/>
              <w:bottom w:w="120" w:type="dxa"/>
              <w:right w:w="120" w:type="dxa"/>
            </w:tcMar>
            <w:hideMark/>
          </w:tcPr>
          <w:p w14:paraId="7E2FFF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unspecified meniscus due to old tear or injury,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126C66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3B342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F1CE2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221DB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7E3BE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FBE077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EFAC2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45548364</w:t>
            </w:r>
          </w:p>
        </w:tc>
        <w:tc>
          <w:tcPr>
            <w:tcW w:w="0" w:type="auto"/>
            <w:tcBorders>
              <w:top w:val="single" w:sz="6" w:space="0" w:color="DDDDDD"/>
            </w:tcBorders>
            <w:shd w:val="clear" w:color="auto" w:fill="F9F9F9"/>
            <w:tcMar>
              <w:top w:w="120" w:type="dxa"/>
              <w:left w:w="120" w:type="dxa"/>
              <w:bottom w:w="120" w:type="dxa"/>
              <w:right w:w="120" w:type="dxa"/>
            </w:tcMar>
            <w:hideMark/>
          </w:tcPr>
          <w:p w14:paraId="75066E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unspecified meniscus due to old tear or injury,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12DCE3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F0185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385C58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9AE36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B60E8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3BF682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831C4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45510352</w:t>
            </w:r>
          </w:p>
        </w:tc>
        <w:tc>
          <w:tcPr>
            <w:tcW w:w="0" w:type="auto"/>
            <w:tcBorders>
              <w:top w:val="single" w:sz="6" w:space="0" w:color="DDDDDD"/>
            </w:tcBorders>
            <w:shd w:val="clear" w:color="auto" w:fill="auto"/>
            <w:tcMar>
              <w:top w:w="120" w:type="dxa"/>
              <w:left w:w="120" w:type="dxa"/>
              <w:bottom w:w="120" w:type="dxa"/>
              <w:right w:w="120" w:type="dxa"/>
            </w:tcMar>
            <w:hideMark/>
          </w:tcPr>
          <w:p w14:paraId="783F47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Discoid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2EB4C3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7BCD3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521072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C039C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18DB0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115696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10BD7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4115691</w:t>
            </w:r>
          </w:p>
        </w:tc>
        <w:tc>
          <w:tcPr>
            <w:tcW w:w="0" w:type="auto"/>
            <w:tcBorders>
              <w:top w:val="single" w:sz="6" w:space="0" w:color="DDDDDD"/>
            </w:tcBorders>
            <w:shd w:val="clear" w:color="auto" w:fill="F9F9F9"/>
            <w:tcMar>
              <w:top w:w="120" w:type="dxa"/>
              <w:left w:w="120" w:type="dxa"/>
              <w:bottom w:w="120" w:type="dxa"/>
              <w:right w:w="120" w:type="dxa"/>
            </w:tcMar>
            <w:hideMark/>
          </w:tcPr>
          <w:p w14:paraId="1E496F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Discoid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024CF8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DE799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8FF6F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A7854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5510A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BF6B5A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D7A24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45606759</w:t>
            </w:r>
          </w:p>
        </w:tc>
        <w:tc>
          <w:tcPr>
            <w:tcW w:w="0" w:type="auto"/>
            <w:tcBorders>
              <w:top w:val="single" w:sz="6" w:space="0" w:color="DDDDDD"/>
            </w:tcBorders>
            <w:shd w:val="clear" w:color="auto" w:fill="auto"/>
            <w:tcMar>
              <w:top w:w="120" w:type="dxa"/>
              <w:left w:w="120" w:type="dxa"/>
              <w:bottom w:w="120" w:type="dxa"/>
              <w:right w:w="120" w:type="dxa"/>
            </w:tcMar>
            <w:hideMark/>
          </w:tcPr>
          <w:p w14:paraId="21DC30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Discoid meniscus</w:t>
            </w:r>
          </w:p>
        </w:tc>
        <w:tc>
          <w:tcPr>
            <w:tcW w:w="0" w:type="auto"/>
            <w:tcBorders>
              <w:top w:val="single" w:sz="6" w:space="0" w:color="DDDDDD"/>
            </w:tcBorders>
            <w:shd w:val="clear" w:color="auto" w:fill="auto"/>
            <w:tcMar>
              <w:top w:w="120" w:type="dxa"/>
              <w:left w:w="120" w:type="dxa"/>
              <w:bottom w:w="120" w:type="dxa"/>
              <w:right w:w="120" w:type="dxa"/>
            </w:tcMar>
            <w:hideMark/>
          </w:tcPr>
          <w:p w14:paraId="174BA2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BA880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A5390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2E3A2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1D964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EB8964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2A3AB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45572400</w:t>
            </w:r>
          </w:p>
        </w:tc>
        <w:tc>
          <w:tcPr>
            <w:tcW w:w="0" w:type="auto"/>
            <w:tcBorders>
              <w:top w:val="single" w:sz="6" w:space="0" w:color="DDDDDD"/>
            </w:tcBorders>
            <w:shd w:val="clear" w:color="auto" w:fill="F9F9F9"/>
            <w:tcMar>
              <w:top w:w="120" w:type="dxa"/>
              <w:left w:w="120" w:type="dxa"/>
              <w:bottom w:w="120" w:type="dxa"/>
              <w:right w:w="120" w:type="dxa"/>
            </w:tcMar>
            <w:hideMark/>
          </w:tcPr>
          <w:p w14:paraId="6C0478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Discoid meniscus (congenital)</w:t>
            </w:r>
          </w:p>
        </w:tc>
        <w:tc>
          <w:tcPr>
            <w:tcW w:w="0" w:type="auto"/>
            <w:tcBorders>
              <w:top w:val="single" w:sz="6" w:space="0" w:color="DDDDDD"/>
            </w:tcBorders>
            <w:shd w:val="clear" w:color="auto" w:fill="F9F9F9"/>
            <w:tcMar>
              <w:top w:w="120" w:type="dxa"/>
              <w:left w:w="120" w:type="dxa"/>
              <w:bottom w:w="120" w:type="dxa"/>
              <w:right w:w="120" w:type="dxa"/>
            </w:tcMar>
            <w:hideMark/>
          </w:tcPr>
          <w:p w14:paraId="027E6A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6D62F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w:t>
            </w:r>
          </w:p>
        </w:tc>
        <w:tc>
          <w:tcPr>
            <w:tcW w:w="0" w:type="auto"/>
            <w:tcBorders>
              <w:top w:val="single" w:sz="6" w:space="0" w:color="DDDDDD"/>
            </w:tcBorders>
            <w:shd w:val="clear" w:color="auto" w:fill="F9F9F9"/>
            <w:tcMar>
              <w:top w:w="120" w:type="dxa"/>
              <w:left w:w="120" w:type="dxa"/>
              <w:bottom w:w="120" w:type="dxa"/>
              <w:right w:w="120" w:type="dxa"/>
            </w:tcMar>
            <w:hideMark/>
          </w:tcPr>
          <w:p w14:paraId="21DD70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73684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17FCB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C005D5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A6958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45935116</w:t>
            </w:r>
          </w:p>
        </w:tc>
        <w:tc>
          <w:tcPr>
            <w:tcW w:w="0" w:type="auto"/>
            <w:tcBorders>
              <w:top w:val="single" w:sz="6" w:space="0" w:color="DDDDDD"/>
            </w:tcBorders>
            <w:shd w:val="clear" w:color="auto" w:fill="auto"/>
            <w:tcMar>
              <w:top w:w="120" w:type="dxa"/>
              <w:left w:w="120" w:type="dxa"/>
              <w:bottom w:w="120" w:type="dxa"/>
              <w:right w:w="120" w:type="dxa"/>
            </w:tcMar>
            <w:hideMark/>
          </w:tcPr>
          <w:p w14:paraId="7672A1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discoid meniscus (congenital) unspecified site</w:t>
            </w:r>
          </w:p>
        </w:tc>
        <w:tc>
          <w:tcPr>
            <w:tcW w:w="0" w:type="auto"/>
            <w:tcBorders>
              <w:top w:val="single" w:sz="6" w:space="0" w:color="DDDDDD"/>
            </w:tcBorders>
            <w:shd w:val="clear" w:color="auto" w:fill="auto"/>
            <w:tcMar>
              <w:top w:w="120" w:type="dxa"/>
              <w:left w:w="120" w:type="dxa"/>
              <w:bottom w:w="120" w:type="dxa"/>
              <w:right w:w="120" w:type="dxa"/>
            </w:tcMar>
            <w:hideMark/>
          </w:tcPr>
          <w:p w14:paraId="26A1B3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45FC6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auto"/>
            <w:tcMar>
              <w:top w:w="120" w:type="dxa"/>
              <w:left w:w="120" w:type="dxa"/>
              <w:bottom w:w="120" w:type="dxa"/>
              <w:right w:w="120" w:type="dxa"/>
            </w:tcMar>
            <w:hideMark/>
          </w:tcPr>
          <w:p w14:paraId="093CEA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0FC7F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1A5AD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4CB935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5095A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45507127</w:t>
            </w:r>
          </w:p>
        </w:tc>
        <w:tc>
          <w:tcPr>
            <w:tcW w:w="0" w:type="auto"/>
            <w:tcBorders>
              <w:top w:val="single" w:sz="6" w:space="0" w:color="DDDDDD"/>
            </w:tcBorders>
            <w:shd w:val="clear" w:color="auto" w:fill="F9F9F9"/>
            <w:tcMar>
              <w:top w:w="120" w:type="dxa"/>
              <w:left w:w="120" w:type="dxa"/>
              <w:bottom w:w="120" w:type="dxa"/>
              <w:right w:w="120" w:type="dxa"/>
            </w:tcMar>
            <w:hideMark/>
          </w:tcPr>
          <w:p w14:paraId="42D531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Discoid meniscus - congenital</w:t>
            </w:r>
          </w:p>
        </w:tc>
        <w:tc>
          <w:tcPr>
            <w:tcW w:w="0" w:type="auto"/>
            <w:tcBorders>
              <w:top w:val="single" w:sz="6" w:space="0" w:color="DDDDDD"/>
            </w:tcBorders>
            <w:shd w:val="clear" w:color="auto" w:fill="F9F9F9"/>
            <w:tcMar>
              <w:top w:w="120" w:type="dxa"/>
              <w:left w:w="120" w:type="dxa"/>
              <w:bottom w:w="120" w:type="dxa"/>
              <w:right w:w="120" w:type="dxa"/>
            </w:tcMar>
            <w:hideMark/>
          </w:tcPr>
          <w:p w14:paraId="07CBD0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10315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5E4C8A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97632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68198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825815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0E077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4035416</w:t>
            </w:r>
          </w:p>
        </w:tc>
        <w:tc>
          <w:tcPr>
            <w:tcW w:w="0" w:type="auto"/>
            <w:tcBorders>
              <w:top w:val="single" w:sz="6" w:space="0" w:color="DDDDDD"/>
            </w:tcBorders>
            <w:shd w:val="clear" w:color="auto" w:fill="auto"/>
            <w:tcMar>
              <w:top w:w="120" w:type="dxa"/>
              <w:left w:w="120" w:type="dxa"/>
              <w:bottom w:w="120" w:type="dxa"/>
              <w:right w:w="120" w:type="dxa"/>
            </w:tcMar>
            <w:hideMark/>
          </w:tcPr>
          <w:p w14:paraId="3E431C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Discoid meniscus of knee</w:t>
            </w:r>
          </w:p>
        </w:tc>
        <w:tc>
          <w:tcPr>
            <w:tcW w:w="0" w:type="auto"/>
            <w:tcBorders>
              <w:top w:val="single" w:sz="6" w:space="0" w:color="DDDDDD"/>
            </w:tcBorders>
            <w:shd w:val="clear" w:color="auto" w:fill="auto"/>
            <w:tcMar>
              <w:top w:w="120" w:type="dxa"/>
              <w:left w:w="120" w:type="dxa"/>
              <w:bottom w:w="120" w:type="dxa"/>
              <w:right w:w="120" w:type="dxa"/>
            </w:tcMar>
            <w:hideMark/>
          </w:tcPr>
          <w:p w14:paraId="2F9B47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30C33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63150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CEB63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D4A58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82936A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1E02C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45930545</w:t>
            </w:r>
          </w:p>
        </w:tc>
        <w:tc>
          <w:tcPr>
            <w:tcW w:w="0" w:type="auto"/>
            <w:tcBorders>
              <w:top w:val="single" w:sz="6" w:space="0" w:color="DDDDDD"/>
            </w:tcBorders>
            <w:shd w:val="clear" w:color="auto" w:fill="F9F9F9"/>
            <w:tcMar>
              <w:top w:w="120" w:type="dxa"/>
              <w:left w:w="120" w:type="dxa"/>
              <w:bottom w:w="120" w:type="dxa"/>
              <w:right w:w="120" w:type="dxa"/>
            </w:tcMar>
            <w:hideMark/>
          </w:tcPr>
          <w:p w14:paraId="20204C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discoid meniscus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121884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19BC2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5F8DF1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3887E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66412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6C9A35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02215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4094470</w:t>
            </w:r>
          </w:p>
        </w:tc>
        <w:tc>
          <w:tcPr>
            <w:tcW w:w="0" w:type="auto"/>
            <w:tcBorders>
              <w:top w:val="single" w:sz="6" w:space="0" w:color="DDDDDD"/>
            </w:tcBorders>
            <w:shd w:val="clear" w:color="auto" w:fill="auto"/>
            <w:tcMar>
              <w:top w:w="120" w:type="dxa"/>
              <w:left w:w="120" w:type="dxa"/>
              <w:bottom w:w="120" w:type="dxa"/>
              <w:right w:w="120" w:type="dxa"/>
            </w:tcMar>
            <w:hideMark/>
          </w:tcPr>
          <w:p w14:paraId="66B227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Dislocated knee with lateral meniscus tear</w:t>
            </w:r>
          </w:p>
        </w:tc>
        <w:tc>
          <w:tcPr>
            <w:tcW w:w="0" w:type="auto"/>
            <w:tcBorders>
              <w:top w:val="single" w:sz="6" w:space="0" w:color="DDDDDD"/>
            </w:tcBorders>
            <w:shd w:val="clear" w:color="auto" w:fill="auto"/>
            <w:tcMar>
              <w:top w:w="120" w:type="dxa"/>
              <w:left w:w="120" w:type="dxa"/>
              <w:bottom w:w="120" w:type="dxa"/>
              <w:right w:w="120" w:type="dxa"/>
            </w:tcMar>
            <w:hideMark/>
          </w:tcPr>
          <w:p w14:paraId="5B9AD5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DFF19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E74B6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E9C45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C12C2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3FE775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08B6C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4094322</w:t>
            </w:r>
          </w:p>
        </w:tc>
        <w:tc>
          <w:tcPr>
            <w:tcW w:w="0" w:type="auto"/>
            <w:tcBorders>
              <w:top w:val="single" w:sz="6" w:space="0" w:color="DDDDDD"/>
            </w:tcBorders>
            <w:shd w:val="clear" w:color="auto" w:fill="F9F9F9"/>
            <w:tcMar>
              <w:top w:w="120" w:type="dxa"/>
              <w:left w:w="120" w:type="dxa"/>
              <w:bottom w:w="120" w:type="dxa"/>
              <w:right w:w="120" w:type="dxa"/>
            </w:tcMar>
            <w:hideMark/>
          </w:tcPr>
          <w:p w14:paraId="7FC425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Dislocated knee with medial meniscus tear</w:t>
            </w:r>
          </w:p>
        </w:tc>
        <w:tc>
          <w:tcPr>
            <w:tcW w:w="0" w:type="auto"/>
            <w:tcBorders>
              <w:top w:val="single" w:sz="6" w:space="0" w:color="DDDDDD"/>
            </w:tcBorders>
            <w:shd w:val="clear" w:color="auto" w:fill="F9F9F9"/>
            <w:tcMar>
              <w:top w:w="120" w:type="dxa"/>
              <w:left w:w="120" w:type="dxa"/>
              <w:bottom w:w="120" w:type="dxa"/>
              <w:right w:w="120" w:type="dxa"/>
            </w:tcMar>
            <w:hideMark/>
          </w:tcPr>
          <w:p w14:paraId="22E9C6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D7473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79072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B9636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AB55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725A79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43417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4152377</w:t>
            </w:r>
          </w:p>
        </w:tc>
        <w:tc>
          <w:tcPr>
            <w:tcW w:w="0" w:type="auto"/>
            <w:tcBorders>
              <w:top w:val="single" w:sz="6" w:space="0" w:color="DDDDDD"/>
            </w:tcBorders>
            <w:shd w:val="clear" w:color="auto" w:fill="auto"/>
            <w:tcMar>
              <w:top w:w="120" w:type="dxa"/>
              <w:left w:w="120" w:type="dxa"/>
              <w:bottom w:w="120" w:type="dxa"/>
              <w:right w:w="120" w:type="dxa"/>
            </w:tcMar>
            <w:hideMark/>
          </w:tcPr>
          <w:p w14:paraId="4D7732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Disorders of musculoskeletal implants and repairs</w:t>
            </w:r>
          </w:p>
        </w:tc>
        <w:tc>
          <w:tcPr>
            <w:tcW w:w="0" w:type="auto"/>
            <w:tcBorders>
              <w:top w:val="single" w:sz="6" w:space="0" w:color="DDDDDD"/>
            </w:tcBorders>
            <w:shd w:val="clear" w:color="auto" w:fill="auto"/>
            <w:tcMar>
              <w:top w:w="120" w:type="dxa"/>
              <w:left w:w="120" w:type="dxa"/>
              <w:bottom w:w="120" w:type="dxa"/>
              <w:right w:w="120" w:type="dxa"/>
            </w:tcMar>
            <w:hideMark/>
          </w:tcPr>
          <w:p w14:paraId="70E82C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5EE8C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B89F6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6B0A5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1D22D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2A6534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A9BCC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45429306</w:t>
            </w:r>
          </w:p>
        </w:tc>
        <w:tc>
          <w:tcPr>
            <w:tcW w:w="0" w:type="auto"/>
            <w:tcBorders>
              <w:top w:val="single" w:sz="6" w:space="0" w:color="DDDDDD"/>
            </w:tcBorders>
            <w:shd w:val="clear" w:color="auto" w:fill="F9F9F9"/>
            <w:tcMar>
              <w:top w:w="120" w:type="dxa"/>
              <w:left w:w="120" w:type="dxa"/>
              <w:bottom w:w="120" w:type="dxa"/>
              <w:right w:w="120" w:type="dxa"/>
            </w:tcMar>
            <w:hideMark/>
          </w:tcPr>
          <w:p w14:paraId="76064F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Endoscopic meniscectomy of knee NEC</w:t>
            </w:r>
          </w:p>
        </w:tc>
        <w:tc>
          <w:tcPr>
            <w:tcW w:w="0" w:type="auto"/>
            <w:tcBorders>
              <w:top w:val="single" w:sz="6" w:space="0" w:color="DDDDDD"/>
            </w:tcBorders>
            <w:shd w:val="clear" w:color="auto" w:fill="F9F9F9"/>
            <w:tcMar>
              <w:top w:w="120" w:type="dxa"/>
              <w:left w:w="120" w:type="dxa"/>
              <w:bottom w:w="120" w:type="dxa"/>
              <w:right w:w="120" w:type="dxa"/>
            </w:tcMar>
            <w:hideMark/>
          </w:tcPr>
          <w:p w14:paraId="6B1924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E880B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043DF5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7F028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33F68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3BF5A9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1D4B9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45462607</w:t>
            </w:r>
          </w:p>
        </w:tc>
        <w:tc>
          <w:tcPr>
            <w:tcW w:w="0" w:type="auto"/>
            <w:tcBorders>
              <w:top w:val="single" w:sz="6" w:space="0" w:color="DDDDDD"/>
            </w:tcBorders>
            <w:shd w:val="clear" w:color="auto" w:fill="auto"/>
            <w:tcMar>
              <w:top w:w="120" w:type="dxa"/>
              <w:left w:w="120" w:type="dxa"/>
              <w:bottom w:w="120" w:type="dxa"/>
              <w:right w:w="120" w:type="dxa"/>
            </w:tcMar>
            <w:hideMark/>
          </w:tcPr>
          <w:p w14:paraId="38D202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Endoscopic meniscectomy operations</w:t>
            </w:r>
          </w:p>
        </w:tc>
        <w:tc>
          <w:tcPr>
            <w:tcW w:w="0" w:type="auto"/>
            <w:tcBorders>
              <w:top w:val="single" w:sz="6" w:space="0" w:color="DDDDDD"/>
            </w:tcBorders>
            <w:shd w:val="clear" w:color="auto" w:fill="auto"/>
            <w:tcMar>
              <w:top w:w="120" w:type="dxa"/>
              <w:left w:w="120" w:type="dxa"/>
              <w:bottom w:w="120" w:type="dxa"/>
              <w:right w:w="120" w:type="dxa"/>
            </w:tcMar>
            <w:hideMark/>
          </w:tcPr>
          <w:p w14:paraId="6BC4C5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6DDA5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302993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614EA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B7F0A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45F0A9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F0394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45449128</w:t>
            </w:r>
          </w:p>
        </w:tc>
        <w:tc>
          <w:tcPr>
            <w:tcW w:w="0" w:type="auto"/>
            <w:tcBorders>
              <w:top w:val="single" w:sz="6" w:space="0" w:color="DDDDDD"/>
            </w:tcBorders>
            <w:shd w:val="clear" w:color="auto" w:fill="F9F9F9"/>
            <w:tcMar>
              <w:top w:w="120" w:type="dxa"/>
              <w:left w:w="120" w:type="dxa"/>
              <w:bottom w:w="120" w:type="dxa"/>
              <w:right w:w="120" w:type="dxa"/>
            </w:tcMar>
            <w:hideMark/>
          </w:tcPr>
          <w:p w14:paraId="6763A7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Endoscopic partial meniscectomy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7512F1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2BC13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345498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C5DE7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979E5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1D8F56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D2675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4124557</w:t>
            </w:r>
          </w:p>
        </w:tc>
        <w:tc>
          <w:tcPr>
            <w:tcW w:w="0" w:type="auto"/>
            <w:tcBorders>
              <w:top w:val="single" w:sz="6" w:space="0" w:color="DDDDDD"/>
            </w:tcBorders>
            <w:shd w:val="clear" w:color="auto" w:fill="auto"/>
            <w:tcMar>
              <w:top w:w="120" w:type="dxa"/>
              <w:left w:w="120" w:type="dxa"/>
              <w:bottom w:w="120" w:type="dxa"/>
              <w:right w:w="120" w:type="dxa"/>
            </w:tcMar>
            <w:hideMark/>
          </w:tcPr>
          <w:p w14:paraId="178730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Endoscopic partial meniscectomy of knee</w:t>
            </w:r>
          </w:p>
        </w:tc>
        <w:tc>
          <w:tcPr>
            <w:tcW w:w="0" w:type="auto"/>
            <w:tcBorders>
              <w:top w:val="single" w:sz="6" w:space="0" w:color="DDDDDD"/>
            </w:tcBorders>
            <w:shd w:val="clear" w:color="auto" w:fill="auto"/>
            <w:tcMar>
              <w:top w:w="120" w:type="dxa"/>
              <w:left w:w="120" w:type="dxa"/>
              <w:bottom w:w="120" w:type="dxa"/>
              <w:right w:w="120" w:type="dxa"/>
            </w:tcMar>
            <w:hideMark/>
          </w:tcPr>
          <w:p w14:paraId="385522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515FC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78752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D7483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9E06D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475B10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B4C19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45465969</w:t>
            </w:r>
          </w:p>
        </w:tc>
        <w:tc>
          <w:tcPr>
            <w:tcW w:w="0" w:type="auto"/>
            <w:tcBorders>
              <w:top w:val="single" w:sz="6" w:space="0" w:color="DDDDDD"/>
            </w:tcBorders>
            <w:shd w:val="clear" w:color="auto" w:fill="F9F9F9"/>
            <w:tcMar>
              <w:top w:w="120" w:type="dxa"/>
              <w:left w:w="120" w:type="dxa"/>
              <w:bottom w:w="120" w:type="dxa"/>
              <w:right w:w="120" w:type="dxa"/>
            </w:tcMar>
            <w:hideMark/>
          </w:tcPr>
          <w:p w14:paraId="717E51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Endoscopic total meniscectomy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16151C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2E61F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116452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0C156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415D4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CB4CC1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215F2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2105005</w:t>
            </w:r>
          </w:p>
        </w:tc>
        <w:tc>
          <w:tcPr>
            <w:tcW w:w="0" w:type="auto"/>
            <w:tcBorders>
              <w:top w:val="single" w:sz="6" w:space="0" w:color="DDDDDD"/>
            </w:tcBorders>
            <w:shd w:val="clear" w:color="auto" w:fill="auto"/>
            <w:tcMar>
              <w:top w:w="120" w:type="dxa"/>
              <w:left w:w="120" w:type="dxa"/>
              <w:bottom w:w="120" w:type="dxa"/>
              <w:right w:w="120" w:type="dxa"/>
            </w:tcMar>
            <w:hideMark/>
          </w:tcPr>
          <w:p w14:paraId="7F05DE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Excision of lesion of meniscus or capsule (eg, cyst, ganglion), knee</w:t>
            </w:r>
          </w:p>
        </w:tc>
        <w:tc>
          <w:tcPr>
            <w:tcW w:w="0" w:type="auto"/>
            <w:tcBorders>
              <w:top w:val="single" w:sz="6" w:space="0" w:color="DDDDDD"/>
            </w:tcBorders>
            <w:shd w:val="clear" w:color="auto" w:fill="auto"/>
            <w:tcMar>
              <w:top w:w="120" w:type="dxa"/>
              <w:left w:w="120" w:type="dxa"/>
              <w:bottom w:w="120" w:type="dxa"/>
              <w:right w:w="120" w:type="dxa"/>
            </w:tcMar>
            <w:hideMark/>
          </w:tcPr>
          <w:p w14:paraId="1F362D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C81D5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1BF02E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827B7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6C05C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920C83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F072B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4308109</w:t>
            </w:r>
          </w:p>
        </w:tc>
        <w:tc>
          <w:tcPr>
            <w:tcW w:w="0" w:type="auto"/>
            <w:tcBorders>
              <w:top w:val="single" w:sz="6" w:space="0" w:color="DDDDDD"/>
            </w:tcBorders>
            <w:shd w:val="clear" w:color="auto" w:fill="F9F9F9"/>
            <w:tcMar>
              <w:top w:w="120" w:type="dxa"/>
              <w:left w:w="120" w:type="dxa"/>
              <w:bottom w:w="120" w:type="dxa"/>
              <w:right w:w="120" w:type="dxa"/>
            </w:tcMar>
            <w:hideMark/>
          </w:tcPr>
          <w:p w14:paraId="411826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Excision of meniscus of acromioclavicular joint</w:t>
            </w:r>
          </w:p>
        </w:tc>
        <w:tc>
          <w:tcPr>
            <w:tcW w:w="0" w:type="auto"/>
            <w:tcBorders>
              <w:top w:val="single" w:sz="6" w:space="0" w:color="DDDDDD"/>
            </w:tcBorders>
            <w:shd w:val="clear" w:color="auto" w:fill="F9F9F9"/>
            <w:tcMar>
              <w:top w:w="120" w:type="dxa"/>
              <w:left w:w="120" w:type="dxa"/>
              <w:bottom w:w="120" w:type="dxa"/>
              <w:right w:w="120" w:type="dxa"/>
            </w:tcMar>
            <w:hideMark/>
          </w:tcPr>
          <w:p w14:paraId="569ACB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B7674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A6B09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761F6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43D27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A90D33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9ACDB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4237222</w:t>
            </w:r>
          </w:p>
        </w:tc>
        <w:tc>
          <w:tcPr>
            <w:tcW w:w="0" w:type="auto"/>
            <w:tcBorders>
              <w:top w:val="single" w:sz="6" w:space="0" w:color="DDDDDD"/>
            </w:tcBorders>
            <w:shd w:val="clear" w:color="auto" w:fill="auto"/>
            <w:tcMar>
              <w:top w:w="120" w:type="dxa"/>
              <w:left w:w="120" w:type="dxa"/>
              <w:bottom w:w="120" w:type="dxa"/>
              <w:right w:w="120" w:type="dxa"/>
            </w:tcMar>
            <w:hideMark/>
          </w:tcPr>
          <w:p w14:paraId="176297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Excision of meniscus of sternoclavicular joint</w:t>
            </w:r>
          </w:p>
        </w:tc>
        <w:tc>
          <w:tcPr>
            <w:tcW w:w="0" w:type="auto"/>
            <w:tcBorders>
              <w:top w:val="single" w:sz="6" w:space="0" w:color="DDDDDD"/>
            </w:tcBorders>
            <w:shd w:val="clear" w:color="auto" w:fill="auto"/>
            <w:tcMar>
              <w:top w:w="120" w:type="dxa"/>
              <w:left w:w="120" w:type="dxa"/>
              <w:bottom w:w="120" w:type="dxa"/>
              <w:right w:w="120" w:type="dxa"/>
            </w:tcMar>
            <w:hideMark/>
          </w:tcPr>
          <w:p w14:paraId="3C5C32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80430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3B4A4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4115E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9714C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724218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104DE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46237424</w:t>
            </w:r>
          </w:p>
        </w:tc>
        <w:tc>
          <w:tcPr>
            <w:tcW w:w="0" w:type="auto"/>
            <w:tcBorders>
              <w:top w:val="single" w:sz="6" w:space="0" w:color="DDDDDD"/>
            </w:tcBorders>
            <w:shd w:val="clear" w:color="auto" w:fill="F9F9F9"/>
            <w:tcMar>
              <w:top w:w="120" w:type="dxa"/>
              <w:left w:w="120" w:type="dxa"/>
              <w:bottom w:w="120" w:type="dxa"/>
              <w:right w:w="120" w:type="dxa"/>
            </w:tcMar>
            <w:hideMark/>
          </w:tcPr>
          <w:p w14:paraId="62D49F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Excruciating pain</w:t>
            </w:r>
          </w:p>
        </w:tc>
        <w:tc>
          <w:tcPr>
            <w:tcW w:w="0" w:type="auto"/>
            <w:tcBorders>
              <w:top w:val="single" w:sz="6" w:space="0" w:color="DDDDDD"/>
            </w:tcBorders>
            <w:shd w:val="clear" w:color="auto" w:fill="F9F9F9"/>
            <w:tcMar>
              <w:top w:w="120" w:type="dxa"/>
              <w:left w:w="120" w:type="dxa"/>
              <w:bottom w:w="120" w:type="dxa"/>
              <w:right w:w="120" w:type="dxa"/>
            </w:tcMar>
            <w:hideMark/>
          </w:tcPr>
          <w:p w14:paraId="11FBF2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Meas Value</w:t>
            </w:r>
          </w:p>
        </w:tc>
        <w:tc>
          <w:tcPr>
            <w:tcW w:w="0" w:type="auto"/>
            <w:tcBorders>
              <w:top w:val="single" w:sz="6" w:space="0" w:color="DDDDDD"/>
            </w:tcBorders>
            <w:shd w:val="clear" w:color="auto" w:fill="F9F9F9"/>
            <w:tcMar>
              <w:top w:w="120" w:type="dxa"/>
              <w:left w:w="120" w:type="dxa"/>
              <w:bottom w:w="120" w:type="dxa"/>
              <w:right w:w="120" w:type="dxa"/>
            </w:tcMar>
            <w:hideMark/>
          </w:tcPr>
          <w:p w14:paraId="09846F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F9F9F9"/>
            <w:tcMar>
              <w:top w:w="120" w:type="dxa"/>
              <w:left w:w="120" w:type="dxa"/>
              <w:bottom w:w="120" w:type="dxa"/>
              <w:right w:w="120" w:type="dxa"/>
            </w:tcMar>
            <w:hideMark/>
          </w:tcPr>
          <w:p w14:paraId="38C670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FD0E8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6E1B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6A7B8B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02622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40481169</w:t>
            </w:r>
          </w:p>
        </w:tc>
        <w:tc>
          <w:tcPr>
            <w:tcW w:w="0" w:type="auto"/>
            <w:tcBorders>
              <w:top w:val="single" w:sz="6" w:space="0" w:color="DDDDDD"/>
            </w:tcBorders>
            <w:shd w:val="clear" w:color="auto" w:fill="auto"/>
            <w:tcMar>
              <w:top w:w="120" w:type="dxa"/>
              <w:left w:w="120" w:type="dxa"/>
              <w:bottom w:w="120" w:type="dxa"/>
              <w:right w:w="120" w:type="dxa"/>
            </w:tcMar>
            <w:hideMark/>
          </w:tcPr>
          <w:p w14:paraId="420E79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Extracapsular repair of tear of anterior cruciate ligament using suture stabilization and fiber tape implant</w:t>
            </w:r>
          </w:p>
        </w:tc>
        <w:tc>
          <w:tcPr>
            <w:tcW w:w="0" w:type="auto"/>
            <w:tcBorders>
              <w:top w:val="single" w:sz="6" w:space="0" w:color="DDDDDD"/>
            </w:tcBorders>
            <w:shd w:val="clear" w:color="auto" w:fill="auto"/>
            <w:tcMar>
              <w:top w:w="120" w:type="dxa"/>
              <w:left w:w="120" w:type="dxa"/>
              <w:bottom w:w="120" w:type="dxa"/>
              <w:right w:w="120" w:type="dxa"/>
            </w:tcMar>
            <w:hideMark/>
          </w:tcPr>
          <w:p w14:paraId="405B1E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2A71D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02E74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1333D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5D991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98014D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B6565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4265432</w:t>
            </w:r>
          </w:p>
        </w:tc>
        <w:tc>
          <w:tcPr>
            <w:tcW w:w="0" w:type="auto"/>
            <w:tcBorders>
              <w:top w:val="single" w:sz="6" w:space="0" w:color="DDDDDD"/>
            </w:tcBorders>
            <w:shd w:val="clear" w:color="auto" w:fill="F9F9F9"/>
            <w:tcMar>
              <w:top w:w="120" w:type="dxa"/>
              <w:left w:w="120" w:type="dxa"/>
              <w:bottom w:w="120" w:type="dxa"/>
              <w:right w:w="120" w:type="dxa"/>
            </w:tcMar>
            <w:hideMark/>
          </w:tcPr>
          <w:p w14:paraId="3BECE0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Finding of tear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0977A1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D705E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AE8EB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4A2F6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AE760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3D7EFB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1AD25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45888842</w:t>
            </w:r>
          </w:p>
        </w:tc>
        <w:tc>
          <w:tcPr>
            <w:tcW w:w="0" w:type="auto"/>
            <w:tcBorders>
              <w:top w:val="single" w:sz="6" w:space="0" w:color="DDDDDD"/>
            </w:tcBorders>
            <w:shd w:val="clear" w:color="auto" w:fill="auto"/>
            <w:tcMar>
              <w:top w:w="120" w:type="dxa"/>
              <w:left w:w="120" w:type="dxa"/>
              <w:bottom w:w="120" w:type="dxa"/>
              <w:right w:w="120" w:type="dxa"/>
            </w:tcMar>
            <w:hideMark/>
          </w:tcPr>
          <w:p w14:paraId="4A7311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Fracture and/or Dislocation Procedures on the Femur (Thigh </w:t>
            </w:r>
            <w:r w:rsidRPr="00E22B4C">
              <w:rPr>
                <w:rFonts w:ascii="Times New Roman" w:eastAsia="Times New Roman" w:hAnsi="Times New Roman" w:cs="Times New Roman"/>
                <w:color w:val="auto"/>
                <w:sz w:val="24"/>
                <w:szCs w:val="24"/>
              </w:rPr>
              <w:lastRenderedPageBreak/>
              <w:t>Region) and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3B64FB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C17E9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2C7027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59B9F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E40B7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CB3014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E141A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4136572</w:t>
            </w:r>
          </w:p>
        </w:tc>
        <w:tc>
          <w:tcPr>
            <w:tcW w:w="0" w:type="auto"/>
            <w:tcBorders>
              <w:top w:val="single" w:sz="6" w:space="0" w:color="DDDDDD"/>
            </w:tcBorders>
            <w:shd w:val="clear" w:color="auto" w:fill="F9F9F9"/>
            <w:tcMar>
              <w:top w:w="120" w:type="dxa"/>
              <w:left w:w="120" w:type="dxa"/>
              <w:bottom w:w="120" w:type="dxa"/>
              <w:right w:w="120" w:type="dxa"/>
            </w:tcMar>
            <w:hideMark/>
          </w:tcPr>
          <w:p w14:paraId="6455AD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dislocation of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45FC3E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8EBCD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94A9F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EE178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AD9B2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C8025D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A45A5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4018352</w:t>
            </w:r>
          </w:p>
        </w:tc>
        <w:tc>
          <w:tcPr>
            <w:tcW w:w="0" w:type="auto"/>
            <w:tcBorders>
              <w:top w:val="single" w:sz="6" w:space="0" w:color="DDDDDD"/>
            </w:tcBorders>
            <w:shd w:val="clear" w:color="auto" w:fill="auto"/>
            <w:tcMar>
              <w:top w:w="120" w:type="dxa"/>
              <w:left w:w="120" w:type="dxa"/>
              <w:bottom w:w="120" w:type="dxa"/>
              <w:right w:w="120" w:type="dxa"/>
            </w:tcMar>
            <w:hideMark/>
          </w:tcPr>
          <w:p w14:paraId="6CEC6C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dislocation or subluxation knee</w:t>
            </w:r>
          </w:p>
        </w:tc>
        <w:tc>
          <w:tcPr>
            <w:tcW w:w="0" w:type="auto"/>
            <w:tcBorders>
              <w:top w:val="single" w:sz="6" w:space="0" w:color="DDDDDD"/>
            </w:tcBorders>
            <w:shd w:val="clear" w:color="auto" w:fill="auto"/>
            <w:tcMar>
              <w:top w:w="120" w:type="dxa"/>
              <w:left w:w="120" w:type="dxa"/>
              <w:bottom w:w="120" w:type="dxa"/>
              <w:right w:w="120" w:type="dxa"/>
            </w:tcMar>
            <w:hideMark/>
          </w:tcPr>
          <w:p w14:paraId="4503EF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31A75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92B0E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3C77D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726F4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28FE89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B380B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45527402</w:t>
            </w:r>
          </w:p>
        </w:tc>
        <w:tc>
          <w:tcPr>
            <w:tcW w:w="0" w:type="auto"/>
            <w:tcBorders>
              <w:top w:val="single" w:sz="6" w:space="0" w:color="DDDDDD"/>
            </w:tcBorders>
            <w:shd w:val="clear" w:color="auto" w:fill="F9F9F9"/>
            <w:tcMar>
              <w:top w:w="120" w:type="dxa"/>
              <w:left w:w="120" w:type="dxa"/>
              <w:bottom w:w="120" w:type="dxa"/>
              <w:right w:w="120" w:type="dxa"/>
            </w:tcMar>
            <w:hideMark/>
          </w:tcPr>
          <w:p w14:paraId="1026FD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KNEE CAP</w:t>
            </w:r>
          </w:p>
        </w:tc>
        <w:tc>
          <w:tcPr>
            <w:tcW w:w="0" w:type="auto"/>
            <w:tcBorders>
              <w:top w:val="single" w:sz="6" w:space="0" w:color="DDDDDD"/>
            </w:tcBorders>
            <w:shd w:val="clear" w:color="auto" w:fill="F9F9F9"/>
            <w:tcMar>
              <w:top w:w="120" w:type="dxa"/>
              <w:left w:w="120" w:type="dxa"/>
              <w:bottom w:w="120" w:type="dxa"/>
              <w:right w:w="120" w:type="dxa"/>
            </w:tcMar>
            <w:hideMark/>
          </w:tcPr>
          <w:p w14:paraId="42D1EE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AC467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OXMIS</w:t>
            </w:r>
          </w:p>
        </w:tc>
        <w:tc>
          <w:tcPr>
            <w:tcW w:w="0" w:type="auto"/>
            <w:tcBorders>
              <w:top w:val="single" w:sz="6" w:space="0" w:color="DDDDDD"/>
            </w:tcBorders>
            <w:shd w:val="clear" w:color="auto" w:fill="F9F9F9"/>
            <w:tcMar>
              <w:top w:w="120" w:type="dxa"/>
              <w:left w:w="120" w:type="dxa"/>
              <w:bottom w:w="120" w:type="dxa"/>
              <w:right w:w="120" w:type="dxa"/>
            </w:tcMar>
            <w:hideMark/>
          </w:tcPr>
          <w:p w14:paraId="2BCC18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FC916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0803C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F56044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5DB26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4177207</w:t>
            </w:r>
          </w:p>
        </w:tc>
        <w:tc>
          <w:tcPr>
            <w:tcW w:w="0" w:type="auto"/>
            <w:tcBorders>
              <w:top w:val="single" w:sz="6" w:space="0" w:color="DDDDDD"/>
            </w:tcBorders>
            <w:shd w:val="clear" w:color="auto" w:fill="auto"/>
            <w:tcMar>
              <w:top w:w="120" w:type="dxa"/>
              <w:left w:w="120" w:type="dxa"/>
              <w:bottom w:w="120" w:type="dxa"/>
              <w:right w:w="120" w:type="dxa"/>
            </w:tcMar>
            <w:hideMark/>
          </w:tcPr>
          <w:p w14:paraId="235B0C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of condyle of tibia</w:t>
            </w:r>
          </w:p>
        </w:tc>
        <w:tc>
          <w:tcPr>
            <w:tcW w:w="0" w:type="auto"/>
            <w:tcBorders>
              <w:top w:val="single" w:sz="6" w:space="0" w:color="DDDDDD"/>
            </w:tcBorders>
            <w:shd w:val="clear" w:color="auto" w:fill="auto"/>
            <w:tcMar>
              <w:top w:w="120" w:type="dxa"/>
              <w:left w:w="120" w:type="dxa"/>
              <w:bottom w:w="120" w:type="dxa"/>
              <w:right w:w="120" w:type="dxa"/>
            </w:tcMar>
            <w:hideMark/>
          </w:tcPr>
          <w:p w14:paraId="76F50E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22F3F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992C5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EA793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DD1A9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EEA184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1EF6C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42536717</w:t>
            </w:r>
          </w:p>
        </w:tc>
        <w:tc>
          <w:tcPr>
            <w:tcW w:w="0" w:type="auto"/>
            <w:tcBorders>
              <w:top w:val="single" w:sz="6" w:space="0" w:color="DDDDDD"/>
            </w:tcBorders>
            <w:shd w:val="clear" w:color="auto" w:fill="F9F9F9"/>
            <w:tcMar>
              <w:top w:w="120" w:type="dxa"/>
              <w:left w:w="120" w:type="dxa"/>
              <w:bottom w:w="120" w:type="dxa"/>
              <w:right w:w="120" w:type="dxa"/>
            </w:tcMar>
            <w:hideMark/>
          </w:tcPr>
          <w:p w14:paraId="591472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of lateral condyle of tibia</w:t>
            </w:r>
          </w:p>
        </w:tc>
        <w:tc>
          <w:tcPr>
            <w:tcW w:w="0" w:type="auto"/>
            <w:tcBorders>
              <w:top w:val="single" w:sz="6" w:space="0" w:color="DDDDDD"/>
            </w:tcBorders>
            <w:shd w:val="clear" w:color="auto" w:fill="F9F9F9"/>
            <w:tcMar>
              <w:top w:w="120" w:type="dxa"/>
              <w:left w:w="120" w:type="dxa"/>
              <w:bottom w:w="120" w:type="dxa"/>
              <w:right w:w="120" w:type="dxa"/>
            </w:tcMar>
            <w:hideMark/>
          </w:tcPr>
          <w:p w14:paraId="00692A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D88D6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591BA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2AEFA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DD993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C79B07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5B175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4185758</w:t>
            </w:r>
          </w:p>
        </w:tc>
        <w:tc>
          <w:tcPr>
            <w:tcW w:w="0" w:type="auto"/>
            <w:tcBorders>
              <w:top w:val="single" w:sz="6" w:space="0" w:color="DDDDDD"/>
            </w:tcBorders>
            <w:shd w:val="clear" w:color="auto" w:fill="auto"/>
            <w:tcMar>
              <w:top w:w="120" w:type="dxa"/>
              <w:left w:w="120" w:type="dxa"/>
              <w:bottom w:w="120" w:type="dxa"/>
              <w:right w:w="120" w:type="dxa"/>
            </w:tcMar>
            <w:hideMark/>
          </w:tcPr>
          <w:p w14:paraId="440764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of lower leg</w:t>
            </w:r>
          </w:p>
        </w:tc>
        <w:tc>
          <w:tcPr>
            <w:tcW w:w="0" w:type="auto"/>
            <w:tcBorders>
              <w:top w:val="single" w:sz="6" w:space="0" w:color="DDDDDD"/>
            </w:tcBorders>
            <w:shd w:val="clear" w:color="auto" w:fill="auto"/>
            <w:tcMar>
              <w:top w:w="120" w:type="dxa"/>
              <w:left w:w="120" w:type="dxa"/>
              <w:bottom w:w="120" w:type="dxa"/>
              <w:right w:w="120" w:type="dxa"/>
            </w:tcMar>
            <w:hideMark/>
          </w:tcPr>
          <w:p w14:paraId="6AA12E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48B71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47E44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B0609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19FD9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644228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373E0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42536718</w:t>
            </w:r>
          </w:p>
        </w:tc>
        <w:tc>
          <w:tcPr>
            <w:tcW w:w="0" w:type="auto"/>
            <w:tcBorders>
              <w:top w:val="single" w:sz="6" w:space="0" w:color="DDDDDD"/>
            </w:tcBorders>
            <w:shd w:val="clear" w:color="auto" w:fill="F9F9F9"/>
            <w:tcMar>
              <w:top w:w="120" w:type="dxa"/>
              <w:left w:w="120" w:type="dxa"/>
              <w:bottom w:w="120" w:type="dxa"/>
              <w:right w:w="120" w:type="dxa"/>
            </w:tcMar>
            <w:hideMark/>
          </w:tcPr>
          <w:p w14:paraId="3F71F6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of medial condyle of tibia</w:t>
            </w:r>
          </w:p>
        </w:tc>
        <w:tc>
          <w:tcPr>
            <w:tcW w:w="0" w:type="auto"/>
            <w:tcBorders>
              <w:top w:val="single" w:sz="6" w:space="0" w:color="DDDDDD"/>
            </w:tcBorders>
            <w:shd w:val="clear" w:color="auto" w:fill="F9F9F9"/>
            <w:tcMar>
              <w:top w:w="120" w:type="dxa"/>
              <w:left w:w="120" w:type="dxa"/>
              <w:bottom w:w="120" w:type="dxa"/>
              <w:right w:w="120" w:type="dxa"/>
            </w:tcMar>
            <w:hideMark/>
          </w:tcPr>
          <w:p w14:paraId="120D02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83327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D7C96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FAD64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9F0CF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73D9B7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EEE6C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440543</w:t>
            </w:r>
          </w:p>
        </w:tc>
        <w:tc>
          <w:tcPr>
            <w:tcW w:w="0" w:type="auto"/>
            <w:tcBorders>
              <w:top w:val="single" w:sz="6" w:space="0" w:color="DDDDDD"/>
            </w:tcBorders>
            <w:shd w:val="clear" w:color="auto" w:fill="auto"/>
            <w:tcMar>
              <w:top w:w="120" w:type="dxa"/>
              <w:left w:w="120" w:type="dxa"/>
              <w:bottom w:w="120" w:type="dxa"/>
              <w:right w:w="120" w:type="dxa"/>
            </w:tcMar>
            <w:hideMark/>
          </w:tcPr>
          <w:p w14:paraId="2BC8AF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of tibia</w:t>
            </w:r>
          </w:p>
        </w:tc>
        <w:tc>
          <w:tcPr>
            <w:tcW w:w="0" w:type="auto"/>
            <w:tcBorders>
              <w:top w:val="single" w:sz="6" w:space="0" w:color="DDDDDD"/>
            </w:tcBorders>
            <w:shd w:val="clear" w:color="auto" w:fill="auto"/>
            <w:tcMar>
              <w:top w:w="120" w:type="dxa"/>
              <w:left w:w="120" w:type="dxa"/>
              <w:bottom w:w="120" w:type="dxa"/>
              <w:right w:w="120" w:type="dxa"/>
            </w:tcMar>
            <w:hideMark/>
          </w:tcPr>
          <w:p w14:paraId="4D1008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B13C4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0695A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4C685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EFCE7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9D4E90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181F0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4180747</w:t>
            </w:r>
          </w:p>
        </w:tc>
        <w:tc>
          <w:tcPr>
            <w:tcW w:w="0" w:type="auto"/>
            <w:tcBorders>
              <w:top w:val="single" w:sz="6" w:space="0" w:color="DDDDDD"/>
            </w:tcBorders>
            <w:shd w:val="clear" w:color="auto" w:fill="F9F9F9"/>
            <w:tcMar>
              <w:top w:w="120" w:type="dxa"/>
              <w:left w:w="120" w:type="dxa"/>
              <w:bottom w:w="120" w:type="dxa"/>
              <w:right w:w="120" w:type="dxa"/>
            </w:tcMar>
            <w:hideMark/>
          </w:tcPr>
          <w:p w14:paraId="40EBE2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of tibial plateau</w:t>
            </w:r>
          </w:p>
        </w:tc>
        <w:tc>
          <w:tcPr>
            <w:tcW w:w="0" w:type="auto"/>
            <w:tcBorders>
              <w:top w:val="single" w:sz="6" w:space="0" w:color="DDDDDD"/>
            </w:tcBorders>
            <w:shd w:val="clear" w:color="auto" w:fill="F9F9F9"/>
            <w:tcMar>
              <w:top w:w="120" w:type="dxa"/>
              <w:left w:w="120" w:type="dxa"/>
              <w:bottom w:w="120" w:type="dxa"/>
              <w:right w:w="120" w:type="dxa"/>
            </w:tcMar>
            <w:hideMark/>
          </w:tcPr>
          <w:p w14:paraId="344D16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C7806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39F7D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8A624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8C99E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7B28A8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7FDA9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4083802</w:t>
            </w:r>
          </w:p>
        </w:tc>
        <w:tc>
          <w:tcPr>
            <w:tcW w:w="0" w:type="auto"/>
            <w:tcBorders>
              <w:top w:val="single" w:sz="6" w:space="0" w:color="DDDDDD"/>
            </w:tcBorders>
            <w:shd w:val="clear" w:color="auto" w:fill="auto"/>
            <w:tcMar>
              <w:top w:w="120" w:type="dxa"/>
              <w:left w:w="120" w:type="dxa"/>
              <w:bottom w:w="120" w:type="dxa"/>
              <w:right w:w="120" w:type="dxa"/>
            </w:tcMar>
            <w:hideMark/>
          </w:tcPr>
          <w:p w14:paraId="396651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of tibial spine</w:t>
            </w:r>
          </w:p>
        </w:tc>
        <w:tc>
          <w:tcPr>
            <w:tcW w:w="0" w:type="auto"/>
            <w:tcBorders>
              <w:top w:val="single" w:sz="6" w:space="0" w:color="DDDDDD"/>
            </w:tcBorders>
            <w:shd w:val="clear" w:color="auto" w:fill="auto"/>
            <w:tcMar>
              <w:top w:w="120" w:type="dxa"/>
              <w:left w:w="120" w:type="dxa"/>
              <w:bottom w:w="120" w:type="dxa"/>
              <w:right w:w="120" w:type="dxa"/>
            </w:tcMar>
            <w:hideMark/>
          </w:tcPr>
          <w:p w14:paraId="256440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21BEB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425EC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DDBDB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67313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81F6FB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779EC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4070301</w:t>
            </w:r>
          </w:p>
        </w:tc>
        <w:tc>
          <w:tcPr>
            <w:tcW w:w="0" w:type="auto"/>
            <w:tcBorders>
              <w:top w:val="single" w:sz="6" w:space="0" w:color="DDDDDD"/>
            </w:tcBorders>
            <w:shd w:val="clear" w:color="auto" w:fill="F9F9F9"/>
            <w:tcMar>
              <w:top w:w="120" w:type="dxa"/>
              <w:left w:w="120" w:type="dxa"/>
              <w:bottom w:w="120" w:type="dxa"/>
              <w:right w:w="120" w:type="dxa"/>
            </w:tcMar>
            <w:hideMark/>
          </w:tcPr>
          <w:p w14:paraId="4B6D54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of upper end of tibia</w:t>
            </w:r>
          </w:p>
        </w:tc>
        <w:tc>
          <w:tcPr>
            <w:tcW w:w="0" w:type="auto"/>
            <w:tcBorders>
              <w:top w:val="single" w:sz="6" w:space="0" w:color="DDDDDD"/>
            </w:tcBorders>
            <w:shd w:val="clear" w:color="auto" w:fill="F9F9F9"/>
            <w:tcMar>
              <w:top w:w="120" w:type="dxa"/>
              <w:left w:w="120" w:type="dxa"/>
              <w:bottom w:w="120" w:type="dxa"/>
              <w:right w:w="120" w:type="dxa"/>
            </w:tcMar>
            <w:hideMark/>
          </w:tcPr>
          <w:p w14:paraId="3C5151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6B0A9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254A2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3FABB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4FCFA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1843F1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90D12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4136689</w:t>
            </w:r>
          </w:p>
        </w:tc>
        <w:tc>
          <w:tcPr>
            <w:tcW w:w="0" w:type="auto"/>
            <w:tcBorders>
              <w:top w:val="single" w:sz="6" w:space="0" w:color="DDDDDD"/>
            </w:tcBorders>
            <w:shd w:val="clear" w:color="auto" w:fill="auto"/>
            <w:tcMar>
              <w:top w:w="120" w:type="dxa"/>
              <w:left w:w="120" w:type="dxa"/>
              <w:bottom w:w="120" w:type="dxa"/>
              <w:right w:w="120" w:type="dxa"/>
            </w:tcMar>
            <w:hideMark/>
          </w:tcPr>
          <w:p w14:paraId="459AD8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subluxation of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606F68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D053E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D3934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6A63F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2E90C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56C15D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974FF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45494104</w:t>
            </w:r>
          </w:p>
        </w:tc>
        <w:tc>
          <w:tcPr>
            <w:tcW w:w="0" w:type="auto"/>
            <w:tcBorders>
              <w:top w:val="single" w:sz="6" w:space="0" w:color="DDDDDD"/>
            </w:tcBorders>
            <w:shd w:val="clear" w:color="auto" w:fill="F9F9F9"/>
            <w:tcMar>
              <w:top w:w="120" w:type="dxa"/>
              <w:left w:w="120" w:type="dxa"/>
              <w:bottom w:w="120" w:type="dxa"/>
              <w:right w:w="120" w:type="dxa"/>
            </w:tcMar>
            <w:hideMark/>
          </w:tcPr>
          <w:p w14:paraId="2881F4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Fracture-dislocation or subluxation knee</w:t>
            </w:r>
          </w:p>
        </w:tc>
        <w:tc>
          <w:tcPr>
            <w:tcW w:w="0" w:type="auto"/>
            <w:tcBorders>
              <w:top w:val="single" w:sz="6" w:space="0" w:color="DDDDDD"/>
            </w:tcBorders>
            <w:shd w:val="clear" w:color="auto" w:fill="F9F9F9"/>
            <w:tcMar>
              <w:top w:w="120" w:type="dxa"/>
              <w:left w:w="120" w:type="dxa"/>
              <w:bottom w:w="120" w:type="dxa"/>
              <w:right w:w="120" w:type="dxa"/>
            </w:tcMar>
            <w:hideMark/>
          </w:tcPr>
          <w:p w14:paraId="1C9A51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74563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6BFCDD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ED79A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05419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69B0BA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E8DC8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4306815</w:t>
            </w:r>
          </w:p>
        </w:tc>
        <w:tc>
          <w:tcPr>
            <w:tcW w:w="0" w:type="auto"/>
            <w:tcBorders>
              <w:top w:val="single" w:sz="6" w:space="0" w:color="DDDDDD"/>
            </w:tcBorders>
            <w:shd w:val="clear" w:color="auto" w:fill="auto"/>
            <w:tcMar>
              <w:top w:w="120" w:type="dxa"/>
              <w:left w:w="120" w:type="dxa"/>
              <w:bottom w:w="120" w:type="dxa"/>
              <w:right w:w="120" w:type="dxa"/>
            </w:tcMar>
            <w:hideMark/>
          </w:tcPr>
          <w:p w14:paraId="405454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High tear meniscus</w:t>
            </w:r>
          </w:p>
        </w:tc>
        <w:tc>
          <w:tcPr>
            <w:tcW w:w="0" w:type="auto"/>
            <w:tcBorders>
              <w:top w:val="single" w:sz="6" w:space="0" w:color="DDDDDD"/>
            </w:tcBorders>
            <w:shd w:val="clear" w:color="auto" w:fill="auto"/>
            <w:tcMar>
              <w:top w:w="120" w:type="dxa"/>
              <w:left w:w="120" w:type="dxa"/>
              <w:bottom w:w="120" w:type="dxa"/>
              <w:right w:w="120" w:type="dxa"/>
            </w:tcMar>
            <w:hideMark/>
          </w:tcPr>
          <w:p w14:paraId="7E2BDC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3C5D0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6CC3A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3DBD3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3581E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BF3E1C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51BF7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46270087</w:t>
            </w:r>
          </w:p>
        </w:tc>
        <w:tc>
          <w:tcPr>
            <w:tcW w:w="0" w:type="auto"/>
            <w:tcBorders>
              <w:top w:val="single" w:sz="6" w:space="0" w:color="DDDDDD"/>
            </w:tcBorders>
            <w:shd w:val="clear" w:color="auto" w:fill="F9F9F9"/>
            <w:tcMar>
              <w:top w:w="120" w:type="dxa"/>
              <w:left w:w="120" w:type="dxa"/>
              <w:bottom w:w="120" w:type="dxa"/>
              <w:right w:w="120" w:type="dxa"/>
            </w:tcMar>
            <w:hideMark/>
          </w:tcPr>
          <w:p w14:paraId="7CE7CD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History of allotransplantation of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63B51D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3644AE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3DC5A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776CD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3C51C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2FFBC3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62876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4179397</w:t>
            </w:r>
          </w:p>
        </w:tc>
        <w:tc>
          <w:tcPr>
            <w:tcW w:w="0" w:type="auto"/>
            <w:tcBorders>
              <w:top w:val="single" w:sz="6" w:space="0" w:color="DDDDDD"/>
            </w:tcBorders>
            <w:shd w:val="clear" w:color="auto" w:fill="auto"/>
            <w:tcMar>
              <w:top w:w="120" w:type="dxa"/>
              <w:left w:w="120" w:type="dxa"/>
              <w:bottom w:w="120" w:type="dxa"/>
              <w:right w:w="120" w:type="dxa"/>
            </w:tcMar>
            <w:hideMark/>
          </w:tcPr>
          <w:p w14:paraId="094ED2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History of reconstruction of anterior cruciate ligament tear</w:t>
            </w:r>
          </w:p>
        </w:tc>
        <w:tc>
          <w:tcPr>
            <w:tcW w:w="0" w:type="auto"/>
            <w:tcBorders>
              <w:top w:val="single" w:sz="6" w:space="0" w:color="DDDDDD"/>
            </w:tcBorders>
            <w:shd w:val="clear" w:color="auto" w:fill="auto"/>
            <w:tcMar>
              <w:top w:w="120" w:type="dxa"/>
              <w:left w:w="120" w:type="dxa"/>
              <w:bottom w:w="120" w:type="dxa"/>
              <w:right w:w="120" w:type="dxa"/>
            </w:tcMar>
            <w:hideMark/>
          </w:tcPr>
          <w:p w14:paraId="2FE19B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auto"/>
            <w:tcMar>
              <w:top w:w="120" w:type="dxa"/>
              <w:left w:w="120" w:type="dxa"/>
              <w:bottom w:w="120" w:type="dxa"/>
              <w:right w:w="120" w:type="dxa"/>
            </w:tcMar>
            <w:hideMark/>
          </w:tcPr>
          <w:p w14:paraId="7D0457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AAFA0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EAA85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EE2EF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1B69C8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7E45C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4115690</w:t>
            </w:r>
          </w:p>
        </w:tc>
        <w:tc>
          <w:tcPr>
            <w:tcW w:w="0" w:type="auto"/>
            <w:tcBorders>
              <w:top w:val="single" w:sz="6" w:space="0" w:color="DDDDDD"/>
            </w:tcBorders>
            <w:shd w:val="clear" w:color="auto" w:fill="F9F9F9"/>
            <w:tcMar>
              <w:top w:w="120" w:type="dxa"/>
              <w:left w:w="120" w:type="dxa"/>
              <w:bottom w:w="120" w:type="dxa"/>
              <w:right w:w="120" w:type="dxa"/>
            </w:tcMar>
            <w:hideMark/>
          </w:tcPr>
          <w:p w14:paraId="3EB9AD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Horizontal cleavage tear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744C03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3323A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90001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04D96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B9582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78F8F2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59F94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45500379</w:t>
            </w:r>
          </w:p>
        </w:tc>
        <w:tc>
          <w:tcPr>
            <w:tcW w:w="0" w:type="auto"/>
            <w:tcBorders>
              <w:top w:val="single" w:sz="6" w:space="0" w:color="DDDDDD"/>
            </w:tcBorders>
            <w:shd w:val="clear" w:color="auto" w:fill="auto"/>
            <w:tcMar>
              <w:top w:w="120" w:type="dxa"/>
              <w:left w:w="120" w:type="dxa"/>
              <w:bottom w:w="120" w:type="dxa"/>
              <w:right w:w="120" w:type="dxa"/>
            </w:tcMar>
            <w:hideMark/>
          </w:tcPr>
          <w:p w14:paraId="461D3B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Horizontal cleavage tear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6A8CA0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FFA58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322D08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4A1D1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EE523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4169BE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973F1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45493775</w:t>
            </w:r>
          </w:p>
        </w:tc>
        <w:tc>
          <w:tcPr>
            <w:tcW w:w="0" w:type="auto"/>
            <w:tcBorders>
              <w:top w:val="single" w:sz="6" w:space="0" w:color="DDDDDD"/>
            </w:tcBorders>
            <w:shd w:val="clear" w:color="auto" w:fill="F9F9F9"/>
            <w:tcMar>
              <w:top w:w="120" w:type="dxa"/>
              <w:left w:w="120" w:type="dxa"/>
              <w:bottom w:w="120" w:type="dxa"/>
              <w:right w:w="120" w:type="dxa"/>
            </w:tcMar>
            <w:hideMark/>
          </w:tcPr>
          <w:p w14:paraId="20020B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Horizontal cleavage tear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097F7D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B0E93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793BEF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B67C4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6EA42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DDCBCF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2678E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4115688</w:t>
            </w:r>
          </w:p>
        </w:tc>
        <w:tc>
          <w:tcPr>
            <w:tcW w:w="0" w:type="auto"/>
            <w:tcBorders>
              <w:top w:val="single" w:sz="6" w:space="0" w:color="DDDDDD"/>
            </w:tcBorders>
            <w:shd w:val="clear" w:color="auto" w:fill="auto"/>
            <w:tcMar>
              <w:top w:w="120" w:type="dxa"/>
              <w:left w:w="120" w:type="dxa"/>
              <w:bottom w:w="120" w:type="dxa"/>
              <w:right w:w="120" w:type="dxa"/>
            </w:tcMar>
            <w:hideMark/>
          </w:tcPr>
          <w:p w14:paraId="09D4F3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Horizontal cleavage tear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49809B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5CEB5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60EAA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BA96A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D721D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BD4E5B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84B38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40479768</w:t>
            </w:r>
          </w:p>
        </w:tc>
        <w:tc>
          <w:tcPr>
            <w:tcW w:w="0" w:type="auto"/>
            <w:tcBorders>
              <w:top w:val="single" w:sz="6" w:space="0" w:color="DDDDDD"/>
            </w:tcBorders>
            <w:shd w:val="clear" w:color="auto" w:fill="F9F9F9"/>
            <w:tcMar>
              <w:top w:w="120" w:type="dxa"/>
              <w:left w:w="120" w:type="dxa"/>
              <w:bottom w:w="120" w:type="dxa"/>
              <w:right w:w="120" w:type="dxa"/>
            </w:tcMar>
            <w:hideMark/>
          </w:tcPr>
          <w:p w14:paraId="68B844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Injury of anterior cruciate ligament</w:t>
            </w:r>
          </w:p>
        </w:tc>
        <w:tc>
          <w:tcPr>
            <w:tcW w:w="0" w:type="auto"/>
            <w:tcBorders>
              <w:top w:val="single" w:sz="6" w:space="0" w:color="DDDDDD"/>
            </w:tcBorders>
            <w:shd w:val="clear" w:color="auto" w:fill="F9F9F9"/>
            <w:tcMar>
              <w:top w:w="120" w:type="dxa"/>
              <w:left w:w="120" w:type="dxa"/>
              <w:bottom w:w="120" w:type="dxa"/>
              <w:right w:w="120" w:type="dxa"/>
            </w:tcMar>
            <w:hideMark/>
          </w:tcPr>
          <w:p w14:paraId="002C07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42BB7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C38B5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69FB9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8A0CC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F495BC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17D6D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40485073</w:t>
            </w:r>
          </w:p>
        </w:tc>
        <w:tc>
          <w:tcPr>
            <w:tcW w:w="0" w:type="auto"/>
            <w:tcBorders>
              <w:top w:val="single" w:sz="6" w:space="0" w:color="DDDDDD"/>
            </w:tcBorders>
            <w:shd w:val="clear" w:color="auto" w:fill="auto"/>
            <w:tcMar>
              <w:top w:w="120" w:type="dxa"/>
              <w:left w:w="120" w:type="dxa"/>
              <w:bottom w:w="120" w:type="dxa"/>
              <w:right w:w="120" w:type="dxa"/>
            </w:tcMar>
            <w:hideMark/>
          </w:tcPr>
          <w:p w14:paraId="33EA46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Injury of cruciate ligament of knee</w:t>
            </w:r>
          </w:p>
        </w:tc>
        <w:tc>
          <w:tcPr>
            <w:tcW w:w="0" w:type="auto"/>
            <w:tcBorders>
              <w:top w:val="single" w:sz="6" w:space="0" w:color="DDDDDD"/>
            </w:tcBorders>
            <w:shd w:val="clear" w:color="auto" w:fill="auto"/>
            <w:tcMar>
              <w:top w:w="120" w:type="dxa"/>
              <w:left w:w="120" w:type="dxa"/>
              <w:bottom w:w="120" w:type="dxa"/>
              <w:right w:w="120" w:type="dxa"/>
            </w:tcMar>
            <w:hideMark/>
          </w:tcPr>
          <w:p w14:paraId="3DAE3E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092D6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C39DE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32472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854FB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D2C4F1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C5268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4335808</w:t>
            </w:r>
          </w:p>
        </w:tc>
        <w:tc>
          <w:tcPr>
            <w:tcW w:w="0" w:type="auto"/>
            <w:tcBorders>
              <w:top w:val="single" w:sz="6" w:space="0" w:color="DDDDDD"/>
            </w:tcBorders>
            <w:shd w:val="clear" w:color="auto" w:fill="F9F9F9"/>
            <w:tcMar>
              <w:top w:w="120" w:type="dxa"/>
              <w:left w:w="120" w:type="dxa"/>
              <w:bottom w:w="120" w:type="dxa"/>
              <w:right w:w="120" w:type="dxa"/>
            </w:tcMar>
            <w:hideMark/>
          </w:tcPr>
          <w:p w14:paraId="708227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Injury of posterior cruciate ligament</w:t>
            </w:r>
          </w:p>
        </w:tc>
        <w:tc>
          <w:tcPr>
            <w:tcW w:w="0" w:type="auto"/>
            <w:tcBorders>
              <w:top w:val="single" w:sz="6" w:space="0" w:color="DDDDDD"/>
            </w:tcBorders>
            <w:shd w:val="clear" w:color="auto" w:fill="F9F9F9"/>
            <w:tcMar>
              <w:top w:w="120" w:type="dxa"/>
              <w:left w:w="120" w:type="dxa"/>
              <w:bottom w:w="120" w:type="dxa"/>
              <w:right w:w="120" w:type="dxa"/>
            </w:tcMar>
            <w:hideMark/>
          </w:tcPr>
          <w:p w14:paraId="4C33C1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88233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60D8A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08E92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89BD4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E2234D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7E2D2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36251477</w:t>
            </w:r>
          </w:p>
        </w:tc>
        <w:tc>
          <w:tcPr>
            <w:tcW w:w="0" w:type="auto"/>
            <w:tcBorders>
              <w:top w:val="single" w:sz="6" w:space="0" w:color="DDDDDD"/>
            </w:tcBorders>
            <w:shd w:val="clear" w:color="auto" w:fill="auto"/>
            <w:tcMar>
              <w:top w:w="120" w:type="dxa"/>
              <w:left w:w="120" w:type="dxa"/>
              <w:bottom w:w="120" w:type="dxa"/>
              <w:right w:w="120" w:type="dxa"/>
            </w:tcMar>
            <w:hideMark/>
          </w:tcPr>
          <w:p w14:paraId="13C21F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Knee fracture</w:t>
            </w:r>
          </w:p>
        </w:tc>
        <w:tc>
          <w:tcPr>
            <w:tcW w:w="0" w:type="auto"/>
            <w:tcBorders>
              <w:top w:val="single" w:sz="6" w:space="0" w:color="DDDDDD"/>
            </w:tcBorders>
            <w:shd w:val="clear" w:color="auto" w:fill="auto"/>
            <w:tcMar>
              <w:top w:w="120" w:type="dxa"/>
              <w:left w:w="120" w:type="dxa"/>
              <w:bottom w:w="120" w:type="dxa"/>
              <w:right w:w="120" w:type="dxa"/>
            </w:tcMar>
            <w:hideMark/>
          </w:tcPr>
          <w:p w14:paraId="19365F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6041F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auto"/>
            <w:tcMar>
              <w:top w:w="120" w:type="dxa"/>
              <w:left w:w="120" w:type="dxa"/>
              <w:bottom w:w="120" w:type="dxa"/>
              <w:right w:w="120" w:type="dxa"/>
            </w:tcMar>
            <w:hideMark/>
          </w:tcPr>
          <w:p w14:paraId="774291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FD278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68F8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57F0D5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1515A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4079526</w:t>
            </w:r>
          </w:p>
        </w:tc>
        <w:tc>
          <w:tcPr>
            <w:tcW w:w="0" w:type="auto"/>
            <w:tcBorders>
              <w:top w:val="single" w:sz="6" w:space="0" w:color="DDDDDD"/>
            </w:tcBorders>
            <w:shd w:val="clear" w:color="auto" w:fill="F9F9F9"/>
            <w:tcMar>
              <w:top w:w="120" w:type="dxa"/>
              <w:left w:w="120" w:type="dxa"/>
              <w:bottom w:w="120" w:type="dxa"/>
              <w:right w:w="120" w:type="dxa"/>
            </w:tcMar>
            <w:hideMark/>
          </w:tcPr>
          <w:p w14:paraId="78FFE3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Knee joint operation</w:t>
            </w:r>
          </w:p>
        </w:tc>
        <w:tc>
          <w:tcPr>
            <w:tcW w:w="0" w:type="auto"/>
            <w:tcBorders>
              <w:top w:val="single" w:sz="6" w:space="0" w:color="DDDDDD"/>
            </w:tcBorders>
            <w:shd w:val="clear" w:color="auto" w:fill="F9F9F9"/>
            <w:tcMar>
              <w:top w:w="120" w:type="dxa"/>
              <w:left w:w="120" w:type="dxa"/>
              <w:bottom w:w="120" w:type="dxa"/>
              <w:right w:w="120" w:type="dxa"/>
            </w:tcMar>
            <w:hideMark/>
          </w:tcPr>
          <w:p w14:paraId="0BC0C9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DEF14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7E126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389B0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444FB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C9CE54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62FF4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37585264</w:t>
            </w:r>
          </w:p>
        </w:tc>
        <w:tc>
          <w:tcPr>
            <w:tcW w:w="0" w:type="auto"/>
            <w:tcBorders>
              <w:top w:val="single" w:sz="6" w:space="0" w:color="DDDDDD"/>
            </w:tcBorders>
            <w:shd w:val="clear" w:color="auto" w:fill="auto"/>
            <w:tcMar>
              <w:top w:w="120" w:type="dxa"/>
              <w:left w:w="120" w:type="dxa"/>
              <w:bottom w:w="120" w:type="dxa"/>
              <w:right w:w="120" w:type="dxa"/>
            </w:tcMar>
            <w:hideMark/>
          </w:tcPr>
          <w:p w14:paraId="08CE9A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Knee meniscectomy</w:t>
            </w:r>
          </w:p>
        </w:tc>
        <w:tc>
          <w:tcPr>
            <w:tcW w:w="0" w:type="auto"/>
            <w:tcBorders>
              <w:top w:val="single" w:sz="6" w:space="0" w:color="DDDDDD"/>
            </w:tcBorders>
            <w:shd w:val="clear" w:color="auto" w:fill="auto"/>
            <w:tcMar>
              <w:top w:w="120" w:type="dxa"/>
              <w:left w:w="120" w:type="dxa"/>
              <w:bottom w:w="120" w:type="dxa"/>
              <w:right w:w="120" w:type="dxa"/>
            </w:tcMar>
            <w:hideMark/>
          </w:tcPr>
          <w:p w14:paraId="790E39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1BFB8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auto"/>
            <w:tcMar>
              <w:top w:w="120" w:type="dxa"/>
              <w:left w:w="120" w:type="dxa"/>
              <w:bottom w:w="120" w:type="dxa"/>
              <w:right w:w="120" w:type="dxa"/>
            </w:tcMar>
            <w:hideMark/>
          </w:tcPr>
          <w:p w14:paraId="2324C5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4C885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BA74F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C2E289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A1583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4162266</w:t>
            </w:r>
          </w:p>
        </w:tc>
        <w:tc>
          <w:tcPr>
            <w:tcW w:w="0" w:type="auto"/>
            <w:tcBorders>
              <w:top w:val="single" w:sz="6" w:space="0" w:color="DDDDDD"/>
            </w:tcBorders>
            <w:shd w:val="clear" w:color="auto" w:fill="F9F9F9"/>
            <w:tcMar>
              <w:top w:w="120" w:type="dxa"/>
              <w:left w:w="120" w:type="dxa"/>
              <w:bottom w:w="120" w:type="dxa"/>
              <w:right w:w="120" w:type="dxa"/>
            </w:tcMar>
            <w:hideMark/>
          </w:tcPr>
          <w:p w14:paraId="66545F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Knee meniscus part</w:t>
            </w:r>
          </w:p>
        </w:tc>
        <w:tc>
          <w:tcPr>
            <w:tcW w:w="0" w:type="auto"/>
            <w:tcBorders>
              <w:top w:val="single" w:sz="6" w:space="0" w:color="DDDDDD"/>
            </w:tcBorders>
            <w:shd w:val="clear" w:color="auto" w:fill="F9F9F9"/>
            <w:tcMar>
              <w:top w:w="120" w:type="dxa"/>
              <w:left w:w="120" w:type="dxa"/>
              <w:bottom w:w="120" w:type="dxa"/>
              <w:right w:w="120" w:type="dxa"/>
            </w:tcMar>
            <w:hideMark/>
          </w:tcPr>
          <w:p w14:paraId="4DEA55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F9F9F9"/>
            <w:tcMar>
              <w:top w:w="120" w:type="dxa"/>
              <w:left w:w="120" w:type="dxa"/>
              <w:bottom w:w="120" w:type="dxa"/>
              <w:right w:w="120" w:type="dxa"/>
            </w:tcMar>
            <w:hideMark/>
          </w:tcPr>
          <w:p w14:paraId="31F1B3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08BF1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3B9CB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9C66C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9E7790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1D902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4185116</w:t>
            </w:r>
          </w:p>
        </w:tc>
        <w:tc>
          <w:tcPr>
            <w:tcW w:w="0" w:type="auto"/>
            <w:tcBorders>
              <w:top w:val="single" w:sz="6" w:space="0" w:color="DDDDDD"/>
            </w:tcBorders>
            <w:shd w:val="clear" w:color="auto" w:fill="auto"/>
            <w:tcMar>
              <w:top w:w="120" w:type="dxa"/>
              <w:left w:w="120" w:type="dxa"/>
              <w:bottom w:w="120" w:type="dxa"/>
              <w:right w:w="120" w:type="dxa"/>
            </w:tcMar>
            <w:hideMark/>
          </w:tcPr>
          <w:p w14:paraId="1D52FE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Knee meniscus structure</w:t>
            </w:r>
          </w:p>
        </w:tc>
        <w:tc>
          <w:tcPr>
            <w:tcW w:w="0" w:type="auto"/>
            <w:tcBorders>
              <w:top w:val="single" w:sz="6" w:space="0" w:color="DDDDDD"/>
            </w:tcBorders>
            <w:shd w:val="clear" w:color="auto" w:fill="auto"/>
            <w:tcMar>
              <w:top w:w="120" w:type="dxa"/>
              <w:left w:w="120" w:type="dxa"/>
              <w:bottom w:w="120" w:type="dxa"/>
              <w:right w:w="120" w:type="dxa"/>
            </w:tcMar>
            <w:hideMark/>
          </w:tcPr>
          <w:p w14:paraId="13E8B6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auto"/>
            <w:tcMar>
              <w:top w:w="120" w:type="dxa"/>
              <w:left w:w="120" w:type="dxa"/>
              <w:bottom w:w="120" w:type="dxa"/>
              <w:right w:w="120" w:type="dxa"/>
            </w:tcMar>
            <w:hideMark/>
          </w:tcPr>
          <w:p w14:paraId="61B5CE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6C151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172FF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3CCFB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0FB066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01A9A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45423829</w:t>
            </w:r>
          </w:p>
        </w:tc>
        <w:tc>
          <w:tcPr>
            <w:tcW w:w="0" w:type="auto"/>
            <w:tcBorders>
              <w:top w:val="single" w:sz="6" w:space="0" w:color="DDDDDD"/>
            </w:tcBorders>
            <w:shd w:val="clear" w:color="auto" w:fill="F9F9F9"/>
            <w:tcMar>
              <w:top w:w="120" w:type="dxa"/>
              <w:left w:w="120" w:type="dxa"/>
              <w:bottom w:w="120" w:type="dxa"/>
              <w:right w:w="120" w:type="dxa"/>
            </w:tcMar>
            <w:hideMark/>
          </w:tcPr>
          <w:p w14:paraId="47B6FF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Lateral meniscus derangement</w:t>
            </w:r>
          </w:p>
        </w:tc>
        <w:tc>
          <w:tcPr>
            <w:tcW w:w="0" w:type="auto"/>
            <w:tcBorders>
              <w:top w:val="single" w:sz="6" w:space="0" w:color="DDDDDD"/>
            </w:tcBorders>
            <w:shd w:val="clear" w:color="auto" w:fill="F9F9F9"/>
            <w:tcMar>
              <w:top w:w="120" w:type="dxa"/>
              <w:left w:w="120" w:type="dxa"/>
              <w:bottom w:w="120" w:type="dxa"/>
              <w:right w:w="120" w:type="dxa"/>
            </w:tcMar>
            <w:hideMark/>
          </w:tcPr>
          <w:p w14:paraId="52746C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78665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59FF2A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D00E3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6283E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FE8214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930F3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45423830</w:t>
            </w:r>
          </w:p>
        </w:tc>
        <w:tc>
          <w:tcPr>
            <w:tcW w:w="0" w:type="auto"/>
            <w:tcBorders>
              <w:top w:val="single" w:sz="6" w:space="0" w:color="DDDDDD"/>
            </w:tcBorders>
            <w:shd w:val="clear" w:color="auto" w:fill="auto"/>
            <w:tcMar>
              <w:top w:w="120" w:type="dxa"/>
              <w:left w:w="120" w:type="dxa"/>
              <w:bottom w:w="120" w:type="dxa"/>
              <w:right w:w="120" w:type="dxa"/>
            </w:tcMar>
            <w:hideMark/>
          </w:tcPr>
          <w:p w14:paraId="45F014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Lateral meniscus derangement NOS</w:t>
            </w:r>
          </w:p>
        </w:tc>
        <w:tc>
          <w:tcPr>
            <w:tcW w:w="0" w:type="auto"/>
            <w:tcBorders>
              <w:top w:val="single" w:sz="6" w:space="0" w:color="DDDDDD"/>
            </w:tcBorders>
            <w:shd w:val="clear" w:color="auto" w:fill="auto"/>
            <w:tcMar>
              <w:top w:w="120" w:type="dxa"/>
              <w:left w:w="120" w:type="dxa"/>
              <w:bottom w:w="120" w:type="dxa"/>
              <w:right w:w="120" w:type="dxa"/>
            </w:tcMar>
            <w:hideMark/>
          </w:tcPr>
          <w:p w14:paraId="265016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9761A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72E7E1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4BF53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B04BD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4E3E15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752CD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45503730</w:t>
            </w:r>
          </w:p>
        </w:tc>
        <w:tc>
          <w:tcPr>
            <w:tcW w:w="0" w:type="auto"/>
            <w:tcBorders>
              <w:top w:val="single" w:sz="6" w:space="0" w:color="DDDDDD"/>
            </w:tcBorders>
            <w:shd w:val="clear" w:color="auto" w:fill="F9F9F9"/>
            <w:tcMar>
              <w:top w:w="120" w:type="dxa"/>
              <w:left w:w="120" w:type="dxa"/>
              <w:bottom w:w="120" w:type="dxa"/>
              <w:right w:w="120" w:type="dxa"/>
            </w:tcMar>
            <w:hideMark/>
          </w:tcPr>
          <w:p w14:paraId="0E9B22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Lateral meniscus derangement unspecified</w:t>
            </w:r>
          </w:p>
        </w:tc>
        <w:tc>
          <w:tcPr>
            <w:tcW w:w="0" w:type="auto"/>
            <w:tcBorders>
              <w:top w:val="single" w:sz="6" w:space="0" w:color="DDDDDD"/>
            </w:tcBorders>
            <w:shd w:val="clear" w:color="auto" w:fill="F9F9F9"/>
            <w:tcMar>
              <w:top w:w="120" w:type="dxa"/>
              <w:left w:w="120" w:type="dxa"/>
              <w:bottom w:w="120" w:type="dxa"/>
              <w:right w:w="120" w:type="dxa"/>
            </w:tcMar>
            <w:hideMark/>
          </w:tcPr>
          <w:p w14:paraId="7075F1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7C7AF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429787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A267D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1A5E8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71CD57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549C6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4162267</w:t>
            </w:r>
          </w:p>
        </w:tc>
        <w:tc>
          <w:tcPr>
            <w:tcW w:w="0" w:type="auto"/>
            <w:tcBorders>
              <w:top w:val="single" w:sz="6" w:space="0" w:color="DDDDDD"/>
            </w:tcBorders>
            <w:shd w:val="clear" w:color="auto" w:fill="auto"/>
            <w:tcMar>
              <w:top w:w="120" w:type="dxa"/>
              <w:left w:w="120" w:type="dxa"/>
              <w:bottom w:w="120" w:type="dxa"/>
              <w:right w:w="120" w:type="dxa"/>
            </w:tcMar>
            <w:hideMark/>
          </w:tcPr>
          <w:p w14:paraId="7A63AA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Lateral meniscus part</w:t>
            </w:r>
          </w:p>
        </w:tc>
        <w:tc>
          <w:tcPr>
            <w:tcW w:w="0" w:type="auto"/>
            <w:tcBorders>
              <w:top w:val="single" w:sz="6" w:space="0" w:color="DDDDDD"/>
            </w:tcBorders>
            <w:shd w:val="clear" w:color="auto" w:fill="auto"/>
            <w:tcMar>
              <w:top w:w="120" w:type="dxa"/>
              <w:left w:w="120" w:type="dxa"/>
              <w:bottom w:w="120" w:type="dxa"/>
              <w:right w:w="120" w:type="dxa"/>
            </w:tcMar>
            <w:hideMark/>
          </w:tcPr>
          <w:p w14:paraId="5C98B0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auto"/>
            <w:tcMar>
              <w:top w:w="120" w:type="dxa"/>
              <w:left w:w="120" w:type="dxa"/>
              <w:bottom w:w="120" w:type="dxa"/>
              <w:right w:w="120" w:type="dxa"/>
            </w:tcMar>
            <w:hideMark/>
          </w:tcPr>
          <w:p w14:paraId="68BAFA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83841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12D97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D23F2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F919D8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83683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4000804</w:t>
            </w:r>
          </w:p>
        </w:tc>
        <w:tc>
          <w:tcPr>
            <w:tcW w:w="0" w:type="auto"/>
            <w:tcBorders>
              <w:top w:val="single" w:sz="6" w:space="0" w:color="DDDDDD"/>
            </w:tcBorders>
            <w:shd w:val="clear" w:color="auto" w:fill="F9F9F9"/>
            <w:tcMar>
              <w:top w:w="120" w:type="dxa"/>
              <w:left w:w="120" w:type="dxa"/>
              <w:bottom w:w="120" w:type="dxa"/>
              <w:right w:w="120" w:type="dxa"/>
            </w:tcMar>
            <w:hideMark/>
          </w:tcPr>
          <w:p w14:paraId="1E5B2D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Lateral meniscus structure</w:t>
            </w:r>
          </w:p>
        </w:tc>
        <w:tc>
          <w:tcPr>
            <w:tcW w:w="0" w:type="auto"/>
            <w:tcBorders>
              <w:top w:val="single" w:sz="6" w:space="0" w:color="DDDDDD"/>
            </w:tcBorders>
            <w:shd w:val="clear" w:color="auto" w:fill="F9F9F9"/>
            <w:tcMar>
              <w:top w:w="120" w:type="dxa"/>
              <w:left w:w="120" w:type="dxa"/>
              <w:bottom w:w="120" w:type="dxa"/>
              <w:right w:w="120" w:type="dxa"/>
            </w:tcMar>
            <w:hideMark/>
          </w:tcPr>
          <w:p w14:paraId="2AE10A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F9F9F9"/>
            <w:tcMar>
              <w:top w:w="120" w:type="dxa"/>
              <w:left w:w="120" w:type="dxa"/>
              <w:bottom w:w="120" w:type="dxa"/>
              <w:right w:w="120" w:type="dxa"/>
            </w:tcMar>
            <w:hideMark/>
          </w:tcPr>
          <w:p w14:paraId="1665C4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91D68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83646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54267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9FD7E5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0558A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45477225</w:t>
            </w:r>
          </w:p>
        </w:tc>
        <w:tc>
          <w:tcPr>
            <w:tcW w:w="0" w:type="auto"/>
            <w:tcBorders>
              <w:top w:val="single" w:sz="6" w:space="0" w:color="DDDDDD"/>
            </w:tcBorders>
            <w:shd w:val="clear" w:color="auto" w:fill="auto"/>
            <w:tcMar>
              <w:top w:w="120" w:type="dxa"/>
              <w:left w:w="120" w:type="dxa"/>
              <w:bottom w:w="120" w:type="dxa"/>
              <w:right w:w="120" w:type="dxa"/>
            </w:tcMar>
            <w:hideMark/>
          </w:tcPr>
          <w:p w14:paraId="0CB31D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Lateral meniscus, anterior horn derangement</w:t>
            </w:r>
          </w:p>
        </w:tc>
        <w:tc>
          <w:tcPr>
            <w:tcW w:w="0" w:type="auto"/>
            <w:tcBorders>
              <w:top w:val="single" w:sz="6" w:space="0" w:color="DDDDDD"/>
            </w:tcBorders>
            <w:shd w:val="clear" w:color="auto" w:fill="auto"/>
            <w:tcMar>
              <w:top w:w="120" w:type="dxa"/>
              <w:left w:w="120" w:type="dxa"/>
              <w:bottom w:w="120" w:type="dxa"/>
              <w:right w:w="120" w:type="dxa"/>
            </w:tcMar>
            <w:hideMark/>
          </w:tcPr>
          <w:p w14:paraId="4E710C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1FFF7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33BC56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B53D0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971B3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DF2416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CE5BC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45510351</w:t>
            </w:r>
          </w:p>
        </w:tc>
        <w:tc>
          <w:tcPr>
            <w:tcW w:w="0" w:type="auto"/>
            <w:tcBorders>
              <w:top w:val="single" w:sz="6" w:space="0" w:color="DDDDDD"/>
            </w:tcBorders>
            <w:shd w:val="clear" w:color="auto" w:fill="F9F9F9"/>
            <w:tcMar>
              <w:top w:w="120" w:type="dxa"/>
              <w:left w:w="120" w:type="dxa"/>
              <w:bottom w:w="120" w:type="dxa"/>
              <w:right w:w="120" w:type="dxa"/>
            </w:tcMar>
            <w:hideMark/>
          </w:tcPr>
          <w:p w14:paraId="447211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Lateral meniscus, posterior horn derangement</w:t>
            </w:r>
          </w:p>
        </w:tc>
        <w:tc>
          <w:tcPr>
            <w:tcW w:w="0" w:type="auto"/>
            <w:tcBorders>
              <w:top w:val="single" w:sz="6" w:space="0" w:color="DDDDDD"/>
            </w:tcBorders>
            <w:shd w:val="clear" w:color="auto" w:fill="F9F9F9"/>
            <w:tcMar>
              <w:top w:w="120" w:type="dxa"/>
              <w:left w:w="120" w:type="dxa"/>
              <w:bottom w:w="120" w:type="dxa"/>
              <w:right w:w="120" w:type="dxa"/>
            </w:tcMar>
            <w:hideMark/>
          </w:tcPr>
          <w:p w14:paraId="67238E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A1F52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7EA2EA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B153D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8EB82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EA8B78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1C4C5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4157180</w:t>
            </w:r>
          </w:p>
        </w:tc>
        <w:tc>
          <w:tcPr>
            <w:tcW w:w="0" w:type="auto"/>
            <w:tcBorders>
              <w:top w:val="single" w:sz="6" w:space="0" w:color="DDDDDD"/>
            </w:tcBorders>
            <w:shd w:val="clear" w:color="auto" w:fill="auto"/>
            <w:tcMar>
              <w:top w:w="120" w:type="dxa"/>
              <w:left w:w="120" w:type="dxa"/>
              <w:bottom w:w="120" w:type="dxa"/>
              <w:right w:w="120" w:type="dxa"/>
            </w:tcMar>
            <w:hideMark/>
          </w:tcPr>
          <w:p w14:paraId="54E101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Lateral wire repair of ruptured anterior cruciate ligament</w:t>
            </w:r>
          </w:p>
        </w:tc>
        <w:tc>
          <w:tcPr>
            <w:tcW w:w="0" w:type="auto"/>
            <w:tcBorders>
              <w:top w:val="single" w:sz="6" w:space="0" w:color="DDDDDD"/>
            </w:tcBorders>
            <w:shd w:val="clear" w:color="auto" w:fill="auto"/>
            <w:tcMar>
              <w:top w:w="120" w:type="dxa"/>
              <w:left w:w="120" w:type="dxa"/>
              <w:bottom w:w="120" w:type="dxa"/>
              <w:right w:w="120" w:type="dxa"/>
            </w:tcMar>
            <w:hideMark/>
          </w:tcPr>
          <w:p w14:paraId="571686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63887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1B48E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6DBF3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F0A71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34AF5B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9950D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4136694</w:t>
            </w:r>
          </w:p>
        </w:tc>
        <w:tc>
          <w:tcPr>
            <w:tcW w:w="0" w:type="auto"/>
            <w:tcBorders>
              <w:top w:val="single" w:sz="6" w:space="0" w:color="DDDDDD"/>
            </w:tcBorders>
            <w:shd w:val="clear" w:color="auto" w:fill="F9F9F9"/>
            <w:tcMar>
              <w:top w:w="120" w:type="dxa"/>
              <w:left w:w="120" w:type="dxa"/>
              <w:bottom w:w="120" w:type="dxa"/>
              <w:right w:w="120" w:type="dxa"/>
            </w:tcMar>
            <w:hideMark/>
          </w:tcPr>
          <w:p w14:paraId="3622C4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Ligament injury</w:t>
            </w:r>
          </w:p>
        </w:tc>
        <w:tc>
          <w:tcPr>
            <w:tcW w:w="0" w:type="auto"/>
            <w:tcBorders>
              <w:top w:val="single" w:sz="6" w:space="0" w:color="DDDDDD"/>
            </w:tcBorders>
            <w:shd w:val="clear" w:color="auto" w:fill="F9F9F9"/>
            <w:tcMar>
              <w:top w:w="120" w:type="dxa"/>
              <w:left w:w="120" w:type="dxa"/>
              <w:bottom w:w="120" w:type="dxa"/>
              <w:right w:w="120" w:type="dxa"/>
            </w:tcMar>
            <w:hideMark/>
          </w:tcPr>
          <w:p w14:paraId="6EDC2A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F4C98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895D2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6A98E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1C5FB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573FDC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DC035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4353286</w:t>
            </w:r>
          </w:p>
        </w:tc>
        <w:tc>
          <w:tcPr>
            <w:tcW w:w="0" w:type="auto"/>
            <w:tcBorders>
              <w:top w:val="single" w:sz="6" w:space="0" w:color="DDDDDD"/>
            </w:tcBorders>
            <w:shd w:val="clear" w:color="auto" w:fill="auto"/>
            <w:tcMar>
              <w:top w:w="120" w:type="dxa"/>
              <w:left w:w="120" w:type="dxa"/>
              <w:bottom w:w="120" w:type="dxa"/>
              <w:right w:w="120" w:type="dxa"/>
            </w:tcMar>
            <w:hideMark/>
          </w:tcPr>
          <w:p w14:paraId="01C41F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Ligament of meniscus of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5BFFAF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auto"/>
            <w:tcMar>
              <w:top w:w="120" w:type="dxa"/>
              <w:left w:w="120" w:type="dxa"/>
              <w:bottom w:w="120" w:type="dxa"/>
              <w:right w:w="120" w:type="dxa"/>
            </w:tcMar>
            <w:hideMark/>
          </w:tcPr>
          <w:p w14:paraId="7AF5D2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39C56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FBF8F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3022C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9A76F4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DDCA6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4310283</w:t>
            </w:r>
          </w:p>
        </w:tc>
        <w:tc>
          <w:tcPr>
            <w:tcW w:w="0" w:type="auto"/>
            <w:tcBorders>
              <w:top w:val="single" w:sz="6" w:space="0" w:color="DDDDDD"/>
            </w:tcBorders>
            <w:shd w:val="clear" w:color="auto" w:fill="F9F9F9"/>
            <w:tcMar>
              <w:top w:w="120" w:type="dxa"/>
              <w:left w:w="120" w:type="dxa"/>
              <w:bottom w:w="120" w:type="dxa"/>
              <w:right w:w="120" w:type="dxa"/>
            </w:tcMar>
            <w:hideMark/>
          </w:tcPr>
          <w:p w14:paraId="34F992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Low tear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6579C1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AF429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3FAF4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D7EB6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1342C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416044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7655A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45440373</w:t>
            </w:r>
          </w:p>
        </w:tc>
        <w:tc>
          <w:tcPr>
            <w:tcW w:w="0" w:type="auto"/>
            <w:tcBorders>
              <w:top w:val="single" w:sz="6" w:space="0" w:color="DDDDDD"/>
            </w:tcBorders>
            <w:shd w:val="clear" w:color="auto" w:fill="auto"/>
            <w:tcMar>
              <w:top w:w="120" w:type="dxa"/>
              <w:left w:w="120" w:type="dxa"/>
              <w:bottom w:w="120" w:type="dxa"/>
              <w:right w:w="120" w:type="dxa"/>
            </w:tcMar>
            <w:hideMark/>
          </w:tcPr>
          <w:p w14:paraId="26451A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Medial meniscus derangement</w:t>
            </w:r>
          </w:p>
        </w:tc>
        <w:tc>
          <w:tcPr>
            <w:tcW w:w="0" w:type="auto"/>
            <w:tcBorders>
              <w:top w:val="single" w:sz="6" w:space="0" w:color="DDDDDD"/>
            </w:tcBorders>
            <w:shd w:val="clear" w:color="auto" w:fill="auto"/>
            <w:tcMar>
              <w:top w:w="120" w:type="dxa"/>
              <w:left w:w="120" w:type="dxa"/>
              <w:bottom w:w="120" w:type="dxa"/>
              <w:right w:w="120" w:type="dxa"/>
            </w:tcMar>
            <w:hideMark/>
          </w:tcPr>
          <w:p w14:paraId="4427CF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64563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6EFD41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4D22E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E3FE3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1E7DF0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BB00E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45513759</w:t>
            </w:r>
          </w:p>
        </w:tc>
        <w:tc>
          <w:tcPr>
            <w:tcW w:w="0" w:type="auto"/>
            <w:tcBorders>
              <w:top w:val="single" w:sz="6" w:space="0" w:color="DDDDDD"/>
            </w:tcBorders>
            <w:shd w:val="clear" w:color="auto" w:fill="F9F9F9"/>
            <w:tcMar>
              <w:top w:w="120" w:type="dxa"/>
              <w:left w:w="120" w:type="dxa"/>
              <w:bottom w:w="120" w:type="dxa"/>
              <w:right w:w="120" w:type="dxa"/>
            </w:tcMar>
            <w:hideMark/>
          </w:tcPr>
          <w:p w14:paraId="4C34F9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Medial meniscus derangement NOS</w:t>
            </w:r>
          </w:p>
        </w:tc>
        <w:tc>
          <w:tcPr>
            <w:tcW w:w="0" w:type="auto"/>
            <w:tcBorders>
              <w:top w:val="single" w:sz="6" w:space="0" w:color="DDDDDD"/>
            </w:tcBorders>
            <w:shd w:val="clear" w:color="auto" w:fill="F9F9F9"/>
            <w:tcMar>
              <w:top w:w="120" w:type="dxa"/>
              <w:left w:w="120" w:type="dxa"/>
              <w:bottom w:w="120" w:type="dxa"/>
              <w:right w:w="120" w:type="dxa"/>
            </w:tcMar>
            <w:hideMark/>
          </w:tcPr>
          <w:p w14:paraId="274D2A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674E7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5DE1B0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63755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3E70C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5B98A4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763DD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45420663</w:t>
            </w:r>
          </w:p>
        </w:tc>
        <w:tc>
          <w:tcPr>
            <w:tcW w:w="0" w:type="auto"/>
            <w:tcBorders>
              <w:top w:val="single" w:sz="6" w:space="0" w:color="DDDDDD"/>
            </w:tcBorders>
            <w:shd w:val="clear" w:color="auto" w:fill="auto"/>
            <w:tcMar>
              <w:top w:w="120" w:type="dxa"/>
              <w:left w:w="120" w:type="dxa"/>
              <w:bottom w:w="120" w:type="dxa"/>
              <w:right w:w="120" w:type="dxa"/>
            </w:tcMar>
            <w:hideMark/>
          </w:tcPr>
          <w:p w14:paraId="5D427A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Medial meniscus derangement, unspecified</w:t>
            </w:r>
          </w:p>
        </w:tc>
        <w:tc>
          <w:tcPr>
            <w:tcW w:w="0" w:type="auto"/>
            <w:tcBorders>
              <w:top w:val="single" w:sz="6" w:space="0" w:color="DDDDDD"/>
            </w:tcBorders>
            <w:shd w:val="clear" w:color="auto" w:fill="auto"/>
            <w:tcMar>
              <w:top w:w="120" w:type="dxa"/>
              <w:left w:w="120" w:type="dxa"/>
              <w:bottom w:w="120" w:type="dxa"/>
              <w:right w:w="120" w:type="dxa"/>
            </w:tcMar>
            <w:hideMark/>
          </w:tcPr>
          <w:p w14:paraId="5A5671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1531B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2C4AB6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956BD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FA2DB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B4F228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9FAFE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45493774</w:t>
            </w:r>
          </w:p>
        </w:tc>
        <w:tc>
          <w:tcPr>
            <w:tcW w:w="0" w:type="auto"/>
            <w:tcBorders>
              <w:top w:val="single" w:sz="6" w:space="0" w:color="DDDDDD"/>
            </w:tcBorders>
            <w:shd w:val="clear" w:color="auto" w:fill="F9F9F9"/>
            <w:tcMar>
              <w:top w:w="120" w:type="dxa"/>
              <w:left w:w="120" w:type="dxa"/>
              <w:bottom w:w="120" w:type="dxa"/>
              <w:right w:w="120" w:type="dxa"/>
            </w:tcMar>
            <w:hideMark/>
          </w:tcPr>
          <w:p w14:paraId="2CF678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Medial meniscus, anterior horn derangement</w:t>
            </w:r>
          </w:p>
        </w:tc>
        <w:tc>
          <w:tcPr>
            <w:tcW w:w="0" w:type="auto"/>
            <w:tcBorders>
              <w:top w:val="single" w:sz="6" w:space="0" w:color="DDDDDD"/>
            </w:tcBorders>
            <w:shd w:val="clear" w:color="auto" w:fill="F9F9F9"/>
            <w:tcMar>
              <w:top w:w="120" w:type="dxa"/>
              <w:left w:w="120" w:type="dxa"/>
              <w:bottom w:w="120" w:type="dxa"/>
              <w:right w:w="120" w:type="dxa"/>
            </w:tcMar>
            <w:hideMark/>
          </w:tcPr>
          <w:p w14:paraId="06727F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18249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2E5083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1D689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E7861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135AB8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5ECFE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45487229</w:t>
            </w:r>
          </w:p>
        </w:tc>
        <w:tc>
          <w:tcPr>
            <w:tcW w:w="0" w:type="auto"/>
            <w:tcBorders>
              <w:top w:val="single" w:sz="6" w:space="0" w:color="DDDDDD"/>
            </w:tcBorders>
            <w:shd w:val="clear" w:color="auto" w:fill="auto"/>
            <w:tcMar>
              <w:top w:w="120" w:type="dxa"/>
              <w:left w:w="120" w:type="dxa"/>
              <w:bottom w:w="120" w:type="dxa"/>
              <w:right w:w="120" w:type="dxa"/>
            </w:tcMar>
            <w:hideMark/>
          </w:tcPr>
          <w:p w14:paraId="7FEA2E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Medial meniscus, posterior horn derangement</w:t>
            </w:r>
          </w:p>
        </w:tc>
        <w:tc>
          <w:tcPr>
            <w:tcW w:w="0" w:type="auto"/>
            <w:tcBorders>
              <w:top w:val="single" w:sz="6" w:space="0" w:color="DDDDDD"/>
            </w:tcBorders>
            <w:shd w:val="clear" w:color="auto" w:fill="auto"/>
            <w:tcMar>
              <w:top w:w="120" w:type="dxa"/>
              <w:left w:w="120" w:type="dxa"/>
              <w:bottom w:w="120" w:type="dxa"/>
              <w:right w:w="120" w:type="dxa"/>
            </w:tcMar>
            <w:hideMark/>
          </w:tcPr>
          <w:p w14:paraId="55F5DC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420A4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0355BA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AD300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BB887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A4F161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30147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42890621</w:t>
            </w:r>
          </w:p>
        </w:tc>
        <w:tc>
          <w:tcPr>
            <w:tcW w:w="0" w:type="auto"/>
            <w:tcBorders>
              <w:top w:val="single" w:sz="6" w:space="0" w:color="DDDDDD"/>
            </w:tcBorders>
            <w:shd w:val="clear" w:color="auto" w:fill="F9F9F9"/>
            <w:tcMar>
              <w:top w:w="120" w:type="dxa"/>
              <w:left w:w="120" w:type="dxa"/>
              <w:bottom w:w="120" w:type="dxa"/>
              <w:right w:w="120" w:type="dxa"/>
            </w:tcMar>
            <w:hideMark/>
          </w:tcPr>
          <w:p w14:paraId="33316E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Meniscal degeneration</w:t>
            </w:r>
          </w:p>
        </w:tc>
        <w:tc>
          <w:tcPr>
            <w:tcW w:w="0" w:type="auto"/>
            <w:tcBorders>
              <w:top w:val="single" w:sz="6" w:space="0" w:color="DDDDDD"/>
            </w:tcBorders>
            <w:shd w:val="clear" w:color="auto" w:fill="F9F9F9"/>
            <w:tcMar>
              <w:top w:w="120" w:type="dxa"/>
              <w:left w:w="120" w:type="dxa"/>
              <w:bottom w:w="120" w:type="dxa"/>
              <w:right w:w="120" w:type="dxa"/>
            </w:tcMar>
            <w:hideMark/>
          </w:tcPr>
          <w:p w14:paraId="0A5699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75040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F9F9F9"/>
            <w:tcMar>
              <w:top w:w="120" w:type="dxa"/>
              <w:left w:w="120" w:type="dxa"/>
              <w:bottom w:w="120" w:type="dxa"/>
              <w:right w:w="120" w:type="dxa"/>
            </w:tcMar>
            <w:hideMark/>
          </w:tcPr>
          <w:p w14:paraId="1CC763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836F4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F5C12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7C2187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70F64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4124560</w:t>
            </w:r>
          </w:p>
        </w:tc>
        <w:tc>
          <w:tcPr>
            <w:tcW w:w="0" w:type="auto"/>
            <w:tcBorders>
              <w:top w:val="single" w:sz="6" w:space="0" w:color="DDDDDD"/>
            </w:tcBorders>
            <w:shd w:val="clear" w:color="auto" w:fill="auto"/>
            <w:tcMar>
              <w:top w:w="120" w:type="dxa"/>
              <w:left w:w="120" w:type="dxa"/>
              <w:bottom w:w="120" w:type="dxa"/>
              <w:right w:w="120" w:type="dxa"/>
            </w:tcMar>
            <w:hideMark/>
          </w:tcPr>
          <w:p w14:paraId="2483A4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Meniscal reattachment</w:t>
            </w:r>
          </w:p>
        </w:tc>
        <w:tc>
          <w:tcPr>
            <w:tcW w:w="0" w:type="auto"/>
            <w:tcBorders>
              <w:top w:val="single" w:sz="6" w:space="0" w:color="DDDDDD"/>
            </w:tcBorders>
            <w:shd w:val="clear" w:color="auto" w:fill="auto"/>
            <w:tcMar>
              <w:top w:w="120" w:type="dxa"/>
              <w:left w:w="120" w:type="dxa"/>
              <w:bottom w:w="120" w:type="dxa"/>
              <w:right w:w="120" w:type="dxa"/>
            </w:tcMar>
            <w:hideMark/>
          </w:tcPr>
          <w:p w14:paraId="695C40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31A54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43456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6E55E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85534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F5B443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C31AD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4118456</w:t>
            </w:r>
          </w:p>
        </w:tc>
        <w:tc>
          <w:tcPr>
            <w:tcW w:w="0" w:type="auto"/>
            <w:tcBorders>
              <w:top w:val="single" w:sz="6" w:space="0" w:color="DDDDDD"/>
            </w:tcBorders>
            <w:shd w:val="clear" w:color="auto" w:fill="F9F9F9"/>
            <w:tcMar>
              <w:top w:w="120" w:type="dxa"/>
              <w:left w:w="120" w:type="dxa"/>
              <w:bottom w:w="120" w:type="dxa"/>
              <w:right w:w="120" w:type="dxa"/>
            </w:tcMar>
            <w:hideMark/>
          </w:tcPr>
          <w:p w14:paraId="48E575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Meniscal suture</w:t>
            </w:r>
          </w:p>
        </w:tc>
        <w:tc>
          <w:tcPr>
            <w:tcW w:w="0" w:type="auto"/>
            <w:tcBorders>
              <w:top w:val="single" w:sz="6" w:space="0" w:color="DDDDDD"/>
            </w:tcBorders>
            <w:shd w:val="clear" w:color="auto" w:fill="F9F9F9"/>
            <w:tcMar>
              <w:top w:w="120" w:type="dxa"/>
              <w:left w:w="120" w:type="dxa"/>
              <w:bottom w:w="120" w:type="dxa"/>
              <w:right w:w="120" w:type="dxa"/>
            </w:tcMar>
            <w:hideMark/>
          </w:tcPr>
          <w:p w14:paraId="25CE1C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F3158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30E98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20977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04D44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7C7CEE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B55E5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42739928</w:t>
            </w:r>
          </w:p>
        </w:tc>
        <w:tc>
          <w:tcPr>
            <w:tcW w:w="0" w:type="auto"/>
            <w:tcBorders>
              <w:top w:val="single" w:sz="6" w:space="0" w:color="DDDDDD"/>
            </w:tcBorders>
            <w:shd w:val="clear" w:color="auto" w:fill="auto"/>
            <w:tcMar>
              <w:top w:w="120" w:type="dxa"/>
              <w:left w:w="120" w:type="dxa"/>
              <w:bottom w:w="120" w:type="dxa"/>
              <w:right w:w="120" w:type="dxa"/>
            </w:tcMar>
            <w:hideMark/>
          </w:tcPr>
          <w:p w14:paraId="3948A3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Meniscal transplantation, medial or lateral, knee (any method)</w:t>
            </w:r>
          </w:p>
        </w:tc>
        <w:tc>
          <w:tcPr>
            <w:tcW w:w="0" w:type="auto"/>
            <w:tcBorders>
              <w:top w:val="single" w:sz="6" w:space="0" w:color="DDDDDD"/>
            </w:tcBorders>
            <w:shd w:val="clear" w:color="auto" w:fill="auto"/>
            <w:tcMar>
              <w:top w:w="120" w:type="dxa"/>
              <w:left w:w="120" w:type="dxa"/>
              <w:bottom w:w="120" w:type="dxa"/>
              <w:right w:w="120" w:type="dxa"/>
            </w:tcMar>
            <w:hideMark/>
          </w:tcPr>
          <w:p w14:paraId="32AA3C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7D000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11A811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7A483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D42D3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B1F354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75894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45525540</w:t>
            </w:r>
          </w:p>
        </w:tc>
        <w:tc>
          <w:tcPr>
            <w:tcW w:w="0" w:type="auto"/>
            <w:tcBorders>
              <w:top w:val="single" w:sz="6" w:space="0" w:color="DDDDDD"/>
            </w:tcBorders>
            <w:shd w:val="clear" w:color="auto" w:fill="F9F9F9"/>
            <w:tcMar>
              <w:top w:w="120" w:type="dxa"/>
              <w:left w:w="120" w:type="dxa"/>
              <w:bottom w:w="120" w:type="dxa"/>
              <w:right w:w="120" w:type="dxa"/>
            </w:tcMar>
            <w:hideMark/>
          </w:tcPr>
          <w:p w14:paraId="3C35DD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MENISCECTOMY</w:t>
            </w:r>
          </w:p>
        </w:tc>
        <w:tc>
          <w:tcPr>
            <w:tcW w:w="0" w:type="auto"/>
            <w:tcBorders>
              <w:top w:val="single" w:sz="6" w:space="0" w:color="DDDDDD"/>
            </w:tcBorders>
            <w:shd w:val="clear" w:color="auto" w:fill="F9F9F9"/>
            <w:tcMar>
              <w:top w:w="120" w:type="dxa"/>
              <w:left w:w="120" w:type="dxa"/>
              <w:bottom w:w="120" w:type="dxa"/>
              <w:right w:w="120" w:type="dxa"/>
            </w:tcMar>
            <w:hideMark/>
          </w:tcPr>
          <w:p w14:paraId="7983D7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1E0F9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OXMIS</w:t>
            </w:r>
          </w:p>
        </w:tc>
        <w:tc>
          <w:tcPr>
            <w:tcW w:w="0" w:type="auto"/>
            <w:tcBorders>
              <w:top w:val="single" w:sz="6" w:space="0" w:color="DDDDDD"/>
            </w:tcBorders>
            <w:shd w:val="clear" w:color="auto" w:fill="F9F9F9"/>
            <w:tcMar>
              <w:top w:w="120" w:type="dxa"/>
              <w:left w:w="120" w:type="dxa"/>
              <w:bottom w:w="120" w:type="dxa"/>
              <w:right w:w="120" w:type="dxa"/>
            </w:tcMar>
            <w:hideMark/>
          </w:tcPr>
          <w:p w14:paraId="3EE123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E2987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A3415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0B0060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74BAB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45482640</w:t>
            </w:r>
          </w:p>
        </w:tc>
        <w:tc>
          <w:tcPr>
            <w:tcW w:w="0" w:type="auto"/>
            <w:tcBorders>
              <w:top w:val="single" w:sz="6" w:space="0" w:color="DDDDDD"/>
            </w:tcBorders>
            <w:shd w:val="clear" w:color="auto" w:fill="auto"/>
            <w:tcMar>
              <w:top w:w="120" w:type="dxa"/>
              <w:left w:w="120" w:type="dxa"/>
              <w:bottom w:w="120" w:type="dxa"/>
              <w:right w:w="120" w:type="dxa"/>
            </w:tcMar>
            <w:hideMark/>
          </w:tcPr>
          <w:p w14:paraId="6CF1C0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Meniscectomy of temporomandibular joint</w:t>
            </w:r>
          </w:p>
        </w:tc>
        <w:tc>
          <w:tcPr>
            <w:tcW w:w="0" w:type="auto"/>
            <w:tcBorders>
              <w:top w:val="single" w:sz="6" w:space="0" w:color="DDDDDD"/>
            </w:tcBorders>
            <w:shd w:val="clear" w:color="auto" w:fill="auto"/>
            <w:tcMar>
              <w:top w:w="120" w:type="dxa"/>
              <w:left w:w="120" w:type="dxa"/>
              <w:bottom w:w="120" w:type="dxa"/>
              <w:right w:w="120" w:type="dxa"/>
            </w:tcMar>
            <w:hideMark/>
          </w:tcPr>
          <w:p w14:paraId="116548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59B10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58C642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900DF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17F6E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F53B82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BE537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36570733</w:t>
            </w:r>
          </w:p>
        </w:tc>
        <w:tc>
          <w:tcPr>
            <w:tcW w:w="0" w:type="auto"/>
            <w:tcBorders>
              <w:top w:val="single" w:sz="6" w:space="0" w:color="DDDDDD"/>
            </w:tcBorders>
            <w:shd w:val="clear" w:color="auto" w:fill="F9F9F9"/>
            <w:tcMar>
              <w:top w:w="120" w:type="dxa"/>
              <w:left w:w="120" w:type="dxa"/>
              <w:bottom w:w="120" w:type="dxa"/>
              <w:right w:w="120" w:type="dxa"/>
            </w:tcMar>
            <w:hideMark/>
          </w:tcPr>
          <w:p w14:paraId="7399AE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Meniscitis</w:t>
            </w:r>
          </w:p>
        </w:tc>
        <w:tc>
          <w:tcPr>
            <w:tcW w:w="0" w:type="auto"/>
            <w:tcBorders>
              <w:top w:val="single" w:sz="6" w:space="0" w:color="DDDDDD"/>
            </w:tcBorders>
            <w:shd w:val="clear" w:color="auto" w:fill="F9F9F9"/>
            <w:tcMar>
              <w:top w:w="120" w:type="dxa"/>
              <w:left w:w="120" w:type="dxa"/>
              <w:bottom w:w="120" w:type="dxa"/>
              <w:right w:w="120" w:type="dxa"/>
            </w:tcMar>
            <w:hideMark/>
          </w:tcPr>
          <w:p w14:paraId="69C188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0A296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F9F9F9"/>
            <w:tcMar>
              <w:top w:w="120" w:type="dxa"/>
              <w:left w:w="120" w:type="dxa"/>
              <w:bottom w:w="120" w:type="dxa"/>
              <w:right w:w="120" w:type="dxa"/>
            </w:tcMar>
            <w:hideMark/>
          </w:tcPr>
          <w:p w14:paraId="3869E2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12206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1665E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85971C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9CBBF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4332935</w:t>
            </w:r>
          </w:p>
        </w:tc>
        <w:tc>
          <w:tcPr>
            <w:tcW w:w="0" w:type="auto"/>
            <w:tcBorders>
              <w:top w:val="single" w:sz="6" w:space="0" w:color="DDDDDD"/>
            </w:tcBorders>
            <w:shd w:val="clear" w:color="auto" w:fill="auto"/>
            <w:tcMar>
              <w:top w:w="120" w:type="dxa"/>
              <w:left w:w="120" w:type="dxa"/>
              <w:bottom w:w="120" w:type="dxa"/>
              <w:right w:w="120" w:type="dxa"/>
            </w:tcMar>
            <w:hideMark/>
          </w:tcPr>
          <w:p w14:paraId="18833D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w:t>
            </w:r>
          </w:p>
        </w:tc>
        <w:tc>
          <w:tcPr>
            <w:tcW w:w="0" w:type="auto"/>
            <w:tcBorders>
              <w:top w:val="single" w:sz="6" w:space="0" w:color="DDDDDD"/>
            </w:tcBorders>
            <w:shd w:val="clear" w:color="auto" w:fill="auto"/>
            <w:tcMar>
              <w:top w:w="120" w:type="dxa"/>
              <w:left w:w="120" w:type="dxa"/>
              <w:bottom w:w="120" w:type="dxa"/>
              <w:right w:w="120" w:type="dxa"/>
            </w:tcMar>
            <w:hideMark/>
          </w:tcPr>
          <w:p w14:paraId="7DE8E7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auto"/>
            <w:tcMar>
              <w:top w:w="120" w:type="dxa"/>
              <w:left w:w="120" w:type="dxa"/>
              <w:bottom w:w="120" w:type="dxa"/>
              <w:right w:w="120" w:type="dxa"/>
            </w:tcMar>
            <w:hideMark/>
          </w:tcPr>
          <w:p w14:paraId="6B08FD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2F683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61105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605D2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A22284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A6ECC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46333168</w:t>
            </w:r>
          </w:p>
        </w:tc>
        <w:tc>
          <w:tcPr>
            <w:tcW w:w="0" w:type="auto"/>
            <w:tcBorders>
              <w:top w:val="single" w:sz="6" w:space="0" w:color="DDDDDD"/>
            </w:tcBorders>
            <w:shd w:val="clear" w:color="auto" w:fill="F9F9F9"/>
            <w:tcMar>
              <w:top w:w="120" w:type="dxa"/>
              <w:left w:w="120" w:type="dxa"/>
              <w:bottom w:w="120" w:type="dxa"/>
              <w:right w:w="120" w:type="dxa"/>
            </w:tcMar>
            <w:hideMark/>
          </w:tcPr>
          <w:p w14:paraId="37AF5D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6 - meniscus 6 liquid</w:t>
            </w:r>
          </w:p>
        </w:tc>
        <w:tc>
          <w:tcPr>
            <w:tcW w:w="0" w:type="auto"/>
            <w:tcBorders>
              <w:top w:val="single" w:sz="6" w:space="0" w:color="DDDDDD"/>
            </w:tcBorders>
            <w:shd w:val="clear" w:color="auto" w:fill="F9F9F9"/>
            <w:tcMar>
              <w:top w:w="120" w:type="dxa"/>
              <w:left w:w="120" w:type="dxa"/>
              <w:bottom w:w="120" w:type="dxa"/>
              <w:right w:w="120" w:type="dxa"/>
            </w:tcMar>
            <w:hideMark/>
          </w:tcPr>
          <w:p w14:paraId="5D99F8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76CD2E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NDC</w:t>
            </w:r>
          </w:p>
        </w:tc>
        <w:tc>
          <w:tcPr>
            <w:tcW w:w="0" w:type="auto"/>
            <w:tcBorders>
              <w:top w:val="single" w:sz="6" w:space="0" w:color="DDDDDD"/>
            </w:tcBorders>
            <w:shd w:val="clear" w:color="auto" w:fill="F9F9F9"/>
            <w:tcMar>
              <w:top w:w="120" w:type="dxa"/>
              <w:left w:w="120" w:type="dxa"/>
              <w:bottom w:w="120" w:type="dxa"/>
              <w:right w:w="120" w:type="dxa"/>
            </w:tcMar>
            <w:hideMark/>
          </w:tcPr>
          <w:p w14:paraId="3871B4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D3088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9E0A4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6BD973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B6FEB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46362072</w:t>
            </w:r>
          </w:p>
        </w:tc>
        <w:tc>
          <w:tcPr>
            <w:tcW w:w="0" w:type="auto"/>
            <w:tcBorders>
              <w:top w:val="single" w:sz="6" w:space="0" w:color="DDDDDD"/>
            </w:tcBorders>
            <w:shd w:val="clear" w:color="auto" w:fill="auto"/>
            <w:tcMar>
              <w:top w:w="120" w:type="dxa"/>
              <w:left w:w="120" w:type="dxa"/>
              <w:bottom w:w="120" w:type="dxa"/>
              <w:right w:w="120" w:type="dxa"/>
            </w:tcMar>
            <w:hideMark/>
          </w:tcPr>
          <w:p w14:paraId="2FB536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6 SPECIAL ORDER - meniscus 6 special order pellet</w:t>
            </w:r>
          </w:p>
        </w:tc>
        <w:tc>
          <w:tcPr>
            <w:tcW w:w="0" w:type="auto"/>
            <w:tcBorders>
              <w:top w:val="single" w:sz="6" w:space="0" w:color="DDDDDD"/>
            </w:tcBorders>
            <w:shd w:val="clear" w:color="auto" w:fill="auto"/>
            <w:tcMar>
              <w:top w:w="120" w:type="dxa"/>
              <w:left w:w="120" w:type="dxa"/>
              <w:bottom w:w="120" w:type="dxa"/>
              <w:right w:w="120" w:type="dxa"/>
            </w:tcMar>
            <w:hideMark/>
          </w:tcPr>
          <w:p w14:paraId="55EADE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2E71D1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NDC</w:t>
            </w:r>
          </w:p>
        </w:tc>
        <w:tc>
          <w:tcPr>
            <w:tcW w:w="0" w:type="auto"/>
            <w:tcBorders>
              <w:top w:val="single" w:sz="6" w:space="0" w:color="DDDDDD"/>
            </w:tcBorders>
            <w:shd w:val="clear" w:color="auto" w:fill="auto"/>
            <w:tcMar>
              <w:top w:w="120" w:type="dxa"/>
              <w:left w:w="120" w:type="dxa"/>
              <w:bottom w:w="120" w:type="dxa"/>
              <w:right w:w="120" w:type="dxa"/>
            </w:tcMar>
            <w:hideMark/>
          </w:tcPr>
          <w:p w14:paraId="5F8AD7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C7FF9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48A3F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C756DB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25F4F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42889621</w:t>
            </w:r>
          </w:p>
        </w:tc>
        <w:tc>
          <w:tcPr>
            <w:tcW w:w="0" w:type="auto"/>
            <w:tcBorders>
              <w:top w:val="single" w:sz="6" w:space="0" w:color="DDDDDD"/>
            </w:tcBorders>
            <w:shd w:val="clear" w:color="auto" w:fill="F9F9F9"/>
            <w:tcMar>
              <w:top w:w="120" w:type="dxa"/>
              <w:left w:w="120" w:type="dxa"/>
              <w:bottom w:w="120" w:type="dxa"/>
              <w:right w:w="120" w:type="dxa"/>
            </w:tcMar>
            <w:hideMark/>
          </w:tcPr>
          <w:p w14:paraId="4D68B4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cyst</w:t>
            </w:r>
          </w:p>
        </w:tc>
        <w:tc>
          <w:tcPr>
            <w:tcW w:w="0" w:type="auto"/>
            <w:tcBorders>
              <w:top w:val="single" w:sz="6" w:space="0" w:color="DDDDDD"/>
            </w:tcBorders>
            <w:shd w:val="clear" w:color="auto" w:fill="F9F9F9"/>
            <w:tcMar>
              <w:top w:w="120" w:type="dxa"/>
              <w:left w:w="120" w:type="dxa"/>
              <w:bottom w:w="120" w:type="dxa"/>
              <w:right w:w="120" w:type="dxa"/>
            </w:tcMar>
            <w:hideMark/>
          </w:tcPr>
          <w:p w14:paraId="44EB6D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6CA93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F9F9F9"/>
            <w:tcMar>
              <w:top w:w="120" w:type="dxa"/>
              <w:left w:w="120" w:type="dxa"/>
              <w:bottom w:w="120" w:type="dxa"/>
              <w:right w:w="120" w:type="dxa"/>
            </w:tcMar>
            <w:hideMark/>
          </w:tcPr>
          <w:p w14:paraId="747D13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D5903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AE634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08198C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FFE1F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45493776</w:t>
            </w:r>
          </w:p>
        </w:tc>
        <w:tc>
          <w:tcPr>
            <w:tcW w:w="0" w:type="auto"/>
            <w:tcBorders>
              <w:top w:val="single" w:sz="6" w:space="0" w:color="DDDDDD"/>
            </w:tcBorders>
            <w:shd w:val="clear" w:color="auto" w:fill="auto"/>
            <w:tcMar>
              <w:top w:w="120" w:type="dxa"/>
              <w:left w:w="120" w:type="dxa"/>
              <w:bottom w:w="120" w:type="dxa"/>
              <w:right w:w="120" w:type="dxa"/>
            </w:tcMar>
            <w:hideMark/>
          </w:tcPr>
          <w:p w14:paraId="630889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derangement NEC</w:t>
            </w:r>
          </w:p>
        </w:tc>
        <w:tc>
          <w:tcPr>
            <w:tcW w:w="0" w:type="auto"/>
            <w:tcBorders>
              <w:top w:val="single" w:sz="6" w:space="0" w:color="DDDDDD"/>
            </w:tcBorders>
            <w:shd w:val="clear" w:color="auto" w:fill="auto"/>
            <w:tcMar>
              <w:top w:w="120" w:type="dxa"/>
              <w:left w:w="120" w:type="dxa"/>
              <w:bottom w:w="120" w:type="dxa"/>
              <w:right w:w="120" w:type="dxa"/>
            </w:tcMar>
            <w:hideMark/>
          </w:tcPr>
          <w:p w14:paraId="59961C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EC750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6F7816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D0998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432EB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45D9CB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6CF70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45772374</w:t>
            </w:r>
          </w:p>
        </w:tc>
        <w:tc>
          <w:tcPr>
            <w:tcW w:w="0" w:type="auto"/>
            <w:tcBorders>
              <w:top w:val="single" w:sz="6" w:space="0" w:color="DDDDDD"/>
            </w:tcBorders>
            <w:shd w:val="clear" w:color="auto" w:fill="F9F9F9"/>
            <w:tcMar>
              <w:top w:w="120" w:type="dxa"/>
              <w:left w:w="120" w:type="dxa"/>
              <w:bottom w:w="120" w:type="dxa"/>
              <w:right w:w="120" w:type="dxa"/>
            </w:tcMar>
            <w:hideMark/>
          </w:tcPr>
          <w:p w14:paraId="2F2BEB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forceps</w:t>
            </w:r>
          </w:p>
        </w:tc>
        <w:tc>
          <w:tcPr>
            <w:tcW w:w="0" w:type="auto"/>
            <w:tcBorders>
              <w:top w:val="single" w:sz="6" w:space="0" w:color="DDDDDD"/>
            </w:tcBorders>
            <w:shd w:val="clear" w:color="auto" w:fill="F9F9F9"/>
            <w:tcMar>
              <w:top w:w="120" w:type="dxa"/>
              <w:left w:w="120" w:type="dxa"/>
              <w:bottom w:w="120" w:type="dxa"/>
              <w:right w:w="120" w:type="dxa"/>
            </w:tcMar>
            <w:hideMark/>
          </w:tcPr>
          <w:p w14:paraId="42E3FE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Device</w:t>
            </w:r>
          </w:p>
        </w:tc>
        <w:tc>
          <w:tcPr>
            <w:tcW w:w="0" w:type="auto"/>
            <w:tcBorders>
              <w:top w:val="single" w:sz="6" w:space="0" w:color="DDDDDD"/>
            </w:tcBorders>
            <w:shd w:val="clear" w:color="auto" w:fill="F9F9F9"/>
            <w:tcMar>
              <w:top w:w="120" w:type="dxa"/>
              <w:left w:w="120" w:type="dxa"/>
              <w:bottom w:w="120" w:type="dxa"/>
              <w:right w:w="120" w:type="dxa"/>
            </w:tcMar>
            <w:hideMark/>
          </w:tcPr>
          <w:p w14:paraId="3F98ED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8D302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21F35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25B51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0C8BC3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651B2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4200758</w:t>
            </w:r>
          </w:p>
        </w:tc>
        <w:tc>
          <w:tcPr>
            <w:tcW w:w="0" w:type="auto"/>
            <w:tcBorders>
              <w:top w:val="single" w:sz="6" w:space="0" w:color="DDDDDD"/>
            </w:tcBorders>
            <w:shd w:val="clear" w:color="auto" w:fill="auto"/>
            <w:tcMar>
              <w:top w:w="120" w:type="dxa"/>
              <w:left w:w="120" w:type="dxa"/>
              <w:bottom w:w="120" w:type="dxa"/>
              <w:right w:w="120" w:type="dxa"/>
            </w:tcMar>
            <w:hideMark/>
          </w:tcPr>
          <w:p w14:paraId="574A04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glaucopis</w:t>
            </w:r>
          </w:p>
        </w:tc>
        <w:tc>
          <w:tcPr>
            <w:tcW w:w="0" w:type="auto"/>
            <w:tcBorders>
              <w:top w:val="single" w:sz="6" w:space="0" w:color="DDDDDD"/>
            </w:tcBorders>
            <w:shd w:val="clear" w:color="auto" w:fill="auto"/>
            <w:tcMar>
              <w:top w:w="120" w:type="dxa"/>
              <w:left w:w="120" w:type="dxa"/>
              <w:bottom w:w="120" w:type="dxa"/>
              <w:right w:w="120" w:type="dxa"/>
            </w:tcMar>
            <w:hideMark/>
          </w:tcPr>
          <w:p w14:paraId="4DAA03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auto"/>
            <w:tcMar>
              <w:top w:w="120" w:type="dxa"/>
              <w:left w:w="120" w:type="dxa"/>
              <w:bottom w:w="120" w:type="dxa"/>
              <w:right w:w="120" w:type="dxa"/>
            </w:tcMar>
            <w:hideMark/>
          </w:tcPr>
          <w:p w14:paraId="0E4764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3EE30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3C9FD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71C39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64E7F6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FEA90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43053902</w:t>
            </w:r>
          </w:p>
        </w:tc>
        <w:tc>
          <w:tcPr>
            <w:tcW w:w="0" w:type="auto"/>
            <w:tcBorders>
              <w:top w:val="single" w:sz="6" w:space="0" w:color="DDDDDD"/>
            </w:tcBorders>
            <w:shd w:val="clear" w:color="auto" w:fill="F9F9F9"/>
            <w:tcMar>
              <w:top w:w="120" w:type="dxa"/>
              <w:left w:w="120" w:type="dxa"/>
              <w:bottom w:w="120" w:type="dxa"/>
              <w:right w:w="120" w:type="dxa"/>
            </w:tcMar>
            <w:hideMark/>
          </w:tcPr>
          <w:p w14:paraId="24A83A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injury</w:t>
            </w:r>
          </w:p>
        </w:tc>
        <w:tc>
          <w:tcPr>
            <w:tcW w:w="0" w:type="auto"/>
            <w:tcBorders>
              <w:top w:val="single" w:sz="6" w:space="0" w:color="DDDDDD"/>
            </w:tcBorders>
            <w:shd w:val="clear" w:color="auto" w:fill="F9F9F9"/>
            <w:tcMar>
              <w:top w:w="120" w:type="dxa"/>
              <w:left w:w="120" w:type="dxa"/>
              <w:bottom w:w="120" w:type="dxa"/>
              <w:right w:w="120" w:type="dxa"/>
            </w:tcMar>
            <w:hideMark/>
          </w:tcPr>
          <w:p w14:paraId="64DDD0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C95EB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F9F9F9"/>
            <w:tcMar>
              <w:top w:w="120" w:type="dxa"/>
              <w:left w:w="120" w:type="dxa"/>
              <w:bottom w:w="120" w:type="dxa"/>
              <w:right w:w="120" w:type="dxa"/>
            </w:tcMar>
            <w:hideMark/>
          </w:tcPr>
          <w:p w14:paraId="0E742A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97F17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BB2D2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AFA6A8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C7B81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45759013</w:t>
            </w:r>
          </w:p>
        </w:tc>
        <w:tc>
          <w:tcPr>
            <w:tcW w:w="0" w:type="auto"/>
            <w:tcBorders>
              <w:top w:val="single" w:sz="6" w:space="0" w:color="DDDDDD"/>
            </w:tcBorders>
            <w:shd w:val="clear" w:color="auto" w:fill="auto"/>
            <w:tcMar>
              <w:top w:w="120" w:type="dxa"/>
              <w:left w:w="120" w:type="dxa"/>
              <w:bottom w:w="120" w:type="dxa"/>
              <w:right w:w="120" w:type="dxa"/>
            </w:tcMar>
            <w:hideMark/>
          </w:tcPr>
          <w:p w14:paraId="491813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knife</w:t>
            </w:r>
          </w:p>
        </w:tc>
        <w:tc>
          <w:tcPr>
            <w:tcW w:w="0" w:type="auto"/>
            <w:tcBorders>
              <w:top w:val="single" w:sz="6" w:space="0" w:color="DDDDDD"/>
            </w:tcBorders>
            <w:shd w:val="clear" w:color="auto" w:fill="auto"/>
            <w:tcMar>
              <w:top w:w="120" w:type="dxa"/>
              <w:left w:w="120" w:type="dxa"/>
              <w:bottom w:w="120" w:type="dxa"/>
              <w:right w:w="120" w:type="dxa"/>
            </w:tcMar>
            <w:hideMark/>
          </w:tcPr>
          <w:p w14:paraId="3BB712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Device</w:t>
            </w:r>
          </w:p>
        </w:tc>
        <w:tc>
          <w:tcPr>
            <w:tcW w:w="0" w:type="auto"/>
            <w:tcBorders>
              <w:top w:val="single" w:sz="6" w:space="0" w:color="DDDDDD"/>
            </w:tcBorders>
            <w:shd w:val="clear" w:color="auto" w:fill="auto"/>
            <w:tcMar>
              <w:top w:w="120" w:type="dxa"/>
              <w:left w:w="120" w:type="dxa"/>
              <w:bottom w:w="120" w:type="dxa"/>
              <w:right w:w="120" w:type="dxa"/>
            </w:tcMar>
            <w:hideMark/>
          </w:tcPr>
          <w:p w14:paraId="7950D6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D3AA2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D749C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DA055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198E40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3D48E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36211093</w:t>
            </w:r>
          </w:p>
        </w:tc>
        <w:tc>
          <w:tcPr>
            <w:tcW w:w="0" w:type="auto"/>
            <w:tcBorders>
              <w:top w:val="single" w:sz="6" w:space="0" w:color="DDDDDD"/>
            </w:tcBorders>
            <w:shd w:val="clear" w:color="auto" w:fill="F9F9F9"/>
            <w:tcMar>
              <w:top w:w="120" w:type="dxa"/>
              <w:left w:w="120" w:type="dxa"/>
              <w:bottom w:w="120" w:type="dxa"/>
              <w:right w:w="120" w:type="dxa"/>
            </w:tcMar>
            <w:hideMark/>
          </w:tcPr>
          <w:p w14:paraId="0C7B55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lesion</w:t>
            </w:r>
          </w:p>
        </w:tc>
        <w:tc>
          <w:tcPr>
            <w:tcW w:w="0" w:type="auto"/>
            <w:tcBorders>
              <w:top w:val="single" w:sz="6" w:space="0" w:color="DDDDDD"/>
            </w:tcBorders>
            <w:shd w:val="clear" w:color="auto" w:fill="F9F9F9"/>
            <w:tcMar>
              <w:top w:w="120" w:type="dxa"/>
              <w:left w:w="120" w:type="dxa"/>
              <w:bottom w:w="120" w:type="dxa"/>
              <w:right w:w="120" w:type="dxa"/>
            </w:tcMar>
            <w:hideMark/>
          </w:tcPr>
          <w:p w14:paraId="7287A1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84C03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F9F9F9"/>
            <w:tcMar>
              <w:top w:w="120" w:type="dxa"/>
              <w:left w:w="120" w:type="dxa"/>
              <w:bottom w:w="120" w:type="dxa"/>
              <w:right w:w="120" w:type="dxa"/>
            </w:tcMar>
            <w:hideMark/>
          </w:tcPr>
          <w:p w14:paraId="773592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D3ABC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1666E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18BE0B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171C6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37585262</w:t>
            </w:r>
          </w:p>
        </w:tc>
        <w:tc>
          <w:tcPr>
            <w:tcW w:w="0" w:type="auto"/>
            <w:tcBorders>
              <w:top w:val="single" w:sz="6" w:space="0" w:color="DDDDDD"/>
            </w:tcBorders>
            <w:shd w:val="clear" w:color="auto" w:fill="auto"/>
            <w:tcMar>
              <w:top w:w="120" w:type="dxa"/>
              <w:left w:w="120" w:type="dxa"/>
              <w:bottom w:w="120" w:type="dxa"/>
              <w:right w:w="120" w:type="dxa"/>
            </w:tcMar>
            <w:hideMark/>
          </w:tcPr>
          <w:p w14:paraId="24CC85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of knee removal</w:t>
            </w:r>
          </w:p>
        </w:tc>
        <w:tc>
          <w:tcPr>
            <w:tcW w:w="0" w:type="auto"/>
            <w:tcBorders>
              <w:top w:val="single" w:sz="6" w:space="0" w:color="DDDDDD"/>
            </w:tcBorders>
            <w:shd w:val="clear" w:color="auto" w:fill="auto"/>
            <w:tcMar>
              <w:top w:w="120" w:type="dxa"/>
              <w:left w:w="120" w:type="dxa"/>
              <w:bottom w:w="120" w:type="dxa"/>
              <w:right w:w="120" w:type="dxa"/>
            </w:tcMar>
            <w:hideMark/>
          </w:tcPr>
          <w:p w14:paraId="551993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12B24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auto"/>
            <w:tcMar>
              <w:top w:w="120" w:type="dxa"/>
              <w:left w:w="120" w:type="dxa"/>
              <w:bottom w:w="120" w:type="dxa"/>
              <w:right w:w="120" w:type="dxa"/>
            </w:tcMar>
            <w:hideMark/>
          </w:tcPr>
          <w:p w14:paraId="7F18A7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FDE8D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7E183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58CEE1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E37BD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37520655</w:t>
            </w:r>
          </w:p>
        </w:tc>
        <w:tc>
          <w:tcPr>
            <w:tcW w:w="0" w:type="auto"/>
            <w:tcBorders>
              <w:top w:val="single" w:sz="6" w:space="0" w:color="DDDDDD"/>
            </w:tcBorders>
            <w:shd w:val="clear" w:color="auto" w:fill="F9F9F9"/>
            <w:tcMar>
              <w:top w:w="120" w:type="dxa"/>
              <w:left w:w="120" w:type="dxa"/>
              <w:bottom w:w="120" w:type="dxa"/>
              <w:right w:w="120" w:type="dxa"/>
            </w:tcMar>
            <w:hideMark/>
          </w:tcPr>
          <w:p w14:paraId="1B689B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operation</w:t>
            </w:r>
          </w:p>
        </w:tc>
        <w:tc>
          <w:tcPr>
            <w:tcW w:w="0" w:type="auto"/>
            <w:tcBorders>
              <w:top w:val="single" w:sz="6" w:space="0" w:color="DDDDDD"/>
            </w:tcBorders>
            <w:shd w:val="clear" w:color="auto" w:fill="F9F9F9"/>
            <w:tcMar>
              <w:top w:w="120" w:type="dxa"/>
              <w:left w:w="120" w:type="dxa"/>
              <w:bottom w:w="120" w:type="dxa"/>
              <w:right w:w="120" w:type="dxa"/>
            </w:tcMar>
            <w:hideMark/>
          </w:tcPr>
          <w:p w14:paraId="1723AF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F0484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F9F9F9"/>
            <w:tcMar>
              <w:top w:w="120" w:type="dxa"/>
              <w:left w:w="120" w:type="dxa"/>
              <w:bottom w:w="120" w:type="dxa"/>
              <w:right w:w="120" w:type="dxa"/>
            </w:tcMar>
            <w:hideMark/>
          </w:tcPr>
          <w:p w14:paraId="7B6787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DC39A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41646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B1C548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A962E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45758671</w:t>
            </w:r>
          </w:p>
        </w:tc>
        <w:tc>
          <w:tcPr>
            <w:tcW w:w="0" w:type="auto"/>
            <w:tcBorders>
              <w:top w:val="single" w:sz="6" w:space="0" w:color="DDDDDD"/>
            </w:tcBorders>
            <w:shd w:val="clear" w:color="auto" w:fill="auto"/>
            <w:tcMar>
              <w:top w:w="120" w:type="dxa"/>
              <w:left w:w="120" w:type="dxa"/>
              <w:bottom w:w="120" w:type="dxa"/>
              <w:right w:w="120" w:type="dxa"/>
            </w:tcMar>
            <w:hideMark/>
          </w:tcPr>
          <w:p w14:paraId="7E8048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prosthesis</w:t>
            </w:r>
          </w:p>
        </w:tc>
        <w:tc>
          <w:tcPr>
            <w:tcW w:w="0" w:type="auto"/>
            <w:tcBorders>
              <w:top w:val="single" w:sz="6" w:space="0" w:color="DDDDDD"/>
            </w:tcBorders>
            <w:shd w:val="clear" w:color="auto" w:fill="auto"/>
            <w:tcMar>
              <w:top w:w="120" w:type="dxa"/>
              <w:left w:w="120" w:type="dxa"/>
              <w:bottom w:w="120" w:type="dxa"/>
              <w:right w:w="120" w:type="dxa"/>
            </w:tcMar>
            <w:hideMark/>
          </w:tcPr>
          <w:p w14:paraId="1A783F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Device</w:t>
            </w:r>
          </w:p>
        </w:tc>
        <w:tc>
          <w:tcPr>
            <w:tcW w:w="0" w:type="auto"/>
            <w:tcBorders>
              <w:top w:val="single" w:sz="6" w:space="0" w:color="DDDDDD"/>
            </w:tcBorders>
            <w:shd w:val="clear" w:color="auto" w:fill="auto"/>
            <w:tcMar>
              <w:top w:w="120" w:type="dxa"/>
              <w:left w:w="120" w:type="dxa"/>
              <w:bottom w:w="120" w:type="dxa"/>
              <w:right w:w="120" w:type="dxa"/>
            </w:tcMar>
            <w:hideMark/>
          </w:tcPr>
          <w:p w14:paraId="123246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DD2D3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C117B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5C2BE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935CDD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8E32F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37520656</w:t>
            </w:r>
          </w:p>
        </w:tc>
        <w:tc>
          <w:tcPr>
            <w:tcW w:w="0" w:type="auto"/>
            <w:tcBorders>
              <w:top w:val="single" w:sz="6" w:space="0" w:color="DDDDDD"/>
            </w:tcBorders>
            <w:shd w:val="clear" w:color="auto" w:fill="F9F9F9"/>
            <w:tcMar>
              <w:top w:w="120" w:type="dxa"/>
              <w:left w:w="120" w:type="dxa"/>
              <w:bottom w:w="120" w:type="dxa"/>
              <w:right w:w="120" w:type="dxa"/>
            </w:tcMar>
            <w:hideMark/>
          </w:tcPr>
          <w:p w14:paraId="7EA07D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removal</w:t>
            </w:r>
          </w:p>
        </w:tc>
        <w:tc>
          <w:tcPr>
            <w:tcW w:w="0" w:type="auto"/>
            <w:tcBorders>
              <w:top w:val="single" w:sz="6" w:space="0" w:color="DDDDDD"/>
            </w:tcBorders>
            <w:shd w:val="clear" w:color="auto" w:fill="F9F9F9"/>
            <w:tcMar>
              <w:top w:w="120" w:type="dxa"/>
              <w:left w:w="120" w:type="dxa"/>
              <w:bottom w:w="120" w:type="dxa"/>
              <w:right w:w="120" w:type="dxa"/>
            </w:tcMar>
            <w:hideMark/>
          </w:tcPr>
          <w:p w14:paraId="6E0474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BE8FA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F9F9F9"/>
            <w:tcMar>
              <w:top w:w="120" w:type="dxa"/>
              <w:left w:w="120" w:type="dxa"/>
              <w:bottom w:w="120" w:type="dxa"/>
              <w:right w:w="120" w:type="dxa"/>
            </w:tcMar>
            <w:hideMark/>
          </w:tcPr>
          <w:p w14:paraId="73ED1C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A7870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98187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48CB13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025CD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45759006</w:t>
            </w:r>
          </w:p>
        </w:tc>
        <w:tc>
          <w:tcPr>
            <w:tcW w:w="0" w:type="auto"/>
            <w:tcBorders>
              <w:top w:val="single" w:sz="6" w:space="0" w:color="DDDDDD"/>
            </w:tcBorders>
            <w:shd w:val="clear" w:color="auto" w:fill="auto"/>
            <w:tcMar>
              <w:top w:w="120" w:type="dxa"/>
              <w:left w:w="120" w:type="dxa"/>
              <w:bottom w:w="120" w:type="dxa"/>
              <w:right w:w="120" w:type="dxa"/>
            </w:tcMar>
            <w:hideMark/>
          </w:tcPr>
          <w:p w14:paraId="555BBD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retractor</w:t>
            </w:r>
          </w:p>
        </w:tc>
        <w:tc>
          <w:tcPr>
            <w:tcW w:w="0" w:type="auto"/>
            <w:tcBorders>
              <w:top w:val="single" w:sz="6" w:space="0" w:color="DDDDDD"/>
            </w:tcBorders>
            <w:shd w:val="clear" w:color="auto" w:fill="auto"/>
            <w:tcMar>
              <w:top w:w="120" w:type="dxa"/>
              <w:left w:w="120" w:type="dxa"/>
              <w:bottom w:w="120" w:type="dxa"/>
              <w:right w:w="120" w:type="dxa"/>
            </w:tcMar>
            <w:hideMark/>
          </w:tcPr>
          <w:p w14:paraId="3B8B1E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Device</w:t>
            </w:r>
          </w:p>
        </w:tc>
        <w:tc>
          <w:tcPr>
            <w:tcW w:w="0" w:type="auto"/>
            <w:tcBorders>
              <w:top w:val="single" w:sz="6" w:space="0" w:color="DDDDDD"/>
            </w:tcBorders>
            <w:shd w:val="clear" w:color="auto" w:fill="auto"/>
            <w:tcMar>
              <w:top w:w="120" w:type="dxa"/>
              <w:left w:w="120" w:type="dxa"/>
              <w:bottom w:w="120" w:type="dxa"/>
              <w:right w:w="120" w:type="dxa"/>
            </w:tcMar>
            <w:hideMark/>
          </w:tcPr>
          <w:p w14:paraId="6322E2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C6963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2212D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DC834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FEA6B7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4768F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36251311</w:t>
            </w:r>
          </w:p>
        </w:tc>
        <w:tc>
          <w:tcPr>
            <w:tcW w:w="0" w:type="auto"/>
            <w:tcBorders>
              <w:top w:val="single" w:sz="6" w:space="0" w:color="DDDDDD"/>
            </w:tcBorders>
            <w:shd w:val="clear" w:color="auto" w:fill="F9F9F9"/>
            <w:tcMar>
              <w:top w:w="120" w:type="dxa"/>
              <w:left w:w="120" w:type="dxa"/>
              <w:bottom w:w="120" w:type="dxa"/>
              <w:right w:w="120" w:type="dxa"/>
            </w:tcMar>
            <w:hideMark/>
          </w:tcPr>
          <w:p w14:paraId="036BEE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rupture</w:t>
            </w:r>
          </w:p>
        </w:tc>
        <w:tc>
          <w:tcPr>
            <w:tcW w:w="0" w:type="auto"/>
            <w:tcBorders>
              <w:top w:val="single" w:sz="6" w:space="0" w:color="DDDDDD"/>
            </w:tcBorders>
            <w:shd w:val="clear" w:color="auto" w:fill="F9F9F9"/>
            <w:tcMar>
              <w:top w:w="120" w:type="dxa"/>
              <w:left w:w="120" w:type="dxa"/>
              <w:bottom w:w="120" w:type="dxa"/>
              <w:right w:w="120" w:type="dxa"/>
            </w:tcMar>
            <w:hideMark/>
          </w:tcPr>
          <w:p w14:paraId="5E9C21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6AF32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F9F9F9"/>
            <w:tcMar>
              <w:top w:w="120" w:type="dxa"/>
              <w:left w:w="120" w:type="dxa"/>
              <w:bottom w:w="120" w:type="dxa"/>
              <w:right w:w="120" w:type="dxa"/>
            </w:tcMar>
            <w:hideMark/>
          </w:tcPr>
          <w:p w14:paraId="2A2962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0B4C0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15C60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A50C39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F2982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45771117</w:t>
            </w:r>
          </w:p>
        </w:tc>
        <w:tc>
          <w:tcPr>
            <w:tcW w:w="0" w:type="auto"/>
            <w:tcBorders>
              <w:top w:val="single" w:sz="6" w:space="0" w:color="DDDDDD"/>
            </w:tcBorders>
            <w:shd w:val="clear" w:color="auto" w:fill="auto"/>
            <w:tcMar>
              <w:top w:w="120" w:type="dxa"/>
              <w:left w:w="120" w:type="dxa"/>
              <w:bottom w:w="120" w:type="dxa"/>
              <w:right w:w="120" w:type="dxa"/>
            </w:tcMar>
            <w:hideMark/>
          </w:tcPr>
          <w:p w14:paraId="2675FA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screw, bioabsorbable</w:t>
            </w:r>
          </w:p>
        </w:tc>
        <w:tc>
          <w:tcPr>
            <w:tcW w:w="0" w:type="auto"/>
            <w:tcBorders>
              <w:top w:val="single" w:sz="6" w:space="0" w:color="DDDDDD"/>
            </w:tcBorders>
            <w:shd w:val="clear" w:color="auto" w:fill="auto"/>
            <w:tcMar>
              <w:top w:w="120" w:type="dxa"/>
              <w:left w:w="120" w:type="dxa"/>
              <w:bottom w:w="120" w:type="dxa"/>
              <w:right w:w="120" w:type="dxa"/>
            </w:tcMar>
            <w:hideMark/>
          </w:tcPr>
          <w:p w14:paraId="1708D4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Device</w:t>
            </w:r>
          </w:p>
        </w:tc>
        <w:tc>
          <w:tcPr>
            <w:tcW w:w="0" w:type="auto"/>
            <w:tcBorders>
              <w:top w:val="single" w:sz="6" w:space="0" w:color="DDDDDD"/>
            </w:tcBorders>
            <w:shd w:val="clear" w:color="auto" w:fill="auto"/>
            <w:tcMar>
              <w:top w:w="120" w:type="dxa"/>
              <w:left w:w="120" w:type="dxa"/>
              <w:bottom w:w="120" w:type="dxa"/>
              <w:right w:w="120" w:type="dxa"/>
            </w:tcMar>
            <w:hideMark/>
          </w:tcPr>
          <w:p w14:paraId="48CFBB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447F6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7B570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69AC3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24262A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76B93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4100308</w:t>
            </w:r>
          </w:p>
        </w:tc>
        <w:tc>
          <w:tcPr>
            <w:tcW w:w="0" w:type="auto"/>
            <w:tcBorders>
              <w:top w:val="single" w:sz="6" w:space="0" w:color="DDDDDD"/>
            </w:tcBorders>
            <w:shd w:val="clear" w:color="auto" w:fill="F9F9F9"/>
            <w:tcMar>
              <w:top w:w="120" w:type="dxa"/>
              <w:left w:w="120" w:type="dxa"/>
              <w:bottom w:w="120" w:type="dxa"/>
              <w:right w:w="120" w:type="dxa"/>
            </w:tcMar>
            <w:hideMark/>
          </w:tcPr>
          <w:p w14:paraId="04F634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stable</w:t>
            </w:r>
          </w:p>
        </w:tc>
        <w:tc>
          <w:tcPr>
            <w:tcW w:w="0" w:type="auto"/>
            <w:tcBorders>
              <w:top w:val="single" w:sz="6" w:space="0" w:color="DDDDDD"/>
            </w:tcBorders>
            <w:shd w:val="clear" w:color="auto" w:fill="F9F9F9"/>
            <w:tcMar>
              <w:top w:w="120" w:type="dxa"/>
              <w:left w:w="120" w:type="dxa"/>
              <w:bottom w:w="120" w:type="dxa"/>
              <w:right w:w="120" w:type="dxa"/>
            </w:tcMar>
            <w:hideMark/>
          </w:tcPr>
          <w:p w14:paraId="7442D1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276E0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58564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9656C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30C19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732CF3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7CEB7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42892026</w:t>
            </w:r>
          </w:p>
        </w:tc>
        <w:tc>
          <w:tcPr>
            <w:tcW w:w="0" w:type="auto"/>
            <w:tcBorders>
              <w:top w:val="single" w:sz="6" w:space="0" w:color="DDDDDD"/>
            </w:tcBorders>
            <w:shd w:val="clear" w:color="auto" w:fill="auto"/>
            <w:tcMar>
              <w:top w:w="120" w:type="dxa"/>
              <w:left w:w="120" w:type="dxa"/>
              <w:bottom w:w="120" w:type="dxa"/>
              <w:right w:w="120" w:type="dxa"/>
            </w:tcMar>
            <w:hideMark/>
          </w:tcPr>
          <w:p w14:paraId="7069EF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tear</w:t>
            </w:r>
          </w:p>
        </w:tc>
        <w:tc>
          <w:tcPr>
            <w:tcW w:w="0" w:type="auto"/>
            <w:tcBorders>
              <w:top w:val="single" w:sz="6" w:space="0" w:color="DDDDDD"/>
            </w:tcBorders>
            <w:shd w:val="clear" w:color="auto" w:fill="auto"/>
            <w:tcMar>
              <w:top w:w="120" w:type="dxa"/>
              <w:left w:w="120" w:type="dxa"/>
              <w:bottom w:w="120" w:type="dxa"/>
              <w:right w:w="120" w:type="dxa"/>
            </w:tcMar>
            <w:hideMark/>
          </w:tcPr>
          <w:p w14:paraId="2B0843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707A1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auto"/>
            <w:tcMar>
              <w:top w:w="120" w:type="dxa"/>
              <w:left w:w="120" w:type="dxa"/>
              <w:bottom w:w="120" w:type="dxa"/>
              <w:right w:w="120" w:type="dxa"/>
            </w:tcMar>
            <w:hideMark/>
          </w:tcPr>
          <w:p w14:paraId="7AB929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C72BC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8B65D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645D68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3454A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36251304</w:t>
            </w:r>
          </w:p>
        </w:tc>
        <w:tc>
          <w:tcPr>
            <w:tcW w:w="0" w:type="auto"/>
            <w:tcBorders>
              <w:top w:val="single" w:sz="6" w:space="0" w:color="DDDDDD"/>
            </w:tcBorders>
            <w:shd w:val="clear" w:color="auto" w:fill="F9F9F9"/>
            <w:tcMar>
              <w:top w:w="120" w:type="dxa"/>
              <w:left w:w="120" w:type="dxa"/>
              <w:bottom w:w="120" w:type="dxa"/>
              <w:right w:w="120" w:type="dxa"/>
            </w:tcMar>
            <w:hideMark/>
          </w:tcPr>
          <w:p w14:paraId="644CB2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tear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6D667C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FC255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F9F9F9"/>
            <w:tcMar>
              <w:top w:w="120" w:type="dxa"/>
              <w:left w:w="120" w:type="dxa"/>
              <w:bottom w:w="120" w:type="dxa"/>
              <w:right w:w="120" w:type="dxa"/>
            </w:tcMar>
            <w:hideMark/>
          </w:tcPr>
          <w:p w14:paraId="2D6808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B0973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4AA59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1A702D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04343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4102282</w:t>
            </w:r>
          </w:p>
        </w:tc>
        <w:tc>
          <w:tcPr>
            <w:tcW w:w="0" w:type="auto"/>
            <w:tcBorders>
              <w:top w:val="single" w:sz="6" w:space="0" w:color="DDDDDD"/>
            </w:tcBorders>
            <w:shd w:val="clear" w:color="auto" w:fill="auto"/>
            <w:tcMar>
              <w:top w:w="120" w:type="dxa"/>
              <w:left w:w="120" w:type="dxa"/>
              <w:bottom w:w="120" w:type="dxa"/>
              <w:right w:w="120" w:type="dxa"/>
            </w:tcMar>
            <w:hideMark/>
          </w:tcPr>
          <w:p w14:paraId="7F6EF2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unstable</w:t>
            </w:r>
          </w:p>
        </w:tc>
        <w:tc>
          <w:tcPr>
            <w:tcW w:w="0" w:type="auto"/>
            <w:tcBorders>
              <w:top w:val="single" w:sz="6" w:space="0" w:color="DDDDDD"/>
            </w:tcBorders>
            <w:shd w:val="clear" w:color="auto" w:fill="auto"/>
            <w:tcMar>
              <w:top w:w="120" w:type="dxa"/>
              <w:left w:w="120" w:type="dxa"/>
              <w:bottom w:w="120" w:type="dxa"/>
              <w:right w:w="120" w:type="dxa"/>
            </w:tcMar>
            <w:hideMark/>
          </w:tcPr>
          <w:p w14:paraId="5E49CC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02D64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88002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1F0C5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CDF68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6CAF76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F2445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42536715</w:t>
            </w:r>
          </w:p>
        </w:tc>
        <w:tc>
          <w:tcPr>
            <w:tcW w:w="0" w:type="auto"/>
            <w:tcBorders>
              <w:top w:val="single" w:sz="6" w:space="0" w:color="DDDDDD"/>
            </w:tcBorders>
            <w:shd w:val="clear" w:color="auto" w:fill="F9F9F9"/>
            <w:tcMar>
              <w:top w:w="120" w:type="dxa"/>
              <w:left w:w="120" w:type="dxa"/>
              <w:bottom w:w="120" w:type="dxa"/>
              <w:right w:w="120" w:type="dxa"/>
            </w:tcMar>
            <w:hideMark/>
          </w:tcPr>
          <w:p w14:paraId="7D91BC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Metaphyseal fracture of upper end of tibia</w:t>
            </w:r>
          </w:p>
        </w:tc>
        <w:tc>
          <w:tcPr>
            <w:tcW w:w="0" w:type="auto"/>
            <w:tcBorders>
              <w:top w:val="single" w:sz="6" w:space="0" w:color="DDDDDD"/>
            </w:tcBorders>
            <w:shd w:val="clear" w:color="auto" w:fill="F9F9F9"/>
            <w:tcMar>
              <w:top w:w="120" w:type="dxa"/>
              <w:left w:w="120" w:type="dxa"/>
              <w:bottom w:w="120" w:type="dxa"/>
              <w:right w:w="120" w:type="dxa"/>
            </w:tcMar>
            <w:hideMark/>
          </w:tcPr>
          <w:p w14:paraId="5AF31B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B7EDC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CCC77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B208D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AE4CE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6C1B9E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382E4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45460357</w:t>
            </w:r>
          </w:p>
        </w:tc>
        <w:tc>
          <w:tcPr>
            <w:tcW w:w="0" w:type="auto"/>
            <w:tcBorders>
              <w:top w:val="single" w:sz="6" w:space="0" w:color="DDDDDD"/>
            </w:tcBorders>
            <w:shd w:val="clear" w:color="auto" w:fill="auto"/>
            <w:tcMar>
              <w:top w:w="120" w:type="dxa"/>
              <w:left w:w="120" w:type="dxa"/>
              <w:bottom w:w="120" w:type="dxa"/>
              <w:right w:w="120" w:type="dxa"/>
            </w:tcMar>
            <w:hideMark/>
          </w:tcPr>
          <w:p w14:paraId="7F9106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Multiple tears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79A249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1DAB0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1DB2F5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5793E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76633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8E401D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1061C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4117229</w:t>
            </w:r>
          </w:p>
        </w:tc>
        <w:tc>
          <w:tcPr>
            <w:tcW w:w="0" w:type="auto"/>
            <w:tcBorders>
              <w:top w:val="single" w:sz="6" w:space="0" w:color="DDDDDD"/>
            </w:tcBorders>
            <w:shd w:val="clear" w:color="auto" w:fill="F9F9F9"/>
            <w:tcMar>
              <w:top w:w="120" w:type="dxa"/>
              <w:left w:w="120" w:type="dxa"/>
              <w:bottom w:w="120" w:type="dxa"/>
              <w:right w:w="120" w:type="dxa"/>
            </w:tcMar>
            <w:hideMark/>
          </w:tcPr>
          <w:p w14:paraId="22797F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Multiple tears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2A2052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505A9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53D13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32284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E3A2D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552AA7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E26CA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4115057</w:t>
            </w:r>
          </w:p>
        </w:tc>
        <w:tc>
          <w:tcPr>
            <w:tcW w:w="0" w:type="auto"/>
            <w:tcBorders>
              <w:top w:val="single" w:sz="6" w:space="0" w:color="DDDDDD"/>
            </w:tcBorders>
            <w:shd w:val="clear" w:color="auto" w:fill="auto"/>
            <w:tcMar>
              <w:top w:w="120" w:type="dxa"/>
              <w:left w:w="120" w:type="dxa"/>
              <w:bottom w:w="120" w:type="dxa"/>
              <w:right w:w="120" w:type="dxa"/>
            </w:tcMar>
            <w:hideMark/>
          </w:tcPr>
          <w:p w14:paraId="112FA7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Multiple tears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6C3FDA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8BBE2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AFE1A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1412B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C37D7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C56E82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F6302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45467199</w:t>
            </w:r>
          </w:p>
        </w:tc>
        <w:tc>
          <w:tcPr>
            <w:tcW w:w="0" w:type="auto"/>
            <w:tcBorders>
              <w:top w:val="single" w:sz="6" w:space="0" w:color="DDDDDD"/>
            </w:tcBorders>
            <w:shd w:val="clear" w:color="auto" w:fill="F9F9F9"/>
            <w:tcMar>
              <w:top w:w="120" w:type="dxa"/>
              <w:left w:w="120" w:type="dxa"/>
              <w:bottom w:w="120" w:type="dxa"/>
              <w:right w:w="120" w:type="dxa"/>
            </w:tcMar>
            <w:hideMark/>
          </w:tcPr>
          <w:p w14:paraId="347255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Multiple tears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21488D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75F2B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191600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1C72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A683F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C01372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D1433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75623</w:t>
            </w:r>
          </w:p>
        </w:tc>
        <w:tc>
          <w:tcPr>
            <w:tcW w:w="0" w:type="auto"/>
            <w:tcBorders>
              <w:top w:val="single" w:sz="6" w:space="0" w:color="DDDDDD"/>
            </w:tcBorders>
            <w:shd w:val="clear" w:color="auto" w:fill="auto"/>
            <w:tcMar>
              <w:top w:w="120" w:type="dxa"/>
              <w:left w:w="120" w:type="dxa"/>
              <w:bottom w:w="120" w:type="dxa"/>
              <w:right w:w="120" w:type="dxa"/>
            </w:tcMar>
            <w:hideMark/>
          </w:tcPr>
          <w:p w14:paraId="3B0966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anterior cruciate ligament disruption</w:t>
            </w:r>
          </w:p>
        </w:tc>
        <w:tc>
          <w:tcPr>
            <w:tcW w:w="0" w:type="auto"/>
            <w:tcBorders>
              <w:top w:val="single" w:sz="6" w:space="0" w:color="DDDDDD"/>
            </w:tcBorders>
            <w:shd w:val="clear" w:color="auto" w:fill="auto"/>
            <w:tcMar>
              <w:top w:w="120" w:type="dxa"/>
              <w:left w:w="120" w:type="dxa"/>
              <w:bottom w:w="120" w:type="dxa"/>
              <w:right w:w="120" w:type="dxa"/>
            </w:tcMar>
            <w:hideMark/>
          </w:tcPr>
          <w:p w14:paraId="72C09A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1E6A4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83D11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9DEDD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5F390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F35DA3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5AE91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4116762</w:t>
            </w:r>
          </w:p>
        </w:tc>
        <w:tc>
          <w:tcPr>
            <w:tcW w:w="0" w:type="auto"/>
            <w:tcBorders>
              <w:top w:val="single" w:sz="6" w:space="0" w:color="DDDDDD"/>
            </w:tcBorders>
            <w:shd w:val="clear" w:color="auto" w:fill="F9F9F9"/>
            <w:tcMar>
              <w:top w:w="120" w:type="dxa"/>
              <w:left w:w="120" w:type="dxa"/>
              <w:bottom w:w="120" w:type="dxa"/>
              <w:right w:w="120" w:type="dxa"/>
            </w:tcMar>
            <w:hideMark/>
          </w:tcPr>
          <w:p w14:paraId="550C6D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bucket handle tear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58C6A0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6FC16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FFE98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51B32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F7464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A2ABF7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0004A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45487230</w:t>
            </w:r>
          </w:p>
        </w:tc>
        <w:tc>
          <w:tcPr>
            <w:tcW w:w="0" w:type="auto"/>
            <w:tcBorders>
              <w:top w:val="single" w:sz="6" w:space="0" w:color="DDDDDD"/>
            </w:tcBorders>
            <w:shd w:val="clear" w:color="auto" w:fill="auto"/>
            <w:tcMar>
              <w:top w:w="120" w:type="dxa"/>
              <w:left w:w="120" w:type="dxa"/>
              <w:bottom w:w="120" w:type="dxa"/>
              <w:right w:w="120" w:type="dxa"/>
            </w:tcMar>
            <w:hideMark/>
          </w:tcPr>
          <w:p w14:paraId="663587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bucket handle tear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2EA3E1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00A09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7C21F7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E24D3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5C9CF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D45AC1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4FF06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45940018</w:t>
            </w:r>
          </w:p>
        </w:tc>
        <w:tc>
          <w:tcPr>
            <w:tcW w:w="0" w:type="auto"/>
            <w:tcBorders>
              <w:top w:val="single" w:sz="6" w:space="0" w:color="DDDDDD"/>
            </w:tcBorders>
            <w:shd w:val="clear" w:color="auto" w:fill="F9F9F9"/>
            <w:tcMar>
              <w:top w:w="120" w:type="dxa"/>
              <w:left w:w="120" w:type="dxa"/>
              <w:bottom w:w="120" w:type="dxa"/>
              <w:right w:w="120" w:type="dxa"/>
            </w:tcMar>
            <w:hideMark/>
          </w:tcPr>
          <w:p w14:paraId="26A09C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Bucket Handle Tear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7A9DB1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EB9F1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0E698C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24993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BB797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954FD2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4E8E6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45927607</w:t>
            </w:r>
          </w:p>
        </w:tc>
        <w:tc>
          <w:tcPr>
            <w:tcW w:w="0" w:type="auto"/>
            <w:tcBorders>
              <w:top w:val="single" w:sz="6" w:space="0" w:color="DDDDDD"/>
            </w:tcBorders>
            <w:shd w:val="clear" w:color="auto" w:fill="auto"/>
            <w:tcMar>
              <w:top w:w="120" w:type="dxa"/>
              <w:left w:w="120" w:type="dxa"/>
              <w:bottom w:w="120" w:type="dxa"/>
              <w:right w:w="120" w:type="dxa"/>
            </w:tcMar>
            <w:hideMark/>
          </w:tcPr>
          <w:p w14:paraId="55CE2A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Bucket Handle Tear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613FAB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2906A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auto"/>
            <w:tcMar>
              <w:top w:w="120" w:type="dxa"/>
              <w:left w:w="120" w:type="dxa"/>
              <w:bottom w:w="120" w:type="dxa"/>
              <w:right w:w="120" w:type="dxa"/>
            </w:tcMar>
            <w:hideMark/>
          </w:tcPr>
          <w:p w14:paraId="59445E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EE013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553C2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A36DF7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C8062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45443655</w:t>
            </w:r>
          </w:p>
        </w:tc>
        <w:tc>
          <w:tcPr>
            <w:tcW w:w="0" w:type="auto"/>
            <w:tcBorders>
              <w:top w:val="single" w:sz="6" w:space="0" w:color="DDDDDD"/>
            </w:tcBorders>
            <w:shd w:val="clear" w:color="auto" w:fill="F9F9F9"/>
            <w:tcMar>
              <w:top w:w="120" w:type="dxa"/>
              <w:left w:w="120" w:type="dxa"/>
              <w:bottom w:w="120" w:type="dxa"/>
              <w:right w:w="120" w:type="dxa"/>
            </w:tcMar>
            <w:hideMark/>
          </w:tcPr>
          <w:p w14:paraId="5452EE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bucket handle tear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0C9F43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4F7E9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45D72C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AD221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A5497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5372EE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62802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44825690</w:t>
            </w:r>
          </w:p>
        </w:tc>
        <w:tc>
          <w:tcPr>
            <w:tcW w:w="0" w:type="auto"/>
            <w:tcBorders>
              <w:top w:val="single" w:sz="6" w:space="0" w:color="DDDDDD"/>
            </w:tcBorders>
            <w:shd w:val="clear" w:color="auto" w:fill="auto"/>
            <w:tcMar>
              <w:top w:w="120" w:type="dxa"/>
              <w:left w:w="120" w:type="dxa"/>
              <w:bottom w:w="120" w:type="dxa"/>
              <w:right w:w="120" w:type="dxa"/>
            </w:tcMar>
            <w:hideMark/>
          </w:tcPr>
          <w:p w14:paraId="2804C2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bucket handle tear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59ACF7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B8DD0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auto"/>
            <w:tcMar>
              <w:top w:w="120" w:type="dxa"/>
              <w:left w:w="120" w:type="dxa"/>
              <w:bottom w:w="120" w:type="dxa"/>
              <w:right w:w="120" w:type="dxa"/>
            </w:tcMar>
            <w:hideMark/>
          </w:tcPr>
          <w:p w14:paraId="6A8DAC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2107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631F2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AD9C3B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10F81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36251305</w:t>
            </w:r>
          </w:p>
        </w:tc>
        <w:tc>
          <w:tcPr>
            <w:tcW w:w="0" w:type="auto"/>
            <w:tcBorders>
              <w:top w:val="single" w:sz="6" w:space="0" w:color="DDDDDD"/>
            </w:tcBorders>
            <w:shd w:val="clear" w:color="auto" w:fill="F9F9F9"/>
            <w:tcMar>
              <w:top w:w="120" w:type="dxa"/>
              <w:left w:w="120" w:type="dxa"/>
              <w:bottom w:w="120" w:type="dxa"/>
              <w:right w:w="120" w:type="dxa"/>
            </w:tcMar>
            <w:hideMark/>
          </w:tcPr>
          <w:p w14:paraId="7AEBCC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bucket handle tear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430E8F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0B423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F9F9F9"/>
            <w:tcMar>
              <w:top w:w="120" w:type="dxa"/>
              <w:left w:w="120" w:type="dxa"/>
              <w:bottom w:w="120" w:type="dxa"/>
              <w:right w:w="120" w:type="dxa"/>
            </w:tcMar>
            <w:hideMark/>
          </w:tcPr>
          <w:p w14:paraId="39B867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270F8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2E734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78DBC9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F3576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75046</w:t>
            </w:r>
          </w:p>
        </w:tc>
        <w:tc>
          <w:tcPr>
            <w:tcW w:w="0" w:type="auto"/>
            <w:tcBorders>
              <w:top w:val="single" w:sz="6" w:space="0" w:color="DDDDDD"/>
            </w:tcBorders>
            <w:shd w:val="clear" w:color="auto" w:fill="auto"/>
            <w:tcMar>
              <w:top w:w="120" w:type="dxa"/>
              <w:left w:w="120" w:type="dxa"/>
              <w:bottom w:w="120" w:type="dxa"/>
              <w:right w:w="120" w:type="dxa"/>
            </w:tcMar>
            <w:hideMark/>
          </w:tcPr>
          <w:p w14:paraId="40FFC5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bucket handle tear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2F39E0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A6459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6C550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ABA9B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3DEDB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076730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38858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4079723</w:t>
            </w:r>
          </w:p>
        </w:tc>
        <w:tc>
          <w:tcPr>
            <w:tcW w:w="0" w:type="auto"/>
            <w:tcBorders>
              <w:top w:val="single" w:sz="6" w:space="0" w:color="DDDDDD"/>
            </w:tcBorders>
            <w:shd w:val="clear" w:color="auto" w:fill="F9F9F9"/>
            <w:tcMar>
              <w:top w:w="120" w:type="dxa"/>
              <w:left w:w="120" w:type="dxa"/>
              <w:bottom w:w="120" w:type="dxa"/>
              <w:right w:w="120" w:type="dxa"/>
            </w:tcMar>
            <w:hideMark/>
          </w:tcPr>
          <w:p w14:paraId="60B9EA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capsular, collateral ligament and cruciate damage to knee</w:t>
            </w:r>
          </w:p>
        </w:tc>
        <w:tc>
          <w:tcPr>
            <w:tcW w:w="0" w:type="auto"/>
            <w:tcBorders>
              <w:top w:val="single" w:sz="6" w:space="0" w:color="DDDDDD"/>
            </w:tcBorders>
            <w:shd w:val="clear" w:color="auto" w:fill="F9F9F9"/>
            <w:tcMar>
              <w:top w:w="120" w:type="dxa"/>
              <w:left w:w="120" w:type="dxa"/>
              <w:bottom w:w="120" w:type="dxa"/>
              <w:right w:w="120" w:type="dxa"/>
            </w:tcMar>
            <w:hideMark/>
          </w:tcPr>
          <w:p w14:paraId="5763ED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F95A3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A9B73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8AE6F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6F1AC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ED4AC2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B285F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4117235</w:t>
            </w:r>
          </w:p>
        </w:tc>
        <w:tc>
          <w:tcPr>
            <w:tcW w:w="0" w:type="auto"/>
            <w:tcBorders>
              <w:top w:val="single" w:sz="6" w:space="0" w:color="DDDDDD"/>
            </w:tcBorders>
            <w:shd w:val="clear" w:color="auto" w:fill="auto"/>
            <w:tcMar>
              <w:top w:w="120" w:type="dxa"/>
              <w:left w:w="120" w:type="dxa"/>
              <w:bottom w:w="120" w:type="dxa"/>
              <w:right w:w="120" w:type="dxa"/>
            </w:tcMar>
            <w:hideMark/>
          </w:tcPr>
          <w:p w14:paraId="26E6E6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complete tear anterior cruciate ligament</w:t>
            </w:r>
          </w:p>
        </w:tc>
        <w:tc>
          <w:tcPr>
            <w:tcW w:w="0" w:type="auto"/>
            <w:tcBorders>
              <w:top w:val="single" w:sz="6" w:space="0" w:color="DDDDDD"/>
            </w:tcBorders>
            <w:shd w:val="clear" w:color="auto" w:fill="auto"/>
            <w:tcMar>
              <w:top w:w="120" w:type="dxa"/>
              <w:left w:w="120" w:type="dxa"/>
              <w:bottom w:w="120" w:type="dxa"/>
              <w:right w:w="120" w:type="dxa"/>
            </w:tcMar>
            <w:hideMark/>
          </w:tcPr>
          <w:p w14:paraId="033188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E559A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5182D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B91DE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61641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047B2E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FDDF5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4117237</w:t>
            </w:r>
          </w:p>
        </w:tc>
        <w:tc>
          <w:tcPr>
            <w:tcW w:w="0" w:type="auto"/>
            <w:tcBorders>
              <w:top w:val="single" w:sz="6" w:space="0" w:color="DDDDDD"/>
            </w:tcBorders>
            <w:shd w:val="clear" w:color="auto" w:fill="F9F9F9"/>
            <w:tcMar>
              <w:top w:w="120" w:type="dxa"/>
              <w:left w:w="120" w:type="dxa"/>
              <w:bottom w:w="120" w:type="dxa"/>
              <w:right w:w="120" w:type="dxa"/>
            </w:tcMar>
            <w:hideMark/>
          </w:tcPr>
          <w:p w14:paraId="211EBC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complete tear posterior cruciate ligament</w:t>
            </w:r>
          </w:p>
        </w:tc>
        <w:tc>
          <w:tcPr>
            <w:tcW w:w="0" w:type="auto"/>
            <w:tcBorders>
              <w:top w:val="single" w:sz="6" w:space="0" w:color="DDDDDD"/>
            </w:tcBorders>
            <w:shd w:val="clear" w:color="auto" w:fill="F9F9F9"/>
            <w:tcMar>
              <w:top w:w="120" w:type="dxa"/>
              <w:left w:w="120" w:type="dxa"/>
              <w:bottom w:w="120" w:type="dxa"/>
              <w:right w:w="120" w:type="dxa"/>
            </w:tcMar>
            <w:hideMark/>
          </w:tcPr>
          <w:p w14:paraId="33243F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0A0AD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F292C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9A0BD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69E41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927E2A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9A5ED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72406</w:t>
            </w:r>
          </w:p>
        </w:tc>
        <w:tc>
          <w:tcPr>
            <w:tcW w:w="0" w:type="auto"/>
            <w:tcBorders>
              <w:top w:val="single" w:sz="6" w:space="0" w:color="DDDDDD"/>
            </w:tcBorders>
            <w:shd w:val="clear" w:color="auto" w:fill="auto"/>
            <w:tcMar>
              <w:top w:w="120" w:type="dxa"/>
              <w:left w:w="120" w:type="dxa"/>
              <w:bottom w:w="120" w:type="dxa"/>
              <w:right w:w="120" w:type="dxa"/>
            </w:tcMar>
            <w:hideMark/>
          </w:tcPr>
          <w:p w14:paraId="5D9535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disruption of ligament of knee other than collateral AND/OR cruciate ligaments</w:t>
            </w:r>
          </w:p>
        </w:tc>
        <w:tc>
          <w:tcPr>
            <w:tcW w:w="0" w:type="auto"/>
            <w:tcBorders>
              <w:top w:val="single" w:sz="6" w:space="0" w:color="DDDDDD"/>
            </w:tcBorders>
            <w:shd w:val="clear" w:color="auto" w:fill="auto"/>
            <w:tcMar>
              <w:top w:w="120" w:type="dxa"/>
              <w:left w:w="120" w:type="dxa"/>
              <w:bottom w:w="120" w:type="dxa"/>
              <w:right w:w="120" w:type="dxa"/>
            </w:tcMar>
            <w:hideMark/>
          </w:tcPr>
          <w:p w14:paraId="402696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35592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4D6E0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25D78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6E4F8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EB49F8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A2FC3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4115061</w:t>
            </w:r>
          </w:p>
        </w:tc>
        <w:tc>
          <w:tcPr>
            <w:tcW w:w="0" w:type="auto"/>
            <w:tcBorders>
              <w:top w:val="single" w:sz="6" w:space="0" w:color="DDDDDD"/>
            </w:tcBorders>
            <w:shd w:val="clear" w:color="auto" w:fill="F9F9F9"/>
            <w:tcMar>
              <w:top w:w="120" w:type="dxa"/>
              <w:left w:w="120" w:type="dxa"/>
              <w:bottom w:w="120" w:type="dxa"/>
              <w:right w:w="120" w:type="dxa"/>
            </w:tcMar>
            <w:hideMark/>
          </w:tcPr>
          <w:p w14:paraId="755F04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partial tear anterior cruciate ligament</w:t>
            </w:r>
          </w:p>
        </w:tc>
        <w:tc>
          <w:tcPr>
            <w:tcW w:w="0" w:type="auto"/>
            <w:tcBorders>
              <w:top w:val="single" w:sz="6" w:space="0" w:color="DDDDDD"/>
            </w:tcBorders>
            <w:shd w:val="clear" w:color="auto" w:fill="F9F9F9"/>
            <w:tcMar>
              <w:top w:w="120" w:type="dxa"/>
              <w:left w:w="120" w:type="dxa"/>
              <w:bottom w:w="120" w:type="dxa"/>
              <w:right w:w="120" w:type="dxa"/>
            </w:tcMar>
            <w:hideMark/>
          </w:tcPr>
          <w:p w14:paraId="593EEE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E42AF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F48F6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D33A8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1DB8C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E908F6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25829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4117236</w:t>
            </w:r>
          </w:p>
        </w:tc>
        <w:tc>
          <w:tcPr>
            <w:tcW w:w="0" w:type="auto"/>
            <w:tcBorders>
              <w:top w:val="single" w:sz="6" w:space="0" w:color="DDDDDD"/>
            </w:tcBorders>
            <w:shd w:val="clear" w:color="auto" w:fill="auto"/>
            <w:tcMar>
              <w:top w:w="120" w:type="dxa"/>
              <w:left w:w="120" w:type="dxa"/>
              <w:bottom w:w="120" w:type="dxa"/>
              <w:right w:w="120" w:type="dxa"/>
            </w:tcMar>
            <w:hideMark/>
          </w:tcPr>
          <w:p w14:paraId="4B4677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partial tear posterior cruciate ligament</w:t>
            </w:r>
          </w:p>
        </w:tc>
        <w:tc>
          <w:tcPr>
            <w:tcW w:w="0" w:type="auto"/>
            <w:tcBorders>
              <w:top w:val="single" w:sz="6" w:space="0" w:color="DDDDDD"/>
            </w:tcBorders>
            <w:shd w:val="clear" w:color="auto" w:fill="auto"/>
            <w:tcMar>
              <w:top w:w="120" w:type="dxa"/>
              <w:left w:w="120" w:type="dxa"/>
              <w:bottom w:w="120" w:type="dxa"/>
              <w:right w:w="120" w:type="dxa"/>
            </w:tcMar>
            <w:hideMark/>
          </w:tcPr>
          <w:p w14:paraId="695C9D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10FEB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AD556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56A66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DF156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4435E2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AD9EB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77069</w:t>
            </w:r>
          </w:p>
        </w:tc>
        <w:tc>
          <w:tcPr>
            <w:tcW w:w="0" w:type="auto"/>
            <w:tcBorders>
              <w:top w:val="single" w:sz="6" w:space="0" w:color="DDDDDD"/>
            </w:tcBorders>
            <w:shd w:val="clear" w:color="auto" w:fill="F9F9F9"/>
            <w:tcMar>
              <w:top w:w="120" w:type="dxa"/>
              <w:left w:w="120" w:type="dxa"/>
              <w:bottom w:w="120" w:type="dxa"/>
              <w:right w:w="120" w:type="dxa"/>
            </w:tcMar>
            <w:hideMark/>
          </w:tcPr>
          <w:p w14:paraId="55204D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posterior cruciate ligament disruption</w:t>
            </w:r>
          </w:p>
        </w:tc>
        <w:tc>
          <w:tcPr>
            <w:tcW w:w="0" w:type="auto"/>
            <w:tcBorders>
              <w:top w:val="single" w:sz="6" w:space="0" w:color="DDDDDD"/>
            </w:tcBorders>
            <w:shd w:val="clear" w:color="auto" w:fill="F9F9F9"/>
            <w:tcMar>
              <w:top w:w="120" w:type="dxa"/>
              <w:left w:w="120" w:type="dxa"/>
              <w:bottom w:w="120" w:type="dxa"/>
              <w:right w:w="120" w:type="dxa"/>
            </w:tcMar>
            <w:hideMark/>
          </w:tcPr>
          <w:p w14:paraId="534FE8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BA567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37C19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AEC44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514A6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BEE255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780C5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4183876</w:t>
            </w:r>
          </w:p>
        </w:tc>
        <w:tc>
          <w:tcPr>
            <w:tcW w:w="0" w:type="auto"/>
            <w:tcBorders>
              <w:top w:val="single" w:sz="6" w:space="0" w:color="DDDDDD"/>
            </w:tcBorders>
            <w:shd w:val="clear" w:color="auto" w:fill="auto"/>
            <w:tcMar>
              <w:top w:w="120" w:type="dxa"/>
              <w:left w:w="120" w:type="dxa"/>
              <w:bottom w:w="120" w:type="dxa"/>
              <w:right w:w="120" w:type="dxa"/>
            </w:tcMar>
            <w:hideMark/>
          </w:tcPr>
          <w:p w14:paraId="02299C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rupture of cartilage AND/OR meniscus of knee</w:t>
            </w:r>
          </w:p>
        </w:tc>
        <w:tc>
          <w:tcPr>
            <w:tcW w:w="0" w:type="auto"/>
            <w:tcBorders>
              <w:top w:val="single" w:sz="6" w:space="0" w:color="DDDDDD"/>
            </w:tcBorders>
            <w:shd w:val="clear" w:color="auto" w:fill="auto"/>
            <w:tcMar>
              <w:top w:w="120" w:type="dxa"/>
              <w:left w:w="120" w:type="dxa"/>
              <w:bottom w:w="120" w:type="dxa"/>
              <w:right w:w="120" w:type="dxa"/>
            </w:tcMar>
            <w:hideMark/>
          </w:tcPr>
          <w:p w14:paraId="116403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4E64A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1C0E4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0174E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9206C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6FD6C5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A1C3E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45940016</w:t>
            </w:r>
          </w:p>
        </w:tc>
        <w:tc>
          <w:tcPr>
            <w:tcW w:w="0" w:type="auto"/>
            <w:tcBorders>
              <w:top w:val="single" w:sz="6" w:space="0" w:color="DDDDDD"/>
            </w:tcBorders>
            <w:shd w:val="clear" w:color="auto" w:fill="F9F9F9"/>
            <w:tcMar>
              <w:top w:w="120" w:type="dxa"/>
              <w:left w:w="120" w:type="dxa"/>
              <w:bottom w:w="120" w:type="dxa"/>
              <w:right w:w="120" w:type="dxa"/>
            </w:tcMar>
            <w:hideMark/>
          </w:tcPr>
          <w:p w14:paraId="289A36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Rupture of Cartilage and/or Meniscus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3F3AA0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736DB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1E898B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DC3E5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F4361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79CEAE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332F6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45937480</w:t>
            </w:r>
          </w:p>
        </w:tc>
        <w:tc>
          <w:tcPr>
            <w:tcW w:w="0" w:type="auto"/>
            <w:tcBorders>
              <w:top w:val="single" w:sz="6" w:space="0" w:color="DDDDDD"/>
            </w:tcBorders>
            <w:shd w:val="clear" w:color="auto" w:fill="auto"/>
            <w:tcMar>
              <w:top w:w="120" w:type="dxa"/>
              <w:left w:w="120" w:type="dxa"/>
              <w:bottom w:w="120" w:type="dxa"/>
              <w:right w:w="120" w:type="dxa"/>
            </w:tcMar>
            <w:hideMark/>
          </w:tcPr>
          <w:p w14:paraId="652CB6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tear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7F685D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1D2AF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auto"/>
            <w:tcMar>
              <w:top w:w="120" w:type="dxa"/>
              <w:left w:w="120" w:type="dxa"/>
              <w:bottom w:w="120" w:type="dxa"/>
              <w:right w:w="120" w:type="dxa"/>
            </w:tcMar>
            <w:hideMark/>
          </w:tcPr>
          <w:p w14:paraId="6A9704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E9564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44A75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40DB60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9ECC6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4148489</w:t>
            </w:r>
          </w:p>
        </w:tc>
        <w:tc>
          <w:tcPr>
            <w:tcW w:w="0" w:type="auto"/>
            <w:tcBorders>
              <w:top w:val="single" w:sz="6" w:space="0" w:color="DDDDDD"/>
            </w:tcBorders>
            <w:shd w:val="clear" w:color="auto" w:fill="F9F9F9"/>
            <w:tcMar>
              <w:top w:w="120" w:type="dxa"/>
              <w:left w:w="120" w:type="dxa"/>
              <w:bottom w:w="120" w:type="dxa"/>
              <w:right w:w="120" w:type="dxa"/>
            </w:tcMar>
            <w:hideMark/>
          </w:tcPr>
          <w:p w14:paraId="2B8754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tear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01C9F0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B11FC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BFE3D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39ADC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715A2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7DD273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D0C66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45513760</w:t>
            </w:r>
          </w:p>
        </w:tc>
        <w:tc>
          <w:tcPr>
            <w:tcW w:w="0" w:type="auto"/>
            <w:tcBorders>
              <w:top w:val="single" w:sz="6" w:space="0" w:color="DDDDDD"/>
            </w:tcBorders>
            <w:shd w:val="clear" w:color="auto" w:fill="auto"/>
            <w:tcMar>
              <w:top w:w="120" w:type="dxa"/>
              <w:left w:w="120" w:type="dxa"/>
              <w:bottom w:w="120" w:type="dxa"/>
              <w:right w:w="120" w:type="dxa"/>
            </w:tcMar>
            <w:hideMark/>
          </w:tcPr>
          <w:p w14:paraId="5FCB25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tear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0F6AA4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92446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4FB3D2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0AD25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D92E8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1D9B6A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A3669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45443656</w:t>
            </w:r>
          </w:p>
        </w:tc>
        <w:tc>
          <w:tcPr>
            <w:tcW w:w="0" w:type="auto"/>
            <w:tcBorders>
              <w:top w:val="single" w:sz="6" w:space="0" w:color="DDDDDD"/>
            </w:tcBorders>
            <w:shd w:val="clear" w:color="auto" w:fill="F9F9F9"/>
            <w:tcMar>
              <w:top w:w="120" w:type="dxa"/>
              <w:left w:w="120" w:type="dxa"/>
              <w:bottom w:w="120" w:type="dxa"/>
              <w:right w:w="120" w:type="dxa"/>
            </w:tcMar>
            <w:hideMark/>
          </w:tcPr>
          <w:p w14:paraId="348500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tear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6D7924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B8983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4578D2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71DF0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2AA7F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6DDBA8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840C1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4149920</w:t>
            </w:r>
          </w:p>
        </w:tc>
        <w:tc>
          <w:tcPr>
            <w:tcW w:w="0" w:type="auto"/>
            <w:tcBorders>
              <w:top w:val="single" w:sz="6" w:space="0" w:color="DDDDDD"/>
            </w:tcBorders>
            <w:shd w:val="clear" w:color="auto" w:fill="auto"/>
            <w:tcMar>
              <w:top w:w="120" w:type="dxa"/>
              <w:left w:w="120" w:type="dxa"/>
              <w:bottom w:w="120" w:type="dxa"/>
              <w:right w:w="120" w:type="dxa"/>
            </w:tcMar>
            <w:hideMark/>
          </w:tcPr>
          <w:p w14:paraId="4746FC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tear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094ED4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02E1E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45BE7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4D5C7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85B05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2F07FE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34ADC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4117231</w:t>
            </w:r>
          </w:p>
        </w:tc>
        <w:tc>
          <w:tcPr>
            <w:tcW w:w="0" w:type="auto"/>
            <w:tcBorders>
              <w:top w:val="single" w:sz="6" w:space="0" w:color="DDDDDD"/>
            </w:tcBorders>
            <w:shd w:val="clear" w:color="auto" w:fill="F9F9F9"/>
            <w:tcMar>
              <w:top w:w="120" w:type="dxa"/>
              <w:left w:w="120" w:type="dxa"/>
              <w:bottom w:w="120" w:type="dxa"/>
              <w:right w:w="120" w:type="dxa"/>
            </w:tcMar>
            <w:hideMark/>
          </w:tcPr>
          <w:p w14:paraId="5A0AA6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tear of meniscus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65A9ED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312DE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60008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A4BBE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6D636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ADDC68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F678C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4148018</w:t>
            </w:r>
          </w:p>
        </w:tc>
        <w:tc>
          <w:tcPr>
            <w:tcW w:w="0" w:type="auto"/>
            <w:tcBorders>
              <w:top w:val="single" w:sz="6" w:space="0" w:color="DDDDDD"/>
            </w:tcBorders>
            <w:shd w:val="clear" w:color="auto" w:fill="auto"/>
            <w:tcMar>
              <w:top w:w="120" w:type="dxa"/>
              <w:left w:w="120" w:type="dxa"/>
              <w:bottom w:w="120" w:type="dxa"/>
              <w:right w:w="120" w:type="dxa"/>
            </w:tcMar>
            <w:hideMark/>
          </w:tcPr>
          <w:p w14:paraId="52950E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tear of posterior horn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3B49C3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7DADB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23211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5E258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779E8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B40F1D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916B7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45453642</w:t>
            </w:r>
          </w:p>
        </w:tc>
        <w:tc>
          <w:tcPr>
            <w:tcW w:w="0" w:type="auto"/>
            <w:tcBorders>
              <w:top w:val="single" w:sz="6" w:space="0" w:color="DDDDDD"/>
            </w:tcBorders>
            <w:shd w:val="clear" w:color="auto" w:fill="F9F9F9"/>
            <w:tcMar>
              <w:top w:w="120" w:type="dxa"/>
              <w:left w:w="120" w:type="dxa"/>
              <w:bottom w:w="120" w:type="dxa"/>
              <w:right w:w="120" w:type="dxa"/>
            </w:tcMar>
            <w:hideMark/>
          </w:tcPr>
          <w:p w14:paraId="779751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tear of posterior horn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031C98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B0D53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494E95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6BA94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EDE25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4BF48F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58A97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45437071</w:t>
            </w:r>
          </w:p>
        </w:tc>
        <w:tc>
          <w:tcPr>
            <w:tcW w:w="0" w:type="auto"/>
            <w:tcBorders>
              <w:top w:val="single" w:sz="6" w:space="0" w:color="DDDDDD"/>
            </w:tcBorders>
            <w:shd w:val="clear" w:color="auto" w:fill="auto"/>
            <w:tcMar>
              <w:top w:w="120" w:type="dxa"/>
              <w:left w:w="120" w:type="dxa"/>
              <w:bottom w:w="120" w:type="dxa"/>
              <w:right w:w="120" w:type="dxa"/>
            </w:tcMar>
            <w:hideMark/>
          </w:tcPr>
          <w:p w14:paraId="00EF67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torn meniscus of knee</w:t>
            </w:r>
          </w:p>
        </w:tc>
        <w:tc>
          <w:tcPr>
            <w:tcW w:w="0" w:type="auto"/>
            <w:tcBorders>
              <w:top w:val="single" w:sz="6" w:space="0" w:color="DDDDDD"/>
            </w:tcBorders>
            <w:shd w:val="clear" w:color="auto" w:fill="auto"/>
            <w:tcMar>
              <w:top w:w="120" w:type="dxa"/>
              <w:left w:w="120" w:type="dxa"/>
              <w:bottom w:w="120" w:type="dxa"/>
              <w:right w:w="120" w:type="dxa"/>
            </w:tcMar>
            <w:hideMark/>
          </w:tcPr>
          <w:p w14:paraId="7B70B7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E33A3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0E038F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9B18A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B29FC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4BBE62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9600A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4019163</w:t>
            </w:r>
          </w:p>
        </w:tc>
        <w:tc>
          <w:tcPr>
            <w:tcW w:w="0" w:type="auto"/>
            <w:tcBorders>
              <w:top w:val="single" w:sz="6" w:space="0" w:color="DDDDDD"/>
            </w:tcBorders>
            <w:shd w:val="clear" w:color="auto" w:fill="F9F9F9"/>
            <w:tcMar>
              <w:top w:w="120" w:type="dxa"/>
              <w:left w:w="120" w:type="dxa"/>
              <w:bottom w:w="120" w:type="dxa"/>
              <w:right w:w="120" w:type="dxa"/>
            </w:tcMar>
            <w:hideMark/>
          </w:tcPr>
          <w:p w14:paraId="746D42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division anterior cruciate ligament knee</w:t>
            </w:r>
          </w:p>
        </w:tc>
        <w:tc>
          <w:tcPr>
            <w:tcW w:w="0" w:type="auto"/>
            <w:tcBorders>
              <w:top w:val="single" w:sz="6" w:space="0" w:color="DDDDDD"/>
            </w:tcBorders>
            <w:shd w:val="clear" w:color="auto" w:fill="F9F9F9"/>
            <w:tcMar>
              <w:top w:w="120" w:type="dxa"/>
              <w:left w:w="120" w:type="dxa"/>
              <w:bottom w:w="120" w:type="dxa"/>
              <w:right w:w="120" w:type="dxa"/>
            </w:tcMar>
            <w:hideMark/>
          </w:tcPr>
          <w:p w14:paraId="1E9082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8EF28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9E19B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F0AD6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DCA4B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E95FD9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778DB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4016811</w:t>
            </w:r>
          </w:p>
        </w:tc>
        <w:tc>
          <w:tcPr>
            <w:tcW w:w="0" w:type="auto"/>
            <w:tcBorders>
              <w:top w:val="single" w:sz="6" w:space="0" w:color="DDDDDD"/>
            </w:tcBorders>
            <w:shd w:val="clear" w:color="auto" w:fill="auto"/>
            <w:tcMar>
              <w:top w:w="120" w:type="dxa"/>
              <w:left w:w="120" w:type="dxa"/>
              <w:bottom w:w="120" w:type="dxa"/>
              <w:right w:w="120" w:type="dxa"/>
            </w:tcMar>
            <w:hideMark/>
          </w:tcPr>
          <w:p w14:paraId="428D8B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division posterior cruciate ligament knee</w:t>
            </w:r>
          </w:p>
        </w:tc>
        <w:tc>
          <w:tcPr>
            <w:tcW w:w="0" w:type="auto"/>
            <w:tcBorders>
              <w:top w:val="single" w:sz="6" w:space="0" w:color="DDDDDD"/>
            </w:tcBorders>
            <w:shd w:val="clear" w:color="auto" w:fill="auto"/>
            <w:tcMar>
              <w:top w:w="120" w:type="dxa"/>
              <w:left w:w="120" w:type="dxa"/>
              <w:bottom w:w="120" w:type="dxa"/>
              <w:right w:w="120" w:type="dxa"/>
            </w:tcMar>
            <w:hideMark/>
          </w:tcPr>
          <w:p w14:paraId="4B3502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BBF3B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26B0B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FB378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31819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08017F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B2F54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4012286</w:t>
            </w:r>
          </w:p>
        </w:tc>
        <w:tc>
          <w:tcPr>
            <w:tcW w:w="0" w:type="auto"/>
            <w:tcBorders>
              <w:top w:val="single" w:sz="6" w:space="0" w:color="DDDDDD"/>
            </w:tcBorders>
            <w:shd w:val="clear" w:color="auto" w:fill="F9F9F9"/>
            <w:tcMar>
              <w:top w:w="120" w:type="dxa"/>
              <w:left w:w="120" w:type="dxa"/>
              <w:bottom w:w="120" w:type="dxa"/>
              <w:right w:w="120" w:type="dxa"/>
            </w:tcMar>
            <w:hideMark/>
          </w:tcPr>
          <w:p w14:paraId="11D88C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fracture dislocation of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3B8133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6B3B7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78898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E3E8A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063D2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9F6D0A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D246D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4175990</w:t>
            </w:r>
          </w:p>
        </w:tc>
        <w:tc>
          <w:tcPr>
            <w:tcW w:w="0" w:type="auto"/>
            <w:tcBorders>
              <w:top w:val="single" w:sz="6" w:space="0" w:color="DDDDDD"/>
            </w:tcBorders>
            <w:shd w:val="clear" w:color="auto" w:fill="auto"/>
            <w:tcMar>
              <w:top w:w="120" w:type="dxa"/>
              <w:left w:w="120" w:type="dxa"/>
              <w:bottom w:w="120" w:type="dxa"/>
              <w:right w:w="120" w:type="dxa"/>
            </w:tcMar>
            <w:hideMark/>
          </w:tcPr>
          <w:p w14:paraId="4999AE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fracture of bone of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27CD43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8A976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8403A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315A1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FE39C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64BAFE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CAEBF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4134332</w:t>
            </w:r>
          </w:p>
        </w:tc>
        <w:tc>
          <w:tcPr>
            <w:tcW w:w="0" w:type="auto"/>
            <w:tcBorders>
              <w:top w:val="single" w:sz="6" w:space="0" w:color="DDDDDD"/>
            </w:tcBorders>
            <w:shd w:val="clear" w:color="auto" w:fill="F9F9F9"/>
            <w:tcMar>
              <w:top w:w="120" w:type="dxa"/>
              <w:left w:w="120" w:type="dxa"/>
              <w:bottom w:w="120" w:type="dxa"/>
              <w:right w:w="120" w:type="dxa"/>
            </w:tcMar>
            <w:hideMark/>
          </w:tcPr>
          <w:p w14:paraId="36F0AE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fracture of tibial condyles</w:t>
            </w:r>
          </w:p>
        </w:tc>
        <w:tc>
          <w:tcPr>
            <w:tcW w:w="0" w:type="auto"/>
            <w:tcBorders>
              <w:top w:val="single" w:sz="6" w:space="0" w:color="DDDDDD"/>
            </w:tcBorders>
            <w:shd w:val="clear" w:color="auto" w:fill="F9F9F9"/>
            <w:tcMar>
              <w:top w:w="120" w:type="dxa"/>
              <w:left w:w="120" w:type="dxa"/>
              <w:bottom w:w="120" w:type="dxa"/>
              <w:right w:w="120" w:type="dxa"/>
            </w:tcMar>
            <w:hideMark/>
          </w:tcPr>
          <w:p w14:paraId="4A6807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3F15E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DCEAA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C70BE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C4A37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B40DA7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0A90B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40490388</w:t>
            </w:r>
          </w:p>
        </w:tc>
        <w:tc>
          <w:tcPr>
            <w:tcW w:w="0" w:type="auto"/>
            <w:tcBorders>
              <w:top w:val="single" w:sz="6" w:space="0" w:color="DDDDDD"/>
            </w:tcBorders>
            <w:shd w:val="clear" w:color="auto" w:fill="auto"/>
            <w:tcMar>
              <w:top w:w="120" w:type="dxa"/>
              <w:left w:w="120" w:type="dxa"/>
              <w:bottom w:w="120" w:type="dxa"/>
              <w:right w:w="120" w:type="dxa"/>
            </w:tcMar>
            <w:hideMark/>
          </w:tcPr>
          <w:p w14:paraId="103DAA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fracture of tibial plateau</w:t>
            </w:r>
          </w:p>
        </w:tc>
        <w:tc>
          <w:tcPr>
            <w:tcW w:w="0" w:type="auto"/>
            <w:tcBorders>
              <w:top w:val="single" w:sz="6" w:space="0" w:color="DDDDDD"/>
            </w:tcBorders>
            <w:shd w:val="clear" w:color="auto" w:fill="auto"/>
            <w:tcMar>
              <w:top w:w="120" w:type="dxa"/>
              <w:left w:w="120" w:type="dxa"/>
              <w:bottom w:w="120" w:type="dxa"/>
              <w:right w:w="120" w:type="dxa"/>
            </w:tcMar>
            <w:hideMark/>
          </w:tcPr>
          <w:p w14:paraId="28B63B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22289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20146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6079C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D0887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0F4E57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20A98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4134331</w:t>
            </w:r>
          </w:p>
        </w:tc>
        <w:tc>
          <w:tcPr>
            <w:tcW w:w="0" w:type="auto"/>
            <w:tcBorders>
              <w:top w:val="single" w:sz="6" w:space="0" w:color="DDDDDD"/>
            </w:tcBorders>
            <w:shd w:val="clear" w:color="auto" w:fill="F9F9F9"/>
            <w:tcMar>
              <w:top w:w="120" w:type="dxa"/>
              <w:left w:w="120" w:type="dxa"/>
              <w:bottom w:w="120" w:type="dxa"/>
              <w:right w:w="120" w:type="dxa"/>
            </w:tcMar>
            <w:hideMark/>
          </w:tcPr>
          <w:p w14:paraId="5B7AA5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fracture of tibial tuberosity</w:t>
            </w:r>
          </w:p>
        </w:tc>
        <w:tc>
          <w:tcPr>
            <w:tcW w:w="0" w:type="auto"/>
            <w:tcBorders>
              <w:top w:val="single" w:sz="6" w:space="0" w:color="DDDDDD"/>
            </w:tcBorders>
            <w:shd w:val="clear" w:color="auto" w:fill="F9F9F9"/>
            <w:tcMar>
              <w:top w:w="120" w:type="dxa"/>
              <w:left w:w="120" w:type="dxa"/>
              <w:bottom w:w="120" w:type="dxa"/>
              <w:right w:w="120" w:type="dxa"/>
            </w:tcMar>
            <w:hideMark/>
          </w:tcPr>
          <w:p w14:paraId="0B28D0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7D8E4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6B32F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328B5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BD4E2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543A1D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E148E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441979</w:t>
            </w:r>
          </w:p>
        </w:tc>
        <w:tc>
          <w:tcPr>
            <w:tcW w:w="0" w:type="auto"/>
            <w:tcBorders>
              <w:top w:val="single" w:sz="6" w:space="0" w:color="DDDDDD"/>
            </w:tcBorders>
            <w:shd w:val="clear" w:color="auto" w:fill="auto"/>
            <w:tcMar>
              <w:top w:w="120" w:type="dxa"/>
              <w:left w:w="120" w:type="dxa"/>
              <w:bottom w:w="120" w:type="dxa"/>
              <w:right w:w="120" w:type="dxa"/>
            </w:tcMar>
            <w:hideMark/>
          </w:tcPr>
          <w:p w14:paraId="35ABB7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fracture of upper end of tibia</w:t>
            </w:r>
          </w:p>
        </w:tc>
        <w:tc>
          <w:tcPr>
            <w:tcW w:w="0" w:type="auto"/>
            <w:tcBorders>
              <w:top w:val="single" w:sz="6" w:space="0" w:color="DDDDDD"/>
            </w:tcBorders>
            <w:shd w:val="clear" w:color="auto" w:fill="auto"/>
            <w:tcMar>
              <w:top w:w="120" w:type="dxa"/>
              <w:left w:w="120" w:type="dxa"/>
              <w:bottom w:w="120" w:type="dxa"/>
              <w:right w:w="120" w:type="dxa"/>
            </w:tcMar>
            <w:hideMark/>
          </w:tcPr>
          <w:p w14:paraId="179DB6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86E03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F9BFE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E7C0B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7DFF1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A0BE43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EA599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4015633</w:t>
            </w:r>
          </w:p>
        </w:tc>
        <w:tc>
          <w:tcPr>
            <w:tcW w:w="0" w:type="auto"/>
            <w:tcBorders>
              <w:top w:val="single" w:sz="6" w:space="0" w:color="DDDDDD"/>
            </w:tcBorders>
            <w:shd w:val="clear" w:color="auto" w:fill="F9F9F9"/>
            <w:tcMar>
              <w:top w:w="120" w:type="dxa"/>
              <w:left w:w="120" w:type="dxa"/>
              <w:bottom w:w="120" w:type="dxa"/>
              <w:right w:w="120" w:type="dxa"/>
            </w:tcMar>
            <w:hideMark/>
          </w:tcPr>
          <w:p w14:paraId="11EEE0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fracture proximal tibia, bicondylar</w:t>
            </w:r>
          </w:p>
        </w:tc>
        <w:tc>
          <w:tcPr>
            <w:tcW w:w="0" w:type="auto"/>
            <w:tcBorders>
              <w:top w:val="single" w:sz="6" w:space="0" w:color="DDDDDD"/>
            </w:tcBorders>
            <w:shd w:val="clear" w:color="auto" w:fill="F9F9F9"/>
            <w:tcMar>
              <w:top w:w="120" w:type="dxa"/>
              <w:left w:w="120" w:type="dxa"/>
              <w:bottom w:w="120" w:type="dxa"/>
              <w:right w:w="120" w:type="dxa"/>
            </w:tcMar>
            <w:hideMark/>
          </w:tcPr>
          <w:p w14:paraId="141CAE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B5FE6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91C9E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A0A56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9ADC2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1C56FC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53E2C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4016110</w:t>
            </w:r>
          </w:p>
        </w:tc>
        <w:tc>
          <w:tcPr>
            <w:tcW w:w="0" w:type="auto"/>
            <w:tcBorders>
              <w:top w:val="single" w:sz="6" w:space="0" w:color="DDDDDD"/>
            </w:tcBorders>
            <w:shd w:val="clear" w:color="auto" w:fill="auto"/>
            <w:tcMar>
              <w:top w:w="120" w:type="dxa"/>
              <w:left w:w="120" w:type="dxa"/>
              <w:bottom w:w="120" w:type="dxa"/>
              <w:right w:w="120" w:type="dxa"/>
            </w:tcMar>
            <w:hideMark/>
          </w:tcPr>
          <w:p w14:paraId="4D3C33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fracture proximal tibia, lateral condyle</w:t>
            </w:r>
          </w:p>
        </w:tc>
        <w:tc>
          <w:tcPr>
            <w:tcW w:w="0" w:type="auto"/>
            <w:tcBorders>
              <w:top w:val="single" w:sz="6" w:space="0" w:color="DDDDDD"/>
            </w:tcBorders>
            <w:shd w:val="clear" w:color="auto" w:fill="auto"/>
            <w:tcMar>
              <w:top w:w="120" w:type="dxa"/>
              <w:left w:w="120" w:type="dxa"/>
              <w:bottom w:w="120" w:type="dxa"/>
              <w:right w:w="120" w:type="dxa"/>
            </w:tcMar>
            <w:hideMark/>
          </w:tcPr>
          <w:p w14:paraId="198752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761C0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C2FAE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C4EFF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DAA85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3774B6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E5E65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4009617</w:t>
            </w:r>
          </w:p>
        </w:tc>
        <w:tc>
          <w:tcPr>
            <w:tcW w:w="0" w:type="auto"/>
            <w:tcBorders>
              <w:top w:val="single" w:sz="6" w:space="0" w:color="DDDDDD"/>
            </w:tcBorders>
            <w:shd w:val="clear" w:color="auto" w:fill="F9F9F9"/>
            <w:tcMar>
              <w:top w:w="120" w:type="dxa"/>
              <w:left w:w="120" w:type="dxa"/>
              <w:bottom w:w="120" w:type="dxa"/>
              <w:right w:w="120" w:type="dxa"/>
            </w:tcMar>
            <w:hideMark/>
          </w:tcPr>
          <w:p w14:paraId="36795B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fracture proximal tibia, medial condyle</w:t>
            </w:r>
          </w:p>
        </w:tc>
        <w:tc>
          <w:tcPr>
            <w:tcW w:w="0" w:type="auto"/>
            <w:tcBorders>
              <w:top w:val="single" w:sz="6" w:space="0" w:color="DDDDDD"/>
            </w:tcBorders>
            <w:shd w:val="clear" w:color="auto" w:fill="F9F9F9"/>
            <w:tcMar>
              <w:top w:w="120" w:type="dxa"/>
              <w:left w:w="120" w:type="dxa"/>
              <w:bottom w:w="120" w:type="dxa"/>
              <w:right w:w="120" w:type="dxa"/>
            </w:tcMar>
            <w:hideMark/>
          </w:tcPr>
          <w:p w14:paraId="68BB7A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B5F5D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48759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78153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770F5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209A5E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2944B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4012453</w:t>
            </w:r>
          </w:p>
        </w:tc>
        <w:tc>
          <w:tcPr>
            <w:tcW w:w="0" w:type="auto"/>
            <w:tcBorders>
              <w:top w:val="single" w:sz="6" w:space="0" w:color="DDDDDD"/>
            </w:tcBorders>
            <w:shd w:val="clear" w:color="auto" w:fill="auto"/>
            <w:tcMar>
              <w:top w:w="120" w:type="dxa"/>
              <w:left w:w="120" w:type="dxa"/>
              <w:bottom w:w="120" w:type="dxa"/>
              <w:right w:w="120" w:type="dxa"/>
            </w:tcMar>
            <w:hideMark/>
          </w:tcPr>
          <w:p w14:paraId="0E3225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fracture spine, tibia</w:t>
            </w:r>
          </w:p>
        </w:tc>
        <w:tc>
          <w:tcPr>
            <w:tcW w:w="0" w:type="auto"/>
            <w:tcBorders>
              <w:top w:val="single" w:sz="6" w:space="0" w:color="DDDDDD"/>
            </w:tcBorders>
            <w:shd w:val="clear" w:color="auto" w:fill="auto"/>
            <w:tcMar>
              <w:top w:w="120" w:type="dxa"/>
              <w:left w:w="120" w:type="dxa"/>
              <w:bottom w:w="120" w:type="dxa"/>
              <w:right w:w="120" w:type="dxa"/>
            </w:tcMar>
            <w:hideMark/>
          </w:tcPr>
          <w:p w14:paraId="34DF48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4F558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35756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8AB2A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99AC8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6F3CD4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72E17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4017671</w:t>
            </w:r>
          </w:p>
        </w:tc>
        <w:tc>
          <w:tcPr>
            <w:tcW w:w="0" w:type="auto"/>
            <w:tcBorders>
              <w:top w:val="single" w:sz="6" w:space="0" w:color="DDDDDD"/>
            </w:tcBorders>
            <w:shd w:val="clear" w:color="auto" w:fill="F9F9F9"/>
            <w:tcMar>
              <w:top w:w="120" w:type="dxa"/>
              <w:left w:w="120" w:type="dxa"/>
              <w:bottom w:w="120" w:type="dxa"/>
              <w:right w:w="120" w:type="dxa"/>
            </w:tcMar>
            <w:hideMark/>
          </w:tcPr>
          <w:p w14:paraId="3E3B59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fracture subluxation of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05D754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0C15E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548C4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3A8CA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D6AD8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FD3D92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216E6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45490755</w:t>
            </w:r>
          </w:p>
        </w:tc>
        <w:tc>
          <w:tcPr>
            <w:tcW w:w="0" w:type="auto"/>
            <w:tcBorders>
              <w:top w:val="single" w:sz="6" w:space="0" w:color="DDDDDD"/>
            </w:tcBorders>
            <w:shd w:val="clear" w:color="auto" w:fill="auto"/>
            <w:tcMar>
              <w:top w:w="120" w:type="dxa"/>
              <w:left w:w="120" w:type="dxa"/>
              <w:bottom w:w="120" w:type="dxa"/>
              <w:right w:w="120" w:type="dxa"/>
            </w:tcMar>
            <w:hideMark/>
          </w:tcPr>
          <w:p w14:paraId="239952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fracture-dislocation,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4BF347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F0991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3D1ACD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85D53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F461D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B98BB7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D3E77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45453956</w:t>
            </w:r>
          </w:p>
        </w:tc>
        <w:tc>
          <w:tcPr>
            <w:tcW w:w="0" w:type="auto"/>
            <w:tcBorders>
              <w:top w:val="single" w:sz="6" w:space="0" w:color="DDDDDD"/>
            </w:tcBorders>
            <w:shd w:val="clear" w:color="auto" w:fill="F9F9F9"/>
            <w:tcMar>
              <w:top w:w="120" w:type="dxa"/>
              <w:left w:w="120" w:type="dxa"/>
              <w:bottom w:w="120" w:type="dxa"/>
              <w:right w:w="120" w:type="dxa"/>
            </w:tcMar>
            <w:hideMark/>
          </w:tcPr>
          <w:p w14:paraId="607E04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fracture-subluxation,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5D70B1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7662E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3617C1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863BA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4FE51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6568F3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D5CDF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4117107</w:t>
            </w:r>
          </w:p>
        </w:tc>
        <w:tc>
          <w:tcPr>
            <w:tcW w:w="0" w:type="auto"/>
            <w:tcBorders>
              <w:top w:val="single" w:sz="6" w:space="0" w:color="DDDDDD"/>
            </w:tcBorders>
            <w:shd w:val="clear" w:color="auto" w:fill="auto"/>
            <w:tcMar>
              <w:top w:w="120" w:type="dxa"/>
              <w:left w:w="120" w:type="dxa"/>
              <w:bottom w:w="120" w:type="dxa"/>
              <w:right w:w="120" w:type="dxa"/>
            </w:tcMar>
            <w:hideMark/>
          </w:tcPr>
          <w:p w14:paraId="7EF379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lateral meniscectomy</w:t>
            </w:r>
          </w:p>
        </w:tc>
        <w:tc>
          <w:tcPr>
            <w:tcW w:w="0" w:type="auto"/>
            <w:tcBorders>
              <w:top w:val="single" w:sz="6" w:space="0" w:color="DDDDDD"/>
            </w:tcBorders>
            <w:shd w:val="clear" w:color="auto" w:fill="auto"/>
            <w:tcMar>
              <w:top w:w="120" w:type="dxa"/>
              <w:left w:w="120" w:type="dxa"/>
              <w:bottom w:w="120" w:type="dxa"/>
              <w:right w:w="120" w:type="dxa"/>
            </w:tcMar>
            <w:hideMark/>
          </w:tcPr>
          <w:p w14:paraId="5D86A3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14192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BAB13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D05D3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3A1EE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D10D55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1C060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4114025</w:t>
            </w:r>
          </w:p>
        </w:tc>
        <w:tc>
          <w:tcPr>
            <w:tcW w:w="0" w:type="auto"/>
            <w:tcBorders>
              <w:top w:val="single" w:sz="6" w:space="0" w:color="DDDDDD"/>
            </w:tcBorders>
            <w:shd w:val="clear" w:color="auto" w:fill="F9F9F9"/>
            <w:tcMar>
              <w:top w:w="120" w:type="dxa"/>
              <w:left w:w="120" w:type="dxa"/>
              <w:bottom w:w="120" w:type="dxa"/>
              <w:right w:w="120" w:type="dxa"/>
            </w:tcMar>
            <w:hideMark/>
          </w:tcPr>
          <w:p w14:paraId="6C3D72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medial meniscectomy</w:t>
            </w:r>
          </w:p>
        </w:tc>
        <w:tc>
          <w:tcPr>
            <w:tcW w:w="0" w:type="auto"/>
            <w:tcBorders>
              <w:top w:val="single" w:sz="6" w:space="0" w:color="DDDDDD"/>
            </w:tcBorders>
            <w:shd w:val="clear" w:color="auto" w:fill="F9F9F9"/>
            <w:tcMar>
              <w:top w:w="120" w:type="dxa"/>
              <w:left w:w="120" w:type="dxa"/>
              <w:bottom w:w="120" w:type="dxa"/>
              <w:right w:w="120" w:type="dxa"/>
            </w:tcMar>
            <w:hideMark/>
          </w:tcPr>
          <w:p w14:paraId="0C5210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34FC4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63475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58971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4C2B7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B66D59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9D422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4343671</w:t>
            </w:r>
          </w:p>
        </w:tc>
        <w:tc>
          <w:tcPr>
            <w:tcW w:w="0" w:type="auto"/>
            <w:tcBorders>
              <w:top w:val="single" w:sz="6" w:space="0" w:color="DDDDDD"/>
            </w:tcBorders>
            <w:shd w:val="clear" w:color="auto" w:fill="auto"/>
            <w:tcMar>
              <w:top w:w="120" w:type="dxa"/>
              <w:left w:w="120" w:type="dxa"/>
              <w:bottom w:w="120" w:type="dxa"/>
              <w:right w:w="120" w:type="dxa"/>
            </w:tcMar>
            <w:hideMark/>
          </w:tcPr>
          <w:p w14:paraId="6A32AF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meniscectomy</w:t>
            </w:r>
          </w:p>
        </w:tc>
        <w:tc>
          <w:tcPr>
            <w:tcW w:w="0" w:type="auto"/>
            <w:tcBorders>
              <w:top w:val="single" w:sz="6" w:space="0" w:color="DDDDDD"/>
            </w:tcBorders>
            <w:shd w:val="clear" w:color="auto" w:fill="auto"/>
            <w:tcMar>
              <w:top w:w="120" w:type="dxa"/>
              <w:left w:w="120" w:type="dxa"/>
              <w:bottom w:w="120" w:type="dxa"/>
              <w:right w:w="120" w:type="dxa"/>
            </w:tcMar>
            <w:hideMark/>
          </w:tcPr>
          <w:p w14:paraId="359571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13D40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5E0C1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A71D1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B8E41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889FE8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31C69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45502553</w:t>
            </w:r>
          </w:p>
        </w:tc>
        <w:tc>
          <w:tcPr>
            <w:tcW w:w="0" w:type="auto"/>
            <w:tcBorders>
              <w:top w:val="single" w:sz="6" w:space="0" w:color="DDDDDD"/>
            </w:tcBorders>
            <w:shd w:val="clear" w:color="auto" w:fill="F9F9F9"/>
            <w:tcMar>
              <w:top w:w="120" w:type="dxa"/>
              <w:left w:w="120" w:type="dxa"/>
              <w:bottom w:w="120" w:type="dxa"/>
              <w:right w:w="120" w:type="dxa"/>
            </w:tcMar>
            <w:hideMark/>
          </w:tcPr>
          <w:p w14:paraId="03FCD2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meniscectomy of knee NEC</w:t>
            </w:r>
          </w:p>
        </w:tc>
        <w:tc>
          <w:tcPr>
            <w:tcW w:w="0" w:type="auto"/>
            <w:tcBorders>
              <w:top w:val="single" w:sz="6" w:space="0" w:color="DDDDDD"/>
            </w:tcBorders>
            <w:shd w:val="clear" w:color="auto" w:fill="F9F9F9"/>
            <w:tcMar>
              <w:top w:w="120" w:type="dxa"/>
              <w:left w:w="120" w:type="dxa"/>
              <w:bottom w:w="120" w:type="dxa"/>
              <w:right w:w="120" w:type="dxa"/>
            </w:tcMar>
            <w:hideMark/>
          </w:tcPr>
          <w:p w14:paraId="15356C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D97E0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0682CD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306B7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3C430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7D88BE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0F584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45472714</w:t>
            </w:r>
          </w:p>
        </w:tc>
        <w:tc>
          <w:tcPr>
            <w:tcW w:w="0" w:type="auto"/>
            <w:tcBorders>
              <w:top w:val="single" w:sz="6" w:space="0" w:color="DDDDDD"/>
            </w:tcBorders>
            <w:shd w:val="clear" w:color="auto" w:fill="auto"/>
            <w:tcMar>
              <w:top w:w="120" w:type="dxa"/>
              <w:left w:w="120" w:type="dxa"/>
              <w:bottom w:w="120" w:type="dxa"/>
              <w:right w:w="120" w:type="dxa"/>
            </w:tcMar>
            <w:hideMark/>
          </w:tcPr>
          <w:p w14:paraId="35E0D4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meniscectomy operations</w:t>
            </w:r>
          </w:p>
        </w:tc>
        <w:tc>
          <w:tcPr>
            <w:tcW w:w="0" w:type="auto"/>
            <w:tcBorders>
              <w:top w:val="single" w:sz="6" w:space="0" w:color="DDDDDD"/>
            </w:tcBorders>
            <w:shd w:val="clear" w:color="auto" w:fill="auto"/>
            <w:tcMar>
              <w:top w:w="120" w:type="dxa"/>
              <w:left w:w="120" w:type="dxa"/>
              <w:bottom w:w="120" w:type="dxa"/>
              <w:right w:w="120" w:type="dxa"/>
            </w:tcMar>
            <w:hideMark/>
          </w:tcPr>
          <w:p w14:paraId="0D381B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C824D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6DDBFE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BBB8C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4FDCE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9DEC1D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97C93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4154622</w:t>
            </w:r>
          </w:p>
        </w:tc>
        <w:tc>
          <w:tcPr>
            <w:tcW w:w="0" w:type="auto"/>
            <w:tcBorders>
              <w:top w:val="single" w:sz="6" w:space="0" w:color="DDDDDD"/>
            </w:tcBorders>
            <w:shd w:val="clear" w:color="auto" w:fill="F9F9F9"/>
            <w:tcMar>
              <w:top w:w="120" w:type="dxa"/>
              <w:left w:w="120" w:type="dxa"/>
              <w:bottom w:w="120" w:type="dxa"/>
              <w:right w:w="120" w:type="dxa"/>
            </w:tcMar>
            <w:hideMark/>
          </w:tcPr>
          <w:p w14:paraId="7B2DF3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operation on knee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2CF104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54D65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531FA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95682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6EAD4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54B1B6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1BF66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4079271</w:t>
            </w:r>
          </w:p>
        </w:tc>
        <w:tc>
          <w:tcPr>
            <w:tcW w:w="0" w:type="auto"/>
            <w:tcBorders>
              <w:top w:val="single" w:sz="6" w:space="0" w:color="DDDDDD"/>
            </w:tcBorders>
            <w:shd w:val="clear" w:color="auto" w:fill="auto"/>
            <w:tcMar>
              <w:top w:w="120" w:type="dxa"/>
              <w:left w:w="120" w:type="dxa"/>
              <w:bottom w:w="120" w:type="dxa"/>
              <w:right w:w="120" w:type="dxa"/>
            </w:tcMar>
            <w:hideMark/>
          </w:tcPr>
          <w:p w14:paraId="76D36B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partial lateral meniscectomy</w:t>
            </w:r>
          </w:p>
        </w:tc>
        <w:tc>
          <w:tcPr>
            <w:tcW w:w="0" w:type="auto"/>
            <w:tcBorders>
              <w:top w:val="single" w:sz="6" w:space="0" w:color="DDDDDD"/>
            </w:tcBorders>
            <w:shd w:val="clear" w:color="auto" w:fill="auto"/>
            <w:tcMar>
              <w:top w:w="120" w:type="dxa"/>
              <w:left w:w="120" w:type="dxa"/>
              <w:bottom w:w="120" w:type="dxa"/>
              <w:right w:w="120" w:type="dxa"/>
            </w:tcMar>
            <w:hideMark/>
          </w:tcPr>
          <w:p w14:paraId="27CAD1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AD54D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401CA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3C8FF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0F801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D8C1FA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D6797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45435927</w:t>
            </w:r>
          </w:p>
        </w:tc>
        <w:tc>
          <w:tcPr>
            <w:tcW w:w="0" w:type="auto"/>
            <w:tcBorders>
              <w:top w:val="single" w:sz="6" w:space="0" w:color="DDDDDD"/>
            </w:tcBorders>
            <w:shd w:val="clear" w:color="auto" w:fill="F9F9F9"/>
            <w:tcMar>
              <w:top w:w="120" w:type="dxa"/>
              <w:left w:w="120" w:type="dxa"/>
              <w:bottom w:w="120" w:type="dxa"/>
              <w:right w:w="120" w:type="dxa"/>
            </w:tcMar>
            <w:hideMark/>
          </w:tcPr>
          <w:p w14:paraId="2A1CF2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partial lateral meniscectomy</w:t>
            </w:r>
          </w:p>
        </w:tc>
        <w:tc>
          <w:tcPr>
            <w:tcW w:w="0" w:type="auto"/>
            <w:tcBorders>
              <w:top w:val="single" w:sz="6" w:space="0" w:color="DDDDDD"/>
            </w:tcBorders>
            <w:shd w:val="clear" w:color="auto" w:fill="F9F9F9"/>
            <w:tcMar>
              <w:top w:w="120" w:type="dxa"/>
              <w:left w:w="120" w:type="dxa"/>
              <w:bottom w:w="120" w:type="dxa"/>
              <w:right w:w="120" w:type="dxa"/>
            </w:tcMar>
            <w:hideMark/>
          </w:tcPr>
          <w:p w14:paraId="33979B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A38AC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4B31F6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6C25A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91ECC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B0E7D9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3A66D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45435926</w:t>
            </w:r>
          </w:p>
        </w:tc>
        <w:tc>
          <w:tcPr>
            <w:tcW w:w="0" w:type="auto"/>
            <w:tcBorders>
              <w:top w:val="single" w:sz="6" w:space="0" w:color="DDDDDD"/>
            </w:tcBorders>
            <w:shd w:val="clear" w:color="auto" w:fill="auto"/>
            <w:tcMar>
              <w:top w:w="120" w:type="dxa"/>
              <w:left w:w="120" w:type="dxa"/>
              <w:bottom w:w="120" w:type="dxa"/>
              <w:right w:w="120" w:type="dxa"/>
            </w:tcMar>
            <w:hideMark/>
          </w:tcPr>
          <w:p w14:paraId="52CC7D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partial medial meniscectomy</w:t>
            </w:r>
          </w:p>
        </w:tc>
        <w:tc>
          <w:tcPr>
            <w:tcW w:w="0" w:type="auto"/>
            <w:tcBorders>
              <w:top w:val="single" w:sz="6" w:space="0" w:color="DDDDDD"/>
            </w:tcBorders>
            <w:shd w:val="clear" w:color="auto" w:fill="auto"/>
            <w:tcMar>
              <w:top w:w="120" w:type="dxa"/>
              <w:left w:w="120" w:type="dxa"/>
              <w:bottom w:w="120" w:type="dxa"/>
              <w:right w:w="120" w:type="dxa"/>
            </w:tcMar>
            <w:hideMark/>
          </w:tcPr>
          <w:p w14:paraId="09FCED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72471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5C18A4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87141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BE429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0145CE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5F617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4079530</w:t>
            </w:r>
          </w:p>
        </w:tc>
        <w:tc>
          <w:tcPr>
            <w:tcW w:w="0" w:type="auto"/>
            <w:tcBorders>
              <w:top w:val="single" w:sz="6" w:space="0" w:color="DDDDDD"/>
            </w:tcBorders>
            <w:shd w:val="clear" w:color="auto" w:fill="F9F9F9"/>
            <w:tcMar>
              <w:top w:w="120" w:type="dxa"/>
              <w:left w:w="120" w:type="dxa"/>
              <w:bottom w:w="120" w:type="dxa"/>
              <w:right w:w="120" w:type="dxa"/>
            </w:tcMar>
            <w:hideMark/>
          </w:tcPr>
          <w:p w14:paraId="2CFBE1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partial medial meniscectomy</w:t>
            </w:r>
          </w:p>
        </w:tc>
        <w:tc>
          <w:tcPr>
            <w:tcW w:w="0" w:type="auto"/>
            <w:tcBorders>
              <w:top w:val="single" w:sz="6" w:space="0" w:color="DDDDDD"/>
            </w:tcBorders>
            <w:shd w:val="clear" w:color="auto" w:fill="F9F9F9"/>
            <w:tcMar>
              <w:top w:w="120" w:type="dxa"/>
              <w:left w:w="120" w:type="dxa"/>
              <w:bottom w:w="120" w:type="dxa"/>
              <w:right w:w="120" w:type="dxa"/>
            </w:tcMar>
            <w:hideMark/>
          </w:tcPr>
          <w:p w14:paraId="56089C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356FF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BA22E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7D828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A865F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EF6FAD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83C27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40479729</w:t>
            </w:r>
          </w:p>
        </w:tc>
        <w:tc>
          <w:tcPr>
            <w:tcW w:w="0" w:type="auto"/>
            <w:tcBorders>
              <w:top w:val="single" w:sz="6" w:space="0" w:color="DDDDDD"/>
            </w:tcBorders>
            <w:shd w:val="clear" w:color="auto" w:fill="auto"/>
            <w:tcMar>
              <w:top w:w="120" w:type="dxa"/>
              <w:left w:w="120" w:type="dxa"/>
              <w:bottom w:w="120" w:type="dxa"/>
              <w:right w:w="120" w:type="dxa"/>
            </w:tcMar>
            <w:hideMark/>
          </w:tcPr>
          <w:p w14:paraId="76D3FF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reduction of bicondylar fracture of tibia</w:t>
            </w:r>
          </w:p>
        </w:tc>
        <w:tc>
          <w:tcPr>
            <w:tcW w:w="0" w:type="auto"/>
            <w:tcBorders>
              <w:top w:val="single" w:sz="6" w:space="0" w:color="DDDDDD"/>
            </w:tcBorders>
            <w:shd w:val="clear" w:color="auto" w:fill="auto"/>
            <w:tcMar>
              <w:top w:w="120" w:type="dxa"/>
              <w:left w:w="120" w:type="dxa"/>
              <w:bottom w:w="120" w:type="dxa"/>
              <w:right w:w="120" w:type="dxa"/>
            </w:tcMar>
            <w:hideMark/>
          </w:tcPr>
          <w:p w14:paraId="3DF89E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5DDD2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9D5F3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FF4E4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0FFC3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B358DA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401D0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40478965</w:t>
            </w:r>
          </w:p>
        </w:tc>
        <w:tc>
          <w:tcPr>
            <w:tcW w:w="0" w:type="auto"/>
            <w:tcBorders>
              <w:top w:val="single" w:sz="6" w:space="0" w:color="DDDDDD"/>
            </w:tcBorders>
            <w:shd w:val="clear" w:color="auto" w:fill="F9F9F9"/>
            <w:tcMar>
              <w:top w:w="120" w:type="dxa"/>
              <w:left w:w="120" w:type="dxa"/>
              <w:bottom w:w="120" w:type="dxa"/>
              <w:right w:w="120" w:type="dxa"/>
            </w:tcMar>
            <w:hideMark/>
          </w:tcPr>
          <w:p w14:paraId="6498CE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reduction of bicondylar fracture of tibia with internal fixation</w:t>
            </w:r>
          </w:p>
        </w:tc>
        <w:tc>
          <w:tcPr>
            <w:tcW w:w="0" w:type="auto"/>
            <w:tcBorders>
              <w:top w:val="single" w:sz="6" w:space="0" w:color="DDDDDD"/>
            </w:tcBorders>
            <w:shd w:val="clear" w:color="auto" w:fill="F9F9F9"/>
            <w:tcMar>
              <w:top w:w="120" w:type="dxa"/>
              <w:left w:w="120" w:type="dxa"/>
              <w:bottom w:w="120" w:type="dxa"/>
              <w:right w:w="120" w:type="dxa"/>
            </w:tcMar>
            <w:hideMark/>
          </w:tcPr>
          <w:p w14:paraId="554492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2C2B9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356D4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52271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57601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E57D8A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0876F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4258122</w:t>
            </w:r>
          </w:p>
        </w:tc>
        <w:tc>
          <w:tcPr>
            <w:tcW w:w="0" w:type="auto"/>
            <w:tcBorders>
              <w:top w:val="single" w:sz="6" w:space="0" w:color="DDDDDD"/>
            </w:tcBorders>
            <w:shd w:val="clear" w:color="auto" w:fill="auto"/>
            <w:tcMar>
              <w:top w:w="120" w:type="dxa"/>
              <w:left w:w="120" w:type="dxa"/>
              <w:bottom w:w="120" w:type="dxa"/>
              <w:right w:w="120" w:type="dxa"/>
            </w:tcMar>
            <w:hideMark/>
          </w:tcPr>
          <w:p w14:paraId="56C1A7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reduction of fracture of plafond of tibia with internal fixation</w:t>
            </w:r>
          </w:p>
        </w:tc>
        <w:tc>
          <w:tcPr>
            <w:tcW w:w="0" w:type="auto"/>
            <w:tcBorders>
              <w:top w:val="single" w:sz="6" w:space="0" w:color="DDDDDD"/>
            </w:tcBorders>
            <w:shd w:val="clear" w:color="auto" w:fill="auto"/>
            <w:tcMar>
              <w:top w:w="120" w:type="dxa"/>
              <w:left w:w="120" w:type="dxa"/>
              <w:bottom w:w="120" w:type="dxa"/>
              <w:right w:w="120" w:type="dxa"/>
            </w:tcMar>
            <w:hideMark/>
          </w:tcPr>
          <w:p w14:paraId="5E515C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2552E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8DC32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27AFC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328C6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F4351B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B1EC5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40485420</w:t>
            </w:r>
          </w:p>
        </w:tc>
        <w:tc>
          <w:tcPr>
            <w:tcW w:w="0" w:type="auto"/>
            <w:tcBorders>
              <w:top w:val="single" w:sz="6" w:space="0" w:color="DDDDDD"/>
            </w:tcBorders>
            <w:shd w:val="clear" w:color="auto" w:fill="F9F9F9"/>
            <w:tcMar>
              <w:top w:w="120" w:type="dxa"/>
              <w:left w:w="120" w:type="dxa"/>
              <w:bottom w:w="120" w:type="dxa"/>
              <w:right w:w="120" w:type="dxa"/>
            </w:tcMar>
            <w:hideMark/>
          </w:tcPr>
          <w:p w14:paraId="067D3A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reduction of fracture of proximal tibia with internal fixation</w:t>
            </w:r>
          </w:p>
        </w:tc>
        <w:tc>
          <w:tcPr>
            <w:tcW w:w="0" w:type="auto"/>
            <w:tcBorders>
              <w:top w:val="single" w:sz="6" w:space="0" w:color="DDDDDD"/>
            </w:tcBorders>
            <w:shd w:val="clear" w:color="auto" w:fill="F9F9F9"/>
            <w:tcMar>
              <w:top w:w="120" w:type="dxa"/>
              <w:left w:w="120" w:type="dxa"/>
              <w:bottom w:w="120" w:type="dxa"/>
              <w:right w:w="120" w:type="dxa"/>
            </w:tcMar>
            <w:hideMark/>
          </w:tcPr>
          <w:p w14:paraId="0D31DE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D2A43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9753E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1E28E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B8819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D48D3B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4A3D1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45476067</w:t>
            </w:r>
          </w:p>
        </w:tc>
        <w:tc>
          <w:tcPr>
            <w:tcW w:w="0" w:type="auto"/>
            <w:tcBorders>
              <w:top w:val="single" w:sz="6" w:space="0" w:color="DDDDDD"/>
            </w:tcBorders>
            <w:shd w:val="clear" w:color="auto" w:fill="auto"/>
            <w:tcMar>
              <w:top w:w="120" w:type="dxa"/>
              <w:left w:w="120" w:type="dxa"/>
              <w:bottom w:w="120" w:type="dxa"/>
              <w:right w:w="120" w:type="dxa"/>
            </w:tcMar>
            <w:hideMark/>
          </w:tcPr>
          <w:p w14:paraId="5B9F34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repair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05BF51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79451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30190A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BBD82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05378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165182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DEE27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4076186</w:t>
            </w:r>
          </w:p>
        </w:tc>
        <w:tc>
          <w:tcPr>
            <w:tcW w:w="0" w:type="auto"/>
            <w:tcBorders>
              <w:top w:val="single" w:sz="6" w:space="0" w:color="DDDDDD"/>
            </w:tcBorders>
            <w:shd w:val="clear" w:color="auto" w:fill="F9F9F9"/>
            <w:tcMar>
              <w:top w:w="120" w:type="dxa"/>
              <w:left w:w="120" w:type="dxa"/>
              <w:bottom w:w="120" w:type="dxa"/>
              <w:right w:w="120" w:type="dxa"/>
            </w:tcMar>
            <w:hideMark/>
          </w:tcPr>
          <w:p w14:paraId="446E89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repair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5FAC6C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4DAD6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A730E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AFFE8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69A1D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B0E90B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E5D7A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4076592</w:t>
            </w:r>
          </w:p>
        </w:tc>
        <w:tc>
          <w:tcPr>
            <w:tcW w:w="0" w:type="auto"/>
            <w:tcBorders>
              <w:top w:val="single" w:sz="6" w:space="0" w:color="DDDDDD"/>
            </w:tcBorders>
            <w:shd w:val="clear" w:color="auto" w:fill="auto"/>
            <w:tcMar>
              <w:top w:w="120" w:type="dxa"/>
              <w:left w:w="120" w:type="dxa"/>
              <w:bottom w:w="120" w:type="dxa"/>
              <w:right w:w="120" w:type="dxa"/>
            </w:tcMar>
            <w:hideMark/>
          </w:tcPr>
          <w:p w14:paraId="2337E9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repair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33107A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A3AEF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20318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BC0A1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7FC74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0E2C81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8D3A9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45482690</w:t>
            </w:r>
          </w:p>
        </w:tc>
        <w:tc>
          <w:tcPr>
            <w:tcW w:w="0" w:type="auto"/>
            <w:tcBorders>
              <w:top w:val="single" w:sz="6" w:space="0" w:color="DDDDDD"/>
            </w:tcBorders>
            <w:shd w:val="clear" w:color="auto" w:fill="F9F9F9"/>
            <w:tcMar>
              <w:top w:w="120" w:type="dxa"/>
              <w:left w:w="120" w:type="dxa"/>
              <w:bottom w:w="120" w:type="dxa"/>
              <w:right w:w="120" w:type="dxa"/>
            </w:tcMar>
            <w:hideMark/>
          </w:tcPr>
          <w:p w14:paraId="3B2CDD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repair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4340E1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B04D5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73731C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20CDB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255CE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7704AE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7235A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45499216</w:t>
            </w:r>
          </w:p>
        </w:tc>
        <w:tc>
          <w:tcPr>
            <w:tcW w:w="0" w:type="auto"/>
            <w:tcBorders>
              <w:top w:val="single" w:sz="6" w:space="0" w:color="DDDDDD"/>
            </w:tcBorders>
            <w:shd w:val="clear" w:color="auto" w:fill="auto"/>
            <w:tcMar>
              <w:top w:w="120" w:type="dxa"/>
              <w:left w:w="120" w:type="dxa"/>
              <w:bottom w:w="120" w:type="dxa"/>
              <w:right w:w="120" w:type="dxa"/>
            </w:tcMar>
            <w:hideMark/>
          </w:tcPr>
          <w:p w14:paraId="524443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total lateral meniscectomy</w:t>
            </w:r>
          </w:p>
        </w:tc>
        <w:tc>
          <w:tcPr>
            <w:tcW w:w="0" w:type="auto"/>
            <w:tcBorders>
              <w:top w:val="single" w:sz="6" w:space="0" w:color="DDDDDD"/>
            </w:tcBorders>
            <w:shd w:val="clear" w:color="auto" w:fill="auto"/>
            <w:tcMar>
              <w:top w:w="120" w:type="dxa"/>
              <w:left w:w="120" w:type="dxa"/>
              <w:bottom w:w="120" w:type="dxa"/>
              <w:right w:w="120" w:type="dxa"/>
            </w:tcMar>
            <w:hideMark/>
          </w:tcPr>
          <w:p w14:paraId="1FEFBD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B4324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69D5EF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F4C30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8DC53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42D5EB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9F754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4076185</w:t>
            </w:r>
          </w:p>
        </w:tc>
        <w:tc>
          <w:tcPr>
            <w:tcW w:w="0" w:type="auto"/>
            <w:tcBorders>
              <w:top w:val="single" w:sz="6" w:space="0" w:color="DDDDDD"/>
            </w:tcBorders>
            <w:shd w:val="clear" w:color="auto" w:fill="F9F9F9"/>
            <w:tcMar>
              <w:top w:w="120" w:type="dxa"/>
              <w:left w:w="120" w:type="dxa"/>
              <w:bottom w:w="120" w:type="dxa"/>
              <w:right w:w="120" w:type="dxa"/>
            </w:tcMar>
            <w:hideMark/>
          </w:tcPr>
          <w:p w14:paraId="108187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total lateral meniscectomy</w:t>
            </w:r>
          </w:p>
        </w:tc>
        <w:tc>
          <w:tcPr>
            <w:tcW w:w="0" w:type="auto"/>
            <w:tcBorders>
              <w:top w:val="single" w:sz="6" w:space="0" w:color="DDDDDD"/>
            </w:tcBorders>
            <w:shd w:val="clear" w:color="auto" w:fill="F9F9F9"/>
            <w:tcMar>
              <w:top w:w="120" w:type="dxa"/>
              <w:left w:w="120" w:type="dxa"/>
              <w:bottom w:w="120" w:type="dxa"/>
              <w:right w:w="120" w:type="dxa"/>
            </w:tcMar>
            <w:hideMark/>
          </w:tcPr>
          <w:p w14:paraId="5440A1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E831D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720F1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5D06B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7B3B4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60B8B0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B977E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4076184</w:t>
            </w:r>
          </w:p>
        </w:tc>
        <w:tc>
          <w:tcPr>
            <w:tcW w:w="0" w:type="auto"/>
            <w:tcBorders>
              <w:top w:val="single" w:sz="6" w:space="0" w:color="DDDDDD"/>
            </w:tcBorders>
            <w:shd w:val="clear" w:color="auto" w:fill="auto"/>
            <w:tcMar>
              <w:top w:w="120" w:type="dxa"/>
              <w:left w:w="120" w:type="dxa"/>
              <w:bottom w:w="120" w:type="dxa"/>
              <w:right w:w="120" w:type="dxa"/>
            </w:tcMar>
            <w:hideMark/>
          </w:tcPr>
          <w:p w14:paraId="6DE397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total medial meniscectomy</w:t>
            </w:r>
          </w:p>
        </w:tc>
        <w:tc>
          <w:tcPr>
            <w:tcW w:w="0" w:type="auto"/>
            <w:tcBorders>
              <w:top w:val="single" w:sz="6" w:space="0" w:color="DDDDDD"/>
            </w:tcBorders>
            <w:shd w:val="clear" w:color="auto" w:fill="auto"/>
            <w:tcMar>
              <w:top w:w="120" w:type="dxa"/>
              <w:left w:w="120" w:type="dxa"/>
              <w:bottom w:w="120" w:type="dxa"/>
              <w:right w:w="120" w:type="dxa"/>
            </w:tcMar>
            <w:hideMark/>
          </w:tcPr>
          <w:p w14:paraId="4F427A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4612B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EBC98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43E50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5ADC2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309421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3E186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45479397</w:t>
            </w:r>
          </w:p>
        </w:tc>
        <w:tc>
          <w:tcPr>
            <w:tcW w:w="0" w:type="auto"/>
            <w:tcBorders>
              <w:top w:val="single" w:sz="6" w:space="0" w:color="DDDDDD"/>
            </w:tcBorders>
            <w:shd w:val="clear" w:color="auto" w:fill="F9F9F9"/>
            <w:tcMar>
              <w:top w:w="120" w:type="dxa"/>
              <w:left w:w="120" w:type="dxa"/>
              <w:bottom w:w="120" w:type="dxa"/>
              <w:right w:w="120" w:type="dxa"/>
            </w:tcMar>
            <w:hideMark/>
          </w:tcPr>
          <w:p w14:paraId="4DE919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total medial meniscectomy</w:t>
            </w:r>
          </w:p>
        </w:tc>
        <w:tc>
          <w:tcPr>
            <w:tcW w:w="0" w:type="auto"/>
            <w:tcBorders>
              <w:top w:val="single" w:sz="6" w:space="0" w:color="DDDDDD"/>
            </w:tcBorders>
            <w:shd w:val="clear" w:color="auto" w:fill="F9F9F9"/>
            <w:tcMar>
              <w:top w:w="120" w:type="dxa"/>
              <w:left w:w="120" w:type="dxa"/>
              <w:bottom w:w="120" w:type="dxa"/>
              <w:right w:w="120" w:type="dxa"/>
            </w:tcMar>
            <w:hideMark/>
          </w:tcPr>
          <w:p w14:paraId="028416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06C4F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7633D4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D739B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7278A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2062B2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53A76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45486015</w:t>
            </w:r>
          </w:p>
        </w:tc>
        <w:tc>
          <w:tcPr>
            <w:tcW w:w="0" w:type="auto"/>
            <w:tcBorders>
              <w:top w:val="single" w:sz="6" w:space="0" w:color="DDDDDD"/>
            </w:tcBorders>
            <w:shd w:val="clear" w:color="auto" w:fill="auto"/>
            <w:tcMar>
              <w:top w:w="120" w:type="dxa"/>
              <w:left w:w="120" w:type="dxa"/>
              <w:bottom w:w="120" w:type="dxa"/>
              <w:right w:w="120" w:type="dxa"/>
            </w:tcMar>
            <w:hideMark/>
          </w:tcPr>
          <w:p w14:paraId="5EE2F0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total meniscectomy of knee</w:t>
            </w:r>
          </w:p>
        </w:tc>
        <w:tc>
          <w:tcPr>
            <w:tcW w:w="0" w:type="auto"/>
            <w:tcBorders>
              <w:top w:val="single" w:sz="6" w:space="0" w:color="DDDDDD"/>
            </w:tcBorders>
            <w:shd w:val="clear" w:color="auto" w:fill="auto"/>
            <w:tcMar>
              <w:top w:w="120" w:type="dxa"/>
              <w:left w:w="120" w:type="dxa"/>
              <w:bottom w:w="120" w:type="dxa"/>
              <w:right w:w="120" w:type="dxa"/>
            </w:tcMar>
            <w:hideMark/>
          </w:tcPr>
          <w:p w14:paraId="4331C4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673942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1AAE08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18447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AAE76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2B19D0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1B258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4190333</w:t>
            </w:r>
          </w:p>
        </w:tc>
        <w:tc>
          <w:tcPr>
            <w:tcW w:w="0" w:type="auto"/>
            <w:tcBorders>
              <w:top w:val="single" w:sz="6" w:space="0" w:color="DDDDDD"/>
            </w:tcBorders>
            <w:shd w:val="clear" w:color="auto" w:fill="F9F9F9"/>
            <w:tcMar>
              <w:top w:w="120" w:type="dxa"/>
              <w:left w:w="120" w:type="dxa"/>
              <w:bottom w:w="120" w:type="dxa"/>
              <w:right w:w="120" w:type="dxa"/>
            </w:tcMar>
            <w:hideMark/>
          </w:tcPr>
          <w:p w14:paraId="31FFBE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total meniscectomy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3B30D2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B006C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A4887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B7A10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4E14F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F68D06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2E132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2105188</w:t>
            </w:r>
          </w:p>
        </w:tc>
        <w:tc>
          <w:tcPr>
            <w:tcW w:w="0" w:type="auto"/>
            <w:tcBorders>
              <w:top w:val="single" w:sz="6" w:space="0" w:color="DDDDDD"/>
            </w:tcBorders>
            <w:shd w:val="clear" w:color="auto" w:fill="auto"/>
            <w:tcMar>
              <w:top w:w="120" w:type="dxa"/>
              <w:left w:w="120" w:type="dxa"/>
              <w:bottom w:w="120" w:type="dxa"/>
              <w:right w:w="120" w:type="dxa"/>
            </w:tcMar>
            <w:hideMark/>
          </w:tcPr>
          <w:p w14:paraId="7454FA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treatment of intercondylar spine(s) and/or tuberosity fracture(s) of the knee, includes internal fixation, when performed</w:t>
            </w:r>
          </w:p>
        </w:tc>
        <w:tc>
          <w:tcPr>
            <w:tcW w:w="0" w:type="auto"/>
            <w:tcBorders>
              <w:top w:val="single" w:sz="6" w:space="0" w:color="DDDDDD"/>
            </w:tcBorders>
            <w:shd w:val="clear" w:color="auto" w:fill="auto"/>
            <w:tcMar>
              <w:top w:w="120" w:type="dxa"/>
              <w:left w:w="120" w:type="dxa"/>
              <w:bottom w:w="120" w:type="dxa"/>
              <w:right w:w="120" w:type="dxa"/>
            </w:tcMar>
            <w:hideMark/>
          </w:tcPr>
          <w:p w14:paraId="7B1D40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C4709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3C345B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FA8D9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BAA4D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5D8F66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30F9A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2105186</w:t>
            </w:r>
          </w:p>
        </w:tc>
        <w:tc>
          <w:tcPr>
            <w:tcW w:w="0" w:type="auto"/>
            <w:tcBorders>
              <w:top w:val="single" w:sz="6" w:space="0" w:color="DDDDDD"/>
            </w:tcBorders>
            <w:shd w:val="clear" w:color="auto" w:fill="F9F9F9"/>
            <w:tcMar>
              <w:top w:w="120" w:type="dxa"/>
              <w:left w:w="120" w:type="dxa"/>
              <w:bottom w:w="120" w:type="dxa"/>
              <w:right w:w="120" w:type="dxa"/>
            </w:tcMar>
            <w:hideMark/>
          </w:tcPr>
          <w:p w14:paraId="189FF7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Open treatment of tibial fracture, proximal (plateau); bicondylar, with or </w:t>
            </w:r>
            <w:r w:rsidRPr="00E22B4C">
              <w:rPr>
                <w:rFonts w:ascii="Times New Roman" w:eastAsia="Times New Roman" w:hAnsi="Times New Roman" w:cs="Times New Roman"/>
                <w:color w:val="auto"/>
                <w:sz w:val="24"/>
                <w:szCs w:val="24"/>
              </w:rPr>
              <w:lastRenderedPageBreak/>
              <w:t>without internal fixation</w:t>
            </w:r>
          </w:p>
        </w:tc>
        <w:tc>
          <w:tcPr>
            <w:tcW w:w="0" w:type="auto"/>
            <w:tcBorders>
              <w:top w:val="single" w:sz="6" w:space="0" w:color="DDDDDD"/>
            </w:tcBorders>
            <w:shd w:val="clear" w:color="auto" w:fill="F9F9F9"/>
            <w:tcMar>
              <w:top w:w="120" w:type="dxa"/>
              <w:left w:w="120" w:type="dxa"/>
              <w:bottom w:w="120" w:type="dxa"/>
              <w:right w:w="120" w:type="dxa"/>
            </w:tcMar>
            <w:hideMark/>
          </w:tcPr>
          <w:p w14:paraId="4BDE67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E36DF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0A2B8D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3E505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4185D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26DC67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F7210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2105185</w:t>
            </w:r>
          </w:p>
        </w:tc>
        <w:tc>
          <w:tcPr>
            <w:tcW w:w="0" w:type="auto"/>
            <w:tcBorders>
              <w:top w:val="single" w:sz="6" w:space="0" w:color="DDDDDD"/>
            </w:tcBorders>
            <w:shd w:val="clear" w:color="auto" w:fill="auto"/>
            <w:tcMar>
              <w:top w:w="120" w:type="dxa"/>
              <w:left w:w="120" w:type="dxa"/>
              <w:bottom w:w="120" w:type="dxa"/>
              <w:right w:w="120" w:type="dxa"/>
            </w:tcMar>
            <w:hideMark/>
          </w:tcPr>
          <w:p w14:paraId="75F9AA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treatment of tibial fracture, proximal (plateau); unicondylar, includes internal fixation, when performed</w:t>
            </w:r>
          </w:p>
        </w:tc>
        <w:tc>
          <w:tcPr>
            <w:tcW w:w="0" w:type="auto"/>
            <w:tcBorders>
              <w:top w:val="single" w:sz="6" w:space="0" w:color="DDDDDD"/>
            </w:tcBorders>
            <w:shd w:val="clear" w:color="auto" w:fill="auto"/>
            <w:tcMar>
              <w:top w:w="120" w:type="dxa"/>
              <w:left w:w="120" w:type="dxa"/>
              <w:bottom w:w="120" w:type="dxa"/>
              <w:right w:w="120" w:type="dxa"/>
            </w:tcMar>
            <w:hideMark/>
          </w:tcPr>
          <w:p w14:paraId="0613DF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37697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379C01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6E1EC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43BBA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A24011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862BB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4343454</w:t>
            </w:r>
          </w:p>
        </w:tc>
        <w:tc>
          <w:tcPr>
            <w:tcW w:w="0" w:type="auto"/>
            <w:tcBorders>
              <w:top w:val="single" w:sz="6" w:space="0" w:color="DDDDDD"/>
            </w:tcBorders>
            <w:shd w:val="clear" w:color="auto" w:fill="F9F9F9"/>
            <w:tcMar>
              <w:top w:w="120" w:type="dxa"/>
              <w:left w:w="120" w:type="dxa"/>
              <w:bottom w:w="120" w:type="dxa"/>
              <w:right w:w="120" w:type="dxa"/>
            </w:tcMar>
            <w:hideMark/>
          </w:tcPr>
          <w:p w14:paraId="1EAD33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Operation on meniscus of the knee</w:t>
            </w:r>
          </w:p>
        </w:tc>
        <w:tc>
          <w:tcPr>
            <w:tcW w:w="0" w:type="auto"/>
            <w:tcBorders>
              <w:top w:val="single" w:sz="6" w:space="0" w:color="DDDDDD"/>
            </w:tcBorders>
            <w:shd w:val="clear" w:color="auto" w:fill="F9F9F9"/>
            <w:tcMar>
              <w:top w:w="120" w:type="dxa"/>
              <w:left w:w="120" w:type="dxa"/>
              <w:bottom w:w="120" w:type="dxa"/>
              <w:right w:w="120" w:type="dxa"/>
            </w:tcMar>
            <w:hideMark/>
          </w:tcPr>
          <w:p w14:paraId="759939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124E29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B8FA0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001F5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63FD6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2F2519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24A60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21498943</w:t>
            </w:r>
          </w:p>
        </w:tc>
        <w:tc>
          <w:tcPr>
            <w:tcW w:w="0" w:type="auto"/>
            <w:tcBorders>
              <w:top w:val="single" w:sz="6" w:space="0" w:color="DDDDDD"/>
            </w:tcBorders>
            <w:shd w:val="clear" w:color="auto" w:fill="auto"/>
            <w:tcMar>
              <w:top w:w="120" w:type="dxa"/>
              <w:left w:w="120" w:type="dxa"/>
              <w:bottom w:w="120" w:type="dxa"/>
              <w:right w:w="120" w:type="dxa"/>
            </w:tcMar>
            <w:hideMark/>
          </w:tcPr>
          <w:p w14:paraId="7A5433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Ortho-Knee: Cartilage repair/restoration (Autologous Chondrocyte Implantation (ACI); Microfracture; Osteochondral Allograft Transplantation; Osteochondral Autograft Transplantation (OATs))</w:t>
            </w:r>
          </w:p>
        </w:tc>
        <w:tc>
          <w:tcPr>
            <w:tcW w:w="0" w:type="auto"/>
            <w:tcBorders>
              <w:top w:val="single" w:sz="6" w:space="0" w:color="DDDDDD"/>
            </w:tcBorders>
            <w:shd w:val="clear" w:color="auto" w:fill="auto"/>
            <w:tcMar>
              <w:top w:w="120" w:type="dxa"/>
              <w:left w:w="120" w:type="dxa"/>
              <w:bottom w:w="120" w:type="dxa"/>
              <w:right w:w="120" w:type="dxa"/>
            </w:tcMar>
            <w:hideMark/>
          </w:tcPr>
          <w:p w14:paraId="0B3799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Meas Value</w:t>
            </w:r>
          </w:p>
        </w:tc>
        <w:tc>
          <w:tcPr>
            <w:tcW w:w="0" w:type="auto"/>
            <w:tcBorders>
              <w:top w:val="single" w:sz="6" w:space="0" w:color="DDDDDD"/>
            </w:tcBorders>
            <w:shd w:val="clear" w:color="auto" w:fill="auto"/>
            <w:tcMar>
              <w:top w:w="120" w:type="dxa"/>
              <w:left w:w="120" w:type="dxa"/>
              <w:bottom w:w="120" w:type="dxa"/>
              <w:right w:w="120" w:type="dxa"/>
            </w:tcMar>
            <w:hideMark/>
          </w:tcPr>
          <w:p w14:paraId="6F15EA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auto"/>
            <w:tcMar>
              <w:top w:w="120" w:type="dxa"/>
              <w:left w:w="120" w:type="dxa"/>
              <w:bottom w:w="120" w:type="dxa"/>
              <w:right w:w="120" w:type="dxa"/>
            </w:tcMar>
            <w:hideMark/>
          </w:tcPr>
          <w:p w14:paraId="36D8EE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B4938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2FD85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4A1D21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5321E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21498746</w:t>
            </w:r>
          </w:p>
        </w:tc>
        <w:tc>
          <w:tcPr>
            <w:tcW w:w="0" w:type="auto"/>
            <w:tcBorders>
              <w:top w:val="single" w:sz="6" w:space="0" w:color="DDDDDD"/>
            </w:tcBorders>
            <w:shd w:val="clear" w:color="auto" w:fill="F9F9F9"/>
            <w:tcMar>
              <w:top w:w="120" w:type="dxa"/>
              <w:left w:w="120" w:type="dxa"/>
              <w:bottom w:w="120" w:type="dxa"/>
              <w:right w:w="120" w:type="dxa"/>
            </w:tcMar>
            <w:hideMark/>
          </w:tcPr>
          <w:p w14:paraId="5ED747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Ortho-Knee: Meniscal surgery (arthroscopic debridement, excision (menisectomy), or repair)</w:t>
            </w:r>
          </w:p>
        </w:tc>
        <w:tc>
          <w:tcPr>
            <w:tcW w:w="0" w:type="auto"/>
            <w:tcBorders>
              <w:top w:val="single" w:sz="6" w:space="0" w:color="DDDDDD"/>
            </w:tcBorders>
            <w:shd w:val="clear" w:color="auto" w:fill="F9F9F9"/>
            <w:tcMar>
              <w:top w:w="120" w:type="dxa"/>
              <w:left w:w="120" w:type="dxa"/>
              <w:bottom w:w="120" w:type="dxa"/>
              <w:right w:w="120" w:type="dxa"/>
            </w:tcMar>
            <w:hideMark/>
          </w:tcPr>
          <w:p w14:paraId="03D52D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Meas Value</w:t>
            </w:r>
          </w:p>
        </w:tc>
        <w:tc>
          <w:tcPr>
            <w:tcW w:w="0" w:type="auto"/>
            <w:tcBorders>
              <w:top w:val="single" w:sz="6" w:space="0" w:color="DDDDDD"/>
            </w:tcBorders>
            <w:shd w:val="clear" w:color="auto" w:fill="F9F9F9"/>
            <w:tcMar>
              <w:top w:w="120" w:type="dxa"/>
              <w:left w:w="120" w:type="dxa"/>
              <w:bottom w:w="120" w:type="dxa"/>
              <w:right w:w="120" w:type="dxa"/>
            </w:tcMar>
            <w:hideMark/>
          </w:tcPr>
          <w:p w14:paraId="244CE8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F9F9F9"/>
            <w:tcMar>
              <w:top w:w="120" w:type="dxa"/>
              <w:left w:w="120" w:type="dxa"/>
              <w:bottom w:w="120" w:type="dxa"/>
              <w:right w:w="120" w:type="dxa"/>
            </w:tcMar>
            <w:hideMark/>
          </w:tcPr>
          <w:p w14:paraId="35841E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89AD9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797C6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382F91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F04F9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21498602</w:t>
            </w:r>
          </w:p>
        </w:tc>
        <w:tc>
          <w:tcPr>
            <w:tcW w:w="0" w:type="auto"/>
            <w:tcBorders>
              <w:top w:val="single" w:sz="6" w:space="0" w:color="DDDDDD"/>
            </w:tcBorders>
            <w:shd w:val="clear" w:color="auto" w:fill="auto"/>
            <w:tcMar>
              <w:top w:w="120" w:type="dxa"/>
              <w:left w:w="120" w:type="dxa"/>
              <w:bottom w:w="120" w:type="dxa"/>
              <w:right w:w="120" w:type="dxa"/>
            </w:tcMar>
            <w:hideMark/>
          </w:tcPr>
          <w:p w14:paraId="7CD6DC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Ortho-Knee: Meniscal transplantation Allograft</w:t>
            </w:r>
          </w:p>
        </w:tc>
        <w:tc>
          <w:tcPr>
            <w:tcW w:w="0" w:type="auto"/>
            <w:tcBorders>
              <w:top w:val="single" w:sz="6" w:space="0" w:color="DDDDDD"/>
            </w:tcBorders>
            <w:shd w:val="clear" w:color="auto" w:fill="auto"/>
            <w:tcMar>
              <w:top w:w="120" w:type="dxa"/>
              <w:left w:w="120" w:type="dxa"/>
              <w:bottom w:w="120" w:type="dxa"/>
              <w:right w:w="120" w:type="dxa"/>
            </w:tcMar>
            <w:hideMark/>
          </w:tcPr>
          <w:p w14:paraId="59E849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Meas Value</w:t>
            </w:r>
          </w:p>
        </w:tc>
        <w:tc>
          <w:tcPr>
            <w:tcW w:w="0" w:type="auto"/>
            <w:tcBorders>
              <w:top w:val="single" w:sz="6" w:space="0" w:color="DDDDDD"/>
            </w:tcBorders>
            <w:shd w:val="clear" w:color="auto" w:fill="auto"/>
            <w:tcMar>
              <w:top w:w="120" w:type="dxa"/>
              <w:left w:w="120" w:type="dxa"/>
              <w:bottom w:w="120" w:type="dxa"/>
              <w:right w:w="120" w:type="dxa"/>
            </w:tcMar>
            <w:hideMark/>
          </w:tcPr>
          <w:p w14:paraId="3F4EDB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auto"/>
            <w:tcMar>
              <w:top w:w="120" w:type="dxa"/>
              <w:left w:w="120" w:type="dxa"/>
              <w:bottom w:w="120" w:type="dxa"/>
              <w:right w:w="120" w:type="dxa"/>
            </w:tcMar>
            <w:hideMark/>
          </w:tcPr>
          <w:p w14:paraId="4F4450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AC07E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5CF79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5A4853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29BA1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45437333</w:t>
            </w:r>
          </w:p>
        </w:tc>
        <w:tc>
          <w:tcPr>
            <w:tcW w:w="0" w:type="auto"/>
            <w:tcBorders>
              <w:top w:val="single" w:sz="6" w:space="0" w:color="DDDDDD"/>
            </w:tcBorders>
            <w:shd w:val="clear" w:color="auto" w:fill="F9F9F9"/>
            <w:tcMar>
              <w:top w:w="120" w:type="dxa"/>
              <w:left w:w="120" w:type="dxa"/>
              <w:bottom w:w="120" w:type="dxa"/>
              <w:right w:w="120" w:type="dxa"/>
            </w:tcMar>
            <w:hideMark/>
          </w:tcPr>
          <w:p w14:paraId="079389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acute meniscus tear</w:t>
            </w:r>
          </w:p>
        </w:tc>
        <w:tc>
          <w:tcPr>
            <w:tcW w:w="0" w:type="auto"/>
            <w:tcBorders>
              <w:top w:val="single" w:sz="6" w:space="0" w:color="DDDDDD"/>
            </w:tcBorders>
            <w:shd w:val="clear" w:color="auto" w:fill="F9F9F9"/>
            <w:tcMar>
              <w:top w:w="120" w:type="dxa"/>
              <w:left w:w="120" w:type="dxa"/>
              <w:bottom w:w="120" w:type="dxa"/>
              <w:right w:w="120" w:type="dxa"/>
            </w:tcMar>
            <w:hideMark/>
          </w:tcPr>
          <w:p w14:paraId="420EFD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42660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5F5ECC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2DE49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4A694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0B616B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396E9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44826878</w:t>
            </w:r>
          </w:p>
        </w:tc>
        <w:tc>
          <w:tcPr>
            <w:tcW w:w="0" w:type="auto"/>
            <w:tcBorders>
              <w:top w:val="single" w:sz="6" w:space="0" w:color="DDDDDD"/>
            </w:tcBorders>
            <w:shd w:val="clear" w:color="auto" w:fill="auto"/>
            <w:tcMar>
              <w:top w:w="120" w:type="dxa"/>
              <w:left w:w="120" w:type="dxa"/>
              <w:bottom w:w="120" w:type="dxa"/>
              <w:right w:w="120" w:type="dxa"/>
            </w:tcMar>
            <w:hideMark/>
          </w:tcPr>
          <w:p w14:paraId="0F838E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and unspecified derangement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44EF0B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19842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auto"/>
            <w:tcMar>
              <w:top w:w="120" w:type="dxa"/>
              <w:left w:w="120" w:type="dxa"/>
              <w:bottom w:w="120" w:type="dxa"/>
              <w:right w:w="120" w:type="dxa"/>
            </w:tcMar>
            <w:hideMark/>
          </w:tcPr>
          <w:p w14:paraId="693EF9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00556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7CCA3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887B84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49354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36251306</w:t>
            </w:r>
          </w:p>
        </w:tc>
        <w:tc>
          <w:tcPr>
            <w:tcW w:w="0" w:type="auto"/>
            <w:tcBorders>
              <w:top w:val="single" w:sz="6" w:space="0" w:color="DDDDDD"/>
            </w:tcBorders>
            <w:shd w:val="clear" w:color="auto" w:fill="F9F9F9"/>
            <w:tcMar>
              <w:top w:w="120" w:type="dxa"/>
              <w:left w:w="120" w:type="dxa"/>
              <w:bottom w:w="120" w:type="dxa"/>
              <w:right w:w="120" w:type="dxa"/>
            </w:tcMar>
            <w:hideMark/>
          </w:tcPr>
          <w:p w14:paraId="63135A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and unspecified derangement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7875D0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ACB91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F9F9F9"/>
            <w:tcMar>
              <w:top w:w="120" w:type="dxa"/>
              <w:left w:w="120" w:type="dxa"/>
              <w:bottom w:w="120" w:type="dxa"/>
              <w:right w:w="120" w:type="dxa"/>
            </w:tcMar>
            <w:hideMark/>
          </w:tcPr>
          <w:p w14:paraId="4E8819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652C0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FA6AE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64735A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9B553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36251307</w:t>
            </w:r>
          </w:p>
        </w:tc>
        <w:tc>
          <w:tcPr>
            <w:tcW w:w="0" w:type="auto"/>
            <w:tcBorders>
              <w:top w:val="single" w:sz="6" w:space="0" w:color="DDDDDD"/>
            </w:tcBorders>
            <w:shd w:val="clear" w:color="auto" w:fill="auto"/>
            <w:tcMar>
              <w:top w:w="120" w:type="dxa"/>
              <w:left w:w="120" w:type="dxa"/>
              <w:bottom w:w="120" w:type="dxa"/>
              <w:right w:w="120" w:type="dxa"/>
            </w:tcMar>
            <w:hideMark/>
          </w:tcPr>
          <w:p w14:paraId="0C583C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derangement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302781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6AABC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auto"/>
            <w:tcMar>
              <w:top w:w="120" w:type="dxa"/>
              <w:left w:w="120" w:type="dxa"/>
              <w:bottom w:w="120" w:type="dxa"/>
              <w:right w:w="120" w:type="dxa"/>
            </w:tcMar>
            <w:hideMark/>
          </w:tcPr>
          <w:p w14:paraId="0F09D6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7793F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19683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75B357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4E145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44830331</w:t>
            </w:r>
          </w:p>
        </w:tc>
        <w:tc>
          <w:tcPr>
            <w:tcW w:w="0" w:type="auto"/>
            <w:tcBorders>
              <w:top w:val="single" w:sz="6" w:space="0" w:color="DDDDDD"/>
            </w:tcBorders>
            <w:shd w:val="clear" w:color="auto" w:fill="F9F9F9"/>
            <w:tcMar>
              <w:top w:w="120" w:type="dxa"/>
              <w:left w:w="120" w:type="dxa"/>
              <w:bottom w:w="120" w:type="dxa"/>
              <w:right w:w="120" w:type="dxa"/>
            </w:tcMar>
            <w:hideMark/>
          </w:tcPr>
          <w:p w14:paraId="114324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derangement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57ED78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C3130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F9F9F9"/>
            <w:tcMar>
              <w:top w:w="120" w:type="dxa"/>
              <w:left w:w="120" w:type="dxa"/>
              <w:bottom w:w="120" w:type="dxa"/>
              <w:right w:w="120" w:type="dxa"/>
            </w:tcMar>
            <w:hideMark/>
          </w:tcPr>
          <w:p w14:paraId="162B29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0DC6B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317E9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11E465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11E85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1570443</w:t>
            </w:r>
          </w:p>
        </w:tc>
        <w:tc>
          <w:tcPr>
            <w:tcW w:w="0" w:type="auto"/>
            <w:tcBorders>
              <w:top w:val="single" w:sz="6" w:space="0" w:color="DDDDDD"/>
            </w:tcBorders>
            <w:shd w:val="clear" w:color="auto" w:fill="auto"/>
            <w:tcMar>
              <w:top w:w="120" w:type="dxa"/>
              <w:left w:w="120" w:type="dxa"/>
              <w:bottom w:w="120" w:type="dxa"/>
              <w:right w:w="120" w:type="dxa"/>
            </w:tcMar>
            <w:hideMark/>
          </w:tcPr>
          <w:p w14:paraId="0B00AB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w:t>
            </w:r>
          </w:p>
        </w:tc>
        <w:tc>
          <w:tcPr>
            <w:tcW w:w="0" w:type="auto"/>
            <w:tcBorders>
              <w:top w:val="single" w:sz="6" w:space="0" w:color="DDDDDD"/>
            </w:tcBorders>
            <w:shd w:val="clear" w:color="auto" w:fill="auto"/>
            <w:tcMar>
              <w:top w:w="120" w:type="dxa"/>
              <w:left w:w="120" w:type="dxa"/>
              <w:bottom w:w="120" w:type="dxa"/>
              <w:right w:w="120" w:type="dxa"/>
            </w:tcMar>
            <w:hideMark/>
          </w:tcPr>
          <w:p w14:paraId="33C6AB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7BE31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68A26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CF429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DF7A9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AC4592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17D95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45586923</w:t>
            </w:r>
          </w:p>
        </w:tc>
        <w:tc>
          <w:tcPr>
            <w:tcW w:w="0" w:type="auto"/>
            <w:tcBorders>
              <w:top w:val="single" w:sz="6" w:space="0" w:color="DDDDDD"/>
            </w:tcBorders>
            <w:shd w:val="clear" w:color="auto" w:fill="F9F9F9"/>
            <w:tcMar>
              <w:top w:w="120" w:type="dxa"/>
              <w:left w:w="120" w:type="dxa"/>
              <w:bottom w:w="120" w:type="dxa"/>
              <w:right w:w="120" w:type="dxa"/>
            </w:tcMar>
            <w:hideMark/>
          </w:tcPr>
          <w:p w14:paraId="29D3BF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w:t>
            </w:r>
          </w:p>
        </w:tc>
        <w:tc>
          <w:tcPr>
            <w:tcW w:w="0" w:type="auto"/>
            <w:tcBorders>
              <w:top w:val="single" w:sz="6" w:space="0" w:color="DDDDDD"/>
            </w:tcBorders>
            <w:shd w:val="clear" w:color="auto" w:fill="F9F9F9"/>
            <w:tcMar>
              <w:top w:w="120" w:type="dxa"/>
              <w:left w:w="120" w:type="dxa"/>
              <w:bottom w:w="120" w:type="dxa"/>
              <w:right w:w="120" w:type="dxa"/>
            </w:tcMar>
            <w:hideMark/>
          </w:tcPr>
          <w:p w14:paraId="3B5500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6FE6A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w:t>
            </w:r>
          </w:p>
        </w:tc>
        <w:tc>
          <w:tcPr>
            <w:tcW w:w="0" w:type="auto"/>
            <w:tcBorders>
              <w:top w:val="single" w:sz="6" w:space="0" w:color="DDDDDD"/>
            </w:tcBorders>
            <w:shd w:val="clear" w:color="auto" w:fill="F9F9F9"/>
            <w:tcMar>
              <w:top w:w="120" w:type="dxa"/>
              <w:left w:w="120" w:type="dxa"/>
              <w:bottom w:w="120" w:type="dxa"/>
              <w:right w:w="120" w:type="dxa"/>
            </w:tcMar>
            <w:hideMark/>
          </w:tcPr>
          <w:p w14:paraId="294207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52E99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7D1E8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10F418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99D8C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1570448</w:t>
            </w:r>
          </w:p>
        </w:tc>
        <w:tc>
          <w:tcPr>
            <w:tcW w:w="0" w:type="auto"/>
            <w:tcBorders>
              <w:top w:val="single" w:sz="6" w:space="0" w:color="DDDDDD"/>
            </w:tcBorders>
            <w:shd w:val="clear" w:color="auto" w:fill="auto"/>
            <w:tcMar>
              <w:top w:w="120" w:type="dxa"/>
              <w:left w:w="120" w:type="dxa"/>
              <w:bottom w:w="120" w:type="dxa"/>
              <w:right w:w="120" w:type="dxa"/>
            </w:tcMar>
            <w:hideMark/>
          </w:tcPr>
          <w:p w14:paraId="6C16A3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anterior horn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3B8E8F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716A7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B158B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4A02A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F86CA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B6C6EA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151EB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45567505</w:t>
            </w:r>
          </w:p>
        </w:tc>
        <w:tc>
          <w:tcPr>
            <w:tcW w:w="0" w:type="auto"/>
            <w:tcBorders>
              <w:top w:val="single" w:sz="6" w:space="0" w:color="DDDDDD"/>
            </w:tcBorders>
            <w:shd w:val="clear" w:color="auto" w:fill="F9F9F9"/>
            <w:tcMar>
              <w:top w:w="120" w:type="dxa"/>
              <w:left w:w="120" w:type="dxa"/>
              <w:bottom w:w="120" w:type="dxa"/>
              <w:right w:w="120" w:type="dxa"/>
            </w:tcMar>
            <w:hideMark/>
          </w:tcPr>
          <w:p w14:paraId="6EB61A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anterior horn of lateral meniscus,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5B11F5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B0CE9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970CE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79ED9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3FFE7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0B4033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9DCD1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45577202</w:t>
            </w:r>
          </w:p>
        </w:tc>
        <w:tc>
          <w:tcPr>
            <w:tcW w:w="0" w:type="auto"/>
            <w:tcBorders>
              <w:top w:val="single" w:sz="6" w:space="0" w:color="DDDDDD"/>
            </w:tcBorders>
            <w:shd w:val="clear" w:color="auto" w:fill="auto"/>
            <w:tcMar>
              <w:top w:w="120" w:type="dxa"/>
              <w:left w:w="120" w:type="dxa"/>
              <w:bottom w:w="120" w:type="dxa"/>
              <w:right w:w="120" w:type="dxa"/>
            </w:tcMar>
            <w:hideMark/>
          </w:tcPr>
          <w:p w14:paraId="474DEE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anterior horn of lateral meniscus,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13B4C6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92CE8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AE77E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DE926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481C0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BA51F2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4ECE1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45582094</w:t>
            </w:r>
          </w:p>
        </w:tc>
        <w:tc>
          <w:tcPr>
            <w:tcW w:w="0" w:type="auto"/>
            <w:tcBorders>
              <w:top w:val="single" w:sz="6" w:space="0" w:color="DDDDDD"/>
            </w:tcBorders>
            <w:shd w:val="clear" w:color="auto" w:fill="F9F9F9"/>
            <w:tcMar>
              <w:top w:w="120" w:type="dxa"/>
              <w:left w:w="120" w:type="dxa"/>
              <w:bottom w:w="120" w:type="dxa"/>
              <w:right w:w="120" w:type="dxa"/>
            </w:tcMar>
            <w:hideMark/>
          </w:tcPr>
          <w:p w14:paraId="5E91CB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anterior horn of lateral meniscus,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1A3E80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AD855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84C93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D5E2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45FD6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3BA058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8A9CD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1570445</w:t>
            </w:r>
          </w:p>
        </w:tc>
        <w:tc>
          <w:tcPr>
            <w:tcW w:w="0" w:type="auto"/>
            <w:tcBorders>
              <w:top w:val="single" w:sz="6" w:space="0" w:color="DDDDDD"/>
            </w:tcBorders>
            <w:shd w:val="clear" w:color="auto" w:fill="auto"/>
            <w:tcMar>
              <w:top w:w="120" w:type="dxa"/>
              <w:left w:w="120" w:type="dxa"/>
              <w:bottom w:w="120" w:type="dxa"/>
              <w:right w:w="120" w:type="dxa"/>
            </w:tcMar>
            <w:hideMark/>
          </w:tcPr>
          <w:p w14:paraId="554249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anterior horn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6B0B37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8574E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8784B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9E8B2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F0AFD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2111F9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2735B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45543529</w:t>
            </w:r>
          </w:p>
        </w:tc>
        <w:tc>
          <w:tcPr>
            <w:tcW w:w="0" w:type="auto"/>
            <w:tcBorders>
              <w:top w:val="single" w:sz="6" w:space="0" w:color="DDDDDD"/>
            </w:tcBorders>
            <w:shd w:val="clear" w:color="auto" w:fill="F9F9F9"/>
            <w:tcMar>
              <w:top w:w="120" w:type="dxa"/>
              <w:left w:w="120" w:type="dxa"/>
              <w:bottom w:w="120" w:type="dxa"/>
              <w:right w:w="120" w:type="dxa"/>
            </w:tcMar>
            <w:hideMark/>
          </w:tcPr>
          <w:p w14:paraId="7E8AD5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anterior horn of medial meniscus,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2F364D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14E27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3E4B9B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5957C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2CBDE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734A26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5F599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45567504</w:t>
            </w:r>
          </w:p>
        </w:tc>
        <w:tc>
          <w:tcPr>
            <w:tcW w:w="0" w:type="auto"/>
            <w:tcBorders>
              <w:top w:val="single" w:sz="6" w:space="0" w:color="DDDDDD"/>
            </w:tcBorders>
            <w:shd w:val="clear" w:color="auto" w:fill="auto"/>
            <w:tcMar>
              <w:top w:w="120" w:type="dxa"/>
              <w:left w:w="120" w:type="dxa"/>
              <w:bottom w:w="120" w:type="dxa"/>
              <w:right w:w="120" w:type="dxa"/>
            </w:tcMar>
            <w:hideMark/>
          </w:tcPr>
          <w:p w14:paraId="79FD9D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anterior horn of medial meniscus,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11931B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38EC9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7D275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FFA2D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BB8AF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D753A0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946F0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45596531</w:t>
            </w:r>
          </w:p>
        </w:tc>
        <w:tc>
          <w:tcPr>
            <w:tcW w:w="0" w:type="auto"/>
            <w:tcBorders>
              <w:top w:val="single" w:sz="6" w:space="0" w:color="DDDDDD"/>
            </w:tcBorders>
            <w:shd w:val="clear" w:color="auto" w:fill="F9F9F9"/>
            <w:tcMar>
              <w:top w:w="120" w:type="dxa"/>
              <w:left w:w="120" w:type="dxa"/>
              <w:bottom w:w="120" w:type="dxa"/>
              <w:right w:w="120" w:type="dxa"/>
            </w:tcMar>
            <w:hideMark/>
          </w:tcPr>
          <w:p w14:paraId="018664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Other meniscus derangements, </w:t>
            </w:r>
            <w:r w:rsidRPr="00E22B4C">
              <w:rPr>
                <w:rFonts w:ascii="Times New Roman" w:eastAsia="Times New Roman" w:hAnsi="Times New Roman" w:cs="Times New Roman"/>
                <w:color w:val="auto"/>
                <w:sz w:val="24"/>
                <w:szCs w:val="24"/>
              </w:rPr>
              <w:lastRenderedPageBreak/>
              <w:t>anterior horn of medial meniscus,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1BBEED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6B262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47E24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6425D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B0D6F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DE3B57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5407E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1570450</w:t>
            </w:r>
          </w:p>
        </w:tc>
        <w:tc>
          <w:tcPr>
            <w:tcW w:w="0" w:type="auto"/>
            <w:tcBorders>
              <w:top w:val="single" w:sz="6" w:space="0" w:color="DDDDDD"/>
            </w:tcBorders>
            <w:shd w:val="clear" w:color="auto" w:fill="auto"/>
            <w:tcMar>
              <w:top w:w="120" w:type="dxa"/>
              <w:left w:w="120" w:type="dxa"/>
              <w:bottom w:w="120" w:type="dxa"/>
              <w:right w:w="120" w:type="dxa"/>
            </w:tcMar>
            <w:hideMark/>
          </w:tcPr>
          <w:p w14:paraId="665331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other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208EAF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CE8BB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770C7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CA71B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1C642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D5B5DC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3B683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45548367</w:t>
            </w:r>
          </w:p>
        </w:tc>
        <w:tc>
          <w:tcPr>
            <w:tcW w:w="0" w:type="auto"/>
            <w:tcBorders>
              <w:top w:val="single" w:sz="6" w:space="0" w:color="DDDDDD"/>
            </w:tcBorders>
            <w:shd w:val="clear" w:color="auto" w:fill="F9F9F9"/>
            <w:tcMar>
              <w:top w:w="120" w:type="dxa"/>
              <w:left w:w="120" w:type="dxa"/>
              <w:bottom w:w="120" w:type="dxa"/>
              <w:right w:w="120" w:type="dxa"/>
            </w:tcMar>
            <w:hideMark/>
          </w:tcPr>
          <w:p w14:paraId="7BEE38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other lateral meniscus,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7CED6C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B69B6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18A90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BD5AB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F319C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7CF824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5290A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45538717</w:t>
            </w:r>
          </w:p>
        </w:tc>
        <w:tc>
          <w:tcPr>
            <w:tcW w:w="0" w:type="auto"/>
            <w:tcBorders>
              <w:top w:val="single" w:sz="6" w:space="0" w:color="DDDDDD"/>
            </w:tcBorders>
            <w:shd w:val="clear" w:color="auto" w:fill="auto"/>
            <w:tcMar>
              <w:top w:w="120" w:type="dxa"/>
              <w:left w:w="120" w:type="dxa"/>
              <w:bottom w:w="120" w:type="dxa"/>
              <w:right w:w="120" w:type="dxa"/>
            </w:tcMar>
            <w:hideMark/>
          </w:tcPr>
          <w:p w14:paraId="628DA2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other lateral meniscus,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6EA641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B3835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662FD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EA33E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79E1D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60ADCC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EC5C6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45567506</w:t>
            </w:r>
          </w:p>
        </w:tc>
        <w:tc>
          <w:tcPr>
            <w:tcW w:w="0" w:type="auto"/>
            <w:tcBorders>
              <w:top w:val="single" w:sz="6" w:space="0" w:color="DDDDDD"/>
            </w:tcBorders>
            <w:shd w:val="clear" w:color="auto" w:fill="F9F9F9"/>
            <w:tcMar>
              <w:top w:w="120" w:type="dxa"/>
              <w:left w:w="120" w:type="dxa"/>
              <w:bottom w:w="120" w:type="dxa"/>
              <w:right w:w="120" w:type="dxa"/>
            </w:tcMar>
            <w:hideMark/>
          </w:tcPr>
          <w:p w14:paraId="344D5A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other lateral meniscus,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16982A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691B8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F6A30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7C2AF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2C54C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818C62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9C3F0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1570447</w:t>
            </w:r>
          </w:p>
        </w:tc>
        <w:tc>
          <w:tcPr>
            <w:tcW w:w="0" w:type="auto"/>
            <w:tcBorders>
              <w:top w:val="single" w:sz="6" w:space="0" w:color="DDDDDD"/>
            </w:tcBorders>
            <w:shd w:val="clear" w:color="auto" w:fill="auto"/>
            <w:tcMar>
              <w:top w:w="120" w:type="dxa"/>
              <w:left w:w="120" w:type="dxa"/>
              <w:bottom w:w="120" w:type="dxa"/>
              <w:right w:w="120" w:type="dxa"/>
            </w:tcMar>
            <w:hideMark/>
          </w:tcPr>
          <w:p w14:paraId="2CF1C3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other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51DA36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B583E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37113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40161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40D2A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E8A2DF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975FD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45543530</w:t>
            </w:r>
          </w:p>
        </w:tc>
        <w:tc>
          <w:tcPr>
            <w:tcW w:w="0" w:type="auto"/>
            <w:tcBorders>
              <w:top w:val="single" w:sz="6" w:space="0" w:color="DDDDDD"/>
            </w:tcBorders>
            <w:shd w:val="clear" w:color="auto" w:fill="F9F9F9"/>
            <w:tcMar>
              <w:top w:w="120" w:type="dxa"/>
              <w:left w:w="120" w:type="dxa"/>
              <w:bottom w:w="120" w:type="dxa"/>
              <w:right w:w="120" w:type="dxa"/>
            </w:tcMar>
            <w:hideMark/>
          </w:tcPr>
          <w:p w14:paraId="1E98D6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other medial meniscus,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68608D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B0FF4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E3133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09DFD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80BFA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390895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61293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45606176</w:t>
            </w:r>
          </w:p>
        </w:tc>
        <w:tc>
          <w:tcPr>
            <w:tcW w:w="0" w:type="auto"/>
            <w:tcBorders>
              <w:top w:val="single" w:sz="6" w:space="0" w:color="DDDDDD"/>
            </w:tcBorders>
            <w:shd w:val="clear" w:color="auto" w:fill="auto"/>
            <w:tcMar>
              <w:top w:w="120" w:type="dxa"/>
              <w:left w:w="120" w:type="dxa"/>
              <w:bottom w:w="120" w:type="dxa"/>
              <w:right w:w="120" w:type="dxa"/>
            </w:tcMar>
            <w:hideMark/>
          </w:tcPr>
          <w:p w14:paraId="01A530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Other meniscus derangements, other </w:t>
            </w:r>
            <w:r w:rsidRPr="00E22B4C">
              <w:rPr>
                <w:rFonts w:ascii="Times New Roman" w:eastAsia="Times New Roman" w:hAnsi="Times New Roman" w:cs="Times New Roman"/>
                <w:color w:val="auto"/>
                <w:sz w:val="24"/>
                <w:szCs w:val="24"/>
              </w:rPr>
              <w:lastRenderedPageBreak/>
              <w:t>medial meniscus,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395070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DF397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4F779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4FA86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A1004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4C7050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AF27B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45533789</w:t>
            </w:r>
          </w:p>
        </w:tc>
        <w:tc>
          <w:tcPr>
            <w:tcW w:w="0" w:type="auto"/>
            <w:tcBorders>
              <w:top w:val="single" w:sz="6" w:space="0" w:color="DDDDDD"/>
            </w:tcBorders>
            <w:shd w:val="clear" w:color="auto" w:fill="F9F9F9"/>
            <w:tcMar>
              <w:top w:w="120" w:type="dxa"/>
              <w:left w:w="120" w:type="dxa"/>
              <w:bottom w:w="120" w:type="dxa"/>
              <w:right w:w="120" w:type="dxa"/>
            </w:tcMar>
            <w:hideMark/>
          </w:tcPr>
          <w:p w14:paraId="1384E2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other medial meniscus,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6BE8D5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E6461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C09F5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526C5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B72F8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94F32C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218FF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1570449</w:t>
            </w:r>
          </w:p>
        </w:tc>
        <w:tc>
          <w:tcPr>
            <w:tcW w:w="0" w:type="auto"/>
            <w:tcBorders>
              <w:top w:val="single" w:sz="6" w:space="0" w:color="DDDDDD"/>
            </w:tcBorders>
            <w:shd w:val="clear" w:color="auto" w:fill="auto"/>
            <w:tcMar>
              <w:top w:w="120" w:type="dxa"/>
              <w:left w:w="120" w:type="dxa"/>
              <w:bottom w:w="120" w:type="dxa"/>
              <w:right w:w="120" w:type="dxa"/>
            </w:tcMar>
            <w:hideMark/>
          </w:tcPr>
          <w:p w14:paraId="6401C0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posterior horn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324105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38DEC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6BCB7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0D4EA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333E7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B898D8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E5CD2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45557832</w:t>
            </w:r>
          </w:p>
        </w:tc>
        <w:tc>
          <w:tcPr>
            <w:tcW w:w="0" w:type="auto"/>
            <w:tcBorders>
              <w:top w:val="single" w:sz="6" w:space="0" w:color="DDDDDD"/>
            </w:tcBorders>
            <w:shd w:val="clear" w:color="auto" w:fill="F9F9F9"/>
            <w:tcMar>
              <w:top w:w="120" w:type="dxa"/>
              <w:left w:w="120" w:type="dxa"/>
              <w:bottom w:w="120" w:type="dxa"/>
              <w:right w:w="120" w:type="dxa"/>
            </w:tcMar>
            <w:hideMark/>
          </w:tcPr>
          <w:p w14:paraId="39F874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posterior horn of lateral meniscus,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0BAC3F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A16E4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B43E3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6855B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51D99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515A3F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706CF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45582095</w:t>
            </w:r>
          </w:p>
        </w:tc>
        <w:tc>
          <w:tcPr>
            <w:tcW w:w="0" w:type="auto"/>
            <w:tcBorders>
              <w:top w:val="single" w:sz="6" w:space="0" w:color="DDDDDD"/>
            </w:tcBorders>
            <w:shd w:val="clear" w:color="auto" w:fill="auto"/>
            <w:tcMar>
              <w:top w:w="120" w:type="dxa"/>
              <w:left w:w="120" w:type="dxa"/>
              <w:bottom w:w="120" w:type="dxa"/>
              <w:right w:w="120" w:type="dxa"/>
            </w:tcMar>
            <w:hideMark/>
          </w:tcPr>
          <w:p w14:paraId="6B5B02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posterior horn of lateral meniscus,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1D7DFD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570BB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0DAF8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B8352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8078F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D795F0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A3FCE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45596532</w:t>
            </w:r>
          </w:p>
        </w:tc>
        <w:tc>
          <w:tcPr>
            <w:tcW w:w="0" w:type="auto"/>
            <w:tcBorders>
              <w:top w:val="single" w:sz="6" w:space="0" w:color="DDDDDD"/>
            </w:tcBorders>
            <w:shd w:val="clear" w:color="auto" w:fill="F9F9F9"/>
            <w:tcMar>
              <w:top w:w="120" w:type="dxa"/>
              <w:left w:w="120" w:type="dxa"/>
              <w:bottom w:w="120" w:type="dxa"/>
              <w:right w:w="120" w:type="dxa"/>
            </w:tcMar>
            <w:hideMark/>
          </w:tcPr>
          <w:p w14:paraId="3CEAEF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posterior horn of lateral meniscus,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1BE8FB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401B5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09BC3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2BAA3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D1A1A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40F26D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44048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1570446</w:t>
            </w:r>
          </w:p>
        </w:tc>
        <w:tc>
          <w:tcPr>
            <w:tcW w:w="0" w:type="auto"/>
            <w:tcBorders>
              <w:top w:val="single" w:sz="6" w:space="0" w:color="DDDDDD"/>
            </w:tcBorders>
            <w:shd w:val="clear" w:color="auto" w:fill="auto"/>
            <w:tcMar>
              <w:top w:w="120" w:type="dxa"/>
              <w:left w:w="120" w:type="dxa"/>
              <w:bottom w:w="120" w:type="dxa"/>
              <w:right w:w="120" w:type="dxa"/>
            </w:tcMar>
            <w:hideMark/>
          </w:tcPr>
          <w:p w14:paraId="7130A4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posterior horn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723246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DDA76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10DAD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4BC9B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2AD79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84722F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452D2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45601394</w:t>
            </w:r>
          </w:p>
        </w:tc>
        <w:tc>
          <w:tcPr>
            <w:tcW w:w="0" w:type="auto"/>
            <w:tcBorders>
              <w:top w:val="single" w:sz="6" w:space="0" w:color="DDDDDD"/>
            </w:tcBorders>
            <w:shd w:val="clear" w:color="auto" w:fill="F9F9F9"/>
            <w:tcMar>
              <w:top w:w="120" w:type="dxa"/>
              <w:left w:w="120" w:type="dxa"/>
              <w:bottom w:w="120" w:type="dxa"/>
              <w:right w:w="120" w:type="dxa"/>
            </w:tcMar>
            <w:hideMark/>
          </w:tcPr>
          <w:p w14:paraId="387035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posterior horn of medial meniscus,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43BA0D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3A15C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06DF3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5254E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349FB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79EF5D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C14F8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45601393</w:t>
            </w:r>
          </w:p>
        </w:tc>
        <w:tc>
          <w:tcPr>
            <w:tcW w:w="0" w:type="auto"/>
            <w:tcBorders>
              <w:top w:val="single" w:sz="6" w:space="0" w:color="DDDDDD"/>
            </w:tcBorders>
            <w:shd w:val="clear" w:color="auto" w:fill="auto"/>
            <w:tcMar>
              <w:top w:w="120" w:type="dxa"/>
              <w:left w:w="120" w:type="dxa"/>
              <w:bottom w:w="120" w:type="dxa"/>
              <w:right w:w="120" w:type="dxa"/>
            </w:tcMar>
            <w:hideMark/>
          </w:tcPr>
          <w:p w14:paraId="3B81DB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posterior horn of medial meniscus,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7FC009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52655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ABAB0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72044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BDFE6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ECC520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84A2D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45548366</w:t>
            </w:r>
          </w:p>
        </w:tc>
        <w:tc>
          <w:tcPr>
            <w:tcW w:w="0" w:type="auto"/>
            <w:tcBorders>
              <w:top w:val="single" w:sz="6" w:space="0" w:color="DDDDDD"/>
            </w:tcBorders>
            <w:shd w:val="clear" w:color="auto" w:fill="F9F9F9"/>
            <w:tcMar>
              <w:top w:w="120" w:type="dxa"/>
              <w:left w:w="120" w:type="dxa"/>
              <w:bottom w:w="120" w:type="dxa"/>
              <w:right w:w="120" w:type="dxa"/>
            </w:tcMar>
            <w:hideMark/>
          </w:tcPr>
          <w:p w14:paraId="70ADF2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posterior horn of medial meniscus,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5C4008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F9FB0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C54C8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B9E94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DAF07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98E667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F7342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45601391</w:t>
            </w:r>
          </w:p>
        </w:tc>
        <w:tc>
          <w:tcPr>
            <w:tcW w:w="0" w:type="auto"/>
            <w:tcBorders>
              <w:top w:val="single" w:sz="6" w:space="0" w:color="DDDDDD"/>
            </w:tcBorders>
            <w:shd w:val="clear" w:color="auto" w:fill="auto"/>
            <w:tcMar>
              <w:top w:w="120" w:type="dxa"/>
              <w:left w:w="120" w:type="dxa"/>
              <w:bottom w:w="120" w:type="dxa"/>
              <w:right w:w="120" w:type="dxa"/>
            </w:tcMar>
            <w:hideMark/>
          </w:tcPr>
          <w:p w14:paraId="03DACE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unspecified lateral meniscus,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7C2BD1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80C38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7F0A9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69220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EE671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42C752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6FE94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45557831</w:t>
            </w:r>
          </w:p>
        </w:tc>
        <w:tc>
          <w:tcPr>
            <w:tcW w:w="0" w:type="auto"/>
            <w:tcBorders>
              <w:top w:val="single" w:sz="6" w:space="0" w:color="DDDDDD"/>
            </w:tcBorders>
            <w:shd w:val="clear" w:color="auto" w:fill="F9F9F9"/>
            <w:tcMar>
              <w:top w:w="120" w:type="dxa"/>
              <w:left w:w="120" w:type="dxa"/>
              <w:bottom w:w="120" w:type="dxa"/>
              <w:right w:w="120" w:type="dxa"/>
            </w:tcMar>
            <w:hideMark/>
          </w:tcPr>
          <w:p w14:paraId="1F821A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unspecified lateral meniscus,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5D3302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8EFB2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EA1F7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6B159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CC171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244096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897F7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45591782</w:t>
            </w:r>
          </w:p>
        </w:tc>
        <w:tc>
          <w:tcPr>
            <w:tcW w:w="0" w:type="auto"/>
            <w:tcBorders>
              <w:top w:val="single" w:sz="6" w:space="0" w:color="DDDDDD"/>
            </w:tcBorders>
            <w:shd w:val="clear" w:color="auto" w:fill="auto"/>
            <w:tcMar>
              <w:top w:w="120" w:type="dxa"/>
              <w:left w:w="120" w:type="dxa"/>
              <w:bottom w:w="120" w:type="dxa"/>
              <w:right w:w="120" w:type="dxa"/>
            </w:tcMar>
            <w:hideMark/>
          </w:tcPr>
          <w:p w14:paraId="08EC53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unspecified lateral meniscus,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6D3C25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7745D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6238E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D2359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01E37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38C65C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729C7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45567502</w:t>
            </w:r>
          </w:p>
        </w:tc>
        <w:tc>
          <w:tcPr>
            <w:tcW w:w="0" w:type="auto"/>
            <w:tcBorders>
              <w:top w:val="single" w:sz="6" w:space="0" w:color="DDDDDD"/>
            </w:tcBorders>
            <w:shd w:val="clear" w:color="auto" w:fill="F9F9F9"/>
            <w:tcMar>
              <w:top w:w="120" w:type="dxa"/>
              <w:left w:w="120" w:type="dxa"/>
              <w:bottom w:w="120" w:type="dxa"/>
              <w:right w:w="120" w:type="dxa"/>
            </w:tcMar>
            <w:hideMark/>
          </w:tcPr>
          <w:p w14:paraId="38E2E8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Other meniscus derangements, </w:t>
            </w:r>
            <w:r w:rsidRPr="00E22B4C">
              <w:rPr>
                <w:rFonts w:ascii="Times New Roman" w:eastAsia="Times New Roman" w:hAnsi="Times New Roman" w:cs="Times New Roman"/>
                <w:color w:val="auto"/>
                <w:sz w:val="24"/>
                <w:szCs w:val="24"/>
              </w:rPr>
              <w:lastRenderedPageBreak/>
              <w:t>unspecified medial meniscus,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73F7A4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E772E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3D441B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8F1D8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104E3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C2E2CD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C2A60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45586924</w:t>
            </w:r>
          </w:p>
        </w:tc>
        <w:tc>
          <w:tcPr>
            <w:tcW w:w="0" w:type="auto"/>
            <w:tcBorders>
              <w:top w:val="single" w:sz="6" w:space="0" w:color="DDDDDD"/>
            </w:tcBorders>
            <w:shd w:val="clear" w:color="auto" w:fill="auto"/>
            <w:tcMar>
              <w:top w:w="120" w:type="dxa"/>
              <w:left w:w="120" w:type="dxa"/>
              <w:bottom w:w="120" w:type="dxa"/>
              <w:right w:w="120" w:type="dxa"/>
            </w:tcMar>
            <w:hideMark/>
          </w:tcPr>
          <w:p w14:paraId="20CBF3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unspecified medial meniscus,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4B379B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F61DB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8343B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6E179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2FAD7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81B117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27A7A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45591783</w:t>
            </w:r>
          </w:p>
        </w:tc>
        <w:tc>
          <w:tcPr>
            <w:tcW w:w="0" w:type="auto"/>
            <w:tcBorders>
              <w:top w:val="single" w:sz="6" w:space="0" w:color="DDDDDD"/>
            </w:tcBorders>
            <w:shd w:val="clear" w:color="auto" w:fill="F9F9F9"/>
            <w:tcMar>
              <w:top w:w="120" w:type="dxa"/>
              <w:left w:w="120" w:type="dxa"/>
              <w:bottom w:w="120" w:type="dxa"/>
              <w:right w:w="120" w:type="dxa"/>
            </w:tcMar>
            <w:hideMark/>
          </w:tcPr>
          <w:p w14:paraId="1FB9CD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unspecified medial meniscus,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35FE21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14702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C2F69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1DF3E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63B4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CB88C4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17A77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1570444</w:t>
            </w:r>
          </w:p>
        </w:tc>
        <w:tc>
          <w:tcPr>
            <w:tcW w:w="0" w:type="auto"/>
            <w:tcBorders>
              <w:top w:val="single" w:sz="6" w:space="0" w:color="DDDDDD"/>
            </w:tcBorders>
            <w:shd w:val="clear" w:color="auto" w:fill="auto"/>
            <w:tcMar>
              <w:top w:w="120" w:type="dxa"/>
              <w:left w:w="120" w:type="dxa"/>
              <w:bottom w:w="120" w:type="dxa"/>
              <w:right w:w="120" w:type="dxa"/>
            </w:tcMar>
            <w:hideMark/>
          </w:tcPr>
          <w:p w14:paraId="3251A3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unspecified meniscus</w:t>
            </w:r>
          </w:p>
        </w:tc>
        <w:tc>
          <w:tcPr>
            <w:tcW w:w="0" w:type="auto"/>
            <w:tcBorders>
              <w:top w:val="single" w:sz="6" w:space="0" w:color="DDDDDD"/>
            </w:tcBorders>
            <w:shd w:val="clear" w:color="auto" w:fill="auto"/>
            <w:tcMar>
              <w:top w:w="120" w:type="dxa"/>
              <w:left w:w="120" w:type="dxa"/>
              <w:bottom w:w="120" w:type="dxa"/>
              <w:right w:w="120" w:type="dxa"/>
            </w:tcMar>
            <w:hideMark/>
          </w:tcPr>
          <w:p w14:paraId="00F929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1C59D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53068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D190C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50F72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7132B4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EEAFA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45548365</w:t>
            </w:r>
          </w:p>
        </w:tc>
        <w:tc>
          <w:tcPr>
            <w:tcW w:w="0" w:type="auto"/>
            <w:tcBorders>
              <w:top w:val="single" w:sz="6" w:space="0" w:color="DDDDDD"/>
            </w:tcBorders>
            <w:shd w:val="clear" w:color="auto" w:fill="F9F9F9"/>
            <w:tcMar>
              <w:top w:w="120" w:type="dxa"/>
              <w:left w:w="120" w:type="dxa"/>
              <w:bottom w:w="120" w:type="dxa"/>
              <w:right w:w="120" w:type="dxa"/>
            </w:tcMar>
            <w:hideMark/>
          </w:tcPr>
          <w:p w14:paraId="17A757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unspecified meniscus,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09CC8B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71909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69CD6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9CF7E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829CF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8602AD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56FFD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45601392</w:t>
            </w:r>
          </w:p>
        </w:tc>
        <w:tc>
          <w:tcPr>
            <w:tcW w:w="0" w:type="auto"/>
            <w:tcBorders>
              <w:top w:val="single" w:sz="6" w:space="0" w:color="DDDDDD"/>
            </w:tcBorders>
            <w:shd w:val="clear" w:color="auto" w:fill="auto"/>
            <w:tcMar>
              <w:top w:w="120" w:type="dxa"/>
              <w:left w:w="120" w:type="dxa"/>
              <w:bottom w:w="120" w:type="dxa"/>
              <w:right w:w="120" w:type="dxa"/>
            </w:tcMar>
            <w:hideMark/>
          </w:tcPr>
          <w:p w14:paraId="4455BA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unspecified meniscus,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27E3BB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6A766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F0134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C5030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B51B3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918ABD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C583E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45567503</w:t>
            </w:r>
          </w:p>
        </w:tc>
        <w:tc>
          <w:tcPr>
            <w:tcW w:w="0" w:type="auto"/>
            <w:tcBorders>
              <w:top w:val="single" w:sz="6" w:space="0" w:color="DDDDDD"/>
            </w:tcBorders>
            <w:shd w:val="clear" w:color="auto" w:fill="F9F9F9"/>
            <w:tcMar>
              <w:top w:w="120" w:type="dxa"/>
              <w:left w:w="120" w:type="dxa"/>
              <w:bottom w:w="120" w:type="dxa"/>
              <w:right w:w="120" w:type="dxa"/>
            </w:tcMar>
            <w:hideMark/>
          </w:tcPr>
          <w:p w14:paraId="306EA1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unspecified meniscus,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1F257A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BE196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849F7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89DB0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4890F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D4EDC2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284EC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2005886</w:t>
            </w:r>
          </w:p>
        </w:tc>
        <w:tc>
          <w:tcPr>
            <w:tcW w:w="0" w:type="auto"/>
            <w:tcBorders>
              <w:top w:val="single" w:sz="6" w:space="0" w:color="DDDDDD"/>
            </w:tcBorders>
            <w:shd w:val="clear" w:color="auto" w:fill="auto"/>
            <w:tcMar>
              <w:top w:w="120" w:type="dxa"/>
              <w:left w:w="120" w:type="dxa"/>
              <w:bottom w:w="120" w:type="dxa"/>
              <w:right w:w="120" w:type="dxa"/>
            </w:tcMar>
            <w:hideMark/>
          </w:tcPr>
          <w:p w14:paraId="207E9B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repair of the cruciate ligaments</w:t>
            </w:r>
          </w:p>
        </w:tc>
        <w:tc>
          <w:tcPr>
            <w:tcW w:w="0" w:type="auto"/>
            <w:tcBorders>
              <w:top w:val="single" w:sz="6" w:space="0" w:color="DDDDDD"/>
            </w:tcBorders>
            <w:shd w:val="clear" w:color="auto" w:fill="auto"/>
            <w:tcMar>
              <w:top w:w="120" w:type="dxa"/>
              <w:left w:w="120" w:type="dxa"/>
              <w:bottom w:w="120" w:type="dxa"/>
              <w:right w:w="120" w:type="dxa"/>
            </w:tcMar>
            <w:hideMark/>
          </w:tcPr>
          <w:p w14:paraId="3412A6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A8178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ICD9Proc</w:t>
            </w:r>
          </w:p>
        </w:tc>
        <w:tc>
          <w:tcPr>
            <w:tcW w:w="0" w:type="auto"/>
            <w:tcBorders>
              <w:top w:val="single" w:sz="6" w:space="0" w:color="DDDDDD"/>
            </w:tcBorders>
            <w:shd w:val="clear" w:color="auto" w:fill="auto"/>
            <w:tcMar>
              <w:top w:w="120" w:type="dxa"/>
              <w:left w:w="120" w:type="dxa"/>
              <w:bottom w:w="120" w:type="dxa"/>
              <w:right w:w="120" w:type="dxa"/>
            </w:tcMar>
            <w:hideMark/>
          </w:tcPr>
          <w:p w14:paraId="63E5E7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5FC6B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FA523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C134F7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560C6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44832788</w:t>
            </w:r>
          </w:p>
        </w:tc>
        <w:tc>
          <w:tcPr>
            <w:tcW w:w="0" w:type="auto"/>
            <w:tcBorders>
              <w:top w:val="single" w:sz="6" w:space="0" w:color="DDDDDD"/>
            </w:tcBorders>
            <w:shd w:val="clear" w:color="auto" w:fill="F9F9F9"/>
            <w:tcMar>
              <w:top w:w="120" w:type="dxa"/>
              <w:left w:w="120" w:type="dxa"/>
              <w:bottom w:w="120" w:type="dxa"/>
              <w:right w:w="120" w:type="dxa"/>
            </w:tcMar>
            <w:hideMark/>
          </w:tcPr>
          <w:p w14:paraId="3CA7DE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cartilage or meniscus of knee, current</w:t>
            </w:r>
          </w:p>
        </w:tc>
        <w:tc>
          <w:tcPr>
            <w:tcW w:w="0" w:type="auto"/>
            <w:tcBorders>
              <w:top w:val="single" w:sz="6" w:space="0" w:color="DDDDDD"/>
            </w:tcBorders>
            <w:shd w:val="clear" w:color="auto" w:fill="F9F9F9"/>
            <w:tcMar>
              <w:top w:w="120" w:type="dxa"/>
              <w:left w:w="120" w:type="dxa"/>
              <w:bottom w:w="120" w:type="dxa"/>
              <w:right w:w="120" w:type="dxa"/>
            </w:tcMar>
            <w:hideMark/>
          </w:tcPr>
          <w:p w14:paraId="0F1709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1D4BE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F9F9F9"/>
            <w:tcMar>
              <w:top w:w="120" w:type="dxa"/>
              <w:left w:w="120" w:type="dxa"/>
              <w:bottom w:w="120" w:type="dxa"/>
              <w:right w:w="120" w:type="dxa"/>
            </w:tcMar>
            <w:hideMark/>
          </w:tcPr>
          <w:p w14:paraId="59AD90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28293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65EC0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70BAB4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BDD85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1573888</w:t>
            </w:r>
          </w:p>
        </w:tc>
        <w:tc>
          <w:tcPr>
            <w:tcW w:w="0" w:type="auto"/>
            <w:tcBorders>
              <w:top w:val="single" w:sz="6" w:space="0" w:color="DDDDDD"/>
            </w:tcBorders>
            <w:shd w:val="clear" w:color="auto" w:fill="auto"/>
            <w:tcMar>
              <w:top w:w="120" w:type="dxa"/>
              <w:left w:w="120" w:type="dxa"/>
              <w:bottom w:w="120" w:type="dxa"/>
              <w:right w:w="120" w:type="dxa"/>
            </w:tcMar>
            <w:hideMark/>
          </w:tcPr>
          <w:p w14:paraId="1C44C8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lateral meniscus, current injury</w:t>
            </w:r>
          </w:p>
        </w:tc>
        <w:tc>
          <w:tcPr>
            <w:tcW w:w="0" w:type="auto"/>
            <w:tcBorders>
              <w:top w:val="single" w:sz="6" w:space="0" w:color="DDDDDD"/>
            </w:tcBorders>
            <w:shd w:val="clear" w:color="auto" w:fill="auto"/>
            <w:tcMar>
              <w:top w:w="120" w:type="dxa"/>
              <w:left w:w="120" w:type="dxa"/>
              <w:bottom w:w="120" w:type="dxa"/>
              <w:right w:w="120" w:type="dxa"/>
            </w:tcMar>
            <w:hideMark/>
          </w:tcPr>
          <w:p w14:paraId="15BAFC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173B9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F9853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1BCCD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31FD3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AE701A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5B732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15592</w:t>
            </w:r>
          </w:p>
        </w:tc>
        <w:tc>
          <w:tcPr>
            <w:tcW w:w="0" w:type="auto"/>
            <w:tcBorders>
              <w:top w:val="single" w:sz="6" w:space="0" w:color="DDDDDD"/>
            </w:tcBorders>
            <w:shd w:val="clear" w:color="auto" w:fill="F9F9F9"/>
            <w:tcMar>
              <w:top w:w="120" w:type="dxa"/>
              <w:left w:w="120" w:type="dxa"/>
              <w:bottom w:w="120" w:type="dxa"/>
              <w:right w:w="120" w:type="dxa"/>
            </w:tcMar>
            <w:hideMark/>
          </w:tcPr>
          <w:p w14:paraId="502161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lateral meniscus, current injury,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2BA5A5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CBA60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52475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2AB6C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57169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8BC683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B37F3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45589242</w:t>
            </w:r>
          </w:p>
        </w:tc>
        <w:tc>
          <w:tcPr>
            <w:tcW w:w="0" w:type="auto"/>
            <w:tcBorders>
              <w:top w:val="single" w:sz="6" w:space="0" w:color="DDDDDD"/>
            </w:tcBorders>
            <w:shd w:val="clear" w:color="auto" w:fill="auto"/>
            <w:tcMar>
              <w:top w:w="120" w:type="dxa"/>
              <w:left w:w="120" w:type="dxa"/>
              <w:bottom w:w="120" w:type="dxa"/>
              <w:right w:w="120" w:type="dxa"/>
            </w:tcMar>
            <w:hideMark/>
          </w:tcPr>
          <w:p w14:paraId="2C7FDC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lateral meniscus, current injury, left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4028B6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4F43B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88D0A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5CFFC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71918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958538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EF7CA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45574744</w:t>
            </w:r>
          </w:p>
        </w:tc>
        <w:tc>
          <w:tcPr>
            <w:tcW w:w="0" w:type="auto"/>
            <w:tcBorders>
              <w:top w:val="single" w:sz="6" w:space="0" w:color="DDDDDD"/>
            </w:tcBorders>
            <w:shd w:val="clear" w:color="auto" w:fill="F9F9F9"/>
            <w:tcMar>
              <w:top w:w="120" w:type="dxa"/>
              <w:left w:w="120" w:type="dxa"/>
              <w:bottom w:w="120" w:type="dxa"/>
              <w:right w:w="120" w:type="dxa"/>
            </w:tcMar>
            <w:hideMark/>
          </w:tcPr>
          <w:p w14:paraId="232E97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lateral meniscus, current injury, left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4D6DE5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C1476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81DA3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41D3F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12A28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844CFF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C8A63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45598926</w:t>
            </w:r>
          </w:p>
        </w:tc>
        <w:tc>
          <w:tcPr>
            <w:tcW w:w="0" w:type="auto"/>
            <w:tcBorders>
              <w:top w:val="single" w:sz="6" w:space="0" w:color="DDDDDD"/>
            </w:tcBorders>
            <w:shd w:val="clear" w:color="auto" w:fill="auto"/>
            <w:tcMar>
              <w:top w:w="120" w:type="dxa"/>
              <w:left w:w="120" w:type="dxa"/>
              <w:bottom w:w="120" w:type="dxa"/>
              <w:right w:w="120" w:type="dxa"/>
            </w:tcMar>
            <w:hideMark/>
          </w:tcPr>
          <w:p w14:paraId="6405C1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lateral meniscus, current injury, left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4BD7BA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E22E5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BCE5C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6C225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134F9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C2F0AC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2EAB3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15591</w:t>
            </w:r>
          </w:p>
        </w:tc>
        <w:tc>
          <w:tcPr>
            <w:tcW w:w="0" w:type="auto"/>
            <w:tcBorders>
              <w:top w:val="single" w:sz="6" w:space="0" w:color="DDDDDD"/>
            </w:tcBorders>
            <w:shd w:val="clear" w:color="auto" w:fill="F9F9F9"/>
            <w:tcMar>
              <w:top w:w="120" w:type="dxa"/>
              <w:left w:w="120" w:type="dxa"/>
              <w:bottom w:w="120" w:type="dxa"/>
              <w:right w:w="120" w:type="dxa"/>
            </w:tcMar>
            <w:hideMark/>
          </w:tcPr>
          <w:p w14:paraId="50EFA3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lateral meniscus, current injury,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1463C9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336E2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B9104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57464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D4286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DC1E92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3BD87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45594080</w:t>
            </w:r>
          </w:p>
        </w:tc>
        <w:tc>
          <w:tcPr>
            <w:tcW w:w="0" w:type="auto"/>
            <w:tcBorders>
              <w:top w:val="single" w:sz="6" w:space="0" w:color="DDDDDD"/>
            </w:tcBorders>
            <w:shd w:val="clear" w:color="auto" w:fill="auto"/>
            <w:tcMar>
              <w:top w:w="120" w:type="dxa"/>
              <w:left w:w="120" w:type="dxa"/>
              <w:bottom w:w="120" w:type="dxa"/>
              <w:right w:w="120" w:type="dxa"/>
            </w:tcMar>
            <w:hideMark/>
          </w:tcPr>
          <w:p w14:paraId="69051C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lateral meniscus, current injury, right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0434D7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A484D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2D533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81674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08F1F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50D7C1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31B81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45545847</w:t>
            </w:r>
          </w:p>
        </w:tc>
        <w:tc>
          <w:tcPr>
            <w:tcW w:w="0" w:type="auto"/>
            <w:tcBorders>
              <w:top w:val="single" w:sz="6" w:space="0" w:color="DDDDDD"/>
            </w:tcBorders>
            <w:shd w:val="clear" w:color="auto" w:fill="F9F9F9"/>
            <w:tcMar>
              <w:top w:w="120" w:type="dxa"/>
              <w:left w:w="120" w:type="dxa"/>
              <w:bottom w:w="120" w:type="dxa"/>
              <w:right w:w="120" w:type="dxa"/>
            </w:tcMar>
            <w:hideMark/>
          </w:tcPr>
          <w:p w14:paraId="113656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lateral meniscus, current injury, right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6CB2F2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7FFE9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FA33F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4B675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6BABD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9AB3F1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15F1B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45560143</w:t>
            </w:r>
          </w:p>
        </w:tc>
        <w:tc>
          <w:tcPr>
            <w:tcW w:w="0" w:type="auto"/>
            <w:tcBorders>
              <w:top w:val="single" w:sz="6" w:space="0" w:color="DDDDDD"/>
            </w:tcBorders>
            <w:shd w:val="clear" w:color="auto" w:fill="auto"/>
            <w:tcMar>
              <w:top w:w="120" w:type="dxa"/>
              <w:left w:w="120" w:type="dxa"/>
              <w:bottom w:w="120" w:type="dxa"/>
              <w:right w:w="120" w:type="dxa"/>
            </w:tcMar>
            <w:hideMark/>
          </w:tcPr>
          <w:p w14:paraId="58B2F6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lateral meniscus, current injury, right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64AC58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2D97F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CF4D0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6DEC6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B781A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F5CAFA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9A129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15593</w:t>
            </w:r>
          </w:p>
        </w:tc>
        <w:tc>
          <w:tcPr>
            <w:tcW w:w="0" w:type="auto"/>
            <w:tcBorders>
              <w:top w:val="single" w:sz="6" w:space="0" w:color="DDDDDD"/>
            </w:tcBorders>
            <w:shd w:val="clear" w:color="auto" w:fill="F9F9F9"/>
            <w:tcMar>
              <w:top w:w="120" w:type="dxa"/>
              <w:left w:w="120" w:type="dxa"/>
              <w:bottom w:w="120" w:type="dxa"/>
              <w:right w:w="120" w:type="dxa"/>
            </w:tcMar>
            <w:hideMark/>
          </w:tcPr>
          <w:p w14:paraId="76C5F2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lateral meniscus, current injury,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22FCC3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5E8A7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95FD7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EAA6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1150B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1A9028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1CC40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45584398</w:t>
            </w:r>
          </w:p>
        </w:tc>
        <w:tc>
          <w:tcPr>
            <w:tcW w:w="0" w:type="auto"/>
            <w:tcBorders>
              <w:top w:val="single" w:sz="6" w:space="0" w:color="DDDDDD"/>
            </w:tcBorders>
            <w:shd w:val="clear" w:color="auto" w:fill="auto"/>
            <w:tcMar>
              <w:top w:w="120" w:type="dxa"/>
              <w:left w:w="120" w:type="dxa"/>
              <w:bottom w:w="120" w:type="dxa"/>
              <w:right w:w="120" w:type="dxa"/>
            </w:tcMar>
            <w:hideMark/>
          </w:tcPr>
          <w:p w14:paraId="33C552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lateral meniscus, current injury, unspecified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34089B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9327A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09916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C12CC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83F5B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D7028C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BD2AC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45594081</w:t>
            </w:r>
          </w:p>
        </w:tc>
        <w:tc>
          <w:tcPr>
            <w:tcW w:w="0" w:type="auto"/>
            <w:tcBorders>
              <w:top w:val="single" w:sz="6" w:space="0" w:color="DDDDDD"/>
            </w:tcBorders>
            <w:shd w:val="clear" w:color="auto" w:fill="F9F9F9"/>
            <w:tcMar>
              <w:top w:w="120" w:type="dxa"/>
              <w:left w:w="120" w:type="dxa"/>
              <w:bottom w:w="120" w:type="dxa"/>
              <w:right w:w="120" w:type="dxa"/>
            </w:tcMar>
            <w:hideMark/>
          </w:tcPr>
          <w:p w14:paraId="1C38C0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lateral meniscus, current injury, unspecified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484738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F42F9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76C82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8E846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1F775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7C1672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2D8F6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45540995</w:t>
            </w:r>
          </w:p>
        </w:tc>
        <w:tc>
          <w:tcPr>
            <w:tcW w:w="0" w:type="auto"/>
            <w:tcBorders>
              <w:top w:val="single" w:sz="6" w:space="0" w:color="DDDDDD"/>
            </w:tcBorders>
            <w:shd w:val="clear" w:color="auto" w:fill="auto"/>
            <w:tcMar>
              <w:top w:w="120" w:type="dxa"/>
              <w:left w:w="120" w:type="dxa"/>
              <w:bottom w:w="120" w:type="dxa"/>
              <w:right w:w="120" w:type="dxa"/>
            </w:tcMar>
            <w:hideMark/>
          </w:tcPr>
          <w:p w14:paraId="188277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Other tear of lateral meniscus, current injury, unspecified </w:t>
            </w:r>
            <w:r w:rsidRPr="00E22B4C">
              <w:rPr>
                <w:rFonts w:ascii="Times New Roman" w:eastAsia="Times New Roman" w:hAnsi="Times New Roman" w:cs="Times New Roman"/>
                <w:color w:val="auto"/>
                <w:sz w:val="24"/>
                <w:szCs w:val="24"/>
              </w:rPr>
              <w:lastRenderedPageBreak/>
              <w:t>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603B3B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B538A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EF160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D1467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2C0C1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547B4D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19FD7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1573884</w:t>
            </w:r>
          </w:p>
        </w:tc>
        <w:tc>
          <w:tcPr>
            <w:tcW w:w="0" w:type="auto"/>
            <w:tcBorders>
              <w:top w:val="single" w:sz="6" w:space="0" w:color="DDDDDD"/>
            </w:tcBorders>
            <w:shd w:val="clear" w:color="auto" w:fill="F9F9F9"/>
            <w:tcMar>
              <w:top w:w="120" w:type="dxa"/>
              <w:left w:w="120" w:type="dxa"/>
              <w:bottom w:w="120" w:type="dxa"/>
              <w:right w:w="120" w:type="dxa"/>
            </w:tcMar>
            <w:hideMark/>
          </w:tcPr>
          <w:p w14:paraId="0C0A06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medial meniscus, current injury</w:t>
            </w:r>
          </w:p>
        </w:tc>
        <w:tc>
          <w:tcPr>
            <w:tcW w:w="0" w:type="auto"/>
            <w:tcBorders>
              <w:top w:val="single" w:sz="6" w:space="0" w:color="DDDDDD"/>
            </w:tcBorders>
            <w:shd w:val="clear" w:color="auto" w:fill="F9F9F9"/>
            <w:tcMar>
              <w:top w:w="120" w:type="dxa"/>
              <w:left w:w="120" w:type="dxa"/>
              <w:bottom w:w="120" w:type="dxa"/>
              <w:right w:w="120" w:type="dxa"/>
            </w:tcMar>
            <w:hideMark/>
          </w:tcPr>
          <w:p w14:paraId="779FDB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AC644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332FB4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83118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E82A6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5F5DA6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AF166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15580</w:t>
            </w:r>
          </w:p>
        </w:tc>
        <w:tc>
          <w:tcPr>
            <w:tcW w:w="0" w:type="auto"/>
            <w:tcBorders>
              <w:top w:val="single" w:sz="6" w:space="0" w:color="DDDDDD"/>
            </w:tcBorders>
            <w:shd w:val="clear" w:color="auto" w:fill="auto"/>
            <w:tcMar>
              <w:top w:w="120" w:type="dxa"/>
              <w:left w:w="120" w:type="dxa"/>
              <w:bottom w:w="120" w:type="dxa"/>
              <w:right w:w="120" w:type="dxa"/>
            </w:tcMar>
            <w:hideMark/>
          </w:tcPr>
          <w:p w14:paraId="19E532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medial meniscus, current injury,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08BC21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452EE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C8470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FE916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C08BA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BC7041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3C754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45555446</w:t>
            </w:r>
          </w:p>
        </w:tc>
        <w:tc>
          <w:tcPr>
            <w:tcW w:w="0" w:type="auto"/>
            <w:tcBorders>
              <w:top w:val="single" w:sz="6" w:space="0" w:color="DDDDDD"/>
            </w:tcBorders>
            <w:shd w:val="clear" w:color="auto" w:fill="F9F9F9"/>
            <w:tcMar>
              <w:top w:w="120" w:type="dxa"/>
              <w:left w:w="120" w:type="dxa"/>
              <w:bottom w:w="120" w:type="dxa"/>
              <w:right w:w="120" w:type="dxa"/>
            </w:tcMar>
            <w:hideMark/>
          </w:tcPr>
          <w:p w14:paraId="610CA0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medial meniscus, current injury, left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3C8577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741F7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8AE3D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F776A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348D2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C89F51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CF517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45579535</w:t>
            </w:r>
          </w:p>
        </w:tc>
        <w:tc>
          <w:tcPr>
            <w:tcW w:w="0" w:type="auto"/>
            <w:tcBorders>
              <w:top w:val="single" w:sz="6" w:space="0" w:color="DDDDDD"/>
            </w:tcBorders>
            <w:shd w:val="clear" w:color="auto" w:fill="auto"/>
            <w:tcMar>
              <w:top w:w="120" w:type="dxa"/>
              <w:left w:w="120" w:type="dxa"/>
              <w:bottom w:w="120" w:type="dxa"/>
              <w:right w:w="120" w:type="dxa"/>
            </w:tcMar>
            <w:hideMark/>
          </w:tcPr>
          <w:p w14:paraId="418D19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medial meniscus, current injury, left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5D156C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A0268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96BBF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5A48F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52160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D86203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38BCA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45536193</w:t>
            </w:r>
          </w:p>
        </w:tc>
        <w:tc>
          <w:tcPr>
            <w:tcW w:w="0" w:type="auto"/>
            <w:tcBorders>
              <w:top w:val="single" w:sz="6" w:space="0" w:color="DDDDDD"/>
            </w:tcBorders>
            <w:shd w:val="clear" w:color="auto" w:fill="F9F9F9"/>
            <w:tcMar>
              <w:top w:w="120" w:type="dxa"/>
              <w:left w:w="120" w:type="dxa"/>
              <w:bottom w:w="120" w:type="dxa"/>
              <w:right w:w="120" w:type="dxa"/>
            </w:tcMar>
            <w:hideMark/>
          </w:tcPr>
          <w:p w14:paraId="54F0A9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medial meniscus, current injury, left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2FB159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1C46C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78370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87603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270D4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94A42A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D8DF8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15579</w:t>
            </w:r>
          </w:p>
        </w:tc>
        <w:tc>
          <w:tcPr>
            <w:tcW w:w="0" w:type="auto"/>
            <w:tcBorders>
              <w:top w:val="single" w:sz="6" w:space="0" w:color="DDDDDD"/>
            </w:tcBorders>
            <w:shd w:val="clear" w:color="auto" w:fill="auto"/>
            <w:tcMar>
              <w:top w:w="120" w:type="dxa"/>
              <w:left w:w="120" w:type="dxa"/>
              <w:bottom w:w="120" w:type="dxa"/>
              <w:right w:w="120" w:type="dxa"/>
            </w:tcMar>
            <w:hideMark/>
          </w:tcPr>
          <w:p w14:paraId="0A8FAE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medial meniscus, current injury,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452A8F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CCE4D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18D6F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9FE29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69A52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B9C6BF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0EB74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45603747</w:t>
            </w:r>
          </w:p>
        </w:tc>
        <w:tc>
          <w:tcPr>
            <w:tcW w:w="0" w:type="auto"/>
            <w:tcBorders>
              <w:top w:val="single" w:sz="6" w:space="0" w:color="DDDDDD"/>
            </w:tcBorders>
            <w:shd w:val="clear" w:color="auto" w:fill="F9F9F9"/>
            <w:tcMar>
              <w:top w:w="120" w:type="dxa"/>
              <w:left w:w="120" w:type="dxa"/>
              <w:bottom w:w="120" w:type="dxa"/>
              <w:right w:w="120" w:type="dxa"/>
            </w:tcMar>
            <w:hideMark/>
          </w:tcPr>
          <w:p w14:paraId="73F0AE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medial meniscus, current injury, right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735A33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66B3D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3B1A18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3279B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197E7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892506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AE7A4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45579534</w:t>
            </w:r>
          </w:p>
        </w:tc>
        <w:tc>
          <w:tcPr>
            <w:tcW w:w="0" w:type="auto"/>
            <w:tcBorders>
              <w:top w:val="single" w:sz="6" w:space="0" w:color="DDDDDD"/>
            </w:tcBorders>
            <w:shd w:val="clear" w:color="auto" w:fill="auto"/>
            <w:tcMar>
              <w:top w:w="120" w:type="dxa"/>
              <w:left w:w="120" w:type="dxa"/>
              <w:bottom w:w="120" w:type="dxa"/>
              <w:right w:w="120" w:type="dxa"/>
            </w:tcMar>
            <w:hideMark/>
          </w:tcPr>
          <w:p w14:paraId="339D8E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medial meniscus, current injury, right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3E6E99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3F49E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A5EC6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102A3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D4B30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C77904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022C4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45579533</w:t>
            </w:r>
          </w:p>
        </w:tc>
        <w:tc>
          <w:tcPr>
            <w:tcW w:w="0" w:type="auto"/>
            <w:tcBorders>
              <w:top w:val="single" w:sz="6" w:space="0" w:color="DDDDDD"/>
            </w:tcBorders>
            <w:shd w:val="clear" w:color="auto" w:fill="F9F9F9"/>
            <w:tcMar>
              <w:top w:w="120" w:type="dxa"/>
              <w:left w:w="120" w:type="dxa"/>
              <w:bottom w:w="120" w:type="dxa"/>
              <w:right w:w="120" w:type="dxa"/>
            </w:tcMar>
            <w:hideMark/>
          </w:tcPr>
          <w:p w14:paraId="50DA2B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medial meniscus, current injury, right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5CBE4A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B45B5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C5BAF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460B0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6C94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DD4F04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1E7F0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15581</w:t>
            </w:r>
          </w:p>
        </w:tc>
        <w:tc>
          <w:tcPr>
            <w:tcW w:w="0" w:type="auto"/>
            <w:tcBorders>
              <w:top w:val="single" w:sz="6" w:space="0" w:color="DDDDDD"/>
            </w:tcBorders>
            <w:shd w:val="clear" w:color="auto" w:fill="auto"/>
            <w:tcMar>
              <w:top w:w="120" w:type="dxa"/>
              <w:left w:w="120" w:type="dxa"/>
              <w:bottom w:w="120" w:type="dxa"/>
              <w:right w:w="120" w:type="dxa"/>
            </w:tcMar>
            <w:hideMark/>
          </w:tcPr>
          <w:p w14:paraId="79FC9B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medial meniscus, current injury,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6AF262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FC1CC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8D09D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63DE4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F6341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B68CDF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D124A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45560138</w:t>
            </w:r>
          </w:p>
        </w:tc>
        <w:tc>
          <w:tcPr>
            <w:tcW w:w="0" w:type="auto"/>
            <w:tcBorders>
              <w:top w:val="single" w:sz="6" w:space="0" w:color="DDDDDD"/>
            </w:tcBorders>
            <w:shd w:val="clear" w:color="auto" w:fill="F9F9F9"/>
            <w:tcMar>
              <w:top w:w="120" w:type="dxa"/>
              <w:left w:w="120" w:type="dxa"/>
              <w:bottom w:w="120" w:type="dxa"/>
              <w:right w:w="120" w:type="dxa"/>
            </w:tcMar>
            <w:hideMark/>
          </w:tcPr>
          <w:p w14:paraId="51D23B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medial meniscus, current injury, unspecified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094EB9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C1E94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C3C44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F2F78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B2311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6102B4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EB273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45594079</w:t>
            </w:r>
          </w:p>
        </w:tc>
        <w:tc>
          <w:tcPr>
            <w:tcW w:w="0" w:type="auto"/>
            <w:tcBorders>
              <w:top w:val="single" w:sz="6" w:space="0" w:color="DDDDDD"/>
            </w:tcBorders>
            <w:shd w:val="clear" w:color="auto" w:fill="auto"/>
            <w:tcMar>
              <w:top w:w="120" w:type="dxa"/>
              <w:left w:w="120" w:type="dxa"/>
              <w:bottom w:w="120" w:type="dxa"/>
              <w:right w:w="120" w:type="dxa"/>
            </w:tcMar>
            <w:hideMark/>
          </w:tcPr>
          <w:p w14:paraId="2F0B3E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medial meniscus, current injury, unspecified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5D6ACD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54A8B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7C825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442B9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EE158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B37A10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55983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45560139</w:t>
            </w:r>
          </w:p>
        </w:tc>
        <w:tc>
          <w:tcPr>
            <w:tcW w:w="0" w:type="auto"/>
            <w:tcBorders>
              <w:top w:val="single" w:sz="6" w:space="0" w:color="DDDDDD"/>
            </w:tcBorders>
            <w:shd w:val="clear" w:color="auto" w:fill="F9F9F9"/>
            <w:tcMar>
              <w:top w:w="120" w:type="dxa"/>
              <w:left w:w="120" w:type="dxa"/>
              <w:bottom w:w="120" w:type="dxa"/>
              <w:right w:w="120" w:type="dxa"/>
            </w:tcMar>
            <w:hideMark/>
          </w:tcPr>
          <w:p w14:paraId="0619D2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medial meniscus, current injury, unspecified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27B9F7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465D1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11DC9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ED988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A53C8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4768C5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029D4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15565</w:t>
            </w:r>
          </w:p>
        </w:tc>
        <w:tc>
          <w:tcPr>
            <w:tcW w:w="0" w:type="auto"/>
            <w:tcBorders>
              <w:top w:val="single" w:sz="6" w:space="0" w:color="DDDDDD"/>
            </w:tcBorders>
            <w:shd w:val="clear" w:color="auto" w:fill="auto"/>
            <w:tcMar>
              <w:top w:w="120" w:type="dxa"/>
              <w:left w:w="120" w:type="dxa"/>
              <w:bottom w:w="120" w:type="dxa"/>
              <w:right w:w="120" w:type="dxa"/>
            </w:tcMar>
            <w:hideMark/>
          </w:tcPr>
          <w:p w14:paraId="1FCAF4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Other tear of unspecified </w:t>
            </w:r>
            <w:r w:rsidRPr="00E22B4C">
              <w:rPr>
                <w:rFonts w:ascii="Times New Roman" w:eastAsia="Times New Roman" w:hAnsi="Times New Roman" w:cs="Times New Roman"/>
                <w:color w:val="auto"/>
                <w:sz w:val="24"/>
                <w:szCs w:val="24"/>
              </w:rPr>
              <w:lastRenderedPageBreak/>
              <w:t>meniscus, current injury,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482585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287CE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F1136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27393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6ECC6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E49BFB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2F267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45603743</w:t>
            </w:r>
          </w:p>
        </w:tc>
        <w:tc>
          <w:tcPr>
            <w:tcW w:w="0" w:type="auto"/>
            <w:tcBorders>
              <w:top w:val="single" w:sz="6" w:space="0" w:color="DDDDDD"/>
            </w:tcBorders>
            <w:shd w:val="clear" w:color="auto" w:fill="F9F9F9"/>
            <w:tcMar>
              <w:top w:w="120" w:type="dxa"/>
              <w:left w:w="120" w:type="dxa"/>
              <w:bottom w:w="120" w:type="dxa"/>
              <w:right w:w="120" w:type="dxa"/>
            </w:tcMar>
            <w:hideMark/>
          </w:tcPr>
          <w:p w14:paraId="388421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unspecified meniscus, current injury, left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400213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AAB7B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FB12B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ACD21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A7825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C6BEA9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E4D1B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45550624</w:t>
            </w:r>
          </w:p>
        </w:tc>
        <w:tc>
          <w:tcPr>
            <w:tcW w:w="0" w:type="auto"/>
            <w:tcBorders>
              <w:top w:val="single" w:sz="6" w:space="0" w:color="DDDDDD"/>
            </w:tcBorders>
            <w:shd w:val="clear" w:color="auto" w:fill="auto"/>
            <w:tcMar>
              <w:top w:w="120" w:type="dxa"/>
              <w:left w:w="120" w:type="dxa"/>
              <w:bottom w:w="120" w:type="dxa"/>
              <w:right w:w="120" w:type="dxa"/>
            </w:tcMar>
            <w:hideMark/>
          </w:tcPr>
          <w:p w14:paraId="1F2AFB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unspecified meniscus, current injury, left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4EF31D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FB9F9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CA10F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9E8E8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734B7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D68D7A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31381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45569864</w:t>
            </w:r>
          </w:p>
        </w:tc>
        <w:tc>
          <w:tcPr>
            <w:tcW w:w="0" w:type="auto"/>
            <w:tcBorders>
              <w:top w:val="single" w:sz="6" w:space="0" w:color="DDDDDD"/>
            </w:tcBorders>
            <w:shd w:val="clear" w:color="auto" w:fill="F9F9F9"/>
            <w:tcMar>
              <w:top w:w="120" w:type="dxa"/>
              <w:left w:w="120" w:type="dxa"/>
              <w:bottom w:w="120" w:type="dxa"/>
              <w:right w:w="120" w:type="dxa"/>
            </w:tcMar>
            <w:hideMark/>
          </w:tcPr>
          <w:p w14:paraId="3E55C2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unspecified meniscus, current injury, left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7B0C83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A2B27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49CE3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1BF11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A1832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89BF13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A25B6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15564</w:t>
            </w:r>
          </w:p>
        </w:tc>
        <w:tc>
          <w:tcPr>
            <w:tcW w:w="0" w:type="auto"/>
            <w:tcBorders>
              <w:top w:val="single" w:sz="6" w:space="0" w:color="DDDDDD"/>
            </w:tcBorders>
            <w:shd w:val="clear" w:color="auto" w:fill="auto"/>
            <w:tcMar>
              <w:top w:w="120" w:type="dxa"/>
              <w:left w:w="120" w:type="dxa"/>
              <w:bottom w:w="120" w:type="dxa"/>
              <w:right w:w="120" w:type="dxa"/>
            </w:tcMar>
            <w:hideMark/>
          </w:tcPr>
          <w:p w14:paraId="23D9F2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unspecified meniscus, current injury,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7B4774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F4E7A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0C1F6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C14D2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5DC89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D9A653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18157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45579530</w:t>
            </w:r>
          </w:p>
        </w:tc>
        <w:tc>
          <w:tcPr>
            <w:tcW w:w="0" w:type="auto"/>
            <w:tcBorders>
              <w:top w:val="single" w:sz="6" w:space="0" w:color="DDDDDD"/>
            </w:tcBorders>
            <w:shd w:val="clear" w:color="auto" w:fill="F9F9F9"/>
            <w:tcMar>
              <w:top w:w="120" w:type="dxa"/>
              <w:left w:w="120" w:type="dxa"/>
              <w:bottom w:w="120" w:type="dxa"/>
              <w:right w:w="120" w:type="dxa"/>
            </w:tcMar>
            <w:hideMark/>
          </w:tcPr>
          <w:p w14:paraId="1A0943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unspecified meniscus, current injury, right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70678A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F3882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5F8FE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532E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E354B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8798D0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728DA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45603742</w:t>
            </w:r>
          </w:p>
        </w:tc>
        <w:tc>
          <w:tcPr>
            <w:tcW w:w="0" w:type="auto"/>
            <w:tcBorders>
              <w:top w:val="single" w:sz="6" w:space="0" w:color="DDDDDD"/>
            </w:tcBorders>
            <w:shd w:val="clear" w:color="auto" w:fill="auto"/>
            <w:tcMar>
              <w:top w:w="120" w:type="dxa"/>
              <w:left w:w="120" w:type="dxa"/>
              <w:bottom w:w="120" w:type="dxa"/>
              <w:right w:w="120" w:type="dxa"/>
            </w:tcMar>
            <w:hideMark/>
          </w:tcPr>
          <w:p w14:paraId="6546AE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Other tear of unspecified meniscus, current </w:t>
            </w:r>
            <w:r w:rsidRPr="00E22B4C">
              <w:rPr>
                <w:rFonts w:ascii="Times New Roman" w:eastAsia="Times New Roman" w:hAnsi="Times New Roman" w:cs="Times New Roman"/>
                <w:color w:val="auto"/>
                <w:sz w:val="24"/>
                <w:szCs w:val="24"/>
              </w:rPr>
              <w:lastRenderedPageBreak/>
              <w:t>injury, right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638E95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01335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BFEE2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C3C5D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2CE1E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A325DF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A2358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45589236</w:t>
            </w:r>
          </w:p>
        </w:tc>
        <w:tc>
          <w:tcPr>
            <w:tcW w:w="0" w:type="auto"/>
            <w:tcBorders>
              <w:top w:val="single" w:sz="6" w:space="0" w:color="DDDDDD"/>
            </w:tcBorders>
            <w:shd w:val="clear" w:color="auto" w:fill="F9F9F9"/>
            <w:tcMar>
              <w:top w:w="120" w:type="dxa"/>
              <w:left w:w="120" w:type="dxa"/>
              <w:bottom w:w="120" w:type="dxa"/>
              <w:right w:w="120" w:type="dxa"/>
            </w:tcMar>
            <w:hideMark/>
          </w:tcPr>
          <w:p w14:paraId="08F3BC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unspecified meniscus, current injury, right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098FDB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EEEBC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7D3B2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F7F84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A181D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50224F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94CED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15566</w:t>
            </w:r>
          </w:p>
        </w:tc>
        <w:tc>
          <w:tcPr>
            <w:tcW w:w="0" w:type="auto"/>
            <w:tcBorders>
              <w:top w:val="single" w:sz="6" w:space="0" w:color="DDDDDD"/>
            </w:tcBorders>
            <w:shd w:val="clear" w:color="auto" w:fill="auto"/>
            <w:tcMar>
              <w:top w:w="120" w:type="dxa"/>
              <w:left w:w="120" w:type="dxa"/>
              <w:bottom w:w="120" w:type="dxa"/>
              <w:right w:w="120" w:type="dxa"/>
            </w:tcMar>
            <w:hideMark/>
          </w:tcPr>
          <w:p w14:paraId="7733EC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unspecified meniscus, current injury,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1E1728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98930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F0F33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5319F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BC08D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6C74E9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E512F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45574742</w:t>
            </w:r>
          </w:p>
        </w:tc>
        <w:tc>
          <w:tcPr>
            <w:tcW w:w="0" w:type="auto"/>
            <w:tcBorders>
              <w:top w:val="single" w:sz="6" w:space="0" w:color="DDDDDD"/>
            </w:tcBorders>
            <w:shd w:val="clear" w:color="auto" w:fill="F9F9F9"/>
            <w:tcMar>
              <w:top w:w="120" w:type="dxa"/>
              <w:left w:w="120" w:type="dxa"/>
              <w:bottom w:w="120" w:type="dxa"/>
              <w:right w:w="120" w:type="dxa"/>
            </w:tcMar>
            <w:hideMark/>
          </w:tcPr>
          <w:p w14:paraId="6B9694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unspecified meniscus, current injury, unspecified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0ADAAC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20CCB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3FD50B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B291B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31BA6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73C1B2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71F75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45545843</w:t>
            </w:r>
          </w:p>
        </w:tc>
        <w:tc>
          <w:tcPr>
            <w:tcW w:w="0" w:type="auto"/>
            <w:tcBorders>
              <w:top w:val="single" w:sz="6" w:space="0" w:color="DDDDDD"/>
            </w:tcBorders>
            <w:shd w:val="clear" w:color="auto" w:fill="auto"/>
            <w:tcMar>
              <w:top w:w="120" w:type="dxa"/>
              <w:left w:w="120" w:type="dxa"/>
              <w:bottom w:w="120" w:type="dxa"/>
              <w:right w:w="120" w:type="dxa"/>
            </w:tcMar>
            <w:hideMark/>
          </w:tcPr>
          <w:p w14:paraId="6CEA12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unspecified meniscus, current injury, unspecified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6AC527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89A20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BECAA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15BFB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0CA2D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2B11DC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7EAE4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45550625</w:t>
            </w:r>
          </w:p>
        </w:tc>
        <w:tc>
          <w:tcPr>
            <w:tcW w:w="0" w:type="auto"/>
            <w:tcBorders>
              <w:top w:val="single" w:sz="6" w:space="0" w:color="DDDDDD"/>
            </w:tcBorders>
            <w:shd w:val="clear" w:color="auto" w:fill="F9F9F9"/>
            <w:tcMar>
              <w:top w:w="120" w:type="dxa"/>
              <w:left w:w="120" w:type="dxa"/>
              <w:bottom w:w="120" w:type="dxa"/>
              <w:right w:w="120" w:type="dxa"/>
            </w:tcMar>
            <w:hideMark/>
          </w:tcPr>
          <w:p w14:paraId="1944B0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unspecified meniscus, current injury, unspecified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7B2262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12C6D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06A23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2DA06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14517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173EB7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FD020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45450336</w:t>
            </w:r>
          </w:p>
        </w:tc>
        <w:tc>
          <w:tcPr>
            <w:tcW w:w="0" w:type="auto"/>
            <w:tcBorders>
              <w:top w:val="single" w:sz="6" w:space="0" w:color="DDDDDD"/>
            </w:tcBorders>
            <w:shd w:val="clear" w:color="auto" w:fill="auto"/>
            <w:tcMar>
              <w:top w:w="120" w:type="dxa"/>
              <w:left w:w="120" w:type="dxa"/>
              <w:bottom w:w="120" w:type="dxa"/>
              <w:right w:w="120" w:type="dxa"/>
            </w:tcMar>
            <w:hideMark/>
          </w:tcPr>
          <w:p w14:paraId="2E76EE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Parrot beak tear of posterior horn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23B5CA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0340D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37E754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097B8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789ED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F324A3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71E38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4115058</w:t>
            </w:r>
          </w:p>
        </w:tc>
        <w:tc>
          <w:tcPr>
            <w:tcW w:w="0" w:type="auto"/>
            <w:tcBorders>
              <w:top w:val="single" w:sz="6" w:space="0" w:color="DDDDDD"/>
            </w:tcBorders>
            <w:shd w:val="clear" w:color="auto" w:fill="F9F9F9"/>
            <w:tcMar>
              <w:top w:w="120" w:type="dxa"/>
              <w:left w:w="120" w:type="dxa"/>
              <w:bottom w:w="120" w:type="dxa"/>
              <w:right w:w="120" w:type="dxa"/>
            </w:tcMar>
            <w:hideMark/>
          </w:tcPr>
          <w:p w14:paraId="5D7636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Parrot beak tear of posterior horn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1B190D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B1A8A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436A7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FC387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B3F87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8C62B0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75579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4115056</w:t>
            </w:r>
          </w:p>
        </w:tc>
        <w:tc>
          <w:tcPr>
            <w:tcW w:w="0" w:type="auto"/>
            <w:tcBorders>
              <w:top w:val="single" w:sz="6" w:space="0" w:color="DDDDDD"/>
            </w:tcBorders>
            <w:shd w:val="clear" w:color="auto" w:fill="auto"/>
            <w:tcMar>
              <w:top w:w="120" w:type="dxa"/>
              <w:left w:w="120" w:type="dxa"/>
              <w:bottom w:w="120" w:type="dxa"/>
              <w:right w:w="120" w:type="dxa"/>
            </w:tcMar>
            <w:hideMark/>
          </w:tcPr>
          <w:p w14:paraId="05301B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Parrot beak tear of posterior horn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21A93F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4F612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F2BD6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FE010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1DDE5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622E16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56CF2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45460356</w:t>
            </w:r>
          </w:p>
        </w:tc>
        <w:tc>
          <w:tcPr>
            <w:tcW w:w="0" w:type="auto"/>
            <w:tcBorders>
              <w:top w:val="single" w:sz="6" w:space="0" w:color="DDDDDD"/>
            </w:tcBorders>
            <w:shd w:val="clear" w:color="auto" w:fill="F9F9F9"/>
            <w:tcMar>
              <w:top w:w="120" w:type="dxa"/>
              <w:left w:w="120" w:type="dxa"/>
              <w:bottom w:w="120" w:type="dxa"/>
              <w:right w:w="120" w:type="dxa"/>
            </w:tcMar>
            <w:hideMark/>
          </w:tcPr>
          <w:p w14:paraId="5FA986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Parrot beak tear of posterior horn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05949D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15B46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159E6A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97537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0CFFC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DD4CE4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32EE3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45465968</w:t>
            </w:r>
          </w:p>
        </w:tc>
        <w:tc>
          <w:tcPr>
            <w:tcW w:w="0" w:type="auto"/>
            <w:tcBorders>
              <w:top w:val="single" w:sz="6" w:space="0" w:color="DDDDDD"/>
            </w:tcBorders>
            <w:shd w:val="clear" w:color="auto" w:fill="auto"/>
            <w:tcMar>
              <w:top w:w="120" w:type="dxa"/>
              <w:left w:w="120" w:type="dxa"/>
              <w:bottom w:w="120" w:type="dxa"/>
              <w:right w:w="120" w:type="dxa"/>
            </w:tcMar>
            <w:hideMark/>
          </w:tcPr>
          <w:p w14:paraId="18EC84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Partial meniscectomy of knee</w:t>
            </w:r>
          </w:p>
        </w:tc>
        <w:tc>
          <w:tcPr>
            <w:tcW w:w="0" w:type="auto"/>
            <w:tcBorders>
              <w:top w:val="single" w:sz="6" w:space="0" w:color="DDDDDD"/>
            </w:tcBorders>
            <w:shd w:val="clear" w:color="auto" w:fill="auto"/>
            <w:tcMar>
              <w:top w:w="120" w:type="dxa"/>
              <w:left w:w="120" w:type="dxa"/>
              <w:bottom w:w="120" w:type="dxa"/>
              <w:right w:w="120" w:type="dxa"/>
            </w:tcMar>
            <w:hideMark/>
          </w:tcPr>
          <w:p w14:paraId="44B623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A6FF2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53C555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46B90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D8A4D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1FFFD9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7FA87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4118455</w:t>
            </w:r>
          </w:p>
        </w:tc>
        <w:tc>
          <w:tcPr>
            <w:tcW w:w="0" w:type="auto"/>
            <w:tcBorders>
              <w:top w:val="single" w:sz="6" w:space="0" w:color="DDDDDD"/>
            </w:tcBorders>
            <w:shd w:val="clear" w:color="auto" w:fill="F9F9F9"/>
            <w:tcMar>
              <w:top w:w="120" w:type="dxa"/>
              <w:left w:w="120" w:type="dxa"/>
              <w:bottom w:w="120" w:type="dxa"/>
              <w:right w:w="120" w:type="dxa"/>
            </w:tcMar>
            <w:hideMark/>
          </w:tcPr>
          <w:p w14:paraId="113505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Partial meniscectomy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3A2C0A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6A7FE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5DA15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A83AC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88504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E2B5FC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4AF44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4018502</w:t>
            </w:r>
          </w:p>
        </w:tc>
        <w:tc>
          <w:tcPr>
            <w:tcW w:w="0" w:type="auto"/>
            <w:tcBorders>
              <w:top w:val="single" w:sz="6" w:space="0" w:color="DDDDDD"/>
            </w:tcBorders>
            <w:shd w:val="clear" w:color="auto" w:fill="auto"/>
            <w:tcMar>
              <w:top w:w="120" w:type="dxa"/>
              <w:left w:w="120" w:type="dxa"/>
              <w:bottom w:w="120" w:type="dxa"/>
              <w:right w:w="120" w:type="dxa"/>
            </w:tcMar>
            <w:hideMark/>
          </w:tcPr>
          <w:p w14:paraId="02EC24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Partial tear, knee, anterior cruciate ligament</w:t>
            </w:r>
          </w:p>
        </w:tc>
        <w:tc>
          <w:tcPr>
            <w:tcW w:w="0" w:type="auto"/>
            <w:tcBorders>
              <w:top w:val="single" w:sz="6" w:space="0" w:color="DDDDDD"/>
            </w:tcBorders>
            <w:shd w:val="clear" w:color="auto" w:fill="auto"/>
            <w:tcMar>
              <w:top w:w="120" w:type="dxa"/>
              <w:left w:w="120" w:type="dxa"/>
              <w:bottom w:w="120" w:type="dxa"/>
              <w:right w:w="120" w:type="dxa"/>
            </w:tcMar>
            <w:hideMark/>
          </w:tcPr>
          <w:p w14:paraId="384704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78055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15C48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C6075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B8591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BA0C9C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105EF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4016560</w:t>
            </w:r>
          </w:p>
        </w:tc>
        <w:tc>
          <w:tcPr>
            <w:tcW w:w="0" w:type="auto"/>
            <w:tcBorders>
              <w:top w:val="single" w:sz="6" w:space="0" w:color="DDDDDD"/>
            </w:tcBorders>
            <w:shd w:val="clear" w:color="auto" w:fill="F9F9F9"/>
            <w:tcMar>
              <w:top w:w="120" w:type="dxa"/>
              <w:left w:w="120" w:type="dxa"/>
              <w:bottom w:w="120" w:type="dxa"/>
              <w:right w:w="120" w:type="dxa"/>
            </w:tcMar>
            <w:hideMark/>
          </w:tcPr>
          <w:p w14:paraId="6BD3CA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Partial tear, knee, posterior cruciate ligament</w:t>
            </w:r>
          </w:p>
        </w:tc>
        <w:tc>
          <w:tcPr>
            <w:tcW w:w="0" w:type="auto"/>
            <w:tcBorders>
              <w:top w:val="single" w:sz="6" w:space="0" w:color="DDDDDD"/>
            </w:tcBorders>
            <w:shd w:val="clear" w:color="auto" w:fill="F9F9F9"/>
            <w:tcMar>
              <w:top w:w="120" w:type="dxa"/>
              <w:left w:w="120" w:type="dxa"/>
              <w:bottom w:w="120" w:type="dxa"/>
              <w:right w:w="120" w:type="dxa"/>
            </w:tcMar>
            <w:hideMark/>
          </w:tcPr>
          <w:p w14:paraId="36FAF6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4D89C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4F803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99D11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9A720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BCD1A6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268E7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73571</w:t>
            </w:r>
          </w:p>
        </w:tc>
        <w:tc>
          <w:tcPr>
            <w:tcW w:w="0" w:type="auto"/>
            <w:tcBorders>
              <w:top w:val="single" w:sz="6" w:space="0" w:color="DDDDDD"/>
            </w:tcBorders>
            <w:shd w:val="clear" w:color="auto" w:fill="auto"/>
            <w:tcMar>
              <w:top w:w="120" w:type="dxa"/>
              <w:left w:w="120" w:type="dxa"/>
              <w:bottom w:w="120" w:type="dxa"/>
              <w:right w:w="120" w:type="dxa"/>
            </w:tcMar>
            <w:hideMark/>
          </w:tcPr>
          <w:p w14:paraId="3D74B3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Pathological fracture</w:t>
            </w:r>
          </w:p>
        </w:tc>
        <w:tc>
          <w:tcPr>
            <w:tcW w:w="0" w:type="auto"/>
            <w:tcBorders>
              <w:top w:val="single" w:sz="6" w:space="0" w:color="DDDDDD"/>
            </w:tcBorders>
            <w:shd w:val="clear" w:color="auto" w:fill="auto"/>
            <w:tcMar>
              <w:top w:w="120" w:type="dxa"/>
              <w:left w:w="120" w:type="dxa"/>
              <w:bottom w:w="120" w:type="dxa"/>
              <w:right w:w="120" w:type="dxa"/>
            </w:tcMar>
            <w:hideMark/>
          </w:tcPr>
          <w:p w14:paraId="412327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CB02E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DEC11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45B5B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FC24B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63BBB0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679F6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40483848</w:t>
            </w:r>
          </w:p>
        </w:tc>
        <w:tc>
          <w:tcPr>
            <w:tcW w:w="0" w:type="auto"/>
            <w:tcBorders>
              <w:top w:val="single" w:sz="6" w:space="0" w:color="DDDDDD"/>
            </w:tcBorders>
            <w:shd w:val="clear" w:color="auto" w:fill="F9F9F9"/>
            <w:tcMar>
              <w:top w:w="120" w:type="dxa"/>
              <w:left w:w="120" w:type="dxa"/>
              <w:bottom w:w="120" w:type="dxa"/>
              <w:right w:w="120" w:type="dxa"/>
            </w:tcMar>
            <w:hideMark/>
          </w:tcPr>
          <w:p w14:paraId="5FEF58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Pathological fracture of tibia</w:t>
            </w:r>
          </w:p>
        </w:tc>
        <w:tc>
          <w:tcPr>
            <w:tcW w:w="0" w:type="auto"/>
            <w:tcBorders>
              <w:top w:val="single" w:sz="6" w:space="0" w:color="DDDDDD"/>
            </w:tcBorders>
            <w:shd w:val="clear" w:color="auto" w:fill="F9F9F9"/>
            <w:tcMar>
              <w:top w:w="120" w:type="dxa"/>
              <w:left w:w="120" w:type="dxa"/>
              <w:bottom w:w="120" w:type="dxa"/>
              <w:right w:w="120" w:type="dxa"/>
            </w:tcMar>
            <w:hideMark/>
          </w:tcPr>
          <w:p w14:paraId="7C1EAE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0296F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09CAF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5FE15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F9585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C6B8DB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C82F1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45766967</w:t>
            </w:r>
          </w:p>
        </w:tc>
        <w:tc>
          <w:tcPr>
            <w:tcW w:w="0" w:type="auto"/>
            <w:tcBorders>
              <w:top w:val="single" w:sz="6" w:space="0" w:color="DDDDDD"/>
            </w:tcBorders>
            <w:shd w:val="clear" w:color="auto" w:fill="auto"/>
            <w:tcMar>
              <w:top w:w="120" w:type="dxa"/>
              <w:left w:w="120" w:type="dxa"/>
              <w:bottom w:w="120" w:type="dxa"/>
              <w:right w:w="120" w:type="dxa"/>
            </w:tcMar>
            <w:hideMark/>
          </w:tcPr>
          <w:p w14:paraId="0673F1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Pathological fracture of tibia due to neoplastic disease</w:t>
            </w:r>
          </w:p>
        </w:tc>
        <w:tc>
          <w:tcPr>
            <w:tcW w:w="0" w:type="auto"/>
            <w:tcBorders>
              <w:top w:val="single" w:sz="6" w:space="0" w:color="DDDDDD"/>
            </w:tcBorders>
            <w:shd w:val="clear" w:color="auto" w:fill="auto"/>
            <w:tcMar>
              <w:top w:w="120" w:type="dxa"/>
              <w:left w:w="120" w:type="dxa"/>
              <w:bottom w:w="120" w:type="dxa"/>
              <w:right w:w="120" w:type="dxa"/>
            </w:tcMar>
            <w:hideMark/>
          </w:tcPr>
          <w:p w14:paraId="291423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4B322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73995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73137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63438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F4BBA9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5275F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45767002</w:t>
            </w:r>
          </w:p>
        </w:tc>
        <w:tc>
          <w:tcPr>
            <w:tcW w:w="0" w:type="auto"/>
            <w:tcBorders>
              <w:top w:val="single" w:sz="6" w:space="0" w:color="DDDDDD"/>
            </w:tcBorders>
            <w:shd w:val="clear" w:color="auto" w:fill="F9F9F9"/>
            <w:tcMar>
              <w:top w:w="120" w:type="dxa"/>
              <w:left w:w="120" w:type="dxa"/>
              <w:bottom w:w="120" w:type="dxa"/>
              <w:right w:w="120" w:type="dxa"/>
            </w:tcMar>
            <w:hideMark/>
          </w:tcPr>
          <w:p w14:paraId="52856F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Pathological fracture of tibia due to secondary osteoporosis</w:t>
            </w:r>
          </w:p>
        </w:tc>
        <w:tc>
          <w:tcPr>
            <w:tcW w:w="0" w:type="auto"/>
            <w:tcBorders>
              <w:top w:val="single" w:sz="6" w:space="0" w:color="DDDDDD"/>
            </w:tcBorders>
            <w:shd w:val="clear" w:color="auto" w:fill="F9F9F9"/>
            <w:tcMar>
              <w:top w:w="120" w:type="dxa"/>
              <w:left w:w="120" w:type="dxa"/>
              <w:bottom w:w="120" w:type="dxa"/>
              <w:right w:w="120" w:type="dxa"/>
            </w:tcMar>
            <w:hideMark/>
          </w:tcPr>
          <w:p w14:paraId="640CDE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CBA1D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AFE06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5DED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46845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D0C823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74143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45463820</w:t>
            </w:r>
          </w:p>
        </w:tc>
        <w:tc>
          <w:tcPr>
            <w:tcW w:w="0" w:type="auto"/>
            <w:tcBorders>
              <w:top w:val="single" w:sz="6" w:space="0" w:color="DDDDDD"/>
            </w:tcBorders>
            <w:shd w:val="clear" w:color="auto" w:fill="auto"/>
            <w:tcMar>
              <w:top w:w="120" w:type="dxa"/>
              <w:left w:w="120" w:type="dxa"/>
              <w:bottom w:w="120" w:type="dxa"/>
              <w:right w:w="120" w:type="dxa"/>
            </w:tcMar>
            <w:hideMark/>
          </w:tcPr>
          <w:p w14:paraId="4DD075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detachment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512C8F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5984B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2E8BF6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A777A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4ABC7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9C70DB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3ED72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4117228</w:t>
            </w:r>
          </w:p>
        </w:tc>
        <w:tc>
          <w:tcPr>
            <w:tcW w:w="0" w:type="auto"/>
            <w:tcBorders>
              <w:top w:val="single" w:sz="6" w:space="0" w:color="DDDDDD"/>
            </w:tcBorders>
            <w:shd w:val="clear" w:color="auto" w:fill="F9F9F9"/>
            <w:tcMar>
              <w:top w:w="120" w:type="dxa"/>
              <w:left w:w="120" w:type="dxa"/>
              <w:bottom w:w="120" w:type="dxa"/>
              <w:right w:w="120" w:type="dxa"/>
            </w:tcMar>
            <w:hideMark/>
          </w:tcPr>
          <w:p w14:paraId="575204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detachment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0084FB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8AC52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5D8E9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D7939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99B5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C982A0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46594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4116759</w:t>
            </w:r>
          </w:p>
        </w:tc>
        <w:tc>
          <w:tcPr>
            <w:tcW w:w="0" w:type="auto"/>
            <w:tcBorders>
              <w:top w:val="single" w:sz="6" w:space="0" w:color="DDDDDD"/>
            </w:tcBorders>
            <w:shd w:val="clear" w:color="auto" w:fill="auto"/>
            <w:tcMar>
              <w:top w:w="120" w:type="dxa"/>
              <w:left w:w="120" w:type="dxa"/>
              <w:bottom w:w="120" w:type="dxa"/>
              <w:right w:w="120" w:type="dxa"/>
            </w:tcMar>
            <w:hideMark/>
          </w:tcPr>
          <w:p w14:paraId="07F517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detachment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608A78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B3D96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4C18C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03212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C00FA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C17F36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490C9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45453641</w:t>
            </w:r>
          </w:p>
        </w:tc>
        <w:tc>
          <w:tcPr>
            <w:tcW w:w="0" w:type="auto"/>
            <w:tcBorders>
              <w:top w:val="single" w:sz="6" w:space="0" w:color="DDDDDD"/>
            </w:tcBorders>
            <w:shd w:val="clear" w:color="auto" w:fill="F9F9F9"/>
            <w:tcMar>
              <w:top w:w="120" w:type="dxa"/>
              <w:left w:w="120" w:type="dxa"/>
              <w:bottom w:w="120" w:type="dxa"/>
              <w:right w:w="120" w:type="dxa"/>
            </w:tcMar>
            <w:hideMark/>
          </w:tcPr>
          <w:p w14:paraId="319E4C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detachment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20E403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66E85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3910D8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64ABE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C8317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BA9367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DE1EA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1573886</w:t>
            </w:r>
          </w:p>
        </w:tc>
        <w:tc>
          <w:tcPr>
            <w:tcW w:w="0" w:type="auto"/>
            <w:tcBorders>
              <w:top w:val="single" w:sz="6" w:space="0" w:color="DDDDDD"/>
            </w:tcBorders>
            <w:shd w:val="clear" w:color="auto" w:fill="auto"/>
            <w:tcMar>
              <w:top w:w="120" w:type="dxa"/>
              <w:left w:w="120" w:type="dxa"/>
              <w:bottom w:w="120" w:type="dxa"/>
              <w:right w:w="120" w:type="dxa"/>
            </w:tcMar>
            <w:hideMark/>
          </w:tcPr>
          <w:p w14:paraId="3F0109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lateral meniscus, current injury</w:t>
            </w:r>
          </w:p>
        </w:tc>
        <w:tc>
          <w:tcPr>
            <w:tcW w:w="0" w:type="auto"/>
            <w:tcBorders>
              <w:top w:val="single" w:sz="6" w:space="0" w:color="DDDDDD"/>
            </w:tcBorders>
            <w:shd w:val="clear" w:color="auto" w:fill="auto"/>
            <w:tcMar>
              <w:top w:w="120" w:type="dxa"/>
              <w:left w:w="120" w:type="dxa"/>
              <w:bottom w:w="120" w:type="dxa"/>
              <w:right w:w="120" w:type="dxa"/>
            </w:tcMar>
            <w:hideMark/>
          </w:tcPr>
          <w:p w14:paraId="25C474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CAE02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AA06E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7B979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18879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AE0049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59BDB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15586</w:t>
            </w:r>
          </w:p>
        </w:tc>
        <w:tc>
          <w:tcPr>
            <w:tcW w:w="0" w:type="auto"/>
            <w:tcBorders>
              <w:top w:val="single" w:sz="6" w:space="0" w:color="DDDDDD"/>
            </w:tcBorders>
            <w:shd w:val="clear" w:color="auto" w:fill="F9F9F9"/>
            <w:tcMar>
              <w:top w:w="120" w:type="dxa"/>
              <w:left w:w="120" w:type="dxa"/>
              <w:bottom w:w="120" w:type="dxa"/>
              <w:right w:w="120" w:type="dxa"/>
            </w:tcMar>
            <w:hideMark/>
          </w:tcPr>
          <w:p w14:paraId="3740E7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Peripheral tear of lateral meniscus, </w:t>
            </w:r>
            <w:r w:rsidRPr="00E22B4C">
              <w:rPr>
                <w:rFonts w:ascii="Times New Roman" w:eastAsia="Times New Roman" w:hAnsi="Times New Roman" w:cs="Times New Roman"/>
                <w:color w:val="auto"/>
                <w:sz w:val="24"/>
                <w:szCs w:val="24"/>
              </w:rPr>
              <w:lastRenderedPageBreak/>
              <w:t>current injury,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4FF8AC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1F15E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3BFC0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E565B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20D14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EF5D92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F1C44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45540993</w:t>
            </w:r>
          </w:p>
        </w:tc>
        <w:tc>
          <w:tcPr>
            <w:tcW w:w="0" w:type="auto"/>
            <w:tcBorders>
              <w:top w:val="single" w:sz="6" w:space="0" w:color="DDDDDD"/>
            </w:tcBorders>
            <w:shd w:val="clear" w:color="auto" w:fill="auto"/>
            <w:tcMar>
              <w:top w:w="120" w:type="dxa"/>
              <w:left w:w="120" w:type="dxa"/>
              <w:bottom w:w="120" w:type="dxa"/>
              <w:right w:w="120" w:type="dxa"/>
            </w:tcMar>
            <w:hideMark/>
          </w:tcPr>
          <w:p w14:paraId="7A7B1A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lateral meniscus, current injury, left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5FAA78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9F072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85AFF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60D6D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C3B03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A41F4E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8984D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45603748</w:t>
            </w:r>
          </w:p>
        </w:tc>
        <w:tc>
          <w:tcPr>
            <w:tcW w:w="0" w:type="auto"/>
            <w:tcBorders>
              <w:top w:val="single" w:sz="6" w:space="0" w:color="DDDDDD"/>
            </w:tcBorders>
            <w:shd w:val="clear" w:color="auto" w:fill="F9F9F9"/>
            <w:tcMar>
              <w:top w:w="120" w:type="dxa"/>
              <w:left w:w="120" w:type="dxa"/>
              <w:bottom w:w="120" w:type="dxa"/>
              <w:right w:w="120" w:type="dxa"/>
            </w:tcMar>
            <w:hideMark/>
          </w:tcPr>
          <w:p w14:paraId="75EC0C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lateral meniscus, current injury, left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7B9D02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18813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C6C77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82C07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C191B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29F696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F5CA9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45550629</w:t>
            </w:r>
          </w:p>
        </w:tc>
        <w:tc>
          <w:tcPr>
            <w:tcW w:w="0" w:type="auto"/>
            <w:tcBorders>
              <w:top w:val="single" w:sz="6" w:space="0" w:color="DDDDDD"/>
            </w:tcBorders>
            <w:shd w:val="clear" w:color="auto" w:fill="auto"/>
            <w:tcMar>
              <w:top w:w="120" w:type="dxa"/>
              <w:left w:w="120" w:type="dxa"/>
              <w:bottom w:w="120" w:type="dxa"/>
              <w:right w:w="120" w:type="dxa"/>
            </w:tcMar>
            <w:hideMark/>
          </w:tcPr>
          <w:p w14:paraId="50E1F8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lateral meniscus, current injury, left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07FD30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74CA1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1CDBB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C9F72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BFC21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896276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89B45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15585</w:t>
            </w:r>
          </w:p>
        </w:tc>
        <w:tc>
          <w:tcPr>
            <w:tcW w:w="0" w:type="auto"/>
            <w:tcBorders>
              <w:top w:val="single" w:sz="6" w:space="0" w:color="DDDDDD"/>
            </w:tcBorders>
            <w:shd w:val="clear" w:color="auto" w:fill="F9F9F9"/>
            <w:tcMar>
              <w:top w:w="120" w:type="dxa"/>
              <w:left w:w="120" w:type="dxa"/>
              <w:bottom w:w="120" w:type="dxa"/>
              <w:right w:w="120" w:type="dxa"/>
            </w:tcMar>
            <w:hideMark/>
          </w:tcPr>
          <w:p w14:paraId="17CE91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lateral meniscus, current injury,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6AB511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F7A75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7EEBD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FA1B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20659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5CE27D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3732B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45536194</w:t>
            </w:r>
          </w:p>
        </w:tc>
        <w:tc>
          <w:tcPr>
            <w:tcW w:w="0" w:type="auto"/>
            <w:tcBorders>
              <w:top w:val="single" w:sz="6" w:space="0" w:color="DDDDDD"/>
            </w:tcBorders>
            <w:shd w:val="clear" w:color="auto" w:fill="auto"/>
            <w:tcMar>
              <w:top w:w="120" w:type="dxa"/>
              <w:left w:w="120" w:type="dxa"/>
              <w:bottom w:w="120" w:type="dxa"/>
              <w:right w:w="120" w:type="dxa"/>
            </w:tcMar>
            <w:hideMark/>
          </w:tcPr>
          <w:p w14:paraId="54513D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lateral meniscus, current injury, right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4BB911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5E470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7B309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A6E8A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DC5BC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3C8764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0DAEF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45608518</w:t>
            </w:r>
          </w:p>
        </w:tc>
        <w:tc>
          <w:tcPr>
            <w:tcW w:w="0" w:type="auto"/>
            <w:tcBorders>
              <w:top w:val="single" w:sz="6" w:space="0" w:color="DDDDDD"/>
            </w:tcBorders>
            <w:shd w:val="clear" w:color="auto" w:fill="F9F9F9"/>
            <w:tcMar>
              <w:top w:w="120" w:type="dxa"/>
              <w:left w:w="120" w:type="dxa"/>
              <w:bottom w:w="120" w:type="dxa"/>
              <w:right w:w="120" w:type="dxa"/>
            </w:tcMar>
            <w:hideMark/>
          </w:tcPr>
          <w:p w14:paraId="4A32E6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lateral meniscus, current injury, right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1DC2D9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7166B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23596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CEC6D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526FD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13C074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C6F80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45536195</w:t>
            </w:r>
          </w:p>
        </w:tc>
        <w:tc>
          <w:tcPr>
            <w:tcW w:w="0" w:type="auto"/>
            <w:tcBorders>
              <w:top w:val="single" w:sz="6" w:space="0" w:color="DDDDDD"/>
            </w:tcBorders>
            <w:shd w:val="clear" w:color="auto" w:fill="auto"/>
            <w:tcMar>
              <w:top w:w="120" w:type="dxa"/>
              <w:left w:w="120" w:type="dxa"/>
              <w:bottom w:w="120" w:type="dxa"/>
              <w:right w:w="120" w:type="dxa"/>
            </w:tcMar>
            <w:hideMark/>
          </w:tcPr>
          <w:p w14:paraId="5C9FAE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lateral meniscus, current injury, right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74E795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36FAD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E6FDD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4A180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2CE59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616FF8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6F096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15587</w:t>
            </w:r>
          </w:p>
        </w:tc>
        <w:tc>
          <w:tcPr>
            <w:tcW w:w="0" w:type="auto"/>
            <w:tcBorders>
              <w:top w:val="single" w:sz="6" w:space="0" w:color="DDDDDD"/>
            </w:tcBorders>
            <w:shd w:val="clear" w:color="auto" w:fill="F9F9F9"/>
            <w:tcMar>
              <w:top w:w="120" w:type="dxa"/>
              <w:left w:w="120" w:type="dxa"/>
              <w:bottom w:w="120" w:type="dxa"/>
              <w:right w:w="120" w:type="dxa"/>
            </w:tcMar>
            <w:hideMark/>
          </w:tcPr>
          <w:p w14:paraId="46C982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lateral meniscus, current injury,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3BA869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6E003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AE144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F15EF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784A0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A8276D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B5680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45584397</w:t>
            </w:r>
          </w:p>
        </w:tc>
        <w:tc>
          <w:tcPr>
            <w:tcW w:w="0" w:type="auto"/>
            <w:tcBorders>
              <w:top w:val="single" w:sz="6" w:space="0" w:color="DDDDDD"/>
            </w:tcBorders>
            <w:shd w:val="clear" w:color="auto" w:fill="auto"/>
            <w:tcMar>
              <w:top w:w="120" w:type="dxa"/>
              <w:left w:w="120" w:type="dxa"/>
              <w:bottom w:w="120" w:type="dxa"/>
              <w:right w:w="120" w:type="dxa"/>
            </w:tcMar>
            <w:hideMark/>
          </w:tcPr>
          <w:p w14:paraId="509F4F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lateral meniscus, current injury, unspecified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0ABFF9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1E143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9DD5E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C82A2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A9252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DD5FAE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A165F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45608519</w:t>
            </w:r>
          </w:p>
        </w:tc>
        <w:tc>
          <w:tcPr>
            <w:tcW w:w="0" w:type="auto"/>
            <w:tcBorders>
              <w:top w:val="single" w:sz="6" w:space="0" w:color="DDDDDD"/>
            </w:tcBorders>
            <w:shd w:val="clear" w:color="auto" w:fill="F9F9F9"/>
            <w:tcMar>
              <w:top w:w="120" w:type="dxa"/>
              <w:left w:w="120" w:type="dxa"/>
              <w:bottom w:w="120" w:type="dxa"/>
              <w:right w:w="120" w:type="dxa"/>
            </w:tcMar>
            <w:hideMark/>
          </w:tcPr>
          <w:p w14:paraId="675548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lateral meniscus, current injury, unspecified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4DC2AF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0CBD8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74A8E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25B71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92E3C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A905ED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507A9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45540994</w:t>
            </w:r>
          </w:p>
        </w:tc>
        <w:tc>
          <w:tcPr>
            <w:tcW w:w="0" w:type="auto"/>
            <w:tcBorders>
              <w:top w:val="single" w:sz="6" w:space="0" w:color="DDDDDD"/>
            </w:tcBorders>
            <w:shd w:val="clear" w:color="auto" w:fill="auto"/>
            <w:tcMar>
              <w:top w:w="120" w:type="dxa"/>
              <w:left w:w="120" w:type="dxa"/>
              <w:bottom w:w="120" w:type="dxa"/>
              <w:right w:w="120" w:type="dxa"/>
            </w:tcMar>
            <w:hideMark/>
          </w:tcPr>
          <w:p w14:paraId="61EDC4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lateral meniscus, current injury, unspecified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79A0B4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54C28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5AF01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5E1DD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5084D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710D58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F942A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1573882</w:t>
            </w:r>
          </w:p>
        </w:tc>
        <w:tc>
          <w:tcPr>
            <w:tcW w:w="0" w:type="auto"/>
            <w:tcBorders>
              <w:top w:val="single" w:sz="6" w:space="0" w:color="DDDDDD"/>
            </w:tcBorders>
            <w:shd w:val="clear" w:color="auto" w:fill="F9F9F9"/>
            <w:tcMar>
              <w:top w:w="120" w:type="dxa"/>
              <w:left w:w="120" w:type="dxa"/>
              <w:bottom w:w="120" w:type="dxa"/>
              <w:right w:w="120" w:type="dxa"/>
            </w:tcMar>
            <w:hideMark/>
          </w:tcPr>
          <w:p w14:paraId="0231AD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medial meniscus, current injury</w:t>
            </w:r>
          </w:p>
        </w:tc>
        <w:tc>
          <w:tcPr>
            <w:tcW w:w="0" w:type="auto"/>
            <w:tcBorders>
              <w:top w:val="single" w:sz="6" w:space="0" w:color="DDDDDD"/>
            </w:tcBorders>
            <w:shd w:val="clear" w:color="auto" w:fill="F9F9F9"/>
            <w:tcMar>
              <w:top w:w="120" w:type="dxa"/>
              <w:left w:w="120" w:type="dxa"/>
              <w:bottom w:w="120" w:type="dxa"/>
              <w:right w:w="120" w:type="dxa"/>
            </w:tcMar>
            <w:hideMark/>
          </w:tcPr>
          <w:p w14:paraId="46E67D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376D3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0AB85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F1D33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E498F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387FA9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BDBFF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15574</w:t>
            </w:r>
          </w:p>
        </w:tc>
        <w:tc>
          <w:tcPr>
            <w:tcW w:w="0" w:type="auto"/>
            <w:tcBorders>
              <w:top w:val="single" w:sz="6" w:space="0" w:color="DDDDDD"/>
            </w:tcBorders>
            <w:shd w:val="clear" w:color="auto" w:fill="auto"/>
            <w:tcMar>
              <w:top w:w="120" w:type="dxa"/>
              <w:left w:w="120" w:type="dxa"/>
              <w:bottom w:w="120" w:type="dxa"/>
              <w:right w:w="120" w:type="dxa"/>
            </w:tcMar>
            <w:hideMark/>
          </w:tcPr>
          <w:p w14:paraId="11DFBD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Peripheral tear of medial meniscus, </w:t>
            </w:r>
            <w:r w:rsidRPr="00E22B4C">
              <w:rPr>
                <w:rFonts w:ascii="Times New Roman" w:eastAsia="Times New Roman" w:hAnsi="Times New Roman" w:cs="Times New Roman"/>
                <w:color w:val="auto"/>
                <w:sz w:val="24"/>
                <w:szCs w:val="24"/>
              </w:rPr>
              <w:lastRenderedPageBreak/>
              <w:t>current injury,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4F7096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D4278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A0B90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B199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050B6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823F54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2A583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45560137</w:t>
            </w:r>
          </w:p>
        </w:tc>
        <w:tc>
          <w:tcPr>
            <w:tcW w:w="0" w:type="auto"/>
            <w:tcBorders>
              <w:top w:val="single" w:sz="6" w:space="0" w:color="DDDDDD"/>
            </w:tcBorders>
            <w:shd w:val="clear" w:color="auto" w:fill="F9F9F9"/>
            <w:tcMar>
              <w:top w:w="120" w:type="dxa"/>
              <w:left w:w="120" w:type="dxa"/>
              <w:bottom w:w="120" w:type="dxa"/>
              <w:right w:w="120" w:type="dxa"/>
            </w:tcMar>
            <w:hideMark/>
          </w:tcPr>
          <w:p w14:paraId="12AE7B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medial meniscus, current injury, left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4AD522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DA57F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109AD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B4D77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5F0F6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CC279B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68675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45579532</w:t>
            </w:r>
          </w:p>
        </w:tc>
        <w:tc>
          <w:tcPr>
            <w:tcW w:w="0" w:type="auto"/>
            <w:tcBorders>
              <w:top w:val="single" w:sz="6" w:space="0" w:color="DDDDDD"/>
            </w:tcBorders>
            <w:shd w:val="clear" w:color="auto" w:fill="auto"/>
            <w:tcMar>
              <w:top w:w="120" w:type="dxa"/>
              <w:left w:w="120" w:type="dxa"/>
              <w:bottom w:w="120" w:type="dxa"/>
              <w:right w:w="120" w:type="dxa"/>
            </w:tcMar>
            <w:hideMark/>
          </w:tcPr>
          <w:p w14:paraId="1F4615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medial meniscus, current injury, left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5EA706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8B28F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53945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12B10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C2399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9D33DF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BC341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45584394</w:t>
            </w:r>
          </w:p>
        </w:tc>
        <w:tc>
          <w:tcPr>
            <w:tcW w:w="0" w:type="auto"/>
            <w:tcBorders>
              <w:top w:val="single" w:sz="6" w:space="0" w:color="DDDDDD"/>
            </w:tcBorders>
            <w:shd w:val="clear" w:color="auto" w:fill="F9F9F9"/>
            <w:tcMar>
              <w:top w:w="120" w:type="dxa"/>
              <w:left w:w="120" w:type="dxa"/>
              <w:bottom w:w="120" w:type="dxa"/>
              <w:right w:w="120" w:type="dxa"/>
            </w:tcMar>
            <w:hideMark/>
          </w:tcPr>
          <w:p w14:paraId="4CA3BA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medial meniscus, current injury, left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40331F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44A0E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82CD6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B222C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90E6F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912391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7FD1E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15573</w:t>
            </w:r>
          </w:p>
        </w:tc>
        <w:tc>
          <w:tcPr>
            <w:tcW w:w="0" w:type="auto"/>
            <w:tcBorders>
              <w:top w:val="single" w:sz="6" w:space="0" w:color="DDDDDD"/>
            </w:tcBorders>
            <w:shd w:val="clear" w:color="auto" w:fill="auto"/>
            <w:tcMar>
              <w:top w:w="120" w:type="dxa"/>
              <w:left w:w="120" w:type="dxa"/>
              <w:bottom w:w="120" w:type="dxa"/>
              <w:right w:w="120" w:type="dxa"/>
            </w:tcMar>
            <w:hideMark/>
          </w:tcPr>
          <w:p w14:paraId="547E37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medial meniscus, current injury,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093134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FC96C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D5542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AE4D8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8567D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FB92D1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B24BE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45540990</w:t>
            </w:r>
          </w:p>
        </w:tc>
        <w:tc>
          <w:tcPr>
            <w:tcW w:w="0" w:type="auto"/>
            <w:tcBorders>
              <w:top w:val="single" w:sz="6" w:space="0" w:color="DDDDDD"/>
            </w:tcBorders>
            <w:shd w:val="clear" w:color="auto" w:fill="F9F9F9"/>
            <w:tcMar>
              <w:top w:w="120" w:type="dxa"/>
              <w:left w:w="120" w:type="dxa"/>
              <w:bottom w:w="120" w:type="dxa"/>
              <w:right w:w="120" w:type="dxa"/>
            </w:tcMar>
            <w:hideMark/>
          </w:tcPr>
          <w:p w14:paraId="0BA7A0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medial meniscus, current injury, right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38B970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D23DC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3D6F9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929A7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E153C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B353A4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E0401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45550626</w:t>
            </w:r>
          </w:p>
        </w:tc>
        <w:tc>
          <w:tcPr>
            <w:tcW w:w="0" w:type="auto"/>
            <w:tcBorders>
              <w:top w:val="single" w:sz="6" w:space="0" w:color="DDDDDD"/>
            </w:tcBorders>
            <w:shd w:val="clear" w:color="auto" w:fill="auto"/>
            <w:tcMar>
              <w:top w:w="120" w:type="dxa"/>
              <w:left w:w="120" w:type="dxa"/>
              <w:bottom w:w="120" w:type="dxa"/>
              <w:right w:w="120" w:type="dxa"/>
            </w:tcMar>
            <w:hideMark/>
          </w:tcPr>
          <w:p w14:paraId="2AAF22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medial meniscus, current injury, right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1BB91D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79AFE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01B37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F2A2D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02C36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0E7468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40990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45598923</w:t>
            </w:r>
          </w:p>
        </w:tc>
        <w:tc>
          <w:tcPr>
            <w:tcW w:w="0" w:type="auto"/>
            <w:tcBorders>
              <w:top w:val="single" w:sz="6" w:space="0" w:color="DDDDDD"/>
            </w:tcBorders>
            <w:shd w:val="clear" w:color="auto" w:fill="F9F9F9"/>
            <w:tcMar>
              <w:top w:w="120" w:type="dxa"/>
              <w:left w:w="120" w:type="dxa"/>
              <w:bottom w:w="120" w:type="dxa"/>
              <w:right w:w="120" w:type="dxa"/>
            </w:tcMar>
            <w:hideMark/>
          </w:tcPr>
          <w:p w14:paraId="7DE959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medial meniscus, current injury, right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7C0D4F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5B2E6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B30D3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B1D48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D6118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3DB42E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389D7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15575</w:t>
            </w:r>
          </w:p>
        </w:tc>
        <w:tc>
          <w:tcPr>
            <w:tcW w:w="0" w:type="auto"/>
            <w:tcBorders>
              <w:top w:val="single" w:sz="6" w:space="0" w:color="DDDDDD"/>
            </w:tcBorders>
            <w:shd w:val="clear" w:color="auto" w:fill="auto"/>
            <w:tcMar>
              <w:top w:w="120" w:type="dxa"/>
              <w:left w:w="120" w:type="dxa"/>
              <w:bottom w:w="120" w:type="dxa"/>
              <w:right w:w="120" w:type="dxa"/>
            </w:tcMar>
            <w:hideMark/>
          </w:tcPr>
          <w:p w14:paraId="1A1C37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medial meniscus, current injury,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479434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BA8DB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7EC30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AFD18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AA696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216AE8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DA1ED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45603745</w:t>
            </w:r>
          </w:p>
        </w:tc>
        <w:tc>
          <w:tcPr>
            <w:tcW w:w="0" w:type="auto"/>
            <w:tcBorders>
              <w:top w:val="single" w:sz="6" w:space="0" w:color="DDDDDD"/>
            </w:tcBorders>
            <w:shd w:val="clear" w:color="auto" w:fill="F9F9F9"/>
            <w:tcMar>
              <w:top w:w="120" w:type="dxa"/>
              <w:left w:w="120" w:type="dxa"/>
              <w:bottom w:w="120" w:type="dxa"/>
              <w:right w:w="120" w:type="dxa"/>
            </w:tcMar>
            <w:hideMark/>
          </w:tcPr>
          <w:p w14:paraId="582CF4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medial meniscus, current injury, unspecified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4FBBAE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E2B4F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E8EBB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4B37F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52FB3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F143CD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B31DD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45608515</w:t>
            </w:r>
          </w:p>
        </w:tc>
        <w:tc>
          <w:tcPr>
            <w:tcW w:w="0" w:type="auto"/>
            <w:tcBorders>
              <w:top w:val="single" w:sz="6" w:space="0" w:color="DDDDDD"/>
            </w:tcBorders>
            <w:shd w:val="clear" w:color="auto" w:fill="auto"/>
            <w:tcMar>
              <w:top w:w="120" w:type="dxa"/>
              <w:left w:w="120" w:type="dxa"/>
              <w:bottom w:w="120" w:type="dxa"/>
              <w:right w:w="120" w:type="dxa"/>
            </w:tcMar>
            <w:hideMark/>
          </w:tcPr>
          <w:p w14:paraId="53192D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medial meniscus, current injury, unspecified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08045B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A336A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19C4D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44EFB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50DD7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2CF5D0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66E78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45603746</w:t>
            </w:r>
          </w:p>
        </w:tc>
        <w:tc>
          <w:tcPr>
            <w:tcW w:w="0" w:type="auto"/>
            <w:tcBorders>
              <w:top w:val="single" w:sz="6" w:space="0" w:color="DDDDDD"/>
            </w:tcBorders>
            <w:shd w:val="clear" w:color="auto" w:fill="F9F9F9"/>
            <w:tcMar>
              <w:top w:w="120" w:type="dxa"/>
              <w:left w:w="120" w:type="dxa"/>
              <w:bottom w:w="120" w:type="dxa"/>
              <w:right w:w="120" w:type="dxa"/>
            </w:tcMar>
            <w:hideMark/>
          </w:tcPr>
          <w:p w14:paraId="2719ED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medial meniscus, current injury, unspecified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28B1A7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2775F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8934B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5CE0F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D3344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04C847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8303A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37200832</w:t>
            </w:r>
          </w:p>
        </w:tc>
        <w:tc>
          <w:tcPr>
            <w:tcW w:w="0" w:type="auto"/>
            <w:tcBorders>
              <w:top w:val="single" w:sz="6" w:space="0" w:color="DDDDDD"/>
            </w:tcBorders>
            <w:shd w:val="clear" w:color="auto" w:fill="auto"/>
            <w:tcMar>
              <w:top w:w="120" w:type="dxa"/>
              <w:left w:w="120" w:type="dxa"/>
              <w:bottom w:w="120" w:type="dxa"/>
              <w:right w:w="120" w:type="dxa"/>
            </w:tcMar>
            <w:hideMark/>
          </w:tcPr>
          <w:p w14:paraId="1D469D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Periprosthetic fracture around internal prosthetic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391F40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EED94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B762F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FFF48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F969E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5ED0F5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282F1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37200837</w:t>
            </w:r>
          </w:p>
        </w:tc>
        <w:tc>
          <w:tcPr>
            <w:tcW w:w="0" w:type="auto"/>
            <w:tcBorders>
              <w:top w:val="single" w:sz="6" w:space="0" w:color="DDDDDD"/>
            </w:tcBorders>
            <w:shd w:val="clear" w:color="auto" w:fill="F9F9F9"/>
            <w:tcMar>
              <w:top w:w="120" w:type="dxa"/>
              <w:left w:w="120" w:type="dxa"/>
              <w:bottom w:w="120" w:type="dxa"/>
              <w:right w:w="120" w:type="dxa"/>
            </w:tcMar>
            <w:hideMark/>
          </w:tcPr>
          <w:p w14:paraId="146FB4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Periprosthetic fracture around </w:t>
            </w:r>
            <w:r w:rsidRPr="00E22B4C">
              <w:rPr>
                <w:rFonts w:ascii="Times New Roman" w:eastAsia="Times New Roman" w:hAnsi="Times New Roman" w:cs="Times New Roman"/>
                <w:color w:val="auto"/>
                <w:sz w:val="24"/>
                <w:szCs w:val="24"/>
              </w:rPr>
              <w:lastRenderedPageBreak/>
              <w:t>internal prosthetic left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1C60B5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52D8E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FC5FB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952FE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00D36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93E22C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2727B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37200838</w:t>
            </w:r>
          </w:p>
        </w:tc>
        <w:tc>
          <w:tcPr>
            <w:tcW w:w="0" w:type="auto"/>
            <w:tcBorders>
              <w:top w:val="single" w:sz="6" w:space="0" w:color="DDDDDD"/>
            </w:tcBorders>
            <w:shd w:val="clear" w:color="auto" w:fill="auto"/>
            <w:tcMar>
              <w:top w:w="120" w:type="dxa"/>
              <w:left w:w="120" w:type="dxa"/>
              <w:bottom w:w="120" w:type="dxa"/>
              <w:right w:w="120" w:type="dxa"/>
            </w:tcMar>
            <w:hideMark/>
          </w:tcPr>
          <w:p w14:paraId="2CF725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Periprosthetic fracture around internal prosthetic left knee joint,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205AEC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B2ABF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21458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182D0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27EE5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5BA9F4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FC8C2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37200840</w:t>
            </w:r>
          </w:p>
        </w:tc>
        <w:tc>
          <w:tcPr>
            <w:tcW w:w="0" w:type="auto"/>
            <w:tcBorders>
              <w:top w:val="single" w:sz="6" w:space="0" w:color="DDDDDD"/>
            </w:tcBorders>
            <w:shd w:val="clear" w:color="auto" w:fill="F9F9F9"/>
            <w:tcMar>
              <w:top w:w="120" w:type="dxa"/>
              <w:left w:w="120" w:type="dxa"/>
              <w:bottom w:w="120" w:type="dxa"/>
              <w:right w:w="120" w:type="dxa"/>
            </w:tcMar>
            <w:hideMark/>
          </w:tcPr>
          <w:p w14:paraId="13D0E4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Periprosthetic fracture around internal prosthetic left knee joint,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4FCF2E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A480E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973F8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10D17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E4C71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B85659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37D6A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37200839</w:t>
            </w:r>
          </w:p>
        </w:tc>
        <w:tc>
          <w:tcPr>
            <w:tcW w:w="0" w:type="auto"/>
            <w:tcBorders>
              <w:top w:val="single" w:sz="6" w:space="0" w:color="DDDDDD"/>
            </w:tcBorders>
            <w:shd w:val="clear" w:color="auto" w:fill="auto"/>
            <w:tcMar>
              <w:top w:w="120" w:type="dxa"/>
              <w:left w:w="120" w:type="dxa"/>
              <w:bottom w:w="120" w:type="dxa"/>
              <w:right w:w="120" w:type="dxa"/>
            </w:tcMar>
            <w:hideMark/>
          </w:tcPr>
          <w:p w14:paraId="6D6670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Periprosthetic fracture around internal prosthetic left knee joint,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0DF64B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CAE8F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FD199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6F029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67AAE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E86437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7979D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37200833</w:t>
            </w:r>
          </w:p>
        </w:tc>
        <w:tc>
          <w:tcPr>
            <w:tcW w:w="0" w:type="auto"/>
            <w:tcBorders>
              <w:top w:val="single" w:sz="6" w:space="0" w:color="DDDDDD"/>
            </w:tcBorders>
            <w:shd w:val="clear" w:color="auto" w:fill="F9F9F9"/>
            <w:tcMar>
              <w:top w:w="120" w:type="dxa"/>
              <w:left w:w="120" w:type="dxa"/>
              <w:bottom w:w="120" w:type="dxa"/>
              <w:right w:w="120" w:type="dxa"/>
            </w:tcMar>
            <w:hideMark/>
          </w:tcPr>
          <w:p w14:paraId="7E8558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Periprosthetic fracture around internal prosthetic right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5CAAFF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7165A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F9539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AD5CC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71227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6444A5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FD81E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37200834</w:t>
            </w:r>
          </w:p>
        </w:tc>
        <w:tc>
          <w:tcPr>
            <w:tcW w:w="0" w:type="auto"/>
            <w:tcBorders>
              <w:top w:val="single" w:sz="6" w:space="0" w:color="DDDDDD"/>
            </w:tcBorders>
            <w:shd w:val="clear" w:color="auto" w:fill="auto"/>
            <w:tcMar>
              <w:top w:w="120" w:type="dxa"/>
              <w:left w:w="120" w:type="dxa"/>
              <w:bottom w:w="120" w:type="dxa"/>
              <w:right w:w="120" w:type="dxa"/>
            </w:tcMar>
            <w:hideMark/>
          </w:tcPr>
          <w:p w14:paraId="71292D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Periprosthetic fracture around internal prosthetic right knee joint,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53BE53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786F2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F093B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03C6F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995E3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7F1762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4E493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37200836</w:t>
            </w:r>
          </w:p>
        </w:tc>
        <w:tc>
          <w:tcPr>
            <w:tcW w:w="0" w:type="auto"/>
            <w:tcBorders>
              <w:top w:val="single" w:sz="6" w:space="0" w:color="DDDDDD"/>
            </w:tcBorders>
            <w:shd w:val="clear" w:color="auto" w:fill="F9F9F9"/>
            <w:tcMar>
              <w:top w:w="120" w:type="dxa"/>
              <w:left w:w="120" w:type="dxa"/>
              <w:bottom w:w="120" w:type="dxa"/>
              <w:right w:w="120" w:type="dxa"/>
            </w:tcMar>
            <w:hideMark/>
          </w:tcPr>
          <w:p w14:paraId="7FFFEE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Periprosthetic fracture around internal prosthetic </w:t>
            </w:r>
            <w:r w:rsidRPr="00E22B4C">
              <w:rPr>
                <w:rFonts w:ascii="Times New Roman" w:eastAsia="Times New Roman" w:hAnsi="Times New Roman" w:cs="Times New Roman"/>
                <w:color w:val="auto"/>
                <w:sz w:val="24"/>
                <w:szCs w:val="24"/>
              </w:rPr>
              <w:lastRenderedPageBreak/>
              <w:t>right knee joint,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185DAC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CA2AF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84434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B9164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3D6F1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859A3A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54F34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37200835</w:t>
            </w:r>
          </w:p>
        </w:tc>
        <w:tc>
          <w:tcPr>
            <w:tcW w:w="0" w:type="auto"/>
            <w:tcBorders>
              <w:top w:val="single" w:sz="6" w:space="0" w:color="DDDDDD"/>
            </w:tcBorders>
            <w:shd w:val="clear" w:color="auto" w:fill="auto"/>
            <w:tcMar>
              <w:top w:w="120" w:type="dxa"/>
              <w:left w:w="120" w:type="dxa"/>
              <w:bottom w:w="120" w:type="dxa"/>
              <w:right w:w="120" w:type="dxa"/>
            </w:tcMar>
            <w:hideMark/>
          </w:tcPr>
          <w:p w14:paraId="2AA2B2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Periprosthetic fracture around internal prosthetic right knee joint,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3E9DDA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8C9E9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500FC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1D0F0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79FCB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F1AA85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1E727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4097460</w:t>
            </w:r>
          </w:p>
        </w:tc>
        <w:tc>
          <w:tcPr>
            <w:tcW w:w="0" w:type="auto"/>
            <w:tcBorders>
              <w:top w:val="single" w:sz="6" w:space="0" w:color="DDDDDD"/>
            </w:tcBorders>
            <w:shd w:val="clear" w:color="auto" w:fill="F9F9F9"/>
            <w:tcMar>
              <w:top w:w="120" w:type="dxa"/>
              <w:left w:w="120" w:type="dxa"/>
              <w:bottom w:w="120" w:type="dxa"/>
              <w:right w:w="120" w:type="dxa"/>
            </w:tcMar>
            <w:hideMark/>
          </w:tcPr>
          <w:p w14:paraId="2BE3A6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Posterior cruciate instability</w:t>
            </w:r>
          </w:p>
        </w:tc>
        <w:tc>
          <w:tcPr>
            <w:tcW w:w="0" w:type="auto"/>
            <w:tcBorders>
              <w:top w:val="single" w:sz="6" w:space="0" w:color="DDDDDD"/>
            </w:tcBorders>
            <w:shd w:val="clear" w:color="auto" w:fill="F9F9F9"/>
            <w:tcMar>
              <w:top w:w="120" w:type="dxa"/>
              <w:left w:w="120" w:type="dxa"/>
              <w:bottom w:w="120" w:type="dxa"/>
              <w:right w:w="120" w:type="dxa"/>
            </w:tcMar>
            <w:hideMark/>
          </w:tcPr>
          <w:p w14:paraId="57691C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669C7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31E2A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76213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880C5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914BDB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CBA12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4079783</w:t>
            </w:r>
          </w:p>
        </w:tc>
        <w:tc>
          <w:tcPr>
            <w:tcW w:w="0" w:type="auto"/>
            <w:tcBorders>
              <w:top w:val="single" w:sz="6" w:space="0" w:color="DDDDDD"/>
            </w:tcBorders>
            <w:shd w:val="clear" w:color="auto" w:fill="auto"/>
            <w:tcMar>
              <w:top w:w="120" w:type="dxa"/>
              <w:left w:w="120" w:type="dxa"/>
              <w:bottom w:w="120" w:type="dxa"/>
              <w:right w:w="120" w:type="dxa"/>
            </w:tcMar>
            <w:hideMark/>
          </w:tcPr>
          <w:p w14:paraId="696DA8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Posterior cruciate ligament brace</w:t>
            </w:r>
          </w:p>
        </w:tc>
        <w:tc>
          <w:tcPr>
            <w:tcW w:w="0" w:type="auto"/>
            <w:tcBorders>
              <w:top w:val="single" w:sz="6" w:space="0" w:color="DDDDDD"/>
            </w:tcBorders>
            <w:shd w:val="clear" w:color="auto" w:fill="auto"/>
            <w:tcMar>
              <w:top w:w="120" w:type="dxa"/>
              <w:left w:w="120" w:type="dxa"/>
              <w:bottom w:w="120" w:type="dxa"/>
              <w:right w:w="120" w:type="dxa"/>
            </w:tcMar>
            <w:hideMark/>
          </w:tcPr>
          <w:p w14:paraId="2EE2B6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Device</w:t>
            </w:r>
          </w:p>
        </w:tc>
        <w:tc>
          <w:tcPr>
            <w:tcW w:w="0" w:type="auto"/>
            <w:tcBorders>
              <w:top w:val="single" w:sz="6" w:space="0" w:color="DDDDDD"/>
            </w:tcBorders>
            <w:shd w:val="clear" w:color="auto" w:fill="auto"/>
            <w:tcMar>
              <w:top w:w="120" w:type="dxa"/>
              <w:left w:w="120" w:type="dxa"/>
              <w:bottom w:w="120" w:type="dxa"/>
              <w:right w:w="120" w:type="dxa"/>
            </w:tcMar>
            <w:hideMark/>
          </w:tcPr>
          <w:p w14:paraId="4A7F93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B5AE5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935A3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9DAC7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4DDB1D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BBEA8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4194654</w:t>
            </w:r>
          </w:p>
        </w:tc>
        <w:tc>
          <w:tcPr>
            <w:tcW w:w="0" w:type="auto"/>
            <w:tcBorders>
              <w:top w:val="single" w:sz="6" w:space="0" w:color="DDDDDD"/>
            </w:tcBorders>
            <w:shd w:val="clear" w:color="auto" w:fill="F9F9F9"/>
            <w:tcMar>
              <w:top w:w="120" w:type="dxa"/>
              <w:left w:w="120" w:type="dxa"/>
              <w:bottom w:w="120" w:type="dxa"/>
              <w:right w:w="120" w:type="dxa"/>
            </w:tcMar>
            <w:hideMark/>
          </w:tcPr>
          <w:p w14:paraId="5C4DC8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Primary repair of torn ligament and capsule of knee, cruciate</w:t>
            </w:r>
          </w:p>
        </w:tc>
        <w:tc>
          <w:tcPr>
            <w:tcW w:w="0" w:type="auto"/>
            <w:tcBorders>
              <w:top w:val="single" w:sz="6" w:space="0" w:color="DDDDDD"/>
            </w:tcBorders>
            <w:shd w:val="clear" w:color="auto" w:fill="F9F9F9"/>
            <w:tcMar>
              <w:top w:w="120" w:type="dxa"/>
              <w:left w:w="120" w:type="dxa"/>
              <w:bottom w:w="120" w:type="dxa"/>
              <w:right w:w="120" w:type="dxa"/>
            </w:tcMar>
            <w:hideMark/>
          </w:tcPr>
          <w:p w14:paraId="2F2247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12C28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60966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19E8B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A630C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978906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7FD24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4300069</w:t>
            </w:r>
          </w:p>
        </w:tc>
        <w:tc>
          <w:tcPr>
            <w:tcW w:w="0" w:type="auto"/>
            <w:tcBorders>
              <w:top w:val="single" w:sz="6" w:space="0" w:color="DDDDDD"/>
            </w:tcBorders>
            <w:shd w:val="clear" w:color="auto" w:fill="auto"/>
            <w:tcMar>
              <w:top w:w="120" w:type="dxa"/>
              <w:left w:w="120" w:type="dxa"/>
              <w:bottom w:w="120" w:type="dxa"/>
              <w:right w:w="120" w:type="dxa"/>
            </w:tcMar>
            <w:hideMark/>
          </w:tcPr>
          <w:p w14:paraId="257226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Primary repair of torn ligament of knee, cruciate</w:t>
            </w:r>
          </w:p>
        </w:tc>
        <w:tc>
          <w:tcPr>
            <w:tcW w:w="0" w:type="auto"/>
            <w:tcBorders>
              <w:top w:val="single" w:sz="6" w:space="0" w:color="DDDDDD"/>
            </w:tcBorders>
            <w:shd w:val="clear" w:color="auto" w:fill="auto"/>
            <w:tcMar>
              <w:top w:w="120" w:type="dxa"/>
              <w:left w:w="120" w:type="dxa"/>
              <w:bottom w:w="120" w:type="dxa"/>
              <w:right w:w="120" w:type="dxa"/>
            </w:tcMar>
            <w:hideMark/>
          </w:tcPr>
          <w:p w14:paraId="2738EE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E209D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43C7F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FFB06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C2B05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E4AAB5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148A9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4116764</w:t>
            </w:r>
          </w:p>
        </w:tc>
        <w:tc>
          <w:tcPr>
            <w:tcW w:w="0" w:type="auto"/>
            <w:tcBorders>
              <w:top w:val="single" w:sz="6" w:space="0" w:color="DDDDDD"/>
            </w:tcBorders>
            <w:shd w:val="clear" w:color="auto" w:fill="F9F9F9"/>
            <w:tcMar>
              <w:top w:w="120" w:type="dxa"/>
              <w:left w:w="120" w:type="dxa"/>
              <w:bottom w:w="120" w:type="dxa"/>
              <w:right w:w="120" w:type="dxa"/>
            </w:tcMar>
            <w:hideMark/>
          </w:tcPr>
          <w:p w14:paraId="2B936E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Radial tear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521520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F84D5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5F704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0763D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31240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41A528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19CEF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45450337</w:t>
            </w:r>
          </w:p>
        </w:tc>
        <w:tc>
          <w:tcPr>
            <w:tcW w:w="0" w:type="auto"/>
            <w:tcBorders>
              <w:top w:val="single" w:sz="6" w:space="0" w:color="DDDDDD"/>
            </w:tcBorders>
            <w:shd w:val="clear" w:color="auto" w:fill="auto"/>
            <w:tcMar>
              <w:top w:w="120" w:type="dxa"/>
              <w:left w:w="120" w:type="dxa"/>
              <w:bottom w:w="120" w:type="dxa"/>
              <w:right w:w="120" w:type="dxa"/>
            </w:tcMar>
            <w:hideMark/>
          </w:tcPr>
          <w:p w14:paraId="6CA907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Radial tear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2B8D08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C78DA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235A3C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7D452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75C1E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1BEC5C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0DC80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45420664</w:t>
            </w:r>
          </w:p>
        </w:tc>
        <w:tc>
          <w:tcPr>
            <w:tcW w:w="0" w:type="auto"/>
            <w:tcBorders>
              <w:top w:val="single" w:sz="6" w:space="0" w:color="DDDDDD"/>
            </w:tcBorders>
            <w:shd w:val="clear" w:color="auto" w:fill="F9F9F9"/>
            <w:tcMar>
              <w:top w:w="120" w:type="dxa"/>
              <w:left w:w="120" w:type="dxa"/>
              <w:bottom w:w="120" w:type="dxa"/>
              <w:right w:w="120" w:type="dxa"/>
            </w:tcMar>
            <w:hideMark/>
          </w:tcPr>
          <w:p w14:paraId="163C58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Radial tear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241FA1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C95B6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469005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E3539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AD969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E82567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EB57D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4116760</w:t>
            </w:r>
          </w:p>
        </w:tc>
        <w:tc>
          <w:tcPr>
            <w:tcW w:w="0" w:type="auto"/>
            <w:tcBorders>
              <w:top w:val="single" w:sz="6" w:space="0" w:color="DDDDDD"/>
            </w:tcBorders>
            <w:shd w:val="clear" w:color="auto" w:fill="auto"/>
            <w:tcMar>
              <w:top w:w="120" w:type="dxa"/>
              <w:left w:w="120" w:type="dxa"/>
              <w:bottom w:w="120" w:type="dxa"/>
              <w:right w:w="120" w:type="dxa"/>
            </w:tcMar>
            <w:hideMark/>
          </w:tcPr>
          <w:p w14:paraId="638F9E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Radial tear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17BB01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C3CCE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3BA82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52E1D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52BDB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550B37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93C90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4198771</w:t>
            </w:r>
          </w:p>
        </w:tc>
        <w:tc>
          <w:tcPr>
            <w:tcW w:w="0" w:type="auto"/>
            <w:tcBorders>
              <w:top w:val="single" w:sz="6" w:space="0" w:color="DDDDDD"/>
            </w:tcBorders>
            <w:shd w:val="clear" w:color="auto" w:fill="F9F9F9"/>
            <w:tcMar>
              <w:top w:w="120" w:type="dxa"/>
              <w:left w:w="120" w:type="dxa"/>
              <w:bottom w:w="120" w:type="dxa"/>
              <w:right w:w="120" w:type="dxa"/>
            </w:tcMar>
            <w:hideMark/>
          </w:tcPr>
          <w:p w14:paraId="437463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Recent injury of posterior cruciate ligament</w:t>
            </w:r>
          </w:p>
        </w:tc>
        <w:tc>
          <w:tcPr>
            <w:tcW w:w="0" w:type="auto"/>
            <w:tcBorders>
              <w:top w:val="single" w:sz="6" w:space="0" w:color="DDDDDD"/>
            </w:tcBorders>
            <w:shd w:val="clear" w:color="auto" w:fill="F9F9F9"/>
            <w:tcMar>
              <w:top w:w="120" w:type="dxa"/>
              <w:left w:w="120" w:type="dxa"/>
              <w:bottom w:w="120" w:type="dxa"/>
              <w:right w:w="120" w:type="dxa"/>
            </w:tcMar>
            <w:hideMark/>
          </w:tcPr>
          <w:p w14:paraId="632075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6F5AF6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FAA92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DCA9D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11BDF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C883F7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4023A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44782814</w:t>
            </w:r>
          </w:p>
        </w:tc>
        <w:tc>
          <w:tcPr>
            <w:tcW w:w="0" w:type="auto"/>
            <w:tcBorders>
              <w:top w:val="single" w:sz="6" w:space="0" w:color="DDDDDD"/>
            </w:tcBorders>
            <w:shd w:val="clear" w:color="auto" w:fill="auto"/>
            <w:tcMar>
              <w:top w:w="120" w:type="dxa"/>
              <w:left w:w="120" w:type="dxa"/>
              <w:bottom w:w="120" w:type="dxa"/>
              <w:right w:w="120" w:type="dxa"/>
            </w:tcMar>
            <w:hideMark/>
          </w:tcPr>
          <w:p w14:paraId="048FA8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Recent rupture of posterior cruciate ligament</w:t>
            </w:r>
          </w:p>
        </w:tc>
        <w:tc>
          <w:tcPr>
            <w:tcW w:w="0" w:type="auto"/>
            <w:tcBorders>
              <w:top w:val="single" w:sz="6" w:space="0" w:color="DDDDDD"/>
            </w:tcBorders>
            <w:shd w:val="clear" w:color="auto" w:fill="auto"/>
            <w:tcMar>
              <w:top w:w="120" w:type="dxa"/>
              <w:left w:w="120" w:type="dxa"/>
              <w:bottom w:w="120" w:type="dxa"/>
              <w:right w:w="120" w:type="dxa"/>
            </w:tcMar>
            <w:hideMark/>
          </w:tcPr>
          <w:p w14:paraId="1650BF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auto"/>
            <w:tcMar>
              <w:top w:w="120" w:type="dxa"/>
              <w:left w:w="120" w:type="dxa"/>
              <w:bottom w:w="120" w:type="dxa"/>
              <w:right w:w="120" w:type="dxa"/>
            </w:tcMar>
            <w:hideMark/>
          </w:tcPr>
          <w:p w14:paraId="32D88E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8ED84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AF834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EFB5F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DE82BE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1F8CA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4343907</w:t>
            </w:r>
          </w:p>
        </w:tc>
        <w:tc>
          <w:tcPr>
            <w:tcW w:w="0" w:type="auto"/>
            <w:tcBorders>
              <w:top w:val="single" w:sz="6" w:space="0" w:color="DDDDDD"/>
            </w:tcBorders>
            <w:shd w:val="clear" w:color="auto" w:fill="F9F9F9"/>
            <w:tcMar>
              <w:top w:w="120" w:type="dxa"/>
              <w:left w:w="120" w:type="dxa"/>
              <w:bottom w:w="120" w:type="dxa"/>
              <w:right w:w="120" w:type="dxa"/>
            </w:tcMar>
            <w:hideMark/>
          </w:tcPr>
          <w:p w14:paraId="5089B2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Reconstruction of anterior cruciate ligament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4D8E0A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D3AD4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4EF53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C664B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B5DF0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13D00D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EE999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4343674</w:t>
            </w:r>
          </w:p>
        </w:tc>
        <w:tc>
          <w:tcPr>
            <w:tcW w:w="0" w:type="auto"/>
            <w:tcBorders>
              <w:top w:val="single" w:sz="6" w:space="0" w:color="DDDDDD"/>
            </w:tcBorders>
            <w:shd w:val="clear" w:color="auto" w:fill="auto"/>
            <w:tcMar>
              <w:top w:w="120" w:type="dxa"/>
              <w:left w:w="120" w:type="dxa"/>
              <w:bottom w:w="120" w:type="dxa"/>
              <w:right w:w="120" w:type="dxa"/>
            </w:tcMar>
            <w:hideMark/>
          </w:tcPr>
          <w:p w14:paraId="32C13F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Reconstruction of anterior cruciate ligament of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3ABA81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01480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D8830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CC5DC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DB76F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6FB854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C5586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4310053</w:t>
            </w:r>
          </w:p>
        </w:tc>
        <w:tc>
          <w:tcPr>
            <w:tcW w:w="0" w:type="auto"/>
            <w:tcBorders>
              <w:top w:val="single" w:sz="6" w:space="0" w:color="DDDDDD"/>
            </w:tcBorders>
            <w:shd w:val="clear" w:color="auto" w:fill="F9F9F9"/>
            <w:tcMar>
              <w:top w:w="120" w:type="dxa"/>
              <w:left w:w="120" w:type="dxa"/>
              <w:bottom w:w="120" w:type="dxa"/>
              <w:right w:w="120" w:type="dxa"/>
            </w:tcMar>
            <w:hideMark/>
          </w:tcPr>
          <w:p w14:paraId="2815D3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Reconstruction of anterior cruciate ligament using hamstring graft</w:t>
            </w:r>
          </w:p>
        </w:tc>
        <w:tc>
          <w:tcPr>
            <w:tcW w:w="0" w:type="auto"/>
            <w:tcBorders>
              <w:top w:val="single" w:sz="6" w:space="0" w:color="DDDDDD"/>
            </w:tcBorders>
            <w:shd w:val="clear" w:color="auto" w:fill="F9F9F9"/>
            <w:tcMar>
              <w:top w:w="120" w:type="dxa"/>
              <w:left w:w="120" w:type="dxa"/>
              <w:bottom w:w="120" w:type="dxa"/>
              <w:right w:w="120" w:type="dxa"/>
            </w:tcMar>
            <w:hideMark/>
          </w:tcPr>
          <w:p w14:paraId="685687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A967B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A1A1B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69C39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25160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C40439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A3478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4346964</w:t>
            </w:r>
          </w:p>
        </w:tc>
        <w:tc>
          <w:tcPr>
            <w:tcW w:w="0" w:type="auto"/>
            <w:tcBorders>
              <w:top w:val="single" w:sz="6" w:space="0" w:color="DDDDDD"/>
            </w:tcBorders>
            <w:shd w:val="clear" w:color="auto" w:fill="auto"/>
            <w:tcMar>
              <w:top w:w="120" w:type="dxa"/>
              <w:left w:w="120" w:type="dxa"/>
              <w:bottom w:w="120" w:type="dxa"/>
              <w:right w:w="120" w:type="dxa"/>
            </w:tcMar>
            <w:hideMark/>
          </w:tcPr>
          <w:p w14:paraId="69ED04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Reconstruction of posterior cruciate ligament of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44C03A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D8FAA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B87A8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E5419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B5523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24EDB5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86DBA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45530527</w:t>
            </w:r>
          </w:p>
        </w:tc>
        <w:tc>
          <w:tcPr>
            <w:tcW w:w="0" w:type="auto"/>
            <w:tcBorders>
              <w:top w:val="single" w:sz="6" w:space="0" w:color="DDDDDD"/>
            </w:tcBorders>
            <w:shd w:val="clear" w:color="auto" w:fill="F9F9F9"/>
            <w:tcMar>
              <w:top w:w="120" w:type="dxa"/>
              <w:left w:w="120" w:type="dxa"/>
              <w:bottom w:w="120" w:type="dxa"/>
              <w:right w:w="120" w:type="dxa"/>
            </w:tcMar>
            <w:hideMark/>
          </w:tcPr>
          <w:p w14:paraId="548614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REDUCTION CLOSED FRACTURE KNEE</w:t>
            </w:r>
          </w:p>
        </w:tc>
        <w:tc>
          <w:tcPr>
            <w:tcW w:w="0" w:type="auto"/>
            <w:tcBorders>
              <w:top w:val="single" w:sz="6" w:space="0" w:color="DDDDDD"/>
            </w:tcBorders>
            <w:shd w:val="clear" w:color="auto" w:fill="F9F9F9"/>
            <w:tcMar>
              <w:top w:w="120" w:type="dxa"/>
              <w:left w:w="120" w:type="dxa"/>
              <w:bottom w:w="120" w:type="dxa"/>
              <w:right w:w="120" w:type="dxa"/>
            </w:tcMar>
            <w:hideMark/>
          </w:tcPr>
          <w:p w14:paraId="36C1E6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7A864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OXMIS</w:t>
            </w:r>
          </w:p>
        </w:tc>
        <w:tc>
          <w:tcPr>
            <w:tcW w:w="0" w:type="auto"/>
            <w:tcBorders>
              <w:top w:val="single" w:sz="6" w:space="0" w:color="DDDDDD"/>
            </w:tcBorders>
            <w:shd w:val="clear" w:color="auto" w:fill="F9F9F9"/>
            <w:tcMar>
              <w:top w:w="120" w:type="dxa"/>
              <w:left w:w="120" w:type="dxa"/>
              <w:bottom w:w="120" w:type="dxa"/>
              <w:right w:w="120" w:type="dxa"/>
            </w:tcMar>
            <w:hideMark/>
          </w:tcPr>
          <w:p w14:paraId="221146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BC738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4C9F1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40F388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6402D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4207985</w:t>
            </w:r>
          </w:p>
        </w:tc>
        <w:tc>
          <w:tcPr>
            <w:tcW w:w="0" w:type="auto"/>
            <w:tcBorders>
              <w:top w:val="single" w:sz="6" w:space="0" w:color="DDDDDD"/>
            </w:tcBorders>
            <w:shd w:val="clear" w:color="auto" w:fill="auto"/>
            <w:tcMar>
              <w:top w:w="120" w:type="dxa"/>
              <w:left w:w="120" w:type="dxa"/>
              <w:bottom w:w="120" w:type="dxa"/>
              <w:right w:w="120" w:type="dxa"/>
            </w:tcMar>
            <w:hideMark/>
          </w:tcPr>
          <w:p w14:paraId="071502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Reduction of closed intercondylar spine fractures of knee</w:t>
            </w:r>
          </w:p>
        </w:tc>
        <w:tc>
          <w:tcPr>
            <w:tcW w:w="0" w:type="auto"/>
            <w:tcBorders>
              <w:top w:val="single" w:sz="6" w:space="0" w:color="DDDDDD"/>
            </w:tcBorders>
            <w:shd w:val="clear" w:color="auto" w:fill="auto"/>
            <w:tcMar>
              <w:top w:w="120" w:type="dxa"/>
              <w:left w:w="120" w:type="dxa"/>
              <w:bottom w:w="120" w:type="dxa"/>
              <w:right w:w="120" w:type="dxa"/>
            </w:tcMar>
            <w:hideMark/>
          </w:tcPr>
          <w:p w14:paraId="4C087B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C8650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7BC6A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25888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98C3D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6BB224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6F933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37585263</w:t>
            </w:r>
          </w:p>
        </w:tc>
        <w:tc>
          <w:tcPr>
            <w:tcW w:w="0" w:type="auto"/>
            <w:tcBorders>
              <w:top w:val="single" w:sz="6" w:space="0" w:color="DDDDDD"/>
            </w:tcBorders>
            <w:shd w:val="clear" w:color="auto" w:fill="F9F9F9"/>
            <w:tcMar>
              <w:top w:w="120" w:type="dxa"/>
              <w:left w:w="120" w:type="dxa"/>
              <w:bottom w:w="120" w:type="dxa"/>
              <w:right w:w="120" w:type="dxa"/>
            </w:tcMar>
            <w:hideMark/>
          </w:tcPr>
          <w:p w14:paraId="013475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Removal of meniscus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54809C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507D5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F9F9F9"/>
            <w:tcMar>
              <w:top w:w="120" w:type="dxa"/>
              <w:left w:w="120" w:type="dxa"/>
              <w:bottom w:w="120" w:type="dxa"/>
              <w:right w:w="120" w:type="dxa"/>
            </w:tcMar>
            <w:hideMark/>
          </w:tcPr>
          <w:p w14:paraId="7888BD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0CCD9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DC4EC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8ABEA6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41E84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4147773</w:t>
            </w:r>
          </w:p>
        </w:tc>
        <w:tc>
          <w:tcPr>
            <w:tcW w:w="0" w:type="auto"/>
            <w:tcBorders>
              <w:top w:val="single" w:sz="6" w:space="0" w:color="DDDDDD"/>
            </w:tcBorders>
            <w:shd w:val="clear" w:color="auto" w:fill="auto"/>
            <w:tcMar>
              <w:top w:w="120" w:type="dxa"/>
              <w:left w:w="120" w:type="dxa"/>
              <w:bottom w:w="120" w:type="dxa"/>
              <w:right w:w="120" w:type="dxa"/>
            </w:tcMar>
            <w:hideMark/>
          </w:tcPr>
          <w:p w14:paraId="71CC83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Repair of knee cruciate ligaments</w:t>
            </w:r>
          </w:p>
        </w:tc>
        <w:tc>
          <w:tcPr>
            <w:tcW w:w="0" w:type="auto"/>
            <w:tcBorders>
              <w:top w:val="single" w:sz="6" w:space="0" w:color="DDDDDD"/>
            </w:tcBorders>
            <w:shd w:val="clear" w:color="auto" w:fill="auto"/>
            <w:tcMar>
              <w:top w:w="120" w:type="dxa"/>
              <w:left w:w="120" w:type="dxa"/>
              <w:bottom w:w="120" w:type="dxa"/>
              <w:right w:w="120" w:type="dxa"/>
            </w:tcMar>
            <w:hideMark/>
          </w:tcPr>
          <w:p w14:paraId="4DCD52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8E040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E2194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940DD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886DB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88F811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64CF0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4343904</w:t>
            </w:r>
          </w:p>
        </w:tc>
        <w:tc>
          <w:tcPr>
            <w:tcW w:w="0" w:type="auto"/>
            <w:tcBorders>
              <w:top w:val="single" w:sz="6" w:space="0" w:color="DDDDDD"/>
            </w:tcBorders>
            <w:shd w:val="clear" w:color="auto" w:fill="F9F9F9"/>
            <w:tcMar>
              <w:top w:w="120" w:type="dxa"/>
              <w:left w:w="120" w:type="dxa"/>
              <w:bottom w:w="120" w:type="dxa"/>
              <w:right w:w="120" w:type="dxa"/>
            </w:tcMar>
            <w:hideMark/>
          </w:tcPr>
          <w:p w14:paraId="60B7F7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Repair of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0C9442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EC3B3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4C604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BB8E7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F9A96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E72075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458E4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4346963</w:t>
            </w:r>
          </w:p>
        </w:tc>
        <w:tc>
          <w:tcPr>
            <w:tcW w:w="0" w:type="auto"/>
            <w:tcBorders>
              <w:top w:val="single" w:sz="6" w:space="0" w:color="DDDDDD"/>
            </w:tcBorders>
            <w:shd w:val="clear" w:color="auto" w:fill="auto"/>
            <w:tcMar>
              <w:top w:w="120" w:type="dxa"/>
              <w:left w:w="120" w:type="dxa"/>
              <w:bottom w:w="120" w:type="dxa"/>
              <w:right w:w="120" w:type="dxa"/>
            </w:tcMar>
            <w:hideMark/>
          </w:tcPr>
          <w:p w14:paraId="214C11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Repair of posterior cruciate ligament of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7E3A23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76F45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2BACB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311DA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F0ADA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5F6117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78F64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2105051</w:t>
            </w:r>
          </w:p>
        </w:tc>
        <w:tc>
          <w:tcPr>
            <w:tcW w:w="0" w:type="auto"/>
            <w:tcBorders>
              <w:top w:val="single" w:sz="6" w:space="0" w:color="DDDDDD"/>
            </w:tcBorders>
            <w:shd w:val="clear" w:color="auto" w:fill="F9F9F9"/>
            <w:tcMar>
              <w:top w:w="120" w:type="dxa"/>
              <w:left w:w="120" w:type="dxa"/>
              <w:bottom w:w="120" w:type="dxa"/>
              <w:right w:w="120" w:type="dxa"/>
            </w:tcMar>
            <w:hideMark/>
          </w:tcPr>
          <w:p w14:paraId="02FF08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Repair, primary, torn ligament and/or capsule, knee; collateral and cruciate ligaments</w:t>
            </w:r>
          </w:p>
        </w:tc>
        <w:tc>
          <w:tcPr>
            <w:tcW w:w="0" w:type="auto"/>
            <w:tcBorders>
              <w:top w:val="single" w:sz="6" w:space="0" w:color="DDDDDD"/>
            </w:tcBorders>
            <w:shd w:val="clear" w:color="auto" w:fill="F9F9F9"/>
            <w:tcMar>
              <w:top w:w="120" w:type="dxa"/>
              <w:left w:w="120" w:type="dxa"/>
              <w:bottom w:w="120" w:type="dxa"/>
              <w:right w:w="120" w:type="dxa"/>
            </w:tcMar>
            <w:hideMark/>
          </w:tcPr>
          <w:p w14:paraId="0D02F5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580B2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755FA9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208EC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B6327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E6844B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C0887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2105050</w:t>
            </w:r>
          </w:p>
        </w:tc>
        <w:tc>
          <w:tcPr>
            <w:tcW w:w="0" w:type="auto"/>
            <w:tcBorders>
              <w:top w:val="single" w:sz="6" w:space="0" w:color="DDDDDD"/>
            </w:tcBorders>
            <w:shd w:val="clear" w:color="auto" w:fill="auto"/>
            <w:tcMar>
              <w:top w:w="120" w:type="dxa"/>
              <w:left w:w="120" w:type="dxa"/>
              <w:bottom w:w="120" w:type="dxa"/>
              <w:right w:w="120" w:type="dxa"/>
            </w:tcMar>
            <w:hideMark/>
          </w:tcPr>
          <w:p w14:paraId="7E4DA1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Repair, primary, torn ligament and/or capsule, knee; cruciate</w:t>
            </w:r>
          </w:p>
        </w:tc>
        <w:tc>
          <w:tcPr>
            <w:tcW w:w="0" w:type="auto"/>
            <w:tcBorders>
              <w:top w:val="single" w:sz="6" w:space="0" w:color="DDDDDD"/>
            </w:tcBorders>
            <w:shd w:val="clear" w:color="auto" w:fill="auto"/>
            <w:tcMar>
              <w:top w:w="120" w:type="dxa"/>
              <w:left w:w="120" w:type="dxa"/>
              <w:bottom w:w="120" w:type="dxa"/>
              <w:right w:w="120" w:type="dxa"/>
            </w:tcMar>
            <w:hideMark/>
          </w:tcPr>
          <w:p w14:paraId="03414A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AC123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5E88C5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004FB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A1E10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B3CF9A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120FF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4035417</w:t>
            </w:r>
          </w:p>
        </w:tc>
        <w:tc>
          <w:tcPr>
            <w:tcW w:w="0" w:type="auto"/>
            <w:tcBorders>
              <w:top w:val="single" w:sz="6" w:space="0" w:color="DDDDDD"/>
            </w:tcBorders>
            <w:shd w:val="clear" w:color="auto" w:fill="F9F9F9"/>
            <w:tcMar>
              <w:top w:w="120" w:type="dxa"/>
              <w:left w:w="120" w:type="dxa"/>
              <w:bottom w:w="120" w:type="dxa"/>
              <w:right w:w="120" w:type="dxa"/>
            </w:tcMar>
            <w:hideMark/>
          </w:tcPr>
          <w:p w14:paraId="79FC04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Rupture of anterior cruciate ligament</w:t>
            </w:r>
          </w:p>
        </w:tc>
        <w:tc>
          <w:tcPr>
            <w:tcW w:w="0" w:type="auto"/>
            <w:tcBorders>
              <w:top w:val="single" w:sz="6" w:space="0" w:color="DDDDDD"/>
            </w:tcBorders>
            <w:shd w:val="clear" w:color="auto" w:fill="F9F9F9"/>
            <w:tcMar>
              <w:top w:w="120" w:type="dxa"/>
              <w:left w:w="120" w:type="dxa"/>
              <w:bottom w:w="120" w:type="dxa"/>
              <w:right w:w="120" w:type="dxa"/>
            </w:tcMar>
            <w:hideMark/>
          </w:tcPr>
          <w:p w14:paraId="543CFF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3226D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AD364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AD079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AC965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6C657D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D431D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4188487</w:t>
            </w:r>
          </w:p>
        </w:tc>
        <w:tc>
          <w:tcPr>
            <w:tcW w:w="0" w:type="auto"/>
            <w:tcBorders>
              <w:top w:val="single" w:sz="6" w:space="0" w:color="DDDDDD"/>
            </w:tcBorders>
            <w:shd w:val="clear" w:color="auto" w:fill="auto"/>
            <w:tcMar>
              <w:top w:w="120" w:type="dxa"/>
              <w:left w:w="120" w:type="dxa"/>
              <w:bottom w:w="120" w:type="dxa"/>
              <w:right w:w="120" w:type="dxa"/>
            </w:tcMar>
            <w:hideMark/>
          </w:tcPr>
          <w:p w14:paraId="12D7D4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Rupture of cruciate ligaments</w:t>
            </w:r>
          </w:p>
        </w:tc>
        <w:tc>
          <w:tcPr>
            <w:tcW w:w="0" w:type="auto"/>
            <w:tcBorders>
              <w:top w:val="single" w:sz="6" w:space="0" w:color="DDDDDD"/>
            </w:tcBorders>
            <w:shd w:val="clear" w:color="auto" w:fill="auto"/>
            <w:tcMar>
              <w:top w:w="120" w:type="dxa"/>
              <w:left w:w="120" w:type="dxa"/>
              <w:bottom w:w="120" w:type="dxa"/>
              <w:right w:w="120" w:type="dxa"/>
            </w:tcMar>
            <w:hideMark/>
          </w:tcPr>
          <w:p w14:paraId="7CF9E5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9F754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07829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CE54C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3B521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C18710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223EE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4035418</w:t>
            </w:r>
          </w:p>
        </w:tc>
        <w:tc>
          <w:tcPr>
            <w:tcW w:w="0" w:type="auto"/>
            <w:tcBorders>
              <w:top w:val="single" w:sz="6" w:space="0" w:color="DDDDDD"/>
            </w:tcBorders>
            <w:shd w:val="clear" w:color="auto" w:fill="F9F9F9"/>
            <w:tcMar>
              <w:top w:w="120" w:type="dxa"/>
              <w:left w:w="120" w:type="dxa"/>
              <w:bottom w:w="120" w:type="dxa"/>
              <w:right w:w="120" w:type="dxa"/>
            </w:tcMar>
            <w:hideMark/>
          </w:tcPr>
          <w:p w14:paraId="676F5B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Rupture of posterior cruciate ligament</w:t>
            </w:r>
          </w:p>
        </w:tc>
        <w:tc>
          <w:tcPr>
            <w:tcW w:w="0" w:type="auto"/>
            <w:tcBorders>
              <w:top w:val="single" w:sz="6" w:space="0" w:color="DDDDDD"/>
            </w:tcBorders>
            <w:shd w:val="clear" w:color="auto" w:fill="F9F9F9"/>
            <w:tcMar>
              <w:top w:w="120" w:type="dxa"/>
              <w:left w:w="120" w:type="dxa"/>
              <w:bottom w:w="120" w:type="dxa"/>
              <w:right w:w="120" w:type="dxa"/>
            </w:tcMar>
            <w:hideMark/>
          </w:tcPr>
          <w:p w14:paraId="36070F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7EF27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CC819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3947B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25FB1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14FE60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0B404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4133015</w:t>
            </w:r>
          </w:p>
        </w:tc>
        <w:tc>
          <w:tcPr>
            <w:tcW w:w="0" w:type="auto"/>
            <w:tcBorders>
              <w:top w:val="single" w:sz="6" w:space="0" w:color="DDDDDD"/>
            </w:tcBorders>
            <w:shd w:val="clear" w:color="auto" w:fill="auto"/>
            <w:tcMar>
              <w:top w:w="120" w:type="dxa"/>
              <w:left w:w="120" w:type="dxa"/>
              <w:bottom w:w="120" w:type="dxa"/>
              <w:right w:w="120" w:type="dxa"/>
            </w:tcMar>
            <w:hideMark/>
          </w:tcPr>
          <w:p w14:paraId="650CA5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Sprain of anterior cruciate ligament of knee</w:t>
            </w:r>
          </w:p>
        </w:tc>
        <w:tc>
          <w:tcPr>
            <w:tcW w:w="0" w:type="auto"/>
            <w:tcBorders>
              <w:top w:val="single" w:sz="6" w:space="0" w:color="DDDDDD"/>
            </w:tcBorders>
            <w:shd w:val="clear" w:color="auto" w:fill="auto"/>
            <w:tcMar>
              <w:top w:w="120" w:type="dxa"/>
              <w:left w:w="120" w:type="dxa"/>
              <w:bottom w:w="120" w:type="dxa"/>
              <w:right w:w="120" w:type="dxa"/>
            </w:tcMar>
            <w:hideMark/>
          </w:tcPr>
          <w:p w14:paraId="312FD8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37FE4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C7C5F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A5A7B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C42FF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7863C8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1396E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74189</w:t>
            </w:r>
          </w:p>
        </w:tc>
        <w:tc>
          <w:tcPr>
            <w:tcW w:w="0" w:type="auto"/>
            <w:tcBorders>
              <w:top w:val="single" w:sz="6" w:space="0" w:color="DDDDDD"/>
            </w:tcBorders>
            <w:shd w:val="clear" w:color="auto" w:fill="F9F9F9"/>
            <w:tcMar>
              <w:top w:w="120" w:type="dxa"/>
              <w:left w:w="120" w:type="dxa"/>
              <w:bottom w:w="120" w:type="dxa"/>
              <w:right w:w="120" w:type="dxa"/>
            </w:tcMar>
            <w:hideMark/>
          </w:tcPr>
          <w:p w14:paraId="335C35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Sprain of cruciate ligament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736F86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87F81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E86A4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E54D4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76136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C74BF4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3CDEE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4160875</w:t>
            </w:r>
          </w:p>
        </w:tc>
        <w:tc>
          <w:tcPr>
            <w:tcW w:w="0" w:type="auto"/>
            <w:tcBorders>
              <w:top w:val="single" w:sz="6" w:space="0" w:color="DDDDDD"/>
            </w:tcBorders>
            <w:shd w:val="clear" w:color="auto" w:fill="auto"/>
            <w:tcMar>
              <w:top w:w="120" w:type="dxa"/>
              <w:left w:w="120" w:type="dxa"/>
              <w:bottom w:w="120" w:type="dxa"/>
              <w:right w:w="120" w:type="dxa"/>
            </w:tcMar>
            <w:hideMark/>
          </w:tcPr>
          <w:p w14:paraId="0E427E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Sprain of ligament</w:t>
            </w:r>
          </w:p>
        </w:tc>
        <w:tc>
          <w:tcPr>
            <w:tcW w:w="0" w:type="auto"/>
            <w:tcBorders>
              <w:top w:val="single" w:sz="6" w:space="0" w:color="DDDDDD"/>
            </w:tcBorders>
            <w:shd w:val="clear" w:color="auto" w:fill="auto"/>
            <w:tcMar>
              <w:top w:w="120" w:type="dxa"/>
              <w:left w:w="120" w:type="dxa"/>
              <w:bottom w:w="120" w:type="dxa"/>
              <w:right w:w="120" w:type="dxa"/>
            </w:tcMar>
            <w:hideMark/>
          </w:tcPr>
          <w:p w14:paraId="27FA3A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5B369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EE5C6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00A77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C9B4A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C59B42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5DA9F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4133016</w:t>
            </w:r>
          </w:p>
        </w:tc>
        <w:tc>
          <w:tcPr>
            <w:tcW w:w="0" w:type="auto"/>
            <w:tcBorders>
              <w:top w:val="single" w:sz="6" w:space="0" w:color="DDDDDD"/>
            </w:tcBorders>
            <w:shd w:val="clear" w:color="auto" w:fill="F9F9F9"/>
            <w:tcMar>
              <w:top w:w="120" w:type="dxa"/>
              <w:left w:w="120" w:type="dxa"/>
              <w:bottom w:w="120" w:type="dxa"/>
              <w:right w:w="120" w:type="dxa"/>
            </w:tcMar>
            <w:hideMark/>
          </w:tcPr>
          <w:p w14:paraId="4F1829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Sprain of posterior cruciate ligament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6D01E1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C34C7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FD3E8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F942E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2B81D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B88F12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86103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45507308</w:t>
            </w:r>
          </w:p>
        </w:tc>
        <w:tc>
          <w:tcPr>
            <w:tcW w:w="0" w:type="auto"/>
            <w:tcBorders>
              <w:top w:val="single" w:sz="6" w:space="0" w:color="DDDDDD"/>
            </w:tcBorders>
            <w:shd w:val="clear" w:color="auto" w:fill="auto"/>
            <w:tcMar>
              <w:top w:w="120" w:type="dxa"/>
              <w:left w:w="120" w:type="dxa"/>
              <w:bottom w:w="120" w:type="dxa"/>
              <w:right w:w="120" w:type="dxa"/>
            </w:tcMar>
            <w:hideMark/>
          </w:tcPr>
          <w:p w14:paraId="4CD033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Sprain ulnar-carpal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6A517B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3003D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4B52C6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19B5C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03CE7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470087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F979F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4273446</w:t>
            </w:r>
          </w:p>
        </w:tc>
        <w:tc>
          <w:tcPr>
            <w:tcW w:w="0" w:type="auto"/>
            <w:tcBorders>
              <w:top w:val="single" w:sz="6" w:space="0" w:color="DDDDDD"/>
            </w:tcBorders>
            <w:shd w:val="clear" w:color="auto" w:fill="F9F9F9"/>
            <w:tcMar>
              <w:top w:w="120" w:type="dxa"/>
              <w:left w:w="120" w:type="dxa"/>
              <w:bottom w:w="120" w:type="dxa"/>
              <w:right w:w="120" w:type="dxa"/>
            </w:tcMar>
            <w:hideMark/>
          </w:tcPr>
          <w:p w14:paraId="46DF82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Stability of meniscus - finding</w:t>
            </w:r>
          </w:p>
        </w:tc>
        <w:tc>
          <w:tcPr>
            <w:tcW w:w="0" w:type="auto"/>
            <w:tcBorders>
              <w:top w:val="single" w:sz="6" w:space="0" w:color="DDDDDD"/>
            </w:tcBorders>
            <w:shd w:val="clear" w:color="auto" w:fill="F9F9F9"/>
            <w:tcMar>
              <w:top w:w="120" w:type="dxa"/>
              <w:left w:w="120" w:type="dxa"/>
              <w:bottom w:w="120" w:type="dxa"/>
              <w:right w:w="120" w:type="dxa"/>
            </w:tcMar>
            <w:hideMark/>
          </w:tcPr>
          <w:p w14:paraId="079840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6F853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F9BA7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1846E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08975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76CA3B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9021C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40482293</w:t>
            </w:r>
          </w:p>
        </w:tc>
        <w:tc>
          <w:tcPr>
            <w:tcW w:w="0" w:type="auto"/>
            <w:tcBorders>
              <w:top w:val="single" w:sz="6" w:space="0" w:color="DDDDDD"/>
            </w:tcBorders>
            <w:shd w:val="clear" w:color="auto" w:fill="auto"/>
            <w:tcMar>
              <w:top w:w="120" w:type="dxa"/>
              <w:left w:w="120" w:type="dxa"/>
              <w:bottom w:w="120" w:type="dxa"/>
              <w:right w:w="120" w:type="dxa"/>
            </w:tcMar>
            <w:hideMark/>
          </w:tcPr>
          <w:p w14:paraId="010FB8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Stress fracture of tibia</w:t>
            </w:r>
          </w:p>
        </w:tc>
        <w:tc>
          <w:tcPr>
            <w:tcW w:w="0" w:type="auto"/>
            <w:tcBorders>
              <w:top w:val="single" w:sz="6" w:space="0" w:color="DDDDDD"/>
            </w:tcBorders>
            <w:shd w:val="clear" w:color="auto" w:fill="auto"/>
            <w:tcMar>
              <w:top w:w="120" w:type="dxa"/>
              <w:left w:w="120" w:type="dxa"/>
              <w:bottom w:w="120" w:type="dxa"/>
              <w:right w:w="120" w:type="dxa"/>
            </w:tcMar>
            <w:hideMark/>
          </w:tcPr>
          <w:p w14:paraId="532F8D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24788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D4419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88F90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69A45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8D15E5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DD2B3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4313458</w:t>
            </w:r>
          </w:p>
        </w:tc>
        <w:tc>
          <w:tcPr>
            <w:tcW w:w="0" w:type="auto"/>
            <w:tcBorders>
              <w:top w:val="single" w:sz="6" w:space="0" w:color="DDDDDD"/>
            </w:tcBorders>
            <w:shd w:val="clear" w:color="auto" w:fill="F9F9F9"/>
            <w:tcMar>
              <w:top w:w="120" w:type="dxa"/>
              <w:left w:w="120" w:type="dxa"/>
              <w:bottom w:w="120" w:type="dxa"/>
              <w:right w:w="120" w:type="dxa"/>
            </w:tcMar>
            <w:hideMark/>
          </w:tcPr>
          <w:p w14:paraId="07496C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meniscus height</w:t>
            </w:r>
          </w:p>
        </w:tc>
        <w:tc>
          <w:tcPr>
            <w:tcW w:w="0" w:type="auto"/>
            <w:tcBorders>
              <w:top w:val="single" w:sz="6" w:space="0" w:color="DDDDDD"/>
            </w:tcBorders>
            <w:shd w:val="clear" w:color="auto" w:fill="F9F9F9"/>
            <w:tcMar>
              <w:top w:w="120" w:type="dxa"/>
              <w:left w:w="120" w:type="dxa"/>
              <w:bottom w:w="120" w:type="dxa"/>
              <w:right w:w="120" w:type="dxa"/>
            </w:tcMar>
            <w:hideMark/>
          </w:tcPr>
          <w:p w14:paraId="26D597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6B1506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0A5E5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76C3E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9E45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7282EC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31DEF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45931752</w:t>
            </w:r>
          </w:p>
        </w:tc>
        <w:tc>
          <w:tcPr>
            <w:tcW w:w="0" w:type="auto"/>
            <w:tcBorders>
              <w:top w:val="single" w:sz="6" w:space="0" w:color="DDDDDD"/>
            </w:tcBorders>
            <w:shd w:val="clear" w:color="auto" w:fill="auto"/>
            <w:tcMar>
              <w:top w:w="120" w:type="dxa"/>
              <w:left w:w="120" w:type="dxa"/>
              <w:bottom w:w="120" w:type="dxa"/>
              <w:right w:w="120" w:type="dxa"/>
            </w:tcMar>
            <w:hideMark/>
          </w:tcPr>
          <w:p w14:paraId="0E75FF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Meniscus Knee</w:t>
            </w:r>
          </w:p>
        </w:tc>
        <w:tc>
          <w:tcPr>
            <w:tcW w:w="0" w:type="auto"/>
            <w:tcBorders>
              <w:top w:val="single" w:sz="6" w:space="0" w:color="DDDDDD"/>
            </w:tcBorders>
            <w:shd w:val="clear" w:color="auto" w:fill="auto"/>
            <w:tcMar>
              <w:top w:w="120" w:type="dxa"/>
              <w:left w:w="120" w:type="dxa"/>
              <w:bottom w:w="120" w:type="dxa"/>
              <w:right w:w="120" w:type="dxa"/>
            </w:tcMar>
            <w:hideMark/>
          </w:tcPr>
          <w:p w14:paraId="5FCB93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FF2F9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auto"/>
            <w:tcMar>
              <w:top w:w="120" w:type="dxa"/>
              <w:left w:w="120" w:type="dxa"/>
              <w:bottom w:w="120" w:type="dxa"/>
              <w:right w:w="120" w:type="dxa"/>
            </w:tcMar>
            <w:hideMark/>
          </w:tcPr>
          <w:p w14:paraId="474BCA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19983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9532E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641C58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B96C6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36251309</w:t>
            </w:r>
          </w:p>
        </w:tc>
        <w:tc>
          <w:tcPr>
            <w:tcW w:w="0" w:type="auto"/>
            <w:tcBorders>
              <w:top w:val="single" w:sz="6" w:space="0" w:color="DDDDDD"/>
            </w:tcBorders>
            <w:shd w:val="clear" w:color="auto" w:fill="F9F9F9"/>
            <w:tcMar>
              <w:top w:w="120" w:type="dxa"/>
              <w:left w:w="120" w:type="dxa"/>
              <w:bottom w:w="120" w:type="dxa"/>
              <w:right w:w="120" w:type="dxa"/>
            </w:tcMar>
            <w:hideMark/>
          </w:tcPr>
          <w:p w14:paraId="124FF0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Tear of lateral cartilage or </w:t>
            </w:r>
            <w:r w:rsidRPr="00E22B4C">
              <w:rPr>
                <w:rFonts w:ascii="Times New Roman" w:eastAsia="Times New Roman" w:hAnsi="Times New Roman" w:cs="Times New Roman"/>
                <w:color w:val="auto"/>
                <w:sz w:val="24"/>
                <w:szCs w:val="24"/>
              </w:rPr>
              <w:lastRenderedPageBreak/>
              <w:t>meniscus of knee, current</w:t>
            </w:r>
          </w:p>
        </w:tc>
        <w:tc>
          <w:tcPr>
            <w:tcW w:w="0" w:type="auto"/>
            <w:tcBorders>
              <w:top w:val="single" w:sz="6" w:space="0" w:color="DDDDDD"/>
            </w:tcBorders>
            <w:shd w:val="clear" w:color="auto" w:fill="F9F9F9"/>
            <w:tcMar>
              <w:top w:w="120" w:type="dxa"/>
              <w:left w:w="120" w:type="dxa"/>
              <w:bottom w:w="120" w:type="dxa"/>
              <w:right w:w="120" w:type="dxa"/>
            </w:tcMar>
            <w:hideMark/>
          </w:tcPr>
          <w:p w14:paraId="1FC568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34781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F9F9F9"/>
            <w:tcMar>
              <w:top w:w="120" w:type="dxa"/>
              <w:left w:w="120" w:type="dxa"/>
              <w:bottom w:w="120" w:type="dxa"/>
              <w:right w:w="120" w:type="dxa"/>
            </w:tcMar>
            <w:hideMark/>
          </w:tcPr>
          <w:p w14:paraId="193BD9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81AC7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67374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BE423D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4449D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44834002</w:t>
            </w:r>
          </w:p>
        </w:tc>
        <w:tc>
          <w:tcPr>
            <w:tcW w:w="0" w:type="auto"/>
            <w:tcBorders>
              <w:top w:val="single" w:sz="6" w:space="0" w:color="DDDDDD"/>
            </w:tcBorders>
            <w:shd w:val="clear" w:color="auto" w:fill="auto"/>
            <w:tcMar>
              <w:top w:w="120" w:type="dxa"/>
              <w:left w:w="120" w:type="dxa"/>
              <w:bottom w:w="120" w:type="dxa"/>
              <w:right w:w="120" w:type="dxa"/>
            </w:tcMar>
            <w:hideMark/>
          </w:tcPr>
          <w:p w14:paraId="276195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of lateral cartilage or meniscus of knee, current</w:t>
            </w:r>
          </w:p>
        </w:tc>
        <w:tc>
          <w:tcPr>
            <w:tcW w:w="0" w:type="auto"/>
            <w:tcBorders>
              <w:top w:val="single" w:sz="6" w:space="0" w:color="DDDDDD"/>
            </w:tcBorders>
            <w:shd w:val="clear" w:color="auto" w:fill="auto"/>
            <w:tcMar>
              <w:top w:w="120" w:type="dxa"/>
              <w:left w:w="120" w:type="dxa"/>
              <w:bottom w:w="120" w:type="dxa"/>
              <w:right w:w="120" w:type="dxa"/>
            </w:tcMar>
            <w:hideMark/>
          </w:tcPr>
          <w:p w14:paraId="65A189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12E17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auto"/>
            <w:tcMar>
              <w:top w:w="120" w:type="dxa"/>
              <w:left w:w="120" w:type="dxa"/>
              <w:bottom w:w="120" w:type="dxa"/>
              <w:right w:w="120" w:type="dxa"/>
            </w:tcMar>
            <w:hideMark/>
          </w:tcPr>
          <w:p w14:paraId="604ACB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06CCA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AE25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267A0D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A4096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4119146</w:t>
            </w:r>
          </w:p>
        </w:tc>
        <w:tc>
          <w:tcPr>
            <w:tcW w:w="0" w:type="auto"/>
            <w:tcBorders>
              <w:top w:val="single" w:sz="6" w:space="0" w:color="DDDDDD"/>
            </w:tcBorders>
            <w:shd w:val="clear" w:color="auto" w:fill="F9F9F9"/>
            <w:tcMar>
              <w:top w:w="120" w:type="dxa"/>
              <w:left w:w="120" w:type="dxa"/>
              <w:bottom w:w="120" w:type="dxa"/>
              <w:right w:w="120" w:type="dxa"/>
            </w:tcMar>
            <w:hideMark/>
          </w:tcPr>
          <w:p w14:paraId="4AD0DB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of lateral meniscus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497759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2A9A3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101D9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EFAD0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72506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FE9AA7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C92DF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45931581</w:t>
            </w:r>
          </w:p>
        </w:tc>
        <w:tc>
          <w:tcPr>
            <w:tcW w:w="0" w:type="auto"/>
            <w:tcBorders>
              <w:top w:val="single" w:sz="6" w:space="0" w:color="DDDDDD"/>
            </w:tcBorders>
            <w:shd w:val="clear" w:color="auto" w:fill="auto"/>
            <w:tcMar>
              <w:top w:w="120" w:type="dxa"/>
              <w:left w:w="120" w:type="dxa"/>
              <w:bottom w:w="120" w:type="dxa"/>
              <w:right w:w="120" w:type="dxa"/>
            </w:tcMar>
            <w:hideMark/>
          </w:tcPr>
          <w:p w14:paraId="6988B7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of Lateral Meniscus of Knee</w:t>
            </w:r>
          </w:p>
        </w:tc>
        <w:tc>
          <w:tcPr>
            <w:tcW w:w="0" w:type="auto"/>
            <w:tcBorders>
              <w:top w:val="single" w:sz="6" w:space="0" w:color="DDDDDD"/>
            </w:tcBorders>
            <w:shd w:val="clear" w:color="auto" w:fill="auto"/>
            <w:tcMar>
              <w:top w:w="120" w:type="dxa"/>
              <w:left w:w="120" w:type="dxa"/>
              <w:bottom w:w="120" w:type="dxa"/>
              <w:right w:w="120" w:type="dxa"/>
            </w:tcMar>
            <w:hideMark/>
          </w:tcPr>
          <w:p w14:paraId="3CF7C1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7B79A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auto"/>
            <w:tcMar>
              <w:top w:w="120" w:type="dxa"/>
              <w:left w:w="120" w:type="dxa"/>
              <w:bottom w:w="120" w:type="dxa"/>
              <w:right w:w="120" w:type="dxa"/>
            </w:tcMar>
            <w:hideMark/>
          </w:tcPr>
          <w:p w14:paraId="29A080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D6A29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CCFED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5A246D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23DBA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44832787</w:t>
            </w:r>
          </w:p>
        </w:tc>
        <w:tc>
          <w:tcPr>
            <w:tcW w:w="0" w:type="auto"/>
            <w:tcBorders>
              <w:top w:val="single" w:sz="6" w:space="0" w:color="DDDDDD"/>
            </w:tcBorders>
            <w:shd w:val="clear" w:color="auto" w:fill="F9F9F9"/>
            <w:tcMar>
              <w:top w:w="120" w:type="dxa"/>
              <w:left w:w="120" w:type="dxa"/>
              <w:bottom w:w="120" w:type="dxa"/>
              <w:right w:w="120" w:type="dxa"/>
            </w:tcMar>
            <w:hideMark/>
          </w:tcPr>
          <w:p w14:paraId="651D12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of medial cartilage or meniscus of knee, current</w:t>
            </w:r>
          </w:p>
        </w:tc>
        <w:tc>
          <w:tcPr>
            <w:tcW w:w="0" w:type="auto"/>
            <w:tcBorders>
              <w:top w:val="single" w:sz="6" w:space="0" w:color="DDDDDD"/>
            </w:tcBorders>
            <w:shd w:val="clear" w:color="auto" w:fill="F9F9F9"/>
            <w:tcMar>
              <w:top w:w="120" w:type="dxa"/>
              <w:left w:w="120" w:type="dxa"/>
              <w:bottom w:w="120" w:type="dxa"/>
              <w:right w:w="120" w:type="dxa"/>
            </w:tcMar>
            <w:hideMark/>
          </w:tcPr>
          <w:p w14:paraId="276E53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E7E46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F9F9F9"/>
            <w:tcMar>
              <w:top w:w="120" w:type="dxa"/>
              <w:left w:w="120" w:type="dxa"/>
              <w:bottom w:w="120" w:type="dxa"/>
              <w:right w:w="120" w:type="dxa"/>
            </w:tcMar>
            <w:hideMark/>
          </w:tcPr>
          <w:p w14:paraId="5D70F4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161EF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52849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DDC203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D842B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36251310</w:t>
            </w:r>
          </w:p>
        </w:tc>
        <w:tc>
          <w:tcPr>
            <w:tcW w:w="0" w:type="auto"/>
            <w:tcBorders>
              <w:top w:val="single" w:sz="6" w:space="0" w:color="DDDDDD"/>
            </w:tcBorders>
            <w:shd w:val="clear" w:color="auto" w:fill="auto"/>
            <w:tcMar>
              <w:top w:w="120" w:type="dxa"/>
              <w:left w:w="120" w:type="dxa"/>
              <w:bottom w:w="120" w:type="dxa"/>
              <w:right w:w="120" w:type="dxa"/>
            </w:tcMar>
            <w:hideMark/>
          </w:tcPr>
          <w:p w14:paraId="7282CA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of medial cartilage or meniscus of knee, current</w:t>
            </w:r>
          </w:p>
        </w:tc>
        <w:tc>
          <w:tcPr>
            <w:tcW w:w="0" w:type="auto"/>
            <w:tcBorders>
              <w:top w:val="single" w:sz="6" w:space="0" w:color="DDDDDD"/>
            </w:tcBorders>
            <w:shd w:val="clear" w:color="auto" w:fill="auto"/>
            <w:tcMar>
              <w:top w:w="120" w:type="dxa"/>
              <w:left w:w="120" w:type="dxa"/>
              <w:bottom w:w="120" w:type="dxa"/>
              <w:right w:w="120" w:type="dxa"/>
            </w:tcMar>
            <w:hideMark/>
          </w:tcPr>
          <w:p w14:paraId="1E9E17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1ED66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auto"/>
            <w:tcMar>
              <w:top w:w="120" w:type="dxa"/>
              <w:left w:w="120" w:type="dxa"/>
              <w:bottom w:w="120" w:type="dxa"/>
              <w:right w:w="120" w:type="dxa"/>
            </w:tcMar>
            <w:hideMark/>
          </w:tcPr>
          <w:p w14:paraId="7B8908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327BB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64FC8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23C136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0CD8C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4116323</w:t>
            </w:r>
          </w:p>
        </w:tc>
        <w:tc>
          <w:tcPr>
            <w:tcW w:w="0" w:type="auto"/>
            <w:tcBorders>
              <w:top w:val="single" w:sz="6" w:space="0" w:color="DDDDDD"/>
            </w:tcBorders>
            <w:shd w:val="clear" w:color="auto" w:fill="F9F9F9"/>
            <w:tcMar>
              <w:top w:w="120" w:type="dxa"/>
              <w:left w:w="120" w:type="dxa"/>
              <w:bottom w:w="120" w:type="dxa"/>
              <w:right w:w="120" w:type="dxa"/>
            </w:tcMar>
            <w:hideMark/>
          </w:tcPr>
          <w:p w14:paraId="189295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of medial meniscus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4A8ED0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3E002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3BF70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24612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54FD2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BCCC16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5C12C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45943625</w:t>
            </w:r>
          </w:p>
        </w:tc>
        <w:tc>
          <w:tcPr>
            <w:tcW w:w="0" w:type="auto"/>
            <w:tcBorders>
              <w:top w:val="single" w:sz="6" w:space="0" w:color="DDDDDD"/>
            </w:tcBorders>
            <w:shd w:val="clear" w:color="auto" w:fill="auto"/>
            <w:tcMar>
              <w:top w:w="120" w:type="dxa"/>
              <w:left w:w="120" w:type="dxa"/>
              <w:bottom w:w="120" w:type="dxa"/>
              <w:right w:w="120" w:type="dxa"/>
            </w:tcMar>
            <w:hideMark/>
          </w:tcPr>
          <w:p w14:paraId="5EDE0B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of Medial Meniscus of Knee</w:t>
            </w:r>
          </w:p>
        </w:tc>
        <w:tc>
          <w:tcPr>
            <w:tcW w:w="0" w:type="auto"/>
            <w:tcBorders>
              <w:top w:val="single" w:sz="6" w:space="0" w:color="DDDDDD"/>
            </w:tcBorders>
            <w:shd w:val="clear" w:color="auto" w:fill="auto"/>
            <w:tcMar>
              <w:top w:w="120" w:type="dxa"/>
              <w:left w:w="120" w:type="dxa"/>
              <w:bottom w:w="120" w:type="dxa"/>
              <w:right w:w="120" w:type="dxa"/>
            </w:tcMar>
            <w:hideMark/>
          </w:tcPr>
          <w:p w14:paraId="0774B9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40A03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auto"/>
            <w:tcMar>
              <w:top w:w="120" w:type="dxa"/>
              <w:left w:w="120" w:type="dxa"/>
              <w:bottom w:w="120" w:type="dxa"/>
              <w:right w:w="120" w:type="dxa"/>
            </w:tcMar>
            <w:hideMark/>
          </w:tcPr>
          <w:p w14:paraId="2F2FB8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4BBD1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46117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9C7347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9259D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4035415</w:t>
            </w:r>
          </w:p>
        </w:tc>
        <w:tc>
          <w:tcPr>
            <w:tcW w:w="0" w:type="auto"/>
            <w:tcBorders>
              <w:top w:val="single" w:sz="6" w:space="0" w:color="DDDDDD"/>
            </w:tcBorders>
            <w:shd w:val="clear" w:color="auto" w:fill="F9F9F9"/>
            <w:tcMar>
              <w:top w:w="120" w:type="dxa"/>
              <w:left w:w="120" w:type="dxa"/>
              <w:bottom w:w="120" w:type="dxa"/>
              <w:right w:w="120" w:type="dxa"/>
            </w:tcMar>
            <w:hideMark/>
          </w:tcPr>
          <w:p w14:paraId="13158A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of meniscus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3C7164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52DE4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CB634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4F67E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F61E6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191BBB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A34B2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45951693</w:t>
            </w:r>
          </w:p>
        </w:tc>
        <w:tc>
          <w:tcPr>
            <w:tcW w:w="0" w:type="auto"/>
            <w:tcBorders>
              <w:top w:val="single" w:sz="6" w:space="0" w:color="DDDDDD"/>
            </w:tcBorders>
            <w:shd w:val="clear" w:color="auto" w:fill="auto"/>
            <w:tcMar>
              <w:top w:w="120" w:type="dxa"/>
              <w:left w:w="120" w:type="dxa"/>
              <w:bottom w:w="120" w:type="dxa"/>
              <w:right w:w="120" w:type="dxa"/>
            </w:tcMar>
            <w:hideMark/>
          </w:tcPr>
          <w:p w14:paraId="52A995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of meniscus of knee, unspecified</w:t>
            </w:r>
          </w:p>
        </w:tc>
        <w:tc>
          <w:tcPr>
            <w:tcW w:w="0" w:type="auto"/>
            <w:tcBorders>
              <w:top w:val="single" w:sz="6" w:space="0" w:color="DDDDDD"/>
            </w:tcBorders>
            <w:shd w:val="clear" w:color="auto" w:fill="auto"/>
            <w:tcMar>
              <w:top w:w="120" w:type="dxa"/>
              <w:left w:w="120" w:type="dxa"/>
              <w:bottom w:w="120" w:type="dxa"/>
              <w:right w:w="120" w:type="dxa"/>
            </w:tcMar>
            <w:hideMark/>
          </w:tcPr>
          <w:p w14:paraId="4ED0CC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B41AF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auto"/>
            <w:tcMar>
              <w:top w:w="120" w:type="dxa"/>
              <w:left w:w="120" w:type="dxa"/>
              <w:bottom w:w="120" w:type="dxa"/>
              <w:right w:w="120" w:type="dxa"/>
            </w:tcMar>
            <w:hideMark/>
          </w:tcPr>
          <w:p w14:paraId="61F1D9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624A0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63BDC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92883C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EDB84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45555441</w:t>
            </w:r>
          </w:p>
        </w:tc>
        <w:tc>
          <w:tcPr>
            <w:tcW w:w="0" w:type="auto"/>
            <w:tcBorders>
              <w:top w:val="single" w:sz="6" w:space="0" w:color="DDDDDD"/>
            </w:tcBorders>
            <w:shd w:val="clear" w:color="auto" w:fill="F9F9F9"/>
            <w:tcMar>
              <w:top w:w="120" w:type="dxa"/>
              <w:left w:w="120" w:type="dxa"/>
              <w:bottom w:w="120" w:type="dxa"/>
              <w:right w:w="120" w:type="dxa"/>
            </w:tcMar>
            <w:hideMark/>
          </w:tcPr>
          <w:p w14:paraId="667A93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of meniscus, current</w:t>
            </w:r>
          </w:p>
        </w:tc>
        <w:tc>
          <w:tcPr>
            <w:tcW w:w="0" w:type="auto"/>
            <w:tcBorders>
              <w:top w:val="single" w:sz="6" w:space="0" w:color="DDDDDD"/>
            </w:tcBorders>
            <w:shd w:val="clear" w:color="auto" w:fill="F9F9F9"/>
            <w:tcMar>
              <w:top w:w="120" w:type="dxa"/>
              <w:left w:w="120" w:type="dxa"/>
              <w:bottom w:w="120" w:type="dxa"/>
              <w:right w:w="120" w:type="dxa"/>
            </w:tcMar>
            <w:hideMark/>
          </w:tcPr>
          <w:p w14:paraId="077E94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E16CC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w:t>
            </w:r>
          </w:p>
        </w:tc>
        <w:tc>
          <w:tcPr>
            <w:tcW w:w="0" w:type="auto"/>
            <w:tcBorders>
              <w:top w:val="single" w:sz="6" w:space="0" w:color="DDDDDD"/>
            </w:tcBorders>
            <w:shd w:val="clear" w:color="auto" w:fill="F9F9F9"/>
            <w:tcMar>
              <w:top w:w="120" w:type="dxa"/>
              <w:left w:w="120" w:type="dxa"/>
              <w:bottom w:w="120" w:type="dxa"/>
              <w:right w:w="120" w:type="dxa"/>
            </w:tcMar>
            <w:hideMark/>
          </w:tcPr>
          <w:p w14:paraId="6BB8E9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FD10C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1EA00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73660F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25433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1573879</w:t>
            </w:r>
          </w:p>
        </w:tc>
        <w:tc>
          <w:tcPr>
            <w:tcW w:w="0" w:type="auto"/>
            <w:tcBorders>
              <w:top w:val="single" w:sz="6" w:space="0" w:color="DDDDDD"/>
            </w:tcBorders>
            <w:shd w:val="clear" w:color="auto" w:fill="auto"/>
            <w:tcMar>
              <w:top w:w="120" w:type="dxa"/>
              <w:left w:w="120" w:type="dxa"/>
              <w:bottom w:w="120" w:type="dxa"/>
              <w:right w:w="120" w:type="dxa"/>
            </w:tcMar>
            <w:hideMark/>
          </w:tcPr>
          <w:p w14:paraId="233933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of meniscus, current injury</w:t>
            </w:r>
          </w:p>
        </w:tc>
        <w:tc>
          <w:tcPr>
            <w:tcW w:w="0" w:type="auto"/>
            <w:tcBorders>
              <w:top w:val="single" w:sz="6" w:space="0" w:color="DDDDDD"/>
            </w:tcBorders>
            <w:shd w:val="clear" w:color="auto" w:fill="auto"/>
            <w:tcMar>
              <w:top w:w="120" w:type="dxa"/>
              <w:left w:w="120" w:type="dxa"/>
              <w:bottom w:w="120" w:type="dxa"/>
              <w:right w:w="120" w:type="dxa"/>
            </w:tcMar>
            <w:hideMark/>
          </w:tcPr>
          <w:p w14:paraId="6480F4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22A0A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1F468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86902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FA490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445322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C31D5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1573880</w:t>
            </w:r>
          </w:p>
        </w:tc>
        <w:tc>
          <w:tcPr>
            <w:tcW w:w="0" w:type="auto"/>
            <w:tcBorders>
              <w:top w:val="single" w:sz="6" w:space="0" w:color="DDDDDD"/>
            </w:tcBorders>
            <w:shd w:val="clear" w:color="auto" w:fill="F9F9F9"/>
            <w:tcMar>
              <w:top w:w="120" w:type="dxa"/>
              <w:left w:w="120" w:type="dxa"/>
              <w:bottom w:w="120" w:type="dxa"/>
              <w:right w:w="120" w:type="dxa"/>
            </w:tcMar>
            <w:hideMark/>
          </w:tcPr>
          <w:p w14:paraId="3EE76B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of unspecified meniscus, current injury</w:t>
            </w:r>
          </w:p>
        </w:tc>
        <w:tc>
          <w:tcPr>
            <w:tcW w:w="0" w:type="auto"/>
            <w:tcBorders>
              <w:top w:val="single" w:sz="6" w:space="0" w:color="DDDDDD"/>
            </w:tcBorders>
            <w:shd w:val="clear" w:color="auto" w:fill="F9F9F9"/>
            <w:tcMar>
              <w:top w:w="120" w:type="dxa"/>
              <w:left w:w="120" w:type="dxa"/>
              <w:bottom w:w="120" w:type="dxa"/>
              <w:right w:w="120" w:type="dxa"/>
            </w:tcMar>
            <w:hideMark/>
          </w:tcPr>
          <w:p w14:paraId="4F1738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8E24C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C9D8F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3A892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5074D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1B6AAE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DA1A6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45884943</w:t>
            </w:r>
          </w:p>
        </w:tc>
        <w:tc>
          <w:tcPr>
            <w:tcW w:w="0" w:type="auto"/>
            <w:tcBorders>
              <w:top w:val="single" w:sz="6" w:space="0" w:color="DDDDDD"/>
            </w:tcBorders>
            <w:shd w:val="clear" w:color="auto" w:fill="auto"/>
            <w:tcMar>
              <w:top w:w="120" w:type="dxa"/>
              <w:left w:w="120" w:type="dxa"/>
              <w:bottom w:w="120" w:type="dxa"/>
              <w:right w:w="120" w:type="dxa"/>
            </w:tcMar>
            <w:hideMark/>
          </w:tcPr>
          <w:p w14:paraId="4D77E6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Times when pain is horrible or excruciating</w:t>
            </w:r>
          </w:p>
        </w:tc>
        <w:tc>
          <w:tcPr>
            <w:tcW w:w="0" w:type="auto"/>
            <w:tcBorders>
              <w:top w:val="single" w:sz="6" w:space="0" w:color="DDDDDD"/>
            </w:tcBorders>
            <w:shd w:val="clear" w:color="auto" w:fill="auto"/>
            <w:tcMar>
              <w:top w:w="120" w:type="dxa"/>
              <w:left w:w="120" w:type="dxa"/>
              <w:bottom w:w="120" w:type="dxa"/>
              <w:right w:w="120" w:type="dxa"/>
            </w:tcMar>
            <w:hideMark/>
          </w:tcPr>
          <w:p w14:paraId="0BE59A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Meas Value</w:t>
            </w:r>
          </w:p>
        </w:tc>
        <w:tc>
          <w:tcPr>
            <w:tcW w:w="0" w:type="auto"/>
            <w:tcBorders>
              <w:top w:val="single" w:sz="6" w:space="0" w:color="DDDDDD"/>
            </w:tcBorders>
            <w:shd w:val="clear" w:color="auto" w:fill="auto"/>
            <w:tcMar>
              <w:top w:w="120" w:type="dxa"/>
              <w:left w:w="120" w:type="dxa"/>
              <w:bottom w:w="120" w:type="dxa"/>
              <w:right w:w="120" w:type="dxa"/>
            </w:tcMar>
            <w:hideMark/>
          </w:tcPr>
          <w:p w14:paraId="026DC6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auto"/>
            <w:tcMar>
              <w:top w:w="120" w:type="dxa"/>
              <w:left w:w="120" w:type="dxa"/>
              <w:bottom w:w="120" w:type="dxa"/>
              <w:right w:w="120" w:type="dxa"/>
            </w:tcMar>
            <w:hideMark/>
          </w:tcPr>
          <w:p w14:paraId="48635E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71EF9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A63CC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95CD40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7C816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45913999</w:t>
            </w:r>
          </w:p>
        </w:tc>
        <w:tc>
          <w:tcPr>
            <w:tcW w:w="0" w:type="auto"/>
            <w:tcBorders>
              <w:top w:val="single" w:sz="6" w:space="0" w:color="DDDDDD"/>
            </w:tcBorders>
            <w:shd w:val="clear" w:color="auto" w:fill="F9F9F9"/>
            <w:tcMar>
              <w:top w:w="120" w:type="dxa"/>
              <w:left w:w="120" w:type="dxa"/>
              <w:bottom w:w="120" w:type="dxa"/>
              <w:right w:w="120" w:type="dxa"/>
            </w:tcMar>
            <w:hideMark/>
          </w:tcPr>
          <w:p w14:paraId="42223B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Torn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3651C3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9C772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738A25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5E026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33813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3D19CE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93FC7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74124</w:t>
            </w:r>
          </w:p>
        </w:tc>
        <w:tc>
          <w:tcPr>
            <w:tcW w:w="0" w:type="auto"/>
            <w:tcBorders>
              <w:top w:val="single" w:sz="6" w:space="0" w:color="DDDDDD"/>
            </w:tcBorders>
            <w:shd w:val="clear" w:color="auto" w:fill="auto"/>
            <w:tcMar>
              <w:top w:w="120" w:type="dxa"/>
              <w:left w:w="120" w:type="dxa"/>
              <w:bottom w:w="120" w:type="dxa"/>
              <w:right w:w="120" w:type="dxa"/>
            </w:tcMar>
            <w:hideMark/>
          </w:tcPr>
          <w:p w14:paraId="4EC6C6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Traumatic arthropathy</w:t>
            </w:r>
          </w:p>
        </w:tc>
        <w:tc>
          <w:tcPr>
            <w:tcW w:w="0" w:type="auto"/>
            <w:tcBorders>
              <w:top w:val="single" w:sz="6" w:space="0" w:color="DDDDDD"/>
            </w:tcBorders>
            <w:shd w:val="clear" w:color="auto" w:fill="auto"/>
            <w:tcMar>
              <w:top w:w="120" w:type="dxa"/>
              <w:left w:w="120" w:type="dxa"/>
              <w:bottom w:w="120" w:type="dxa"/>
              <w:right w:w="120" w:type="dxa"/>
            </w:tcMar>
            <w:hideMark/>
          </w:tcPr>
          <w:p w14:paraId="3AB17F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67D54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12D83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A24DC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31CD2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20A0A5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B7D54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4189458</w:t>
            </w:r>
          </w:p>
        </w:tc>
        <w:tc>
          <w:tcPr>
            <w:tcW w:w="0" w:type="auto"/>
            <w:tcBorders>
              <w:top w:val="single" w:sz="6" w:space="0" w:color="DDDDDD"/>
            </w:tcBorders>
            <w:shd w:val="clear" w:color="auto" w:fill="F9F9F9"/>
            <w:tcMar>
              <w:top w:w="120" w:type="dxa"/>
              <w:left w:w="120" w:type="dxa"/>
              <w:bottom w:w="120" w:type="dxa"/>
              <w:right w:w="120" w:type="dxa"/>
            </w:tcMar>
            <w:hideMark/>
          </w:tcPr>
          <w:p w14:paraId="421E07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Traumatic arthropathy of lower extremity</w:t>
            </w:r>
          </w:p>
        </w:tc>
        <w:tc>
          <w:tcPr>
            <w:tcW w:w="0" w:type="auto"/>
            <w:tcBorders>
              <w:top w:val="single" w:sz="6" w:space="0" w:color="DDDDDD"/>
            </w:tcBorders>
            <w:shd w:val="clear" w:color="auto" w:fill="F9F9F9"/>
            <w:tcMar>
              <w:top w:w="120" w:type="dxa"/>
              <w:left w:w="120" w:type="dxa"/>
              <w:bottom w:w="120" w:type="dxa"/>
              <w:right w:w="120" w:type="dxa"/>
            </w:tcMar>
            <w:hideMark/>
          </w:tcPr>
          <w:p w14:paraId="1502B7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43822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88463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9FA68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6930A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3DD7DC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63B6A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4114604</w:t>
            </w:r>
          </w:p>
        </w:tc>
        <w:tc>
          <w:tcPr>
            <w:tcW w:w="0" w:type="auto"/>
            <w:tcBorders>
              <w:top w:val="single" w:sz="6" w:space="0" w:color="DDDDDD"/>
            </w:tcBorders>
            <w:shd w:val="clear" w:color="auto" w:fill="auto"/>
            <w:tcMar>
              <w:top w:w="120" w:type="dxa"/>
              <w:left w:w="120" w:type="dxa"/>
              <w:bottom w:w="120" w:type="dxa"/>
              <w:right w:w="120" w:type="dxa"/>
            </w:tcMar>
            <w:hideMark/>
          </w:tcPr>
          <w:p w14:paraId="105F27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Traumatic arthropathy-knee</w:t>
            </w:r>
          </w:p>
        </w:tc>
        <w:tc>
          <w:tcPr>
            <w:tcW w:w="0" w:type="auto"/>
            <w:tcBorders>
              <w:top w:val="single" w:sz="6" w:space="0" w:color="DDDDDD"/>
            </w:tcBorders>
            <w:shd w:val="clear" w:color="auto" w:fill="auto"/>
            <w:tcMar>
              <w:top w:w="120" w:type="dxa"/>
              <w:left w:w="120" w:type="dxa"/>
              <w:bottom w:w="120" w:type="dxa"/>
              <w:right w:w="120" w:type="dxa"/>
            </w:tcMar>
            <w:hideMark/>
          </w:tcPr>
          <w:p w14:paraId="2D7819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3733C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6E935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BBE8F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8A1D7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3C9442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32FA7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15568</w:t>
            </w:r>
          </w:p>
        </w:tc>
        <w:tc>
          <w:tcPr>
            <w:tcW w:w="0" w:type="auto"/>
            <w:tcBorders>
              <w:top w:val="single" w:sz="6" w:space="0" w:color="DDDDDD"/>
            </w:tcBorders>
            <w:shd w:val="clear" w:color="auto" w:fill="F9F9F9"/>
            <w:tcMar>
              <w:top w:w="120" w:type="dxa"/>
              <w:left w:w="120" w:type="dxa"/>
              <w:bottom w:w="120" w:type="dxa"/>
              <w:right w:w="120" w:type="dxa"/>
            </w:tcMar>
            <w:hideMark/>
          </w:tcPr>
          <w:p w14:paraId="6632AE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Unspecified tear of unspecified meniscus, current injury,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41653F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43870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44E96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5EB63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26625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7F1F7C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B490E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45584389</w:t>
            </w:r>
          </w:p>
        </w:tc>
        <w:tc>
          <w:tcPr>
            <w:tcW w:w="0" w:type="auto"/>
            <w:tcBorders>
              <w:top w:val="single" w:sz="6" w:space="0" w:color="DDDDDD"/>
            </w:tcBorders>
            <w:shd w:val="clear" w:color="auto" w:fill="auto"/>
            <w:tcMar>
              <w:top w:w="120" w:type="dxa"/>
              <w:left w:w="120" w:type="dxa"/>
              <w:bottom w:w="120" w:type="dxa"/>
              <w:right w:w="120" w:type="dxa"/>
            </w:tcMar>
            <w:hideMark/>
          </w:tcPr>
          <w:p w14:paraId="5CB929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Unspecified tear of unspecified meniscus, current injury, left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46858E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CC2C1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67CC2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B3D1F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2F339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C224A5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8BB9F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45540989</w:t>
            </w:r>
          </w:p>
        </w:tc>
        <w:tc>
          <w:tcPr>
            <w:tcW w:w="0" w:type="auto"/>
            <w:tcBorders>
              <w:top w:val="single" w:sz="6" w:space="0" w:color="DDDDDD"/>
            </w:tcBorders>
            <w:shd w:val="clear" w:color="auto" w:fill="F9F9F9"/>
            <w:tcMar>
              <w:top w:w="120" w:type="dxa"/>
              <w:left w:w="120" w:type="dxa"/>
              <w:bottom w:w="120" w:type="dxa"/>
              <w:right w:w="120" w:type="dxa"/>
            </w:tcMar>
            <w:hideMark/>
          </w:tcPr>
          <w:p w14:paraId="10DF13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Unspecified tear of unspecified meniscus, current injury, left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590B44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04E17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EE9FD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1B1AE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8756E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72FDC7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A89DC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45560136</w:t>
            </w:r>
          </w:p>
        </w:tc>
        <w:tc>
          <w:tcPr>
            <w:tcW w:w="0" w:type="auto"/>
            <w:tcBorders>
              <w:top w:val="single" w:sz="6" w:space="0" w:color="DDDDDD"/>
            </w:tcBorders>
            <w:shd w:val="clear" w:color="auto" w:fill="auto"/>
            <w:tcMar>
              <w:top w:w="120" w:type="dxa"/>
              <w:left w:w="120" w:type="dxa"/>
              <w:bottom w:w="120" w:type="dxa"/>
              <w:right w:w="120" w:type="dxa"/>
            </w:tcMar>
            <w:hideMark/>
          </w:tcPr>
          <w:p w14:paraId="35EB09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Unspecified tear of unspecified meniscus, current injury, left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14D8D0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CCDB1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A1D05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66539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46D10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F15874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228D4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15567</w:t>
            </w:r>
          </w:p>
        </w:tc>
        <w:tc>
          <w:tcPr>
            <w:tcW w:w="0" w:type="auto"/>
            <w:tcBorders>
              <w:top w:val="single" w:sz="6" w:space="0" w:color="DDDDDD"/>
            </w:tcBorders>
            <w:shd w:val="clear" w:color="auto" w:fill="F9F9F9"/>
            <w:tcMar>
              <w:top w:w="120" w:type="dxa"/>
              <w:left w:w="120" w:type="dxa"/>
              <w:bottom w:w="120" w:type="dxa"/>
              <w:right w:w="120" w:type="dxa"/>
            </w:tcMar>
            <w:hideMark/>
          </w:tcPr>
          <w:p w14:paraId="337329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Unspecified tear of unspecified meniscus, current injury,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641249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C9BBA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D3C6D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239AC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99834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59C03C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7F255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45603744</w:t>
            </w:r>
          </w:p>
        </w:tc>
        <w:tc>
          <w:tcPr>
            <w:tcW w:w="0" w:type="auto"/>
            <w:tcBorders>
              <w:top w:val="single" w:sz="6" w:space="0" w:color="DDDDDD"/>
            </w:tcBorders>
            <w:shd w:val="clear" w:color="auto" w:fill="auto"/>
            <w:tcMar>
              <w:top w:w="120" w:type="dxa"/>
              <w:left w:w="120" w:type="dxa"/>
              <w:bottom w:w="120" w:type="dxa"/>
              <w:right w:w="120" w:type="dxa"/>
            </w:tcMar>
            <w:hideMark/>
          </w:tcPr>
          <w:p w14:paraId="46D551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Unspecified tear of unspecified meniscus, current injury, right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00B701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7C8D8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F2BD0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EE27B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1A943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699647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D4A4C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45536191</w:t>
            </w:r>
          </w:p>
        </w:tc>
        <w:tc>
          <w:tcPr>
            <w:tcW w:w="0" w:type="auto"/>
            <w:tcBorders>
              <w:top w:val="single" w:sz="6" w:space="0" w:color="DDDDDD"/>
            </w:tcBorders>
            <w:shd w:val="clear" w:color="auto" w:fill="F9F9F9"/>
            <w:tcMar>
              <w:top w:w="120" w:type="dxa"/>
              <w:left w:w="120" w:type="dxa"/>
              <w:bottom w:w="120" w:type="dxa"/>
              <w:right w:w="120" w:type="dxa"/>
            </w:tcMar>
            <w:hideMark/>
          </w:tcPr>
          <w:p w14:paraId="265934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Unspecified tear of unspecified meniscus, current injury, right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473F66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6527D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5B86B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EF6E7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11E68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D0ED02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5AFB9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45536190</w:t>
            </w:r>
          </w:p>
        </w:tc>
        <w:tc>
          <w:tcPr>
            <w:tcW w:w="0" w:type="auto"/>
            <w:tcBorders>
              <w:top w:val="single" w:sz="6" w:space="0" w:color="DDDDDD"/>
            </w:tcBorders>
            <w:shd w:val="clear" w:color="auto" w:fill="auto"/>
            <w:tcMar>
              <w:top w:w="120" w:type="dxa"/>
              <w:left w:w="120" w:type="dxa"/>
              <w:bottom w:w="120" w:type="dxa"/>
              <w:right w:w="120" w:type="dxa"/>
            </w:tcMar>
            <w:hideMark/>
          </w:tcPr>
          <w:p w14:paraId="71605A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Unspecified tear of unspecified meniscus, current injury, right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188847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F35BC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B9B26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A21E4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14347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217B6F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C537E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15569</w:t>
            </w:r>
          </w:p>
        </w:tc>
        <w:tc>
          <w:tcPr>
            <w:tcW w:w="0" w:type="auto"/>
            <w:tcBorders>
              <w:top w:val="single" w:sz="6" w:space="0" w:color="DDDDDD"/>
            </w:tcBorders>
            <w:shd w:val="clear" w:color="auto" w:fill="F9F9F9"/>
            <w:tcMar>
              <w:top w:w="120" w:type="dxa"/>
              <w:left w:w="120" w:type="dxa"/>
              <w:bottom w:w="120" w:type="dxa"/>
              <w:right w:w="120" w:type="dxa"/>
            </w:tcMar>
            <w:hideMark/>
          </w:tcPr>
          <w:p w14:paraId="5A184A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Unspecified tear of unspecified meniscus, current injury,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70F232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685B3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23B74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DEF28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AEFF1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DC3627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2D30D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45536192</w:t>
            </w:r>
          </w:p>
        </w:tc>
        <w:tc>
          <w:tcPr>
            <w:tcW w:w="0" w:type="auto"/>
            <w:tcBorders>
              <w:top w:val="single" w:sz="6" w:space="0" w:color="DDDDDD"/>
            </w:tcBorders>
            <w:shd w:val="clear" w:color="auto" w:fill="auto"/>
            <w:tcMar>
              <w:top w:w="120" w:type="dxa"/>
              <w:left w:w="120" w:type="dxa"/>
              <w:bottom w:w="120" w:type="dxa"/>
              <w:right w:w="120" w:type="dxa"/>
            </w:tcMar>
            <w:hideMark/>
          </w:tcPr>
          <w:p w14:paraId="75B043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Unspecified tear of unspecified meniscus, current injury, unspecified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060E7A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4863C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CC472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760BD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5594B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5D82A7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BA49F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45598922</w:t>
            </w:r>
          </w:p>
        </w:tc>
        <w:tc>
          <w:tcPr>
            <w:tcW w:w="0" w:type="auto"/>
            <w:tcBorders>
              <w:top w:val="single" w:sz="6" w:space="0" w:color="DDDDDD"/>
            </w:tcBorders>
            <w:shd w:val="clear" w:color="auto" w:fill="F9F9F9"/>
            <w:tcMar>
              <w:top w:w="120" w:type="dxa"/>
              <w:left w:w="120" w:type="dxa"/>
              <w:bottom w:w="120" w:type="dxa"/>
              <w:right w:w="120" w:type="dxa"/>
            </w:tcMar>
            <w:hideMark/>
          </w:tcPr>
          <w:p w14:paraId="65994D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Unspecified tear of unspecified meniscus, current injury, unspecified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452FA2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F849F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DE06C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5B1F2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6BDAE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4492D9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0E0EB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45574743</w:t>
            </w:r>
          </w:p>
        </w:tc>
        <w:tc>
          <w:tcPr>
            <w:tcW w:w="0" w:type="auto"/>
            <w:tcBorders>
              <w:top w:val="single" w:sz="6" w:space="0" w:color="DDDDDD"/>
            </w:tcBorders>
            <w:shd w:val="clear" w:color="auto" w:fill="auto"/>
            <w:tcMar>
              <w:top w:w="120" w:type="dxa"/>
              <w:left w:w="120" w:type="dxa"/>
              <w:bottom w:w="120" w:type="dxa"/>
              <w:right w:w="120" w:type="dxa"/>
            </w:tcMar>
            <w:hideMark/>
          </w:tcPr>
          <w:p w14:paraId="6FA5F5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Unspecified tear of unspecified meniscus, current injury, unspecified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4CC6A2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B4F6B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0EA63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AE566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DAD16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76661E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469F3E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2. [Oxford studyathon] Any knee surgery</w:t>
      </w:r>
    </w:p>
    <w:tbl>
      <w:tblPr>
        <w:tblW w:w="5000" w:type="pct"/>
        <w:tblCellMar>
          <w:top w:w="15" w:type="dxa"/>
          <w:left w:w="15" w:type="dxa"/>
          <w:bottom w:w="15" w:type="dxa"/>
          <w:right w:w="15" w:type="dxa"/>
        </w:tblCellMar>
        <w:tblLook w:val="04A0" w:firstRow="1" w:lastRow="0" w:firstColumn="1" w:lastColumn="0" w:noHBand="0" w:noVBand="1"/>
      </w:tblPr>
      <w:tblGrid>
        <w:gridCol w:w="1200"/>
        <w:gridCol w:w="2296"/>
        <w:gridCol w:w="1213"/>
        <w:gridCol w:w="1254"/>
        <w:gridCol w:w="1125"/>
        <w:gridCol w:w="1147"/>
        <w:gridCol w:w="1125"/>
      </w:tblGrid>
      <w:tr w:rsidR="00E22B4C" w:rsidRPr="00E22B4C" w14:paraId="71DEBBAA"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634F0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80032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AA3BB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669B6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09275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DBC0B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207D7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4099ACB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8D26C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4119997</w:t>
            </w:r>
          </w:p>
        </w:tc>
        <w:tc>
          <w:tcPr>
            <w:tcW w:w="0" w:type="auto"/>
            <w:tcBorders>
              <w:top w:val="single" w:sz="6" w:space="0" w:color="DDDDDD"/>
            </w:tcBorders>
            <w:shd w:val="clear" w:color="auto" w:fill="F9F9F9"/>
            <w:tcMar>
              <w:top w:w="120" w:type="dxa"/>
              <w:left w:w="120" w:type="dxa"/>
              <w:bottom w:w="120" w:type="dxa"/>
              <w:right w:w="120" w:type="dxa"/>
            </w:tcMar>
            <w:hideMark/>
          </w:tcPr>
          <w:p w14:paraId="0B9E50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meniscectomy</w:t>
            </w:r>
          </w:p>
        </w:tc>
        <w:tc>
          <w:tcPr>
            <w:tcW w:w="0" w:type="auto"/>
            <w:tcBorders>
              <w:top w:val="single" w:sz="6" w:space="0" w:color="DDDDDD"/>
            </w:tcBorders>
            <w:shd w:val="clear" w:color="auto" w:fill="F9F9F9"/>
            <w:tcMar>
              <w:top w:w="120" w:type="dxa"/>
              <w:left w:w="120" w:type="dxa"/>
              <w:bottom w:w="120" w:type="dxa"/>
              <w:right w:w="120" w:type="dxa"/>
            </w:tcMar>
            <w:hideMark/>
          </w:tcPr>
          <w:p w14:paraId="538AD8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10A6D2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AE032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60297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C6DEF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341B23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282BD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45887571</w:t>
            </w:r>
          </w:p>
        </w:tc>
        <w:tc>
          <w:tcPr>
            <w:tcW w:w="0" w:type="auto"/>
            <w:tcBorders>
              <w:top w:val="single" w:sz="6" w:space="0" w:color="DDDDDD"/>
            </w:tcBorders>
            <w:shd w:val="clear" w:color="auto" w:fill="auto"/>
            <w:tcMar>
              <w:top w:w="120" w:type="dxa"/>
              <w:left w:w="120" w:type="dxa"/>
              <w:bottom w:w="120" w:type="dxa"/>
              <w:right w:w="120" w:type="dxa"/>
            </w:tcMar>
            <w:hideMark/>
          </w:tcPr>
          <w:p w14:paraId="4C9E18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Arthroscopy, knee, surgical</w:t>
            </w:r>
          </w:p>
        </w:tc>
        <w:tc>
          <w:tcPr>
            <w:tcW w:w="0" w:type="auto"/>
            <w:tcBorders>
              <w:top w:val="single" w:sz="6" w:space="0" w:color="DDDDDD"/>
            </w:tcBorders>
            <w:shd w:val="clear" w:color="auto" w:fill="auto"/>
            <w:tcMar>
              <w:top w:w="120" w:type="dxa"/>
              <w:left w:w="120" w:type="dxa"/>
              <w:bottom w:w="120" w:type="dxa"/>
              <w:right w:w="120" w:type="dxa"/>
            </w:tcMar>
            <w:hideMark/>
          </w:tcPr>
          <w:p w14:paraId="6816BA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AF9F4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722039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943FF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09D07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2DBBDE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A5DF6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45889153</w:t>
            </w:r>
          </w:p>
        </w:tc>
        <w:tc>
          <w:tcPr>
            <w:tcW w:w="0" w:type="auto"/>
            <w:tcBorders>
              <w:top w:val="single" w:sz="6" w:space="0" w:color="DDDDDD"/>
            </w:tcBorders>
            <w:shd w:val="clear" w:color="auto" w:fill="F9F9F9"/>
            <w:tcMar>
              <w:top w:w="120" w:type="dxa"/>
              <w:left w:w="120" w:type="dxa"/>
              <w:bottom w:w="120" w:type="dxa"/>
              <w:right w:w="120" w:type="dxa"/>
            </w:tcMar>
            <w:hideMark/>
          </w:tcPr>
          <w:p w14:paraId="11D085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Surgical Procedures on the Femur (Thigh Region) and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079BD1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FB00F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204427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19F58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90153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131189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22D7EF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3. [Oxford studyathon] History of knee replacement codes</w:t>
      </w:r>
    </w:p>
    <w:tbl>
      <w:tblPr>
        <w:tblW w:w="5000" w:type="pct"/>
        <w:tblCellMar>
          <w:top w:w="15" w:type="dxa"/>
          <w:left w:w="15" w:type="dxa"/>
          <w:bottom w:w="15" w:type="dxa"/>
          <w:right w:w="15" w:type="dxa"/>
        </w:tblCellMar>
        <w:tblLook w:val="04A0" w:firstRow="1" w:lastRow="0" w:firstColumn="1" w:lastColumn="0" w:noHBand="0" w:noVBand="1"/>
      </w:tblPr>
      <w:tblGrid>
        <w:gridCol w:w="1200"/>
        <w:gridCol w:w="2146"/>
        <w:gridCol w:w="1414"/>
        <w:gridCol w:w="1254"/>
        <w:gridCol w:w="1104"/>
        <w:gridCol w:w="1147"/>
        <w:gridCol w:w="1095"/>
      </w:tblGrid>
      <w:tr w:rsidR="00E22B4C" w:rsidRPr="00E22B4C" w14:paraId="4E3B40B4"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1012C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50ABB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7B710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F962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E4CF3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9209A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2D847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6012722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22E1F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759927</w:t>
            </w:r>
          </w:p>
        </w:tc>
        <w:tc>
          <w:tcPr>
            <w:tcW w:w="0" w:type="auto"/>
            <w:tcBorders>
              <w:top w:val="single" w:sz="6" w:space="0" w:color="DDDDDD"/>
            </w:tcBorders>
            <w:shd w:val="clear" w:color="auto" w:fill="F9F9F9"/>
            <w:tcMar>
              <w:top w:w="120" w:type="dxa"/>
              <w:left w:w="120" w:type="dxa"/>
              <w:bottom w:w="120" w:type="dxa"/>
              <w:right w:w="120" w:type="dxa"/>
            </w:tcMar>
            <w:hideMark/>
          </w:tcPr>
          <w:p w14:paraId="4E763B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History of arthroplasty of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28C837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240574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05708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5F36D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6BB72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FBDB04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EB2F6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759925</w:t>
            </w:r>
          </w:p>
        </w:tc>
        <w:tc>
          <w:tcPr>
            <w:tcW w:w="0" w:type="auto"/>
            <w:tcBorders>
              <w:top w:val="single" w:sz="6" w:space="0" w:color="DDDDDD"/>
            </w:tcBorders>
            <w:shd w:val="clear" w:color="auto" w:fill="auto"/>
            <w:tcMar>
              <w:top w:w="120" w:type="dxa"/>
              <w:left w:w="120" w:type="dxa"/>
              <w:bottom w:w="120" w:type="dxa"/>
              <w:right w:w="120" w:type="dxa"/>
            </w:tcMar>
            <w:hideMark/>
          </w:tcPr>
          <w:p w14:paraId="72B890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History of arthroplasty of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2D8CA8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auto"/>
            <w:tcMar>
              <w:top w:w="120" w:type="dxa"/>
              <w:left w:w="120" w:type="dxa"/>
              <w:bottom w:w="120" w:type="dxa"/>
              <w:right w:w="120" w:type="dxa"/>
            </w:tcMar>
            <w:hideMark/>
          </w:tcPr>
          <w:p w14:paraId="083AC8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21F16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DAB71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528F7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90A64B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B1F41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44805615</w:t>
            </w:r>
          </w:p>
        </w:tc>
        <w:tc>
          <w:tcPr>
            <w:tcW w:w="0" w:type="auto"/>
            <w:tcBorders>
              <w:top w:val="single" w:sz="6" w:space="0" w:color="DDDDDD"/>
            </w:tcBorders>
            <w:shd w:val="clear" w:color="auto" w:fill="F9F9F9"/>
            <w:tcMar>
              <w:top w:w="120" w:type="dxa"/>
              <w:left w:w="120" w:type="dxa"/>
              <w:bottom w:w="120" w:type="dxa"/>
              <w:right w:w="120" w:type="dxa"/>
            </w:tcMar>
            <w:hideMark/>
          </w:tcPr>
          <w:p w14:paraId="792DD6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History of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6E9C46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7C4D54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DAD4C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C5A59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122A4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C6C60A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EC714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42534919</w:t>
            </w:r>
          </w:p>
        </w:tc>
        <w:tc>
          <w:tcPr>
            <w:tcW w:w="0" w:type="auto"/>
            <w:tcBorders>
              <w:top w:val="single" w:sz="6" w:space="0" w:color="DDDDDD"/>
            </w:tcBorders>
            <w:shd w:val="clear" w:color="auto" w:fill="auto"/>
            <w:tcMar>
              <w:top w:w="120" w:type="dxa"/>
              <w:left w:w="120" w:type="dxa"/>
              <w:bottom w:w="120" w:type="dxa"/>
              <w:right w:w="120" w:type="dxa"/>
            </w:tcMar>
            <w:hideMark/>
          </w:tcPr>
          <w:p w14:paraId="3679B9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History of prosthetic unicompartmental arthroplasty of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76DCF6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auto"/>
            <w:tcMar>
              <w:top w:w="120" w:type="dxa"/>
              <w:left w:w="120" w:type="dxa"/>
              <w:bottom w:w="120" w:type="dxa"/>
              <w:right w:w="120" w:type="dxa"/>
            </w:tcMar>
            <w:hideMark/>
          </w:tcPr>
          <w:p w14:paraId="15EA9A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43C75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E6AFE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99F39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A35990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4C39E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42535692</w:t>
            </w:r>
          </w:p>
        </w:tc>
        <w:tc>
          <w:tcPr>
            <w:tcW w:w="0" w:type="auto"/>
            <w:tcBorders>
              <w:top w:val="single" w:sz="6" w:space="0" w:color="DDDDDD"/>
            </w:tcBorders>
            <w:shd w:val="clear" w:color="auto" w:fill="F9F9F9"/>
            <w:tcMar>
              <w:top w:w="120" w:type="dxa"/>
              <w:left w:w="120" w:type="dxa"/>
              <w:bottom w:w="120" w:type="dxa"/>
              <w:right w:w="120" w:type="dxa"/>
            </w:tcMar>
            <w:hideMark/>
          </w:tcPr>
          <w:p w14:paraId="5F9762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History of revision of left total knee arthroplasty</w:t>
            </w:r>
          </w:p>
        </w:tc>
        <w:tc>
          <w:tcPr>
            <w:tcW w:w="0" w:type="auto"/>
            <w:tcBorders>
              <w:top w:val="single" w:sz="6" w:space="0" w:color="DDDDDD"/>
            </w:tcBorders>
            <w:shd w:val="clear" w:color="auto" w:fill="F9F9F9"/>
            <w:tcMar>
              <w:top w:w="120" w:type="dxa"/>
              <w:left w:w="120" w:type="dxa"/>
              <w:bottom w:w="120" w:type="dxa"/>
              <w:right w:w="120" w:type="dxa"/>
            </w:tcMar>
            <w:hideMark/>
          </w:tcPr>
          <w:p w14:paraId="4D98D6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7B6E8C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B0DCB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B56E6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FE4DE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70698C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53D23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42538988</w:t>
            </w:r>
          </w:p>
        </w:tc>
        <w:tc>
          <w:tcPr>
            <w:tcW w:w="0" w:type="auto"/>
            <w:tcBorders>
              <w:top w:val="single" w:sz="6" w:space="0" w:color="DDDDDD"/>
            </w:tcBorders>
            <w:shd w:val="clear" w:color="auto" w:fill="auto"/>
            <w:tcMar>
              <w:top w:w="120" w:type="dxa"/>
              <w:left w:w="120" w:type="dxa"/>
              <w:bottom w:w="120" w:type="dxa"/>
              <w:right w:w="120" w:type="dxa"/>
            </w:tcMar>
            <w:hideMark/>
          </w:tcPr>
          <w:p w14:paraId="258B6D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History of revision of right total knee arthroplasty</w:t>
            </w:r>
          </w:p>
        </w:tc>
        <w:tc>
          <w:tcPr>
            <w:tcW w:w="0" w:type="auto"/>
            <w:tcBorders>
              <w:top w:val="single" w:sz="6" w:space="0" w:color="DDDDDD"/>
            </w:tcBorders>
            <w:shd w:val="clear" w:color="auto" w:fill="auto"/>
            <w:tcMar>
              <w:top w:w="120" w:type="dxa"/>
              <w:left w:w="120" w:type="dxa"/>
              <w:bottom w:w="120" w:type="dxa"/>
              <w:right w:w="120" w:type="dxa"/>
            </w:tcMar>
            <w:hideMark/>
          </w:tcPr>
          <w:p w14:paraId="710563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auto"/>
            <w:tcMar>
              <w:top w:w="120" w:type="dxa"/>
              <w:left w:w="120" w:type="dxa"/>
              <w:bottom w:w="120" w:type="dxa"/>
              <w:right w:w="120" w:type="dxa"/>
            </w:tcMar>
            <w:hideMark/>
          </w:tcPr>
          <w:p w14:paraId="76C18B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A1A27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5DC3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02719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FBB51D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31FD6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37119225</w:t>
            </w:r>
          </w:p>
        </w:tc>
        <w:tc>
          <w:tcPr>
            <w:tcW w:w="0" w:type="auto"/>
            <w:tcBorders>
              <w:top w:val="single" w:sz="6" w:space="0" w:color="DDDDDD"/>
            </w:tcBorders>
            <w:shd w:val="clear" w:color="auto" w:fill="F9F9F9"/>
            <w:tcMar>
              <w:top w:w="120" w:type="dxa"/>
              <w:left w:w="120" w:type="dxa"/>
              <w:bottom w:w="120" w:type="dxa"/>
              <w:right w:w="120" w:type="dxa"/>
            </w:tcMar>
            <w:hideMark/>
          </w:tcPr>
          <w:p w14:paraId="277A55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History of right unicondylar knee arthroplasty</w:t>
            </w:r>
          </w:p>
        </w:tc>
        <w:tc>
          <w:tcPr>
            <w:tcW w:w="0" w:type="auto"/>
            <w:tcBorders>
              <w:top w:val="single" w:sz="6" w:space="0" w:color="DDDDDD"/>
            </w:tcBorders>
            <w:shd w:val="clear" w:color="auto" w:fill="F9F9F9"/>
            <w:tcMar>
              <w:top w:w="120" w:type="dxa"/>
              <w:left w:w="120" w:type="dxa"/>
              <w:bottom w:w="120" w:type="dxa"/>
              <w:right w:w="120" w:type="dxa"/>
            </w:tcMar>
            <w:hideMark/>
          </w:tcPr>
          <w:p w14:paraId="1B2751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4E6A9B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ADCA1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D38B5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3A082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8FB562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03FDA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43530649</w:t>
            </w:r>
          </w:p>
        </w:tc>
        <w:tc>
          <w:tcPr>
            <w:tcW w:w="0" w:type="auto"/>
            <w:tcBorders>
              <w:top w:val="single" w:sz="6" w:space="0" w:color="DDDDDD"/>
            </w:tcBorders>
            <w:shd w:val="clear" w:color="auto" w:fill="auto"/>
            <w:tcMar>
              <w:top w:w="120" w:type="dxa"/>
              <w:left w:w="120" w:type="dxa"/>
              <w:bottom w:w="120" w:type="dxa"/>
              <w:right w:w="120" w:type="dxa"/>
            </w:tcMar>
            <w:hideMark/>
          </w:tcPr>
          <w:p w14:paraId="2CB43D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History of total knee arthroplasty</w:t>
            </w:r>
          </w:p>
        </w:tc>
        <w:tc>
          <w:tcPr>
            <w:tcW w:w="0" w:type="auto"/>
            <w:tcBorders>
              <w:top w:val="single" w:sz="6" w:space="0" w:color="DDDDDD"/>
            </w:tcBorders>
            <w:shd w:val="clear" w:color="auto" w:fill="auto"/>
            <w:tcMar>
              <w:top w:w="120" w:type="dxa"/>
              <w:left w:w="120" w:type="dxa"/>
              <w:bottom w:w="120" w:type="dxa"/>
              <w:right w:w="120" w:type="dxa"/>
            </w:tcMar>
            <w:hideMark/>
          </w:tcPr>
          <w:p w14:paraId="19A30C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auto"/>
            <w:tcMar>
              <w:top w:w="120" w:type="dxa"/>
              <w:left w:w="120" w:type="dxa"/>
              <w:bottom w:w="120" w:type="dxa"/>
              <w:right w:w="120" w:type="dxa"/>
            </w:tcMar>
            <w:hideMark/>
          </w:tcPr>
          <w:p w14:paraId="1F33B6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DF843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3A5A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1BE34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A1CA27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D245E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2105130</w:t>
            </w:r>
          </w:p>
        </w:tc>
        <w:tc>
          <w:tcPr>
            <w:tcW w:w="0" w:type="auto"/>
            <w:tcBorders>
              <w:top w:val="single" w:sz="6" w:space="0" w:color="DDDDDD"/>
            </w:tcBorders>
            <w:shd w:val="clear" w:color="auto" w:fill="F9F9F9"/>
            <w:tcMar>
              <w:top w:w="120" w:type="dxa"/>
              <w:left w:w="120" w:type="dxa"/>
              <w:bottom w:w="120" w:type="dxa"/>
              <w:right w:w="120" w:type="dxa"/>
            </w:tcMar>
            <w:hideMark/>
          </w:tcPr>
          <w:p w14:paraId="673BAA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Removal of prosthesis, including total knee prosthesis, methylmethacrylate with or without insertion of spacer, knee</w:t>
            </w:r>
          </w:p>
        </w:tc>
        <w:tc>
          <w:tcPr>
            <w:tcW w:w="0" w:type="auto"/>
            <w:tcBorders>
              <w:top w:val="single" w:sz="6" w:space="0" w:color="DDDDDD"/>
            </w:tcBorders>
            <w:shd w:val="clear" w:color="auto" w:fill="F9F9F9"/>
            <w:tcMar>
              <w:top w:w="120" w:type="dxa"/>
              <w:left w:w="120" w:type="dxa"/>
              <w:bottom w:w="120" w:type="dxa"/>
              <w:right w:w="120" w:type="dxa"/>
            </w:tcMar>
            <w:hideMark/>
          </w:tcPr>
          <w:p w14:paraId="76FD1F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7A780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200712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A6FA3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7EF15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679284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AF8D6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4. [Oxford studyathon] Knee fracture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E22B4C" w:rsidRPr="00E22B4C" w14:paraId="350FD70C"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75A72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3F501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9575D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7A51C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43EE1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B6C15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C6FB8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747AFCD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BB9C8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4176010</w:t>
            </w:r>
          </w:p>
        </w:tc>
        <w:tc>
          <w:tcPr>
            <w:tcW w:w="0" w:type="auto"/>
            <w:tcBorders>
              <w:top w:val="single" w:sz="6" w:space="0" w:color="DDDDDD"/>
            </w:tcBorders>
            <w:shd w:val="clear" w:color="auto" w:fill="F9F9F9"/>
            <w:tcMar>
              <w:top w:w="120" w:type="dxa"/>
              <w:left w:w="120" w:type="dxa"/>
              <w:bottom w:w="120" w:type="dxa"/>
              <w:right w:w="120" w:type="dxa"/>
            </w:tcMar>
            <w:hideMark/>
          </w:tcPr>
          <w:p w14:paraId="6157E6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of bone of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0424AB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DE27E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50B86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637AA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09F25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7CFF01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D41F7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4136572</w:t>
            </w:r>
          </w:p>
        </w:tc>
        <w:tc>
          <w:tcPr>
            <w:tcW w:w="0" w:type="auto"/>
            <w:tcBorders>
              <w:top w:val="single" w:sz="6" w:space="0" w:color="DDDDDD"/>
            </w:tcBorders>
            <w:shd w:val="clear" w:color="auto" w:fill="auto"/>
            <w:tcMar>
              <w:top w:w="120" w:type="dxa"/>
              <w:left w:w="120" w:type="dxa"/>
              <w:bottom w:w="120" w:type="dxa"/>
              <w:right w:w="120" w:type="dxa"/>
            </w:tcMar>
            <w:hideMark/>
          </w:tcPr>
          <w:p w14:paraId="56B0AA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dislocation of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527BBB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FD360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B3A53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7AB6C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6697C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E6AC5B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F39E0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4177025</w:t>
            </w:r>
          </w:p>
        </w:tc>
        <w:tc>
          <w:tcPr>
            <w:tcW w:w="0" w:type="auto"/>
            <w:tcBorders>
              <w:top w:val="single" w:sz="6" w:space="0" w:color="DDDDDD"/>
            </w:tcBorders>
            <w:shd w:val="clear" w:color="auto" w:fill="F9F9F9"/>
            <w:tcMar>
              <w:top w:w="120" w:type="dxa"/>
              <w:left w:w="120" w:type="dxa"/>
              <w:bottom w:w="120" w:type="dxa"/>
              <w:right w:w="120" w:type="dxa"/>
            </w:tcMar>
            <w:hideMark/>
          </w:tcPr>
          <w:p w14:paraId="3A6628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of patella</w:t>
            </w:r>
          </w:p>
        </w:tc>
        <w:tc>
          <w:tcPr>
            <w:tcW w:w="0" w:type="auto"/>
            <w:tcBorders>
              <w:top w:val="single" w:sz="6" w:space="0" w:color="DDDDDD"/>
            </w:tcBorders>
            <w:shd w:val="clear" w:color="auto" w:fill="F9F9F9"/>
            <w:tcMar>
              <w:top w:w="120" w:type="dxa"/>
              <w:left w:w="120" w:type="dxa"/>
              <w:bottom w:w="120" w:type="dxa"/>
              <w:right w:w="120" w:type="dxa"/>
            </w:tcMar>
            <w:hideMark/>
          </w:tcPr>
          <w:p w14:paraId="7C2F71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31BB3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8B7A0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7A44F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588DB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82A9B6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12F6E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4175990</w:t>
            </w:r>
          </w:p>
        </w:tc>
        <w:tc>
          <w:tcPr>
            <w:tcW w:w="0" w:type="auto"/>
            <w:tcBorders>
              <w:top w:val="single" w:sz="6" w:space="0" w:color="DDDDDD"/>
            </w:tcBorders>
            <w:shd w:val="clear" w:color="auto" w:fill="auto"/>
            <w:tcMar>
              <w:top w:w="120" w:type="dxa"/>
              <w:left w:w="120" w:type="dxa"/>
              <w:bottom w:w="120" w:type="dxa"/>
              <w:right w:w="120" w:type="dxa"/>
            </w:tcMar>
            <w:hideMark/>
          </w:tcPr>
          <w:p w14:paraId="73B76B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fracture of bone of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5E9396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F0B8F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980B7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A0B55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FE2BA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359773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E4886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5. [Oxford studyathon] Revision of knee arthroplasty</w:t>
      </w:r>
    </w:p>
    <w:tbl>
      <w:tblPr>
        <w:tblW w:w="5000" w:type="pct"/>
        <w:tblCellMar>
          <w:top w:w="15" w:type="dxa"/>
          <w:left w:w="15" w:type="dxa"/>
          <w:bottom w:w="15" w:type="dxa"/>
          <w:right w:w="15" w:type="dxa"/>
        </w:tblCellMar>
        <w:tblLook w:val="04A0" w:firstRow="1" w:lastRow="0" w:firstColumn="1" w:lastColumn="0" w:noHBand="0" w:noVBand="1"/>
      </w:tblPr>
      <w:tblGrid>
        <w:gridCol w:w="1200"/>
        <w:gridCol w:w="2229"/>
        <w:gridCol w:w="1213"/>
        <w:gridCol w:w="1321"/>
        <w:gridCol w:w="1125"/>
        <w:gridCol w:w="1147"/>
        <w:gridCol w:w="1125"/>
      </w:tblGrid>
      <w:tr w:rsidR="00E22B4C" w:rsidRPr="00E22B4C" w14:paraId="0344B111"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F4F3B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D9F9D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F7950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C03D8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A8B2B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81FCF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76B1D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42ACB6D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D499C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45495901</w:t>
            </w:r>
          </w:p>
        </w:tc>
        <w:tc>
          <w:tcPr>
            <w:tcW w:w="0" w:type="auto"/>
            <w:tcBorders>
              <w:top w:val="single" w:sz="6" w:space="0" w:color="DDDDDD"/>
            </w:tcBorders>
            <w:shd w:val="clear" w:color="auto" w:fill="F9F9F9"/>
            <w:tcMar>
              <w:top w:w="120" w:type="dxa"/>
              <w:left w:w="120" w:type="dxa"/>
              <w:bottom w:w="120" w:type="dxa"/>
              <w:right w:w="120" w:type="dxa"/>
            </w:tcMar>
            <w:hideMark/>
          </w:tcPr>
          <w:p w14:paraId="0C0FB8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hybrid total knee replacement NEC</w:t>
            </w:r>
          </w:p>
        </w:tc>
        <w:tc>
          <w:tcPr>
            <w:tcW w:w="0" w:type="auto"/>
            <w:tcBorders>
              <w:top w:val="single" w:sz="6" w:space="0" w:color="DDDDDD"/>
            </w:tcBorders>
            <w:shd w:val="clear" w:color="auto" w:fill="F9F9F9"/>
            <w:tcMar>
              <w:top w:w="120" w:type="dxa"/>
              <w:left w:w="120" w:type="dxa"/>
              <w:bottom w:w="120" w:type="dxa"/>
              <w:right w:w="120" w:type="dxa"/>
            </w:tcMar>
            <w:hideMark/>
          </w:tcPr>
          <w:p w14:paraId="52274C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8AE46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60DD30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0A62E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25C1C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25D5A5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6EF8F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43018821</w:t>
            </w:r>
          </w:p>
        </w:tc>
        <w:tc>
          <w:tcPr>
            <w:tcW w:w="0" w:type="auto"/>
            <w:tcBorders>
              <w:top w:val="single" w:sz="6" w:space="0" w:color="DDDDDD"/>
            </w:tcBorders>
            <w:shd w:val="clear" w:color="auto" w:fill="auto"/>
            <w:tcMar>
              <w:top w:w="120" w:type="dxa"/>
              <w:left w:w="120" w:type="dxa"/>
              <w:bottom w:w="120" w:type="dxa"/>
              <w:right w:w="120" w:type="dxa"/>
            </w:tcMar>
            <w:hideMark/>
          </w:tcPr>
          <w:p w14:paraId="5F5D43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Medical and Surgical @ Lower Joints @ Revision @ Knee Joint, Femoral Surface, Left</w:t>
            </w:r>
          </w:p>
        </w:tc>
        <w:tc>
          <w:tcPr>
            <w:tcW w:w="0" w:type="auto"/>
            <w:tcBorders>
              <w:top w:val="single" w:sz="6" w:space="0" w:color="DDDDDD"/>
            </w:tcBorders>
            <w:shd w:val="clear" w:color="auto" w:fill="auto"/>
            <w:tcMar>
              <w:top w:w="120" w:type="dxa"/>
              <w:left w:w="120" w:type="dxa"/>
              <w:bottom w:w="120" w:type="dxa"/>
              <w:right w:w="120" w:type="dxa"/>
            </w:tcMar>
            <w:hideMark/>
          </w:tcPr>
          <w:p w14:paraId="17FFD4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C8B5D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auto"/>
            <w:tcMar>
              <w:top w:w="120" w:type="dxa"/>
              <w:left w:w="120" w:type="dxa"/>
              <w:bottom w:w="120" w:type="dxa"/>
              <w:right w:w="120" w:type="dxa"/>
            </w:tcMar>
            <w:hideMark/>
          </w:tcPr>
          <w:p w14:paraId="19949D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56606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6219B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90E7D3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26095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43019580</w:t>
            </w:r>
          </w:p>
        </w:tc>
        <w:tc>
          <w:tcPr>
            <w:tcW w:w="0" w:type="auto"/>
            <w:tcBorders>
              <w:top w:val="single" w:sz="6" w:space="0" w:color="DDDDDD"/>
            </w:tcBorders>
            <w:shd w:val="clear" w:color="auto" w:fill="F9F9F9"/>
            <w:tcMar>
              <w:top w:w="120" w:type="dxa"/>
              <w:left w:w="120" w:type="dxa"/>
              <w:bottom w:w="120" w:type="dxa"/>
              <w:right w:w="120" w:type="dxa"/>
            </w:tcMar>
            <w:hideMark/>
          </w:tcPr>
          <w:p w14:paraId="0E646D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Medical and Surgical @ Lower Joints @ Revision @ Knee Joint, Femoral Surface, Right</w:t>
            </w:r>
          </w:p>
        </w:tc>
        <w:tc>
          <w:tcPr>
            <w:tcW w:w="0" w:type="auto"/>
            <w:tcBorders>
              <w:top w:val="single" w:sz="6" w:space="0" w:color="DDDDDD"/>
            </w:tcBorders>
            <w:shd w:val="clear" w:color="auto" w:fill="F9F9F9"/>
            <w:tcMar>
              <w:top w:w="120" w:type="dxa"/>
              <w:left w:w="120" w:type="dxa"/>
              <w:bottom w:w="120" w:type="dxa"/>
              <w:right w:w="120" w:type="dxa"/>
            </w:tcMar>
            <w:hideMark/>
          </w:tcPr>
          <w:p w14:paraId="3DC5ED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D269C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F9F9F9"/>
            <w:tcMar>
              <w:top w:w="120" w:type="dxa"/>
              <w:left w:w="120" w:type="dxa"/>
              <w:bottom w:w="120" w:type="dxa"/>
              <w:right w:w="120" w:type="dxa"/>
            </w:tcMar>
            <w:hideMark/>
          </w:tcPr>
          <w:p w14:paraId="7D5DE6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66DA4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74A50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9B9102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BE5A1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2884349</w:t>
            </w:r>
          </w:p>
        </w:tc>
        <w:tc>
          <w:tcPr>
            <w:tcW w:w="0" w:type="auto"/>
            <w:tcBorders>
              <w:top w:val="single" w:sz="6" w:space="0" w:color="DDDDDD"/>
            </w:tcBorders>
            <w:shd w:val="clear" w:color="auto" w:fill="auto"/>
            <w:tcMar>
              <w:top w:w="120" w:type="dxa"/>
              <w:left w:w="120" w:type="dxa"/>
              <w:bottom w:w="120" w:type="dxa"/>
              <w:right w:w="120" w:type="dxa"/>
            </w:tcMar>
            <w:hideMark/>
          </w:tcPr>
          <w:p w14:paraId="436D0B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Medical and Surgical @ Lower Joints @ Revision @ Knee Joint, Left</w:t>
            </w:r>
          </w:p>
        </w:tc>
        <w:tc>
          <w:tcPr>
            <w:tcW w:w="0" w:type="auto"/>
            <w:tcBorders>
              <w:top w:val="single" w:sz="6" w:space="0" w:color="DDDDDD"/>
            </w:tcBorders>
            <w:shd w:val="clear" w:color="auto" w:fill="auto"/>
            <w:tcMar>
              <w:top w:w="120" w:type="dxa"/>
              <w:left w:w="120" w:type="dxa"/>
              <w:bottom w:w="120" w:type="dxa"/>
              <w:right w:w="120" w:type="dxa"/>
            </w:tcMar>
            <w:hideMark/>
          </w:tcPr>
          <w:p w14:paraId="496345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07993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auto"/>
            <w:tcMar>
              <w:top w:w="120" w:type="dxa"/>
              <w:left w:w="120" w:type="dxa"/>
              <w:bottom w:w="120" w:type="dxa"/>
              <w:right w:w="120" w:type="dxa"/>
            </w:tcMar>
            <w:hideMark/>
          </w:tcPr>
          <w:p w14:paraId="530B41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1E814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F63FB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0C5B13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BAD78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2886872</w:t>
            </w:r>
          </w:p>
        </w:tc>
        <w:tc>
          <w:tcPr>
            <w:tcW w:w="0" w:type="auto"/>
            <w:tcBorders>
              <w:top w:val="single" w:sz="6" w:space="0" w:color="DDDDDD"/>
            </w:tcBorders>
            <w:shd w:val="clear" w:color="auto" w:fill="F9F9F9"/>
            <w:tcMar>
              <w:top w:w="120" w:type="dxa"/>
              <w:left w:w="120" w:type="dxa"/>
              <w:bottom w:w="120" w:type="dxa"/>
              <w:right w:w="120" w:type="dxa"/>
            </w:tcMar>
            <w:hideMark/>
          </w:tcPr>
          <w:p w14:paraId="48FCE8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Medical and Surgical @ Lower </w:t>
            </w:r>
            <w:r w:rsidRPr="00E22B4C">
              <w:rPr>
                <w:rFonts w:ascii="Times New Roman" w:eastAsia="Times New Roman" w:hAnsi="Times New Roman" w:cs="Times New Roman"/>
                <w:color w:val="auto"/>
                <w:sz w:val="24"/>
                <w:szCs w:val="24"/>
              </w:rPr>
              <w:lastRenderedPageBreak/>
              <w:t>Joints @ Revision @ Knee Joint, Right</w:t>
            </w:r>
          </w:p>
        </w:tc>
        <w:tc>
          <w:tcPr>
            <w:tcW w:w="0" w:type="auto"/>
            <w:tcBorders>
              <w:top w:val="single" w:sz="6" w:space="0" w:color="DDDDDD"/>
            </w:tcBorders>
            <w:shd w:val="clear" w:color="auto" w:fill="F9F9F9"/>
            <w:tcMar>
              <w:top w:w="120" w:type="dxa"/>
              <w:left w:w="120" w:type="dxa"/>
              <w:bottom w:w="120" w:type="dxa"/>
              <w:right w:w="120" w:type="dxa"/>
            </w:tcMar>
            <w:hideMark/>
          </w:tcPr>
          <w:p w14:paraId="296DD0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4D73C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F9F9F9"/>
            <w:tcMar>
              <w:top w:w="120" w:type="dxa"/>
              <w:left w:w="120" w:type="dxa"/>
              <w:bottom w:w="120" w:type="dxa"/>
              <w:right w:w="120" w:type="dxa"/>
            </w:tcMar>
            <w:hideMark/>
          </w:tcPr>
          <w:p w14:paraId="002EC2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CE300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BA7D5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851CDD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B2BA0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43019648</w:t>
            </w:r>
          </w:p>
        </w:tc>
        <w:tc>
          <w:tcPr>
            <w:tcW w:w="0" w:type="auto"/>
            <w:tcBorders>
              <w:top w:val="single" w:sz="6" w:space="0" w:color="DDDDDD"/>
            </w:tcBorders>
            <w:shd w:val="clear" w:color="auto" w:fill="auto"/>
            <w:tcMar>
              <w:top w:w="120" w:type="dxa"/>
              <w:left w:w="120" w:type="dxa"/>
              <w:bottom w:w="120" w:type="dxa"/>
              <w:right w:w="120" w:type="dxa"/>
            </w:tcMar>
            <w:hideMark/>
          </w:tcPr>
          <w:p w14:paraId="13B690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Medical and Surgical @ Lower Joints @ Revision @ Knee Joint, Tibial Surface, Left</w:t>
            </w:r>
          </w:p>
        </w:tc>
        <w:tc>
          <w:tcPr>
            <w:tcW w:w="0" w:type="auto"/>
            <w:tcBorders>
              <w:top w:val="single" w:sz="6" w:space="0" w:color="DDDDDD"/>
            </w:tcBorders>
            <w:shd w:val="clear" w:color="auto" w:fill="auto"/>
            <w:tcMar>
              <w:top w:w="120" w:type="dxa"/>
              <w:left w:w="120" w:type="dxa"/>
              <w:bottom w:w="120" w:type="dxa"/>
              <w:right w:w="120" w:type="dxa"/>
            </w:tcMar>
            <w:hideMark/>
          </w:tcPr>
          <w:p w14:paraId="5DE2A7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B4BEC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auto"/>
            <w:tcMar>
              <w:top w:w="120" w:type="dxa"/>
              <w:left w:w="120" w:type="dxa"/>
              <w:bottom w:w="120" w:type="dxa"/>
              <w:right w:w="120" w:type="dxa"/>
            </w:tcMar>
            <w:hideMark/>
          </w:tcPr>
          <w:p w14:paraId="0ABB63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1DC70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0DAE3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199E3D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55378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43020030</w:t>
            </w:r>
          </w:p>
        </w:tc>
        <w:tc>
          <w:tcPr>
            <w:tcW w:w="0" w:type="auto"/>
            <w:tcBorders>
              <w:top w:val="single" w:sz="6" w:space="0" w:color="DDDDDD"/>
            </w:tcBorders>
            <w:shd w:val="clear" w:color="auto" w:fill="F9F9F9"/>
            <w:tcMar>
              <w:top w:w="120" w:type="dxa"/>
              <w:left w:w="120" w:type="dxa"/>
              <w:bottom w:w="120" w:type="dxa"/>
              <w:right w:w="120" w:type="dxa"/>
            </w:tcMar>
            <w:hideMark/>
          </w:tcPr>
          <w:p w14:paraId="5E301E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Medical and Surgical @ Lower Joints @ Revision @ Knee Joint, Tibial Surface, Right</w:t>
            </w:r>
          </w:p>
        </w:tc>
        <w:tc>
          <w:tcPr>
            <w:tcW w:w="0" w:type="auto"/>
            <w:tcBorders>
              <w:top w:val="single" w:sz="6" w:space="0" w:color="DDDDDD"/>
            </w:tcBorders>
            <w:shd w:val="clear" w:color="auto" w:fill="F9F9F9"/>
            <w:tcMar>
              <w:top w:w="120" w:type="dxa"/>
              <w:left w:w="120" w:type="dxa"/>
              <w:bottom w:w="120" w:type="dxa"/>
              <w:right w:w="120" w:type="dxa"/>
            </w:tcMar>
            <w:hideMark/>
          </w:tcPr>
          <w:p w14:paraId="770B0C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DFC43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F9F9F9"/>
            <w:tcMar>
              <w:top w:w="120" w:type="dxa"/>
              <w:left w:w="120" w:type="dxa"/>
              <w:bottom w:w="120" w:type="dxa"/>
              <w:right w:w="120" w:type="dxa"/>
            </w:tcMar>
            <w:hideMark/>
          </w:tcPr>
          <w:p w14:paraId="51C4EF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B2F3B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DFB02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FBE5D1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7C6CF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4079528</w:t>
            </w:r>
          </w:p>
        </w:tc>
        <w:tc>
          <w:tcPr>
            <w:tcW w:w="0" w:type="auto"/>
            <w:tcBorders>
              <w:top w:val="single" w:sz="6" w:space="0" w:color="DDDDDD"/>
            </w:tcBorders>
            <w:shd w:val="clear" w:color="auto" w:fill="auto"/>
            <w:tcMar>
              <w:top w:w="120" w:type="dxa"/>
              <w:left w:w="120" w:type="dxa"/>
              <w:bottom w:w="120" w:type="dxa"/>
              <w:right w:w="120" w:type="dxa"/>
            </w:tcMar>
            <w:hideMark/>
          </w:tcPr>
          <w:p w14:paraId="0105E4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cemented total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5A1850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1D286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477CE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33924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24081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0BD08B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50734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4076190</w:t>
            </w:r>
          </w:p>
        </w:tc>
        <w:tc>
          <w:tcPr>
            <w:tcW w:w="0" w:type="auto"/>
            <w:tcBorders>
              <w:top w:val="single" w:sz="6" w:space="0" w:color="DDDDDD"/>
            </w:tcBorders>
            <w:shd w:val="clear" w:color="auto" w:fill="F9F9F9"/>
            <w:tcMar>
              <w:top w:w="120" w:type="dxa"/>
              <w:left w:w="120" w:type="dxa"/>
              <w:bottom w:w="120" w:type="dxa"/>
              <w:right w:w="120" w:type="dxa"/>
            </w:tcMar>
            <w:hideMark/>
          </w:tcPr>
          <w:p w14:paraId="708600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cemented unicompartmental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5FC377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8C3C0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8B423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1BC4E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02C5B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1D42F0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F0543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4076874</w:t>
            </w:r>
          </w:p>
        </w:tc>
        <w:tc>
          <w:tcPr>
            <w:tcW w:w="0" w:type="auto"/>
            <w:tcBorders>
              <w:top w:val="single" w:sz="6" w:space="0" w:color="DDDDDD"/>
            </w:tcBorders>
            <w:shd w:val="clear" w:color="auto" w:fill="auto"/>
            <w:tcMar>
              <w:top w:w="120" w:type="dxa"/>
              <w:left w:w="120" w:type="dxa"/>
              <w:bottom w:w="120" w:type="dxa"/>
              <w:right w:w="120" w:type="dxa"/>
            </w:tcMar>
            <w:hideMark/>
          </w:tcPr>
          <w:p w14:paraId="57EF13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hybrid unicompartmental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09CFD7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581D0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025AA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FFAC2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1F9A8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8B91DE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41BE5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40484058</w:t>
            </w:r>
          </w:p>
        </w:tc>
        <w:tc>
          <w:tcPr>
            <w:tcW w:w="0" w:type="auto"/>
            <w:tcBorders>
              <w:top w:val="single" w:sz="6" w:space="0" w:color="DDDDDD"/>
            </w:tcBorders>
            <w:shd w:val="clear" w:color="auto" w:fill="F9F9F9"/>
            <w:tcMar>
              <w:top w:w="120" w:type="dxa"/>
              <w:left w:w="120" w:type="dxa"/>
              <w:bottom w:w="120" w:type="dxa"/>
              <w:right w:w="120" w:type="dxa"/>
            </w:tcMar>
            <w:hideMark/>
          </w:tcPr>
          <w:p w14:paraId="0D2ED3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of hybrid prosthetic replacement of knee joint using cement</w:t>
            </w:r>
          </w:p>
        </w:tc>
        <w:tc>
          <w:tcPr>
            <w:tcW w:w="0" w:type="auto"/>
            <w:tcBorders>
              <w:top w:val="single" w:sz="6" w:space="0" w:color="DDDDDD"/>
            </w:tcBorders>
            <w:shd w:val="clear" w:color="auto" w:fill="F9F9F9"/>
            <w:tcMar>
              <w:top w:w="120" w:type="dxa"/>
              <w:left w:w="120" w:type="dxa"/>
              <w:bottom w:w="120" w:type="dxa"/>
              <w:right w:w="120" w:type="dxa"/>
            </w:tcMar>
            <w:hideMark/>
          </w:tcPr>
          <w:p w14:paraId="586A38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DF53E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473AC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4BAED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243A9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85420D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0BE14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44512521</w:t>
            </w:r>
          </w:p>
        </w:tc>
        <w:tc>
          <w:tcPr>
            <w:tcW w:w="0" w:type="auto"/>
            <w:tcBorders>
              <w:top w:val="single" w:sz="6" w:space="0" w:color="DDDDDD"/>
            </w:tcBorders>
            <w:shd w:val="clear" w:color="auto" w:fill="auto"/>
            <w:tcMar>
              <w:top w:w="120" w:type="dxa"/>
              <w:left w:w="120" w:type="dxa"/>
              <w:bottom w:w="120" w:type="dxa"/>
              <w:right w:w="120" w:type="dxa"/>
            </w:tcMar>
            <w:hideMark/>
          </w:tcPr>
          <w:p w14:paraId="373367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Revision of hybrid prosthetic </w:t>
            </w:r>
            <w:r w:rsidRPr="00E22B4C">
              <w:rPr>
                <w:rFonts w:ascii="Times New Roman" w:eastAsia="Times New Roman" w:hAnsi="Times New Roman" w:cs="Times New Roman"/>
                <w:color w:val="auto"/>
                <w:sz w:val="24"/>
                <w:szCs w:val="24"/>
              </w:rPr>
              <w:lastRenderedPageBreak/>
              <w:t>replacement of knee joint using cement</w:t>
            </w:r>
          </w:p>
        </w:tc>
        <w:tc>
          <w:tcPr>
            <w:tcW w:w="0" w:type="auto"/>
            <w:tcBorders>
              <w:top w:val="single" w:sz="6" w:space="0" w:color="DDDDDD"/>
            </w:tcBorders>
            <w:shd w:val="clear" w:color="auto" w:fill="auto"/>
            <w:tcMar>
              <w:top w:w="120" w:type="dxa"/>
              <w:left w:w="120" w:type="dxa"/>
              <w:bottom w:w="120" w:type="dxa"/>
              <w:right w:w="120" w:type="dxa"/>
            </w:tcMar>
            <w:hideMark/>
          </w:tcPr>
          <w:p w14:paraId="4A199E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3DA4A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auto"/>
            <w:tcMar>
              <w:top w:w="120" w:type="dxa"/>
              <w:left w:w="120" w:type="dxa"/>
              <w:bottom w:w="120" w:type="dxa"/>
              <w:right w:w="120" w:type="dxa"/>
            </w:tcMar>
            <w:hideMark/>
          </w:tcPr>
          <w:p w14:paraId="786C1D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6C136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D61B4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5B2F15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E7C2D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4090451</w:t>
            </w:r>
          </w:p>
        </w:tc>
        <w:tc>
          <w:tcPr>
            <w:tcW w:w="0" w:type="auto"/>
            <w:tcBorders>
              <w:top w:val="single" w:sz="6" w:space="0" w:color="DDDDDD"/>
            </w:tcBorders>
            <w:shd w:val="clear" w:color="auto" w:fill="F9F9F9"/>
            <w:tcMar>
              <w:top w:w="120" w:type="dxa"/>
              <w:left w:w="120" w:type="dxa"/>
              <w:bottom w:w="120" w:type="dxa"/>
              <w:right w:w="120" w:type="dxa"/>
            </w:tcMar>
            <w:hideMark/>
          </w:tcPr>
          <w:p w14:paraId="5CE387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of knee arthroplasty</w:t>
            </w:r>
          </w:p>
        </w:tc>
        <w:tc>
          <w:tcPr>
            <w:tcW w:w="0" w:type="auto"/>
            <w:tcBorders>
              <w:top w:val="single" w:sz="6" w:space="0" w:color="DDDDDD"/>
            </w:tcBorders>
            <w:shd w:val="clear" w:color="auto" w:fill="F9F9F9"/>
            <w:tcMar>
              <w:top w:w="120" w:type="dxa"/>
              <w:left w:w="120" w:type="dxa"/>
              <w:bottom w:w="120" w:type="dxa"/>
              <w:right w:w="120" w:type="dxa"/>
            </w:tcMar>
            <w:hideMark/>
          </w:tcPr>
          <w:p w14:paraId="1FD1CB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E753E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2E8E0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AEBD1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3D677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9DA7F5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CE27F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4106397</w:t>
            </w:r>
          </w:p>
        </w:tc>
        <w:tc>
          <w:tcPr>
            <w:tcW w:w="0" w:type="auto"/>
            <w:tcBorders>
              <w:top w:val="single" w:sz="6" w:space="0" w:color="DDDDDD"/>
            </w:tcBorders>
            <w:shd w:val="clear" w:color="auto" w:fill="auto"/>
            <w:tcMar>
              <w:top w:w="120" w:type="dxa"/>
              <w:left w:w="120" w:type="dxa"/>
              <w:bottom w:w="120" w:type="dxa"/>
              <w:right w:w="120" w:type="dxa"/>
            </w:tcMar>
            <w:hideMark/>
          </w:tcPr>
          <w:p w14:paraId="284C22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of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0BDFC6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2CDEC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0E544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69122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8EF92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C3BED9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E530E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44514814</w:t>
            </w:r>
          </w:p>
        </w:tc>
        <w:tc>
          <w:tcPr>
            <w:tcW w:w="0" w:type="auto"/>
            <w:tcBorders>
              <w:top w:val="single" w:sz="6" w:space="0" w:color="DDDDDD"/>
            </w:tcBorders>
            <w:shd w:val="clear" w:color="auto" w:fill="F9F9F9"/>
            <w:tcMar>
              <w:top w:w="120" w:type="dxa"/>
              <w:left w:w="120" w:type="dxa"/>
              <w:bottom w:w="120" w:type="dxa"/>
              <w:right w:w="120" w:type="dxa"/>
            </w:tcMar>
            <w:hideMark/>
          </w:tcPr>
          <w:p w14:paraId="534F21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of one component of total prosthetic replacement of knee joint NEC</w:t>
            </w:r>
          </w:p>
        </w:tc>
        <w:tc>
          <w:tcPr>
            <w:tcW w:w="0" w:type="auto"/>
            <w:tcBorders>
              <w:top w:val="single" w:sz="6" w:space="0" w:color="DDDDDD"/>
            </w:tcBorders>
            <w:shd w:val="clear" w:color="auto" w:fill="F9F9F9"/>
            <w:tcMar>
              <w:top w:w="120" w:type="dxa"/>
              <w:left w:w="120" w:type="dxa"/>
              <w:bottom w:w="120" w:type="dxa"/>
              <w:right w:w="120" w:type="dxa"/>
            </w:tcMar>
            <w:hideMark/>
          </w:tcPr>
          <w:p w14:paraId="1DD092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5A0BB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F9F9F9"/>
            <w:tcMar>
              <w:top w:w="120" w:type="dxa"/>
              <w:left w:w="120" w:type="dxa"/>
              <w:bottom w:w="120" w:type="dxa"/>
              <w:right w:w="120" w:type="dxa"/>
            </w:tcMar>
            <w:hideMark/>
          </w:tcPr>
          <w:p w14:paraId="6246FD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87591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16AE0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093F7E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2160E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4076750</w:t>
            </w:r>
          </w:p>
        </w:tc>
        <w:tc>
          <w:tcPr>
            <w:tcW w:w="0" w:type="auto"/>
            <w:tcBorders>
              <w:top w:val="single" w:sz="6" w:space="0" w:color="DDDDDD"/>
            </w:tcBorders>
            <w:shd w:val="clear" w:color="auto" w:fill="auto"/>
            <w:tcMar>
              <w:top w:w="120" w:type="dxa"/>
              <w:left w:w="120" w:type="dxa"/>
              <w:bottom w:w="120" w:type="dxa"/>
              <w:right w:w="120" w:type="dxa"/>
            </w:tcMar>
            <w:hideMark/>
          </w:tcPr>
          <w:p w14:paraId="33360B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of resurfacing arthroplasty</w:t>
            </w:r>
          </w:p>
        </w:tc>
        <w:tc>
          <w:tcPr>
            <w:tcW w:w="0" w:type="auto"/>
            <w:tcBorders>
              <w:top w:val="single" w:sz="6" w:space="0" w:color="DDDDDD"/>
            </w:tcBorders>
            <w:shd w:val="clear" w:color="auto" w:fill="auto"/>
            <w:tcMar>
              <w:top w:w="120" w:type="dxa"/>
              <w:left w:w="120" w:type="dxa"/>
              <w:bottom w:w="120" w:type="dxa"/>
              <w:right w:w="120" w:type="dxa"/>
            </w:tcMar>
            <w:hideMark/>
          </w:tcPr>
          <w:p w14:paraId="3B5E5B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DF88F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3A403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61990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DC9C4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8FA5BE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7997F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4058591</w:t>
            </w:r>
          </w:p>
        </w:tc>
        <w:tc>
          <w:tcPr>
            <w:tcW w:w="0" w:type="auto"/>
            <w:tcBorders>
              <w:top w:val="single" w:sz="6" w:space="0" w:color="DDDDDD"/>
            </w:tcBorders>
            <w:shd w:val="clear" w:color="auto" w:fill="F9F9F9"/>
            <w:tcMar>
              <w:top w:w="120" w:type="dxa"/>
              <w:left w:w="120" w:type="dxa"/>
              <w:bottom w:w="120" w:type="dxa"/>
              <w:right w:w="120" w:type="dxa"/>
            </w:tcMar>
            <w:hideMark/>
          </w:tcPr>
          <w:p w14:paraId="76C6E3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of total knee arthroplasty, all components</w:t>
            </w:r>
          </w:p>
        </w:tc>
        <w:tc>
          <w:tcPr>
            <w:tcW w:w="0" w:type="auto"/>
            <w:tcBorders>
              <w:top w:val="single" w:sz="6" w:space="0" w:color="DDDDDD"/>
            </w:tcBorders>
            <w:shd w:val="clear" w:color="auto" w:fill="F9F9F9"/>
            <w:tcMar>
              <w:top w:w="120" w:type="dxa"/>
              <w:left w:w="120" w:type="dxa"/>
              <w:bottom w:w="120" w:type="dxa"/>
              <w:right w:w="120" w:type="dxa"/>
            </w:tcMar>
            <w:hideMark/>
          </w:tcPr>
          <w:p w14:paraId="470374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A9554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DE9F8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3F10B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1446C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7FBA81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7A44F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45890559</w:t>
            </w:r>
          </w:p>
        </w:tc>
        <w:tc>
          <w:tcPr>
            <w:tcW w:w="0" w:type="auto"/>
            <w:tcBorders>
              <w:top w:val="single" w:sz="6" w:space="0" w:color="DDDDDD"/>
            </w:tcBorders>
            <w:shd w:val="clear" w:color="auto" w:fill="auto"/>
            <w:tcMar>
              <w:top w:w="120" w:type="dxa"/>
              <w:left w:w="120" w:type="dxa"/>
              <w:bottom w:w="120" w:type="dxa"/>
              <w:right w:w="120" w:type="dxa"/>
            </w:tcMar>
            <w:hideMark/>
          </w:tcPr>
          <w:p w14:paraId="158371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of total knee arthroplasty, with or without allograft</w:t>
            </w:r>
          </w:p>
        </w:tc>
        <w:tc>
          <w:tcPr>
            <w:tcW w:w="0" w:type="auto"/>
            <w:tcBorders>
              <w:top w:val="single" w:sz="6" w:space="0" w:color="DDDDDD"/>
            </w:tcBorders>
            <w:shd w:val="clear" w:color="auto" w:fill="auto"/>
            <w:tcMar>
              <w:top w:w="120" w:type="dxa"/>
              <w:left w:w="120" w:type="dxa"/>
              <w:bottom w:w="120" w:type="dxa"/>
              <w:right w:w="120" w:type="dxa"/>
            </w:tcMar>
            <w:hideMark/>
          </w:tcPr>
          <w:p w14:paraId="6EB37E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6F997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602FD4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5E5C7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B333E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37ED12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C6D42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44514812</w:t>
            </w:r>
          </w:p>
        </w:tc>
        <w:tc>
          <w:tcPr>
            <w:tcW w:w="0" w:type="auto"/>
            <w:tcBorders>
              <w:top w:val="single" w:sz="6" w:space="0" w:color="DDDDDD"/>
            </w:tcBorders>
            <w:shd w:val="clear" w:color="auto" w:fill="F9F9F9"/>
            <w:tcMar>
              <w:top w:w="120" w:type="dxa"/>
              <w:left w:w="120" w:type="dxa"/>
              <w:bottom w:w="120" w:type="dxa"/>
              <w:right w:w="120" w:type="dxa"/>
            </w:tcMar>
            <w:hideMark/>
          </w:tcPr>
          <w:p w14:paraId="5695F8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of total prosthetic replacement of knee joint NEC</w:t>
            </w:r>
          </w:p>
        </w:tc>
        <w:tc>
          <w:tcPr>
            <w:tcW w:w="0" w:type="auto"/>
            <w:tcBorders>
              <w:top w:val="single" w:sz="6" w:space="0" w:color="DDDDDD"/>
            </w:tcBorders>
            <w:shd w:val="clear" w:color="auto" w:fill="F9F9F9"/>
            <w:tcMar>
              <w:top w:w="120" w:type="dxa"/>
              <w:left w:w="120" w:type="dxa"/>
              <w:bottom w:w="120" w:type="dxa"/>
              <w:right w:w="120" w:type="dxa"/>
            </w:tcMar>
            <w:hideMark/>
          </w:tcPr>
          <w:p w14:paraId="527AFA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2E9FE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F9F9F9"/>
            <w:tcMar>
              <w:top w:w="120" w:type="dxa"/>
              <w:left w:w="120" w:type="dxa"/>
              <w:bottom w:w="120" w:type="dxa"/>
              <w:right w:w="120" w:type="dxa"/>
            </w:tcMar>
            <w:hideMark/>
          </w:tcPr>
          <w:p w14:paraId="75E314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3920B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4C98E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B13CCB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32AB8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4076590</w:t>
            </w:r>
          </w:p>
        </w:tc>
        <w:tc>
          <w:tcPr>
            <w:tcW w:w="0" w:type="auto"/>
            <w:tcBorders>
              <w:top w:val="single" w:sz="6" w:space="0" w:color="DDDDDD"/>
            </w:tcBorders>
            <w:shd w:val="clear" w:color="auto" w:fill="auto"/>
            <w:tcMar>
              <w:top w:w="120" w:type="dxa"/>
              <w:left w:w="120" w:type="dxa"/>
              <w:bottom w:w="120" w:type="dxa"/>
              <w:right w:w="120" w:type="dxa"/>
            </w:tcMar>
            <w:hideMark/>
          </w:tcPr>
          <w:p w14:paraId="38E8B5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uncemented total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5298DA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D0B2A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07499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42A72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B7463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131C89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1A210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4076872</w:t>
            </w:r>
          </w:p>
        </w:tc>
        <w:tc>
          <w:tcPr>
            <w:tcW w:w="0" w:type="auto"/>
            <w:tcBorders>
              <w:top w:val="single" w:sz="6" w:space="0" w:color="DDDDDD"/>
            </w:tcBorders>
            <w:shd w:val="clear" w:color="auto" w:fill="F9F9F9"/>
            <w:tcMar>
              <w:top w:w="120" w:type="dxa"/>
              <w:left w:w="120" w:type="dxa"/>
              <w:bottom w:w="120" w:type="dxa"/>
              <w:right w:w="120" w:type="dxa"/>
            </w:tcMar>
            <w:hideMark/>
          </w:tcPr>
          <w:p w14:paraId="416988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uncemented unicompartmental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08A23A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2B39A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F42E0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3B9EA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E6198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CD85BD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DE880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42872576</w:t>
            </w:r>
          </w:p>
        </w:tc>
        <w:tc>
          <w:tcPr>
            <w:tcW w:w="0" w:type="auto"/>
            <w:tcBorders>
              <w:top w:val="single" w:sz="6" w:space="0" w:color="DDDDDD"/>
            </w:tcBorders>
            <w:shd w:val="clear" w:color="auto" w:fill="auto"/>
            <w:tcMar>
              <w:top w:w="120" w:type="dxa"/>
              <w:left w:w="120" w:type="dxa"/>
              <w:bottom w:w="120" w:type="dxa"/>
              <w:right w:w="120" w:type="dxa"/>
            </w:tcMar>
            <w:hideMark/>
          </w:tcPr>
          <w:p w14:paraId="2B8451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hybrid total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0E2834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75FD0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1DCD1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F6E65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9487C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B33A55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34765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4138871</w:t>
            </w:r>
          </w:p>
        </w:tc>
        <w:tc>
          <w:tcPr>
            <w:tcW w:w="0" w:type="auto"/>
            <w:tcBorders>
              <w:top w:val="single" w:sz="6" w:space="0" w:color="DDDDDD"/>
            </w:tcBorders>
            <w:shd w:val="clear" w:color="auto" w:fill="F9F9F9"/>
            <w:tcMar>
              <w:top w:w="120" w:type="dxa"/>
              <w:left w:w="120" w:type="dxa"/>
              <w:bottom w:w="120" w:type="dxa"/>
              <w:right w:w="120" w:type="dxa"/>
            </w:tcMar>
            <w:hideMark/>
          </w:tcPr>
          <w:p w14:paraId="750139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from cemented total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4B0E82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6BFD4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83F2F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B0BA3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8882D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287580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75A6E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4076600</w:t>
            </w:r>
          </w:p>
        </w:tc>
        <w:tc>
          <w:tcPr>
            <w:tcW w:w="0" w:type="auto"/>
            <w:tcBorders>
              <w:top w:val="single" w:sz="6" w:space="0" w:color="DDDDDD"/>
            </w:tcBorders>
            <w:shd w:val="clear" w:color="auto" w:fill="auto"/>
            <w:tcMar>
              <w:top w:w="120" w:type="dxa"/>
              <w:left w:w="120" w:type="dxa"/>
              <w:bottom w:w="120" w:type="dxa"/>
              <w:right w:w="120" w:type="dxa"/>
            </w:tcMar>
            <w:hideMark/>
          </w:tcPr>
          <w:p w14:paraId="23413B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from cemented unicompartmental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189EA7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987A0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331E3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BF149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2B05A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BD0222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D4918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42872539</w:t>
            </w:r>
          </w:p>
        </w:tc>
        <w:tc>
          <w:tcPr>
            <w:tcW w:w="0" w:type="auto"/>
            <w:tcBorders>
              <w:top w:val="single" w:sz="6" w:space="0" w:color="DDDDDD"/>
            </w:tcBorders>
            <w:shd w:val="clear" w:color="auto" w:fill="F9F9F9"/>
            <w:tcMar>
              <w:top w:w="120" w:type="dxa"/>
              <w:left w:w="120" w:type="dxa"/>
              <w:bottom w:w="120" w:type="dxa"/>
              <w:right w:w="120" w:type="dxa"/>
            </w:tcMar>
            <w:hideMark/>
          </w:tcPr>
          <w:p w14:paraId="383343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from hybrid total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21AED5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B3E00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494C3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A1F91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81DD7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59595F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ABB2B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4076602</w:t>
            </w:r>
          </w:p>
        </w:tc>
        <w:tc>
          <w:tcPr>
            <w:tcW w:w="0" w:type="auto"/>
            <w:tcBorders>
              <w:top w:val="single" w:sz="6" w:space="0" w:color="DDDDDD"/>
            </w:tcBorders>
            <w:shd w:val="clear" w:color="auto" w:fill="auto"/>
            <w:tcMar>
              <w:top w:w="120" w:type="dxa"/>
              <w:left w:w="120" w:type="dxa"/>
              <w:bottom w:w="120" w:type="dxa"/>
              <w:right w:w="120" w:type="dxa"/>
            </w:tcMar>
            <w:hideMark/>
          </w:tcPr>
          <w:p w14:paraId="198E23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from hybrid unicompartmental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7CF23F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48D2D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72376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67B7E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A9F1F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A24CC1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6A7A9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44514795</w:t>
            </w:r>
          </w:p>
        </w:tc>
        <w:tc>
          <w:tcPr>
            <w:tcW w:w="0" w:type="auto"/>
            <w:tcBorders>
              <w:top w:val="single" w:sz="6" w:space="0" w:color="DDDDDD"/>
            </w:tcBorders>
            <w:shd w:val="clear" w:color="auto" w:fill="F9F9F9"/>
            <w:tcMar>
              <w:top w:w="120" w:type="dxa"/>
              <w:left w:w="120" w:type="dxa"/>
              <w:bottom w:w="120" w:type="dxa"/>
              <w:right w:w="120" w:type="dxa"/>
            </w:tcMar>
            <w:hideMark/>
          </w:tcPr>
          <w:p w14:paraId="1917F1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Conversion from previous cemented total prosthetic </w:t>
            </w:r>
            <w:r w:rsidRPr="00E22B4C">
              <w:rPr>
                <w:rFonts w:ascii="Times New Roman" w:eastAsia="Times New Roman" w:hAnsi="Times New Roman" w:cs="Times New Roman"/>
                <w:color w:val="auto"/>
                <w:sz w:val="24"/>
                <w:szCs w:val="24"/>
              </w:rPr>
              <w:lastRenderedPageBreak/>
              <w:t>replacement of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46AAE4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50922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F9F9F9"/>
            <w:tcMar>
              <w:top w:w="120" w:type="dxa"/>
              <w:left w:w="120" w:type="dxa"/>
              <w:bottom w:w="120" w:type="dxa"/>
              <w:right w:w="120" w:type="dxa"/>
            </w:tcMar>
            <w:hideMark/>
          </w:tcPr>
          <w:p w14:paraId="6A7A95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BCECA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72DFB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26C218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0B76B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40484529</w:t>
            </w:r>
          </w:p>
        </w:tc>
        <w:tc>
          <w:tcPr>
            <w:tcW w:w="0" w:type="auto"/>
            <w:tcBorders>
              <w:top w:val="single" w:sz="6" w:space="0" w:color="DDDDDD"/>
            </w:tcBorders>
            <w:shd w:val="clear" w:color="auto" w:fill="auto"/>
            <w:tcMar>
              <w:top w:w="120" w:type="dxa"/>
              <w:left w:w="120" w:type="dxa"/>
              <w:bottom w:w="120" w:type="dxa"/>
              <w:right w:w="120" w:type="dxa"/>
            </w:tcMar>
            <w:hideMark/>
          </w:tcPr>
          <w:p w14:paraId="17A4B8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from previous hybrid prosthetic replacement of knee joint using cement</w:t>
            </w:r>
          </w:p>
        </w:tc>
        <w:tc>
          <w:tcPr>
            <w:tcW w:w="0" w:type="auto"/>
            <w:tcBorders>
              <w:top w:val="single" w:sz="6" w:space="0" w:color="DDDDDD"/>
            </w:tcBorders>
            <w:shd w:val="clear" w:color="auto" w:fill="auto"/>
            <w:tcMar>
              <w:top w:w="120" w:type="dxa"/>
              <w:left w:w="120" w:type="dxa"/>
              <w:bottom w:w="120" w:type="dxa"/>
              <w:right w:w="120" w:type="dxa"/>
            </w:tcMar>
            <w:hideMark/>
          </w:tcPr>
          <w:p w14:paraId="253CDD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B12AD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6A469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C7A2C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611C2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C3A4EB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94FCC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44512518</w:t>
            </w:r>
          </w:p>
        </w:tc>
        <w:tc>
          <w:tcPr>
            <w:tcW w:w="0" w:type="auto"/>
            <w:tcBorders>
              <w:top w:val="single" w:sz="6" w:space="0" w:color="DDDDDD"/>
            </w:tcBorders>
            <w:shd w:val="clear" w:color="auto" w:fill="F9F9F9"/>
            <w:tcMar>
              <w:top w:w="120" w:type="dxa"/>
              <w:left w:w="120" w:type="dxa"/>
              <w:bottom w:w="120" w:type="dxa"/>
              <w:right w:w="120" w:type="dxa"/>
            </w:tcMar>
            <w:hideMark/>
          </w:tcPr>
          <w:p w14:paraId="655ABB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from previous hybrid prosthetic replacement of knee joint using cement</w:t>
            </w:r>
          </w:p>
        </w:tc>
        <w:tc>
          <w:tcPr>
            <w:tcW w:w="0" w:type="auto"/>
            <w:tcBorders>
              <w:top w:val="single" w:sz="6" w:space="0" w:color="DDDDDD"/>
            </w:tcBorders>
            <w:shd w:val="clear" w:color="auto" w:fill="F9F9F9"/>
            <w:tcMar>
              <w:top w:w="120" w:type="dxa"/>
              <w:left w:w="120" w:type="dxa"/>
              <w:bottom w:w="120" w:type="dxa"/>
              <w:right w:w="120" w:type="dxa"/>
            </w:tcMar>
            <w:hideMark/>
          </w:tcPr>
          <w:p w14:paraId="64CA27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A564D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F9F9F9"/>
            <w:tcMar>
              <w:top w:w="120" w:type="dxa"/>
              <w:left w:w="120" w:type="dxa"/>
              <w:bottom w:w="120" w:type="dxa"/>
              <w:right w:w="120" w:type="dxa"/>
            </w:tcMar>
            <w:hideMark/>
          </w:tcPr>
          <w:p w14:paraId="1BE01C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FC177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C1427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882FA3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3EA26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44514809</w:t>
            </w:r>
          </w:p>
        </w:tc>
        <w:tc>
          <w:tcPr>
            <w:tcW w:w="0" w:type="auto"/>
            <w:tcBorders>
              <w:top w:val="single" w:sz="6" w:space="0" w:color="DDDDDD"/>
            </w:tcBorders>
            <w:shd w:val="clear" w:color="auto" w:fill="auto"/>
            <w:tcMar>
              <w:top w:w="120" w:type="dxa"/>
              <w:left w:w="120" w:type="dxa"/>
              <w:bottom w:w="120" w:type="dxa"/>
              <w:right w:w="120" w:type="dxa"/>
            </w:tcMar>
            <w:hideMark/>
          </w:tcPr>
          <w:p w14:paraId="18DDB2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from previous total prosthetic replacement of knee joint NEC</w:t>
            </w:r>
          </w:p>
        </w:tc>
        <w:tc>
          <w:tcPr>
            <w:tcW w:w="0" w:type="auto"/>
            <w:tcBorders>
              <w:top w:val="single" w:sz="6" w:space="0" w:color="DDDDDD"/>
            </w:tcBorders>
            <w:shd w:val="clear" w:color="auto" w:fill="auto"/>
            <w:tcMar>
              <w:top w:w="120" w:type="dxa"/>
              <w:left w:w="120" w:type="dxa"/>
              <w:bottom w:w="120" w:type="dxa"/>
              <w:right w:w="120" w:type="dxa"/>
            </w:tcMar>
            <w:hideMark/>
          </w:tcPr>
          <w:p w14:paraId="0C1694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94D9E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auto"/>
            <w:tcMar>
              <w:top w:w="120" w:type="dxa"/>
              <w:left w:w="120" w:type="dxa"/>
              <w:bottom w:w="120" w:type="dxa"/>
              <w:right w:w="120" w:type="dxa"/>
            </w:tcMar>
            <w:hideMark/>
          </w:tcPr>
          <w:p w14:paraId="11D392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C9883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1F7BF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2A8BFF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3C6F4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44514802</w:t>
            </w:r>
          </w:p>
        </w:tc>
        <w:tc>
          <w:tcPr>
            <w:tcW w:w="0" w:type="auto"/>
            <w:tcBorders>
              <w:top w:val="single" w:sz="6" w:space="0" w:color="DDDDDD"/>
            </w:tcBorders>
            <w:shd w:val="clear" w:color="auto" w:fill="F9F9F9"/>
            <w:tcMar>
              <w:top w:w="120" w:type="dxa"/>
              <w:left w:w="120" w:type="dxa"/>
              <w:bottom w:w="120" w:type="dxa"/>
              <w:right w:w="120" w:type="dxa"/>
            </w:tcMar>
            <w:hideMark/>
          </w:tcPr>
          <w:p w14:paraId="32A9D9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from previous uncemented total prosthetic replacement of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38FD6D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D5E1B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F9F9F9"/>
            <w:tcMar>
              <w:top w:w="120" w:type="dxa"/>
              <w:left w:w="120" w:type="dxa"/>
              <w:bottom w:w="120" w:type="dxa"/>
              <w:right w:w="120" w:type="dxa"/>
            </w:tcMar>
            <w:hideMark/>
          </w:tcPr>
          <w:p w14:paraId="4E555F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C2F1E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6AF00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D3AEEB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ED902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4138873</w:t>
            </w:r>
          </w:p>
        </w:tc>
        <w:tc>
          <w:tcPr>
            <w:tcW w:w="0" w:type="auto"/>
            <w:tcBorders>
              <w:top w:val="single" w:sz="6" w:space="0" w:color="DDDDDD"/>
            </w:tcBorders>
            <w:shd w:val="clear" w:color="auto" w:fill="auto"/>
            <w:tcMar>
              <w:top w:w="120" w:type="dxa"/>
              <w:left w:w="120" w:type="dxa"/>
              <w:bottom w:w="120" w:type="dxa"/>
              <w:right w:w="120" w:type="dxa"/>
            </w:tcMar>
            <w:hideMark/>
          </w:tcPr>
          <w:p w14:paraId="364E5D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from uncemented total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775D33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D9167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E378B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3FC99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C9077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9C40BC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8E5E6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4076601</w:t>
            </w:r>
          </w:p>
        </w:tc>
        <w:tc>
          <w:tcPr>
            <w:tcW w:w="0" w:type="auto"/>
            <w:tcBorders>
              <w:top w:val="single" w:sz="6" w:space="0" w:color="DDDDDD"/>
            </w:tcBorders>
            <w:shd w:val="clear" w:color="auto" w:fill="F9F9F9"/>
            <w:tcMar>
              <w:top w:w="120" w:type="dxa"/>
              <w:left w:w="120" w:type="dxa"/>
              <w:bottom w:w="120" w:type="dxa"/>
              <w:right w:w="120" w:type="dxa"/>
            </w:tcMar>
            <w:hideMark/>
          </w:tcPr>
          <w:p w14:paraId="36D564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from uncemented unicompartmental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3372DF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8FB21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52EB9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C97C0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4B473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0DDF9D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1049E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4079527</w:t>
            </w:r>
          </w:p>
        </w:tc>
        <w:tc>
          <w:tcPr>
            <w:tcW w:w="0" w:type="auto"/>
            <w:tcBorders>
              <w:top w:val="single" w:sz="6" w:space="0" w:color="DDDDDD"/>
            </w:tcBorders>
            <w:shd w:val="clear" w:color="auto" w:fill="auto"/>
            <w:tcMar>
              <w:top w:w="120" w:type="dxa"/>
              <w:left w:w="120" w:type="dxa"/>
              <w:bottom w:w="120" w:type="dxa"/>
              <w:right w:w="120" w:type="dxa"/>
            </w:tcMar>
            <w:hideMark/>
          </w:tcPr>
          <w:p w14:paraId="39431E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cemented total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5EFF86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BE881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1B15D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C5B73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B5F44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BC509A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EC71A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4079652</w:t>
            </w:r>
          </w:p>
        </w:tc>
        <w:tc>
          <w:tcPr>
            <w:tcW w:w="0" w:type="auto"/>
            <w:tcBorders>
              <w:top w:val="single" w:sz="6" w:space="0" w:color="DDDDDD"/>
            </w:tcBorders>
            <w:shd w:val="clear" w:color="auto" w:fill="F9F9F9"/>
            <w:tcMar>
              <w:top w:w="120" w:type="dxa"/>
              <w:left w:w="120" w:type="dxa"/>
              <w:bottom w:w="120" w:type="dxa"/>
              <w:right w:w="120" w:type="dxa"/>
            </w:tcMar>
            <w:hideMark/>
          </w:tcPr>
          <w:p w14:paraId="475284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cemented unicompartmental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43BE07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C321D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9AD2D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3AB78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44666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E3C14A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11080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44512520</w:t>
            </w:r>
          </w:p>
        </w:tc>
        <w:tc>
          <w:tcPr>
            <w:tcW w:w="0" w:type="auto"/>
            <w:tcBorders>
              <w:top w:val="single" w:sz="6" w:space="0" w:color="DDDDDD"/>
            </w:tcBorders>
            <w:shd w:val="clear" w:color="auto" w:fill="auto"/>
            <w:tcMar>
              <w:top w:w="120" w:type="dxa"/>
              <w:left w:w="120" w:type="dxa"/>
              <w:bottom w:w="120" w:type="dxa"/>
              <w:right w:w="120" w:type="dxa"/>
            </w:tcMar>
            <w:hideMark/>
          </w:tcPr>
          <w:p w14:paraId="612040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hybrid prosthetic replacement of knee joint using cement</w:t>
            </w:r>
          </w:p>
        </w:tc>
        <w:tc>
          <w:tcPr>
            <w:tcW w:w="0" w:type="auto"/>
            <w:tcBorders>
              <w:top w:val="single" w:sz="6" w:space="0" w:color="DDDDDD"/>
            </w:tcBorders>
            <w:shd w:val="clear" w:color="auto" w:fill="auto"/>
            <w:tcMar>
              <w:top w:w="120" w:type="dxa"/>
              <w:left w:w="120" w:type="dxa"/>
              <w:bottom w:w="120" w:type="dxa"/>
              <w:right w:w="120" w:type="dxa"/>
            </w:tcMar>
            <w:hideMark/>
          </w:tcPr>
          <w:p w14:paraId="2D618B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2222D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auto"/>
            <w:tcMar>
              <w:top w:w="120" w:type="dxa"/>
              <w:left w:w="120" w:type="dxa"/>
              <w:bottom w:w="120" w:type="dxa"/>
              <w:right w:w="120" w:type="dxa"/>
            </w:tcMar>
            <w:hideMark/>
          </w:tcPr>
          <w:p w14:paraId="443865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28DB1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0E64D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D66DD1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1F0AF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40484500</w:t>
            </w:r>
          </w:p>
        </w:tc>
        <w:tc>
          <w:tcPr>
            <w:tcW w:w="0" w:type="auto"/>
            <w:tcBorders>
              <w:top w:val="single" w:sz="6" w:space="0" w:color="DDDDDD"/>
            </w:tcBorders>
            <w:shd w:val="clear" w:color="auto" w:fill="F9F9F9"/>
            <w:tcMar>
              <w:top w:w="120" w:type="dxa"/>
              <w:left w:w="120" w:type="dxa"/>
              <w:bottom w:w="120" w:type="dxa"/>
              <w:right w:w="120" w:type="dxa"/>
            </w:tcMar>
            <w:hideMark/>
          </w:tcPr>
          <w:p w14:paraId="198B4A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hybrid prosthetic replacement of knee joint using cement</w:t>
            </w:r>
          </w:p>
        </w:tc>
        <w:tc>
          <w:tcPr>
            <w:tcW w:w="0" w:type="auto"/>
            <w:tcBorders>
              <w:top w:val="single" w:sz="6" w:space="0" w:color="DDDDDD"/>
            </w:tcBorders>
            <w:shd w:val="clear" w:color="auto" w:fill="F9F9F9"/>
            <w:tcMar>
              <w:top w:w="120" w:type="dxa"/>
              <w:left w:w="120" w:type="dxa"/>
              <w:bottom w:w="120" w:type="dxa"/>
              <w:right w:w="120" w:type="dxa"/>
            </w:tcMar>
            <w:hideMark/>
          </w:tcPr>
          <w:p w14:paraId="0FC081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73975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2622B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B3840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80B87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891AD1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E3D2F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4079395</w:t>
            </w:r>
          </w:p>
        </w:tc>
        <w:tc>
          <w:tcPr>
            <w:tcW w:w="0" w:type="auto"/>
            <w:tcBorders>
              <w:top w:val="single" w:sz="6" w:space="0" w:color="DDDDDD"/>
            </w:tcBorders>
            <w:shd w:val="clear" w:color="auto" w:fill="auto"/>
            <w:tcMar>
              <w:top w:w="120" w:type="dxa"/>
              <w:left w:w="120" w:type="dxa"/>
              <w:bottom w:w="120" w:type="dxa"/>
              <w:right w:w="120" w:type="dxa"/>
            </w:tcMar>
            <w:hideMark/>
          </w:tcPr>
          <w:p w14:paraId="1C5E86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hybrid unicompartmental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7148EF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61B87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938CC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316D8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E6F22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DDD813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7A979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44514804</w:t>
            </w:r>
          </w:p>
        </w:tc>
        <w:tc>
          <w:tcPr>
            <w:tcW w:w="0" w:type="auto"/>
            <w:tcBorders>
              <w:top w:val="single" w:sz="6" w:space="0" w:color="DDDDDD"/>
            </w:tcBorders>
            <w:shd w:val="clear" w:color="auto" w:fill="F9F9F9"/>
            <w:tcMar>
              <w:top w:w="120" w:type="dxa"/>
              <w:left w:w="120" w:type="dxa"/>
              <w:bottom w:w="120" w:type="dxa"/>
              <w:right w:w="120" w:type="dxa"/>
            </w:tcMar>
            <w:hideMark/>
          </w:tcPr>
          <w:p w14:paraId="0B99E9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total prosthetic replacement of knee joint not using cement</w:t>
            </w:r>
          </w:p>
        </w:tc>
        <w:tc>
          <w:tcPr>
            <w:tcW w:w="0" w:type="auto"/>
            <w:tcBorders>
              <w:top w:val="single" w:sz="6" w:space="0" w:color="DDDDDD"/>
            </w:tcBorders>
            <w:shd w:val="clear" w:color="auto" w:fill="F9F9F9"/>
            <w:tcMar>
              <w:top w:w="120" w:type="dxa"/>
              <w:left w:w="120" w:type="dxa"/>
              <w:bottom w:w="120" w:type="dxa"/>
              <w:right w:w="120" w:type="dxa"/>
            </w:tcMar>
            <w:hideMark/>
          </w:tcPr>
          <w:p w14:paraId="2AACD6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39C1D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F9F9F9"/>
            <w:tcMar>
              <w:top w:w="120" w:type="dxa"/>
              <w:left w:w="120" w:type="dxa"/>
              <w:bottom w:w="120" w:type="dxa"/>
              <w:right w:w="120" w:type="dxa"/>
            </w:tcMar>
            <w:hideMark/>
          </w:tcPr>
          <w:p w14:paraId="573483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4A5E2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AEE2A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B339FE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5B305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44514797</w:t>
            </w:r>
          </w:p>
        </w:tc>
        <w:tc>
          <w:tcPr>
            <w:tcW w:w="0" w:type="auto"/>
            <w:tcBorders>
              <w:top w:val="single" w:sz="6" w:space="0" w:color="DDDDDD"/>
            </w:tcBorders>
            <w:shd w:val="clear" w:color="auto" w:fill="auto"/>
            <w:tcMar>
              <w:top w:w="120" w:type="dxa"/>
              <w:left w:w="120" w:type="dxa"/>
              <w:bottom w:w="120" w:type="dxa"/>
              <w:right w:w="120" w:type="dxa"/>
            </w:tcMar>
            <w:hideMark/>
          </w:tcPr>
          <w:p w14:paraId="0FF930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total prosthetic replacement of knee joint using cement</w:t>
            </w:r>
          </w:p>
        </w:tc>
        <w:tc>
          <w:tcPr>
            <w:tcW w:w="0" w:type="auto"/>
            <w:tcBorders>
              <w:top w:val="single" w:sz="6" w:space="0" w:color="DDDDDD"/>
            </w:tcBorders>
            <w:shd w:val="clear" w:color="auto" w:fill="auto"/>
            <w:tcMar>
              <w:top w:w="120" w:type="dxa"/>
              <w:left w:w="120" w:type="dxa"/>
              <w:bottom w:w="120" w:type="dxa"/>
              <w:right w:w="120" w:type="dxa"/>
            </w:tcMar>
            <w:hideMark/>
          </w:tcPr>
          <w:p w14:paraId="65C088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649D2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auto"/>
            <w:tcMar>
              <w:top w:w="120" w:type="dxa"/>
              <w:left w:w="120" w:type="dxa"/>
              <w:bottom w:w="120" w:type="dxa"/>
              <w:right w:w="120" w:type="dxa"/>
            </w:tcMar>
            <w:hideMark/>
          </w:tcPr>
          <w:p w14:paraId="790F53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C08AC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3E174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FBBC07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689E6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44514811</w:t>
            </w:r>
          </w:p>
        </w:tc>
        <w:tc>
          <w:tcPr>
            <w:tcW w:w="0" w:type="auto"/>
            <w:tcBorders>
              <w:top w:val="single" w:sz="6" w:space="0" w:color="DDDDDD"/>
            </w:tcBorders>
            <w:shd w:val="clear" w:color="auto" w:fill="F9F9F9"/>
            <w:tcMar>
              <w:top w:w="120" w:type="dxa"/>
              <w:left w:w="120" w:type="dxa"/>
              <w:bottom w:w="120" w:type="dxa"/>
              <w:right w:w="120" w:type="dxa"/>
            </w:tcMar>
            <w:hideMark/>
          </w:tcPr>
          <w:p w14:paraId="034CC8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total prosthetic replacement of knee joint NEC</w:t>
            </w:r>
          </w:p>
        </w:tc>
        <w:tc>
          <w:tcPr>
            <w:tcW w:w="0" w:type="auto"/>
            <w:tcBorders>
              <w:top w:val="single" w:sz="6" w:space="0" w:color="DDDDDD"/>
            </w:tcBorders>
            <w:shd w:val="clear" w:color="auto" w:fill="F9F9F9"/>
            <w:tcMar>
              <w:top w:w="120" w:type="dxa"/>
              <w:left w:w="120" w:type="dxa"/>
              <w:bottom w:w="120" w:type="dxa"/>
              <w:right w:w="120" w:type="dxa"/>
            </w:tcMar>
            <w:hideMark/>
          </w:tcPr>
          <w:p w14:paraId="33AC80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BD3EC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F9F9F9"/>
            <w:tcMar>
              <w:top w:w="120" w:type="dxa"/>
              <w:left w:w="120" w:type="dxa"/>
              <w:bottom w:w="120" w:type="dxa"/>
              <w:right w:w="120" w:type="dxa"/>
            </w:tcMar>
            <w:hideMark/>
          </w:tcPr>
          <w:p w14:paraId="0C1BC5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065F6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2B333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6EE8C9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0D357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4079268</w:t>
            </w:r>
          </w:p>
        </w:tc>
        <w:tc>
          <w:tcPr>
            <w:tcW w:w="0" w:type="auto"/>
            <w:tcBorders>
              <w:top w:val="single" w:sz="6" w:space="0" w:color="DDDDDD"/>
            </w:tcBorders>
            <w:shd w:val="clear" w:color="auto" w:fill="auto"/>
            <w:tcMar>
              <w:top w:w="120" w:type="dxa"/>
              <w:left w:w="120" w:type="dxa"/>
              <w:bottom w:w="120" w:type="dxa"/>
              <w:right w:w="120" w:type="dxa"/>
            </w:tcMar>
            <w:hideMark/>
          </w:tcPr>
          <w:p w14:paraId="56C3F7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uncemented total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36F991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F4382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BFA09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25BE7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AD84C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F6F0CD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893A8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4079654</w:t>
            </w:r>
          </w:p>
        </w:tc>
        <w:tc>
          <w:tcPr>
            <w:tcW w:w="0" w:type="auto"/>
            <w:tcBorders>
              <w:top w:val="single" w:sz="6" w:space="0" w:color="DDDDDD"/>
            </w:tcBorders>
            <w:shd w:val="clear" w:color="auto" w:fill="F9F9F9"/>
            <w:tcMar>
              <w:top w:w="120" w:type="dxa"/>
              <w:left w:w="120" w:type="dxa"/>
              <w:bottom w:w="120" w:type="dxa"/>
              <w:right w:w="120" w:type="dxa"/>
            </w:tcMar>
            <w:hideMark/>
          </w:tcPr>
          <w:p w14:paraId="53B0A9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uncemented unicompartmental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3B55EA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A2345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62BDF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C3307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CB038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424D8C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34187F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6. [Oxford studyathon] Rheumatoid arthritis or other inflammatory arthropathies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E22B4C" w:rsidRPr="00E22B4C" w14:paraId="6A93A6D5"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AEB1B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88D19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80931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3AB66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17833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B6944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06480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0EECB5F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D7432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74125</w:t>
            </w:r>
          </w:p>
        </w:tc>
        <w:tc>
          <w:tcPr>
            <w:tcW w:w="0" w:type="auto"/>
            <w:tcBorders>
              <w:top w:val="single" w:sz="6" w:space="0" w:color="DDDDDD"/>
            </w:tcBorders>
            <w:shd w:val="clear" w:color="auto" w:fill="F9F9F9"/>
            <w:tcMar>
              <w:top w:w="120" w:type="dxa"/>
              <w:left w:w="120" w:type="dxa"/>
              <w:bottom w:w="120" w:type="dxa"/>
              <w:right w:w="120" w:type="dxa"/>
            </w:tcMar>
            <w:hideMark/>
          </w:tcPr>
          <w:p w14:paraId="2DC0C7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Inflammatory polyarthropathy</w:t>
            </w:r>
          </w:p>
        </w:tc>
        <w:tc>
          <w:tcPr>
            <w:tcW w:w="0" w:type="auto"/>
            <w:tcBorders>
              <w:top w:val="single" w:sz="6" w:space="0" w:color="DDDDDD"/>
            </w:tcBorders>
            <w:shd w:val="clear" w:color="auto" w:fill="F9F9F9"/>
            <w:tcMar>
              <w:top w:w="120" w:type="dxa"/>
              <w:left w:w="120" w:type="dxa"/>
              <w:bottom w:w="120" w:type="dxa"/>
              <w:right w:w="120" w:type="dxa"/>
            </w:tcMar>
            <w:hideMark/>
          </w:tcPr>
          <w:p w14:paraId="57A278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EEC00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ED258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691DB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4AB69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4BB8CA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A0C6C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255891</w:t>
            </w:r>
          </w:p>
        </w:tc>
        <w:tc>
          <w:tcPr>
            <w:tcW w:w="0" w:type="auto"/>
            <w:tcBorders>
              <w:top w:val="single" w:sz="6" w:space="0" w:color="DDDDDD"/>
            </w:tcBorders>
            <w:shd w:val="clear" w:color="auto" w:fill="auto"/>
            <w:tcMar>
              <w:top w:w="120" w:type="dxa"/>
              <w:left w:w="120" w:type="dxa"/>
              <w:bottom w:w="120" w:type="dxa"/>
              <w:right w:w="120" w:type="dxa"/>
            </w:tcMar>
            <w:hideMark/>
          </w:tcPr>
          <w:p w14:paraId="39A509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Lupus erythematosus</w:t>
            </w:r>
          </w:p>
        </w:tc>
        <w:tc>
          <w:tcPr>
            <w:tcW w:w="0" w:type="auto"/>
            <w:tcBorders>
              <w:top w:val="single" w:sz="6" w:space="0" w:color="DDDDDD"/>
            </w:tcBorders>
            <w:shd w:val="clear" w:color="auto" w:fill="auto"/>
            <w:tcMar>
              <w:top w:w="120" w:type="dxa"/>
              <w:left w:w="120" w:type="dxa"/>
              <w:bottom w:w="120" w:type="dxa"/>
              <w:right w:w="120" w:type="dxa"/>
            </w:tcMar>
            <w:hideMark/>
          </w:tcPr>
          <w:p w14:paraId="0B6150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F54F7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9B12C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D10D3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9906D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C58DB7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A0FFE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80809</w:t>
            </w:r>
          </w:p>
        </w:tc>
        <w:tc>
          <w:tcPr>
            <w:tcW w:w="0" w:type="auto"/>
            <w:tcBorders>
              <w:top w:val="single" w:sz="6" w:space="0" w:color="DDDDDD"/>
            </w:tcBorders>
            <w:shd w:val="clear" w:color="auto" w:fill="F9F9F9"/>
            <w:tcMar>
              <w:top w:w="120" w:type="dxa"/>
              <w:left w:w="120" w:type="dxa"/>
              <w:bottom w:w="120" w:type="dxa"/>
              <w:right w:w="120" w:type="dxa"/>
            </w:tcMar>
            <w:hideMark/>
          </w:tcPr>
          <w:p w14:paraId="12A406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Rheumatoid arthritis</w:t>
            </w:r>
          </w:p>
        </w:tc>
        <w:tc>
          <w:tcPr>
            <w:tcW w:w="0" w:type="auto"/>
            <w:tcBorders>
              <w:top w:val="single" w:sz="6" w:space="0" w:color="DDDDDD"/>
            </w:tcBorders>
            <w:shd w:val="clear" w:color="auto" w:fill="F9F9F9"/>
            <w:tcMar>
              <w:top w:w="120" w:type="dxa"/>
              <w:left w:w="120" w:type="dxa"/>
              <w:bottom w:w="120" w:type="dxa"/>
              <w:right w:w="120" w:type="dxa"/>
            </w:tcMar>
            <w:hideMark/>
          </w:tcPr>
          <w:p w14:paraId="39ABF2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4877C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CCAAE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6A531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A7959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ED8CFD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7E895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254443</w:t>
            </w:r>
          </w:p>
        </w:tc>
        <w:tc>
          <w:tcPr>
            <w:tcW w:w="0" w:type="auto"/>
            <w:tcBorders>
              <w:top w:val="single" w:sz="6" w:space="0" w:color="DDDDDD"/>
            </w:tcBorders>
            <w:shd w:val="clear" w:color="auto" w:fill="auto"/>
            <w:tcMar>
              <w:top w:w="120" w:type="dxa"/>
              <w:left w:w="120" w:type="dxa"/>
              <w:bottom w:w="120" w:type="dxa"/>
              <w:right w:w="120" w:type="dxa"/>
            </w:tcMar>
            <w:hideMark/>
          </w:tcPr>
          <w:p w14:paraId="10C812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Sjögren's syndrome</w:t>
            </w:r>
          </w:p>
        </w:tc>
        <w:tc>
          <w:tcPr>
            <w:tcW w:w="0" w:type="auto"/>
            <w:tcBorders>
              <w:top w:val="single" w:sz="6" w:space="0" w:color="DDDDDD"/>
            </w:tcBorders>
            <w:shd w:val="clear" w:color="auto" w:fill="auto"/>
            <w:tcMar>
              <w:top w:w="120" w:type="dxa"/>
              <w:left w:w="120" w:type="dxa"/>
              <w:bottom w:w="120" w:type="dxa"/>
              <w:right w:w="120" w:type="dxa"/>
            </w:tcMar>
            <w:hideMark/>
          </w:tcPr>
          <w:p w14:paraId="6684F0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51D5F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2E15E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AF2AF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B34AC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79DE54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EAA23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134442</w:t>
            </w:r>
          </w:p>
        </w:tc>
        <w:tc>
          <w:tcPr>
            <w:tcW w:w="0" w:type="auto"/>
            <w:tcBorders>
              <w:top w:val="single" w:sz="6" w:space="0" w:color="DDDDDD"/>
            </w:tcBorders>
            <w:shd w:val="clear" w:color="auto" w:fill="F9F9F9"/>
            <w:tcMar>
              <w:top w:w="120" w:type="dxa"/>
              <w:left w:w="120" w:type="dxa"/>
              <w:bottom w:w="120" w:type="dxa"/>
              <w:right w:w="120" w:type="dxa"/>
            </w:tcMar>
            <w:hideMark/>
          </w:tcPr>
          <w:p w14:paraId="400DA4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Systemic sclerosis</w:t>
            </w:r>
          </w:p>
        </w:tc>
        <w:tc>
          <w:tcPr>
            <w:tcW w:w="0" w:type="auto"/>
            <w:tcBorders>
              <w:top w:val="single" w:sz="6" w:space="0" w:color="DDDDDD"/>
            </w:tcBorders>
            <w:shd w:val="clear" w:color="auto" w:fill="F9F9F9"/>
            <w:tcMar>
              <w:top w:w="120" w:type="dxa"/>
              <w:left w:w="120" w:type="dxa"/>
              <w:bottom w:w="120" w:type="dxa"/>
              <w:right w:w="120" w:type="dxa"/>
            </w:tcMar>
            <w:hideMark/>
          </w:tcPr>
          <w:p w14:paraId="6665B8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7568C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E4F7C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A68CB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146E3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4F7171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4E2CF7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7. [Oxford studyathon] Septic arthritis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E22B4C" w:rsidRPr="00E22B4C" w14:paraId="0F51D0B3"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E1738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BE470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5BD9E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665E6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E52B8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68E5A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E4530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4556D8A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0C012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4167984</w:t>
            </w:r>
          </w:p>
        </w:tc>
        <w:tc>
          <w:tcPr>
            <w:tcW w:w="0" w:type="auto"/>
            <w:tcBorders>
              <w:top w:val="single" w:sz="6" w:space="0" w:color="DDDDDD"/>
            </w:tcBorders>
            <w:shd w:val="clear" w:color="auto" w:fill="F9F9F9"/>
            <w:tcMar>
              <w:top w:w="120" w:type="dxa"/>
              <w:left w:w="120" w:type="dxa"/>
              <w:bottom w:w="120" w:type="dxa"/>
              <w:right w:w="120" w:type="dxa"/>
            </w:tcMar>
            <w:hideMark/>
          </w:tcPr>
          <w:p w14:paraId="738B2B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Bacterial arthritis</w:t>
            </w:r>
          </w:p>
        </w:tc>
        <w:tc>
          <w:tcPr>
            <w:tcW w:w="0" w:type="auto"/>
            <w:tcBorders>
              <w:top w:val="single" w:sz="6" w:space="0" w:color="DDDDDD"/>
            </w:tcBorders>
            <w:shd w:val="clear" w:color="auto" w:fill="F9F9F9"/>
            <w:tcMar>
              <w:top w:w="120" w:type="dxa"/>
              <w:left w:w="120" w:type="dxa"/>
              <w:bottom w:w="120" w:type="dxa"/>
              <w:right w:w="120" w:type="dxa"/>
            </w:tcMar>
            <w:hideMark/>
          </w:tcPr>
          <w:p w14:paraId="3D1B4B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B23E8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BA858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44D4D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4A552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2FC2C1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D90EF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8. [Oxford studyathon] Symptomatic back pathology</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E22B4C" w:rsidRPr="00E22B4C" w14:paraId="52F7F41A"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C352D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F18B3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198E0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0E090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223E5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6399B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AFD50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2BADBB4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D5C7B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194133</w:t>
            </w:r>
          </w:p>
        </w:tc>
        <w:tc>
          <w:tcPr>
            <w:tcW w:w="0" w:type="auto"/>
            <w:tcBorders>
              <w:top w:val="single" w:sz="6" w:space="0" w:color="DDDDDD"/>
            </w:tcBorders>
            <w:shd w:val="clear" w:color="auto" w:fill="F9F9F9"/>
            <w:tcMar>
              <w:top w:w="120" w:type="dxa"/>
              <w:left w:w="120" w:type="dxa"/>
              <w:bottom w:w="120" w:type="dxa"/>
              <w:right w:w="120" w:type="dxa"/>
            </w:tcMar>
            <w:hideMark/>
          </w:tcPr>
          <w:p w14:paraId="3005AE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Low back pain</w:t>
            </w:r>
          </w:p>
        </w:tc>
        <w:tc>
          <w:tcPr>
            <w:tcW w:w="0" w:type="auto"/>
            <w:tcBorders>
              <w:top w:val="single" w:sz="6" w:space="0" w:color="DDDDDD"/>
            </w:tcBorders>
            <w:shd w:val="clear" w:color="auto" w:fill="F9F9F9"/>
            <w:tcMar>
              <w:top w:w="120" w:type="dxa"/>
              <w:left w:w="120" w:type="dxa"/>
              <w:bottom w:w="120" w:type="dxa"/>
              <w:right w:w="120" w:type="dxa"/>
            </w:tcMar>
            <w:hideMark/>
          </w:tcPr>
          <w:p w14:paraId="6513A8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E31A6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1C6D5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40AF1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2F27C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F82EF9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2F555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4134121</w:t>
            </w:r>
          </w:p>
        </w:tc>
        <w:tc>
          <w:tcPr>
            <w:tcW w:w="0" w:type="auto"/>
            <w:tcBorders>
              <w:top w:val="single" w:sz="6" w:space="0" w:color="DDDDDD"/>
            </w:tcBorders>
            <w:shd w:val="clear" w:color="auto" w:fill="auto"/>
            <w:tcMar>
              <w:top w:w="120" w:type="dxa"/>
              <w:left w:w="120" w:type="dxa"/>
              <w:bottom w:w="120" w:type="dxa"/>
              <w:right w:w="120" w:type="dxa"/>
            </w:tcMar>
            <w:hideMark/>
          </w:tcPr>
          <w:p w14:paraId="58D36D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Lumbar radiculopathy</w:t>
            </w:r>
          </w:p>
        </w:tc>
        <w:tc>
          <w:tcPr>
            <w:tcW w:w="0" w:type="auto"/>
            <w:tcBorders>
              <w:top w:val="single" w:sz="6" w:space="0" w:color="DDDDDD"/>
            </w:tcBorders>
            <w:shd w:val="clear" w:color="auto" w:fill="auto"/>
            <w:tcMar>
              <w:top w:w="120" w:type="dxa"/>
              <w:left w:w="120" w:type="dxa"/>
              <w:bottom w:w="120" w:type="dxa"/>
              <w:right w:w="120" w:type="dxa"/>
            </w:tcMar>
            <w:hideMark/>
          </w:tcPr>
          <w:p w14:paraId="422778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F36A3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E1B34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4AF2F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FB360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461BE7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D2F8B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4346975</w:t>
            </w:r>
          </w:p>
        </w:tc>
        <w:tc>
          <w:tcPr>
            <w:tcW w:w="0" w:type="auto"/>
            <w:tcBorders>
              <w:top w:val="single" w:sz="6" w:space="0" w:color="DDDDDD"/>
            </w:tcBorders>
            <w:shd w:val="clear" w:color="auto" w:fill="F9F9F9"/>
            <w:tcMar>
              <w:top w:w="120" w:type="dxa"/>
              <w:left w:w="120" w:type="dxa"/>
              <w:bottom w:w="120" w:type="dxa"/>
              <w:right w:w="120" w:type="dxa"/>
            </w:tcMar>
            <w:hideMark/>
          </w:tcPr>
          <w:p w14:paraId="540ED2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Lumbar spondylosis</w:t>
            </w:r>
          </w:p>
        </w:tc>
        <w:tc>
          <w:tcPr>
            <w:tcW w:w="0" w:type="auto"/>
            <w:tcBorders>
              <w:top w:val="single" w:sz="6" w:space="0" w:color="DDDDDD"/>
            </w:tcBorders>
            <w:shd w:val="clear" w:color="auto" w:fill="F9F9F9"/>
            <w:tcMar>
              <w:top w:w="120" w:type="dxa"/>
              <w:left w:w="120" w:type="dxa"/>
              <w:bottom w:w="120" w:type="dxa"/>
              <w:right w:w="120" w:type="dxa"/>
            </w:tcMar>
            <w:hideMark/>
          </w:tcPr>
          <w:p w14:paraId="57AD6F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3A52C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2A398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92A6A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B367C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825CFB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4D4EF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4048684</w:t>
            </w:r>
          </w:p>
        </w:tc>
        <w:tc>
          <w:tcPr>
            <w:tcW w:w="0" w:type="auto"/>
            <w:tcBorders>
              <w:top w:val="single" w:sz="6" w:space="0" w:color="DDDDDD"/>
            </w:tcBorders>
            <w:shd w:val="clear" w:color="auto" w:fill="auto"/>
            <w:tcMar>
              <w:top w:w="120" w:type="dxa"/>
              <w:left w:w="120" w:type="dxa"/>
              <w:bottom w:w="120" w:type="dxa"/>
              <w:right w:w="120" w:type="dxa"/>
            </w:tcMar>
            <w:hideMark/>
          </w:tcPr>
          <w:p w14:paraId="47FB20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Lumbosacral spondylosis</w:t>
            </w:r>
          </w:p>
        </w:tc>
        <w:tc>
          <w:tcPr>
            <w:tcW w:w="0" w:type="auto"/>
            <w:tcBorders>
              <w:top w:val="single" w:sz="6" w:space="0" w:color="DDDDDD"/>
            </w:tcBorders>
            <w:shd w:val="clear" w:color="auto" w:fill="auto"/>
            <w:tcMar>
              <w:top w:w="120" w:type="dxa"/>
              <w:left w:w="120" w:type="dxa"/>
              <w:bottom w:w="120" w:type="dxa"/>
              <w:right w:w="120" w:type="dxa"/>
            </w:tcMar>
            <w:hideMark/>
          </w:tcPr>
          <w:p w14:paraId="080A78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4BDD3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16842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7DD2F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B744F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62ACCC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D9FCA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4066600</w:t>
            </w:r>
          </w:p>
        </w:tc>
        <w:tc>
          <w:tcPr>
            <w:tcW w:w="0" w:type="auto"/>
            <w:tcBorders>
              <w:top w:val="single" w:sz="6" w:space="0" w:color="DDDDDD"/>
            </w:tcBorders>
            <w:shd w:val="clear" w:color="auto" w:fill="F9F9F9"/>
            <w:tcMar>
              <w:top w:w="120" w:type="dxa"/>
              <w:left w:w="120" w:type="dxa"/>
              <w:bottom w:w="120" w:type="dxa"/>
              <w:right w:w="120" w:type="dxa"/>
            </w:tcMar>
            <w:hideMark/>
          </w:tcPr>
          <w:p w14:paraId="4633C9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Multiple-level thoracic spondylosis without myelopathy</w:t>
            </w:r>
          </w:p>
        </w:tc>
        <w:tc>
          <w:tcPr>
            <w:tcW w:w="0" w:type="auto"/>
            <w:tcBorders>
              <w:top w:val="single" w:sz="6" w:space="0" w:color="DDDDDD"/>
            </w:tcBorders>
            <w:shd w:val="clear" w:color="auto" w:fill="F9F9F9"/>
            <w:tcMar>
              <w:top w:w="120" w:type="dxa"/>
              <w:left w:w="120" w:type="dxa"/>
              <w:bottom w:w="120" w:type="dxa"/>
              <w:right w:w="120" w:type="dxa"/>
            </w:tcMar>
            <w:hideMark/>
          </w:tcPr>
          <w:p w14:paraId="4BD85B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646BB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2927E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90FA0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78E38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053FE8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2FF42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4169580</w:t>
            </w:r>
          </w:p>
        </w:tc>
        <w:tc>
          <w:tcPr>
            <w:tcW w:w="0" w:type="auto"/>
            <w:tcBorders>
              <w:top w:val="single" w:sz="6" w:space="0" w:color="DDDDDD"/>
            </w:tcBorders>
            <w:shd w:val="clear" w:color="auto" w:fill="auto"/>
            <w:tcMar>
              <w:top w:w="120" w:type="dxa"/>
              <w:left w:w="120" w:type="dxa"/>
              <w:bottom w:w="120" w:type="dxa"/>
              <w:right w:w="120" w:type="dxa"/>
            </w:tcMar>
            <w:hideMark/>
          </w:tcPr>
          <w:p w14:paraId="45A3BE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Pain in spine</w:t>
            </w:r>
          </w:p>
        </w:tc>
        <w:tc>
          <w:tcPr>
            <w:tcW w:w="0" w:type="auto"/>
            <w:tcBorders>
              <w:top w:val="single" w:sz="6" w:space="0" w:color="DDDDDD"/>
            </w:tcBorders>
            <w:shd w:val="clear" w:color="auto" w:fill="auto"/>
            <w:tcMar>
              <w:top w:w="120" w:type="dxa"/>
              <w:left w:w="120" w:type="dxa"/>
              <w:bottom w:w="120" w:type="dxa"/>
              <w:right w:w="120" w:type="dxa"/>
            </w:tcMar>
            <w:hideMark/>
          </w:tcPr>
          <w:p w14:paraId="35E1D7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40CBE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8052E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9D35C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C84DE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008F68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157C8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37016165</w:t>
            </w:r>
          </w:p>
        </w:tc>
        <w:tc>
          <w:tcPr>
            <w:tcW w:w="0" w:type="auto"/>
            <w:tcBorders>
              <w:top w:val="single" w:sz="6" w:space="0" w:color="DDDDDD"/>
            </w:tcBorders>
            <w:shd w:val="clear" w:color="auto" w:fill="F9F9F9"/>
            <w:tcMar>
              <w:top w:w="120" w:type="dxa"/>
              <w:left w:w="120" w:type="dxa"/>
              <w:bottom w:w="120" w:type="dxa"/>
              <w:right w:w="120" w:type="dxa"/>
            </w:tcMar>
            <w:hideMark/>
          </w:tcPr>
          <w:p w14:paraId="0FA71F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Prolapse of lumbar intervertebral disc without radiculopathy</w:t>
            </w:r>
          </w:p>
        </w:tc>
        <w:tc>
          <w:tcPr>
            <w:tcW w:w="0" w:type="auto"/>
            <w:tcBorders>
              <w:top w:val="single" w:sz="6" w:space="0" w:color="DDDDDD"/>
            </w:tcBorders>
            <w:shd w:val="clear" w:color="auto" w:fill="F9F9F9"/>
            <w:tcMar>
              <w:top w:w="120" w:type="dxa"/>
              <w:left w:w="120" w:type="dxa"/>
              <w:bottom w:w="120" w:type="dxa"/>
              <w:right w:w="120" w:type="dxa"/>
            </w:tcMar>
            <w:hideMark/>
          </w:tcPr>
          <w:p w14:paraId="195CEA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CA80C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5E79D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19A7C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EA160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C93151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2E722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37016164</w:t>
            </w:r>
          </w:p>
        </w:tc>
        <w:tc>
          <w:tcPr>
            <w:tcW w:w="0" w:type="auto"/>
            <w:tcBorders>
              <w:top w:val="single" w:sz="6" w:space="0" w:color="DDDDDD"/>
            </w:tcBorders>
            <w:shd w:val="clear" w:color="auto" w:fill="auto"/>
            <w:tcMar>
              <w:top w:w="120" w:type="dxa"/>
              <w:left w:w="120" w:type="dxa"/>
              <w:bottom w:w="120" w:type="dxa"/>
              <w:right w:w="120" w:type="dxa"/>
            </w:tcMar>
            <w:hideMark/>
          </w:tcPr>
          <w:p w14:paraId="2812AB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Prolapse of thoracic intervertebral disc without radiculopathy</w:t>
            </w:r>
          </w:p>
        </w:tc>
        <w:tc>
          <w:tcPr>
            <w:tcW w:w="0" w:type="auto"/>
            <w:tcBorders>
              <w:top w:val="single" w:sz="6" w:space="0" w:color="DDDDDD"/>
            </w:tcBorders>
            <w:shd w:val="clear" w:color="auto" w:fill="auto"/>
            <w:tcMar>
              <w:top w:w="120" w:type="dxa"/>
              <w:left w:w="120" w:type="dxa"/>
              <w:bottom w:w="120" w:type="dxa"/>
              <w:right w:w="120" w:type="dxa"/>
            </w:tcMar>
            <w:hideMark/>
          </w:tcPr>
          <w:p w14:paraId="6F46BC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7B96C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F7C0F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57CB8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CC069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AF3143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19D06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444263</w:t>
            </w:r>
          </w:p>
        </w:tc>
        <w:tc>
          <w:tcPr>
            <w:tcW w:w="0" w:type="auto"/>
            <w:tcBorders>
              <w:top w:val="single" w:sz="6" w:space="0" w:color="DDDDDD"/>
            </w:tcBorders>
            <w:shd w:val="clear" w:color="auto" w:fill="F9F9F9"/>
            <w:tcMar>
              <w:top w:w="120" w:type="dxa"/>
              <w:left w:w="120" w:type="dxa"/>
              <w:bottom w:w="120" w:type="dxa"/>
              <w:right w:w="120" w:type="dxa"/>
            </w:tcMar>
            <w:hideMark/>
          </w:tcPr>
          <w:p w14:paraId="101B7C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Radiculitis</w:t>
            </w:r>
          </w:p>
        </w:tc>
        <w:tc>
          <w:tcPr>
            <w:tcW w:w="0" w:type="auto"/>
            <w:tcBorders>
              <w:top w:val="single" w:sz="6" w:space="0" w:color="DDDDDD"/>
            </w:tcBorders>
            <w:shd w:val="clear" w:color="auto" w:fill="F9F9F9"/>
            <w:tcMar>
              <w:top w:w="120" w:type="dxa"/>
              <w:left w:w="120" w:type="dxa"/>
              <w:bottom w:w="120" w:type="dxa"/>
              <w:right w:w="120" w:type="dxa"/>
            </w:tcMar>
            <w:hideMark/>
          </w:tcPr>
          <w:p w14:paraId="098829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7B612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F00CA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6DA6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59186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8A8C74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A5B1F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4133643</w:t>
            </w:r>
          </w:p>
        </w:tc>
        <w:tc>
          <w:tcPr>
            <w:tcW w:w="0" w:type="auto"/>
            <w:tcBorders>
              <w:top w:val="single" w:sz="6" w:space="0" w:color="DDDDDD"/>
            </w:tcBorders>
            <w:shd w:val="clear" w:color="auto" w:fill="auto"/>
            <w:tcMar>
              <w:top w:w="120" w:type="dxa"/>
              <w:left w:w="120" w:type="dxa"/>
              <w:bottom w:w="120" w:type="dxa"/>
              <w:right w:w="120" w:type="dxa"/>
            </w:tcMar>
            <w:hideMark/>
          </w:tcPr>
          <w:p w14:paraId="54DD00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Thoracic back pain</w:t>
            </w:r>
          </w:p>
        </w:tc>
        <w:tc>
          <w:tcPr>
            <w:tcW w:w="0" w:type="auto"/>
            <w:tcBorders>
              <w:top w:val="single" w:sz="6" w:space="0" w:color="DDDDDD"/>
            </w:tcBorders>
            <w:shd w:val="clear" w:color="auto" w:fill="auto"/>
            <w:tcMar>
              <w:top w:w="120" w:type="dxa"/>
              <w:left w:w="120" w:type="dxa"/>
              <w:bottom w:w="120" w:type="dxa"/>
              <w:right w:w="120" w:type="dxa"/>
            </w:tcMar>
            <w:hideMark/>
          </w:tcPr>
          <w:p w14:paraId="3D6FF2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AB4D4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6390D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5BC93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E71A3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3DF2C9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262E44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9. [Oxford studyathon] Symptomatic foot pathology</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E22B4C" w:rsidRPr="00E22B4C" w14:paraId="19B92271"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81773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6A54E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EB7E4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FCA1C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7A3D1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2B686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F6390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51373E8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E6AFD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37108991</w:t>
            </w:r>
          </w:p>
        </w:tc>
        <w:tc>
          <w:tcPr>
            <w:tcW w:w="0" w:type="auto"/>
            <w:tcBorders>
              <w:top w:val="single" w:sz="6" w:space="0" w:color="DDDDDD"/>
            </w:tcBorders>
            <w:shd w:val="clear" w:color="auto" w:fill="F9F9F9"/>
            <w:tcMar>
              <w:top w:w="120" w:type="dxa"/>
              <w:left w:w="120" w:type="dxa"/>
              <w:bottom w:w="120" w:type="dxa"/>
              <w:right w:w="120" w:type="dxa"/>
            </w:tcMar>
            <w:hideMark/>
          </w:tcPr>
          <w:p w14:paraId="198637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Arthropathy of bilateral feet</w:t>
            </w:r>
          </w:p>
        </w:tc>
        <w:tc>
          <w:tcPr>
            <w:tcW w:w="0" w:type="auto"/>
            <w:tcBorders>
              <w:top w:val="single" w:sz="6" w:space="0" w:color="DDDDDD"/>
            </w:tcBorders>
            <w:shd w:val="clear" w:color="auto" w:fill="F9F9F9"/>
            <w:tcMar>
              <w:top w:w="120" w:type="dxa"/>
              <w:left w:w="120" w:type="dxa"/>
              <w:bottom w:w="120" w:type="dxa"/>
              <w:right w:w="120" w:type="dxa"/>
            </w:tcMar>
            <w:hideMark/>
          </w:tcPr>
          <w:p w14:paraId="4D040A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F1CF4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4D674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24E12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81B7A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8B1F63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F671D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37117073</w:t>
            </w:r>
          </w:p>
        </w:tc>
        <w:tc>
          <w:tcPr>
            <w:tcW w:w="0" w:type="auto"/>
            <w:tcBorders>
              <w:top w:val="single" w:sz="6" w:space="0" w:color="DDDDDD"/>
            </w:tcBorders>
            <w:shd w:val="clear" w:color="auto" w:fill="auto"/>
            <w:tcMar>
              <w:top w:w="120" w:type="dxa"/>
              <w:left w:w="120" w:type="dxa"/>
              <w:bottom w:w="120" w:type="dxa"/>
              <w:right w:w="120" w:type="dxa"/>
            </w:tcMar>
            <w:hideMark/>
          </w:tcPr>
          <w:p w14:paraId="41DA40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Fibromatosis of plantar fascia of bilateral feet</w:t>
            </w:r>
          </w:p>
        </w:tc>
        <w:tc>
          <w:tcPr>
            <w:tcW w:w="0" w:type="auto"/>
            <w:tcBorders>
              <w:top w:val="single" w:sz="6" w:space="0" w:color="DDDDDD"/>
            </w:tcBorders>
            <w:shd w:val="clear" w:color="auto" w:fill="auto"/>
            <w:tcMar>
              <w:top w:w="120" w:type="dxa"/>
              <w:left w:w="120" w:type="dxa"/>
              <w:bottom w:w="120" w:type="dxa"/>
              <w:right w:w="120" w:type="dxa"/>
            </w:tcMar>
            <w:hideMark/>
          </w:tcPr>
          <w:p w14:paraId="6CF2BC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725F2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5E185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7C211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B23D5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1D5967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E3FA4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4169905</w:t>
            </w:r>
          </w:p>
        </w:tc>
        <w:tc>
          <w:tcPr>
            <w:tcW w:w="0" w:type="auto"/>
            <w:tcBorders>
              <w:top w:val="single" w:sz="6" w:space="0" w:color="DDDDDD"/>
            </w:tcBorders>
            <w:shd w:val="clear" w:color="auto" w:fill="F9F9F9"/>
            <w:tcMar>
              <w:top w:w="120" w:type="dxa"/>
              <w:left w:w="120" w:type="dxa"/>
              <w:bottom w:w="120" w:type="dxa"/>
              <w:right w:w="120" w:type="dxa"/>
            </w:tcMar>
            <w:hideMark/>
          </w:tcPr>
          <w:p w14:paraId="2A9F3A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Foot pain</w:t>
            </w:r>
          </w:p>
        </w:tc>
        <w:tc>
          <w:tcPr>
            <w:tcW w:w="0" w:type="auto"/>
            <w:tcBorders>
              <w:top w:val="single" w:sz="6" w:space="0" w:color="DDDDDD"/>
            </w:tcBorders>
            <w:shd w:val="clear" w:color="auto" w:fill="F9F9F9"/>
            <w:tcMar>
              <w:top w:w="120" w:type="dxa"/>
              <w:left w:w="120" w:type="dxa"/>
              <w:bottom w:w="120" w:type="dxa"/>
              <w:right w:w="120" w:type="dxa"/>
            </w:tcMar>
            <w:hideMark/>
          </w:tcPr>
          <w:p w14:paraId="398108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628B7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319A2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96DDB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6980A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0B84E9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9FB17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36570145</w:t>
            </w:r>
          </w:p>
        </w:tc>
        <w:tc>
          <w:tcPr>
            <w:tcW w:w="0" w:type="auto"/>
            <w:tcBorders>
              <w:top w:val="single" w:sz="6" w:space="0" w:color="DDDDDD"/>
            </w:tcBorders>
            <w:shd w:val="clear" w:color="auto" w:fill="auto"/>
            <w:tcMar>
              <w:top w:w="120" w:type="dxa"/>
              <w:left w:w="120" w:type="dxa"/>
              <w:bottom w:w="120" w:type="dxa"/>
              <w:right w:w="120" w:type="dxa"/>
            </w:tcMar>
            <w:hideMark/>
          </w:tcPr>
          <w:p w14:paraId="50B6A9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Foot pain</w:t>
            </w:r>
          </w:p>
        </w:tc>
        <w:tc>
          <w:tcPr>
            <w:tcW w:w="0" w:type="auto"/>
            <w:tcBorders>
              <w:top w:val="single" w:sz="6" w:space="0" w:color="DDDDDD"/>
            </w:tcBorders>
            <w:shd w:val="clear" w:color="auto" w:fill="auto"/>
            <w:tcMar>
              <w:top w:w="120" w:type="dxa"/>
              <w:left w:w="120" w:type="dxa"/>
              <w:bottom w:w="120" w:type="dxa"/>
              <w:right w:w="120" w:type="dxa"/>
            </w:tcMar>
            <w:hideMark/>
          </w:tcPr>
          <w:p w14:paraId="0A80D6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BAB36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auto"/>
            <w:tcMar>
              <w:top w:w="120" w:type="dxa"/>
              <w:left w:w="120" w:type="dxa"/>
              <w:bottom w:w="120" w:type="dxa"/>
              <w:right w:w="120" w:type="dxa"/>
            </w:tcMar>
            <w:hideMark/>
          </w:tcPr>
          <w:p w14:paraId="425A5C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F9BA1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087B1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7D8131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9AB72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36516950</w:t>
            </w:r>
          </w:p>
        </w:tc>
        <w:tc>
          <w:tcPr>
            <w:tcW w:w="0" w:type="auto"/>
            <w:tcBorders>
              <w:top w:val="single" w:sz="6" w:space="0" w:color="DDDDDD"/>
            </w:tcBorders>
            <w:shd w:val="clear" w:color="auto" w:fill="F9F9F9"/>
            <w:tcMar>
              <w:top w:w="120" w:type="dxa"/>
              <w:left w:w="120" w:type="dxa"/>
              <w:bottom w:w="120" w:type="dxa"/>
              <w:right w:w="120" w:type="dxa"/>
            </w:tcMar>
            <w:hideMark/>
          </w:tcPr>
          <w:p w14:paraId="616610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Plantar fasciitis</w:t>
            </w:r>
          </w:p>
        </w:tc>
        <w:tc>
          <w:tcPr>
            <w:tcW w:w="0" w:type="auto"/>
            <w:tcBorders>
              <w:top w:val="single" w:sz="6" w:space="0" w:color="DDDDDD"/>
            </w:tcBorders>
            <w:shd w:val="clear" w:color="auto" w:fill="F9F9F9"/>
            <w:tcMar>
              <w:top w:w="120" w:type="dxa"/>
              <w:left w:w="120" w:type="dxa"/>
              <w:bottom w:w="120" w:type="dxa"/>
              <w:right w:w="120" w:type="dxa"/>
            </w:tcMar>
            <w:hideMark/>
          </w:tcPr>
          <w:p w14:paraId="23855D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E5D71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F9F9F9"/>
            <w:tcMar>
              <w:top w:w="120" w:type="dxa"/>
              <w:left w:w="120" w:type="dxa"/>
              <w:bottom w:w="120" w:type="dxa"/>
              <w:right w:w="120" w:type="dxa"/>
            </w:tcMar>
            <w:hideMark/>
          </w:tcPr>
          <w:p w14:paraId="71D4DB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DF1ED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53E08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0760A9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224705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10. [Oxford studyathon] Symptomatic hip pathology</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E22B4C" w:rsidRPr="00E22B4C" w14:paraId="361AC076"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999BE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A2F36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03A92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21FA8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3950B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7EB92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352AF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6A641D5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B5632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4170554</w:t>
            </w:r>
          </w:p>
        </w:tc>
        <w:tc>
          <w:tcPr>
            <w:tcW w:w="0" w:type="auto"/>
            <w:tcBorders>
              <w:top w:val="single" w:sz="6" w:space="0" w:color="DDDDDD"/>
            </w:tcBorders>
            <w:shd w:val="clear" w:color="auto" w:fill="F9F9F9"/>
            <w:tcMar>
              <w:top w:w="120" w:type="dxa"/>
              <w:left w:w="120" w:type="dxa"/>
              <w:bottom w:w="120" w:type="dxa"/>
              <w:right w:w="120" w:type="dxa"/>
            </w:tcMar>
            <w:hideMark/>
          </w:tcPr>
          <w:p w14:paraId="74EB9F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Hip pain</w:t>
            </w:r>
          </w:p>
        </w:tc>
        <w:tc>
          <w:tcPr>
            <w:tcW w:w="0" w:type="auto"/>
            <w:tcBorders>
              <w:top w:val="single" w:sz="6" w:space="0" w:color="DDDDDD"/>
            </w:tcBorders>
            <w:shd w:val="clear" w:color="auto" w:fill="F9F9F9"/>
            <w:tcMar>
              <w:top w:w="120" w:type="dxa"/>
              <w:left w:w="120" w:type="dxa"/>
              <w:bottom w:w="120" w:type="dxa"/>
              <w:right w:w="120" w:type="dxa"/>
            </w:tcMar>
            <w:hideMark/>
          </w:tcPr>
          <w:p w14:paraId="0E41E5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119E4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9576C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9F6F6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25E65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BDF93E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DC784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36570677</w:t>
            </w:r>
          </w:p>
        </w:tc>
        <w:tc>
          <w:tcPr>
            <w:tcW w:w="0" w:type="auto"/>
            <w:tcBorders>
              <w:top w:val="single" w:sz="6" w:space="0" w:color="DDDDDD"/>
            </w:tcBorders>
            <w:shd w:val="clear" w:color="auto" w:fill="auto"/>
            <w:tcMar>
              <w:top w:w="120" w:type="dxa"/>
              <w:left w:w="120" w:type="dxa"/>
              <w:bottom w:w="120" w:type="dxa"/>
              <w:right w:w="120" w:type="dxa"/>
            </w:tcMar>
            <w:hideMark/>
          </w:tcPr>
          <w:p w14:paraId="0A425F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Trochanteric bursitis</w:t>
            </w:r>
          </w:p>
        </w:tc>
        <w:tc>
          <w:tcPr>
            <w:tcW w:w="0" w:type="auto"/>
            <w:tcBorders>
              <w:top w:val="single" w:sz="6" w:space="0" w:color="DDDDDD"/>
            </w:tcBorders>
            <w:shd w:val="clear" w:color="auto" w:fill="auto"/>
            <w:tcMar>
              <w:top w:w="120" w:type="dxa"/>
              <w:left w:w="120" w:type="dxa"/>
              <w:bottom w:w="120" w:type="dxa"/>
              <w:right w:w="120" w:type="dxa"/>
            </w:tcMar>
            <w:hideMark/>
          </w:tcPr>
          <w:p w14:paraId="2F4419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28510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auto"/>
            <w:tcMar>
              <w:top w:w="120" w:type="dxa"/>
              <w:left w:w="120" w:type="dxa"/>
              <w:bottom w:w="120" w:type="dxa"/>
              <w:right w:w="120" w:type="dxa"/>
            </w:tcMar>
            <w:hideMark/>
          </w:tcPr>
          <w:p w14:paraId="25E1A3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C5A51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FEFC1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234665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B3B0D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4297894</w:t>
            </w:r>
          </w:p>
        </w:tc>
        <w:tc>
          <w:tcPr>
            <w:tcW w:w="0" w:type="auto"/>
            <w:tcBorders>
              <w:top w:val="single" w:sz="6" w:space="0" w:color="DDDDDD"/>
            </w:tcBorders>
            <w:shd w:val="clear" w:color="auto" w:fill="F9F9F9"/>
            <w:tcMar>
              <w:top w:w="120" w:type="dxa"/>
              <w:left w:w="120" w:type="dxa"/>
              <w:bottom w:w="120" w:type="dxa"/>
              <w:right w:w="120" w:type="dxa"/>
            </w:tcMar>
            <w:hideMark/>
          </w:tcPr>
          <w:p w14:paraId="337D9F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Trochanteric bursitis</w:t>
            </w:r>
          </w:p>
        </w:tc>
        <w:tc>
          <w:tcPr>
            <w:tcW w:w="0" w:type="auto"/>
            <w:tcBorders>
              <w:top w:val="single" w:sz="6" w:space="0" w:color="DDDDDD"/>
            </w:tcBorders>
            <w:shd w:val="clear" w:color="auto" w:fill="F9F9F9"/>
            <w:tcMar>
              <w:top w:w="120" w:type="dxa"/>
              <w:left w:w="120" w:type="dxa"/>
              <w:bottom w:w="120" w:type="dxa"/>
              <w:right w:w="120" w:type="dxa"/>
            </w:tcMar>
            <w:hideMark/>
          </w:tcPr>
          <w:p w14:paraId="756E19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BCE5C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6B1CC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E0FD0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FB808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7F4636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43B6D5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11. [Oxford studyathon] Total knee arthroplasty</w:t>
      </w:r>
    </w:p>
    <w:tbl>
      <w:tblPr>
        <w:tblW w:w="5000" w:type="pct"/>
        <w:tblCellMar>
          <w:top w:w="15" w:type="dxa"/>
          <w:left w:w="15" w:type="dxa"/>
          <w:bottom w:w="15" w:type="dxa"/>
          <w:right w:w="15" w:type="dxa"/>
        </w:tblCellMar>
        <w:tblLook w:val="04A0" w:firstRow="1" w:lastRow="0" w:firstColumn="1" w:lastColumn="0" w:noHBand="0" w:noVBand="1"/>
      </w:tblPr>
      <w:tblGrid>
        <w:gridCol w:w="1200"/>
        <w:gridCol w:w="2296"/>
        <w:gridCol w:w="1213"/>
        <w:gridCol w:w="1254"/>
        <w:gridCol w:w="1125"/>
        <w:gridCol w:w="1147"/>
        <w:gridCol w:w="1125"/>
      </w:tblGrid>
      <w:tr w:rsidR="00E22B4C" w:rsidRPr="00E22B4C" w14:paraId="5FD2F4DB"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83BBF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7321A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81CBF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1E101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007D3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74227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FE42E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244EA1F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B085E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2105103</w:t>
            </w:r>
          </w:p>
        </w:tc>
        <w:tc>
          <w:tcPr>
            <w:tcW w:w="0" w:type="auto"/>
            <w:tcBorders>
              <w:top w:val="single" w:sz="6" w:space="0" w:color="DDDDDD"/>
            </w:tcBorders>
            <w:shd w:val="clear" w:color="auto" w:fill="F9F9F9"/>
            <w:tcMar>
              <w:top w:w="120" w:type="dxa"/>
              <w:left w:w="120" w:type="dxa"/>
              <w:bottom w:w="120" w:type="dxa"/>
              <w:right w:w="120" w:type="dxa"/>
            </w:tcMar>
            <w:hideMark/>
          </w:tcPr>
          <w:p w14:paraId="4B16D3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Arthroplasty, knee, condyle and plateau; medial AND lateral compartments with or without patella resurfacing (total knee arthroplasty)</w:t>
            </w:r>
          </w:p>
        </w:tc>
        <w:tc>
          <w:tcPr>
            <w:tcW w:w="0" w:type="auto"/>
            <w:tcBorders>
              <w:top w:val="single" w:sz="6" w:space="0" w:color="DDDDDD"/>
            </w:tcBorders>
            <w:shd w:val="clear" w:color="auto" w:fill="F9F9F9"/>
            <w:tcMar>
              <w:top w:w="120" w:type="dxa"/>
              <w:left w:w="120" w:type="dxa"/>
              <w:bottom w:w="120" w:type="dxa"/>
              <w:right w:w="120" w:type="dxa"/>
            </w:tcMar>
            <w:hideMark/>
          </w:tcPr>
          <w:p w14:paraId="45CF82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4C2D0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00D695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32E60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54507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A5E346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7A731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4079527</w:t>
            </w:r>
          </w:p>
        </w:tc>
        <w:tc>
          <w:tcPr>
            <w:tcW w:w="0" w:type="auto"/>
            <w:tcBorders>
              <w:top w:val="single" w:sz="6" w:space="0" w:color="DDDDDD"/>
            </w:tcBorders>
            <w:shd w:val="clear" w:color="auto" w:fill="auto"/>
            <w:tcMar>
              <w:top w:w="120" w:type="dxa"/>
              <w:left w:w="120" w:type="dxa"/>
              <w:bottom w:w="120" w:type="dxa"/>
              <w:right w:w="120" w:type="dxa"/>
            </w:tcMar>
            <w:hideMark/>
          </w:tcPr>
          <w:p w14:paraId="6424E5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cemented total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767FCD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FEAEC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27CF7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F2165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F339E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D2FB80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B0DD2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44514804</w:t>
            </w:r>
          </w:p>
        </w:tc>
        <w:tc>
          <w:tcPr>
            <w:tcW w:w="0" w:type="auto"/>
            <w:tcBorders>
              <w:top w:val="single" w:sz="6" w:space="0" w:color="DDDDDD"/>
            </w:tcBorders>
            <w:shd w:val="clear" w:color="auto" w:fill="F9F9F9"/>
            <w:tcMar>
              <w:top w:w="120" w:type="dxa"/>
              <w:left w:w="120" w:type="dxa"/>
              <w:bottom w:w="120" w:type="dxa"/>
              <w:right w:w="120" w:type="dxa"/>
            </w:tcMar>
            <w:hideMark/>
          </w:tcPr>
          <w:p w14:paraId="4C58F1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total prosthetic replacement of knee joint not using cement</w:t>
            </w:r>
          </w:p>
        </w:tc>
        <w:tc>
          <w:tcPr>
            <w:tcW w:w="0" w:type="auto"/>
            <w:tcBorders>
              <w:top w:val="single" w:sz="6" w:space="0" w:color="DDDDDD"/>
            </w:tcBorders>
            <w:shd w:val="clear" w:color="auto" w:fill="F9F9F9"/>
            <w:tcMar>
              <w:top w:w="120" w:type="dxa"/>
              <w:left w:w="120" w:type="dxa"/>
              <w:bottom w:w="120" w:type="dxa"/>
              <w:right w:w="120" w:type="dxa"/>
            </w:tcMar>
            <w:hideMark/>
          </w:tcPr>
          <w:p w14:paraId="0B261E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0646D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F9F9F9"/>
            <w:tcMar>
              <w:top w:w="120" w:type="dxa"/>
              <w:left w:w="120" w:type="dxa"/>
              <w:bottom w:w="120" w:type="dxa"/>
              <w:right w:w="120" w:type="dxa"/>
            </w:tcMar>
            <w:hideMark/>
          </w:tcPr>
          <w:p w14:paraId="37CD5E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CA864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32568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3F3A7F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AB3EC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44514797</w:t>
            </w:r>
          </w:p>
        </w:tc>
        <w:tc>
          <w:tcPr>
            <w:tcW w:w="0" w:type="auto"/>
            <w:tcBorders>
              <w:top w:val="single" w:sz="6" w:space="0" w:color="DDDDDD"/>
            </w:tcBorders>
            <w:shd w:val="clear" w:color="auto" w:fill="auto"/>
            <w:tcMar>
              <w:top w:w="120" w:type="dxa"/>
              <w:left w:w="120" w:type="dxa"/>
              <w:bottom w:w="120" w:type="dxa"/>
              <w:right w:w="120" w:type="dxa"/>
            </w:tcMar>
            <w:hideMark/>
          </w:tcPr>
          <w:p w14:paraId="638637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total prosthetic replacement of knee joint using cement</w:t>
            </w:r>
          </w:p>
        </w:tc>
        <w:tc>
          <w:tcPr>
            <w:tcW w:w="0" w:type="auto"/>
            <w:tcBorders>
              <w:top w:val="single" w:sz="6" w:space="0" w:color="DDDDDD"/>
            </w:tcBorders>
            <w:shd w:val="clear" w:color="auto" w:fill="auto"/>
            <w:tcMar>
              <w:top w:w="120" w:type="dxa"/>
              <w:left w:w="120" w:type="dxa"/>
              <w:bottom w:w="120" w:type="dxa"/>
              <w:right w:w="120" w:type="dxa"/>
            </w:tcMar>
            <w:hideMark/>
          </w:tcPr>
          <w:p w14:paraId="2F102E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AD940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auto"/>
            <w:tcMar>
              <w:top w:w="120" w:type="dxa"/>
              <w:left w:w="120" w:type="dxa"/>
              <w:bottom w:w="120" w:type="dxa"/>
              <w:right w:w="120" w:type="dxa"/>
            </w:tcMar>
            <w:hideMark/>
          </w:tcPr>
          <w:p w14:paraId="1B7F39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AD8CC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A2A4D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E0657E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57F83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4079268</w:t>
            </w:r>
          </w:p>
        </w:tc>
        <w:tc>
          <w:tcPr>
            <w:tcW w:w="0" w:type="auto"/>
            <w:tcBorders>
              <w:top w:val="single" w:sz="6" w:space="0" w:color="DDDDDD"/>
            </w:tcBorders>
            <w:shd w:val="clear" w:color="auto" w:fill="F9F9F9"/>
            <w:tcMar>
              <w:top w:w="120" w:type="dxa"/>
              <w:left w:w="120" w:type="dxa"/>
              <w:bottom w:w="120" w:type="dxa"/>
              <w:right w:w="120" w:type="dxa"/>
            </w:tcMar>
            <w:hideMark/>
          </w:tcPr>
          <w:p w14:paraId="67EC43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uncemented total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6DDD6E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2DF6D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0677D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D422D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EE624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DF7B40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466B0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2005904</w:t>
            </w:r>
          </w:p>
        </w:tc>
        <w:tc>
          <w:tcPr>
            <w:tcW w:w="0" w:type="auto"/>
            <w:tcBorders>
              <w:top w:val="single" w:sz="6" w:space="0" w:color="DDDDDD"/>
            </w:tcBorders>
            <w:shd w:val="clear" w:color="auto" w:fill="auto"/>
            <w:tcMar>
              <w:top w:w="120" w:type="dxa"/>
              <w:left w:w="120" w:type="dxa"/>
              <w:bottom w:w="120" w:type="dxa"/>
              <w:right w:w="120" w:type="dxa"/>
            </w:tcMar>
            <w:hideMark/>
          </w:tcPr>
          <w:p w14:paraId="2291D7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Total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5007A4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03BBF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ICD9Proc</w:t>
            </w:r>
          </w:p>
        </w:tc>
        <w:tc>
          <w:tcPr>
            <w:tcW w:w="0" w:type="auto"/>
            <w:tcBorders>
              <w:top w:val="single" w:sz="6" w:space="0" w:color="DDDDDD"/>
            </w:tcBorders>
            <w:shd w:val="clear" w:color="auto" w:fill="auto"/>
            <w:tcMar>
              <w:top w:w="120" w:type="dxa"/>
              <w:left w:w="120" w:type="dxa"/>
              <w:bottom w:w="120" w:type="dxa"/>
              <w:right w:w="120" w:type="dxa"/>
            </w:tcMar>
            <w:hideMark/>
          </w:tcPr>
          <w:p w14:paraId="1F3897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9206B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BBC32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3F0958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2C355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43531648</w:t>
            </w:r>
          </w:p>
        </w:tc>
        <w:tc>
          <w:tcPr>
            <w:tcW w:w="0" w:type="auto"/>
            <w:tcBorders>
              <w:top w:val="single" w:sz="6" w:space="0" w:color="DDDDDD"/>
            </w:tcBorders>
            <w:shd w:val="clear" w:color="auto" w:fill="F9F9F9"/>
            <w:tcMar>
              <w:top w:w="120" w:type="dxa"/>
              <w:left w:w="120" w:type="dxa"/>
              <w:bottom w:w="120" w:type="dxa"/>
              <w:right w:w="120" w:type="dxa"/>
            </w:tcMar>
            <w:hideMark/>
          </w:tcPr>
          <w:p w14:paraId="4AAB56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Total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2A26AC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8AF31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4151F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955BA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8DF91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3FA5A7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127EB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12. [Oxford studyathon] Unicompartmental knee arthroplasty</w:t>
      </w:r>
    </w:p>
    <w:tbl>
      <w:tblPr>
        <w:tblW w:w="5000" w:type="pct"/>
        <w:tblCellMar>
          <w:top w:w="15" w:type="dxa"/>
          <w:left w:w="15" w:type="dxa"/>
          <w:bottom w:w="15" w:type="dxa"/>
          <w:right w:w="15" w:type="dxa"/>
        </w:tblCellMar>
        <w:tblLook w:val="04A0" w:firstRow="1" w:lastRow="0" w:firstColumn="1" w:lastColumn="0" w:noHBand="0" w:noVBand="1"/>
      </w:tblPr>
      <w:tblGrid>
        <w:gridCol w:w="1200"/>
        <w:gridCol w:w="2229"/>
        <w:gridCol w:w="1213"/>
        <w:gridCol w:w="1321"/>
        <w:gridCol w:w="1125"/>
        <w:gridCol w:w="1147"/>
        <w:gridCol w:w="1125"/>
      </w:tblGrid>
      <w:tr w:rsidR="00E22B4C" w:rsidRPr="00E22B4C" w14:paraId="16C93F6C"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39342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37AAD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463A9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E7696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68556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4506B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C4890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57A9D63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192C9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4274954</w:t>
            </w:r>
          </w:p>
        </w:tc>
        <w:tc>
          <w:tcPr>
            <w:tcW w:w="0" w:type="auto"/>
            <w:tcBorders>
              <w:top w:val="single" w:sz="6" w:space="0" w:color="DDDDDD"/>
            </w:tcBorders>
            <w:shd w:val="clear" w:color="auto" w:fill="F9F9F9"/>
            <w:tcMar>
              <w:top w:w="120" w:type="dxa"/>
              <w:left w:w="120" w:type="dxa"/>
              <w:bottom w:w="120" w:type="dxa"/>
              <w:right w:w="120" w:type="dxa"/>
            </w:tcMar>
            <w:hideMark/>
          </w:tcPr>
          <w:p w14:paraId="374A42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Arthroplasty of patella</w:t>
            </w:r>
          </w:p>
        </w:tc>
        <w:tc>
          <w:tcPr>
            <w:tcW w:w="0" w:type="auto"/>
            <w:tcBorders>
              <w:top w:val="single" w:sz="6" w:space="0" w:color="DDDDDD"/>
            </w:tcBorders>
            <w:shd w:val="clear" w:color="auto" w:fill="F9F9F9"/>
            <w:tcMar>
              <w:top w:w="120" w:type="dxa"/>
              <w:left w:w="120" w:type="dxa"/>
              <w:bottom w:w="120" w:type="dxa"/>
              <w:right w:w="120" w:type="dxa"/>
            </w:tcMar>
            <w:hideMark/>
          </w:tcPr>
          <w:p w14:paraId="36DA3F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DB742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A7EDA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F81FA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8823E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0485DC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98B13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2105102</w:t>
            </w:r>
          </w:p>
        </w:tc>
        <w:tc>
          <w:tcPr>
            <w:tcW w:w="0" w:type="auto"/>
            <w:tcBorders>
              <w:top w:val="single" w:sz="6" w:space="0" w:color="DDDDDD"/>
            </w:tcBorders>
            <w:shd w:val="clear" w:color="auto" w:fill="auto"/>
            <w:tcMar>
              <w:top w:w="120" w:type="dxa"/>
              <w:left w:w="120" w:type="dxa"/>
              <w:bottom w:w="120" w:type="dxa"/>
              <w:right w:w="120" w:type="dxa"/>
            </w:tcMar>
            <w:hideMark/>
          </w:tcPr>
          <w:p w14:paraId="578A59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Arthroplasty, knee, condyle and plateau; medial OR lateral compartment</w:t>
            </w:r>
          </w:p>
        </w:tc>
        <w:tc>
          <w:tcPr>
            <w:tcW w:w="0" w:type="auto"/>
            <w:tcBorders>
              <w:top w:val="single" w:sz="6" w:space="0" w:color="DDDDDD"/>
            </w:tcBorders>
            <w:shd w:val="clear" w:color="auto" w:fill="auto"/>
            <w:tcMar>
              <w:top w:w="120" w:type="dxa"/>
              <w:left w:w="120" w:type="dxa"/>
              <w:bottom w:w="120" w:type="dxa"/>
              <w:right w:w="120" w:type="dxa"/>
            </w:tcMar>
            <w:hideMark/>
          </w:tcPr>
          <w:p w14:paraId="719965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4DBFC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2664F5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A2FE1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9E424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43D375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3420D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45889826</w:t>
            </w:r>
          </w:p>
        </w:tc>
        <w:tc>
          <w:tcPr>
            <w:tcW w:w="0" w:type="auto"/>
            <w:tcBorders>
              <w:top w:val="single" w:sz="6" w:space="0" w:color="DDDDDD"/>
            </w:tcBorders>
            <w:shd w:val="clear" w:color="auto" w:fill="F9F9F9"/>
            <w:tcMar>
              <w:top w:w="120" w:type="dxa"/>
              <w:left w:w="120" w:type="dxa"/>
              <w:bottom w:w="120" w:type="dxa"/>
              <w:right w:w="120" w:type="dxa"/>
            </w:tcMar>
            <w:hideMark/>
          </w:tcPr>
          <w:p w14:paraId="381B5D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Arthroplasty, patella</w:t>
            </w:r>
          </w:p>
        </w:tc>
        <w:tc>
          <w:tcPr>
            <w:tcW w:w="0" w:type="auto"/>
            <w:tcBorders>
              <w:top w:val="single" w:sz="6" w:space="0" w:color="DDDDDD"/>
            </w:tcBorders>
            <w:shd w:val="clear" w:color="auto" w:fill="F9F9F9"/>
            <w:tcMar>
              <w:top w:w="120" w:type="dxa"/>
              <w:left w:w="120" w:type="dxa"/>
              <w:bottom w:w="120" w:type="dxa"/>
              <w:right w:w="120" w:type="dxa"/>
            </w:tcMar>
            <w:hideMark/>
          </w:tcPr>
          <w:p w14:paraId="0CD781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280C7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617BA3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F300F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1DA06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C5268B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B7FD6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4079652</w:t>
            </w:r>
          </w:p>
        </w:tc>
        <w:tc>
          <w:tcPr>
            <w:tcW w:w="0" w:type="auto"/>
            <w:tcBorders>
              <w:top w:val="single" w:sz="6" w:space="0" w:color="DDDDDD"/>
            </w:tcBorders>
            <w:shd w:val="clear" w:color="auto" w:fill="auto"/>
            <w:tcMar>
              <w:top w:w="120" w:type="dxa"/>
              <w:left w:w="120" w:type="dxa"/>
              <w:bottom w:w="120" w:type="dxa"/>
              <w:right w:w="120" w:type="dxa"/>
            </w:tcMar>
            <w:hideMark/>
          </w:tcPr>
          <w:p w14:paraId="624DF4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cemented unicompartmental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63BB4D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3A449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09440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26A57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4A580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36449E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08725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4079395</w:t>
            </w:r>
          </w:p>
        </w:tc>
        <w:tc>
          <w:tcPr>
            <w:tcW w:w="0" w:type="auto"/>
            <w:tcBorders>
              <w:top w:val="single" w:sz="6" w:space="0" w:color="DDDDDD"/>
            </w:tcBorders>
            <w:shd w:val="clear" w:color="auto" w:fill="F9F9F9"/>
            <w:tcMar>
              <w:top w:w="120" w:type="dxa"/>
              <w:left w:w="120" w:type="dxa"/>
              <w:bottom w:w="120" w:type="dxa"/>
              <w:right w:w="120" w:type="dxa"/>
            </w:tcMar>
            <w:hideMark/>
          </w:tcPr>
          <w:p w14:paraId="7BBCE3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hybrid unicompartmental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185DFE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902CD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B96CC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33FEE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6AA6E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B4BB95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973C3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4079654</w:t>
            </w:r>
          </w:p>
        </w:tc>
        <w:tc>
          <w:tcPr>
            <w:tcW w:w="0" w:type="auto"/>
            <w:tcBorders>
              <w:top w:val="single" w:sz="6" w:space="0" w:color="DDDDDD"/>
            </w:tcBorders>
            <w:shd w:val="clear" w:color="auto" w:fill="auto"/>
            <w:tcMar>
              <w:top w:w="120" w:type="dxa"/>
              <w:left w:w="120" w:type="dxa"/>
              <w:bottom w:w="120" w:type="dxa"/>
              <w:right w:w="120" w:type="dxa"/>
            </w:tcMar>
            <w:hideMark/>
          </w:tcPr>
          <w:p w14:paraId="0928F2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uncemented unicompartmental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02EE74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0F451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7D77F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13A9F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11199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690B2E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3125C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4034299</w:t>
            </w:r>
          </w:p>
        </w:tc>
        <w:tc>
          <w:tcPr>
            <w:tcW w:w="0" w:type="auto"/>
            <w:tcBorders>
              <w:top w:val="single" w:sz="6" w:space="0" w:color="DDDDDD"/>
            </w:tcBorders>
            <w:shd w:val="clear" w:color="auto" w:fill="F9F9F9"/>
            <w:tcMar>
              <w:top w:w="120" w:type="dxa"/>
              <w:left w:w="120" w:type="dxa"/>
              <w:bottom w:w="120" w:type="dxa"/>
              <w:right w:w="120" w:type="dxa"/>
            </w:tcMar>
            <w:hideMark/>
          </w:tcPr>
          <w:p w14:paraId="6272A9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Prosthetic unicompartmental arthroplasty of the knee</w:t>
            </w:r>
          </w:p>
        </w:tc>
        <w:tc>
          <w:tcPr>
            <w:tcW w:w="0" w:type="auto"/>
            <w:tcBorders>
              <w:top w:val="single" w:sz="6" w:space="0" w:color="DDDDDD"/>
            </w:tcBorders>
            <w:shd w:val="clear" w:color="auto" w:fill="F9F9F9"/>
            <w:tcMar>
              <w:top w:w="120" w:type="dxa"/>
              <w:left w:w="120" w:type="dxa"/>
              <w:bottom w:w="120" w:type="dxa"/>
              <w:right w:w="120" w:type="dxa"/>
            </w:tcMar>
            <w:hideMark/>
          </w:tcPr>
          <w:p w14:paraId="63E37D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9433D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3AC04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9419D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54797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AC3C90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82D64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43019637</w:t>
            </w:r>
          </w:p>
        </w:tc>
        <w:tc>
          <w:tcPr>
            <w:tcW w:w="0" w:type="auto"/>
            <w:tcBorders>
              <w:top w:val="single" w:sz="6" w:space="0" w:color="DDDDDD"/>
            </w:tcBorders>
            <w:shd w:val="clear" w:color="auto" w:fill="auto"/>
            <w:tcMar>
              <w:top w:w="120" w:type="dxa"/>
              <w:left w:w="120" w:type="dxa"/>
              <w:bottom w:w="120" w:type="dxa"/>
              <w:right w:w="120" w:type="dxa"/>
            </w:tcMar>
            <w:hideMark/>
          </w:tcPr>
          <w:p w14:paraId="507734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Medical and Surgical @ Lower Joints @ Replacement @ Knee Joint, Left @ Open @ Synthetic </w:t>
            </w:r>
            <w:r w:rsidRPr="00E22B4C">
              <w:rPr>
                <w:rFonts w:ascii="Times New Roman" w:eastAsia="Times New Roman" w:hAnsi="Times New Roman" w:cs="Times New Roman"/>
                <w:color w:val="auto"/>
                <w:sz w:val="24"/>
                <w:szCs w:val="24"/>
              </w:rPr>
              <w:lastRenderedPageBreak/>
              <w:t>Substitute, Unicondylar</w:t>
            </w:r>
          </w:p>
        </w:tc>
        <w:tc>
          <w:tcPr>
            <w:tcW w:w="0" w:type="auto"/>
            <w:tcBorders>
              <w:top w:val="single" w:sz="6" w:space="0" w:color="DDDDDD"/>
            </w:tcBorders>
            <w:shd w:val="clear" w:color="auto" w:fill="auto"/>
            <w:tcMar>
              <w:top w:w="120" w:type="dxa"/>
              <w:left w:w="120" w:type="dxa"/>
              <w:bottom w:w="120" w:type="dxa"/>
              <w:right w:w="120" w:type="dxa"/>
            </w:tcMar>
            <w:hideMark/>
          </w:tcPr>
          <w:p w14:paraId="081339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64851D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auto"/>
            <w:tcMar>
              <w:top w:w="120" w:type="dxa"/>
              <w:left w:w="120" w:type="dxa"/>
              <w:bottom w:w="120" w:type="dxa"/>
              <w:right w:w="120" w:type="dxa"/>
            </w:tcMar>
            <w:hideMark/>
          </w:tcPr>
          <w:p w14:paraId="61D92D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3BB96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E8B8D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F1A13D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404C0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43018700</w:t>
            </w:r>
          </w:p>
        </w:tc>
        <w:tc>
          <w:tcPr>
            <w:tcW w:w="0" w:type="auto"/>
            <w:tcBorders>
              <w:top w:val="single" w:sz="6" w:space="0" w:color="DDDDDD"/>
            </w:tcBorders>
            <w:shd w:val="clear" w:color="auto" w:fill="F9F9F9"/>
            <w:tcMar>
              <w:top w:w="120" w:type="dxa"/>
              <w:left w:w="120" w:type="dxa"/>
              <w:bottom w:w="120" w:type="dxa"/>
              <w:right w:w="120" w:type="dxa"/>
            </w:tcMar>
            <w:hideMark/>
          </w:tcPr>
          <w:p w14:paraId="4558F0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Medical and Surgical @ Lower Joints @ Replacement @ Knee Joint, Right @ Open @ Synthetic Substitute, Unicondylar</w:t>
            </w:r>
          </w:p>
        </w:tc>
        <w:tc>
          <w:tcPr>
            <w:tcW w:w="0" w:type="auto"/>
            <w:tcBorders>
              <w:top w:val="single" w:sz="6" w:space="0" w:color="DDDDDD"/>
            </w:tcBorders>
            <w:shd w:val="clear" w:color="auto" w:fill="F9F9F9"/>
            <w:tcMar>
              <w:top w:w="120" w:type="dxa"/>
              <w:left w:w="120" w:type="dxa"/>
              <w:bottom w:w="120" w:type="dxa"/>
              <w:right w:w="120" w:type="dxa"/>
            </w:tcMar>
            <w:hideMark/>
          </w:tcPr>
          <w:p w14:paraId="000E17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7B665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F9F9F9"/>
            <w:tcMar>
              <w:top w:w="120" w:type="dxa"/>
              <w:left w:w="120" w:type="dxa"/>
              <w:bottom w:w="120" w:type="dxa"/>
              <w:right w:w="120" w:type="dxa"/>
            </w:tcMar>
            <w:hideMark/>
          </w:tcPr>
          <w:p w14:paraId="6B5485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4842E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DF084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CB83BE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6786B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42897909</w:t>
            </w:r>
          </w:p>
        </w:tc>
        <w:tc>
          <w:tcPr>
            <w:tcW w:w="0" w:type="auto"/>
            <w:tcBorders>
              <w:top w:val="single" w:sz="6" w:space="0" w:color="DDDDDD"/>
            </w:tcBorders>
            <w:shd w:val="clear" w:color="auto" w:fill="auto"/>
            <w:tcMar>
              <w:top w:w="120" w:type="dxa"/>
              <w:left w:w="120" w:type="dxa"/>
              <w:bottom w:w="120" w:type="dxa"/>
              <w:right w:w="120" w:type="dxa"/>
            </w:tcMar>
            <w:hideMark/>
          </w:tcPr>
          <w:p w14:paraId="04B2E8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Replacement of Left Knee Joint with Unicondylar Synthetic Substitute, Cemented, Open Approach</w:t>
            </w:r>
          </w:p>
        </w:tc>
        <w:tc>
          <w:tcPr>
            <w:tcW w:w="0" w:type="auto"/>
            <w:tcBorders>
              <w:top w:val="single" w:sz="6" w:space="0" w:color="DDDDDD"/>
            </w:tcBorders>
            <w:shd w:val="clear" w:color="auto" w:fill="auto"/>
            <w:tcMar>
              <w:top w:w="120" w:type="dxa"/>
              <w:left w:w="120" w:type="dxa"/>
              <w:bottom w:w="120" w:type="dxa"/>
              <w:right w:w="120" w:type="dxa"/>
            </w:tcMar>
            <w:hideMark/>
          </w:tcPr>
          <w:p w14:paraId="5E8E0E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ACB5D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auto"/>
            <w:tcMar>
              <w:top w:w="120" w:type="dxa"/>
              <w:left w:w="120" w:type="dxa"/>
              <w:bottom w:w="120" w:type="dxa"/>
              <w:right w:w="120" w:type="dxa"/>
            </w:tcMar>
            <w:hideMark/>
          </w:tcPr>
          <w:p w14:paraId="36BEDC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31A12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A5292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9F2795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2DE08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42897911</w:t>
            </w:r>
          </w:p>
        </w:tc>
        <w:tc>
          <w:tcPr>
            <w:tcW w:w="0" w:type="auto"/>
            <w:tcBorders>
              <w:top w:val="single" w:sz="6" w:space="0" w:color="DDDDDD"/>
            </w:tcBorders>
            <w:shd w:val="clear" w:color="auto" w:fill="F9F9F9"/>
            <w:tcMar>
              <w:top w:w="120" w:type="dxa"/>
              <w:left w:w="120" w:type="dxa"/>
              <w:bottom w:w="120" w:type="dxa"/>
              <w:right w:w="120" w:type="dxa"/>
            </w:tcMar>
            <w:hideMark/>
          </w:tcPr>
          <w:p w14:paraId="1B0531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Replacement of Left Knee Joint with Unicondylar Synthetic Substitute, Open Approach</w:t>
            </w:r>
          </w:p>
        </w:tc>
        <w:tc>
          <w:tcPr>
            <w:tcW w:w="0" w:type="auto"/>
            <w:tcBorders>
              <w:top w:val="single" w:sz="6" w:space="0" w:color="DDDDDD"/>
            </w:tcBorders>
            <w:shd w:val="clear" w:color="auto" w:fill="F9F9F9"/>
            <w:tcMar>
              <w:top w:w="120" w:type="dxa"/>
              <w:left w:w="120" w:type="dxa"/>
              <w:bottom w:w="120" w:type="dxa"/>
              <w:right w:w="120" w:type="dxa"/>
            </w:tcMar>
            <w:hideMark/>
          </w:tcPr>
          <w:p w14:paraId="313DC5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9BD6B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F9F9F9"/>
            <w:tcMar>
              <w:top w:w="120" w:type="dxa"/>
              <w:left w:w="120" w:type="dxa"/>
              <w:bottom w:w="120" w:type="dxa"/>
              <w:right w:w="120" w:type="dxa"/>
            </w:tcMar>
            <w:hideMark/>
          </w:tcPr>
          <w:p w14:paraId="62DD56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048EA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84C15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AD76A2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626FB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42897910</w:t>
            </w:r>
          </w:p>
        </w:tc>
        <w:tc>
          <w:tcPr>
            <w:tcW w:w="0" w:type="auto"/>
            <w:tcBorders>
              <w:top w:val="single" w:sz="6" w:space="0" w:color="DDDDDD"/>
            </w:tcBorders>
            <w:shd w:val="clear" w:color="auto" w:fill="auto"/>
            <w:tcMar>
              <w:top w:w="120" w:type="dxa"/>
              <w:left w:w="120" w:type="dxa"/>
              <w:bottom w:w="120" w:type="dxa"/>
              <w:right w:w="120" w:type="dxa"/>
            </w:tcMar>
            <w:hideMark/>
          </w:tcPr>
          <w:p w14:paraId="508CC8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Replacement of Left Knee Joint with Unicondylar Synthetic Substitute, Uncemented, Open Approach</w:t>
            </w:r>
          </w:p>
        </w:tc>
        <w:tc>
          <w:tcPr>
            <w:tcW w:w="0" w:type="auto"/>
            <w:tcBorders>
              <w:top w:val="single" w:sz="6" w:space="0" w:color="DDDDDD"/>
            </w:tcBorders>
            <w:shd w:val="clear" w:color="auto" w:fill="auto"/>
            <w:tcMar>
              <w:top w:w="120" w:type="dxa"/>
              <w:left w:w="120" w:type="dxa"/>
              <w:bottom w:w="120" w:type="dxa"/>
              <w:right w:w="120" w:type="dxa"/>
            </w:tcMar>
            <w:hideMark/>
          </w:tcPr>
          <w:p w14:paraId="43FAA1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11989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auto"/>
            <w:tcMar>
              <w:top w:w="120" w:type="dxa"/>
              <w:left w:w="120" w:type="dxa"/>
              <w:bottom w:w="120" w:type="dxa"/>
              <w:right w:w="120" w:type="dxa"/>
            </w:tcMar>
            <w:hideMark/>
          </w:tcPr>
          <w:p w14:paraId="4BBAB0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406BA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124C6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466315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50F7A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42897906</w:t>
            </w:r>
          </w:p>
        </w:tc>
        <w:tc>
          <w:tcPr>
            <w:tcW w:w="0" w:type="auto"/>
            <w:tcBorders>
              <w:top w:val="single" w:sz="6" w:space="0" w:color="DDDDDD"/>
            </w:tcBorders>
            <w:shd w:val="clear" w:color="auto" w:fill="F9F9F9"/>
            <w:tcMar>
              <w:top w:w="120" w:type="dxa"/>
              <w:left w:w="120" w:type="dxa"/>
              <w:bottom w:w="120" w:type="dxa"/>
              <w:right w:w="120" w:type="dxa"/>
            </w:tcMar>
            <w:hideMark/>
          </w:tcPr>
          <w:p w14:paraId="4DCC63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Replacement of Right Knee Joint with Unicondylar Synthetic Substitute, </w:t>
            </w:r>
            <w:r w:rsidRPr="00E22B4C">
              <w:rPr>
                <w:rFonts w:ascii="Times New Roman" w:eastAsia="Times New Roman" w:hAnsi="Times New Roman" w:cs="Times New Roman"/>
                <w:color w:val="auto"/>
                <w:sz w:val="24"/>
                <w:szCs w:val="24"/>
              </w:rPr>
              <w:lastRenderedPageBreak/>
              <w:t>Cemented, Open Approach</w:t>
            </w:r>
          </w:p>
        </w:tc>
        <w:tc>
          <w:tcPr>
            <w:tcW w:w="0" w:type="auto"/>
            <w:tcBorders>
              <w:top w:val="single" w:sz="6" w:space="0" w:color="DDDDDD"/>
            </w:tcBorders>
            <w:shd w:val="clear" w:color="auto" w:fill="F9F9F9"/>
            <w:tcMar>
              <w:top w:w="120" w:type="dxa"/>
              <w:left w:w="120" w:type="dxa"/>
              <w:bottom w:w="120" w:type="dxa"/>
              <w:right w:w="120" w:type="dxa"/>
            </w:tcMar>
            <w:hideMark/>
          </w:tcPr>
          <w:p w14:paraId="3508A1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73088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F9F9F9"/>
            <w:tcMar>
              <w:top w:w="120" w:type="dxa"/>
              <w:left w:w="120" w:type="dxa"/>
              <w:bottom w:w="120" w:type="dxa"/>
              <w:right w:w="120" w:type="dxa"/>
            </w:tcMar>
            <w:hideMark/>
          </w:tcPr>
          <w:p w14:paraId="0BF457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7DB27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D997D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71911E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F8019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42897908</w:t>
            </w:r>
          </w:p>
        </w:tc>
        <w:tc>
          <w:tcPr>
            <w:tcW w:w="0" w:type="auto"/>
            <w:tcBorders>
              <w:top w:val="single" w:sz="6" w:space="0" w:color="DDDDDD"/>
            </w:tcBorders>
            <w:shd w:val="clear" w:color="auto" w:fill="auto"/>
            <w:tcMar>
              <w:top w:w="120" w:type="dxa"/>
              <w:left w:w="120" w:type="dxa"/>
              <w:bottom w:w="120" w:type="dxa"/>
              <w:right w:w="120" w:type="dxa"/>
            </w:tcMar>
            <w:hideMark/>
          </w:tcPr>
          <w:p w14:paraId="005922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Replacement of Right Knee Joint with Unicondylar Synthetic Substitute, Open Approach</w:t>
            </w:r>
          </w:p>
        </w:tc>
        <w:tc>
          <w:tcPr>
            <w:tcW w:w="0" w:type="auto"/>
            <w:tcBorders>
              <w:top w:val="single" w:sz="6" w:space="0" w:color="DDDDDD"/>
            </w:tcBorders>
            <w:shd w:val="clear" w:color="auto" w:fill="auto"/>
            <w:tcMar>
              <w:top w:w="120" w:type="dxa"/>
              <w:left w:w="120" w:type="dxa"/>
              <w:bottom w:w="120" w:type="dxa"/>
              <w:right w:w="120" w:type="dxa"/>
            </w:tcMar>
            <w:hideMark/>
          </w:tcPr>
          <w:p w14:paraId="767B57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4D159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auto"/>
            <w:tcMar>
              <w:top w:w="120" w:type="dxa"/>
              <w:left w:w="120" w:type="dxa"/>
              <w:bottom w:w="120" w:type="dxa"/>
              <w:right w:w="120" w:type="dxa"/>
            </w:tcMar>
            <w:hideMark/>
          </w:tcPr>
          <w:p w14:paraId="1E6B14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D07D2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02F06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732350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7D178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42897907</w:t>
            </w:r>
          </w:p>
        </w:tc>
        <w:tc>
          <w:tcPr>
            <w:tcW w:w="0" w:type="auto"/>
            <w:tcBorders>
              <w:top w:val="single" w:sz="6" w:space="0" w:color="DDDDDD"/>
            </w:tcBorders>
            <w:shd w:val="clear" w:color="auto" w:fill="F9F9F9"/>
            <w:tcMar>
              <w:top w:w="120" w:type="dxa"/>
              <w:left w:w="120" w:type="dxa"/>
              <w:bottom w:w="120" w:type="dxa"/>
              <w:right w:w="120" w:type="dxa"/>
            </w:tcMar>
            <w:hideMark/>
          </w:tcPr>
          <w:p w14:paraId="09FA79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Replacement of Right Knee Joint with Unicondylar Synthetic Substitute, Uncemented, Open Approach</w:t>
            </w:r>
          </w:p>
        </w:tc>
        <w:tc>
          <w:tcPr>
            <w:tcW w:w="0" w:type="auto"/>
            <w:tcBorders>
              <w:top w:val="single" w:sz="6" w:space="0" w:color="DDDDDD"/>
            </w:tcBorders>
            <w:shd w:val="clear" w:color="auto" w:fill="F9F9F9"/>
            <w:tcMar>
              <w:top w:w="120" w:type="dxa"/>
              <w:left w:w="120" w:type="dxa"/>
              <w:bottom w:w="120" w:type="dxa"/>
              <w:right w:w="120" w:type="dxa"/>
            </w:tcMar>
            <w:hideMark/>
          </w:tcPr>
          <w:p w14:paraId="691BE7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E9D3A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F9F9F9"/>
            <w:tcMar>
              <w:top w:w="120" w:type="dxa"/>
              <w:left w:w="120" w:type="dxa"/>
              <w:bottom w:w="120" w:type="dxa"/>
              <w:right w:w="120" w:type="dxa"/>
            </w:tcMar>
            <w:hideMark/>
          </w:tcPr>
          <w:p w14:paraId="20D649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7DFC2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E3660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4B608E8A" w14:textId="053A961D" w:rsidR="004B2C81" w:rsidRDefault="004B2C81" w:rsidP="00D84D5E"/>
    <w:p w14:paraId="156514A2" w14:textId="77777777" w:rsidR="004B2C81" w:rsidRDefault="004B2C81" w:rsidP="00D84D5E"/>
    <w:p w14:paraId="6246B52F" w14:textId="77777777" w:rsidR="004B2C81" w:rsidRDefault="004B2C81" w:rsidP="00D84D5E"/>
    <w:p w14:paraId="44DE03A2" w14:textId="77777777" w:rsidR="002C5D4A" w:rsidRDefault="002C5D4A" w:rsidP="002C5D4A">
      <w:pPr>
        <w:pStyle w:val="Heading2"/>
      </w:pPr>
      <w:bookmarkStart w:id="27" w:name="_Toc533936386"/>
      <w:bookmarkStart w:id="28" w:name="_Toc473037957"/>
      <w:bookmarkStart w:id="29" w:name="_Toc503347114"/>
      <w:bookmarkStart w:id="30" w:name="_Toc503347241"/>
      <w:bookmarkStart w:id="31" w:name="_Toc507400640"/>
      <w:r>
        <w:t>Outcomes</w:t>
      </w:r>
      <w:bookmarkEnd w:id="27"/>
    </w:p>
    <w:p w14:paraId="2F7F2646" w14:textId="7992BFC5" w:rsidR="00A26CED" w:rsidRDefault="00A26CED" w:rsidP="00A26CED">
      <w:pPr>
        <w:pStyle w:val="Heading3"/>
      </w:pPr>
      <w:bookmarkStart w:id="32" w:name="_Toc533936387"/>
      <w:bookmarkEnd w:id="28"/>
      <w:bookmarkEnd w:id="29"/>
      <w:bookmarkEnd w:id="30"/>
      <w:bookmarkEnd w:id="31"/>
      <w:r>
        <w:t>Venous thromboembolic events</w:t>
      </w:r>
      <w:bookmarkEnd w:id="32"/>
      <w:r>
        <w:t xml:space="preserve"> </w:t>
      </w:r>
    </w:p>
    <w:p w14:paraId="2557426E" w14:textId="6C2A0757" w:rsidR="00E22B4C" w:rsidRDefault="00E22B4C"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p>
    <w:p w14:paraId="609716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E22B4C">
        <w:rPr>
          <w:rFonts w:ascii="Segoe UI" w:eastAsia="Times New Roman" w:hAnsi="Segoe UI" w:cs="Segoe UI"/>
          <w:sz w:val="21"/>
          <w:szCs w:val="21"/>
        </w:rPr>
        <w:t>[OD4] Venous thromboembolism events</w:t>
      </w:r>
    </w:p>
    <w:p w14:paraId="1F36CF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allow new VTE events after 6mo gap</w:t>
      </w:r>
    </w:p>
    <w:p w14:paraId="14B926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Initial Event Cohort</w:t>
      </w:r>
    </w:p>
    <w:p w14:paraId="1DF5F1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People having any of the following: </w:t>
      </w:r>
      <w:r w:rsidRPr="00E22B4C">
        <w:rPr>
          <w:rFonts w:ascii="Times New Roman" w:eastAsia="Times New Roman" w:hAnsi="Times New Roman" w:cs="Times New Roman"/>
          <w:color w:val="auto"/>
          <w:sz w:val="24"/>
          <w:szCs w:val="24"/>
        </w:rPr>
        <w:br/>
      </w:r>
    </w:p>
    <w:p w14:paraId="7F40A1D5" w14:textId="77777777" w:rsidR="00E22B4C" w:rsidRPr="00E22B4C" w:rsidRDefault="00E22B4C" w:rsidP="004A137C">
      <w:pPr>
        <w:widowControl/>
        <w:numPr>
          <w:ilvl w:val="0"/>
          <w:numId w:val="2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 condition occurrence of [Oxford Studyathon] Venous thromboembolism new</w:t>
      </w:r>
      <w:r w:rsidRPr="00E22B4C">
        <w:rPr>
          <w:rFonts w:ascii="Times New Roman" w:eastAsia="Times New Roman" w:hAnsi="Times New Roman" w:cs="Times New Roman"/>
          <w:color w:val="auto"/>
          <w:sz w:val="24"/>
          <w:szCs w:val="24"/>
          <w:vertAlign w:val="superscript"/>
        </w:rPr>
        <w:t>1</w:t>
      </w:r>
    </w:p>
    <w:p w14:paraId="6D8D72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E22B4C">
        <w:rPr>
          <w:rFonts w:ascii="Times New Roman" w:eastAsia="Times New Roman" w:hAnsi="Times New Roman" w:cs="Times New Roman"/>
          <w:b/>
          <w:bCs/>
          <w:color w:val="auto"/>
          <w:sz w:val="24"/>
          <w:szCs w:val="24"/>
        </w:rPr>
        <w:t>all events per person.</w:t>
      </w:r>
    </w:p>
    <w:p w14:paraId="66817B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07DE9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Limit qualifying cohort to: </w:t>
      </w:r>
      <w:r w:rsidRPr="00E22B4C">
        <w:rPr>
          <w:rFonts w:ascii="Times New Roman" w:eastAsia="Times New Roman" w:hAnsi="Times New Roman" w:cs="Times New Roman"/>
          <w:b/>
          <w:bCs/>
          <w:color w:val="auto"/>
          <w:sz w:val="24"/>
          <w:szCs w:val="24"/>
        </w:rPr>
        <w:t>all events per person.</w:t>
      </w:r>
    </w:p>
    <w:p w14:paraId="4972EE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End Date Strategy</w:t>
      </w:r>
    </w:p>
    <w:p w14:paraId="592E9D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Date Offset Exit Criteria</w:t>
      </w:r>
    </w:p>
    <w:p w14:paraId="6C6D85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This cohort defintion end date will be the index event's start date plus 1 days</w:t>
      </w:r>
    </w:p>
    <w:p w14:paraId="40B601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lastRenderedPageBreak/>
        <w:t>Cohort Collapse Strategy:</w:t>
      </w:r>
    </w:p>
    <w:p w14:paraId="216264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Collapse cohort by era with a gap size of 180 days. </w:t>
      </w:r>
    </w:p>
    <w:p w14:paraId="56AC01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E22B4C">
        <w:rPr>
          <w:rFonts w:ascii="Segoe UI" w:eastAsia="Times New Roman" w:hAnsi="Segoe UI" w:cs="Segoe UI"/>
          <w:sz w:val="21"/>
          <w:szCs w:val="21"/>
        </w:rPr>
        <w:t>Appendix 1: Concept Set Definitions</w:t>
      </w:r>
    </w:p>
    <w:p w14:paraId="1FD1C5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DA2C1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1. [Oxford Studyathon] Venous thromboembolism new</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E22B4C" w:rsidRPr="00E22B4C" w14:paraId="0A88C716"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7EFEC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A5DEB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0167C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9A664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F78A4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24760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75F35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2690E3B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C4A5D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44782751</w:t>
            </w:r>
          </w:p>
        </w:tc>
        <w:tc>
          <w:tcPr>
            <w:tcW w:w="0" w:type="auto"/>
            <w:tcBorders>
              <w:top w:val="single" w:sz="6" w:space="0" w:color="DDDDDD"/>
            </w:tcBorders>
            <w:shd w:val="clear" w:color="auto" w:fill="F9F9F9"/>
            <w:tcMar>
              <w:top w:w="120" w:type="dxa"/>
              <w:left w:w="120" w:type="dxa"/>
              <w:bottom w:w="120" w:type="dxa"/>
              <w:right w:w="120" w:type="dxa"/>
            </w:tcMar>
            <w:hideMark/>
          </w:tcPr>
          <w:p w14:paraId="0BF1CE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deep venous thrombosis of axillary vein</w:t>
            </w:r>
          </w:p>
        </w:tc>
        <w:tc>
          <w:tcPr>
            <w:tcW w:w="0" w:type="auto"/>
            <w:tcBorders>
              <w:top w:val="single" w:sz="6" w:space="0" w:color="DDDDDD"/>
            </w:tcBorders>
            <w:shd w:val="clear" w:color="auto" w:fill="F9F9F9"/>
            <w:tcMar>
              <w:top w:w="120" w:type="dxa"/>
              <w:left w:w="120" w:type="dxa"/>
              <w:bottom w:w="120" w:type="dxa"/>
              <w:right w:w="120" w:type="dxa"/>
            </w:tcMar>
            <w:hideMark/>
          </w:tcPr>
          <w:p w14:paraId="5688AD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46E03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B8712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7D968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A8475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912138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F7CDA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44782752</w:t>
            </w:r>
          </w:p>
        </w:tc>
        <w:tc>
          <w:tcPr>
            <w:tcW w:w="0" w:type="auto"/>
            <w:tcBorders>
              <w:top w:val="single" w:sz="6" w:space="0" w:color="DDDDDD"/>
            </w:tcBorders>
            <w:shd w:val="clear" w:color="auto" w:fill="auto"/>
            <w:tcMar>
              <w:top w:w="120" w:type="dxa"/>
              <w:left w:w="120" w:type="dxa"/>
              <w:bottom w:w="120" w:type="dxa"/>
              <w:right w:w="120" w:type="dxa"/>
            </w:tcMar>
            <w:hideMark/>
          </w:tcPr>
          <w:p w14:paraId="13D8D2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deep venous thrombosis of internal jugular vein</w:t>
            </w:r>
          </w:p>
        </w:tc>
        <w:tc>
          <w:tcPr>
            <w:tcW w:w="0" w:type="auto"/>
            <w:tcBorders>
              <w:top w:val="single" w:sz="6" w:space="0" w:color="DDDDDD"/>
            </w:tcBorders>
            <w:shd w:val="clear" w:color="auto" w:fill="auto"/>
            <w:tcMar>
              <w:top w:w="120" w:type="dxa"/>
              <w:left w:w="120" w:type="dxa"/>
              <w:bottom w:w="120" w:type="dxa"/>
              <w:right w:w="120" w:type="dxa"/>
            </w:tcMar>
            <w:hideMark/>
          </w:tcPr>
          <w:p w14:paraId="7FFE0D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05D2D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19EF6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A6B1F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A97B5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306B28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584C8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44782421</w:t>
            </w:r>
          </w:p>
        </w:tc>
        <w:tc>
          <w:tcPr>
            <w:tcW w:w="0" w:type="auto"/>
            <w:tcBorders>
              <w:top w:val="single" w:sz="6" w:space="0" w:color="DDDDDD"/>
            </w:tcBorders>
            <w:shd w:val="clear" w:color="auto" w:fill="F9F9F9"/>
            <w:tcMar>
              <w:top w:w="120" w:type="dxa"/>
              <w:left w:w="120" w:type="dxa"/>
              <w:bottom w:w="120" w:type="dxa"/>
              <w:right w:w="120" w:type="dxa"/>
            </w:tcMar>
            <w:hideMark/>
          </w:tcPr>
          <w:p w14:paraId="321B7C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deep venous thrombosis of upper extremity</w:t>
            </w:r>
          </w:p>
        </w:tc>
        <w:tc>
          <w:tcPr>
            <w:tcW w:w="0" w:type="auto"/>
            <w:tcBorders>
              <w:top w:val="single" w:sz="6" w:space="0" w:color="DDDDDD"/>
            </w:tcBorders>
            <w:shd w:val="clear" w:color="auto" w:fill="F9F9F9"/>
            <w:tcMar>
              <w:top w:w="120" w:type="dxa"/>
              <w:left w:w="120" w:type="dxa"/>
              <w:bottom w:w="120" w:type="dxa"/>
              <w:right w:w="120" w:type="dxa"/>
            </w:tcMar>
            <w:hideMark/>
          </w:tcPr>
          <w:p w14:paraId="6394E0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168E1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FAAA1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00D2D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48DE7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71914E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2FCD4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44782766</w:t>
            </w:r>
          </w:p>
        </w:tc>
        <w:tc>
          <w:tcPr>
            <w:tcW w:w="0" w:type="auto"/>
            <w:tcBorders>
              <w:top w:val="single" w:sz="6" w:space="0" w:color="DDDDDD"/>
            </w:tcBorders>
            <w:shd w:val="clear" w:color="auto" w:fill="auto"/>
            <w:tcMar>
              <w:top w:w="120" w:type="dxa"/>
              <w:left w:w="120" w:type="dxa"/>
              <w:bottom w:w="120" w:type="dxa"/>
              <w:right w:w="120" w:type="dxa"/>
            </w:tcMar>
            <w:hideMark/>
          </w:tcPr>
          <w:p w14:paraId="686DD6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deep venous thrombosis of upper extremity as complication of 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8D461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6ACB4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AA105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E6652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66837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98C4C5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844E4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45757410</w:t>
            </w:r>
          </w:p>
        </w:tc>
        <w:tc>
          <w:tcPr>
            <w:tcW w:w="0" w:type="auto"/>
            <w:tcBorders>
              <w:top w:val="single" w:sz="6" w:space="0" w:color="DDDDDD"/>
            </w:tcBorders>
            <w:shd w:val="clear" w:color="auto" w:fill="F9F9F9"/>
            <w:tcMar>
              <w:top w:w="120" w:type="dxa"/>
              <w:left w:w="120" w:type="dxa"/>
              <w:bottom w:w="120" w:type="dxa"/>
              <w:right w:w="120" w:type="dxa"/>
            </w:tcMar>
            <w:hideMark/>
          </w:tcPr>
          <w:p w14:paraId="65EC93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thrombosis of mesenteric vein</w:t>
            </w:r>
          </w:p>
        </w:tc>
        <w:tc>
          <w:tcPr>
            <w:tcW w:w="0" w:type="auto"/>
            <w:tcBorders>
              <w:top w:val="single" w:sz="6" w:space="0" w:color="DDDDDD"/>
            </w:tcBorders>
            <w:shd w:val="clear" w:color="auto" w:fill="F9F9F9"/>
            <w:tcMar>
              <w:top w:w="120" w:type="dxa"/>
              <w:left w:w="120" w:type="dxa"/>
              <w:bottom w:w="120" w:type="dxa"/>
              <w:right w:w="120" w:type="dxa"/>
            </w:tcMar>
            <w:hideMark/>
          </w:tcPr>
          <w:p w14:paraId="3FEEB5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3C438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9AA17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D44A3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D47E0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D2F8FC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659B5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44782762</w:t>
            </w:r>
          </w:p>
        </w:tc>
        <w:tc>
          <w:tcPr>
            <w:tcW w:w="0" w:type="auto"/>
            <w:tcBorders>
              <w:top w:val="single" w:sz="6" w:space="0" w:color="DDDDDD"/>
            </w:tcBorders>
            <w:shd w:val="clear" w:color="auto" w:fill="auto"/>
            <w:tcMar>
              <w:top w:w="120" w:type="dxa"/>
              <w:left w:w="120" w:type="dxa"/>
              <w:bottom w:w="120" w:type="dxa"/>
              <w:right w:w="120" w:type="dxa"/>
            </w:tcMar>
            <w:hideMark/>
          </w:tcPr>
          <w:p w14:paraId="5AA7AB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thrombosis of subclavian vein</w:t>
            </w:r>
          </w:p>
        </w:tc>
        <w:tc>
          <w:tcPr>
            <w:tcW w:w="0" w:type="auto"/>
            <w:tcBorders>
              <w:top w:val="single" w:sz="6" w:space="0" w:color="DDDDDD"/>
            </w:tcBorders>
            <w:shd w:val="clear" w:color="auto" w:fill="auto"/>
            <w:tcMar>
              <w:top w:w="120" w:type="dxa"/>
              <w:left w:w="120" w:type="dxa"/>
              <w:bottom w:w="120" w:type="dxa"/>
              <w:right w:w="120" w:type="dxa"/>
            </w:tcMar>
            <w:hideMark/>
          </w:tcPr>
          <w:p w14:paraId="6D7BE7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577DC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250AD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C18ED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3598A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6AF1DA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4AB97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36712810</w:t>
            </w:r>
          </w:p>
        </w:tc>
        <w:tc>
          <w:tcPr>
            <w:tcW w:w="0" w:type="auto"/>
            <w:tcBorders>
              <w:top w:val="single" w:sz="6" w:space="0" w:color="DDDDDD"/>
            </w:tcBorders>
            <w:shd w:val="clear" w:color="auto" w:fill="F9F9F9"/>
            <w:tcMar>
              <w:top w:w="120" w:type="dxa"/>
              <w:left w:w="120" w:type="dxa"/>
              <w:bottom w:w="120" w:type="dxa"/>
              <w:right w:w="120" w:type="dxa"/>
            </w:tcMar>
            <w:hideMark/>
          </w:tcPr>
          <w:p w14:paraId="75F0B9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thrombosis of superficial vein of left upper limb</w:t>
            </w:r>
          </w:p>
        </w:tc>
        <w:tc>
          <w:tcPr>
            <w:tcW w:w="0" w:type="auto"/>
            <w:tcBorders>
              <w:top w:val="single" w:sz="6" w:space="0" w:color="DDDDDD"/>
            </w:tcBorders>
            <w:shd w:val="clear" w:color="auto" w:fill="F9F9F9"/>
            <w:tcMar>
              <w:top w:w="120" w:type="dxa"/>
              <w:left w:w="120" w:type="dxa"/>
              <w:bottom w:w="120" w:type="dxa"/>
              <w:right w:w="120" w:type="dxa"/>
            </w:tcMar>
            <w:hideMark/>
          </w:tcPr>
          <w:p w14:paraId="2F06E3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64793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2F6D7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2BD32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F5122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0D098B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710A0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36712811</w:t>
            </w:r>
          </w:p>
        </w:tc>
        <w:tc>
          <w:tcPr>
            <w:tcW w:w="0" w:type="auto"/>
            <w:tcBorders>
              <w:top w:val="single" w:sz="6" w:space="0" w:color="DDDDDD"/>
            </w:tcBorders>
            <w:shd w:val="clear" w:color="auto" w:fill="auto"/>
            <w:tcMar>
              <w:top w:w="120" w:type="dxa"/>
              <w:left w:w="120" w:type="dxa"/>
              <w:bottom w:w="120" w:type="dxa"/>
              <w:right w:w="120" w:type="dxa"/>
            </w:tcMar>
            <w:hideMark/>
          </w:tcPr>
          <w:p w14:paraId="73E36D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thrombosis of superficial vein of right upper limb</w:t>
            </w:r>
          </w:p>
        </w:tc>
        <w:tc>
          <w:tcPr>
            <w:tcW w:w="0" w:type="auto"/>
            <w:tcBorders>
              <w:top w:val="single" w:sz="6" w:space="0" w:color="DDDDDD"/>
            </w:tcBorders>
            <w:shd w:val="clear" w:color="auto" w:fill="auto"/>
            <w:tcMar>
              <w:top w:w="120" w:type="dxa"/>
              <w:left w:w="120" w:type="dxa"/>
              <w:bottom w:w="120" w:type="dxa"/>
              <w:right w:w="120" w:type="dxa"/>
            </w:tcMar>
            <w:hideMark/>
          </w:tcPr>
          <w:p w14:paraId="76DEC1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AB2AA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34BE6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1C93E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06D01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D7A7C7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D8077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44782760</w:t>
            </w:r>
          </w:p>
        </w:tc>
        <w:tc>
          <w:tcPr>
            <w:tcW w:w="0" w:type="auto"/>
            <w:tcBorders>
              <w:top w:val="single" w:sz="6" w:space="0" w:color="DDDDDD"/>
            </w:tcBorders>
            <w:shd w:val="clear" w:color="auto" w:fill="F9F9F9"/>
            <w:tcMar>
              <w:top w:w="120" w:type="dxa"/>
              <w:left w:w="120" w:type="dxa"/>
              <w:bottom w:w="120" w:type="dxa"/>
              <w:right w:w="120" w:type="dxa"/>
            </w:tcMar>
            <w:hideMark/>
          </w:tcPr>
          <w:p w14:paraId="1470BF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thrombosis of superficial vein of upper extremity</w:t>
            </w:r>
          </w:p>
        </w:tc>
        <w:tc>
          <w:tcPr>
            <w:tcW w:w="0" w:type="auto"/>
            <w:tcBorders>
              <w:top w:val="single" w:sz="6" w:space="0" w:color="DDDDDD"/>
            </w:tcBorders>
            <w:shd w:val="clear" w:color="auto" w:fill="F9F9F9"/>
            <w:tcMar>
              <w:top w:w="120" w:type="dxa"/>
              <w:left w:w="120" w:type="dxa"/>
              <w:bottom w:w="120" w:type="dxa"/>
              <w:right w:w="120" w:type="dxa"/>
            </w:tcMar>
            <w:hideMark/>
          </w:tcPr>
          <w:p w14:paraId="4463BD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17442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41E6B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E1342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3DC82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9BE3F8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F05E1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435616</w:t>
            </w:r>
          </w:p>
        </w:tc>
        <w:tc>
          <w:tcPr>
            <w:tcW w:w="0" w:type="auto"/>
            <w:tcBorders>
              <w:top w:val="single" w:sz="6" w:space="0" w:color="DDDDDD"/>
            </w:tcBorders>
            <w:shd w:val="clear" w:color="auto" w:fill="auto"/>
            <w:tcMar>
              <w:top w:w="120" w:type="dxa"/>
              <w:left w:w="120" w:type="dxa"/>
              <w:bottom w:w="120" w:type="dxa"/>
              <w:right w:w="120" w:type="dxa"/>
            </w:tcMar>
            <w:hideMark/>
          </w:tcPr>
          <w:p w14:paraId="3F97D1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Amniotic fluid embolism</w:t>
            </w:r>
          </w:p>
        </w:tc>
        <w:tc>
          <w:tcPr>
            <w:tcW w:w="0" w:type="auto"/>
            <w:tcBorders>
              <w:top w:val="single" w:sz="6" w:space="0" w:color="DDDDDD"/>
            </w:tcBorders>
            <w:shd w:val="clear" w:color="auto" w:fill="auto"/>
            <w:tcMar>
              <w:top w:w="120" w:type="dxa"/>
              <w:left w:w="120" w:type="dxa"/>
              <w:bottom w:w="120" w:type="dxa"/>
              <w:right w:w="120" w:type="dxa"/>
            </w:tcMar>
            <w:hideMark/>
          </w:tcPr>
          <w:p w14:paraId="3E526E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B68C9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E10CE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5CDDE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5D93B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D279AE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298C0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435887</w:t>
            </w:r>
          </w:p>
        </w:tc>
        <w:tc>
          <w:tcPr>
            <w:tcW w:w="0" w:type="auto"/>
            <w:tcBorders>
              <w:top w:val="single" w:sz="6" w:space="0" w:color="DDDDDD"/>
            </w:tcBorders>
            <w:shd w:val="clear" w:color="auto" w:fill="F9F9F9"/>
            <w:tcMar>
              <w:top w:w="120" w:type="dxa"/>
              <w:left w:w="120" w:type="dxa"/>
              <w:bottom w:w="120" w:type="dxa"/>
              <w:right w:w="120" w:type="dxa"/>
            </w:tcMar>
            <w:hideMark/>
          </w:tcPr>
          <w:p w14:paraId="291F50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Antepartum deep vein thrombosis</w:t>
            </w:r>
          </w:p>
        </w:tc>
        <w:tc>
          <w:tcPr>
            <w:tcW w:w="0" w:type="auto"/>
            <w:tcBorders>
              <w:top w:val="single" w:sz="6" w:space="0" w:color="DDDDDD"/>
            </w:tcBorders>
            <w:shd w:val="clear" w:color="auto" w:fill="F9F9F9"/>
            <w:tcMar>
              <w:top w:w="120" w:type="dxa"/>
              <w:left w:w="120" w:type="dxa"/>
              <w:bottom w:w="120" w:type="dxa"/>
              <w:right w:w="120" w:type="dxa"/>
            </w:tcMar>
            <w:hideMark/>
          </w:tcPr>
          <w:p w14:paraId="315DBE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462A2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6EE92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97250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190DA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C9B411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36E90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4179911</w:t>
            </w:r>
          </w:p>
        </w:tc>
        <w:tc>
          <w:tcPr>
            <w:tcW w:w="0" w:type="auto"/>
            <w:tcBorders>
              <w:top w:val="single" w:sz="6" w:space="0" w:color="DDDDDD"/>
            </w:tcBorders>
            <w:shd w:val="clear" w:color="auto" w:fill="auto"/>
            <w:tcMar>
              <w:top w:w="120" w:type="dxa"/>
              <w:left w:w="120" w:type="dxa"/>
              <w:bottom w:w="120" w:type="dxa"/>
              <w:right w:w="120" w:type="dxa"/>
            </w:tcMar>
            <w:hideMark/>
          </w:tcPr>
          <w:p w14:paraId="23A472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Axillary vein thrombosis</w:t>
            </w:r>
          </w:p>
        </w:tc>
        <w:tc>
          <w:tcPr>
            <w:tcW w:w="0" w:type="auto"/>
            <w:tcBorders>
              <w:top w:val="single" w:sz="6" w:space="0" w:color="DDDDDD"/>
            </w:tcBorders>
            <w:shd w:val="clear" w:color="auto" w:fill="auto"/>
            <w:tcMar>
              <w:top w:w="120" w:type="dxa"/>
              <w:left w:w="120" w:type="dxa"/>
              <w:bottom w:w="120" w:type="dxa"/>
              <w:right w:w="120" w:type="dxa"/>
            </w:tcMar>
            <w:hideMark/>
          </w:tcPr>
          <w:p w14:paraId="76B812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E9A22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A3C43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4ED19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6F97F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8D9220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B1CA8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4084942</w:t>
            </w:r>
          </w:p>
        </w:tc>
        <w:tc>
          <w:tcPr>
            <w:tcW w:w="0" w:type="auto"/>
            <w:tcBorders>
              <w:top w:val="single" w:sz="6" w:space="0" w:color="DDDDDD"/>
            </w:tcBorders>
            <w:shd w:val="clear" w:color="auto" w:fill="F9F9F9"/>
            <w:tcMar>
              <w:top w:w="120" w:type="dxa"/>
              <w:left w:w="120" w:type="dxa"/>
              <w:bottom w:w="120" w:type="dxa"/>
              <w:right w:w="120" w:type="dxa"/>
            </w:tcMar>
            <w:hideMark/>
          </w:tcPr>
          <w:p w14:paraId="457764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Brachiocephalic vein thrombosis</w:t>
            </w:r>
          </w:p>
        </w:tc>
        <w:tc>
          <w:tcPr>
            <w:tcW w:w="0" w:type="auto"/>
            <w:tcBorders>
              <w:top w:val="single" w:sz="6" w:space="0" w:color="DDDDDD"/>
            </w:tcBorders>
            <w:shd w:val="clear" w:color="auto" w:fill="F9F9F9"/>
            <w:tcMar>
              <w:top w:w="120" w:type="dxa"/>
              <w:left w:w="120" w:type="dxa"/>
              <w:bottom w:w="120" w:type="dxa"/>
              <w:right w:w="120" w:type="dxa"/>
            </w:tcMar>
            <w:hideMark/>
          </w:tcPr>
          <w:p w14:paraId="105D0D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CDD74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6BDA9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527E8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71702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52BDE7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CFA78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196715</w:t>
            </w:r>
          </w:p>
        </w:tc>
        <w:tc>
          <w:tcPr>
            <w:tcW w:w="0" w:type="auto"/>
            <w:tcBorders>
              <w:top w:val="single" w:sz="6" w:space="0" w:color="DDDDDD"/>
            </w:tcBorders>
            <w:shd w:val="clear" w:color="auto" w:fill="auto"/>
            <w:tcMar>
              <w:top w:w="120" w:type="dxa"/>
              <w:left w:w="120" w:type="dxa"/>
              <w:bottom w:w="120" w:type="dxa"/>
              <w:right w:w="120" w:type="dxa"/>
            </w:tcMar>
            <w:hideMark/>
          </w:tcPr>
          <w:p w14:paraId="0FF25A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Budd-Chiari syndrome</w:t>
            </w:r>
          </w:p>
        </w:tc>
        <w:tc>
          <w:tcPr>
            <w:tcW w:w="0" w:type="auto"/>
            <w:tcBorders>
              <w:top w:val="single" w:sz="6" w:space="0" w:color="DDDDDD"/>
            </w:tcBorders>
            <w:shd w:val="clear" w:color="auto" w:fill="auto"/>
            <w:tcMar>
              <w:top w:w="120" w:type="dxa"/>
              <w:left w:w="120" w:type="dxa"/>
              <w:bottom w:w="120" w:type="dxa"/>
              <w:right w:w="120" w:type="dxa"/>
            </w:tcMar>
            <w:hideMark/>
          </w:tcPr>
          <w:p w14:paraId="5F75B3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16CD0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6986E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0E5C3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97CD6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67D837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F01D1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4146840</w:t>
            </w:r>
          </w:p>
        </w:tc>
        <w:tc>
          <w:tcPr>
            <w:tcW w:w="0" w:type="auto"/>
            <w:tcBorders>
              <w:top w:val="single" w:sz="6" w:space="0" w:color="DDDDDD"/>
            </w:tcBorders>
            <w:shd w:val="clear" w:color="auto" w:fill="F9F9F9"/>
            <w:tcMar>
              <w:top w:w="120" w:type="dxa"/>
              <w:left w:w="120" w:type="dxa"/>
              <w:bottom w:w="120" w:type="dxa"/>
              <w:right w:w="120" w:type="dxa"/>
            </w:tcMar>
            <w:hideMark/>
          </w:tcPr>
          <w:p w14:paraId="33BD89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Cavernous sinus syndrome</w:t>
            </w:r>
          </w:p>
        </w:tc>
        <w:tc>
          <w:tcPr>
            <w:tcW w:w="0" w:type="auto"/>
            <w:tcBorders>
              <w:top w:val="single" w:sz="6" w:space="0" w:color="DDDDDD"/>
            </w:tcBorders>
            <w:shd w:val="clear" w:color="auto" w:fill="F9F9F9"/>
            <w:tcMar>
              <w:top w:w="120" w:type="dxa"/>
              <w:left w:w="120" w:type="dxa"/>
              <w:bottom w:w="120" w:type="dxa"/>
              <w:right w:w="120" w:type="dxa"/>
            </w:tcMar>
            <w:hideMark/>
          </w:tcPr>
          <w:p w14:paraId="0940CE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644EF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DABA8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D616D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DB366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6E39F7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828AC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4102202</w:t>
            </w:r>
          </w:p>
        </w:tc>
        <w:tc>
          <w:tcPr>
            <w:tcW w:w="0" w:type="auto"/>
            <w:tcBorders>
              <w:top w:val="single" w:sz="6" w:space="0" w:color="DDDDDD"/>
            </w:tcBorders>
            <w:shd w:val="clear" w:color="auto" w:fill="auto"/>
            <w:tcMar>
              <w:top w:w="120" w:type="dxa"/>
              <w:left w:w="120" w:type="dxa"/>
              <w:bottom w:w="120" w:type="dxa"/>
              <w:right w:w="120" w:type="dxa"/>
            </w:tcMar>
            <w:hideMark/>
          </w:tcPr>
          <w:p w14:paraId="5B7B9A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Cerebral venous sinus thrombosis</w:t>
            </w:r>
          </w:p>
        </w:tc>
        <w:tc>
          <w:tcPr>
            <w:tcW w:w="0" w:type="auto"/>
            <w:tcBorders>
              <w:top w:val="single" w:sz="6" w:space="0" w:color="DDDDDD"/>
            </w:tcBorders>
            <w:shd w:val="clear" w:color="auto" w:fill="auto"/>
            <w:tcMar>
              <w:top w:w="120" w:type="dxa"/>
              <w:left w:w="120" w:type="dxa"/>
              <w:bottom w:w="120" w:type="dxa"/>
              <w:right w:w="120" w:type="dxa"/>
            </w:tcMar>
            <w:hideMark/>
          </w:tcPr>
          <w:p w14:paraId="2FEFB8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A7FCF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437F4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1A042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C2D09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866D00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568AF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4062269</w:t>
            </w:r>
          </w:p>
        </w:tc>
        <w:tc>
          <w:tcPr>
            <w:tcW w:w="0" w:type="auto"/>
            <w:tcBorders>
              <w:top w:val="single" w:sz="6" w:space="0" w:color="DDDDDD"/>
            </w:tcBorders>
            <w:shd w:val="clear" w:color="auto" w:fill="F9F9F9"/>
            <w:tcMar>
              <w:top w:w="120" w:type="dxa"/>
              <w:left w:w="120" w:type="dxa"/>
              <w:bottom w:w="120" w:type="dxa"/>
              <w:right w:w="120" w:type="dxa"/>
            </w:tcMar>
            <w:hideMark/>
          </w:tcPr>
          <w:p w14:paraId="3C0F9E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Cerebral venous thrombosis in pregnancy</w:t>
            </w:r>
          </w:p>
        </w:tc>
        <w:tc>
          <w:tcPr>
            <w:tcW w:w="0" w:type="auto"/>
            <w:tcBorders>
              <w:top w:val="single" w:sz="6" w:space="0" w:color="DDDDDD"/>
            </w:tcBorders>
            <w:shd w:val="clear" w:color="auto" w:fill="F9F9F9"/>
            <w:tcMar>
              <w:top w:w="120" w:type="dxa"/>
              <w:left w:w="120" w:type="dxa"/>
              <w:bottom w:w="120" w:type="dxa"/>
              <w:right w:w="120" w:type="dxa"/>
            </w:tcMar>
            <w:hideMark/>
          </w:tcPr>
          <w:p w14:paraId="3E4DB5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63D06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E21CF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2317A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F29F9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F4F2E6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B481E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4046443</w:t>
            </w:r>
          </w:p>
        </w:tc>
        <w:tc>
          <w:tcPr>
            <w:tcW w:w="0" w:type="auto"/>
            <w:tcBorders>
              <w:top w:val="single" w:sz="6" w:space="0" w:color="DDDDDD"/>
            </w:tcBorders>
            <w:shd w:val="clear" w:color="auto" w:fill="auto"/>
            <w:tcMar>
              <w:top w:w="120" w:type="dxa"/>
              <w:left w:w="120" w:type="dxa"/>
              <w:bottom w:w="120" w:type="dxa"/>
              <w:right w:w="120" w:type="dxa"/>
            </w:tcMar>
            <w:hideMark/>
          </w:tcPr>
          <w:p w14:paraId="68B39D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Cerebral venous thrombosis of cortical vein</w:t>
            </w:r>
          </w:p>
        </w:tc>
        <w:tc>
          <w:tcPr>
            <w:tcW w:w="0" w:type="auto"/>
            <w:tcBorders>
              <w:top w:val="single" w:sz="6" w:space="0" w:color="DDDDDD"/>
            </w:tcBorders>
            <w:shd w:val="clear" w:color="auto" w:fill="auto"/>
            <w:tcMar>
              <w:top w:w="120" w:type="dxa"/>
              <w:left w:w="120" w:type="dxa"/>
              <w:bottom w:w="120" w:type="dxa"/>
              <w:right w:w="120" w:type="dxa"/>
            </w:tcMar>
            <w:hideMark/>
          </w:tcPr>
          <w:p w14:paraId="4DC027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FADF1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F0757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7A72B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33A51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6BEB0D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BB4F1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4048787</w:t>
            </w:r>
          </w:p>
        </w:tc>
        <w:tc>
          <w:tcPr>
            <w:tcW w:w="0" w:type="auto"/>
            <w:tcBorders>
              <w:top w:val="single" w:sz="6" w:space="0" w:color="DDDDDD"/>
            </w:tcBorders>
            <w:shd w:val="clear" w:color="auto" w:fill="F9F9F9"/>
            <w:tcMar>
              <w:top w:w="120" w:type="dxa"/>
              <w:left w:w="120" w:type="dxa"/>
              <w:bottom w:w="120" w:type="dxa"/>
              <w:right w:w="120" w:type="dxa"/>
            </w:tcMar>
            <w:hideMark/>
          </w:tcPr>
          <w:p w14:paraId="27AFF5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Cerebral venous thrombosis of great cerebral vein</w:t>
            </w:r>
          </w:p>
        </w:tc>
        <w:tc>
          <w:tcPr>
            <w:tcW w:w="0" w:type="auto"/>
            <w:tcBorders>
              <w:top w:val="single" w:sz="6" w:space="0" w:color="DDDDDD"/>
            </w:tcBorders>
            <w:shd w:val="clear" w:color="auto" w:fill="F9F9F9"/>
            <w:tcMar>
              <w:top w:w="120" w:type="dxa"/>
              <w:left w:w="120" w:type="dxa"/>
              <w:bottom w:w="120" w:type="dxa"/>
              <w:right w:w="120" w:type="dxa"/>
            </w:tcMar>
            <w:hideMark/>
          </w:tcPr>
          <w:p w14:paraId="24790B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2C138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99F56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0C200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D8D09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95C8CD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C9292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4223544</w:t>
            </w:r>
          </w:p>
        </w:tc>
        <w:tc>
          <w:tcPr>
            <w:tcW w:w="0" w:type="auto"/>
            <w:tcBorders>
              <w:top w:val="single" w:sz="6" w:space="0" w:color="DDDDDD"/>
            </w:tcBorders>
            <w:shd w:val="clear" w:color="auto" w:fill="auto"/>
            <w:tcMar>
              <w:top w:w="120" w:type="dxa"/>
              <w:left w:w="120" w:type="dxa"/>
              <w:bottom w:w="120" w:type="dxa"/>
              <w:right w:w="120" w:type="dxa"/>
            </w:tcMar>
            <w:hideMark/>
          </w:tcPr>
          <w:p w14:paraId="5E0373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Cerebral venous thrombosis of pregnancy AND/OR puerperium</w:t>
            </w:r>
          </w:p>
        </w:tc>
        <w:tc>
          <w:tcPr>
            <w:tcW w:w="0" w:type="auto"/>
            <w:tcBorders>
              <w:top w:val="single" w:sz="6" w:space="0" w:color="DDDDDD"/>
            </w:tcBorders>
            <w:shd w:val="clear" w:color="auto" w:fill="auto"/>
            <w:tcMar>
              <w:top w:w="120" w:type="dxa"/>
              <w:left w:w="120" w:type="dxa"/>
              <w:bottom w:w="120" w:type="dxa"/>
              <w:right w:w="120" w:type="dxa"/>
            </w:tcMar>
            <w:hideMark/>
          </w:tcPr>
          <w:p w14:paraId="456A6C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EDC87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D3BBF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82D0F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3B672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BF19F1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E93AE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4048786</w:t>
            </w:r>
          </w:p>
        </w:tc>
        <w:tc>
          <w:tcPr>
            <w:tcW w:w="0" w:type="auto"/>
            <w:tcBorders>
              <w:top w:val="single" w:sz="6" w:space="0" w:color="DDDDDD"/>
            </w:tcBorders>
            <w:shd w:val="clear" w:color="auto" w:fill="F9F9F9"/>
            <w:tcMar>
              <w:top w:w="120" w:type="dxa"/>
              <w:left w:w="120" w:type="dxa"/>
              <w:bottom w:w="120" w:type="dxa"/>
              <w:right w:w="120" w:type="dxa"/>
            </w:tcMar>
            <w:hideMark/>
          </w:tcPr>
          <w:p w14:paraId="42A7DB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Cerebral venous thrombosis of sigmoid sinus</w:t>
            </w:r>
          </w:p>
        </w:tc>
        <w:tc>
          <w:tcPr>
            <w:tcW w:w="0" w:type="auto"/>
            <w:tcBorders>
              <w:top w:val="single" w:sz="6" w:space="0" w:color="DDDDDD"/>
            </w:tcBorders>
            <w:shd w:val="clear" w:color="auto" w:fill="F9F9F9"/>
            <w:tcMar>
              <w:top w:w="120" w:type="dxa"/>
              <w:left w:w="120" w:type="dxa"/>
              <w:bottom w:w="120" w:type="dxa"/>
              <w:right w:w="120" w:type="dxa"/>
            </w:tcMar>
            <w:hideMark/>
          </w:tcPr>
          <w:p w14:paraId="3C9BC1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E6C26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61192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B30E6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E13E2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FE6C6E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F70A7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4043735</w:t>
            </w:r>
          </w:p>
        </w:tc>
        <w:tc>
          <w:tcPr>
            <w:tcW w:w="0" w:type="auto"/>
            <w:tcBorders>
              <w:top w:val="single" w:sz="6" w:space="0" w:color="DDDDDD"/>
            </w:tcBorders>
            <w:shd w:val="clear" w:color="auto" w:fill="auto"/>
            <w:tcMar>
              <w:top w:w="120" w:type="dxa"/>
              <w:left w:w="120" w:type="dxa"/>
              <w:bottom w:w="120" w:type="dxa"/>
              <w:right w:w="120" w:type="dxa"/>
            </w:tcMar>
            <w:hideMark/>
          </w:tcPr>
          <w:p w14:paraId="1FDF15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Cerebral venous thrombosis of straight sinus</w:t>
            </w:r>
          </w:p>
        </w:tc>
        <w:tc>
          <w:tcPr>
            <w:tcW w:w="0" w:type="auto"/>
            <w:tcBorders>
              <w:top w:val="single" w:sz="6" w:space="0" w:color="DDDDDD"/>
            </w:tcBorders>
            <w:shd w:val="clear" w:color="auto" w:fill="auto"/>
            <w:tcMar>
              <w:top w:w="120" w:type="dxa"/>
              <w:left w:w="120" w:type="dxa"/>
              <w:bottom w:w="120" w:type="dxa"/>
              <w:right w:w="120" w:type="dxa"/>
            </w:tcMar>
            <w:hideMark/>
          </w:tcPr>
          <w:p w14:paraId="4C4BE9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75AA3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B340E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712CF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7ACEC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2EB5E3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369F6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44782755</w:t>
            </w:r>
          </w:p>
        </w:tc>
        <w:tc>
          <w:tcPr>
            <w:tcW w:w="0" w:type="auto"/>
            <w:tcBorders>
              <w:top w:val="single" w:sz="6" w:space="0" w:color="DDDDDD"/>
            </w:tcBorders>
            <w:shd w:val="clear" w:color="auto" w:fill="F9F9F9"/>
            <w:tcMar>
              <w:top w:w="120" w:type="dxa"/>
              <w:left w:w="120" w:type="dxa"/>
              <w:bottom w:w="120" w:type="dxa"/>
              <w:right w:w="120" w:type="dxa"/>
            </w:tcMar>
            <w:hideMark/>
          </w:tcPr>
          <w:p w14:paraId="4311DC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Chronic deep venous thrombosis of internal jugular vein</w:t>
            </w:r>
          </w:p>
        </w:tc>
        <w:tc>
          <w:tcPr>
            <w:tcW w:w="0" w:type="auto"/>
            <w:tcBorders>
              <w:top w:val="single" w:sz="6" w:space="0" w:color="DDDDDD"/>
            </w:tcBorders>
            <w:shd w:val="clear" w:color="auto" w:fill="F9F9F9"/>
            <w:tcMar>
              <w:top w:w="120" w:type="dxa"/>
              <w:left w:w="120" w:type="dxa"/>
              <w:bottom w:w="120" w:type="dxa"/>
              <w:right w:w="120" w:type="dxa"/>
            </w:tcMar>
            <w:hideMark/>
          </w:tcPr>
          <w:p w14:paraId="1F3455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5C52E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8A5C0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9E0FF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7B341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8888B0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A8A52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44782741</w:t>
            </w:r>
          </w:p>
        </w:tc>
        <w:tc>
          <w:tcPr>
            <w:tcW w:w="0" w:type="auto"/>
            <w:tcBorders>
              <w:top w:val="single" w:sz="6" w:space="0" w:color="DDDDDD"/>
            </w:tcBorders>
            <w:shd w:val="clear" w:color="auto" w:fill="auto"/>
            <w:tcMar>
              <w:top w:w="120" w:type="dxa"/>
              <w:left w:w="120" w:type="dxa"/>
              <w:bottom w:w="120" w:type="dxa"/>
              <w:right w:w="120" w:type="dxa"/>
            </w:tcMar>
            <w:hideMark/>
          </w:tcPr>
          <w:p w14:paraId="477A90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Chronic deep venous thrombosis of upper extremity</w:t>
            </w:r>
          </w:p>
        </w:tc>
        <w:tc>
          <w:tcPr>
            <w:tcW w:w="0" w:type="auto"/>
            <w:tcBorders>
              <w:top w:val="single" w:sz="6" w:space="0" w:color="DDDDDD"/>
            </w:tcBorders>
            <w:shd w:val="clear" w:color="auto" w:fill="auto"/>
            <w:tcMar>
              <w:top w:w="120" w:type="dxa"/>
              <w:left w:w="120" w:type="dxa"/>
              <w:bottom w:w="120" w:type="dxa"/>
              <w:right w:w="120" w:type="dxa"/>
            </w:tcMar>
            <w:hideMark/>
          </w:tcPr>
          <w:p w14:paraId="43F4E6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5318F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96467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BD827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E6CA1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A75E9F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94A0C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44782765</w:t>
            </w:r>
          </w:p>
        </w:tc>
        <w:tc>
          <w:tcPr>
            <w:tcW w:w="0" w:type="auto"/>
            <w:tcBorders>
              <w:top w:val="single" w:sz="6" w:space="0" w:color="DDDDDD"/>
            </w:tcBorders>
            <w:shd w:val="clear" w:color="auto" w:fill="F9F9F9"/>
            <w:tcMar>
              <w:top w:w="120" w:type="dxa"/>
              <w:left w:w="120" w:type="dxa"/>
              <w:bottom w:w="120" w:type="dxa"/>
              <w:right w:w="120" w:type="dxa"/>
            </w:tcMar>
            <w:hideMark/>
          </w:tcPr>
          <w:p w14:paraId="58C38C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Chronic deep venous thrombosis of upper extremity as complication of 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0E546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6DEF5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27260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8F0C6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7EB57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1B3178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89D03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44782759</w:t>
            </w:r>
          </w:p>
        </w:tc>
        <w:tc>
          <w:tcPr>
            <w:tcW w:w="0" w:type="auto"/>
            <w:tcBorders>
              <w:top w:val="single" w:sz="6" w:space="0" w:color="DDDDDD"/>
            </w:tcBorders>
            <w:shd w:val="clear" w:color="auto" w:fill="auto"/>
            <w:tcMar>
              <w:top w:w="120" w:type="dxa"/>
              <w:left w:w="120" w:type="dxa"/>
              <w:bottom w:w="120" w:type="dxa"/>
              <w:right w:w="120" w:type="dxa"/>
            </w:tcMar>
            <w:hideMark/>
          </w:tcPr>
          <w:p w14:paraId="4AA187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Chronic thrombosis of subclavian vein</w:t>
            </w:r>
          </w:p>
        </w:tc>
        <w:tc>
          <w:tcPr>
            <w:tcW w:w="0" w:type="auto"/>
            <w:tcBorders>
              <w:top w:val="single" w:sz="6" w:space="0" w:color="DDDDDD"/>
            </w:tcBorders>
            <w:shd w:val="clear" w:color="auto" w:fill="auto"/>
            <w:tcMar>
              <w:top w:w="120" w:type="dxa"/>
              <w:left w:w="120" w:type="dxa"/>
              <w:bottom w:w="120" w:type="dxa"/>
              <w:right w:w="120" w:type="dxa"/>
            </w:tcMar>
            <w:hideMark/>
          </w:tcPr>
          <w:p w14:paraId="31E328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29E20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76382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F9E52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7D8C2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452491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E9AC5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44782754</w:t>
            </w:r>
          </w:p>
        </w:tc>
        <w:tc>
          <w:tcPr>
            <w:tcW w:w="0" w:type="auto"/>
            <w:tcBorders>
              <w:top w:val="single" w:sz="6" w:space="0" w:color="DDDDDD"/>
            </w:tcBorders>
            <w:shd w:val="clear" w:color="auto" w:fill="F9F9F9"/>
            <w:tcMar>
              <w:top w:w="120" w:type="dxa"/>
              <w:left w:w="120" w:type="dxa"/>
              <w:bottom w:w="120" w:type="dxa"/>
              <w:right w:w="120" w:type="dxa"/>
            </w:tcMar>
            <w:hideMark/>
          </w:tcPr>
          <w:p w14:paraId="72846F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Chronic thrombosis of superficial vein of upper extremity</w:t>
            </w:r>
          </w:p>
        </w:tc>
        <w:tc>
          <w:tcPr>
            <w:tcW w:w="0" w:type="auto"/>
            <w:tcBorders>
              <w:top w:val="single" w:sz="6" w:space="0" w:color="DDDDDD"/>
            </w:tcBorders>
            <w:shd w:val="clear" w:color="auto" w:fill="F9F9F9"/>
            <w:tcMar>
              <w:top w:w="120" w:type="dxa"/>
              <w:left w:w="120" w:type="dxa"/>
              <w:bottom w:w="120" w:type="dxa"/>
              <w:right w:w="120" w:type="dxa"/>
            </w:tcMar>
            <w:hideMark/>
          </w:tcPr>
          <w:p w14:paraId="5DC423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883E1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66C27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E2AD0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B9A94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ADDB53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3CB8E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4028057</w:t>
            </w:r>
          </w:p>
        </w:tc>
        <w:tc>
          <w:tcPr>
            <w:tcW w:w="0" w:type="auto"/>
            <w:tcBorders>
              <w:top w:val="single" w:sz="6" w:space="0" w:color="DDDDDD"/>
            </w:tcBorders>
            <w:shd w:val="clear" w:color="auto" w:fill="auto"/>
            <w:tcMar>
              <w:top w:w="120" w:type="dxa"/>
              <w:left w:w="120" w:type="dxa"/>
              <w:bottom w:w="120" w:type="dxa"/>
              <w:right w:w="120" w:type="dxa"/>
            </w:tcMar>
            <w:hideMark/>
          </w:tcPr>
          <w:p w14:paraId="132816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Deep venous thrombosis of upper extremity</w:t>
            </w:r>
          </w:p>
        </w:tc>
        <w:tc>
          <w:tcPr>
            <w:tcW w:w="0" w:type="auto"/>
            <w:tcBorders>
              <w:top w:val="single" w:sz="6" w:space="0" w:color="DDDDDD"/>
            </w:tcBorders>
            <w:shd w:val="clear" w:color="auto" w:fill="auto"/>
            <w:tcMar>
              <w:top w:w="120" w:type="dxa"/>
              <w:left w:w="120" w:type="dxa"/>
              <w:bottom w:w="120" w:type="dxa"/>
              <w:right w:w="120" w:type="dxa"/>
            </w:tcMar>
            <w:hideMark/>
          </w:tcPr>
          <w:p w14:paraId="03E1F8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F1411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00223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D2AC8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D68DC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4D17F0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67CDF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193512</w:t>
            </w:r>
          </w:p>
        </w:tc>
        <w:tc>
          <w:tcPr>
            <w:tcW w:w="0" w:type="auto"/>
            <w:tcBorders>
              <w:top w:val="single" w:sz="6" w:space="0" w:color="DDDDDD"/>
            </w:tcBorders>
            <w:shd w:val="clear" w:color="auto" w:fill="F9F9F9"/>
            <w:tcMar>
              <w:top w:w="120" w:type="dxa"/>
              <w:left w:w="120" w:type="dxa"/>
              <w:bottom w:w="120" w:type="dxa"/>
              <w:right w:w="120" w:type="dxa"/>
            </w:tcMar>
            <w:hideMark/>
          </w:tcPr>
          <w:p w14:paraId="4FA98F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Embolism and thrombosis of the renal vein</w:t>
            </w:r>
          </w:p>
        </w:tc>
        <w:tc>
          <w:tcPr>
            <w:tcW w:w="0" w:type="auto"/>
            <w:tcBorders>
              <w:top w:val="single" w:sz="6" w:space="0" w:color="DDDDDD"/>
            </w:tcBorders>
            <w:shd w:val="clear" w:color="auto" w:fill="F9F9F9"/>
            <w:tcMar>
              <w:top w:w="120" w:type="dxa"/>
              <w:left w:w="120" w:type="dxa"/>
              <w:bottom w:w="120" w:type="dxa"/>
              <w:right w:w="120" w:type="dxa"/>
            </w:tcMar>
            <w:hideMark/>
          </w:tcPr>
          <w:p w14:paraId="36F124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C2016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604E7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539F3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B3113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5DDF63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40239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4240832</w:t>
            </w:r>
          </w:p>
        </w:tc>
        <w:tc>
          <w:tcPr>
            <w:tcW w:w="0" w:type="auto"/>
            <w:tcBorders>
              <w:top w:val="single" w:sz="6" w:space="0" w:color="DDDDDD"/>
            </w:tcBorders>
            <w:shd w:val="clear" w:color="auto" w:fill="auto"/>
            <w:tcMar>
              <w:top w:w="120" w:type="dxa"/>
              <w:left w:w="120" w:type="dxa"/>
              <w:bottom w:w="120" w:type="dxa"/>
              <w:right w:w="120" w:type="dxa"/>
            </w:tcMar>
            <w:hideMark/>
          </w:tcPr>
          <w:p w14:paraId="64772C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Failed attempted termination of pregnancy with pulmonary embolism</w:t>
            </w:r>
          </w:p>
        </w:tc>
        <w:tc>
          <w:tcPr>
            <w:tcW w:w="0" w:type="auto"/>
            <w:tcBorders>
              <w:top w:val="single" w:sz="6" w:space="0" w:color="DDDDDD"/>
            </w:tcBorders>
            <w:shd w:val="clear" w:color="auto" w:fill="auto"/>
            <w:tcMar>
              <w:top w:w="120" w:type="dxa"/>
              <w:left w:w="120" w:type="dxa"/>
              <w:bottom w:w="120" w:type="dxa"/>
              <w:right w:w="120" w:type="dxa"/>
            </w:tcMar>
            <w:hideMark/>
          </w:tcPr>
          <w:p w14:paraId="4AE953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433C9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1BCB8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FF82F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F4DC7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8861F4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F3A73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4194609</w:t>
            </w:r>
          </w:p>
        </w:tc>
        <w:tc>
          <w:tcPr>
            <w:tcW w:w="0" w:type="auto"/>
            <w:tcBorders>
              <w:top w:val="single" w:sz="6" w:space="0" w:color="DDDDDD"/>
            </w:tcBorders>
            <w:shd w:val="clear" w:color="auto" w:fill="F9F9F9"/>
            <w:tcMar>
              <w:top w:w="120" w:type="dxa"/>
              <w:left w:w="120" w:type="dxa"/>
              <w:bottom w:w="120" w:type="dxa"/>
              <w:right w:w="120" w:type="dxa"/>
            </w:tcMar>
            <w:hideMark/>
          </w:tcPr>
          <w:p w14:paraId="406109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Intracranial thrombophlebitis</w:t>
            </w:r>
          </w:p>
        </w:tc>
        <w:tc>
          <w:tcPr>
            <w:tcW w:w="0" w:type="auto"/>
            <w:tcBorders>
              <w:top w:val="single" w:sz="6" w:space="0" w:color="DDDDDD"/>
            </w:tcBorders>
            <w:shd w:val="clear" w:color="auto" w:fill="F9F9F9"/>
            <w:tcMar>
              <w:top w:w="120" w:type="dxa"/>
              <w:left w:w="120" w:type="dxa"/>
              <w:bottom w:w="120" w:type="dxa"/>
              <w:right w:w="120" w:type="dxa"/>
            </w:tcMar>
            <w:hideMark/>
          </w:tcPr>
          <w:p w14:paraId="65B23A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16F1C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EAEDF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5BC0F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AA720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F03966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C6A4D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4179912</w:t>
            </w:r>
          </w:p>
        </w:tc>
        <w:tc>
          <w:tcPr>
            <w:tcW w:w="0" w:type="auto"/>
            <w:tcBorders>
              <w:top w:val="single" w:sz="6" w:space="0" w:color="DDDDDD"/>
            </w:tcBorders>
            <w:shd w:val="clear" w:color="auto" w:fill="auto"/>
            <w:tcMar>
              <w:top w:w="120" w:type="dxa"/>
              <w:left w:w="120" w:type="dxa"/>
              <w:bottom w:w="120" w:type="dxa"/>
              <w:right w:w="120" w:type="dxa"/>
            </w:tcMar>
            <w:hideMark/>
          </w:tcPr>
          <w:p w14:paraId="752D9F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Intracranial venous thrombosis</w:t>
            </w:r>
          </w:p>
        </w:tc>
        <w:tc>
          <w:tcPr>
            <w:tcW w:w="0" w:type="auto"/>
            <w:tcBorders>
              <w:top w:val="single" w:sz="6" w:space="0" w:color="DDDDDD"/>
            </w:tcBorders>
            <w:shd w:val="clear" w:color="auto" w:fill="auto"/>
            <w:tcMar>
              <w:top w:w="120" w:type="dxa"/>
              <w:left w:w="120" w:type="dxa"/>
              <w:bottom w:w="120" w:type="dxa"/>
              <w:right w:w="120" w:type="dxa"/>
            </w:tcMar>
            <w:hideMark/>
          </w:tcPr>
          <w:p w14:paraId="72400E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E6657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7336A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A7B1C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FFF44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CC853D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7ACEB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45765438</w:t>
            </w:r>
          </w:p>
        </w:tc>
        <w:tc>
          <w:tcPr>
            <w:tcW w:w="0" w:type="auto"/>
            <w:tcBorders>
              <w:top w:val="single" w:sz="6" w:space="0" w:color="DDDDDD"/>
            </w:tcBorders>
            <w:shd w:val="clear" w:color="auto" w:fill="F9F9F9"/>
            <w:tcMar>
              <w:top w:w="120" w:type="dxa"/>
              <w:left w:w="120" w:type="dxa"/>
              <w:bottom w:w="120" w:type="dxa"/>
              <w:right w:w="120" w:type="dxa"/>
            </w:tcMar>
            <w:hideMark/>
          </w:tcPr>
          <w:p w14:paraId="1FC4BC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Neonatal noninfectious cerebral venous sinus thrombosis</w:t>
            </w:r>
          </w:p>
        </w:tc>
        <w:tc>
          <w:tcPr>
            <w:tcW w:w="0" w:type="auto"/>
            <w:tcBorders>
              <w:top w:val="single" w:sz="6" w:space="0" w:color="DDDDDD"/>
            </w:tcBorders>
            <w:shd w:val="clear" w:color="auto" w:fill="F9F9F9"/>
            <w:tcMar>
              <w:top w:w="120" w:type="dxa"/>
              <w:left w:w="120" w:type="dxa"/>
              <w:bottom w:w="120" w:type="dxa"/>
              <w:right w:w="120" w:type="dxa"/>
            </w:tcMar>
            <w:hideMark/>
          </w:tcPr>
          <w:p w14:paraId="598476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9D33C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7B7D7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2D209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ED5D7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CC7275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C445A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36717594</w:t>
            </w:r>
          </w:p>
        </w:tc>
        <w:tc>
          <w:tcPr>
            <w:tcW w:w="0" w:type="auto"/>
            <w:tcBorders>
              <w:top w:val="single" w:sz="6" w:space="0" w:color="DDDDDD"/>
            </w:tcBorders>
            <w:shd w:val="clear" w:color="auto" w:fill="auto"/>
            <w:tcMar>
              <w:top w:w="120" w:type="dxa"/>
              <w:left w:w="120" w:type="dxa"/>
              <w:bottom w:w="120" w:type="dxa"/>
              <w:right w:w="120" w:type="dxa"/>
            </w:tcMar>
            <w:hideMark/>
          </w:tcPr>
          <w:p w14:paraId="455E6C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Neonatal thrombosis of cerebral venous sinus</w:t>
            </w:r>
          </w:p>
        </w:tc>
        <w:tc>
          <w:tcPr>
            <w:tcW w:w="0" w:type="auto"/>
            <w:tcBorders>
              <w:top w:val="single" w:sz="6" w:space="0" w:color="DDDDDD"/>
            </w:tcBorders>
            <w:shd w:val="clear" w:color="auto" w:fill="auto"/>
            <w:tcMar>
              <w:top w:w="120" w:type="dxa"/>
              <w:left w:w="120" w:type="dxa"/>
              <w:bottom w:w="120" w:type="dxa"/>
              <w:right w:w="120" w:type="dxa"/>
            </w:tcMar>
            <w:hideMark/>
          </w:tcPr>
          <w:p w14:paraId="5287C8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E3039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B0FE8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C6195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6B9B0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04EEF5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F3CD0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4111713</w:t>
            </w:r>
          </w:p>
        </w:tc>
        <w:tc>
          <w:tcPr>
            <w:tcW w:w="0" w:type="auto"/>
            <w:tcBorders>
              <w:top w:val="single" w:sz="6" w:space="0" w:color="DDDDDD"/>
            </w:tcBorders>
            <w:shd w:val="clear" w:color="auto" w:fill="F9F9F9"/>
            <w:tcMar>
              <w:top w:w="120" w:type="dxa"/>
              <w:left w:w="120" w:type="dxa"/>
              <w:bottom w:w="120" w:type="dxa"/>
              <w:right w:w="120" w:type="dxa"/>
            </w:tcMar>
            <w:hideMark/>
          </w:tcPr>
          <w:p w14:paraId="4B2247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Non-pyogenic venous sinus thrombosis</w:t>
            </w:r>
          </w:p>
        </w:tc>
        <w:tc>
          <w:tcPr>
            <w:tcW w:w="0" w:type="auto"/>
            <w:tcBorders>
              <w:top w:val="single" w:sz="6" w:space="0" w:color="DDDDDD"/>
            </w:tcBorders>
            <w:shd w:val="clear" w:color="auto" w:fill="F9F9F9"/>
            <w:tcMar>
              <w:top w:w="120" w:type="dxa"/>
              <w:left w:w="120" w:type="dxa"/>
              <w:bottom w:w="120" w:type="dxa"/>
              <w:right w:w="120" w:type="dxa"/>
            </w:tcMar>
            <w:hideMark/>
          </w:tcPr>
          <w:p w14:paraId="7D1EA2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B47BC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A2897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23BD4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50BC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6ABF03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F3FFD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314667</w:t>
            </w:r>
          </w:p>
        </w:tc>
        <w:tc>
          <w:tcPr>
            <w:tcW w:w="0" w:type="auto"/>
            <w:tcBorders>
              <w:top w:val="single" w:sz="6" w:space="0" w:color="DDDDDD"/>
            </w:tcBorders>
            <w:shd w:val="clear" w:color="auto" w:fill="auto"/>
            <w:tcMar>
              <w:top w:w="120" w:type="dxa"/>
              <w:left w:w="120" w:type="dxa"/>
              <w:bottom w:w="120" w:type="dxa"/>
              <w:right w:w="120" w:type="dxa"/>
            </w:tcMar>
            <w:hideMark/>
          </w:tcPr>
          <w:p w14:paraId="44F943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Nonpyogenic thrombosis of intracranial venous sinus</w:t>
            </w:r>
          </w:p>
        </w:tc>
        <w:tc>
          <w:tcPr>
            <w:tcW w:w="0" w:type="auto"/>
            <w:tcBorders>
              <w:top w:val="single" w:sz="6" w:space="0" w:color="DDDDDD"/>
            </w:tcBorders>
            <w:shd w:val="clear" w:color="auto" w:fill="auto"/>
            <w:tcMar>
              <w:top w:w="120" w:type="dxa"/>
              <w:left w:w="120" w:type="dxa"/>
              <w:bottom w:w="120" w:type="dxa"/>
              <w:right w:w="120" w:type="dxa"/>
            </w:tcMar>
            <w:hideMark/>
          </w:tcPr>
          <w:p w14:paraId="29A8C3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A6BE8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8B832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D789B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6E1FC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D4DCCE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D2BE4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442055</w:t>
            </w:r>
          </w:p>
        </w:tc>
        <w:tc>
          <w:tcPr>
            <w:tcW w:w="0" w:type="auto"/>
            <w:tcBorders>
              <w:top w:val="single" w:sz="6" w:space="0" w:color="DDDDDD"/>
            </w:tcBorders>
            <w:shd w:val="clear" w:color="auto" w:fill="F9F9F9"/>
            <w:tcMar>
              <w:top w:w="120" w:type="dxa"/>
              <w:left w:w="120" w:type="dxa"/>
              <w:bottom w:w="120" w:type="dxa"/>
              <w:right w:w="120" w:type="dxa"/>
            </w:tcMar>
            <w:hideMark/>
          </w:tcPr>
          <w:p w14:paraId="17E106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Obstetric air pulmonary embolism</w:t>
            </w:r>
          </w:p>
        </w:tc>
        <w:tc>
          <w:tcPr>
            <w:tcW w:w="0" w:type="auto"/>
            <w:tcBorders>
              <w:top w:val="single" w:sz="6" w:space="0" w:color="DDDDDD"/>
            </w:tcBorders>
            <w:shd w:val="clear" w:color="auto" w:fill="F9F9F9"/>
            <w:tcMar>
              <w:top w:w="120" w:type="dxa"/>
              <w:left w:w="120" w:type="dxa"/>
              <w:bottom w:w="120" w:type="dxa"/>
              <w:right w:w="120" w:type="dxa"/>
            </w:tcMar>
            <w:hideMark/>
          </w:tcPr>
          <w:p w14:paraId="2ED3A6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8AB99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A38DD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291FF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6029D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BB6DD2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CB9E9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433832</w:t>
            </w:r>
          </w:p>
        </w:tc>
        <w:tc>
          <w:tcPr>
            <w:tcW w:w="0" w:type="auto"/>
            <w:tcBorders>
              <w:top w:val="single" w:sz="6" w:space="0" w:color="DDDDDD"/>
            </w:tcBorders>
            <w:shd w:val="clear" w:color="auto" w:fill="auto"/>
            <w:tcMar>
              <w:top w:w="120" w:type="dxa"/>
              <w:left w:w="120" w:type="dxa"/>
              <w:bottom w:w="120" w:type="dxa"/>
              <w:right w:w="120" w:type="dxa"/>
            </w:tcMar>
            <w:hideMark/>
          </w:tcPr>
          <w:p w14:paraId="434630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Obstetric blood-clot pulmonary embolism</w:t>
            </w:r>
          </w:p>
        </w:tc>
        <w:tc>
          <w:tcPr>
            <w:tcW w:w="0" w:type="auto"/>
            <w:tcBorders>
              <w:top w:val="single" w:sz="6" w:space="0" w:color="DDDDDD"/>
            </w:tcBorders>
            <w:shd w:val="clear" w:color="auto" w:fill="auto"/>
            <w:tcMar>
              <w:top w:w="120" w:type="dxa"/>
              <w:left w:w="120" w:type="dxa"/>
              <w:bottom w:w="120" w:type="dxa"/>
              <w:right w:w="120" w:type="dxa"/>
            </w:tcMar>
            <w:hideMark/>
          </w:tcPr>
          <w:p w14:paraId="76C7D6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B7882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92446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FB5B1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872EB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BC5816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14FB7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4061473</w:t>
            </w:r>
          </w:p>
        </w:tc>
        <w:tc>
          <w:tcPr>
            <w:tcW w:w="0" w:type="auto"/>
            <w:tcBorders>
              <w:top w:val="single" w:sz="6" w:space="0" w:color="DDDDDD"/>
            </w:tcBorders>
            <w:shd w:val="clear" w:color="auto" w:fill="F9F9F9"/>
            <w:tcMar>
              <w:top w:w="120" w:type="dxa"/>
              <w:left w:w="120" w:type="dxa"/>
              <w:bottom w:w="120" w:type="dxa"/>
              <w:right w:w="120" w:type="dxa"/>
            </w:tcMar>
            <w:hideMark/>
          </w:tcPr>
          <w:p w14:paraId="1A37E8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Obstetric cerebral venous thrombosis</w:t>
            </w:r>
          </w:p>
        </w:tc>
        <w:tc>
          <w:tcPr>
            <w:tcW w:w="0" w:type="auto"/>
            <w:tcBorders>
              <w:top w:val="single" w:sz="6" w:space="0" w:color="DDDDDD"/>
            </w:tcBorders>
            <w:shd w:val="clear" w:color="auto" w:fill="F9F9F9"/>
            <w:tcMar>
              <w:top w:w="120" w:type="dxa"/>
              <w:left w:w="120" w:type="dxa"/>
              <w:bottom w:w="120" w:type="dxa"/>
              <w:right w:w="120" w:type="dxa"/>
            </w:tcMar>
            <w:hideMark/>
          </w:tcPr>
          <w:p w14:paraId="6DDB92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B99E0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93599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854A5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2651A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D975A5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3015D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435026</w:t>
            </w:r>
          </w:p>
        </w:tc>
        <w:tc>
          <w:tcPr>
            <w:tcW w:w="0" w:type="auto"/>
            <w:tcBorders>
              <w:top w:val="single" w:sz="6" w:space="0" w:color="DDDDDD"/>
            </w:tcBorders>
            <w:shd w:val="clear" w:color="auto" w:fill="auto"/>
            <w:tcMar>
              <w:top w:w="120" w:type="dxa"/>
              <w:left w:w="120" w:type="dxa"/>
              <w:bottom w:w="120" w:type="dxa"/>
              <w:right w:w="120" w:type="dxa"/>
            </w:tcMar>
            <w:hideMark/>
          </w:tcPr>
          <w:p w14:paraId="466535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Obstetric pulmonary embolism</w:t>
            </w:r>
          </w:p>
        </w:tc>
        <w:tc>
          <w:tcPr>
            <w:tcW w:w="0" w:type="auto"/>
            <w:tcBorders>
              <w:top w:val="single" w:sz="6" w:space="0" w:color="DDDDDD"/>
            </w:tcBorders>
            <w:shd w:val="clear" w:color="auto" w:fill="auto"/>
            <w:tcMar>
              <w:top w:w="120" w:type="dxa"/>
              <w:left w:w="120" w:type="dxa"/>
              <w:bottom w:w="120" w:type="dxa"/>
              <w:right w:w="120" w:type="dxa"/>
            </w:tcMar>
            <w:hideMark/>
          </w:tcPr>
          <w:p w14:paraId="33C26A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47247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F2DF3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0D72B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9A582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9A9966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271CF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440477</w:t>
            </w:r>
          </w:p>
        </w:tc>
        <w:tc>
          <w:tcPr>
            <w:tcW w:w="0" w:type="auto"/>
            <w:tcBorders>
              <w:top w:val="single" w:sz="6" w:space="0" w:color="DDDDDD"/>
            </w:tcBorders>
            <w:shd w:val="clear" w:color="auto" w:fill="F9F9F9"/>
            <w:tcMar>
              <w:top w:w="120" w:type="dxa"/>
              <w:left w:w="120" w:type="dxa"/>
              <w:bottom w:w="120" w:type="dxa"/>
              <w:right w:w="120" w:type="dxa"/>
            </w:tcMar>
            <w:hideMark/>
          </w:tcPr>
          <w:p w14:paraId="632FE3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Obstetric pyemic and septic pulmonary embolism</w:t>
            </w:r>
          </w:p>
        </w:tc>
        <w:tc>
          <w:tcPr>
            <w:tcW w:w="0" w:type="auto"/>
            <w:tcBorders>
              <w:top w:val="single" w:sz="6" w:space="0" w:color="DDDDDD"/>
            </w:tcBorders>
            <w:shd w:val="clear" w:color="auto" w:fill="F9F9F9"/>
            <w:tcMar>
              <w:top w:w="120" w:type="dxa"/>
              <w:left w:w="120" w:type="dxa"/>
              <w:bottom w:w="120" w:type="dxa"/>
              <w:right w:w="120" w:type="dxa"/>
            </w:tcMar>
            <w:hideMark/>
          </w:tcPr>
          <w:p w14:paraId="3F4A34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CD6CA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72DCE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35E4D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3D266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934481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9FB5E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4338761</w:t>
            </w:r>
          </w:p>
        </w:tc>
        <w:tc>
          <w:tcPr>
            <w:tcW w:w="0" w:type="auto"/>
            <w:tcBorders>
              <w:top w:val="single" w:sz="6" w:space="0" w:color="DDDDDD"/>
            </w:tcBorders>
            <w:shd w:val="clear" w:color="auto" w:fill="auto"/>
            <w:tcMar>
              <w:top w:w="120" w:type="dxa"/>
              <w:left w:w="120" w:type="dxa"/>
              <w:bottom w:w="120" w:type="dxa"/>
              <w:right w:w="120" w:type="dxa"/>
            </w:tcMar>
            <w:hideMark/>
          </w:tcPr>
          <w:p w14:paraId="3B70F5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Orbital thrombophlebitis</w:t>
            </w:r>
          </w:p>
        </w:tc>
        <w:tc>
          <w:tcPr>
            <w:tcW w:w="0" w:type="auto"/>
            <w:tcBorders>
              <w:top w:val="single" w:sz="6" w:space="0" w:color="DDDDDD"/>
            </w:tcBorders>
            <w:shd w:val="clear" w:color="auto" w:fill="auto"/>
            <w:tcMar>
              <w:top w:w="120" w:type="dxa"/>
              <w:left w:w="120" w:type="dxa"/>
              <w:bottom w:w="120" w:type="dxa"/>
              <w:right w:w="120" w:type="dxa"/>
            </w:tcMar>
            <w:hideMark/>
          </w:tcPr>
          <w:p w14:paraId="7773FE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7E63E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70B83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FB8B9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CA1E0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6FA35A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5BDDF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318137</w:t>
            </w:r>
          </w:p>
        </w:tc>
        <w:tc>
          <w:tcPr>
            <w:tcW w:w="0" w:type="auto"/>
            <w:tcBorders>
              <w:top w:val="single" w:sz="6" w:space="0" w:color="DDDDDD"/>
            </w:tcBorders>
            <w:shd w:val="clear" w:color="auto" w:fill="F9F9F9"/>
            <w:tcMar>
              <w:top w:w="120" w:type="dxa"/>
              <w:left w:w="120" w:type="dxa"/>
              <w:bottom w:w="120" w:type="dxa"/>
              <w:right w:w="120" w:type="dxa"/>
            </w:tcMar>
            <w:hideMark/>
          </w:tcPr>
          <w:p w14:paraId="1040F3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Phlebitis and thrombophlebitis of intracranial sinuses</w:t>
            </w:r>
          </w:p>
        </w:tc>
        <w:tc>
          <w:tcPr>
            <w:tcW w:w="0" w:type="auto"/>
            <w:tcBorders>
              <w:top w:val="single" w:sz="6" w:space="0" w:color="DDDDDD"/>
            </w:tcBorders>
            <w:shd w:val="clear" w:color="auto" w:fill="F9F9F9"/>
            <w:tcMar>
              <w:top w:w="120" w:type="dxa"/>
              <w:left w:w="120" w:type="dxa"/>
              <w:bottom w:w="120" w:type="dxa"/>
              <w:right w:w="120" w:type="dxa"/>
            </w:tcMar>
            <w:hideMark/>
          </w:tcPr>
          <w:p w14:paraId="26D9B2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8ABFE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95C5E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7A964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8927E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2D3D3F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7E910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4089917</w:t>
            </w:r>
          </w:p>
        </w:tc>
        <w:tc>
          <w:tcPr>
            <w:tcW w:w="0" w:type="auto"/>
            <w:tcBorders>
              <w:top w:val="single" w:sz="6" w:space="0" w:color="DDDDDD"/>
            </w:tcBorders>
            <w:shd w:val="clear" w:color="auto" w:fill="auto"/>
            <w:tcMar>
              <w:top w:w="120" w:type="dxa"/>
              <w:left w:w="120" w:type="dxa"/>
              <w:bottom w:w="120" w:type="dxa"/>
              <w:right w:w="120" w:type="dxa"/>
            </w:tcMar>
            <w:hideMark/>
          </w:tcPr>
          <w:p w14:paraId="332507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Phlegmasia alba dolens - obstetric</w:t>
            </w:r>
          </w:p>
        </w:tc>
        <w:tc>
          <w:tcPr>
            <w:tcW w:w="0" w:type="auto"/>
            <w:tcBorders>
              <w:top w:val="single" w:sz="6" w:space="0" w:color="DDDDDD"/>
            </w:tcBorders>
            <w:shd w:val="clear" w:color="auto" w:fill="auto"/>
            <w:tcMar>
              <w:top w:w="120" w:type="dxa"/>
              <w:left w:w="120" w:type="dxa"/>
              <w:bottom w:w="120" w:type="dxa"/>
              <w:right w:w="120" w:type="dxa"/>
            </w:tcMar>
            <w:hideMark/>
          </w:tcPr>
          <w:p w14:paraId="2E9E1C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2CAB4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58350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9AD98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3CB21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488CA2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377F3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4092406</w:t>
            </w:r>
          </w:p>
        </w:tc>
        <w:tc>
          <w:tcPr>
            <w:tcW w:w="0" w:type="auto"/>
            <w:tcBorders>
              <w:top w:val="single" w:sz="6" w:space="0" w:color="DDDDDD"/>
            </w:tcBorders>
            <w:shd w:val="clear" w:color="auto" w:fill="F9F9F9"/>
            <w:tcMar>
              <w:top w:w="120" w:type="dxa"/>
              <w:left w:w="120" w:type="dxa"/>
              <w:bottom w:w="120" w:type="dxa"/>
              <w:right w:w="120" w:type="dxa"/>
            </w:tcMar>
            <w:hideMark/>
          </w:tcPr>
          <w:p w14:paraId="7BD526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Portal thrombophlebitis</w:t>
            </w:r>
          </w:p>
        </w:tc>
        <w:tc>
          <w:tcPr>
            <w:tcW w:w="0" w:type="auto"/>
            <w:tcBorders>
              <w:top w:val="single" w:sz="6" w:space="0" w:color="DDDDDD"/>
            </w:tcBorders>
            <w:shd w:val="clear" w:color="auto" w:fill="F9F9F9"/>
            <w:tcMar>
              <w:top w:w="120" w:type="dxa"/>
              <w:left w:w="120" w:type="dxa"/>
              <w:bottom w:w="120" w:type="dxa"/>
              <w:right w:w="120" w:type="dxa"/>
            </w:tcMar>
            <w:hideMark/>
          </w:tcPr>
          <w:p w14:paraId="3B342E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BD6E8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E972A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84249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1FDE6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865677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EBF31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199837</w:t>
            </w:r>
          </w:p>
        </w:tc>
        <w:tc>
          <w:tcPr>
            <w:tcW w:w="0" w:type="auto"/>
            <w:tcBorders>
              <w:top w:val="single" w:sz="6" w:space="0" w:color="DDDDDD"/>
            </w:tcBorders>
            <w:shd w:val="clear" w:color="auto" w:fill="auto"/>
            <w:tcMar>
              <w:top w:w="120" w:type="dxa"/>
              <w:left w:w="120" w:type="dxa"/>
              <w:bottom w:w="120" w:type="dxa"/>
              <w:right w:w="120" w:type="dxa"/>
            </w:tcMar>
            <w:hideMark/>
          </w:tcPr>
          <w:p w14:paraId="67C98A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Portal vein thrombosis</w:t>
            </w:r>
          </w:p>
        </w:tc>
        <w:tc>
          <w:tcPr>
            <w:tcW w:w="0" w:type="auto"/>
            <w:tcBorders>
              <w:top w:val="single" w:sz="6" w:space="0" w:color="DDDDDD"/>
            </w:tcBorders>
            <w:shd w:val="clear" w:color="auto" w:fill="auto"/>
            <w:tcMar>
              <w:top w:w="120" w:type="dxa"/>
              <w:left w:w="120" w:type="dxa"/>
              <w:bottom w:w="120" w:type="dxa"/>
              <w:right w:w="120" w:type="dxa"/>
            </w:tcMar>
            <w:hideMark/>
          </w:tcPr>
          <w:p w14:paraId="39C4D5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F4439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75D31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D464F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D5B08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62F796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54010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438820</w:t>
            </w:r>
          </w:p>
        </w:tc>
        <w:tc>
          <w:tcPr>
            <w:tcW w:w="0" w:type="auto"/>
            <w:tcBorders>
              <w:top w:val="single" w:sz="6" w:space="0" w:color="DDDDDD"/>
            </w:tcBorders>
            <w:shd w:val="clear" w:color="auto" w:fill="F9F9F9"/>
            <w:tcMar>
              <w:top w:w="120" w:type="dxa"/>
              <w:left w:w="120" w:type="dxa"/>
              <w:bottom w:w="120" w:type="dxa"/>
              <w:right w:w="120" w:type="dxa"/>
            </w:tcMar>
            <w:hideMark/>
          </w:tcPr>
          <w:p w14:paraId="05B4ED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Postpartum deep phlebothrombosis</w:t>
            </w:r>
          </w:p>
        </w:tc>
        <w:tc>
          <w:tcPr>
            <w:tcW w:w="0" w:type="auto"/>
            <w:tcBorders>
              <w:top w:val="single" w:sz="6" w:space="0" w:color="DDDDDD"/>
            </w:tcBorders>
            <w:shd w:val="clear" w:color="auto" w:fill="F9F9F9"/>
            <w:tcMar>
              <w:top w:w="120" w:type="dxa"/>
              <w:left w:w="120" w:type="dxa"/>
              <w:bottom w:w="120" w:type="dxa"/>
              <w:right w:w="120" w:type="dxa"/>
            </w:tcMar>
            <w:hideMark/>
          </w:tcPr>
          <w:p w14:paraId="090D46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D4557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83FC5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19455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2A16F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319F90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65254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4285751</w:t>
            </w:r>
          </w:p>
        </w:tc>
        <w:tc>
          <w:tcPr>
            <w:tcW w:w="0" w:type="auto"/>
            <w:tcBorders>
              <w:top w:val="single" w:sz="6" w:space="0" w:color="DDDDDD"/>
            </w:tcBorders>
            <w:shd w:val="clear" w:color="auto" w:fill="auto"/>
            <w:tcMar>
              <w:top w:w="120" w:type="dxa"/>
              <w:left w:w="120" w:type="dxa"/>
              <w:bottom w:w="120" w:type="dxa"/>
              <w:right w:w="120" w:type="dxa"/>
            </w:tcMar>
            <w:hideMark/>
          </w:tcPr>
          <w:p w14:paraId="3F6DFC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Postpartum pelvic thrombophlebitis</w:t>
            </w:r>
          </w:p>
        </w:tc>
        <w:tc>
          <w:tcPr>
            <w:tcW w:w="0" w:type="auto"/>
            <w:tcBorders>
              <w:top w:val="single" w:sz="6" w:space="0" w:color="DDDDDD"/>
            </w:tcBorders>
            <w:shd w:val="clear" w:color="auto" w:fill="auto"/>
            <w:tcMar>
              <w:top w:w="120" w:type="dxa"/>
              <w:left w:w="120" w:type="dxa"/>
              <w:bottom w:w="120" w:type="dxa"/>
              <w:right w:w="120" w:type="dxa"/>
            </w:tcMar>
            <w:hideMark/>
          </w:tcPr>
          <w:p w14:paraId="797281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8DA62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D0355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3F4C6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062A3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E9667A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673E7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4222152</w:t>
            </w:r>
          </w:p>
        </w:tc>
        <w:tc>
          <w:tcPr>
            <w:tcW w:w="0" w:type="auto"/>
            <w:tcBorders>
              <w:top w:val="single" w:sz="6" w:space="0" w:color="DDDDDD"/>
            </w:tcBorders>
            <w:shd w:val="clear" w:color="auto" w:fill="F9F9F9"/>
            <w:tcMar>
              <w:top w:w="120" w:type="dxa"/>
              <w:left w:w="120" w:type="dxa"/>
              <w:bottom w:w="120" w:type="dxa"/>
              <w:right w:w="120" w:type="dxa"/>
            </w:tcMar>
            <w:hideMark/>
          </w:tcPr>
          <w:p w14:paraId="278D7E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Postpartum thrombophlebitis</w:t>
            </w:r>
          </w:p>
        </w:tc>
        <w:tc>
          <w:tcPr>
            <w:tcW w:w="0" w:type="auto"/>
            <w:tcBorders>
              <w:top w:val="single" w:sz="6" w:space="0" w:color="DDDDDD"/>
            </w:tcBorders>
            <w:shd w:val="clear" w:color="auto" w:fill="F9F9F9"/>
            <w:tcMar>
              <w:top w:w="120" w:type="dxa"/>
              <w:left w:w="120" w:type="dxa"/>
              <w:bottom w:w="120" w:type="dxa"/>
              <w:right w:w="120" w:type="dxa"/>
            </w:tcMar>
            <w:hideMark/>
          </w:tcPr>
          <w:p w14:paraId="7A2964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0EF60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A4E11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011EA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A58E0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5CA031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B120F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4009180</w:t>
            </w:r>
          </w:p>
        </w:tc>
        <w:tc>
          <w:tcPr>
            <w:tcW w:w="0" w:type="auto"/>
            <w:tcBorders>
              <w:top w:val="single" w:sz="6" w:space="0" w:color="DDDDDD"/>
            </w:tcBorders>
            <w:shd w:val="clear" w:color="auto" w:fill="auto"/>
            <w:tcMar>
              <w:top w:w="120" w:type="dxa"/>
              <w:left w:w="120" w:type="dxa"/>
              <w:bottom w:w="120" w:type="dxa"/>
              <w:right w:w="120" w:type="dxa"/>
            </w:tcMar>
            <w:hideMark/>
          </w:tcPr>
          <w:p w14:paraId="3EF36C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Postpartum venous thrombosis</w:t>
            </w:r>
          </w:p>
        </w:tc>
        <w:tc>
          <w:tcPr>
            <w:tcW w:w="0" w:type="auto"/>
            <w:tcBorders>
              <w:top w:val="single" w:sz="6" w:space="0" w:color="DDDDDD"/>
            </w:tcBorders>
            <w:shd w:val="clear" w:color="auto" w:fill="auto"/>
            <w:tcMar>
              <w:top w:w="120" w:type="dxa"/>
              <w:left w:w="120" w:type="dxa"/>
              <w:bottom w:w="120" w:type="dxa"/>
              <w:right w:w="120" w:type="dxa"/>
            </w:tcMar>
            <w:hideMark/>
          </w:tcPr>
          <w:p w14:paraId="1BA4C0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A810E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41D14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AB6FC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905FD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1BC84D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1E641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4091708</w:t>
            </w:r>
          </w:p>
        </w:tc>
        <w:tc>
          <w:tcPr>
            <w:tcW w:w="0" w:type="auto"/>
            <w:tcBorders>
              <w:top w:val="single" w:sz="6" w:space="0" w:color="DDDDDD"/>
            </w:tcBorders>
            <w:shd w:val="clear" w:color="auto" w:fill="F9F9F9"/>
            <w:tcMar>
              <w:top w:w="120" w:type="dxa"/>
              <w:left w:w="120" w:type="dxa"/>
              <w:bottom w:w="120" w:type="dxa"/>
              <w:right w:w="120" w:type="dxa"/>
            </w:tcMar>
            <w:hideMark/>
          </w:tcPr>
          <w:p w14:paraId="095D87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Pulmonary air embolism</w:t>
            </w:r>
          </w:p>
        </w:tc>
        <w:tc>
          <w:tcPr>
            <w:tcW w:w="0" w:type="auto"/>
            <w:tcBorders>
              <w:top w:val="single" w:sz="6" w:space="0" w:color="DDDDDD"/>
            </w:tcBorders>
            <w:shd w:val="clear" w:color="auto" w:fill="F9F9F9"/>
            <w:tcMar>
              <w:top w:w="120" w:type="dxa"/>
              <w:left w:w="120" w:type="dxa"/>
              <w:bottom w:w="120" w:type="dxa"/>
              <w:right w:w="120" w:type="dxa"/>
            </w:tcMar>
            <w:hideMark/>
          </w:tcPr>
          <w:p w14:paraId="642E89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85534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7BF4B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0BFA3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2E3A1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C09C3A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8400B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440417</w:t>
            </w:r>
          </w:p>
        </w:tc>
        <w:tc>
          <w:tcPr>
            <w:tcW w:w="0" w:type="auto"/>
            <w:tcBorders>
              <w:top w:val="single" w:sz="6" w:space="0" w:color="DDDDDD"/>
            </w:tcBorders>
            <w:shd w:val="clear" w:color="auto" w:fill="auto"/>
            <w:tcMar>
              <w:top w:w="120" w:type="dxa"/>
              <w:left w:w="120" w:type="dxa"/>
              <w:bottom w:w="120" w:type="dxa"/>
              <w:right w:w="120" w:type="dxa"/>
            </w:tcMar>
            <w:hideMark/>
          </w:tcPr>
          <w:p w14:paraId="7C15CD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Pulmonary embolism</w:t>
            </w:r>
          </w:p>
        </w:tc>
        <w:tc>
          <w:tcPr>
            <w:tcW w:w="0" w:type="auto"/>
            <w:tcBorders>
              <w:top w:val="single" w:sz="6" w:space="0" w:color="DDDDDD"/>
            </w:tcBorders>
            <w:shd w:val="clear" w:color="auto" w:fill="auto"/>
            <w:tcMar>
              <w:top w:w="120" w:type="dxa"/>
              <w:left w:w="120" w:type="dxa"/>
              <w:bottom w:w="120" w:type="dxa"/>
              <w:right w:w="120" w:type="dxa"/>
            </w:tcMar>
            <w:hideMark/>
          </w:tcPr>
          <w:p w14:paraId="6B6EEC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9835B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F47A7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AF008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58D62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249BD0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DA321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4119608</w:t>
            </w:r>
          </w:p>
        </w:tc>
        <w:tc>
          <w:tcPr>
            <w:tcW w:w="0" w:type="auto"/>
            <w:tcBorders>
              <w:top w:val="single" w:sz="6" w:space="0" w:color="DDDDDD"/>
            </w:tcBorders>
            <w:shd w:val="clear" w:color="auto" w:fill="F9F9F9"/>
            <w:tcMar>
              <w:top w:w="120" w:type="dxa"/>
              <w:left w:w="120" w:type="dxa"/>
              <w:bottom w:w="120" w:type="dxa"/>
              <w:right w:w="120" w:type="dxa"/>
            </w:tcMar>
            <w:hideMark/>
          </w:tcPr>
          <w:p w14:paraId="765A4A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Pulmonary fat embolism</w:t>
            </w:r>
          </w:p>
        </w:tc>
        <w:tc>
          <w:tcPr>
            <w:tcW w:w="0" w:type="auto"/>
            <w:tcBorders>
              <w:top w:val="single" w:sz="6" w:space="0" w:color="DDDDDD"/>
            </w:tcBorders>
            <w:shd w:val="clear" w:color="auto" w:fill="F9F9F9"/>
            <w:tcMar>
              <w:top w:w="120" w:type="dxa"/>
              <w:left w:w="120" w:type="dxa"/>
              <w:bottom w:w="120" w:type="dxa"/>
              <w:right w:w="120" w:type="dxa"/>
            </w:tcMar>
            <w:hideMark/>
          </w:tcPr>
          <w:p w14:paraId="00D6FE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2E7CC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192EC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C99BC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0EF2A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333DBE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1E4DA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254662</w:t>
            </w:r>
          </w:p>
        </w:tc>
        <w:tc>
          <w:tcPr>
            <w:tcW w:w="0" w:type="auto"/>
            <w:tcBorders>
              <w:top w:val="single" w:sz="6" w:space="0" w:color="DDDDDD"/>
            </w:tcBorders>
            <w:shd w:val="clear" w:color="auto" w:fill="auto"/>
            <w:tcMar>
              <w:top w:w="120" w:type="dxa"/>
              <w:left w:w="120" w:type="dxa"/>
              <w:bottom w:w="120" w:type="dxa"/>
              <w:right w:w="120" w:type="dxa"/>
            </w:tcMar>
            <w:hideMark/>
          </w:tcPr>
          <w:p w14:paraId="23B0AB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Pulmonary infarction</w:t>
            </w:r>
          </w:p>
        </w:tc>
        <w:tc>
          <w:tcPr>
            <w:tcW w:w="0" w:type="auto"/>
            <w:tcBorders>
              <w:top w:val="single" w:sz="6" w:space="0" w:color="DDDDDD"/>
            </w:tcBorders>
            <w:shd w:val="clear" w:color="auto" w:fill="auto"/>
            <w:tcMar>
              <w:top w:w="120" w:type="dxa"/>
              <w:left w:w="120" w:type="dxa"/>
              <w:bottom w:w="120" w:type="dxa"/>
              <w:right w:w="120" w:type="dxa"/>
            </w:tcMar>
            <w:hideMark/>
          </w:tcPr>
          <w:p w14:paraId="4BB789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B13A8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C35F7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D6882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D5A7B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6069B1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78787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45766471</w:t>
            </w:r>
          </w:p>
        </w:tc>
        <w:tc>
          <w:tcPr>
            <w:tcW w:w="0" w:type="auto"/>
            <w:tcBorders>
              <w:top w:val="single" w:sz="6" w:space="0" w:color="DDDDDD"/>
            </w:tcBorders>
            <w:shd w:val="clear" w:color="auto" w:fill="F9F9F9"/>
            <w:tcMar>
              <w:top w:w="120" w:type="dxa"/>
              <w:left w:w="120" w:type="dxa"/>
              <w:bottom w:w="120" w:type="dxa"/>
              <w:right w:w="120" w:type="dxa"/>
            </w:tcMar>
            <w:hideMark/>
          </w:tcPr>
          <w:p w14:paraId="055E8E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Pulmonary oil microembolism</w:t>
            </w:r>
          </w:p>
        </w:tc>
        <w:tc>
          <w:tcPr>
            <w:tcW w:w="0" w:type="auto"/>
            <w:tcBorders>
              <w:top w:val="single" w:sz="6" w:space="0" w:color="DDDDDD"/>
            </w:tcBorders>
            <w:shd w:val="clear" w:color="auto" w:fill="F9F9F9"/>
            <w:tcMar>
              <w:top w:w="120" w:type="dxa"/>
              <w:left w:w="120" w:type="dxa"/>
              <w:bottom w:w="120" w:type="dxa"/>
              <w:right w:w="120" w:type="dxa"/>
            </w:tcMar>
            <w:hideMark/>
          </w:tcPr>
          <w:p w14:paraId="177F7D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0F204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FA2DA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5A21E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7828A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0BA022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679CE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4119610</w:t>
            </w:r>
          </w:p>
        </w:tc>
        <w:tc>
          <w:tcPr>
            <w:tcW w:w="0" w:type="auto"/>
            <w:tcBorders>
              <w:top w:val="single" w:sz="6" w:space="0" w:color="DDDDDD"/>
            </w:tcBorders>
            <w:shd w:val="clear" w:color="auto" w:fill="auto"/>
            <w:tcMar>
              <w:top w:w="120" w:type="dxa"/>
              <w:left w:w="120" w:type="dxa"/>
              <w:bottom w:w="120" w:type="dxa"/>
              <w:right w:w="120" w:type="dxa"/>
            </w:tcMar>
            <w:hideMark/>
          </w:tcPr>
          <w:p w14:paraId="79ED2C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Pulmonary tumor embolism</w:t>
            </w:r>
          </w:p>
        </w:tc>
        <w:tc>
          <w:tcPr>
            <w:tcW w:w="0" w:type="auto"/>
            <w:tcBorders>
              <w:top w:val="single" w:sz="6" w:space="0" w:color="DDDDDD"/>
            </w:tcBorders>
            <w:shd w:val="clear" w:color="auto" w:fill="auto"/>
            <w:tcMar>
              <w:top w:w="120" w:type="dxa"/>
              <w:left w:w="120" w:type="dxa"/>
              <w:bottom w:w="120" w:type="dxa"/>
              <w:right w:w="120" w:type="dxa"/>
            </w:tcMar>
            <w:hideMark/>
          </w:tcPr>
          <w:p w14:paraId="1AD9CE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0E582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FD48E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859A3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1ED89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F79425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AF26E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4235812</w:t>
            </w:r>
          </w:p>
        </w:tc>
        <w:tc>
          <w:tcPr>
            <w:tcW w:w="0" w:type="auto"/>
            <w:tcBorders>
              <w:top w:val="single" w:sz="6" w:space="0" w:color="DDDDDD"/>
            </w:tcBorders>
            <w:shd w:val="clear" w:color="auto" w:fill="F9F9F9"/>
            <w:tcMar>
              <w:top w:w="120" w:type="dxa"/>
              <w:left w:w="120" w:type="dxa"/>
              <w:bottom w:w="120" w:type="dxa"/>
              <w:right w:w="120" w:type="dxa"/>
            </w:tcMar>
            <w:hideMark/>
          </w:tcPr>
          <w:p w14:paraId="41751D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Septic thrombophlebitis</w:t>
            </w:r>
          </w:p>
        </w:tc>
        <w:tc>
          <w:tcPr>
            <w:tcW w:w="0" w:type="auto"/>
            <w:tcBorders>
              <w:top w:val="single" w:sz="6" w:space="0" w:color="DDDDDD"/>
            </w:tcBorders>
            <w:shd w:val="clear" w:color="auto" w:fill="F9F9F9"/>
            <w:tcMar>
              <w:top w:w="120" w:type="dxa"/>
              <w:left w:w="120" w:type="dxa"/>
              <w:bottom w:w="120" w:type="dxa"/>
              <w:right w:w="120" w:type="dxa"/>
            </w:tcMar>
            <w:hideMark/>
          </w:tcPr>
          <w:p w14:paraId="44E66F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74D8E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54F60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12EC3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A1CD7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844BAB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9F279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4119609</w:t>
            </w:r>
          </w:p>
        </w:tc>
        <w:tc>
          <w:tcPr>
            <w:tcW w:w="0" w:type="auto"/>
            <w:tcBorders>
              <w:top w:val="single" w:sz="6" w:space="0" w:color="DDDDDD"/>
            </w:tcBorders>
            <w:shd w:val="clear" w:color="auto" w:fill="auto"/>
            <w:tcMar>
              <w:top w:w="120" w:type="dxa"/>
              <w:left w:w="120" w:type="dxa"/>
              <w:bottom w:w="120" w:type="dxa"/>
              <w:right w:w="120" w:type="dxa"/>
            </w:tcMar>
            <w:hideMark/>
          </w:tcPr>
          <w:p w14:paraId="36201D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Subacute pulmonary fat embolism</w:t>
            </w:r>
          </w:p>
        </w:tc>
        <w:tc>
          <w:tcPr>
            <w:tcW w:w="0" w:type="auto"/>
            <w:tcBorders>
              <w:top w:val="single" w:sz="6" w:space="0" w:color="DDDDDD"/>
            </w:tcBorders>
            <w:shd w:val="clear" w:color="auto" w:fill="auto"/>
            <w:tcMar>
              <w:top w:w="120" w:type="dxa"/>
              <w:left w:w="120" w:type="dxa"/>
              <w:bottom w:w="120" w:type="dxa"/>
              <w:right w:w="120" w:type="dxa"/>
            </w:tcMar>
            <w:hideMark/>
          </w:tcPr>
          <w:p w14:paraId="090A23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5076F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94E53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CD4FE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23CF9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9EC949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FBC0B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4218759</w:t>
            </w:r>
          </w:p>
        </w:tc>
        <w:tc>
          <w:tcPr>
            <w:tcW w:w="0" w:type="auto"/>
            <w:tcBorders>
              <w:top w:val="single" w:sz="6" w:space="0" w:color="DDDDDD"/>
            </w:tcBorders>
            <w:shd w:val="clear" w:color="auto" w:fill="F9F9F9"/>
            <w:tcMar>
              <w:top w:w="120" w:type="dxa"/>
              <w:left w:w="120" w:type="dxa"/>
              <w:bottom w:w="120" w:type="dxa"/>
              <w:right w:w="120" w:type="dxa"/>
            </w:tcMar>
            <w:hideMark/>
          </w:tcPr>
          <w:p w14:paraId="3C11DB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Superficial migratory thrombophlebitis</w:t>
            </w:r>
          </w:p>
        </w:tc>
        <w:tc>
          <w:tcPr>
            <w:tcW w:w="0" w:type="auto"/>
            <w:tcBorders>
              <w:top w:val="single" w:sz="6" w:space="0" w:color="DDDDDD"/>
            </w:tcBorders>
            <w:shd w:val="clear" w:color="auto" w:fill="F9F9F9"/>
            <w:tcMar>
              <w:top w:w="120" w:type="dxa"/>
              <w:left w:w="120" w:type="dxa"/>
              <w:bottom w:w="120" w:type="dxa"/>
              <w:right w:w="120" w:type="dxa"/>
            </w:tcMar>
            <w:hideMark/>
          </w:tcPr>
          <w:p w14:paraId="141072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6087F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F1780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3AFF2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FE471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EBEAAD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40E17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4085025</w:t>
            </w:r>
          </w:p>
        </w:tc>
        <w:tc>
          <w:tcPr>
            <w:tcW w:w="0" w:type="auto"/>
            <w:tcBorders>
              <w:top w:val="single" w:sz="6" w:space="0" w:color="DDDDDD"/>
            </w:tcBorders>
            <w:shd w:val="clear" w:color="auto" w:fill="auto"/>
            <w:tcMar>
              <w:top w:w="120" w:type="dxa"/>
              <w:left w:w="120" w:type="dxa"/>
              <w:bottom w:w="120" w:type="dxa"/>
              <w:right w:w="120" w:type="dxa"/>
            </w:tcMar>
            <w:hideMark/>
          </w:tcPr>
          <w:p w14:paraId="5BBB0D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Superficial thrombophlebitis</w:t>
            </w:r>
          </w:p>
        </w:tc>
        <w:tc>
          <w:tcPr>
            <w:tcW w:w="0" w:type="auto"/>
            <w:tcBorders>
              <w:top w:val="single" w:sz="6" w:space="0" w:color="DDDDDD"/>
            </w:tcBorders>
            <w:shd w:val="clear" w:color="auto" w:fill="auto"/>
            <w:tcMar>
              <w:top w:w="120" w:type="dxa"/>
              <w:left w:w="120" w:type="dxa"/>
              <w:bottom w:w="120" w:type="dxa"/>
              <w:right w:w="120" w:type="dxa"/>
            </w:tcMar>
            <w:hideMark/>
          </w:tcPr>
          <w:p w14:paraId="31F9BB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4A2D0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532A9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3AC44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2DB36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B96AC6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3AC10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192981</w:t>
            </w:r>
          </w:p>
        </w:tc>
        <w:tc>
          <w:tcPr>
            <w:tcW w:w="0" w:type="auto"/>
            <w:tcBorders>
              <w:top w:val="single" w:sz="6" w:space="0" w:color="DDDDDD"/>
            </w:tcBorders>
            <w:shd w:val="clear" w:color="auto" w:fill="F9F9F9"/>
            <w:tcMar>
              <w:top w:w="120" w:type="dxa"/>
              <w:left w:w="120" w:type="dxa"/>
              <w:bottom w:w="120" w:type="dxa"/>
              <w:right w:w="120" w:type="dxa"/>
            </w:tcMar>
            <w:hideMark/>
          </w:tcPr>
          <w:p w14:paraId="5AFD65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Superficial thrombophlebitis complicating pregnancy AND/OR puerperium</w:t>
            </w:r>
          </w:p>
        </w:tc>
        <w:tc>
          <w:tcPr>
            <w:tcW w:w="0" w:type="auto"/>
            <w:tcBorders>
              <w:top w:val="single" w:sz="6" w:space="0" w:color="DDDDDD"/>
            </w:tcBorders>
            <w:shd w:val="clear" w:color="auto" w:fill="F9F9F9"/>
            <w:tcMar>
              <w:top w:w="120" w:type="dxa"/>
              <w:left w:w="120" w:type="dxa"/>
              <w:bottom w:w="120" w:type="dxa"/>
              <w:right w:w="120" w:type="dxa"/>
            </w:tcMar>
            <w:hideMark/>
          </w:tcPr>
          <w:p w14:paraId="461D81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4FFBA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1A422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0CA08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1B584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D053E2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E5FC2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4119758</w:t>
            </w:r>
          </w:p>
        </w:tc>
        <w:tc>
          <w:tcPr>
            <w:tcW w:w="0" w:type="auto"/>
            <w:tcBorders>
              <w:top w:val="single" w:sz="6" w:space="0" w:color="DDDDDD"/>
            </w:tcBorders>
            <w:shd w:val="clear" w:color="auto" w:fill="auto"/>
            <w:tcMar>
              <w:top w:w="120" w:type="dxa"/>
              <w:left w:w="120" w:type="dxa"/>
              <w:bottom w:w="120" w:type="dxa"/>
              <w:right w:w="120" w:type="dxa"/>
            </w:tcMar>
            <w:hideMark/>
          </w:tcPr>
          <w:p w14:paraId="0ABC64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Superficial thrombophlebitis of basilic vein</w:t>
            </w:r>
          </w:p>
        </w:tc>
        <w:tc>
          <w:tcPr>
            <w:tcW w:w="0" w:type="auto"/>
            <w:tcBorders>
              <w:top w:val="single" w:sz="6" w:space="0" w:color="DDDDDD"/>
            </w:tcBorders>
            <w:shd w:val="clear" w:color="auto" w:fill="auto"/>
            <w:tcMar>
              <w:top w:w="120" w:type="dxa"/>
              <w:left w:w="120" w:type="dxa"/>
              <w:bottom w:w="120" w:type="dxa"/>
              <w:right w:w="120" w:type="dxa"/>
            </w:tcMar>
            <w:hideMark/>
          </w:tcPr>
          <w:p w14:paraId="7879B3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FD57A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BBBA1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825FC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464E0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96C6AF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D2E4C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4124855</w:t>
            </w:r>
          </w:p>
        </w:tc>
        <w:tc>
          <w:tcPr>
            <w:tcW w:w="0" w:type="auto"/>
            <w:tcBorders>
              <w:top w:val="single" w:sz="6" w:space="0" w:color="DDDDDD"/>
            </w:tcBorders>
            <w:shd w:val="clear" w:color="auto" w:fill="F9F9F9"/>
            <w:tcMar>
              <w:top w:w="120" w:type="dxa"/>
              <w:left w:w="120" w:type="dxa"/>
              <w:bottom w:w="120" w:type="dxa"/>
              <w:right w:w="120" w:type="dxa"/>
            </w:tcMar>
            <w:hideMark/>
          </w:tcPr>
          <w:p w14:paraId="3429D3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Superficial thrombophlebitis of cephalic vein</w:t>
            </w:r>
          </w:p>
        </w:tc>
        <w:tc>
          <w:tcPr>
            <w:tcW w:w="0" w:type="auto"/>
            <w:tcBorders>
              <w:top w:val="single" w:sz="6" w:space="0" w:color="DDDDDD"/>
            </w:tcBorders>
            <w:shd w:val="clear" w:color="auto" w:fill="F9F9F9"/>
            <w:tcMar>
              <w:top w:w="120" w:type="dxa"/>
              <w:left w:w="120" w:type="dxa"/>
              <w:bottom w:w="120" w:type="dxa"/>
              <w:right w:w="120" w:type="dxa"/>
            </w:tcMar>
            <w:hideMark/>
          </w:tcPr>
          <w:p w14:paraId="43ACDB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95FD9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D3A4D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0B151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D9B49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5D0F74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F503F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4077218</w:t>
            </w:r>
          </w:p>
        </w:tc>
        <w:tc>
          <w:tcPr>
            <w:tcW w:w="0" w:type="auto"/>
            <w:tcBorders>
              <w:top w:val="single" w:sz="6" w:space="0" w:color="DDDDDD"/>
            </w:tcBorders>
            <w:shd w:val="clear" w:color="auto" w:fill="auto"/>
            <w:tcMar>
              <w:top w:w="120" w:type="dxa"/>
              <w:left w:w="120" w:type="dxa"/>
              <w:bottom w:w="120" w:type="dxa"/>
              <w:right w:w="120" w:type="dxa"/>
            </w:tcMar>
            <w:hideMark/>
          </w:tcPr>
          <w:p w14:paraId="64A0ED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Superficial vein thrombosis</w:t>
            </w:r>
          </w:p>
        </w:tc>
        <w:tc>
          <w:tcPr>
            <w:tcW w:w="0" w:type="auto"/>
            <w:tcBorders>
              <w:top w:val="single" w:sz="6" w:space="0" w:color="DDDDDD"/>
            </w:tcBorders>
            <w:shd w:val="clear" w:color="auto" w:fill="auto"/>
            <w:tcMar>
              <w:top w:w="120" w:type="dxa"/>
              <w:left w:w="120" w:type="dxa"/>
              <w:bottom w:w="120" w:type="dxa"/>
              <w:right w:w="120" w:type="dxa"/>
            </w:tcMar>
            <w:hideMark/>
          </w:tcPr>
          <w:p w14:paraId="0CB357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72912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DBE00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D37CB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07BBB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86A933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CABDD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4100225</w:t>
            </w:r>
          </w:p>
        </w:tc>
        <w:tc>
          <w:tcPr>
            <w:tcW w:w="0" w:type="auto"/>
            <w:tcBorders>
              <w:top w:val="single" w:sz="6" w:space="0" w:color="DDDDDD"/>
            </w:tcBorders>
            <w:shd w:val="clear" w:color="auto" w:fill="F9F9F9"/>
            <w:tcMar>
              <w:top w:w="120" w:type="dxa"/>
              <w:left w:w="120" w:type="dxa"/>
              <w:bottom w:w="120" w:type="dxa"/>
              <w:right w:w="120" w:type="dxa"/>
            </w:tcMar>
            <w:hideMark/>
          </w:tcPr>
          <w:p w14:paraId="0867D3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Thrombophlebitis lateral venous sinus</w:t>
            </w:r>
          </w:p>
        </w:tc>
        <w:tc>
          <w:tcPr>
            <w:tcW w:w="0" w:type="auto"/>
            <w:tcBorders>
              <w:top w:val="single" w:sz="6" w:space="0" w:color="DDDDDD"/>
            </w:tcBorders>
            <w:shd w:val="clear" w:color="auto" w:fill="F9F9F9"/>
            <w:tcMar>
              <w:top w:w="120" w:type="dxa"/>
              <w:left w:w="120" w:type="dxa"/>
              <w:bottom w:w="120" w:type="dxa"/>
              <w:right w:w="120" w:type="dxa"/>
            </w:tcMar>
            <w:hideMark/>
          </w:tcPr>
          <w:p w14:paraId="122945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44C65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1E4EA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5FA60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15F84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D28FE9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B9E7C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4230403</w:t>
            </w:r>
          </w:p>
        </w:tc>
        <w:tc>
          <w:tcPr>
            <w:tcW w:w="0" w:type="auto"/>
            <w:tcBorders>
              <w:top w:val="single" w:sz="6" w:space="0" w:color="DDDDDD"/>
            </w:tcBorders>
            <w:shd w:val="clear" w:color="auto" w:fill="auto"/>
            <w:tcMar>
              <w:top w:w="120" w:type="dxa"/>
              <w:left w:w="120" w:type="dxa"/>
              <w:bottom w:w="120" w:type="dxa"/>
              <w:right w:w="120" w:type="dxa"/>
            </w:tcMar>
            <w:hideMark/>
          </w:tcPr>
          <w:p w14:paraId="0A2393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Thrombophlebitis of axillary vein</w:t>
            </w:r>
          </w:p>
        </w:tc>
        <w:tc>
          <w:tcPr>
            <w:tcW w:w="0" w:type="auto"/>
            <w:tcBorders>
              <w:top w:val="single" w:sz="6" w:space="0" w:color="DDDDDD"/>
            </w:tcBorders>
            <w:shd w:val="clear" w:color="auto" w:fill="auto"/>
            <w:tcMar>
              <w:top w:w="120" w:type="dxa"/>
              <w:left w:w="120" w:type="dxa"/>
              <w:bottom w:w="120" w:type="dxa"/>
              <w:right w:w="120" w:type="dxa"/>
            </w:tcMar>
            <w:hideMark/>
          </w:tcPr>
          <w:p w14:paraId="11E194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61CBF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7F59B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45EE4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76EB5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B431A0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8BC14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4217471</w:t>
            </w:r>
          </w:p>
        </w:tc>
        <w:tc>
          <w:tcPr>
            <w:tcW w:w="0" w:type="auto"/>
            <w:tcBorders>
              <w:top w:val="single" w:sz="6" w:space="0" w:color="DDDDDD"/>
            </w:tcBorders>
            <w:shd w:val="clear" w:color="auto" w:fill="F9F9F9"/>
            <w:tcMar>
              <w:top w:w="120" w:type="dxa"/>
              <w:left w:w="120" w:type="dxa"/>
              <w:bottom w:w="120" w:type="dxa"/>
              <w:right w:w="120" w:type="dxa"/>
            </w:tcMar>
            <w:hideMark/>
          </w:tcPr>
          <w:p w14:paraId="2269ED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Thrombophlebitis of basilar sinus</w:t>
            </w:r>
          </w:p>
        </w:tc>
        <w:tc>
          <w:tcPr>
            <w:tcW w:w="0" w:type="auto"/>
            <w:tcBorders>
              <w:top w:val="single" w:sz="6" w:space="0" w:color="DDDDDD"/>
            </w:tcBorders>
            <w:shd w:val="clear" w:color="auto" w:fill="F9F9F9"/>
            <w:tcMar>
              <w:top w:w="120" w:type="dxa"/>
              <w:left w:w="120" w:type="dxa"/>
              <w:bottom w:w="120" w:type="dxa"/>
              <w:right w:w="120" w:type="dxa"/>
            </w:tcMar>
            <w:hideMark/>
          </w:tcPr>
          <w:p w14:paraId="54D2B4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25F51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DD0CC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E4443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BD2A6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B18B91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84AB6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4289731</w:t>
            </w:r>
          </w:p>
        </w:tc>
        <w:tc>
          <w:tcPr>
            <w:tcW w:w="0" w:type="auto"/>
            <w:tcBorders>
              <w:top w:val="single" w:sz="6" w:space="0" w:color="DDDDDD"/>
            </w:tcBorders>
            <w:shd w:val="clear" w:color="auto" w:fill="auto"/>
            <w:tcMar>
              <w:top w:w="120" w:type="dxa"/>
              <w:left w:w="120" w:type="dxa"/>
              <w:bottom w:w="120" w:type="dxa"/>
              <w:right w:w="120" w:type="dxa"/>
            </w:tcMar>
            <w:hideMark/>
          </w:tcPr>
          <w:p w14:paraId="654217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Thrombophlebitis of breast</w:t>
            </w:r>
          </w:p>
        </w:tc>
        <w:tc>
          <w:tcPr>
            <w:tcW w:w="0" w:type="auto"/>
            <w:tcBorders>
              <w:top w:val="single" w:sz="6" w:space="0" w:color="DDDDDD"/>
            </w:tcBorders>
            <w:shd w:val="clear" w:color="auto" w:fill="auto"/>
            <w:tcMar>
              <w:top w:w="120" w:type="dxa"/>
              <w:left w:w="120" w:type="dxa"/>
              <w:bottom w:w="120" w:type="dxa"/>
              <w:right w:w="120" w:type="dxa"/>
            </w:tcMar>
            <w:hideMark/>
          </w:tcPr>
          <w:p w14:paraId="337CFE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D4463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3B4DD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C9F7C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D748B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1DF33C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E8190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4319332</w:t>
            </w:r>
          </w:p>
        </w:tc>
        <w:tc>
          <w:tcPr>
            <w:tcW w:w="0" w:type="auto"/>
            <w:tcBorders>
              <w:top w:val="single" w:sz="6" w:space="0" w:color="DDDDDD"/>
            </w:tcBorders>
            <w:shd w:val="clear" w:color="auto" w:fill="F9F9F9"/>
            <w:tcMar>
              <w:top w:w="120" w:type="dxa"/>
              <w:left w:w="120" w:type="dxa"/>
              <w:bottom w:w="120" w:type="dxa"/>
              <w:right w:w="120" w:type="dxa"/>
            </w:tcMar>
            <w:hideMark/>
          </w:tcPr>
          <w:p w14:paraId="0B8DB2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Thrombophlebitis of cerebral vein</w:t>
            </w:r>
          </w:p>
        </w:tc>
        <w:tc>
          <w:tcPr>
            <w:tcW w:w="0" w:type="auto"/>
            <w:tcBorders>
              <w:top w:val="single" w:sz="6" w:space="0" w:color="DDDDDD"/>
            </w:tcBorders>
            <w:shd w:val="clear" w:color="auto" w:fill="F9F9F9"/>
            <w:tcMar>
              <w:top w:w="120" w:type="dxa"/>
              <w:left w:w="120" w:type="dxa"/>
              <w:bottom w:w="120" w:type="dxa"/>
              <w:right w:w="120" w:type="dxa"/>
            </w:tcMar>
            <w:hideMark/>
          </w:tcPr>
          <w:p w14:paraId="5608DE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D5D6A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3D4AE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13456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FDFA5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741C70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AD1D7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4167985</w:t>
            </w:r>
          </w:p>
        </w:tc>
        <w:tc>
          <w:tcPr>
            <w:tcW w:w="0" w:type="auto"/>
            <w:tcBorders>
              <w:top w:val="single" w:sz="6" w:space="0" w:color="DDDDDD"/>
            </w:tcBorders>
            <w:shd w:val="clear" w:color="auto" w:fill="auto"/>
            <w:tcMar>
              <w:top w:w="120" w:type="dxa"/>
              <w:left w:w="120" w:type="dxa"/>
              <w:bottom w:w="120" w:type="dxa"/>
              <w:right w:w="120" w:type="dxa"/>
            </w:tcMar>
            <w:hideMark/>
          </w:tcPr>
          <w:p w14:paraId="1F4D8E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Thrombophlebitis of inferior sagittal sinus</w:t>
            </w:r>
          </w:p>
        </w:tc>
        <w:tc>
          <w:tcPr>
            <w:tcW w:w="0" w:type="auto"/>
            <w:tcBorders>
              <w:top w:val="single" w:sz="6" w:space="0" w:color="DDDDDD"/>
            </w:tcBorders>
            <w:shd w:val="clear" w:color="auto" w:fill="auto"/>
            <w:tcMar>
              <w:top w:w="120" w:type="dxa"/>
              <w:left w:w="120" w:type="dxa"/>
              <w:bottom w:w="120" w:type="dxa"/>
              <w:right w:w="120" w:type="dxa"/>
            </w:tcMar>
            <w:hideMark/>
          </w:tcPr>
          <w:p w14:paraId="7D6C29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99293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7405D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B4769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DABEA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E92058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17C7B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4135330</w:t>
            </w:r>
          </w:p>
        </w:tc>
        <w:tc>
          <w:tcPr>
            <w:tcW w:w="0" w:type="auto"/>
            <w:tcBorders>
              <w:top w:val="single" w:sz="6" w:space="0" w:color="DDDDDD"/>
            </w:tcBorders>
            <w:shd w:val="clear" w:color="auto" w:fill="F9F9F9"/>
            <w:tcMar>
              <w:top w:w="120" w:type="dxa"/>
              <w:left w:w="120" w:type="dxa"/>
              <w:bottom w:w="120" w:type="dxa"/>
              <w:right w:w="120" w:type="dxa"/>
            </w:tcMar>
            <w:hideMark/>
          </w:tcPr>
          <w:p w14:paraId="6F9908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Thrombophlebitis of intracranial venous sinus</w:t>
            </w:r>
          </w:p>
        </w:tc>
        <w:tc>
          <w:tcPr>
            <w:tcW w:w="0" w:type="auto"/>
            <w:tcBorders>
              <w:top w:val="single" w:sz="6" w:space="0" w:color="DDDDDD"/>
            </w:tcBorders>
            <w:shd w:val="clear" w:color="auto" w:fill="F9F9F9"/>
            <w:tcMar>
              <w:top w:w="120" w:type="dxa"/>
              <w:left w:w="120" w:type="dxa"/>
              <w:bottom w:w="120" w:type="dxa"/>
              <w:right w:w="120" w:type="dxa"/>
            </w:tcMar>
            <w:hideMark/>
          </w:tcPr>
          <w:p w14:paraId="5CDF5E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03116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63049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5867D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39462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F7A240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2EC1D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4205652</w:t>
            </w:r>
          </w:p>
        </w:tc>
        <w:tc>
          <w:tcPr>
            <w:tcW w:w="0" w:type="auto"/>
            <w:tcBorders>
              <w:top w:val="single" w:sz="6" w:space="0" w:color="DDDDDD"/>
            </w:tcBorders>
            <w:shd w:val="clear" w:color="auto" w:fill="auto"/>
            <w:tcMar>
              <w:top w:w="120" w:type="dxa"/>
              <w:left w:w="120" w:type="dxa"/>
              <w:bottom w:w="120" w:type="dxa"/>
              <w:right w:w="120" w:type="dxa"/>
            </w:tcMar>
            <w:hideMark/>
          </w:tcPr>
          <w:p w14:paraId="673D86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Thrombophlebitis of subclavian vein</w:t>
            </w:r>
          </w:p>
        </w:tc>
        <w:tc>
          <w:tcPr>
            <w:tcW w:w="0" w:type="auto"/>
            <w:tcBorders>
              <w:top w:val="single" w:sz="6" w:space="0" w:color="DDDDDD"/>
            </w:tcBorders>
            <w:shd w:val="clear" w:color="auto" w:fill="auto"/>
            <w:tcMar>
              <w:top w:w="120" w:type="dxa"/>
              <w:left w:w="120" w:type="dxa"/>
              <w:bottom w:w="120" w:type="dxa"/>
              <w:right w:w="120" w:type="dxa"/>
            </w:tcMar>
            <w:hideMark/>
          </w:tcPr>
          <w:p w14:paraId="3E6152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69B7E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65812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BB9A7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C5838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01B875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BC557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36713011</w:t>
            </w:r>
          </w:p>
        </w:tc>
        <w:tc>
          <w:tcPr>
            <w:tcW w:w="0" w:type="auto"/>
            <w:tcBorders>
              <w:top w:val="single" w:sz="6" w:space="0" w:color="DDDDDD"/>
            </w:tcBorders>
            <w:shd w:val="clear" w:color="auto" w:fill="F9F9F9"/>
            <w:tcMar>
              <w:top w:w="120" w:type="dxa"/>
              <w:left w:w="120" w:type="dxa"/>
              <w:bottom w:w="120" w:type="dxa"/>
              <w:right w:w="120" w:type="dxa"/>
            </w:tcMar>
            <w:hideMark/>
          </w:tcPr>
          <w:p w14:paraId="2CAA13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Thrombophlebitis of superficial vein of left lower limb</w:t>
            </w:r>
          </w:p>
        </w:tc>
        <w:tc>
          <w:tcPr>
            <w:tcW w:w="0" w:type="auto"/>
            <w:tcBorders>
              <w:top w:val="single" w:sz="6" w:space="0" w:color="DDDDDD"/>
            </w:tcBorders>
            <w:shd w:val="clear" w:color="auto" w:fill="F9F9F9"/>
            <w:tcMar>
              <w:top w:w="120" w:type="dxa"/>
              <w:left w:w="120" w:type="dxa"/>
              <w:bottom w:w="120" w:type="dxa"/>
              <w:right w:w="120" w:type="dxa"/>
            </w:tcMar>
            <w:hideMark/>
          </w:tcPr>
          <w:p w14:paraId="13B328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B283A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152D2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15504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5AD9A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2F6466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B234F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36713003</w:t>
            </w:r>
          </w:p>
        </w:tc>
        <w:tc>
          <w:tcPr>
            <w:tcW w:w="0" w:type="auto"/>
            <w:tcBorders>
              <w:top w:val="single" w:sz="6" w:space="0" w:color="DDDDDD"/>
            </w:tcBorders>
            <w:shd w:val="clear" w:color="auto" w:fill="auto"/>
            <w:tcMar>
              <w:top w:w="120" w:type="dxa"/>
              <w:left w:w="120" w:type="dxa"/>
              <w:bottom w:w="120" w:type="dxa"/>
              <w:right w:w="120" w:type="dxa"/>
            </w:tcMar>
            <w:hideMark/>
          </w:tcPr>
          <w:p w14:paraId="04BFCE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Thrombophlebitis of superficial vein of left upper limb</w:t>
            </w:r>
          </w:p>
        </w:tc>
        <w:tc>
          <w:tcPr>
            <w:tcW w:w="0" w:type="auto"/>
            <w:tcBorders>
              <w:top w:val="single" w:sz="6" w:space="0" w:color="DDDDDD"/>
            </w:tcBorders>
            <w:shd w:val="clear" w:color="auto" w:fill="auto"/>
            <w:tcMar>
              <w:top w:w="120" w:type="dxa"/>
              <w:left w:w="120" w:type="dxa"/>
              <w:bottom w:w="120" w:type="dxa"/>
              <w:right w:w="120" w:type="dxa"/>
            </w:tcMar>
            <w:hideMark/>
          </w:tcPr>
          <w:p w14:paraId="4D6617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0A556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20686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F5CA9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0DC6A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C992E7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CF763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37108993</w:t>
            </w:r>
          </w:p>
        </w:tc>
        <w:tc>
          <w:tcPr>
            <w:tcW w:w="0" w:type="auto"/>
            <w:tcBorders>
              <w:top w:val="single" w:sz="6" w:space="0" w:color="DDDDDD"/>
            </w:tcBorders>
            <w:shd w:val="clear" w:color="auto" w:fill="F9F9F9"/>
            <w:tcMar>
              <w:top w:w="120" w:type="dxa"/>
              <w:left w:w="120" w:type="dxa"/>
              <w:bottom w:w="120" w:type="dxa"/>
              <w:right w:w="120" w:type="dxa"/>
            </w:tcMar>
            <w:hideMark/>
          </w:tcPr>
          <w:p w14:paraId="49BC00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Thrombophlebitis of superficial vein of right lower limb</w:t>
            </w:r>
          </w:p>
        </w:tc>
        <w:tc>
          <w:tcPr>
            <w:tcW w:w="0" w:type="auto"/>
            <w:tcBorders>
              <w:top w:val="single" w:sz="6" w:space="0" w:color="DDDDDD"/>
            </w:tcBorders>
            <w:shd w:val="clear" w:color="auto" w:fill="F9F9F9"/>
            <w:tcMar>
              <w:top w:w="120" w:type="dxa"/>
              <w:left w:w="120" w:type="dxa"/>
              <w:bottom w:w="120" w:type="dxa"/>
              <w:right w:w="120" w:type="dxa"/>
            </w:tcMar>
            <w:hideMark/>
          </w:tcPr>
          <w:p w14:paraId="4C745F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7805E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2A348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D21EF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9E761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1C3D46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B9932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36713002</w:t>
            </w:r>
          </w:p>
        </w:tc>
        <w:tc>
          <w:tcPr>
            <w:tcW w:w="0" w:type="auto"/>
            <w:tcBorders>
              <w:top w:val="single" w:sz="6" w:space="0" w:color="DDDDDD"/>
            </w:tcBorders>
            <w:shd w:val="clear" w:color="auto" w:fill="auto"/>
            <w:tcMar>
              <w:top w:w="120" w:type="dxa"/>
              <w:left w:w="120" w:type="dxa"/>
              <w:bottom w:w="120" w:type="dxa"/>
              <w:right w:w="120" w:type="dxa"/>
            </w:tcMar>
            <w:hideMark/>
          </w:tcPr>
          <w:p w14:paraId="0F3132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Thrombophlebitis of superficial vein of right upper limb</w:t>
            </w:r>
          </w:p>
        </w:tc>
        <w:tc>
          <w:tcPr>
            <w:tcW w:w="0" w:type="auto"/>
            <w:tcBorders>
              <w:top w:val="single" w:sz="6" w:space="0" w:color="DDDDDD"/>
            </w:tcBorders>
            <w:shd w:val="clear" w:color="auto" w:fill="auto"/>
            <w:tcMar>
              <w:top w:w="120" w:type="dxa"/>
              <w:left w:w="120" w:type="dxa"/>
              <w:bottom w:w="120" w:type="dxa"/>
              <w:right w:w="120" w:type="dxa"/>
            </w:tcMar>
            <w:hideMark/>
          </w:tcPr>
          <w:p w14:paraId="6D73F8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50A00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BCB06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6D3FD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DA158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5835DC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0B7AF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444055</w:t>
            </w:r>
          </w:p>
        </w:tc>
        <w:tc>
          <w:tcPr>
            <w:tcW w:w="0" w:type="auto"/>
            <w:tcBorders>
              <w:top w:val="single" w:sz="6" w:space="0" w:color="DDDDDD"/>
            </w:tcBorders>
            <w:shd w:val="clear" w:color="auto" w:fill="F9F9F9"/>
            <w:tcMar>
              <w:top w:w="120" w:type="dxa"/>
              <w:left w:w="120" w:type="dxa"/>
              <w:bottom w:w="120" w:type="dxa"/>
              <w:right w:w="120" w:type="dxa"/>
            </w:tcMar>
            <w:hideMark/>
          </w:tcPr>
          <w:p w14:paraId="21E15E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Thrombophlebitis of superficial veins of lower extremity</w:t>
            </w:r>
          </w:p>
        </w:tc>
        <w:tc>
          <w:tcPr>
            <w:tcW w:w="0" w:type="auto"/>
            <w:tcBorders>
              <w:top w:val="single" w:sz="6" w:space="0" w:color="DDDDDD"/>
            </w:tcBorders>
            <w:shd w:val="clear" w:color="auto" w:fill="F9F9F9"/>
            <w:tcMar>
              <w:top w:w="120" w:type="dxa"/>
              <w:left w:w="120" w:type="dxa"/>
              <w:bottom w:w="120" w:type="dxa"/>
              <w:right w:w="120" w:type="dxa"/>
            </w:tcMar>
            <w:hideMark/>
          </w:tcPr>
          <w:p w14:paraId="5DF3A3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6C6F3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96B41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2CC75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8C701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63CF4E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BB263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42710054</w:t>
            </w:r>
          </w:p>
        </w:tc>
        <w:tc>
          <w:tcPr>
            <w:tcW w:w="0" w:type="auto"/>
            <w:tcBorders>
              <w:top w:val="single" w:sz="6" w:space="0" w:color="DDDDDD"/>
            </w:tcBorders>
            <w:shd w:val="clear" w:color="auto" w:fill="auto"/>
            <w:tcMar>
              <w:top w:w="120" w:type="dxa"/>
              <w:left w:w="120" w:type="dxa"/>
              <w:bottom w:w="120" w:type="dxa"/>
              <w:right w:w="120" w:type="dxa"/>
            </w:tcMar>
            <w:hideMark/>
          </w:tcPr>
          <w:p w14:paraId="459690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Thrombophlebitis of superficial veins of lower leg</w:t>
            </w:r>
          </w:p>
        </w:tc>
        <w:tc>
          <w:tcPr>
            <w:tcW w:w="0" w:type="auto"/>
            <w:tcBorders>
              <w:top w:val="single" w:sz="6" w:space="0" w:color="DDDDDD"/>
            </w:tcBorders>
            <w:shd w:val="clear" w:color="auto" w:fill="auto"/>
            <w:tcMar>
              <w:top w:w="120" w:type="dxa"/>
              <w:left w:w="120" w:type="dxa"/>
              <w:bottom w:w="120" w:type="dxa"/>
              <w:right w:w="120" w:type="dxa"/>
            </w:tcMar>
            <w:hideMark/>
          </w:tcPr>
          <w:p w14:paraId="3C2027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888B9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04738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740F2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19683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80A9E2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B8BB8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433218</w:t>
            </w:r>
          </w:p>
        </w:tc>
        <w:tc>
          <w:tcPr>
            <w:tcW w:w="0" w:type="auto"/>
            <w:tcBorders>
              <w:top w:val="single" w:sz="6" w:space="0" w:color="DDDDDD"/>
            </w:tcBorders>
            <w:shd w:val="clear" w:color="auto" w:fill="F9F9F9"/>
            <w:tcMar>
              <w:top w:w="120" w:type="dxa"/>
              <w:left w:w="120" w:type="dxa"/>
              <w:bottom w:w="120" w:type="dxa"/>
              <w:right w:w="120" w:type="dxa"/>
            </w:tcMar>
            <w:hideMark/>
          </w:tcPr>
          <w:p w14:paraId="3A257F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Thrombophlebitis of superficial veins of upper extremities</w:t>
            </w:r>
          </w:p>
        </w:tc>
        <w:tc>
          <w:tcPr>
            <w:tcW w:w="0" w:type="auto"/>
            <w:tcBorders>
              <w:top w:val="single" w:sz="6" w:space="0" w:color="DDDDDD"/>
            </w:tcBorders>
            <w:shd w:val="clear" w:color="auto" w:fill="F9F9F9"/>
            <w:tcMar>
              <w:top w:w="120" w:type="dxa"/>
              <w:left w:w="120" w:type="dxa"/>
              <w:bottom w:w="120" w:type="dxa"/>
              <w:right w:w="120" w:type="dxa"/>
            </w:tcMar>
            <w:hideMark/>
          </w:tcPr>
          <w:p w14:paraId="4B86D9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F55D8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B6A5E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ABB19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6C0A8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AB0CEB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A6284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4100224</w:t>
            </w:r>
          </w:p>
        </w:tc>
        <w:tc>
          <w:tcPr>
            <w:tcW w:w="0" w:type="auto"/>
            <w:tcBorders>
              <w:top w:val="single" w:sz="6" w:space="0" w:color="DDDDDD"/>
            </w:tcBorders>
            <w:shd w:val="clear" w:color="auto" w:fill="auto"/>
            <w:tcMar>
              <w:top w:w="120" w:type="dxa"/>
              <w:left w:w="120" w:type="dxa"/>
              <w:bottom w:w="120" w:type="dxa"/>
              <w:right w:w="120" w:type="dxa"/>
            </w:tcMar>
            <w:hideMark/>
          </w:tcPr>
          <w:p w14:paraId="1070DB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Thrombophlebitis of superior longitudinal venous sinus</w:t>
            </w:r>
          </w:p>
        </w:tc>
        <w:tc>
          <w:tcPr>
            <w:tcW w:w="0" w:type="auto"/>
            <w:tcBorders>
              <w:top w:val="single" w:sz="6" w:space="0" w:color="DDDDDD"/>
            </w:tcBorders>
            <w:shd w:val="clear" w:color="auto" w:fill="auto"/>
            <w:tcMar>
              <w:top w:w="120" w:type="dxa"/>
              <w:left w:w="120" w:type="dxa"/>
              <w:bottom w:w="120" w:type="dxa"/>
              <w:right w:w="120" w:type="dxa"/>
            </w:tcMar>
            <w:hideMark/>
          </w:tcPr>
          <w:p w14:paraId="54B156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25B08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94FD8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72E85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ED55F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F8CDE0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BF5F6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4098706</w:t>
            </w:r>
          </w:p>
        </w:tc>
        <w:tc>
          <w:tcPr>
            <w:tcW w:w="0" w:type="auto"/>
            <w:tcBorders>
              <w:top w:val="single" w:sz="6" w:space="0" w:color="DDDDDD"/>
            </w:tcBorders>
            <w:shd w:val="clear" w:color="auto" w:fill="F9F9F9"/>
            <w:tcMar>
              <w:top w:w="120" w:type="dxa"/>
              <w:left w:w="120" w:type="dxa"/>
              <w:bottom w:w="120" w:type="dxa"/>
              <w:right w:w="120" w:type="dxa"/>
            </w:tcMar>
            <w:hideMark/>
          </w:tcPr>
          <w:p w14:paraId="05F103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Thrombophlebitis of superior sagittal sinus</w:t>
            </w:r>
          </w:p>
        </w:tc>
        <w:tc>
          <w:tcPr>
            <w:tcW w:w="0" w:type="auto"/>
            <w:tcBorders>
              <w:top w:val="single" w:sz="6" w:space="0" w:color="DDDDDD"/>
            </w:tcBorders>
            <w:shd w:val="clear" w:color="auto" w:fill="F9F9F9"/>
            <w:tcMar>
              <w:top w:w="120" w:type="dxa"/>
              <w:left w:w="120" w:type="dxa"/>
              <w:bottom w:w="120" w:type="dxa"/>
              <w:right w:w="120" w:type="dxa"/>
            </w:tcMar>
            <w:hideMark/>
          </w:tcPr>
          <w:p w14:paraId="0A1464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B60DD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E1088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B6352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C568D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719859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A2E99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4319459</w:t>
            </w:r>
          </w:p>
        </w:tc>
        <w:tc>
          <w:tcPr>
            <w:tcW w:w="0" w:type="auto"/>
            <w:tcBorders>
              <w:top w:val="single" w:sz="6" w:space="0" w:color="DDDDDD"/>
            </w:tcBorders>
            <w:shd w:val="clear" w:color="auto" w:fill="auto"/>
            <w:tcMar>
              <w:top w:w="120" w:type="dxa"/>
              <w:left w:w="120" w:type="dxa"/>
              <w:bottom w:w="120" w:type="dxa"/>
              <w:right w:w="120" w:type="dxa"/>
            </w:tcMar>
            <w:hideMark/>
          </w:tcPr>
          <w:p w14:paraId="18D1C5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Thrombophlebitis of the newborn</w:t>
            </w:r>
          </w:p>
        </w:tc>
        <w:tc>
          <w:tcPr>
            <w:tcW w:w="0" w:type="auto"/>
            <w:tcBorders>
              <w:top w:val="single" w:sz="6" w:space="0" w:color="DDDDDD"/>
            </w:tcBorders>
            <w:shd w:val="clear" w:color="auto" w:fill="auto"/>
            <w:tcMar>
              <w:top w:w="120" w:type="dxa"/>
              <w:left w:w="120" w:type="dxa"/>
              <w:bottom w:w="120" w:type="dxa"/>
              <w:right w:w="120" w:type="dxa"/>
            </w:tcMar>
            <w:hideMark/>
          </w:tcPr>
          <w:p w14:paraId="42A594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530EE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127C7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E0EEE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DEF79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F76938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92751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4277833</w:t>
            </w:r>
          </w:p>
        </w:tc>
        <w:tc>
          <w:tcPr>
            <w:tcW w:w="0" w:type="auto"/>
            <w:tcBorders>
              <w:top w:val="single" w:sz="6" w:space="0" w:color="DDDDDD"/>
            </w:tcBorders>
            <w:shd w:val="clear" w:color="auto" w:fill="F9F9F9"/>
            <w:tcMar>
              <w:top w:w="120" w:type="dxa"/>
              <w:left w:w="120" w:type="dxa"/>
              <w:bottom w:w="120" w:type="dxa"/>
              <w:right w:w="120" w:type="dxa"/>
            </w:tcMar>
            <w:hideMark/>
          </w:tcPr>
          <w:p w14:paraId="0474D6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Thrombophlebitis of torcular Herophili</w:t>
            </w:r>
          </w:p>
        </w:tc>
        <w:tc>
          <w:tcPr>
            <w:tcW w:w="0" w:type="auto"/>
            <w:tcBorders>
              <w:top w:val="single" w:sz="6" w:space="0" w:color="DDDDDD"/>
            </w:tcBorders>
            <w:shd w:val="clear" w:color="auto" w:fill="F9F9F9"/>
            <w:tcMar>
              <w:top w:w="120" w:type="dxa"/>
              <w:left w:w="120" w:type="dxa"/>
              <w:bottom w:w="120" w:type="dxa"/>
              <w:right w:w="120" w:type="dxa"/>
            </w:tcMar>
            <w:hideMark/>
          </w:tcPr>
          <w:p w14:paraId="11467A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7C870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F9570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3148D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685A0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9E450F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3060D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319054</w:t>
            </w:r>
          </w:p>
        </w:tc>
        <w:tc>
          <w:tcPr>
            <w:tcW w:w="0" w:type="auto"/>
            <w:tcBorders>
              <w:top w:val="single" w:sz="6" w:space="0" w:color="DDDDDD"/>
            </w:tcBorders>
            <w:shd w:val="clear" w:color="auto" w:fill="auto"/>
            <w:tcMar>
              <w:top w:w="120" w:type="dxa"/>
              <w:left w:w="120" w:type="dxa"/>
              <w:bottom w:w="120" w:type="dxa"/>
              <w:right w:w="120" w:type="dxa"/>
            </w:tcMar>
            <w:hideMark/>
          </w:tcPr>
          <w:p w14:paraId="0A4F9C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Thrombophlebitis of upper extremities</w:t>
            </w:r>
          </w:p>
        </w:tc>
        <w:tc>
          <w:tcPr>
            <w:tcW w:w="0" w:type="auto"/>
            <w:tcBorders>
              <w:top w:val="single" w:sz="6" w:space="0" w:color="DDDDDD"/>
            </w:tcBorders>
            <w:shd w:val="clear" w:color="auto" w:fill="auto"/>
            <w:tcMar>
              <w:top w:w="120" w:type="dxa"/>
              <w:left w:w="120" w:type="dxa"/>
              <w:bottom w:w="120" w:type="dxa"/>
              <w:right w:w="120" w:type="dxa"/>
            </w:tcMar>
            <w:hideMark/>
          </w:tcPr>
          <w:p w14:paraId="2B3B53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E06B7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2B0AE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F2BC9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DEF21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65EE4C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703C3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36713001</w:t>
            </w:r>
          </w:p>
        </w:tc>
        <w:tc>
          <w:tcPr>
            <w:tcW w:w="0" w:type="auto"/>
            <w:tcBorders>
              <w:top w:val="single" w:sz="6" w:space="0" w:color="DDDDDD"/>
            </w:tcBorders>
            <w:shd w:val="clear" w:color="auto" w:fill="F9F9F9"/>
            <w:tcMar>
              <w:top w:w="120" w:type="dxa"/>
              <w:left w:w="120" w:type="dxa"/>
              <w:bottom w:w="120" w:type="dxa"/>
              <w:right w:w="120" w:type="dxa"/>
            </w:tcMar>
            <w:hideMark/>
          </w:tcPr>
          <w:p w14:paraId="36725A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Thrombophlebitis of vein of left upper limb</w:t>
            </w:r>
          </w:p>
        </w:tc>
        <w:tc>
          <w:tcPr>
            <w:tcW w:w="0" w:type="auto"/>
            <w:tcBorders>
              <w:top w:val="single" w:sz="6" w:space="0" w:color="DDDDDD"/>
            </w:tcBorders>
            <w:shd w:val="clear" w:color="auto" w:fill="F9F9F9"/>
            <w:tcMar>
              <w:top w:w="120" w:type="dxa"/>
              <w:left w:w="120" w:type="dxa"/>
              <w:bottom w:w="120" w:type="dxa"/>
              <w:right w:w="120" w:type="dxa"/>
            </w:tcMar>
            <w:hideMark/>
          </w:tcPr>
          <w:p w14:paraId="5C0136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58AB2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4F0B6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19F89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07C94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7DD1F4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17B0B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37108983</w:t>
            </w:r>
          </w:p>
        </w:tc>
        <w:tc>
          <w:tcPr>
            <w:tcW w:w="0" w:type="auto"/>
            <w:tcBorders>
              <w:top w:val="single" w:sz="6" w:space="0" w:color="DDDDDD"/>
            </w:tcBorders>
            <w:shd w:val="clear" w:color="auto" w:fill="auto"/>
            <w:tcMar>
              <w:top w:w="120" w:type="dxa"/>
              <w:left w:w="120" w:type="dxa"/>
              <w:bottom w:w="120" w:type="dxa"/>
              <w:right w:w="120" w:type="dxa"/>
            </w:tcMar>
            <w:hideMark/>
          </w:tcPr>
          <w:p w14:paraId="488232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Thrombophlebitis of vein of right upper limb</w:t>
            </w:r>
          </w:p>
        </w:tc>
        <w:tc>
          <w:tcPr>
            <w:tcW w:w="0" w:type="auto"/>
            <w:tcBorders>
              <w:top w:val="single" w:sz="6" w:space="0" w:color="DDDDDD"/>
            </w:tcBorders>
            <w:shd w:val="clear" w:color="auto" w:fill="auto"/>
            <w:tcMar>
              <w:top w:w="120" w:type="dxa"/>
              <w:left w:w="120" w:type="dxa"/>
              <w:bottom w:w="120" w:type="dxa"/>
              <w:right w:w="120" w:type="dxa"/>
            </w:tcMar>
            <w:hideMark/>
          </w:tcPr>
          <w:p w14:paraId="45E14B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F1111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CDBEB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BF0ED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4DE1B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AAB4F0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9069D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195294</w:t>
            </w:r>
          </w:p>
        </w:tc>
        <w:tc>
          <w:tcPr>
            <w:tcW w:w="0" w:type="auto"/>
            <w:tcBorders>
              <w:top w:val="single" w:sz="6" w:space="0" w:color="DDDDDD"/>
            </w:tcBorders>
            <w:shd w:val="clear" w:color="auto" w:fill="F9F9F9"/>
            <w:tcMar>
              <w:top w:w="120" w:type="dxa"/>
              <w:left w:w="120" w:type="dxa"/>
              <w:bottom w:w="120" w:type="dxa"/>
              <w:right w:w="120" w:type="dxa"/>
            </w:tcMar>
            <w:hideMark/>
          </w:tcPr>
          <w:p w14:paraId="6DDB9B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Thrombosed hemorrhoids</w:t>
            </w:r>
          </w:p>
        </w:tc>
        <w:tc>
          <w:tcPr>
            <w:tcW w:w="0" w:type="auto"/>
            <w:tcBorders>
              <w:top w:val="single" w:sz="6" w:space="0" w:color="DDDDDD"/>
            </w:tcBorders>
            <w:shd w:val="clear" w:color="auto" w:fill="F9F9F9"/>
            <w:tcMar>
              <w:top w:w="120" w:type="dxa"/>
              <w:left w:w="120" w:type="dxa"/>
              <w:bottom w:w="120" w:type="dxa"/>
              <w:right w:w="120" w:type="dxa"/>
            </w:tcMar>
            <w:hideMark/>
          </w:tcPr>
          <w:p w14:paraId="1CD69F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0B2C4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53C6B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9EFAB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A80CF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26A74A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9028D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4238705</w:t>
            </w:r>
          </w:p>
        </w:tc>
        <w:tc>
          <w:tcPr>
            <w:tcW w:w="0" w:type="auto"/>
            <w:tcBorders>
              <w:top w:val="single" w:sz="6" w:space="0" w:color="DDDDDD"/>
            </w:tcBorders>
            <w:shd w:val="clear" w:color="auto" w:fill="auto"/>
            <w:tcMar>
              <w:top w:w="120" w:type="dxa"/>
              <w:left w:w="120" w:type="dxa"/>
              <w:bottom w:w="120" w:type="dxa"/>
              <w:right w:w="120" w:type="dxa"/>
            </w:tcMar>
            <w:hideMark/>
          </w:tcPr>
          <w:p w14:paraId="21F045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Thrombosis complicating pregnancy AND/OR puerperium</w:t>
            </w:r>
          </w:p>
        </w:tc>
        <w:tc>
          <w:tcPr>
            <w:tcW w:w="0" w:type="auto"/>
            <w:tcBorders>
              <w:top w:val="single" w:sz="6" w:space="0" w:color="DDDDDD"/>
            </w:tcBorders>
            <w:shd w:val="clear" w:color="auto" w:fill="auto"/>
            <w:tcMar>
              <w:top w:w="120" w:type="dxa"/>
              <w:left w:w="120" w:type="dxa"/>
              <w:bottom w:w="120" w:type="dxa"/>
              <w:right w:w="120" w:type="dxa"/>
            </w:tcMar>
            <w:hideMark/>
          </w:tcPr>
          <w:p w14:paraId="1998EE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AF484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19800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F478A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69C3A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24FE9A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90A3C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4228209</w:t>
            </w:r>
          </w:p>
        </w:tc>
        <w:tc>
          <w:tcPr>
            <w:tcW w:w="0" w:type="auto"/>
            <w:tcBorders>
              <w:top w:val="single" w:sz="6" w:space="0" w:color="DDDDDD"/>
            </w:tcBorders>
            <w:shd w:val="clear" w:color="auto" w:fill="F9F9F9"/>
            <w:tcMar>
              <w:top w:w="120" w:type="dxa"/>
              <w:left w:w="120" w:type="dxa"/>
              <w:bottom w:w="120" w:type="dxa"/>
              <w:right w:w="120" w:type="dxa"/>
            </w:tcMar>
            <w:hideMark/>
          </w:tcPr>
          <w:p w14:paraId="38C4C0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Thrombosis of basilar sinus</w:t>
            </w:r>
          </w:p>
        </w:tc>
        <w:tc>
          <w:tcPr>
            <w:tcW w:w="0" w:type="auto"/>
            <w:tcBorders>
              <w:top w:val="single" w:sz="6" w:space="0" w:color="DDDDDD"/>
            </w:tcBorders>
            <w:shd w:val="clear" w:color="auto" w:fill="F9F9F9"/>
            <w:tcMar>
              <w:top w:w="120" w:type="dxa"/>
              <w:left w:w="120" w:type="dxa"/>
              <w:bottom w:w="120" w:type="dxa"/>
              <w:right w:w="120" w:type="dxa"/>
            </w:tcMar>
            <w:hideMark/>
          </w:tcPr>
          <w:p w14:paraId="6F07E1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C518A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F286A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C823A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AFDB6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80B22D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EC478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4234264</w:t>
            </w:r>
          </w:p>
        </w:tc>
        <w:tc>
          <w:tcPr>
            <w:tcW w:w="0" w:type="auto"/>
            <w:tcBorders>
              <w:top w:val="single" w:sz="6" w:space="0" w:color="DDDDDD"/>
            </w:tcBorders>
            <w:shd w:val="clear" w:color="auto" w:fill="auto"/>
            <w:tcMar>
              <w:top w:w="120" w:type="dxa"/>
              <w:left w:w="120" w:type="dxa"/>
              <w:bottom w:w="120" w:type="dxa"/>
              <w:right w:w="120" w:type="dxa"/>
            </w:tcMar>
            <w:hideMark/>
          </w:tcPr>
          <w:p w14:paraId="12413B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Thrombosis of cavernous venous sinus</w:t>
            </w:r>
          </w:p>
        </w:tc>
        <w:tc>
          <w:tcPr>
            <w:tcW w:w="0" w:type="auto"/>
            <w:tcBorders>
              <w:top w:val="single" w:sz="6" w:space="0" w:color="DDDDDD"/>
            </w:tcBorders>
            <w:shd w:val="clear" w:color="auto" w:fill="auto"/>
            <w:tcMar>
              <w:top w:w="120" w:type="dxa"/>
              <w:left w:w="120" w:type="dxa"/>
              <w:bottom w:w="120" w:type="dxa"/>
              <w:right w:w="120" w:type="dxa"/>
            </w:tcMar>
            <w:hideMark/>
          </w:tcPr>
          <w:p w14:paraId="6B86B3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9B0D7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04FB0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C3E09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2F1F9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403ADE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E453A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4319329</w:t>
            </w:r>
          </w:p>
        </w:tc>
        <w:tc>
          <w:tcPr>
            <w:tcW w:w="0" w:type="auto"/>
            <w:tcBorders>
              <w:top w:val="single" w:sz="6" w:space="0" w:color="DDDDDD"/>
            </w:tcBorders>
            <w:shd w:val="clear" w:color="auto" w:fill="F9F9F9"/>
            <w:tcMar>
              <w:top w:w="120" w:type="dxa"/>
              <w:left w:w="120" w:type="dxa"/>
              <w:bottom w:w="120" w:type="dxa"/>
              <w:right w:w="120" w:type="dxa"/>
            </w:tcMar>
            <w:hideMark/>
          </w:tcPr>
          <w:p w14:paraId="00E010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Thrombosis of cerebral veins</w:t>
            </w:r>
          </w:p>
        </w:tc>
        <w:tc>
          <w:tcPr>
            <w:tcW w:w="0" w:type="auto"/>
            <w:tcBorders>
              <w:top w:val="single" w:sz="6" w:space="0" w:color="DDDDDD"/>
            </w:tcBorders>
            <w:shd w:val="clear" w:color="auto" w:fill="F9F9F9"/>
            <w:tcMar>
              <w:top w:w="120" w:type="dxa"/>
              <w:left w:w="120" w:type="dxa"/>
              <w:bottom w:w="120" w:type="dxa"/>
              <w:right w:w="120" w:type="dxa"/>
            </w:tcMar>
            <w:hideMark/>
          </w:tcPr>
          <w:p w14:paraId="2ED8F2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3DDD6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06D6D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11722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F8ECA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0B2D3E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C3332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44811348</w:t>
            </w:r>
          </w:p>
        </w:tc>
        <w:tc>
          <w:tcPr>
            <w:tcW w:w="0" w:type="auto"/>
            <w:tcBorders>
              <w:top w:val="single" w:sz="6" w:space="0" w:color="DDDDDD"/>
            </w:tcBorders>
            <w:shd w:val="clear" w:color="auto" w:fill="auto"/>
            <w:tcMar>
              <w:top w:w="120" w:type="dxa"/>
              <w:left w:w="120" w:type="dxa"/>
              <w:bottom w:w="120" w:type="dxa"/>
              <w:right w:w="120" w:type="dxa"/>
            </w:tcMar>
            <w:hideMark/>
          </w:tcPr>
          <w:p w14:paraId="4335E7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Thrombosis of external jugular vein</w:t>
            </w:r>
          </w:p>
        </w:tc>
        <w:tc>
          <w:tcPr>
            <w:tcW w:w="0" w:type="auto"/>
            <w:tcBorders>
              <w:top w:val="single" w:sz="6" w:space="0" w:color="DDDDDD"/>
            </w:tcBorders>
            <w:shd w:val="clear" w:color="auto" w:fill="auto"/>
            <w:tcMar>
              <w:top w:w="120" w:type="dxa"/>
              <w:left w:w="120" w:type="dxa"/>
              <w:bottom w:w="120" w:type="dxa"/>
              <w:right w:w="120" w:type="dxa"/>
            </w:tcMar>
            <w:hideMark/>
          </w:tcPr>
          <w:p w14:paraId="06038E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186AE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6E876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F0C2B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0FACD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D2F217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778FA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4048890</w:t>
            </w:r>
          </w:p>
        </w:tc>
        <w:tc>
          <w:tcPr>
            <w:tcW w:w="0" w:type="auto"/>
            <w:tcBorders>
              <w:top w:val="single" w:sz="6" w:space="0" w:color="DDDDDD"/>
            </w:tcBorders>
            <w:shd w:val="clear" w:color="auto" w:fill="F9F9F9"/>
            <w:tcMar>
              <w:top w:w="120" w:type="dxa"/>
              <w:left w:w="120" w:type="dxa"/>
              <w:bottom w:w="120" w:type="dxa"/>
              <w:right w:w="120" w:type="dxa"/>
            </w:tcMar>
            <w:hideMark/>
          </w:tcPr>
          <w:p w14:paraId="373E0E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Thrombosis of inferior sagittal sinus</w:t>
            </w:r>
          </w:p>
        </w:tc>
        <w:tc>
          <w:tcPr>
            <w:tcW w:w="0" w:type="auto"/>
            <w:tcBorders>
              <w:top w:val="single" w:sz="6" w:space="0" w:color="DDDDDD"/>
            </w:tcBorders>
            <w:shd w:val="clear" w:color="auto" w:fill="F9F9F9"/>
            <w:tcMar>
              <w:top w:w="120" w:type="dxa"/>
              <w:left w:w="120" w:type="dxa"/>
              <w:bottom w:w="120" w:type="dxa"/>
              <w:right w:w="120" w:type="dxa"/>
            </w:tcMar>
            <w:hideMark/>
          </w:tcPr>
          <w:p w14:paraId="62B32F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F43D9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8ED2B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D9EC1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E7AEE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80B829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423F6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44811347</w:t>
            </w:r>
          </w:p>
        </w:tc>
        <w:tc>
          <w:tcPr>
            <w:tcW w:w="0" w:type="auto"/>
            <w:tcBorders>
              <w:top w:val="single" w:sz="6" w:space="0" w:color="DDDDDD"/>
            </w:tcBorders>
            <w:shd w:val="clear" w:color="auto" w:fill="auto"/>
            <w:tcMar>
              <w:top w:w="120" w:type="dxa"/>
              <w:left w:w="120" w:type="dxa"/>
              <w:bottom w:w="120" w:type="dxa"/>
              <w:right w:w="120" w:type="dxa"/>
            </w:tcMar>
            <w:hideMark/>
          </w:tcPr>
          <w:p w14:paraId="22ADA0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Thrombosis of internal jugular vein</w:t>
            </w:r>
          </w:p>
        </w:tc>
        <w:tc>
          <w:tcPr>
            <w:tcW w:w="0" w:type="auto"/>
            <w:tcBorders>
              <w:top w:val="single" w:sz="6" w:space="0" w:color="DDDDDD"/>
            </w:tcBorders>
            <w:shd w:val="clear" w:color="auto" w:fill="auto"/>
            <w:tcMar>
              <w:top w:w="120" w:type="dxa"/>
              <w:left w:w="120" w:type="dxa"/>
              <w:bottom w:w="120" w:type="dxa"/>
              <w:right w:w="120" w:type="dxa"/>
            </w:tcMar>
            <w:hideMark/>
          </w:tcPr>
          <w:p w14:paraId="79E1DA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89100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DD727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224CA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86C26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B91C69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C9D7D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4273550</w:t>
            </w:r>
          </w:p>
        </w:tc>
        <w:tc>
          <w:tcPr>
            <w:tcW w:w="0" w:type="auto"/>
            <w:tcBorders>
              <w:top w:val="single" w:sz="6" w:space="0" w:color="DDDDDD"/>
            </w:tcBorders>
            <w:shd w:val="clear" w:color="auto" w:fill="F9F9F9"/>
            <w:tcMar>
              <w:top w:w="120" w:type="dxa"/>
              <w:left w:w="120" w:type="dxa"/>
              <w:bottom w:w="120" w:type="dxa"/>
              <w:right w:w="120" w:type="dxa"/>
            </w:tcMar>
            <w:hideMark/>
          </w:tcPr>
          <w:p w14:paraId="20E641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Thrombosis of intracranial venous sinus of pregnancy AND/OR puerperium</w:t>
            </w:r>
          </w:p>
        </w:tc>
        <w:tc>
          <w:tcPr>
            <w:tcW w:w="0" w:type="auto"/>
            <w:tcBorders>
              <w:top w:val="single" w:sz="6" w:space="0" w:color="DDDDDD"/>
            </w:tcBorders>
            <w:shd w:val="clear" w:color="auto" w:fill="F9F9F9"/>
            <w:tcMar>
              <w:top w:w="120" w:type="dxa"/>
              <w:left w:w="120" w:type="dxa"/>
              <w:bottom w:w="120" w:type="dxa"/>
              <w:right w:w="120" w:type="dxa"/>
            </w:tcMar>
            <w:hideMark/>
          </w:tcPr>
          <w:p w14:paraId="3C6C67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5BC3D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19D42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90A9A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6DBDB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1B5F20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27CED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4057329</w:t>
            </w:r>
          </w:p>
        </w:tc>
        <w:tc>
          <w:tcPr>
            <w:tcW w:w="0" w:type="auto"/>
            <w:tcBorders>
              <w:top w:val="single" w:sz="6" w:space="0" w:color="DDDDDD"/>
            </w:tcBorders>
            <w:shd w:val="clear" w:color="auto" w:fill="auto"/>
            <w:tcMar>
              <w:top w:w="120" w:type="dxa"/>
              <w:left w:w="120" w:type="dxa"/>
              <w:bottom w:w="120" w:type="dxa"/>
              <w:right w:w="120" w:type="dxa"/>
            </w:tcMar>
            <w:hideMark/>
          </w:tcPr>
          <w:p w14:paraId="5DA361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Thrombosis of lateral venous sinus</w:t>
            </w:r>
          </w:p>
        </w:tc>
        <w:tc>
          <w:tcPr>
            <w:tcW w:w="0" w:type="auto"/>
            <w:tcBorders>
              <w:top w:val="single" w:sz="6" w:space="0" w:color="DDDDDD"/>
            </w:tcBorders>
            <w:shd w:val="clear" w:color="auto" w:fill="auto"/>
            <w:tcMar>
              <w:top w:w="120" w:type="dxa"/>
              <w:left w:w="120" w:type="dxa"/>
              <w:bottom w:w="120" w:type="dxa"/>
              <w:right w:w="120" w:type="dxa"/>
            </w:tcMar>
            <w:hideMark/>
          </w:tcPr>
          <w:p w14:paraId="5FE779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E263D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C14CA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4A5AC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2D2F2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1FAA24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C13D6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4049318</w:t>
            </w:r>
          </w:p>
        </w:tc>
        <w:tc>
          <w:tcPr>
            <w:tcW w:w="0" w:type="auto"/>
            <w:tcBorders>
              <w:top w:val="single" w:sz="6" w:space="0" w:color="DDDDDD"/>
            </w:tcBorders>
            <w:shd w:val="clear" w:color="auto" w:fill="F9F9F9"/>
            <w:tcMar>
              <w:top w:w="120" w:type="dxa"/>
              <w:left w:w="120" w:type="dxa"/>
              <w:bottom w:w="120" w:type="dxa"/>
              <w:right w:w="120" w:type="dxa"/>
            </w:tcMar>
            <w:hideMark/>
          </w:tcPr>
          <w:p w14:paraId="60294C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Thrombosis of renal vein</w:t>
            </w:r>
          </w:p>
        </w:tc>
        <w:tc>
          <w:tcPr>
            <w:tcW w:w="0" w:type="auto"/>
            <w:tcBorders>
              <w:top w:val="single" w:sz="6" w:space="0" w:color="DDDDDD"/>
            </w:tcBorders>
            <w:shd w:val="clear" w:color="auto" w:fill="F9F9F9"/>
            <w:tcMar>
              <w:top w:w="120" w:type="dxa"/>
              <w:left w:w="120" w:type="dxa"/>
              <w:bottom w:w="120" w:type="dxa"/>
              <w:right w:w="120" w:type="dxa"/>
            </w:tcMar>
            <w:hideMark/>
          </w:tcPr>
          <w:p w14:paraId="2B59FB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61A1C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2BCB6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CA2CE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CB65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DFCCA5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7304D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4187790</w:t>
            </w:r>
          </w:p>
        </w:tc>
        <w:tc>
          <w:tcPr>
            <w:tcW w:w="0" w:type="auto"/>
            <w:tcBorders>
              <w:top w:val="single" w:sz="6" w:space="0" w:color="DDDDDD"/>
            </w:tcBorders>
            <w:shd w:val="clear" w:color="auto" w:fill="auto"/>
            <w:tcMar>
              <w:top w:w="120" w:type="dxa"/>
              <w:left w:w="120" w:type="dxa"/>
              <w:bottom w:w="120" w:type="dxa"/>
              <w:right w:w="120" w:type="dxa"/>
            </w:tcMar>
            <w:hideMark/>
          </w:tcPr>
          <w:p w14:paraId="130965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Thrombosis of retinal vein</w:t>
            </w:r>
          </w:p>
        </w:tc>
        <w:tc>
          <w:tcPr>
            <w:tcW w:w="0" w:type="auto"/>
            <w:tcBorders>
              <w:top w:val="single" w:sz="6" w:space="0" w:color="DDDDDD"/>
            </w:tcBorders>
            <w:shd w:val="clear" w:color="auto" w:fill="auto"/>
            <w:tcMar>
              <w:top w:w="120" w:type="dxa"/>
              <w:left w:w="120" w:type="dxa"/>
              <w:bottom w:w="120" w:type="dxa"/>
              <w:right w:w="120" w:type="dxa"/>
            </w:tcMar>
            <w:hideMark/>
          </w:tcPr>
          <w:p w14:paraId="6A91A2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01635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EFDD2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A8D84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21F18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E31765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5EB10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4203836</w:t>
            </w:r>
          </w:p>
        </w:tc>
        <w:tc>
          <w:tcPr>
            <w:tcW w:w="0" w:type="auto"/>
            <w:tcBorders>
              <w:top w:val="single" w:sz="6" w:space="0" w:color="DDDDDD"/>
            </w:tcBorders>
            <w:shd w:val="clear" w:color="auto" w:fill="F9F9F9"/>
            <w:tcMar>
              <w:top w:w="120" w:type="dxa"/>
              <w:left w:w="120" w:type="dxa"/>
              <w:bottom w:w="120" w:type="dxa"/>
              <w:right w:w="120" w:type="dxa"/>
            </w:tcMar>
            <w:hideMark/>
          </w:tcPr>
          <w:p w14:paraId="35DB13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Thrombosis of subclavian vein</w:t>
            </w:r>
          </w:p>
        </w:tc>
        <w:tc>
          <w:tcPr>
            <w:tcW w:w="0" w:type="auto"/>
            <w:tcBorders>
              <w:top w:val="single" w:sz="6" w:space="0" w:color="DDDDDD"/>
            </w:tcBorders>
            <w:shd w:val="clear" w:color="auto" w:fill="F9F9F9"/>
            <w:tcMar>
              <w:top w:w="120" w:type="dxa"/>
              <w:left w:w="120" w:type="dxa"/>
              <w:bottom w:w="120" w:type="dxa"/>
              <w:right w:w="120" w:type="dxa"/>
            </w:tcMar>
            <w:hideMark/>
          </w:tcPr>
          <w:p w14:paraId="30978F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15636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3838E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90967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8E682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848E54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A964C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4323778</w:t>
            </w:r>
          </w:p>
        </w:tc>
        <w:tc>
          <w:tcPr>
            <w:tcW w:w="0" w:type="auto"/>
            <w:tcBorders>
              <w:top w:val="single" w:sz="6" w:space="0" w:color="DDDDDD"/>
            </w:tcBorders>
            <w:shd w:val="clear" w:color="auto" w:fill="auto"/>
            <w:tcMar>
              <w:top w:w="120" w:type="dxa"/>
              <w:left w:w="120" w:type="dxa"/>
              <w:bottom w:w="120" w:type="dxa"/>
              <w:right w:w="120" w:type="dxa"/>
            </w:tcMar>
            <w:hideMark/>
          </w:tcPr>
          <w:p w14:paraId="5307D3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Thrombosis of superficial vein of lower limb</w:t>
            </w:r>
          </w:p>
        </w:tc>
        <w:tc>
          <w:tcPr>
            <w:tcW w:w="0" w:type="auto"/>
            <w:tcBorders>
              <w:top w:val="single" w:sz="6" w:space="0" w:color="DDDDDD"/>
            </w:tcBorders>
            <w:shd w:val="clear" w:color="auto" w:fill="auto"/>
            <w:tcMar>
              <w:top w:w="120" w:type="dxa"/>
              <w:left w:w="120" w:type="dxa"/>
              <w:bottom w:w="120" w:type="dxa"/>
              <w:right w:w="120" w:type="dxa"/>
            </w:tcMar>
            <w:hideMark/>
          </w:tcPr>
          <w:p w14:paraId="6E5522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30F2B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80736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7C31B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300FF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473ADB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F9120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4102203</w:t>
            </w:r>
          </w:p>
        </w:tc>
        <w:tc>
          <w:tcPr>
            <w:tcW w:w="0" w:type="auto"/>
            <w:tcBorders>
              <w:top w:val="single" w:sz="6" w:space="0" w:color="DDDDDD"/>
            </w:tcBorders>
            <w:shd w:val="clear" w:color="auto" w:fill="F9F9F9"/>
            <w:tcMar>
              <w:top w:w="120" w:type="dxa"/>
              <w:left w:w="120" w:type="dxa"/>
              <w:bottom w:w="120" w:type="dxa"/>
              <w:right w:w="120" w:type="dxa"/>
            </w:tcMar>
            <w:hideMark/>
          </w:tcPr>
          <w:p w14:paraId="6D8E0A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Thrombosis of superior longitudinal sinus</w:t>
            </w:r>
          </w:p>
        </w:tc>
        <w:tc>
          <w:tcPr>
            <w:tcW w:w="0" w:type="auto"/>
            <w:tcBorders>
              <w:top w:val="single" w:sz="6" w:space="0" w:color="DDDDDD"/>
            </w:tcBorders>
            <w:shd w:val="clear" w:color="auto" w:fill="F9F9F9"/>
            <w:tcMar>
              <w:top w:w="120" w:type="dxa"/>
              <w:left w:w="120" w:type="dxa"/>
              <w:bottom w:w="120" w:type="dxa"/>
              <w:right w:w="120" w:type="dxa"/>
            </w:tcMar>
            <w:hideMark/>
          </w:tcPr>
          <w:p w14:paraId="7D3456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BE028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17452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68618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1765A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43F1D3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4DB38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4084941</w:t>
            </w:r>
          </w:p>
        </w:tc>
        <w:tc>
          <w:tcPr>
            <w:tcW w:w="0" w:type="auto"/>
            <w:tcBorders>
              <w:top w:val="single" w:sz="6" w:space="0" w:color="DDDDDD"/>
            </w:tcBorders>
            <w:shd w:val="clear" w:color="auto" w:fill="auto"/>
            <w:tcMar>
              <w:top w:w="120" w:type="dxa"/>
              <w:left w:w="120" w:type="dxa"/>
              <w:bottom w:w="120" w:type="dxa"/>
              <w:right w:w="120" w:type="dxa"/>
            </w:tcMar>
            <w:hideMark/>
          </w:tcPr>
          <w:p w14:paraId="7903B9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Thrombosis of superior vena cava</w:t>
            </w:r>
          </w:p>
        </w:tc>
        <w:tc>
          <w:tcPr>
            <w:tcW w:w="0" w:type="auto"/>
            <w:tcBorders>
              <w:top w:val="single" w:sz="6" w:space="0" w:color="DDDDDD"/>
            </w:tcBorders>
            <w:shd w:val="clear" w:color="auto" w:fill="auto"/>
            <w:tcMar>
              <w:top w:w="120" w:type="dxa"/>
              <w:left w:w="120" w:type="dxa"/>
              <w:bottom w:w="120" w:type="dxa"/>
              <w:right w:w="120" w:type="dxa"/>
            </w:tcMar>
            <w:hideMark/>
          </w:tcPr>
          <w:p w14:paraId="1EDF6F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CD024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8244B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37E71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4D96D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36BCAC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45078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4079905</w:t>
            </w:r>
          </w:p>
        </w:tc>
        <w:tc>
          <w:tcPr>
            <w:tcW w:w="0" w:type="auto"/>
            <w:tcBorders>
              <w:top w:val="single" w:sz="6" w:space="0" w:color="DDDDDD"/>
            </w:tcBorders>
            <w:shd w:val="clear" w:color="auto" w:fill="F9F9F9"/>
            <w:tcMar>
              <w:top w:w="120" w:type="dxa"/>
              <w:left w:w="120" w:type="dxa"/>
              <w:bottom w:w="120" w:type="dxa"/>
              <w:right w:w="120" w:type="dxa"/>
            </w:tcMar>
            <w:hideMark/>
          </w:tcPr>
          <w:p w14:paraId="5E348F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Thrombosis of torcular Herophili</w:t>
            </w:r>
          </w:p>
        </w:tc>
        <w:tc>
          <w:tcPr>
            <w:tcW w:w="0" w:type="auto"/>
            <w:tcBorders>
              <w:top w:val="single" w:sz="6" w:space="0" w:color="DDDDDD"/>
            </w:tcBorders>
            <w:shd w:val="clear" w:color="auto" w:fill="F9F9F9"/>
            <w:tcMar>
              <w:top w:w="120" w:type="dxa"/>
              <w:left w:w="120" w:type="dxa"/>
              <w:bottom w:w="120" w:type="dxa"/>
              <w:right w:w="120" w:type="dxa"/>
            </w:tcMar>
            <w:hideMark/>
          </w:tcPr>
          <w:p w14:paraId="216490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9FED3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FFA01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5213C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719CA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6B7C60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94EDA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4120114</w:t>
            </w:r>
          </w:p>
        </w:tc>
        <w:tc>
          <w:tcPr>
            <w:tcW w:w="0" w:type="auto"/>
            <w:tcBorders>
              <w:top w:val="single" w:sz="6" w:space="0" w:color="DDDDDD"/>
            </w:tcBorders>
            <w:shd w:val="clear" w:color="auto" w:fill="auto"/>
            <w:tcMar>
              <w:top w:w="120" w:type="dxa"/>
              <w:left w:w="120" w:type="dxa"/>
              <w:bottom w:w="120" w:type="dxa"/>
              <w:right w:w="120" w:type="dxa"/>
            </w:tcMar>
            <w:hideMark/>
          </w:tcPr>
          <w:p w14:paraId="412738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Thrombosis of transplanted vein</w:t>
            </w:r>
          </w:p>
        </w:tc>
        <w:tc>
          <w:tcPr>
            <w:tcW w:w="0" w:type="auto"/>
            <w:tcBorders>
              <w:top w:val="single" w:sz="6" w:space="0" w:color="DDDDDD"/>
            </w:tcBorders>
            <w:shd w:val="clear" w:color="auto" w:fill="auto"/>
            <w:tcMar>
              <w:top w:w="120" w:type="dxa"/>
              <w:left w:w="120" w:type="dxa"/>
              <w:bottom w:w="120" w:type="dxa"/>
              <w:right w:w="120" w:type="dxa"/>
            </w:tcMar>
            <w:hideMark/>
          </w:tcPr>
          <w:p w14:paraId="18BD94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BFDD6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42C8F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C9B75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3015F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3C9B61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334A8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4105338</w:t>
            </w:r>
          </w:p>
        </w:tc>
        <w:tc>
          <w:tcPr>
            <w:tcW w:w="0" w:type="auto"/>
            <w:tcBorders>
              <w:top w:val="single" w:sz="6" w:space="0" w:color="DDDDDD"/>
            </w:tcBorders>
            <w:shd w:val="clear" w:color="auto" w:fill="F9F9F9"/>
            <w:tcMar>
              <w:top w:w="120" w:type="dxa"/>
              <w:left w:w="120" w:type="dxa"/>
              <w:bottom w:w="120" w:type="dxa"/>
              <w:right w:w="120" w:type="dxa"/>
            </w:tcMar>
            <w:hideMark/>
          </w:tcPr>
          <w:p w14:paraId="4638B0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Thrombosis transverse sinus</w:t>
            </w:r>
          </w:p>
        </w:tc>
        <w:tc>
          <w:tcPr>
            <w:tcW w:w="0" w:type="auto"/>
            <w:tcBorders>
              <w:top w:val="single" w:sz="6" w:space="0" w:color="DDDDDD"/>
            </w:tcBorders>
            <w:shd w:val="clear" w:color="auto" w:fill="F9F9F9"/>
            <w:tcMar>
              <w:top w:w="120" w:type="dxa"/>
              <w:left w:w="120" w:type="dxa"/>
              <w:bottom w:w="120" w:type="dxa"/>
              <w:right w:w="120" w:type="dxa"/>
            </w:tcMar>
            <w:hideMark/>
          </w:tcPr>
          <w:p w14:paraId="07DE81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E202B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32512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0427D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1D783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3DF004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C5AC2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4317989</w:t>
            </w:r>
          </w:p>
        </w:tc>
        <w:tc>
          <w:tcPr>
            <w:tcW w:w="0" w:type="auto"/>
            <w:tcBorders>
              <w:top w:val="single" w:sz="6" w:space="0" w:color="DDDDDD"/>
            </w:tcBorders>
            <w:shd w:val="clear" w:color="auto" w:fill="auto"/>
            <w:tcMar>
              <w:top w:w="120" w:type="dxa"/>
              <w:left w:w="120" w:type="dxa"/>
              <w:bottom w:w="120" w:type="dxa"/>
              <w:right w:w="120" w:type="dxa"/>
            </w:tcMar>
            <w:hideMark/>
          </w:tcPr>
          <w:p w14:paraId="30DC2A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Tolosa-Hunt syndrome</w:t>
            </w:r>
          </w:p>
        </w:tc>
        <w:tc>
          <w:tcPr>
            <w:tcW w:w="0" w:type="auto"/>
            <w:tcBorders>
              <w:top w:val="single" w:sz="6" w:space="0" w:color="DDDDDD"/>
            </w:tcBorders>
            <w:shd w:val="clear" w:color="auto" w:fill="auto"/>
            <w:tcMar>
              <w:top w:w="120" w:type="dxa"/>
              <w:left w:w="120" w:type="dxa"/>
              <w:bottom w:w="120" w:type="dxa"/>
              <w:right w:w="120" w:type="dxa"/>
            </w:tcMar>
            <w:hideMark/>
          </w:tcPr>
          <w:p w14:paraId="095D5B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D8A44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C76FB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BA892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CFF29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334803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D197C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4124858</w:t>
            </w:r>
          </w:p>
        </w:tc>
        <w:tc>
          <w:tcPr>
            <w:tcW w:w="0" w:type="auto"/>
            <w:tcBorders>
              <w:top w:val="single" w:sz="6" w:space="0" w:color="DDDDDD"/>
            </w:tcBorders>
            <w:shd w:val="clear" w:color="auto" w:fill="F9F9F9"/>
            <w:tcMar>
              <w:top w:w="120" w:type="dxa"/>
              <w:left w:w="120" w:type="dxa"/>
              <w:bottom w:w="120" w:type="dxa"/>
              <w:right w:w="120" w:type="dxa"/>
            </w:tcMar>
            <w:hideMark/>
          </w:tcPr>
          <w:p w14:paraId="45C37D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Transplant renal vein thrombosis</w:t>
            </w:r>
          </w:p>
        </w:tc>
        <w:tc>
          <w:tcPr>
            <w:tcW w:w="0" w:type="auto"/>
            <w:tcBorders>
              <w:top w:val="single" w:sz="6" w:space="0" w:color="DDDDDD"/>
            </w:tcBorders>
            <w:shd w:val="clear" w:color="auto" w:fill="F9F9F9"/>
            <w:tcMar>
              <w:top w:w="120" w:type="dxa"/>
              <w:left w:w="120" w:type="dxa"/>
              <w:bottom w:w="120" w:type="dxa"/>
              <w:right w:w="120" w:type="dxa"/>
            </w:tcMar>
            <w:hideMark/>
          </w:tcPr>
          <w:p w14:paraId="77B75E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0B267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73814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D897F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EDA2E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CEB1A2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02880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4153353</w:t>
            </w:r>
          </w:p>
        </w:tc>
        <w:tc>
          <w:tcPr>
            <w:tcW w:w="0" w:type="auto"/>
            <w:tcBorders>
              <w:top w:val="single" w:sz="6" w:space="0" w:color="DDDDDD"/>
            </w:tcBorders>
            <w:shd w:val="clear" w:color="auto" w:fill="auto"/>
            <w:tcMar>
              <w:top w:w="120" w:type="dxa"/>
              <w:left w:w="120" w:type="dxa"/>
              <w:bottom w:w="120" w:type="dxa"/>
              <w:right w:w="120" w:type="dxa"/>
            </w:tcMar>
            <w:hideMark/>
          </w:tcPr>
          <w:p w14:paraId="1CC9F3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Traumatic thrombosis of axillary vein</w:t>
            </w:r>
          </w:p>
        </w:tc>
        <w:tc>
          <w:tcPr>
            <w:tcW w:w="0" w:type="auto"/>
            <w:tcBorders>
              <w:top w:val="single" w:sz="6" w:space="0" w:color="DDDDDD"/>
            </w:tcBorders>
            <w:shd w:val="clear" w:color="auto" w:fill="auto"/>
            <w:tcMar>
              <w:top w:w="120" w:type="dxa"/>
              <w:left w:w="120" w:type="dxa"/>
              <w:bottom w:w="120" w:type="dxa"/>
              <w:right w:w="120" w:type="dxa"/>
            </w:tcMar>
            <w:hideMark/>
          </w:tcPr>
          <w:p w14:paraId="0A9F79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30CC7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C4D92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6F62F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D811A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E0276D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2580A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444247</w:t>
            </w:r>
          </w:p>
        </w:tc>
        <w:tc>
          <w:tcPr>
            <w:tcW w:w="0" w:type="auto"/>
            <w:tcBorders>
              <w:top w:val="single" w:sz="6" w:space="0" w:color="DDDDDD"/>
            </w:tcBorders>
            <w:shd w:val="clear" w:color="auto" w:fill="F9F9F9"/>
            <w:tcMar>
              <w:top w:w="120" w:type="dxa"/>
              <w:left w:w="120" w:type="dxa"/>
              <w:bottom w:w="120" w:type="dxa"/>
              <w:right w:w="120" w:type="dxa"/>
            </w:tcMar>
            <w:hideMark/>
          </w:tcPr>
          <w:p w14:paraId="369A04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Venous thrombosis</w:t>
            </w:r>
          </w:p>
        </w:tc>
        <w:tc>
          <w:tcPr>
            <w:tcW w:w="0" w:type="auto"/>
            <w:tcBorders>
              <w:top w:val="single" w:sz="6" w:space="0" w:color="DDDDDD"/>
            </w:tcBorders>
            <w:shd w:val="clear" w:color="auto" w:fill="F9F9F9"/>
            <w:tcMar>
              <w:top w:w="120" w:type="dxa"/>
              <w:left w:w="120" w:type="dxa"/>
              <w:bottom w:w="120" w:type="dxa"/>
              <w:right w:w="120" w:type="dxa"/>
            </w:tcMar>
            <w:hideMark/>
          </w:tcPr>
          <w:p w14:paraId="4DAA0E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FEB5F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3B88E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A4442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7AB9F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2EF5AA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F96E9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44782425</w:t>
            </w:r>
          </w:p>
        </w:tc>
        <w:tc>
          <w:tcPr>
            <w:tcW w:w="0" w:type="auto"/>
            <w:tcBorders>
              <w:top w:val="single" w:sz="6" w:space="0" w:color="DDDDDD"/>
            </w:tcBorders>
            <w:shd w:val="clear" w:color="auto" w:fill="auto"/>
            <w:tcMar>
              <w:top w:w="120" w:type="dxa"/>
              <w:left w:w="120" w:type="dxa"/>
              <w:bottom w:w="120" w:type="dxa"/>
              <w:right w:w="120" w:type="dxa"/>
            </w:tcMar>
            <w:hideMark/>
          </w:tcPr>
          <w:p w14:paraId="0B9279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Venous thrombosis due to central venous access device</w:t>
            </w:r>
          </w:p>
        </w:tc>
        <w:tc>
          <w:tcPr>
            <w:tcW w:w="0" w:type="auto"/>
            <w:tcBorders>
              <w:top w:val="single" w:sz="6" w:space="0" w:color="DDDDDD"/>
            </w:tcBorders>
            <w:shd w:val="clear" w:color="auto" w:fill="auto"/>
            <w:tcMar>
              <w:top w:w="120" w:type="dxa"/>
              <w:left w:w="120" w:type="dxa"/>
              <w:bottom w:w="120" w:type="dxa"/>
              <w:right w:w="120" w:type="dxa"/>
            </w:tcMar>
            <w:hideMark/>
          </w:tcPr>
          <w:p w14:paraId="0D4B8B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62BC9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8CF23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D9551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46BB4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236889B8" w14:textId="1C3EE7AD" w:rsidR="00E22B4C" w:rsidRDefault="00E22B4C"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p>
    <w:p w14:paraId="344AA207" w14:textId="77777777" w:rsidR="00E22B4C" w:rsidRDefault="00E22B4C"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p>
    <w:p w14:paraId="3BEC2485" w14:textId="37F8FFB6" w:rsidR="00A26CED" w:rsidRDefault="00E22B4C" w:rsidP="00A26CED">
      <w:pPr>
        <w:pStyle w:val="Heading3"/>
      </w:pPr>
      <w:bookmarkStart w:id="33" w:name="_Toc533936388"/>
      <w:r>
        <w:t>Post-operative infection events</w:t>
      </w:r>
      <w:bookmarkEnd w:id="33"/>
    </w:p>
    <w:p w14:paraId="508F7BB6" w14:textId="77777777" w:rsidR="00E22B4C" w:rsidRPr="00E22B4C" w:rsidRDefault="00E22B4C" w:rsidP="00E22B4C">
      <w:pPr>
        <w:shd w:val="clear" w:color="auto" w:fill="FFFFFF"/>
        <w:rPr>
          <w:rFonts w:ascii="Segoe UI" w:eastAsia="Times New Roman" w:hAnsi="Segoe UI" w:cs="Segoe UI"/>
          <w:sz w:val="21"/>
          <w:szCs w:val="21"/>
        </w:rPr>
      </w:pPr>
      <w:r>
        <w:br/>
      </w:r>
      <w:r w:rsidRPr="00E22B4C">
        <w:rPr>
          <w:rFonts w:ascii="Segoe UI" w:eastAsia="Times New Roman" w:hAnsi="Segoe UI" w:cs="Segoe UI"/>
          <w:sz w:val="21"/>
          <w:szCs w:val="21"/>
        </w:rPr>
        <w:t>[OD4] Post operative infection events</w:t>
      </w:r>
    </w:p>
    <w:p w14:paraId="2B89DB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Initial Event Cohort</w:t>
      </w:r>
    </w:p>
    <w:p w14:paraId="62ACC9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People having any of the following: </w:t>
      </w:r>
      <w:r w:rsidRPr="00E22B4C">
        <w:rPr>
          <w:rFonts w:ascii="Times New Roman" w:eastAsia="Times New Roman" w:hAnsi="Times New Roman" w:cs="Times New Roman"/>
          <w:color w:val="auto"/>
          <w:sz w:val="24"/>
          <w:szCs w:val="24"/>
        </w:rPr>
        <w:br/>
      </w:r>
    </w:p>
    <w:p w14:paraId="19B9C24F" w14:textId="77777777" w:rsidR="00E22B4C" w:rsidRPr="00E22B4C" w:rsidRDefault="00E22B4C" w:rsidP="004A137C">
      <w:pPr>
        <w:widowControl/>
        <w:numPr>
          <w:ilvl w:val="0"/>
          <w:numId w:val="3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 condition occurrence of [Oxford studyathon] Post operative infection new (Danielle)</w:t>
      </w:r>
      <w:r w:rsidRPr="00E22B4C">
        <w:rPr>
          <w:rFonts w:ascii="Times New Roman" w:eastAsia="Times New Roman" w:hAnsi="Times New Roman" w:cs="Times New Roman"/>
          <w:color w:val="auto"/>
          <w:sz w:val="24"/>
          <w:szCs w:val="24"/>
          <w:vertAlign w:val="superscript"/>
        </w:rPr>
        <w:t>1</w:t>
      </w:r>
    </w:p>
    <w:p w14:paraId="06600F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E22B4C">
        <w:rPr>
          <w:rFonts w:ascii="Times New Roman" w:eastAsia="Times New Roman" w:hAnsi="Times New Roman" w:cs="Times New Roman"/>
          <w:b/>
          <w:bCs/>
          <w:color w:val="auto"/>
          <w:sz w:val="24"/>
          <w:szCs w:val="24"/>
        </w:rPr>
        <w:t>all events per person.</w:t>
      </w:r>
    </w:p>
    <w:p w14:paraId="2E44D0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0F556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Limit qualifying cohort to: </w:t>
      </w:r>
      <w:r w:rsidRPr="00E22B4C">
        <w:rPr>
          <w:rFonts w:ascii="Times New Roman" w:eastAsia="Times New Roman" w:hAnsi="Times New Roman" w:cs="Times New Roman"/>
          <w:b/>
          <w:bCs/>
          <w:color w:val="auto"/>
          <w:sz w:val="24"/>
          <w:szCs w:val="24"/>
        </w:rPr>
        <w:t>all events per person.</w:t>
      </w:r>
    </w:p>
    <w:p w14:paraId="7F0367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End Date Strategy</w:t>
      </w:r>
    </w:p>
    <w:p w14:paraId="40A689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Date Offset Exit Criteria</w:t>
      </w:r>
    </w:p>
    <w:p w14:paraId="5004DB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This cohort defintion end date will be the index event's start date plus 1 days</w:t>
      </w:r>
    </w:p>
    <w:p w14:paraId="655FD8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Cohort Collapse Strategy:</w:t>
      </w:r>
    </w:p>
    <w:p w14:paraId="28F8C1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Collapse cohort by era with a gap size of 60 days. </w:t>
      </w:r>
    </w:p>
    <w:p w14:paraId="6A1DB3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E22B4C">
        <w:rPr>
          <w:rFonts w:ascii="Segoe UI" w:eastAsia="Times New Roman" w:hAnsi="Segoe UI" w:cs="Segoe UI"/>
          <w:sz w:val="21"/>
          <w:szCs w:val="21"/>
        </w:rPr>
        <w:t>Appendix 1: Concept Set Definitions</w:t>
      </w:r>
    </w:p>
    <w:p w14:paraId="10874B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163EA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1. [Oxford studyathon] Post operative infection new (Danielle)</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E22B4C" w:rsidRPr="00E22B4C" w14:paraId="78DD024F"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11DCE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F83E7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24CB9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46BD5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E560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5B0F0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01821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36DC2E6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1AE86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4102125</w:t>
            </w:r>
          </w:p>
        </w:tc>
        <w:tc>
          <w:tcPr>
            <w:tcW w:w="0" w:type="auto"/>
            <w:tcBorders>
              <w:top w:val="single" w:sz="6" w:space="0" w:color="DDDDDD"/>
            </w:tcBorders>
            <w:shd w:val="clear" w:color="auto" w:fill="F9F9F9"/>
            <w:tcMar>
              <w:top w:w="120" w:type="dxa"/>
              <w:left w:w="120" w:type="dxa"/>
              <w:bottom w:w="120" w:type="dxa"/>
              <w:right w:w="120" w:type="dxa"/>
            </w:tcMar>
            <w:hideMark/>
          </w:tcPr>
          <w:p w14:paraId="2F6192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Episiotomy infection</w:t>
            </w:r>
          </w:p>
        </w:tc>
        <w:tc>
          <w:tcPr>
            <w:tcW w:w="0" w:type="auto"/>
            <w:tcBorders>
              <w:top w:val="single" w:sz="6" w:space="0" w:color="DDDDDD"/>
            </w:tcBorders>
            <w:shd w:val="clear" w:color="auto" w:fill="F9F9F9"/>
            <w:tcMar>
              <w:top w:w="120" w:type="dxa"/>
              <w:left w:w="120" w:type="dxa"/>
              <w:bottom w:w="120" w:type="dxa"/>
              <w:right w:w="120" w:type="dxa"/>
            </w:tcMar>
            <w:hideMark/>
          </w:tcPr>
          <w:p w14:paraId="4D2C00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C2175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A9A66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04B79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A818B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FB013E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7EE03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4173778</w:t>
            </w:r>
          </w:p>
        </w:tc>
        <w:tc>
          <w:tcPr>
            <w:tcW w:w="0" w:type="auto"/>
            <w:tcBorders>
              <w:top w:val="single" w:sz="6" w:space="0" w:color="DDDDDD"/>
            </w:tcBorders>
            <w:shd w:val="clear" w:color="auto" w:fill="auto"/>
            <w:tcMar>
              <w:top w:w="120" w:type="dxa"/>
              <w:left w:w="120" w:type="dxa"/>
              <w:bottom w:w="120" w:type="dxa"/>
              <w:right w:w="120" w:type="dxa"/>
            </w:tcMar>
            <w:hideMark/>
          </w:tcPr>
          <w:p w14:paraId="4102B7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Infected percutaneous endoscopic gastrostomy site</w:t>
            </w:r>
          </w:p>
        </w:tc>
        <w:tc>
          <w:tcPr>
            <w:tcW w:w="0" w:type="auto"/>
            <w:tcBorders>
              <w:top w:val="single" w:sz="6" w:space="0" w:color="DDDDDD"/>
            </w:tcBorders>
            <w:shd w:val="clear" w:color="auto" w:fill="auto"/>
            <w:tcMar>
              <w:top w:w="120" w:type="dxa"/>
              <w:left w:w="120" w:type="dxa"/>
              <w:bottom w:w="120" w:type="dxa"/>
              <w:right w:w="120" w:type="dxa"/>
            </w:tcMar>
            <w:hideMark/>
          </w:tcPr>
          <w:p w14:paraId="20506C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85337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B8C5B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299E5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500ED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F70BA8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0F8B9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4084292</w:t>
            </w:r>
          </w:p>
        </w:tc>
        <w:tc>
          <w:tcPr>
            <w:tcW w:w="0" w:type="auto"/>
            <w:tcBorders>
              <w:top w:val="single" w:sz="6" w:space="0" w:color="DDDDDD"/>
            </w:tcBorders>
            <w:shd w:val="clear" w:color="auto" w:fill="F9F9F9"/>
            <w:tcMar>
              <w:top w:w="120" w:type="dxa"/>
              <w:left w:w="120" w:type="dxa"/>
              <w:bottom w:w="120" w:type="dxa"/>
              <w:right w:w="120" w:type="dxa"/>
            </w:tcMar>
            <w:hideMark/>
          </w:tcPr>
          <w:p w14:paraId="00E58E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Infected wire</w:t>
            </w:r>
          </w:p>
        </w:tc>
        <w:tc>
          <w:tcPr>
            <w:tcW w:w="0" w:type="auto"/>
            <w:tcBorders>
              <w:top w:val="single" w:sz="6" w:space="0" w:color="DDDDDD"/>
            </w:tcBorders>
            <w:shd w:val="clear" w:color="auto" w:fill="F9F9F9"/>
            <w:tcMar>
              <w:top w:w="120" w:type="dxa"/>
              <w:left w:w="120" w:type="dxa"/>
              <w:bottom w:w="120" w:type="dxa"/>
              <w:right w:w="120" w:type="dxa"/>
            </w:tcMar>
            <w:hideMark/>
          </w:tcPr>
          <w:p w14:paraId="018D2E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04F9D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969D3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BDE6E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F446F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625D9B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2B141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440276</w:t>
            </w:r>
          </w:p>
        </w:tc>
        <w:tc>
          <w:tcPr>
            <w:tcW w:w="0" w:type="auto"/>
            <w:tcBorders>
              <w:top w:val="single" w:sz="6" w:space="0" w:color="DDDDDD"/>
            </w:tcBorders>
            <w:shd w:val="clear" w:color="auto" w:fill="auto"/>
            <w:tcMar>
              <w:top w:w="120" w:type="dxa"/>
              <w:left w:w="120" w:type="dxa"/>
              <w:bottom w:w="120" w:type="dxa"/>
              <w:right w:w="120" w:type="dxa"/>
            </w:tcMar>
            <w:hideMark/>
          </w:tcPr>
          <w:p w14:paraId="052073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Infection AND/OR inflammatory reaction due to internal prosthetic device, implant AND/OR graft</w:t>
            </w:r>
          </w:p>
        </w:tc>
        <w:tc>
          <w:tcPr>
            <w:tcW w:w="0" w:type="auto"/>
            <w:tcBorders>
              <w:top w:val="single" w:sz="6" w:space="0" w:color="DDDDDD"/>
            </w:tcBorders>
            <w:shd w:val="clear" w:color="auto" w:fill="auto"/>
            <w:tcMar>
              <w:top w:w="120" w:type="dxa"/>
              <w:left w:w="120" w:type="dxa"/>
              <w:bottom w:w="120" w:type="dxa"/>
              <w:right w:w="120" w:type="dxa"/>
            </w:tcMar>
            <w:hideMark/>
          </w:tcPr>
          <w:p w14:paraId="48F964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2A2D9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C82D7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293A6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57575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B75E27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51D3D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4224925</w:t>
            </w:r>
          </w:p>
        </w:tc>
        <w:tc>
          <w:tcPr>
            <w:tcW w:w="0" w:type="auto"/>
            <w:tcBorders>
              <w:top w:val="single" w:sz="6" w:space="0" w:color="DDDDDD"/>
            </w:tcBorders>
            <w:shd w:val="clear" w:color="auto" w:fill="F9F9F9"/>
            <w:tcMar>
              <w:top w:w="120" w:type="dxa"/>
              <w:left w:w="120" w:type="dxa"/>
              <w:bottom w:w="120" w:type="dxa"/>
              <w:right w:w="120" w:type="dxa"/>
            </w:tcMar>
            <w:hideMark/>
          </w:tcPr>
          <w:p w14:paraId="4DBA4A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Infection and fibrosis of spermatic cord remnant</w:t>
            </w:r>
          </w:p>
        </w:tc>
        <w:tc>
          <w:tcPr>
            <w:tcW w:w="0" w:type="auto"/>
            <w:tcBorders>
              <w:top w:val="single" w:sz="6" w:space="0" w:color="DDDDDD"/>
            </w:tcBorders>
            <w:shd w:val="clear" w:color="auto" w:fill="F9F9F9"/>
            <w:tcMar>
              <w:top w:w="120" w:type="dxa"/>
              <w:left w:w="120" w:type="dxa"/>
              <w:bottom w:w="120" w:type="dxa"/>
              <w:right w:w="120" w:type="dxa"/>
            </w:tcMar>
            <w:hideMark/>
          </w:tcPr>
          <w:p w14:paraId="7EBC48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83C4A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C0682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0D8E8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C57B2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B2D1ED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47EB3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4020602</w:t>
            </w:r>
          </w:p>
        </w:tc>
        <w:tc>
          <w:tcPr>
            <w:tcW w:w="0" w:type="auto"/>
            <w:tcBorders>
              <w:top w:val="single" w:sz="6" w:space="0" w:color="DDDDDD"/>
            </w:tcBorders>
            <w:shd w:val="clear" w:color="auto" w:fill="auto"/>
            <w:tcMar>
              <w:top w:w="120" w:type="dxa"/>
              <w:left w:w="120" w:type="dxa"/>
              <w:bottom w:w="120" w:type="dxa"/>
              <w:right w:w="120" w:type="dxa"/>
            </w:tcMar>
            <w:hideMark/>
          </w:tcPr>
          <w:p w14:paraId="2BC104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Infection and inflammatory reaction due to cardiac valve prosthesis</w:t>
            </w:r>
          </w:p>
        </w:tc>
        <w:tc>
          <w:tcPr>
            <w:tcW w:w="0" w:type="auto"/>
            <w:tcBorders>
              <w:top w:val="single" w:sz="6" w:space="0" w:color="DDDDDD"/>
            </w:tcBorders>
            <w:shd w:val="clear" w:color="auto" w:fill="auto"/>
            <w:tcMar>
              <w:top w:w="120" w:type="dxa"/>
              <w:left w:w="120" w:type="dxa"/>
              <w:bottom w:w="120" w:type="dxa"/>
              <w:right w:w="120" w:type="dxa"/>
            </w:tcMar>
            <w:hideMark/>
          </w:tcPr>
          <w:p w14:paraId="26D052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0F6EA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B98A8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A8D03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EC233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4F2309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D03E8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46270495</w:t>
            </w:r>
          </w:p>
        </w:tc>
        <w:tc>
          <w:tcPr>
            <w:tcW w:w="0" w:type="auto"/>
            <w:tcBorders>
              <w:top w:val="single" w:sz="6" w:space="0" w:color="DDDDDD"/>
            </w:tcBorders>
            <w:shd w:val="clear" w:color="auto" w:fill="F9F9F9"/>
            <w:tcMar>
              <w:top w:w="120" w:type="dxa"/>
              <w:left w:w="120" w:type="dxa"/>
              <w:bottom w:w="120" w:type="dxa"/>
              <w:right w:w="120" w:type="dxa"/>
            </w:tcMar>
            <w:hideMark/>
          </w:tcPr>
          <w:p w14:paraId="29E945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Infection due to bariatric 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52BCE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CA433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25813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7E7A4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C9C58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38C705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A3F0A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46270494</w:t>
            </w:r>
          </w:p>
        </w:tc>
        <w:tc>
          <w:tcPr>
            <w:tcW w:w="0" w:type="auto"/>
            <w:tcBorders>
              <w:top w:val="single" w:sz="6" w:space="0" w:color="DDDDDD"/>
            </w:tcBorders>
            <w:shd w:val="clear" w:color="auto" w:fill="auto"/>
            <w:tcMar>
              <w:top w:w="120" w:type="dxa"/>
              <w:left w:w="120" w:type="dxa"/>
              <w:bottom w:w="120" w:type="dxa"/>
              <w:right w:w="120" w:type="dxa"/>
            </w:tcMar>
            <w:hideMark/>
          </w:tcPr>
          <w:p w14:paraId="1F8429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Infection due to gastric band 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C3408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32A07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E6513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6B707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69595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362794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DBE0E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43020453</w:t>
            </w:r>
          </w:p>
        </w:tc>
        <w:tc>
          <w:tcPr>
            <w:tcW w:w="0" w:type="auto"/>
            <w:tcBorders>
              <w:top w:val="single" w:sz="6" w:space="0" w:color="DDDDDD"/>
            </w:tcBorders>
            <w:shd w:val="clear" w:color="auto" w:fill="F9F9F9"/>
            <w:tcMar>
              <w:top w:w="120" w:type="dxa"/>
              <w:left w:w="120" w:type="dxa"/>
              <w:bottom w:w="120" w:type="dxa"/>
              <w:right w:w="120" w:type="dxa"/>
            </w:tcMar>
            <w:hideMark/>
          </w:tcPr>
          <w:p w14:paraId="3F3D13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Infection of cardiac graft</w:t>
            </w:r>
          </w:p>
        </w:tc>
        <w:tc>
          <w:tcPr>
            <w:tcW w:w="0" w:type="auto"/>
            <w:tcBorders>
              <w:top w:val="single" w:sz="6" w:space="0" w:color="DDDDDD"/>
            </w:tcBorders>
            <w:shd w:val="clear" w:color="auto" w:fill="F9F9F9"/>
            <w:tcMar>
              <w:top w:w="120" w:type="dxa"/>
              <w:left w:w="120" w:type="dxa"/>
              <w:bottom w:w="120" w:type="dxa"/>
              <w:right w:w="120" w:type="dxa"/>
            </w:tcMar>
            <w:hideMark/>
          </w:tcPr>
          <w:p w14:paraId="252747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EED14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84844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78446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895BC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CEF75A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3D25B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4084287</w:t>
            </w:r>
          </w:p>
        </w:tc>
        <w:tc>
          <w:tcPr>
            <w:tcW w:w="0" w:type="auto"/>
            <w:tcBorders>
              <w:top w:val="single" w:sz="6" w:space="0" w:color="DDDDDD"/>
            </w:tcBorders>
            <w:shd w:val="clear" w:color="auto" w:fill="auto"/>
            <w:tcMar>
              <w:top w:w="120" w:type="dxa"/>
              <w:left w:w="120" w:type="dxa"/>
              <w:bottom w:w="120" w:type="dxa"/>
              <w:right w:w="120" w:type="dxa"/>
            </w:tcMar>
            <w:hideMark/>
          </w:tcPr>
          <w:p w14:paraId="281F43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Infection of cartilage graft</w:t>
            </w:r>
          </w:p>
        </w:tc>
        <w:tc>
          <w:tcPr>
            <w:tcW w:w="0" w:type="auto"/>
            <w:tcBorders>
              <w:top w:val="single" w:sz="6" w:space="0" w:color="DDDDDD"/>
            </w:tcBorders>
            <w:shd w:val="clear" w:color="auto" w:fill="auto"/>
            <w:tcMar>
              <w:top w:w="120" w:type="dxa"/>
              <w:left w:w="120" w:type="dxa"/>
              <w:bottom w:w="120" w:type="dxa"/>
              <w:right w:w="120" w:type="dxa"/>
            </w:tcMar>
            <w:hideMark/>
          </w:tcPr>
          <w:p w14:paraId="526CD8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4C1E6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DBB55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6D213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4535B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F92C4D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98232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4085585</w:t>
            </w:r>
          </w:p>
        </w:tc>
        <w:tc>
          <w:tcPr>
            <w:tcW w:w="0" w:type="auto"/>
            <w:tcBorders>
              <w:top w:val="single" w:sz="6" w:space="0" w:color="DDDDDD"/>
            </w:tcBorders>
            <w:shd w:val="clear" w:color="auto" w:fill="F9F9F9"/>
            <w:tcMar>
              <w:top w:w="120" w:type="dxa"/>
              <w:left w:w="120" w:type="dxa"/>
              <w:bottom w:w="120" w:type="dxa"/>
              <w:right w:w="120" w:type="dxa"/>
            </w:tcMar>
            <w:hideMark/>
          </w:tcPr>
          <w:p w14:paraId="12CC01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Infection of cesarean section AND/OR perineal wound</w:t>
            </w:r>
          </w:p>
        </w:tc>
        <w:tc>
          <w:tcPr>
            <w:tcW w:w="0" w:type="auto"/>
            <w:tcBorders>
              <w:top w:val="single" w:sz="6" w:space="0" w:color="DDDDDD"/>
            </w:tcBorders>
            <w:shd w:val="clear" w:color="auto" w:fill="F9F9F9"/>
            <w:tcMar>
              <w:top w:w="120" w:type="dxa"/>
              <w:left w:w="120" w:type="dxa"/>
              <w:bottom w:w="120" w:type="dxa"/>
              <w:right w:w="120" w:type="dxa"/>
            </w:tcMar>
            <w:hideMark/>
          </w:tcPr>
          <w:p w14:paraId="376B0F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13F17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C7D9C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9E4E0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C9873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92BD47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C957A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4340124</w:t>
            </w:r>
          </w:p>
        </w:tc>
        <w:tc>
          <w:tcPr>
            <w:tcW w:w="0" w:type="auto"/>
            <w:tcBorders>
              <w:top w:val="single" w:sz="6" w:space="0" w:color="DDDDDD"/>
            </w:tcBorders>
            <w:shd w:val="clear" w:color="auto" w:fill="auto"/>
            <w:tcMar>
              <w:top w:w="120" w:type="dxa"/>
              <w:left w:w="120" w:type="dxa"/>
              <w:bottom w:w="120" w:type="dxa"/>
              <w:right w:w="120" w:type="dxa"/>
            </w:tcMar>
            <w:hideMark/>
          </w:tcPr>
          <w:p w14:paraId="7D8705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Infection of esophageal antireflux device</w:t>
            </w:r>
          </w:p>
        </w:tc>
        <w:tc>
          <w:tcPr>
            <w:tcW w:w="0" w:type="auto"/>
            <w:tcBorders>
              <w:top w:val="single" w:sz="6" w:space="0" w:color="DDDDDD"/>
            </w:tcBorders>
            <w:shd w:val="clear" w:color="auto" w:fill="auto"/>
            <w:tcMar>
              <w:top w:w="120" w:type="dxa"/>
              <w:left w:w="120" w:type="dxa"/>
              <w:bottom w:w="120" w:type="dxa"/>
              <w:right w:w="120" w:type="dxa"/>
            </w:tcMar>
            <w:hideMark/>
          </w:tcPr>
          <w:p w14:paraId="3FF7B2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C94C2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1FDB8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DAD02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13429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3BE26A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18331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4150539</w:t>
            </w:r>
          </w:p>
        </w:tc>
        <w:tc>
          <w:tcPr>
            <w:tcW w:w="0" w:type="auto"/>
            <w:tcBorders>
              <w:top w:val="single" w:sz="6" w:space="0" w:color="DDDDDD"/>
            </w:tcBorders>
            <w:shd w:val="clear" w:color="auto" w:fill="F9F9F9"/>
            <w:tcMar>
              <w:top w:w="120" w:type="dxa"/>
              <w:left w:w="120" w:type="dxa"/>
              <w:bottom w:w="120" w:type="dxa"/>
              <w:right w:w="120" w:type="dxa"/>
            </w:tcMar>
            <w:hideMark/>
          </w:tcPr>
          <w:p w14:paraId="11139C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Infection of internal Kirschner wire fixator</w:t>
            </w:r>
          </w:p>
        </w:tc>
        <w:tc>
          <w:tcPr>
            <w:tcW w:w="0" w:type="auto"/>
            <w:tcBorders>
              <w:top w:val="single" w:sz="6" w:space="0" w:color="DDDDDD"/>
            </w:tcBorders>
            <w:shd w:val="clear" w:color="auto" w:fill="F9F9F9"/>
            <w:tcMar>
              <w:top w:w="120" w:type="dxa"/>
              <w:left w:w="120" w:type="dxa"/>
              <w:bottom w:w="120" w:type="dxa"/>
              <w:right w:w="120" w:type="dxa"/>
            </w:tcMar>
            <w:hideMark/>
          </w:tcPr>
          <w:p w14:paraId="385DDD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4093A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11D9B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7E919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474E6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A3EB29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0DD0C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4084286</w:t>
            </w:r>
          </w:p>
        </w:tc>
        <w:tc>
          <w:tcPr>
            <w:tcW w:w="0" w:type="auto"/>
            <w:tcBorders>
              <w:top w:val="single" w:sz="6" w:space="0" w:color="DDDDDD"/>
            </w:tcBorders>
            <w:shd w:val="clear" w:color="auto" w:fill="auto"/>
            <w:tcMar>
              <w:top w:w="120" w:type="dxa"/>
              <w:left w:w="120" w:type="dxa"/>
              <w:bottom w:w="120" w:type="dxa"/>
              <w:right w:w="120" w:type="dxa"/>
            </w:tcMar>
            <w:hideMark/>
          </w:tcPr>
          <w:p w14:paraId="1B35DA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Infection of muscle graft</w:t>
            </w:r>
          </w:p>
        </w:tc>
        <w:tc>
          <w:tcPr>
            <w:tcW w:w="0" w:type="auto"/>
            <w:tcBorders>
              <w:top w:val="single" w:sz="6" w:space="0" w:color="DDDDDD"/>
            </w:tcBorders>
            <w:shd w:val="clear" w:color="auto" w:fill="auto"/>
            <w:tcMar>
              <w:top w:w="120" w:type="dxa"/>
              <w:left w:w="120" w:type="dxa"/>
              <w:bottom w:w="120" w:type="dxa"/>
              <w:right w:w="120" w:type="dxa"/>
            </w:tcMar>
            <w:hideMark/>
          </w:tcPr>
          <w:p w14:paraId="7C0F23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BC647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0B789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C1CA6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23D71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737523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25551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4062133</w:t>
            </w:r>
          </w:p>
        </w:tc>
        <w:tc>
          <w:tcPr>
            <w:tcW w:w="0" w:type="auto"/>
            <w:tcBorders>
              <w:top w:val="single" w:sz="6" w:space="0" w:color="DDDDDD"/>
            </w:tcBorders>
            <w:shd w:val="clear" w:color="auto" w:fill="F9F9F9"/>
            <w:tcMar>
              <w:top w:w="120" w:type="dxa"/>
              <w:left w:w="120" w:type="dxa"/>
              <w:bottom w:w="120" w:type="dxa"/>
              <w:right w:w="120" w:type="dxa"/>
            </w:tcMar>
            <w:hideMark/>
          </w:tcPr>
          <w:p w14:paraId="7E2EDE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Infection of obstetric surgical wound</w:t>
            </w:r>
          </w:p>
        </w:tc>
        <w:tc>
          <w:tcPr>
            <w:tcW w:w="0" w:type="auto"/>
            <w:tcBorders>
              <w:top w:val="single" w:sz="6" w:space="0" w:color="DDDDDD"/>
            </w:tcBorders>
            <w:shd w:val="clear" w:color="auto" w:fill="F9F9F9"/>
            <w:tcMar>
              <w:top w:w="120" w:type="dxa"/>
              <w:left w:w="120" w:type="dxa"/>
              <w:bottom w:w="120" w:type="dxa"/>
              <w:right w:w="120" w:type="dxa"/>
            </w:tcMar>
            <w:hideMark/>
          </w:tcPr>
          <w:p w14:paraId="671664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11718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E116A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D1DC3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9F2EB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779418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059AD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40480129</w:t>
            </w:r>
          </w:p>
        </w:tc>
        <w:tc>
          <w:tcPr>
            <w:tcW w:w="0" w:type="auto"/>
            <w:tcBorders>
              <w:top w:val="single" w:sz="6" w:space="0" w:color="DDDDDD"/>
            </w:tcBorders>
            <w:shd w:val="clear" w:color="auto" w:fill="auto"/>
            <w:tcMar>
              <w:top w:w="120" w:type="dxa"/>
              <w:left w:w="120" w:type="dxa"/>
              <w:bottom w:w="120" w:type="dxa"/>
              <w:right w:w="120" w:type="dxa"/>
            </w:tcMar>
            <w:hideMark/>
          </w:tcPr>
          <w:p w14:paraId="3B5A01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Infection of pierced pinna</w:t>
            </w:r>
          </w:p>
        </w:tc>
        <w:tc>
          <w:tcPr>
            <w:tcW w:w="0" w:type="auto"/>
            <w:tcBorders>
              <w:top w:val="single" w:sz="6" w:space="0" w:color="DDDDDD"/>
            </w:tcBorders>
            <w:shd w:val="clear" w:color="auto" w:fill="auto"/>
            <w:tcMar>
              <w:top w:w="120" w:type="dxa"/>
              <w:left w:w="120" w:type="dxa"/>
              <w:bottom w:w="120" w:type="dxa"/>
              <w:right w:w="120" w:type="dxa"/>
            </w:tcMar>
            <w:hideMark/>
          </w:tcPr>
          <w:p w14:paraId="06FCEF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07BF6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EA9D5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46B57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4FD60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9C26AE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1D359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4343460</w:t>
            </w:r>
          </w:p>
        </w:tc>
        <w:tc>
          <w:tcPr>
            <w:tcW w:w="0" w:type="auto"/>
            <w:tcBorders>
              <w:top w:val="single" w:sz="6" w:space="0" w:color="DDDDDD"/>
            </w:tcBorders>
            <w:shd w:val="clear" w:color="auto" w:fill="F9F9F9"/>
            <w:tcMar>
              <w:top w:w="120" w:type="dxa"/>
              <w:left w:w="120" w:type="dxa"/>
              <w:bottom w:w="120" w:type="dxa"/>
              <w:right w:w="120" w:type="dxa"/>
            </w:tcMar>
            <w:hideMark/>
          </w:tcPr>
          <w:p w14:paraId="441375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Infection of skin donor site</w:t>
            </w:r>
          </w:p>
        </w:tc>
        <w:tc>
          <w:tcPr>
            <w:tcW w:w="0" w:type="auto"/>
            <w:tcBorders>
              <w:top w:val="single" w:sz="6" w:space="0" w:color="DDDDDD"/>
            </w:tcBorders>
            <w:shd w:val="clear" w:color="auto" w:fill="F9F9F9"/>
            <w:tcMar>
              <w:top w:w="120" w:type="dxa"/>
              <w:left w:w="120" w:type="dxa"/>
              <w:bottom w:w="120" w:type="dxa"/>
              <w:right w:w="120" w:type="dxa"/>
            </w:tcMar>
            <w:hideMark/>
          </w:tcPr>
          <w:p w14:paraId="3999BC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9E7A5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6B738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E066C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78D10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8DA983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28C68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4105101</w:t>
            </w:r>
          </w:p>
        </w:tc>
        <w:tc>
          <w:tcPr>
            <w:tcW w:w="0" w:type="auto"/>
            <w:tcBorders>
              <w:top w:val="single" w:sz="6" w:space="0" w:color="DDDDDD"/>
            </w:tcBorders>
            <w:shd w:val="clear" w:color="auto" w:fill="auto"/>
            <w:tcMar>
              <w:top w:w="120" w:type="dxa"/>
              <w:left w:w="120" w:type="dxa"/>
              <w:bottom w:w="120" w:type="dxa"/>
              <w:right w:w="120" w:type="dxa"/>
            </w:tcMar>
            <w:hideMark/>
          </w:tcPr>
          <w:p w14:paraId="0F9A79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Infection of tendon graft</w:t>
            </w:r>
          </w:p>
        </w:tc>
        <w:tc>
          <w:tcPr>
            <w:tcW w:w="0" w:type="auto"/>
            <w:tcBorders>
              <w:top w:val="single" w:sz="6" w:space="0" w:color="DDDDDD"/>
            </w:tcBorders>
            <w:shd w:val="clear" w:color="auto" w:fill="auto"/>
            <w:tcMar>
              <w:top w:w="120" w:type="dxa"/>
              <w:left w:w="120" w:type="dxa"/>
              <w:bottom w:w="120" w:type="dxa"/>
              <w:right w:w="120" w:type="dxa"/>
            </w:tcMar>
            <w:hideMark/>
          </w:tcPr>
          <w:p w14:paraId="343878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56D88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61C9F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31E06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1E568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A8BA2C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50F02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4083355</w:t>
            </w:r>
          </w:p>
        </w:tc>
        <w:tc>
          <w:tcPr>
            <w:tcW w:w="0" w:type="auto"/>
            <w:tcBorders>
              <w:top w:val="single" w:sz="6" w:space="0" w:color="DDDDDD"/>
            </w:tcBorders>
            <w:shd w:val="clear" w:color="auto" w:fill="F9F9F9"/>
            <w:tcMar>
              <w:top w:w="120" w:type="dxa"/>
              <w:left w:w="120" w:type="dxa"/>
              <w:bottom w:w="120" w:type="dxa"/>
              <w:right w:w="120" w:type="dxa"/>
            </w:tcMar>
            <w:hideMark/>
          </w:tcPr>
          <w:p w14:paraId="3BDAFF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Infection of tendon repair</w:t>
            </w:r>
          </w:p>
        </w:tc>
        <w:tc>
          <w:tcPr>
            <w:tcW w:w="0" w:type="auto"/>
            <w:tcBorders>
              <w:top w:val="single" w:sz="6" w:space="0" w:color="DDDDDD"/>
            </w:tcBorders>
            <w:shd w:val="clear" w:color="auto" w:fill="F9F9F9"/>
            <w:tcMar>
              <w:top w:w="120" w:type="dxa"/>
              <w:left w:w="120" w:type="dxa"/>
              <w:bottom w:w="120" w:type="dxa"/>
              <w:right w:w="120" w:type="dxa"/>
            </w:tcMar>
            <w:hideMark/>
          </w:tcPr>
          <w:p w14:paraId="5B936C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1B66A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E19ED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3C126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3F860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59A997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9F19F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4334028</w:t>
            </w:r>
          </w:p>
        </w:tc>
        <w:tc>
          <w:tcPr>
            <w:tcW w:w="0" w:type="auto"/>
            <w:tcBorders>
              <w:top w:val="single" w:sz="6" w:space="0" w:color="DDDDDD"/>
            </w:tcBorders>
            <w:shd w:val="clear" w:color="auto" w:fill="auto"/>
            <w:tcMar>
              <w:top w:w="120" w:type="dxa"/>
              <w:left w:w="120" w:type="dxa"/>
              <w:bottom w:w="120" w:type="dxa"/>
              <w:right w:w="120" w:type="dxa"/>
            </w:tcMar>
            <w:hideMark/>
          </w:tcPr>
          <w:p w14:paraId="4577B2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Infection of total ankle joint prosthesis</w:t>
            </w:r>
          </w:p>
        </w:tc>
        <w:tc>
          <w:tcPr>
            <w:tcW w:w="0" w:type="auto"/>
            <w:tcBorders>
              <w:top w:val="single" w:sz="6" w:space="0" w:color="DDDDDD"/>
            </w:tcBorders>
            <w:shd w:val="clear" w:color="auto" w:fill="auto"/>
            <w:tcMar>
              <w:top w:w="120" w:type="dxa"/>
              <w:left w:w="120" w:type="dxa"/>
              <w:bottom w:w="120" w:type="dxa"/>
              <w:right w:w="120" w:type="dxa"/>
            </w:tcMar>
            <w:hideMark/>
          </w:tcPr>
          <w:p w14:paraId="1C12ED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D2DA2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ACAD2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20253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E57B3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A80BE9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6FF49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40483734</w:t>
            </w:r>
          </w:p>
        </w:tc>
        <w:tc>
          <w:tcPr>
            <w:tcW w:w="0" w:type="auto"/>
            <w:tcBorders>
              <w:top w:val="single" w:sz="6" w:space="0" w:color="DDDDDD"/>
            </w:tcBorders>
            <w:shd w:val="clear" w:color="auto" w:fill="F9F9F9"/>
            <w:tcMar>
              <w:top w:w="120" w:type="dxa"/>
              <w:left w:w="120" w:type="dxa"/>
              <w:bottom w:w="120" w:type="dxa"/>
              <w:right w:w="120" w:type="dxa"/>
            </w:tcMar>
            <w:hideMark/>
          </w:tcPr>
          <w:p w14:paraId="1AB634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Infection of total hip joint prosthesis</w:t>
            </w:r>
          </w:p>
        </w:tc>
        <w:tc>
          <w:tcPr>
            <w:tcW w:w="0" w:type="auto"/>
            <w:tcBorders>
              <w:top w:val="single" w:sz="6" w:space="0" w:color="DDDDDD"/>
            </w:tcBorders>
            <w:shd w:val="clear" w:color="auto" w:fill="F9F9F9"/>
            <w:tcMar>
              <w:top w:w="120" w:type="dxa"/>
              <w:left w:w="120" w:type="dxa"/>
              <w:bottom w:w="120" w:type="dxa"/>
              <w:right w:w="120" w:type="dxa"/>
            </w:tcMar>
            <w:hideMark/>
          </w:tcPr>
          <w:p w14:paraId="5B16DF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78603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B4535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91651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833E9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8BE782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81C6E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40479196</w:t>
            </w:r>
          </w:p>
        </w:tc>
        <w:tc>
          <w:tcPr>
            <w:tcW w:w="0" w:type="auto"/>
            <w:tcBorders>
              <w:top w:val="single" w:sz="6" w:space="0" w:color="DDDDDD"/>
            </w:tcBorders>
            <w:shd w:val="clear" w:color="auto" w:fill="auto"/>
            <w:tcMar>
              <w:top w:w="120" w:type="dxa"/>
              <w:left w:w="120" w:type="dxa"/>
              <w:bottom w:w="120" w:type="dxa"/>
              <w:right w:w="120" w:type="dxa"/>
            </w:tcMar>
            <w:hideMark/>
          </w:tcPr>
          <w:p w14:paraId="65B63E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Infection of total shoulder joint prosthesis</w:t>
            </w:r>
          </w:p>
        </w:tc>
        <w:tc>
          <w:tcPr>
            <w:tcW w:w="0" w:type="auto"/>
            <w:tcBorders>
              <w:top w:val="single" w:sz="6" w:space="0" w:color="DDDDDD"/>
            </w:tcBorders>
            <w:shd w:val="clear" w:color="auto" w:fill="auto"/>
            <w:tcMar>
              <w:top w:w="120" w:type="dxa"/>
              <w:left w:w="120" w:type="dxa"/>
              <w:bottom w:w="120" w:type="dxa"/>
              <w:right w:w="120" w:type="dxa"/>
            </w:tcMar>
            <w:hideMark/>
          </w:tcPr>
          <w:p w14:paraId="1B8A03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8C2CC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42F83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DC6BE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C7753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EFE894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E1460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4334027</w:t>
            </w:r>
          </w:p>
        </w:tc>
        <w:tc>
          <w:tcPr>
            <w:tcW w:w="0" w:type="auto"/>
            <w:tcBorders>
              <w:top w:val="single" w:sz="6" w:space="0" w:color="DDDDDD"/>
            </w:tcBorders>
            <w:shd w:val="clear" w:color="auto" w:fill="F9F9F9"/>
            <w:tcMar>
              <w:top w:w="120" w:type="dxa"/>
              <w:left w:w="120" w:type="dxa"/>
              <w:bottom w:w="120" w:type="dxa"/>
              <w:right w:w="120" w:type="dxa"/>
            </w:tcMar>
            <w:hideMark/>
          </w:tcPr>
          <w:p w14:paraId="7ECEF9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Infection of ventriculoperitoneal shunt</w:t>
            </w:r>
          </w:p>
        </w:tc>
        <w:tc>
          <w:tcPr>
            <w:tcW w:w="0" w:type="auto"/>
            <w:tcBorders>
              <w:top w:val="single" w:sz="6" w:space="0" w:color="DDDDDD"/>
            </w:tcBorders>
            <w:shd w:val="clear" w:color="auto" w:fill="F9F9F9"/>
            <w:tcMar>
              <w:top w:w="120" w:type="dxa"/>
              <w:left w:w="120" w:type="dxa"/>
              <w:bottom w:w="120" w:type="dxa"/>
              <w:right w:w="120" w:type="dxa"/>
            </w:tcMar>
            <w:hideMark/>
          </w:tcPr>
          <w:p w14:paraId="653B77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55D2B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24A71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CE321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08951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F66797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5E4FC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4223206</w:t>
            </w:r>
          </w:p>
        </w:tc>
        <w:tc>
          <w:tcPr>
            <w:tcW w:w="0" w:type="auto"/>
            <w:tcBorders>
              <w:top w:val="single" w:sz="6" w:space="0" w:color="DDDDDD"/>
            </w:tcBorders>
            <w:shd w:val="clear" w:color="auto" w:fill="auto"/>
            <w:tcMar>
              <w:top w:w="120" w:type="dxa"/>
              <w:left w:w="120" w:type="dxa"/>
              <w:bottom w:w="120" w:type="dxa"/>
              <w:right w:w="120" w:type="dxa"/>
            </w:tcMar>
            <w:hideMark/>
          </w:tcPr>
          <w:p w14:paraId="6CB4B7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Penile prosthesis infection</w:t>
            </w:r>
          </w:p>
        </w:tc>
        <w:tc>
          <w:tcPr>
            <w:tcW w:w="0" w:type="auto"/>
            <w:tcBorders>
              <w:top w:val="single" w:sz="6" w:space="0" w:color="DDDDDD"/>
            </w:tcBorders>
            <w:shd w:val="clear" w:color="auto" w:fill="auto"/>
            <w:tcMar>
              <w:top w:w="120" w:type="dxa"/>
              <w:left w:w="120" w:type="dxa"/>
              <w:bottom w:w="120" w:type="dxa"/>
              <w:right w:w="120" w:type="dxa"/>
            </w:tcMar>
            <w:hideMark/>
          </w:tcPr>
          <w:p w14:paraId="6BE520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02758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08930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A079E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165F4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7D592B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94E8D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44783580</w:t>
            </w:r>
          </w:p>
        </w:tc>
        <w:tc>
          <w:tcPr>
            <w:tcW w:w="0" w:type="auto"/>
            <w:tcBorders>
              <w:top w:val="single" w:sz="6" w:space="0" w:color="DDDDDD"/>
            </w:tcBorders>
            <w:shd w:val="clear" w:color="auto" w:fill="F9F9F9"/>
            <w:tcMar>
              <w:top w:w="120" w:type="dxa"/>
              <w:left w:w="120" w:type="dxa"/>
              <w:bottom w:w="120" w:type="dxa"/>
              <w:right w:w="120" w:type="dxa"/>
            </w:tcMar>
            <w:hideMark/>
          </w:tcPr>
          <w:p w14:paraId="05A35E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Peri-implant mucositis</w:t>
            </w:r>
          </w:p>
        </w:tc>
        <w:tc>
          <w:tcPr>
            <w:tcW w:w="0" w:type="auto"/>
            <w:tcBorders>
              <w:top w:val="single" w:sz="6" w:space="0" w:color="DDDDDD"/>
            </w:tcBorders>
            <w:shd w:val="clear" w:color="auto" w:fill="F9F9F9"/>
            <w:tcMar>
              <w:top w:w="120" w:type="dxa"/>
              <w:left w:w="120" w:type="dxa"/>
              <w:bottom w:w="120" w:type="dxa"/>
              <w:right w:w="120" w:type="dxa"/>
            </w:tcMar>
            <w:hideMark/>
          </w:tcPr>
          <w:p w14:paraId="6771CF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43173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831A2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33F72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416C0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A40697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76A89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4259505</w:t>
            </w:r>
          </w:p>
        </w:tc>
        <w:tc>
          <w:tcPr>
            <w:tcW w:w="0" w:type="auto"/>
            <w:tcBorders>
              <w:top w:val="single" w:sz="6" w:space="0" w:color="DDDDDD"/>
            </w:tcBorders>
            <w:shd w:val="clear" w:color="auto" w:fill="auto"/>
            <w:tcMar>
              <w:top w:w="120" w:type="dxa"/>
              <w:left w:w="120" w:type="dxa"/>
              <w:bottom w:w="120" w:type="dxa"/>
              <w:right w:w="120" w:type="dxa"/>
            </w:tcMar>
            <w:hideMark/>
          </w:tcPr>
          <w:p w14:paraId="4D34E8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Postoperative endophthalmitis due to Propionibacterium acnes</w:t>
            </w:r>
          </w:p>
        </w:tc>
        <w:tc>
          <w:tcPr>
            <w:tcW w:w="0" w:type="auto"/>
            <w:tcBorders>
              <w:top w:val="single" w:sz="6" w:space="0" w:color="DDDDDD"/>
            </w:tcBorders>
            <w:shd w:val="clear" w:color="auto" w:fill="auto"/>
            <w:tcMar>
              <w:top w:w="120" w:type="dxa"/>
              <w:left w:w="120" w:type="dxa"/>
              <w:bottom w:w="120" w:type="dxa"/>
              <w:right w:w="120" w:type="dxa"/>
            </w:tcMar>
            <w:hideMark/>
          </w:tcPr>
          <w:p w14:paraId="01BF69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73E08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1DC8D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52F65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65086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87B357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41BE5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437474</w:t>
            </w:r>
          </w:p>
        </w:tc>
        <w:tc>
          <w:tcPr>
            <w:tcW w:w="0" w:type="auto"/>
            <w:tcBorders>
              <w:top w:val="single" w:sz="6" w:space="0" w:color="DDDDDD"/>
            </w:tcBorders>
            <w:shd w:val="clear" w:color="auto" w:fill="F9F9F9"/>
            <w:tcMar>
              <w:top w:w="120" w:type="dxa"/>
              <w:left w:w="120" w:type="dxa"/>
              <w:bottom w:w="120" w:type="dxa"/>
              <w:right w:w="120" w:type="dxa"/>
            </w:tcMar>
            <w:hideMark/>
          </w:tcPr>
          <w:p w14:paraId="3D39D0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Postoperative infection</w:t>
            </w:r>
          </w:p>
        </w:tc>
        <w:tc>
          <w:tcPr>
            <w:tcW w:w="0" w:type="auto"/>
            <w:tcBorders>
              <w:top w:val="single" w:sz="6" w:space="0" w:color="DDDDDD"/>
            </w:tcBorders>
            <w:shd w:val="clear" w:color="auto" w:fill="F9F9F9"/>
            <w:tcMar>
              <w:top w:w="120" w:type="dxa"/>
              <w:left w:w="120" w:type="dxa"/>
              <w:bottom w:w="120" w:type="dxa"/>
              <w:right w:w="120" w:type="dxa"/>
            </w:tcMar>
            <w:hideMark/>
          </w:tcPr>
          <w:p w14:paraId="6E02E0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F6203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E2ADA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D0189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F011B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279C27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9BF7D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44784295</w:t>
            </w:r>
          </w:p>
        </w:tc>
        <w:tc>
          <w:tcPr>
            <w:tcW w:w="0" w:type="auto"/>
            <w:tcBorders>
              <w:top w:val="single" w:sz="6" w:space="0" w:color="DDDDDD"/>
            </w:tcBorders>
            <w:shd w:val="clear" w:color="auto" w:fill="auto"/>
            <w:tcMar>
              <w:top w:w="120" w:type="dxa"/>
              <w:left w:w="120" w:type="dxa"/>
              <w:bottom w:w="120" w:type="dxa"/>
              <w:right w:w="120" w:type="dxa"/>
            </w:tcMar>
            <w:hideMark/>
          </w:tcPr>
          <w:p w14:paraId="62485F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Postoperative infection of thyroidectomy wound</w:t>
            </w:r>
          </w:p>
        </w:tc>
        <w:tc>
          <w:tcPr>
            <w:tcW w:w="0" w:type="auto"/>
            <w:tcBorders>
              <w:top w:val="single" w:sz="6" w:space="0" w:color="DDDDDD"/>
            </w:tcBorders>
            <w:shd w:val="clear" w:color="auto" w:fill="auto"/>
            <w:tcMar>
              <w:top w:w="120" w:type="dxa"/>
              <w:left w:w="120" w:type="dxa"/>
              <w:bottom w:w="120" w:type="dxa"/>
              <w:right w:w="120" w:type="dxa"/>
            </w:tcMar>
            <w:hideMark/>
          </w:tcPr>
          <w:p w14:paraId="0D8A84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6006B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9246A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509A5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E287E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B714CF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42663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4253622</w:t>
            </w:r>
          </w:p>
        </w:tc>
        <w:tc>
          <w:tcPr>
            <w:tcW w:w="0" w:type="auto"/>
            <w:tcBorders>
              <w:top w:val="single" w:sz="6" w:space="0" w:color="DDDDDD"/>
            </w:tcBorders>
            <w:shd w:val="clear" w:color="auto" w:fill="F9F9F9"/>
            <w:tcMar>
              <w:top w:w="120" w:type="dxa"/>
              <w:left w:w="120" w:type="dxa"/>
              <w:bottom w:w="120" w:type="dxa"/>
              <w:right w:w="120" w:type="dxa"/>
            </w:tcMar>
            <w:hideMark/>
          </w:tcPr>
          <w:p w14:paraId="5FC1A4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Postoperative infectious endophthalmitis</w:t>
            </w:r>
          </w:p>
        </w:tc>
        <w:tc>
          <w:tcPr>
            <w:tcW w:w="0" w:type="auto"/>
            <w:tcBorders>
              <w:top w:val="single" w:sz="6" w:space="0" w:color="DDDDDD"/>
            </w:tcBorders>
            <w:shd w:val="clear" w:color="auto" w:fill="F9F9F9"/>
            <w:tcMar>
              <w:top w:w="120" w:type="dxa"/>
              <w:left w:w="120" w:type="dxa"/>
              <w:bottom w:w="120" w:type="dxa"/>
              <w:right w:w="120" w:type="dxa"/>
            </w:tcMar>
            <w:hideMark/>
          </w:tcPr>
          <w:p w14:paraId="22CF4E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61026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4B170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642CA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B6A63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005679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4A30D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4059737</w:t>
            </w:r>
          </w:p>
        </w:tc>
        <w:tc>
          <w:tcPr>
            <w:tcW w:w="0" w:type="auto"/>
            <w:tcBorders>
              <w:top w:val="single" w:sz="6" w:space="0" w:color="DDDDDD"/>
            </w:tcBorders>
            <w:shd w:val="clear" w:color="auto" w:fill="auto"/>
            <w:tcMar>
              <w:top w:w="120" w:type="dxa"/>
              <w:left w:w="120" w:type="dxa"/>
              <w:bottom w:w="120" w:type="dxa"/>
              <w:right w:w="120" w:type="dxa"/>
            </w:tcMar>
            <w:hideMark/>
          </w:tcPr>
          <w:p w14:paraId="1E4048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Postoperative urinary tract infection</w:t>
            </w:r>
          </w:p>
        </w:tc>
        <w:tc>
          <w:tcPr>
            <w:tcW w:w="0" w:type="auto"/>
            <w:tcBorders>
              <w:top w:val="single" w:sz="6" w:space="0" w:color="DDDDDD"/>
            </w:tcBorders>
            <w:shd w:val="clear" w:color="auto" w:fill="auto"/>
            <w:tcMar>
              <w:top w:w="120" w:type="dxa"/>
              <w:left w:w="120" w:type="dxa"/>
              <w:bottom w:w="120" w:type="dxa"/>
              <w:right w:w="120" w:type="dxa"/>
            </w:tcMar>
            <w:hideMark/>
          </w:tcPr>
          <w:p w14:paraId="233611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C372B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B7D79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79ED9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41AB7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E93C9D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A644D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4173660</w:t>
            </w:r>
          </w:p>
        </w:tc>
        <w:tc>
          <w:tcPr>
            <w:tcW w:w="0" w:type="auto"/>
            <w:tcBorders>
              <w:top w:val="single" w:sz="6" w:space="0" w:color="DDDDDD"/>
            </w:tcBorders>
            <w:shd w:val="clear" w:color="auto" w:fill="F9F9F9"/>
            <w:tcMar>
              <w:top w:w="120" w:type="dxa"/>
              <w:left w:w="120" w:type="dxa"/>
              <w:bottom w:w="120" w:type="dxa"/>
              <w:right w:w="120" w:type="dxa"/>
            </w:tcMar>
            <w:hideMark/>
          </w:tcPr>
          <w:p w14:paraId="14F15C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Prosthetic infection</w:t>
            </w:r>
          </w:p>
        </w:tc>
        <w:tc>
          <w:tcPr>
            <w:tcW w:w="0" w:type="auto"/>
            <w:tcBorders>
              <w:top w:val="single" w:sz="6" w:space="0" w:color="DDDDDD"/>
            </w:tcBorders>
            <w:shd w:val="clear" w:color="auto" w:fill="F9F9F9"/>
            <w:tcMar>
              <w:top w:w="120" w:type="dxa"/>
              <w:left w:w="120" w:type="dxa"/>
              <w:bottom w:w="120" w:type="dxa"/>
              <w:right w:w="120" w:type="dxa"/>
            </w:tcMar>
            <w:hideMark/>
          </w:tcPr>
          <w:p w14:paraId="0A7F8A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9F670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E3743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92940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E9FAB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DF7DF7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6B210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4121469</w:t>
            </w:r>
          </w:p>
        </w:tc>
        <w:tc>
          <w:tcPr>
            <w:tcW w:w="0" w:type="auto"/>
            <w:tcBorders>
              <w:top w:val="single" w:sz="6" w:space="0" w:color="DDDDDD"/>
            </w:tcBorders>
            <w:shd w:val="clear" w:color="auto" w:fill="auto"/>
            <w:tcMar>
              <w:top w:w="120" w:type="dxa"/>
              <w:left w:w="120" w:type="dxa"/>
              <w:bottom w:w="120" w:type="dxa"/>
              <w:right w:w="120" w:type="dxa"/>
            </w:tcMar>
            <w:hideMark/>
          </w:tcPr>
          <w:p w14:paraId="182339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Prosthetic valve endocarditis</w:t>
            </w:r>
          </w:p>
        </w:tc>
        <w:tc>
          <w:tcPr>
            <w:tcW w:w="0" w:type="auto"/>
            <w:tcBorders>
              <w:top w:val="single" w:sz="6" w:space="0" w:color="DDDDDD"/>
            </w:tcBorders>
            <w:shd w:val="clear" w:color="auto" w:fill="auto"/>
            <w:tcMar>
              <w:top w:w="120" w:type="dxa"/>
              <w:left w:w="120" w:type="dxa"/>
              <w:bottom w:w="120" w:type="dxa"/>
              <w:right w:w="120" w:type="dxa"/>
            </w:tcMar>
            <w:hideMark/>
          </w:tcPr>
          <w:p w14:paraId="1A539C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4A107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09F05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F975A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C6A88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89D602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94501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4127721</w:t>
            </w:r>
          </w:p>
        </w:tc>
        <w:tc>
          <w:tcPr>
            <w:tcW w:w="0" w:type="auto"/>
            <w:tcBorders>
              <w:top w:val="single" w:sz="6" w:space="0" w:color="DDDDDD"/>
            </w:tcBorders>
            <w:shd w:val="clear" w:color="auto" w:fill="F9F9F9"/>
            <w:tcMar>
              <w:top w:w="120" w:type="dxa"/>
              <w:left w:w="120" w:type="dxa"/>
              <w:bottom w:w="120" w:type="dxa"/>
              <w:right w:w="120" w:type="dxa"/>
            </w:tcMar>
            <w:hideMark/>
          </w:tcPr>
          <w:p w14:paraId="175FC4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Testicular prosthesis infection</w:t>
            </w:r>
          </w:p>
        </w:tc>
        <w:tc>
          <w:tcPr>
            <w:tcW w:w="0" w:type="auto"/>
            <w:tcBorders>
              <w:top w:val="single" w:sz="6" w:space="0" w:color="DDDDDD"/>
            </w:tcBorders>
            <w:shd w:val="clear" w:color="auto" w:fill="F9F9F9"/>
            <w:tcMar>
              <w:top w:w="120" w:type="dxa"/>
              <w:left w:w="120" w:type="dxa"/>
              <w:bottom w:w="120" w:type="dxa"/>
              <w:right w:w="120" w:type="dxa"/>
            </w:tcMar>
            <w:hideMark/>
          </w:tcPr>
          <w:p w14:paraId="500B58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E59CD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62D36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F95D9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2BAF0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A29989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87E24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4094909</w:t>
            </w:r>
          </w:p>
        </w:tc>
        <w:tc>
          <w:tcPr>
            <w:tcW w:w="0" w:type="auto"/>
            <w:tcBorders>
              <w:top w:val="single" w:sz="6" w:space="0" w:color="DDDDDD"/>
            </w:tcBorders>
            <w:shd w:val="clear" w:color="auto" w:fill="auto"/>
            <w:tcMar>
              <w:top w:w="120" w:type="dxa"/>
              <w:left w:w="120" w:type="dxa"/>
              <w:bottom w:w="120" w:type="dxa"/>
              <w:right w:w="120" w:type="dxa"/>
            </w:tcMar>
            <w:hideMark/>
          </w:tcPr>
          <w:p w14:paraId="7A5804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Tracheostomy sepsis</w:t>
            </w:r>
          </w:p>
        </w:tc>
        <w:tc>
          <w:tcPr>
            <w:tcW w:w="0" w:type="auto"/>
            <w:tcBorders>
              <w:top w:val="single" w:sz="6" w:space="0" w:color="DDDDDD"/>
            </w:tcBorders>
            <w:shd w:val="clear" w:color="auto" w:fill="auto"/>
            <w:tcMar>
              <w:top w:w="120" w:type="dxa"/>
              <w:left w:w="120" w:type="dxa"/>
              <w:bottom w:w="120" w:type="dxa"/>
              <w:right w:w="120" w:type="dxa"/>
            </w:tcMar>
            <w:hideMark/>
          </w:tcPr>
          <w:p w14:paraId="1DBDFF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D092E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43E8F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F1BCE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8C149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009E84A7" w14:textId="64E367D4" w:rsidR="00E22B4C" w:rsidRDefault="00E22B4C" w:rsidP="00E22B4C"/>
    <w:p w14:paraId="1201AAF8" w14:textId="348342FF" w:rsidR="00E22B4C" w:rsidRDefault="00E22B4C" w:rsidP="00E22B4C">
      <w:pPr>
        <w:pStyle w:val="Heading3"/>
      </w:pPr>
      <w:bookmarkStart w:id="34" w:name="_Toc533936389"/>
      <w:r>
        <w:t>Mortality</w:t>
      </w:r>
      <w:bookmarkEnd w:id="34"/>
    </w:p>
    <w:p w14:paraId="2AAE090E" w14:textId="38D0683F" w:rsidR="00E22B4C" w:rsidRDefault="00E22B4C" w:rsidP="00E22B4C"/>
    <w:p w14:paraId="6D0C16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E22B4C">
        <w:rPr>
          <w:rFonts w:ascii="Segoe UI" w:eastAsia="Times New Roman" w:hAnsi="Segoe UI" w:cs="Segoe UI"/>
          <w:sz w:val="21"/>
          <w:szCs w:val="21"/>
        </w:rPr>
        <w:t>[OD4] Mortality</w:t>
      </w:r>
    </w:p>
    <w:p w14:paraId="03C8DF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Initial Event Cohort</w:t>
      </w:r>
    </w:p>
    <w:p w14:paraId="4C2C92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People having any of the following: </w:t>
      </w:r>
      <w:r w:rsidRPr="00E22B4C">
        <w:rPr>
          <w:rFonts w:ascii="Times New Roman" w:eastAsia="Times New Roman" w:hAnsi="Times New Roman" w:cs="Times New Roman"/>
          <w:color w:val="auto"/>
          <w:sz w:val="24"/>
          <w:szCs w:val="24"/>
        </w:rPr>
        <w:br/>
      </w:r>
    </w:p>
    <w:p w14:paraId="65098569" w14:textId="77777777" w:rsidR="00E22B4C" w:rsidRPr="00E22B4C" w:rsidRDefault="00E22B4C" w:rsidP="004A137C">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 death occurrence from Any Death</w:t>
      </w:r>
    </w:p>
    <w:p w14:paraId="395008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E22B4C">
        <w:rPr>
          <w:rFonts w:ascii="Times New Roman" w:eastAsia="Times New Roman" w:hAnsi="Times New Roman" w:cs="Times New Roman"/>
          <w:b/>
          <w:bCs/>
          <w:color w:val="auto"/>
          <w:sz w:val="24"/>
          <w:szCs w:val="24"/>
        </w:rPr>
        <w:t>earliest event per person.</w:t>
      </w:r>
    </w:p>
    <w:p w14:paraId="4E5F29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3C96F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Limit qualifying cohort to: </w:t>
      </w:r>
      <w:r w:rsidRPr="00E22B4C">
        <w:rPr>
          <w:rFonts w:ascii="Times New Roman" w:eastAsia="Times New Roman" w:hAnsi="Times New Roman" w:cs="Times New Roman"/>
          <w:b/>
          <w:bCs/>
          <w:color w:val="auto"/>
          <w:sz w:val="24"/>
          <w:szCs w:val="24"/>
        </w:rPr>
        <w:t>earliest event per person.</w:t>
      </w:r>
    </w:p>
    <w:p w14:paraId="51D958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End Date Strategy</w:t>
      </w:r>
    </w:p>
    <w:p w14:paraId="1A367D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37666C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Cohort Collapse Strategy:</w:t>
      </w:r>
    </w:p>
    <w:p w14:paraId="6F601B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Collapse cohort by era with a gap size of 0 days. </w:t>
      </w:r>
    </w:p>
    <w:p w14:paraId="551527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E22B4C">
        <w:rPr>
          <w:rFonts w:ascii="Segoe UI" w:eastAsia="Times New Roman" w:hAnsi="Segoe UI" w:cs="Segoe UI"/>
          <w:sz w:val="21"/>
          <w:szCs w:val="21"/>
        </w:rPr>
        <w:t>Appendix 1: Concept Set Definitions</w:t>
      </w:r>
    </w:p>
    <w:p w14:paraId="2E3C0EFB" w14:textId="511781B5" w:rsidR="00E22B4C" w:rsidRDefault="00E22B4C" w:rsidP="00E22B4C"/>
    <w:p w14:paraId="0DD7E462" w14:textId="77777777" w:rsidR="00E22B4C" w:rsidRDefault="00E22B4C" w:rsidP="00E22B4C"/>
    <w:p w14:paraId="651FF415" w14:textId="3D30CD9E" w:rsidR="00E22B4C" w:rsidRDefault="00E22B4C" w:rsidP="00E22B4C">
      <w:pPr>
        <w:pStyle w:val="Heading3"/>
      </w:pPr>
      <w:bookmarkStart w:id="35" w:name="_Toc533936390"/>
      <w:r>
        <w:t>Readmission after knee arthroplasty</w:t>
      </w:r>
      <w:bookmarkEnd w:id="35"/>
    </w:p>
    <w:p w14:paraId="144CF753" w14:textId="27A402E4" w:rsidR="00E22B4C" w:rsidRDefault="00E22B4C" w:rsidP="00E22B4C"/>
    <w:p w14:paraId="0DB478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E22B4C">
        <w:rPr>
          <w:rFonts w:ascii="Segoe UI" w:eastAsia="Times New Roman" w:hAnsi="Segoe UI" w:cs="Segoe UI"/>
          <w:sz w:val="21"/>
          <w:szCs w:val="21"/>
        </w:rPr>
        <w:t>[OD4] Readmission after knee arthroplasty</w:t>
      </w:r>
    </w:p>
    <w:p w14:paraId="5F7FAF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Initial Event Cohort</w:t>
      </w:r>
    </w:p>
    <w:p w14:paraId="406D41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People having any of the following: </w:t>
      </w:r>
      <w:r w:rsidRPr="00E22B4C">
        <w:rPr>
          <w:rFonts w:ascii="Times New Roman" w:eastAsia="Times New Roman" w:hAnsi="Times New Roman" w:cs="Times New Roman"/>
          <w:color w:val="auto"/>
          <w:sz w:val="24"/>
          <w:szCs w:val="24"/>
        </w:rPr>
        <w:br/>
      </w:r>
    </w:p>
    <w:p w14:paraId="3A8228A5" w14:textId="77777777" w:rsidR="00E22B4C" w:rsidRPr="00E22B4C" w:rsidRDefault="00E22B4C" w:rsidP="004A137C">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 visit occurrence of Inpatient or ER visit</w:t>
      </w:r>
      <w:r w:rsidRPr="00E22B4C">
        <w:rPr>
          <w:rFonts w:ascii="Times New Roman" w:eastAsia="Times New Roman" w:hAnsi="Times New Roman" w:cs="Times New Roman"/>
          <w:color w:val="auto"/>
          <w:sz w:val="24"/>
          <w:szCs w:val="24"/>
          <w:vertAlign w:val="superscript"/>
        </w:rPr>
        <w:t>1</w:t>
      </w:r>
    </w:p>
    <w:p w14:paraId="2E5E0D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E22B4C">
        <w:rPr>
          <w:rFonts w:ascii="Times New Roman" w:eastAsia="Times New Roman" w:hAnsi="Times New Roman" w:cs="Times New Roman"/>
          <w:b/>
          <w:bCs/>
          <w:color w:val="auto"/>
          <w:sz w:val="24"/>
          <w:szCs w:val="24"/>
        </w:rPr>
        <w:t>all events per person.</w:t>
      </w:r>
    </w:p>
    <w:p w14:paraId="692EF2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916C6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For people matching the Primary Events, include:</w:t>
      </w:r>
    </w:p>
    <w:p w14:paraId="09BB3F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Having any of the following criteria:</w:t>
      </w:r>
    </w:p>
    <w:p w14:paraId="6F733F64" w14:textId="77777777" w:rsidR="00E22B4C" w:rsidRPr="00E22B4C" w:rsidRDefault="00E22B4C" w:rsidP="004A137C">
      <w:pPr>
        <w:widowControl/>
        <w:numPr>
          <w:ilvl w:val="0"/>
          <w:numId w:val="3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at least 1 occurrences of a procedure of [Oxford studyathon] Total knee arthroplasty</w:t>
      </w:r>
      <w:r w:rsidRPr="00E22B4C">
        <w:rPr>
          <w:rFonts w:ascii="Times New Roman" w:eastAsia="Times New Roman" w:hAnsi="Times New Roman" w:cs="Times New Roman"/>
          <w:color w:val="auto"/>
          <w:sz w:val="24"/>
          <w:szCs w:val="24"/>
          <w:vertAlign w:val="superscript"/>
        </w:rPr>
        <w:t>2</w:t>
      </w:r>
    </w:p>
    <w:p w14:paraId="3353D9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all days Before and 1 days Before index start date</w:t>
      </w:r>
    </w:p>
    <w:p w14:paraId="32C4A0D0" w14:textId="77777777" w:rsidR="00E22B4C" w:rsidRPr="00E22B4C" w:rsidRDefault="00E22B4C" w:rsidP="004A137C">
      <w:pPr>
        <w:widowControl/>
        <w:numPr>
          <w:ilvl w:val="0"/>
          <w:numId w:val="3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or at least 1 occurrences of a procedure of [Oxford studyathon] Unicompartmental knee arthroplasty</w:t>
      </w:r>
      <w:r w:rsidRPr="00E22B4C">
        <w:rPr>
          <w:rFonts w:ascii="Times New Roman" w:eastAsia="Times New Roman" w:hAnsi="Times New Roman" w:cs="Times New Roman"/>
          <w:color w:val="auto"/>
          <w:sz w:val="24"/>
          <w:szCs w:val="24"/>
          <w:vertAlign w:val="superscript"/>
        </w:rPr>
        <w:t>3</w:t>
      </w:r>
    </w:p>
    <w:p w14:paraId="3C5A21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all days Before and 1 days Before index start date</w:t>
      </w:r>
    </w:p>
    <w:p w14:paraId="68CCD8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Limit cohort of initial events to: </w:t>
      </w:r>
      <w:r w:rsidRPr="00E22B4C">
        <w:rPr>
          <w:rFonts w:ascii="Times New Roman" w:eastAsia="Times New Roman" w:hAnsi="Times New Roman" w:cs="Times New Roman"/>
          <w:b/>
          <w:bCs/>
          <w:color w:val="auto"/>
          <w:sz w:val="24"/>
          <w:szCs w:val="24"/>
        </w:rPr>
        <w:t>earliest event per person.</w:t>
      </w:r>
    </w:p>
    <w:p w14:paraId="1597B1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Limit qualifying cohort to: </w:t>
      </w:r>
      <w:r w:rsidRPr="00E22B4C">
        <w:rPr>
          <w:rFonts w:ascii="Times New Roman" w:eastAsia="Times New Roman" w:hAnsi="Times New Roman" w:cs="Times New Roman"/>
          <w:b/>
          <w:bCs/>
          <w:color w:val="auto"/>
          <w:sz w:val="24"/>
          <w:szCs w:val="24"/>
        </w:rPr>
        <w:t>earliest event per person.</w:t>
      </w:r>
    </w:p>
    <w:p w14:paraId="777214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End Date Strategy</w:t>
      </w:r>
    </w:p>
    <w:p w14:paraId="6E900F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Date Offset Exit Criteria</w:t>
      </w:r>
    </w:p>
    <w:p w14:paraId="27B76B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This cohort defintion end date will be the index event's end date plus 0 days</w:t>
      </w:r>
    </w:p>
    <w:p w14:paraId="429457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Cohort Collapse Strategy:</w:t>
      </w:r>
    </w:p>
    <w:p w14:paraId="4FEFA2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Collapse cohort by era with a gap size of 0 days. </w:t>
      </w:r>
    </w:p>
    <w:p w14:paraId="373140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E22B4C">
        <w:rPr>
          <w:rFonts w:ascii="Segoe UI" w:eastAsia="Times New Roman" w:hAnsi="Segoe UI" w:cs="Segoe UI"/>
          <w:sz w:val="21"/>
          <w:szCs w:val="21"/>
        </w:rPr>
        <w:t>Appendix 1: Concept Set Definitions</w:t>
      </w:r>
    </w:p>
    <w:p w14:paraId="77809B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BDEBA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E22B4C" w:rsidRPr="00E22B4C" w14:paraId="05C49E8B"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AB762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85D1B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6F272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E2DD7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FAFAC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183F8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EEBC3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7D38175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302FE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04D75F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5575BE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212C74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418BCE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B8F0E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A2C36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B5959F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BE59E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auto"/>
            <w:tcMar>
              <w:top w:w="120" w:type="dxa"/>
              <w:left w:w="120" w:type="dxa"/>
              <w:bottom w:w="120" w:type="dxa"/>
              <w:right w:w="120" w:type="dxa"/>
            </w:tcMar>
            <w:hideMark/>
          </w:tcPr>
          <w:p w14:paraId="63084D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auto"/>
            <w:tcMar>
              <w:top w:w="120" w:type="dxa"/>
              <w:left w:w="120" w:type="dxa"/>
              <w:bottom w:w="120" w:type="dxa"/>
              <w:right w:w="120" w:type="dxa"/>
            </w:tcMar>
            <w:hideMark/>
          </w:tcPr>
          <w:p w14:paraId="508188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1453E7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71D19A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12F86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73C32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7DDE38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12558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2. [Oxford studyathon] Total knee arthroplasty</w:t>
      </w:r>
    </w:p>
    <w:tbl>
      <w:tblPr>
        <w:tblW w:w="5000" w:type="pct"/>
        <w:tblCellMar>
          <w:top w:w="15" w:type="dxa"/>
          <w:left w:w="15" w:type="dxa"/>
          <w:bottom w:w="15" w:type="dxa"/>
          <w:right w:w="15" w:type="dxa"/>
        </w:tblCellMar>
        <w:tblLook w:val="04A0" w:firstRow="1" w:lastRow="0" w:firstColumn="1" w:lastColumn="0" w:noHBand="0" w:noVBand="1"/>
      </w:tblPr>
      <w:tblGrid>
        <w:gridCol w:w="1200"/>
        <w:gridCol w:w="2296"/>
        <w:gridCol w:w="1213"/>
        <w:gridCol w:w="1254"/>
        <w:gridCol w:w="1125"/>
        <w:gridCol w:w="1147"/>
        <w:gridCol w:w="1125"/>
      </w:tblGrid>
      <w:tr w:rsidR="00E22B4C" w:rsidRPr="00E22B4C" w14:paraId="7ED57B0C"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0CE49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4E5EC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3BEC9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93829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A9434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2A282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F7D23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1731CA3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EDE6A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2105103</w:t>
            </w:r>
          </w:p>
        </w:tc>
        <w:tc>
          <w:tcPr>
            <w:tcW w:w="0" w:type="auto"/>
            <w:tcBorders>
              <w:top w:val="single" w:sz="6" w:space="0" w:color="DDDDDD"/>
            </w:tcBorders>
            <w:shd w:val="clear" w:color="auto" w:fill="F9F9F9"/>
            <w:tcMar>
              <w:top w:w="120" w:type="dxa"/>
              <w:left w:w="120" w:type="dxa"/>
              <w:bottom w:w="120" w:type="dxa"/>
              <w:right w:w="120" w:type="dxa"/>
            </w:tcMar>
            <w:hideMark/>
          </w:tcPr>
          <w:p w14:paraId="159C33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Arthroplasty, knee, condyle and plateau; medial AND lateral compartments with or without patella resurfacing (total knee arthroplasty)</w:t>
            </w:r>
          </w:p>
        </w:tc>
        <w:tc>
          <w:tcPr>
            <w:tcW w:w="0" w:type="auto"/>
            <w:tcBorders>
              <w:top w:val="single" w:sz="6" w:space="0" w:color="DDDDDD"/>
            </w:tcBorders>
            <w:shd w:val="clear" w:color="auto" w:fill="F9F9F9"/>
            <w:tcMar>
              <w:top w:w="120" w:type="dxa"/>
              <w:left w:w="120" w:type="dxa"/>
              <w:bottom w:w="120" w:type="dxa"/>
              <w:right w:w="120" w:type="dxa"/>
            </w:tcMar>
            <w:hideMark/>
          </w:tcPr>
          <w:p w14:paraId="245FCA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9DBE0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533741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9E64E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35A38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1D1E21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C2765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2105102</w:t>
            </w:r>
          </w:p>
        </w:tc>
        <w:tc>
          <w:tcPr>
            <w:tcW w:w="0" w:type="auto"/>
            <w:tcBorders>
              <w:top w:val="single" w:sz="6" w:space="0" w:color="DDDDDD"/>
            </w:tcBorders>
            <w:shd w:val="clear" w:color="auto" w:fill="auto"/>
            <w:tcMar>
              <w:top w:w="120" w:type="dxa"/>
              <w:left w:w="120" w:type="dxa"/>
              <w:bottom w:w="120" w:type="dxa"/>
              <w:right w:w="120" w:type="dxa"/>
            </w:tcMar>
            <w:hideMark/>
          </w:tcPr>
          <w:p w14:paraId="3E79C1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Arthroplasty, knee, condyle and plateau; </w:t>
            </w:r>
            <w:r w:rsidRPr="00E22B4C">
              <w:rPr>
                <w:rFonts w:ascii="Times New Roman" w:eastAsia="Times New Roman" w:hAnsi="Times New Roman" w:cs="Times New Roman"/>
                <w:color w:val="auto"/>
                <w:sz w:val="24"/>
                <w:szCs w:val="24"/>
              </w:rPr>
              <w:lastRenderedPageBreak/>
              <w:t>medial OR lateral compartment</w:t>
            </w:r>
          </w:p>
        </w:tc>
        <w:tc>
          <w:tcPr>
            <w:tcW w:w="0" w:type="auto"/>
            <w:tcBorders>
              <w:top w:val="single" w:sz="6" w:space="0" w:color="DDDDDD"/>
            </w:tcBorders>
            <w:shd w:val="clear" w:color="auto" w:fill="auto"/>
            <w:tcMar>
              <w:top w:w="120" w:type="dxa"/>
              <w:left w:w="120" w:type="dxa"/>
              <w:bottom w:w="120" w:type="dxa"/>
              <w:right w:w="120" w:type="dxa"/>
            </w:tcMar>
            <w:hideMark/>
          </w:tcPr>
          <w:p w14:paraId="6000CC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99FE6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26580B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ABE7C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8BEFB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22FC14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BDAA5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2105086</w:t>
            </w:r>
          </w:p>
        </w:tc>
        <w:tc>
          <w:tcPr>
            <w:tcW w:w="0" w:type="auto"/>
            <w:tcBorders>
              <w:top w:val="single" w:sz="6" w:space="0" w:color="DDDDDD"/>
            </w:tcBorders>
            <w:shd w:val="clear" w:color="auto" w:fill="F9F9F9"/>
            <w:tcMar>
              <w:top w:w="120" w:type="dxa"/>
              <w:left w:w="120" w:type="dxa"/>
              <w:bottom w:w="120" w:type="dxa"/>
              <w:right w:w="120" w:type="dxa"/>
            </w:tcMar>
            <w:hideMark/>
          </w:tcPr>
          <w:p w14:paraId="2E10EA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Arthroplasty, patella; with prosthesis</w:t>
            </w:r>
          </w:p>
        </w:tc>
        <w:tc>
          <w:tcPr>
            <w:tcW w:w="0" w:type="auto"/>
            <w:tcBorders>
              <w:top w:val="single" w:sz="6" w:space="0" w:color="DDDDDD"/>
            </w:tcBorders>
            <w:shd w:val="clear" w:color="auto" w:fill="F9F9F9"/>
            <w:tcMar>
              <w:top w:w="120" w:type="dxa"/>
              <w:left w:w="120" w:type="dxa"/>
              <w:bottom w:w="120" w:type="dxa"/>
              <w:right w:w="120" w:type="dxa"/>
            </w:tcMar>
            <w:hideMark/>
          </w:tcPr>
          <w:p w14:paraId="59F888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EAC8B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2C6B11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28773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157D9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EC3AB6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D16F2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4079651</w:t>
            </w:r>
          </w:p>
        </w:tc>
        <w:tc>
          <w:tcPr>
            <w:tcW w:w="0" w:type="auto"/>
            <w:tcBorders>
              <w:top w:val="single" w:sz="6" w:space="0" w:color="DDDDDD"/>
            </w:tcBorders>
            <w:shd w:val="clear" w:color="auto" w:fill="auto"/>
            <w:tcMar>
              <w:top w:w="120" w:type="dxa"/>
              <w:left w:w="120" w:type="dxa"/>
              <w:bottom w:w="120" w:type="dxa"/>
              <w:right w:w="120" w:type="dxa"/>
            </w:tcMar>
            <w:hideMark/>
          </w:tcPr>
          <w:p w14:paraId="545D13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Cemented unicompartmental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11B1EE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205AE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EF8E0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CB820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EC676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F2EF11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39479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4079527</w:t>
            </w:r>
          </w:p>
        </w:tc>
        <w:tc>
          <w:tcPr>
            <w:tcW w:w="0" w:type="auto"/>
            <w:tcBorders>
              <w:top w:val="single" w:sz="6" w:space="0" w:color="DDDDDD"/>
            </w:tcBorders>
            <w:shd w:val="clear" w:color="auto" w:fill="F9F9F9"/>
            <w:tcMar>
              <w:top w:w="120" w:type="dxa"/>
              <w:left w:w="120" w:type="dxa"/>
              <w:bottom w:w="120" w:type="dxa"/>
              <w:right w:w="120" w:type="dxa"/>
            </w:tcMar>
            <w:hideMark/>
          </w:tcPr>
          <w:p w14:paraId="521805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cemented total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7E8D25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7DC49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90031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77B8B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99834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AA9EB6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6E4F8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44514804</w:t>
            </w:r>
          </w:p>
        </w:tc>
        <w:tc>
          <w:tcPr>
            <w:tcW w:w="0" w:type="auto"/>
            <w:tcBorders>
              <w:top w:val="single" w:sz="6" w:space="0" w:color="DDDDDD"/>
            </w:tcBorders>
            <w:shd w:val="clear" w:color="auto" w:fill="auto"/>
            <w:tcMar>
              <w:top w:w="120" w:type="dxa"/>
              <w:left w:w="120" w:type="dxa"/>
              <w:bottom w:w="120" w:type="dxa"/>
              <w:right w:w="120" w:type="dxa"/>
            </w:tcMar>
            <w:hideMark/>
          </w:tcPr>
          <w:p w14:paraId="292874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total prosthetic replacement of knee joint not using cement</w:t>
            </w:r>
          </w:p>
        </w:tc>
        <w:tc>
          <w:tcPr>
            <w:tcW w:w="0" w:type="auto"/>
            <w:tcBorders>
              <w:top w:val="single" w:sz="6" w:space="0" w:color="DDDDDD"/>
            </w:tcBorders>
            <w:shd w:val="clear" w:color="auto" w:fill="auto"/>
            <w:tcMar>
              <w:top w:w="120" w:type="dxa"/>
              <w:left w:w="120" w:type="dxa"/>
              <w:bottom w:w="120" w:type="dxa"/>
              <w:right w:w="120" w:type="dxa"/>
            </w:tcMar>
            <w:hideMark/>
          </w:tcPr>
          <w:p w14:paraId="100987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89FF3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auto"/>
            <w:tcMar>
              <w:top w:w="120" w:type="dxa"/>
              <w:left w:w="120" w:type="dxa"/>
              <w:bottom w:w="120" w:type="dxa"/>
              <w:right w:w="120" w:type="dxa"/>
            </w:tcMar>
            <w:hideMark/>
          </w:tcPr>
          <w:p w14:paraId="0B5898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0E7D3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89EAE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3B5465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3B7B8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44514797</w:t>
            </w:r>
          </w:p>
        </w:tc>
        <w:tc>
          <w:tcPr>
            <w:tcW w:w="0" w:type="auto"/>
            <w:tcBorders>
              <w:top w:val="single" w:sz="6" w:space="0" w:color="DDDDDD"/>
            </w:tcBorders>
            <w:shd w:val="clear" w:color="auto" w:fill="F9F9F9"/>
            <w:tcMar>
              <w:top w:w="120" w:type="dxa"/>
              <w:left w:w="120" w:type="dxa"/>
              <w:bottom w:w="120" w:type="dxa"/>
              <w:right w:w="120" w:type="dxa"/>
            </w:tcMar>
            <w:hideMark/>
          </w:tcPr>
          <w:p w14:paraId="5A3E9A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total prosthetic replacement of knee joint using cement</w:t>
            </w:r>
          </w:p>
        </w:tc>
        <w:tc>
          <w:tcPr>
            <w:tcW w:w="0" w:type="auto"/>
            <w:tcBorders>
              <w:top w:val="single" w:sz="6" w:space="0" w:color="DDDDDD"/>
            </w:tcBorders>
            <w:shd w:val="clear" w:color="auto" w:fill="F9F9F9"/>
            <w:tcMar>
              <w:top w:w="120" w:type="dxa"/>
              <w:left w:w="120" w:type="dxa"/>
              <w:bottom w:w="120" w:type="dxa"/>
              <w:right w:w="120" w:type="dxa"/>
            </w:tcMar>
            <w:hideMark/>
          </w:tcPr>
          <w:p w14:paraId="2EC23B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C816D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F9F9F9"/>
            <w:tcMar>
              <w:top w:w="120" w:type="dxa"/>
              <w:left w:w="120" w:type="dxa"/>
              <w:bottom w:w="120" w:type="dxa"/>
              <w:right w:w="120" w:type="dxa"/>
            </w:tcMar>
            <w:hideMark/>
          </w:tcPr>
          <w:p w14:paraId="3C492A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DDD6F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2F889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B998B9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C577F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4079268</w:t>
            </w:r>
          </w:p>
        </w:tc>
        <w:tc>
          <w:tcPr>
            <w:tcW w:w="0" w:type="auto"/>
            <w:tcBorders>
              <w:top w:val="single" w:sz="6" w:space="0" w:color="DDDDDD"/>
            </w:tcBorders>
            <w:shd w:val="clear" w:color="auto" w:fill="auto"/>
            <w:tcMar>
              <w:top w:w="120" w:type="dxa"/>
              <w:left w:w="120" w:type="dxa"/>
              <w:bottom w:w="120" w:type="dxa"/>
              <w:right w:w="120" w:type="dxa"/>
            </w:tcMar>
            <w:hideMark/>
          </w:tcPr>
          <w:p w14:paraId="03D15D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uncemented total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1208B9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3B59B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92297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F2212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927EC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C13954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C8E14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4076873</w:t>
            </w:r>
          </w:p>
        </w:tc>
        <w:tc>
          <w:tcPr>
            <w:tcW w:w="0" w:type="auto"/>
            <w:tcBorders>
              <w:top w:val="single" w:sz="6" w:space="0" w:color="DDDDDD"/>
            </w:tcBorders>
            <w:shd w:val="clear" w:color="auto" w:fill="F9F9F9"/>
            <w:tcMar>
              <w:top w:w="120" w:type="dxa"/>
              <w:left w:w="120" w:type="dxa"/>
              <w:bottom w:w="120" w:type="dxa"/>
              <w:right w:w="120" w:type="dxa"/>
            </w:tcMar>
            <w:hideMark/>
          </w:tcPr>
          <w:p w14:paraId="51C86A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Hybrid unicompartmental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10A4F8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3D3BA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CAFAD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A9404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B6C12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D319B8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651FE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4079394</w:t>
            </w:r>
          </w:p>
        </w:tc>
        <w:tc>
          <w:tcPr>
            <w:tcW w:w="0" w:type="auto"/>
            <w:tcBorders>
              <w:top w:val="single" w:sz="6" w:space="0" w:color="DDDDDD"/>
            </w:tcBorders>
            <w:shd w:val="clear" w:color="auto" w:fill="auto"/>
            <w:tcMar>
              <w:top w:w="120" w:type="dxa"/>
              <w:left w:w="120" w:type="dxa"/>
              <w:bottom w:w="120" w:type="dxa"/>
              <w:right w:w="120" w:type="dxa"/>
            </w:tcMar>
            <w:hideMark/>
          </w:tcPr>
          <w:p w14:paraId="52AEF2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Primary cemented unicompartmental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1C8B3F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4FF44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FFA37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D34D7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F369C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E18461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3279E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4079655</w:t>
            </w:r>
          </w:p>
        </w:tc>
        <w:tc>
          <w:tcPr>
            <w:tcW w:w="0" w:type="auto"/>
            <w:tcBorders>
              <w:top w:val="single" w:sz="6" w:space="0" w:color="DDDDDD"/>
            </w:tcBorders>
            <w:shd w:val="clear" w:color="auto" w:fill="F9F9F9"/>
            <w:tcMar>
              <w:top w:w="120" w:type="dxa"/>
              <w:left w:w="120" w:type="dxa"/>
              <w:bottom w:w="120" w:type="dxa"/>
              <w:right w:w="120" w:type="dxa"/>
            </w:tcMar>
            <w:hideMark/>
          </w:tcPr>
          <w:p w14:paraId="62079A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Primary hybrid unicompartmental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58C960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09219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FFA0B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6894C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C3D13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424D71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4465B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4076191</w:t>
            </w:r>
          </w:p>
        </w:tc>
        <w:tc>
          <w:tcPr>
            <w:tcW w:w="0" w:type="auto"/>
            <w:tcBorders>
              <w:top w:val="single" w:sz="6" w:space="0" w:color="DDDDDD"/>
            </w:tcBorders>
            <w:shd w:val="clear" w:color="auto" w:fill="auto"/>
            <w:tcMar>
              <w:top w:w="120" w:type="dxa"/>
              <w:left w:w="120" w:type="dxa"/>
              <w:bottom w:w="120" w:type="dxa"/>
              <w:right w:w="120" w:type="dxa"/>
            </w:tcMar>
            <w:hideMark/>
          </w:tcPr>
          <w:p w14:paraId="3A206C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Primary uncemented unicompartmental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08E2BB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D3B91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159AC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8452D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0F222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0D32EB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45B58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4034299</w:t>
            </w:r>
          </w:p>
        </w:tc>
        <w:tc>
          <w:tcPr>
            <w:tcW w:w="0" w:type="auto"/>
            <w:tcBorders>
              <w:top w:val="single" w:sz="6" w:space="0" w:color="DDDDDD"/>
            </w:tcBorders>
            <w:shd w:val="clear" w:color="auto" w:fill="F9F9F9"/>
            <w:tcMar>
              <w:top w:w="120" w:type="dxa"/>
              <w:left w:w="120" w:type="dxa"/>
              <w:bottom w:w="120" w:type="dxa"/>
              <w:right w:w="120" w:type="dxa"/>
            </w:tcMar>
            <w:hideMark/>
          </w:tcPr>
          <w:p w14:paraId="5F4FCE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Prosthetic unicompartmental arthroplasty of the knee</w:t>
            </w:r>
          </w:p>
        </w:tc>
        <w:tc>
          <w:tcPr>
            <w:tcW w:w="0" w:type="auto"/>
            <w:tcBorders>
              <w:top w:val="single" w:sz="6" w:space="0" w:color="DDDDDD"/>
            </w:tcBorders>
            <w:shd w:val="clear" w:color="auto" w:fill="F9F9F9"/>
            <w:tcMar>
              <w:top w:w="120" w:type="dxa"/>
              <w:left w:w="120" w:type="dxa"/>
              <w:bottom w:w="120" w:type="dxa"/>
              <w:right w:w="120" w:type="dxa"/>
            </w:tcMar>
            <w:hideMark/>
          </w:tcPr>
          <w:p w14:paraId="13BAF4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64AD1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F65E7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36EA2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6680D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017149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0B42A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2005904</w:t>
            </w:r>
          </w:p>
        </w:tc>
        <w:tc>
          <w:tcPr>
            <w:tcW w:w="0" w:type="auto"/>
            <w:tcBorders>
              <w:top w:val="single" w:sz="6" w:space="0" w:color="DDDDDD"/>
            </w:tcBorders>
            <w:shd w:val="clear" w:color="auto" w:fill="auto"/>
            <w:tcMar>
              <w:top w:w="120" w:type="dxa"/>
              <w:left w:w="120" w:type="dxa"/>
              <w:bottom w:w="120" w:type="dxa"/>
              <w:right w:w="120" w:type="dxa"/>
            </w:tcMar>
            <w:hideMark/>
          </w:tcPr>
          <w:p w14:paraId="7AC898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Total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7C7E2C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F6F95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ICD9Proc</w:t>
            </w:r>
          </w:p>
        </w:tc>
        <w:tc>
          <w:tcPr>
            <w:tcW w:w="0" w:type="auto"/>
            <w:tcBorders>
              <w:top w:val="single" w:sz="6" w:space="0" w:color="DDDDDD"/>
            </w:tcBorders>
            <w:shd w:val="clear" w:color="auto" w:fill="auto"/>
            <w:tcMar>
              <w:top w:w="120" w:type="dxa"/>
              <w:left w:w="120" w:type="dxa"/>
              <w:bottom w:w="120" w:type="dxa"/>
              <w:right w:w="120" w:type="dxa"/>
            </w:tcMar>
            <w:hideMark/>
          </w:tcPr>
          <w:p w14:paraId="46D1B8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69287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E5AE5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60F389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07CC6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43531648</w:t>
            </w:r>
          </w:p>
        </w:tc>
        <w:tc>
          <w:tcPr>
            <w:tcW w:w="0" w:type="auto"/>
            <w:tcBorders>
              <w:top w:val="single" w:sz="6" w:space="0" w:color="DDDDDD"/>
            </w:tcBorders>
            <w:shd w:val="clear" w:color="auto" w:fill="F9F9F9"/>
            <w:tcMar>
              <w:top w:w="120" w:type="dxa"/>
              <w:left w:w="120" w:type="dxa"/>
              <w:bottom w:w="120" w:type="dxa"/>
              <w:right w:w="120" w:type="dxa"/>
            </w:tcMar>
            <w:hideMark/>
          </w:tcPr>
          <w:p w14:paraId="4DC7F1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Total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0A863F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B3B8F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70705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37A55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72EB6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2B1373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0FB79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4079653</w:t>
            </w:r>
          </w:p>
        </w:tc>
        <w:tc>
          <w:tcPr>
            <w:tcW w:w="0" w:type="auto"/>
            <w:tcBorders>
              <w:top w:val="single" w:sz="6" w:space="0" w:color="DDDDDD"/>
            </w:tcBorders>
            <w:shd w:val="clear" w:color="auto" w:fill="auto"/>
            <w:tcMar>
              <w:top w:w="120" w:type="dxa"/>
              <w:left w:w="120" w:type="dxa"/>
              <w:bottom w:w="120" w:type="dxa"/>
              <w:right w:w="120" w:type="dxa"/>
            </w:tcMar>
            <w:hideMark/>
          </w:tcPr>
          <w:p w14:paraId="3A7EC7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Uncemented unicompartmental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2CC436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E735D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AD4D8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278D0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FD893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03A0BD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489B8C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3. [Oxford studyathon] Unicompartmental knee arthroplasty</w:t>
      </w:r>
    </w:p>
    <w:tbl>
      <w:tblPr>
        <w:tblW w:w="5000" w:type="pct"/>
        <w:tblCellMar>
          <w:top w:w="15" w:type="dxa"/>
          <w:left w:w="15" w:type="dxa"/>
          <w:bottom w:w="15" w:type="dxa"/>
          <w:right w:w="15" w:type="dxa"/>
        </w:tblCellMar>
        <w:tblLook w:val="04A0" w:firstRow="1" w:lastRow="0" w:firstColumn="1" w:lastColumn="0" w:noHBand="0" w:noVBand="1"/>
      </w:tblPr>
      <w:tblGrid>
        <w:gridCol w:w="1200"/>
        <w:gridCol w:w="2296"/>
        <w:gridCol w:w="1213"/>
        <w:gridCol w:w="1254"/>
        <w:gridCol w:w="1125"/>
        <w:gridCol w:w="1147"/>
        <w:gridCol w:w="1125"/>
      </w:tblGrid>
      <w:tr w:rsidR="00E22B4C" w:rsidRPr="00E22B4C" w14:paraId="1FFDD7B9"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27BDE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50E48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FF522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A45BF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0BD9F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58F2C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09E9D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40C53CB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8498F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4274954</w:t>
            </w:r>
          </w:p>
        </w:tc>
        <w:tc>
          <w:tcPr>
            <w:tcW w:w="0" w:type="auto"/>
            <w:tcBorders>
              <w:top w:val="single" w:sz="6" w:space="0" w:color="DDDDDD"/>
            </w:tcBorders>
            <w:shd w:val="clear" w:color="auto" w:fill="F9F9F9"/>
            <w:tcMar>
              <w:top w:w="120" w:type="dxa"/>
              <w:left w:w="120" w:type="dxa"/>
              <w:bottom w:w="120" w:type="dxa"/>
              <w:right w:w="120" w:type="dxa"/>
            </w:tcMar>
            <w:hideMark/>
          </w:tcPr>
          <w:p w14:paraId="6914E8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Arthroplasty of patella</w:t>
            </w:r>
          </w:p>
        </w:tc>
        <w:tc>
          <w:tcPr>
            <w:tcW w:w="0" w:type="auto"/>
            <w:tcBorders>
              <w:top w:val="single" w:sz="6" w:space="0" w:color="DDDDDD"/>
            </w:tcBorders>
            <w:shd w:val="clear" w:color="auto" w:fill="F9F9F9"/>
            <w:tcMar>
              <w:top w:w="120" w:type="dxa"/>
              <w:left w:w="120" w:type="dxa"/>
              <w:bottom w:w="120" w:type="dxa"/>
              <w:right w:w="120" w:type="dxa"/>
            </w:tcMar>
            <w:hideMark/>
          </w:tcPr>
          <w:p w14:paraId="622EB6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5277F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74BD3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2F687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6AD48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C46505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9B602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2105102</w:t>
            </w:r>
          </w:p>
        </w:tc>
        <w:tc>
          <w:tcPr>
            <w:tcW w:w="0" w:type="auto"/>
            <w:tcBorders>
              <w:top w:val="single" w:sz="6" w:space="0" w:color="DDDDDD"/>
            </w:tcBorders>
            <w:shd w:val="clear" w:color="auto" w:fill="auto"/>
            <w:tcMar>
              <w:top w:w="120" w:type="dxa"/>
              <w:left w:w="120" w:type="dxa"/>
              <w:bottom w:w="120" w:type="dxa"/>
              <w:right w:w="120" w:type="dxa"/>
            </w:tcMar>
            <w:hideMark/>
          </w:tcPr>
          <w:p w14:paraId="06815B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Arthroplasty, knee, condyle and plateau; medial OR lateral compartment</w:t>
            </w:r>
          </w:p>
        </w:tc>
        <w:tc>
          <w:tcPr>
            <w:tcW w:w="0" w:type="auto"/>
            <w:tcBorders>
              <w:top w:val="single" w:sz="6" w:space="0" w:color="DDDDDD"/>
            </w:tcBorders>
            <w:shd w:val="clear" w:color="auto" w:fill="auto"/>
            <w:tcMar>
              <w:top w:w="120" w:type="dxa"/>
              <w:left w:w="120" w:type="dxa"/>
              <w:bottom w:w="120" w:type="dxa"/>
              <w:right w:w="120" w:type="dxa"/>
            </w:tcMar>
            <w:hideMark/>
          </w:tcPr>
          <w:p w14:paraId="2B8E90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74116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371A8C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09929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EDF01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01BFD4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0851E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45889826</w:t>
            </w:r>
          </w:p>
        </w:tc>
        <w:tc>
          <w:tcPr>
            <w:tcW w:w="0" w:type="auto"/>
            <w:tcBorders>
              <w:top w:val="single" w:sz="6" w:space="0" w:color="DDDDDD"/>
            </w:tcBorders>
            <w:shd w:val="clear" w:color="auto" w:fill="F9F9F9"/>
            <w:tcMar>
              <w:top w:w="120" w:type="dxa"/>
              <w:left w:w="120" w:type="dxa"/>
              <w:bottom w:w="120" w:type="dxa"/>
              <w:right w:w="120" w:type="dxa"/>
            </w:tcMar>
            <w:hideMark/>
          </w:tcPr>
          <w:p w14:paraId="2DDFC4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Arthroplasty, patella</w:t>
            </w:r>
          </w:p>
        </w:tc>
        <w:tc>
          <w:tcPr>
            <w:tcW w:w="0" w:type="auto"/>
            <w:tcBorders>
              <w:top w:val="single" w:sz="6" w:space="0" w:color="DDDDDD"/>
            </w:tcBorders>
            <w:shd w:val="clear" w:color="auto" w:fill="F9F9F9"/>
            <w:tcMar>
              <w:top w:w="120" w:type="dxa"/>
              <w:left w:w="120" w:type="dxa"/>
              <w:bottom w:w="120" w:type="dxa"/>
              <w:right w:w="120" w:type="dxa"/>
            </w:tcMar>
            <w:hideMark/>
          </w:tcPr>
          <w:p w14:paraId="7C8237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A8B50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3D909D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002A3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03AF0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B0E561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CD089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4079652</w:t>
            </w:r>
          </w:p>
        </w:tc>
        <w:tc>
          <w:tcPr>
            <w:tcW w:w="0" w:type="auto"/>
            <w:tcBorders>
              <w:top w:val="single" w:sz="6" w:space="0" w:color="DDDDDD"/>
            </w:tcBorders>
            <w:shd w:val="clear" w:color="auto" w:fill="auto"/>
            <w:tcMar>
              <w:top w:w="120" w:type="dxa"/>
              <w:left w:w="120" w:type="dxa"/>
              <w:bottom w:w="120" w:type="dxa"/>
              <w:right w:w="120" w:type="dxa"/>
            </w:tcMar>
            <w:hideMark/>
          </w:tcPr>
          <w:p w14:paraId="57310A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cemented unicompartmental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0F723F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CF8DA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1E8CA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AB8F2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44235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37DC98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0099C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4079395</w:t>
            </w:r>
          </w:p>
        </w:tc>
        <w:tc>
          <w:tcPr>
            <w:tcW w:w="0" w:type="auto"/>
            <w:tcBorders>
              <w:top w:val="single" w:sz="6" w:space="0" w:color="DDDDDD"/>
            </w:tcBorders>
            <w:shd w:val="clear" w:color="auto" w:fill="F9F9F9"/>
            <w:tcMar>
              <w:top w:w="120" w:type="dxa"/>
              <w:left w:w="120" w:type="dxa"/>
              <w:bottom w:w="120" w:type="dxa"/>
              <w:right w:w="120" w:type="dxa"/>
            </w:tcMar>
            <w:hideMark/>
          </w:tcPr>
          <w:p w14:paraId="1BCD71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hybrid unicompartmental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339723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82B60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3280B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2542B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2098D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25DC84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BA895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4079654</w:t>
            </w:r>
          </w:p>
        </w:tc>
        <w:tc>
          <w:tcPr>
            <w:tcW w:w="0" w:type="auto"/>
            <w:tcBorders>
              <w:top w:val="single" w:sz="6" w:space="0" w:color="DDDDDD"/>
            </w:tcBorders>
            <w:shd w:val="clear" w:color="auto" w:fill="auto"/>
            <w:tcMar>
              <w:top w:w="120" w:type="dxa"/>
              <w:left w:w="120" w:type="dxa"/>
              <w:bottom w:w="120" w:type="dxa"/>
              <w:right w:w="120" w:type="dxa"/>
            </w:tcMar>
            <w:hideMark/>
          </w:tcPr>
          <w:p w14:paraId="3D8CC8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uncemented unicompartmental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5CF54F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A0877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1E947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D60F5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BAB36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E45509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2D8B9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4034299</w:t>
            </w:r>
          </w:p>
        </w:tc>
        <w:tc>
          <w:tcPr>
            <w:tcW w:w="0" w:type="auto"/>
            <w:tcBorders>
              <w:top w:val="single" w:sz="6" w:space="0" w:color="DDDDDD"/>
            </w:tcBorders>
            <w:shd w:val="clear" w:color="auto" w:fill="F9F9F9"/>
            <w:tcMar>
              <w:top w:w="120" w:type="dxa"/>
              <w:left w:w="120" w:type="dxa"/>
              <w:bottom w:w="120" w:type="dxa"/>
              <w:right w:w="120" w:type="dxa"/>
            </w:tcMar>
            <w:hideMark/>
          </w:tcPr>
          <w:p w14:paraId="1F5A43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Prosthetic unicompartmental arthroplasty of the knee</w:t>
            </w:r>
          </w:p>
        </w:tc>
        <w:tc>
          <w:tcPr>
            <w:tcW w:w="0" w:type="auto"/>
            <w:tcBorders>
              <w:top w:val="single" w:sz="6" w:space="0" w:color="DDDDDD"/>
            </w:tcBorders>
            <w:shd w:val="clear" w:color="auto" w:fill="F9F9F9"/>
            <w:tcMar>
              <w:top w:w="120" w:type="dxa"/>
              <w:left w:w="120" w:type="dxa"/>
              <w:bottom w:w="120" w:type="dxa"/>
              <w:right w:w="120" w:type="dxa"/>
            </w:tcMar>
            <w:hideMark/>
          </w:tcPr>
          <w:p w14:paraId="64E8F0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75ACD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19112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58B42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A72B9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5A0FB97F" w14:textId="284C20B8" w:rsidR="00E22B4C" w:rsidRDefault="00E22B4C" w:rsidP="00E22B4C"/>
    <w:p w14:paraId="0B8FF5AF" w14:textId="77777777" w:rsidR="00E22B4C" w:rsidRDefault="00E22B4C" w:rsidP="00E22B4C"/>
    <w:p w14:paraId="3B3E8CC8" w14:textId="308D500C" w:rsidR="00E22B4C" w:rsidRDefault="00E22B4C" w:rsidP="00E22B4C">
      <w:pPr>
        <w:pStyle w:val="Heading3"/>
      </w:pPr>
      <w:bookmarkStart w:id="36" w:name="_Toc533936391"/>
      <w:r>
        <w:t>Persons with knee arthroplasty revision</w:t>
      </w:r>
      <w:bookmarkEnd w:id="36"/>
    </w:p>
    <w:p w14:paraId="38449ED2" w14:textId="74312F5B" w:rsidR="00E22B4C" w:rsidRDefault="00E22B4C" w:rsidP="00E22B4C"/>
    <w:p w14:paraId="6BE027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E22B4C">
        <w:rPr>
          <w:rFonts w:ascii="Segoe UI" w:eastAsia="Times New Roman" w:hAnsi="Segoe UI" w:cs="Segoe UI"/>
          <w:sz w:val="21"/>
          <w:szCs w:val="21"/>
        </w:rPr>
        <w:t>[OD4] Persons with knee arthroplasty revision</w:t>
      </w:r>
    </w:p>
    <w:p w14:paraId="114641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Initial Event Cohort</w:t>
      </w:r>
    </w:p>
    <w:p w14:paraId="4F4B1B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People having any of the following: </w:t>
      </w:r>
      <w:r w:rsidRPr="00E22B4C">
        <w:rPr>
          <w:rFonts w:ascii="Times New Roman" w:eastAsia="Times New Roman" w:hAnsi="Times New Roman" w:cs="Times New Roman"/>
          <w:color w:val="auto"/>
          <w:sz w:val="24"/>
          <w:szCs w:val="24"/>
        </w:rPr>
        <w:br/>
      </w:r>
    </w:p>
    <w:p w14:paraId="0F63FA80" w14:textId="77777777" w:rsidR="00E22B4C" w:rsidRPr="00E22B4C" w:rsidRDefault="00E22B4C" w:rsidP="004A137C">
      <w:pPr>
        <w:widowControl/>
        <w:numPr>
          <w:ilvl w:val="0"/>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a procedure of [outcome team] knee revision </w:t>
      </w:r>
      <w:r w:rsidRPr="00E22B4C">
        <w:rPr>
          <w:rFonts w:ascii="Times New Roman" w:eastAsia="Times New Roman" w:hAnsi="Times New Roman" w:cs="Times New Roman"/>
          <w:color w:val="auto"/>
          <w:sz w:val="24"/>
          <w:szCs w:val="24"/>
          <w:vertAlign w:val="superscript"/>
        </w:rPr>
        <w:t>1</w:t>
      </w:r>
    </w:p>
    <w:p w14:paraId="098DAE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E22B4C">
        <w:rPr>
          <w:rFonts w:ascii="Times New Roman" w:eastAsia="Times New Roman" w:hAnsi="Times New Roman" w:cs="Times New Roman"/>
          <w:b/>
          <w:bCs/>
          <w:color w:val="auto"/>
          <w:sz w:val="24"/>
          <w:szCs w:val="24"/>
        </w:rPr>
        <w:t>all events per person.</w:t>
      </w:r>
    </w:p>
    <w:p w14:paraId="1B6F58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9AEA6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Limit qualifying cohort to: </w:t>
      </w:r>
      <w:r w:rsidRPr="00E22B4C">
        <w:rPr>
          <w:rFonts w:ascii="Times New Roman" w:eastAsia="Times New Roman" w:hAnsi="Times New Roman" w:cs="Times New Roman"/>
          <w:b/>
          <w:bCs/>
          <w:color w:val="auto"/>
          <w:sz w:val="24"/>
          <w:szCs w:val="24"/>
        </w:rPr>
        <w:t>all events per person.</w:t>
      </w:r>
    </w:p>
    <w:p w14:paraId="5C2480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End Date Strategy</w:t>
      </w:r>
    </w:p>
    <w:p w14:paraId="7F7141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36E05A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Cohort Collapse Strategy:</w:t>
      </w:r>
    </w:p>
    <w:p w14:paraId="57F0B0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Collapse cohort by era with a gap size of 1 days. </w:t>
      </w:r>
    </w:p>
    <w:p w14:paraId="47B734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E22B4C">
        <w:rPr>
          <w:rFonts w:ascii="Segoe UI" w:eastAsia="Times New Roman" w:hAnsi="Segoe UI" w:cs="Segoe UI"/>
          <w:sz w:val="21"/>
          <w:szCs w:val="21"/>
        </w:rPr>
        <w:t>Appendix 1: Concept Set Definitions</w:t>
      </w:r>
    </w:p>
    <w:p w14:paraId="5A5A16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D30C3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1. [outcome team] knee revision</w:t>
      </w:r>
    </w:p>
    <w:tbl>
      <w:tblPr>
        <w:tblW w:w="5000" w:type="pct"/>
        <w:tblCellMar>
          <w:top w:w="15" w:type="dxa"/>
          <w:left w:w="15" w:type="dxa"/>
          <w:bottom w:w="15" w:type="dxa"/>
          <w:right w:w="15" w:type="dxa"/>
        </w:tblCellMar>
        <w:tblLook w:val="04A0" w:firstRow="1" w:lastRow="0" w:firstColumn="1" w:lastColumn="0" w:noHBand="0" w:noVBand="1"/>
      </w:tblPr>
      <w:tblGrid>
        <w:gridCol w:w="1200"/>
        <w:gridCol w:w="2229"/>
        <w:gridCol w:w="1213"/>
        <w:gridCol w:w="1321"/>
        <w:gridCol w:w="1125"/>
        <w:gridCol w:w="1147"/>
        <w:gridCol w:w="1125"/>
      </w:tblGrid>
      <w:tr w:rsidR="00E22B4C" w:rsidRPr="00E22B4C" w14:paraId="30441165"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2D910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C616B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0641A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B4F22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5DDE8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D1BC6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DA8D0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44CB731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E5C20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42538472</w:t>
            </w:r>
          </w:p>
        </w:tc>
        <w:tc>
          <w:tcPr>
            <w:tcW w:w="0" w:type="auto"/>
            <w:tcBorders>
              <w:top w:val="single" w:sz="6" w:space="0" w:color="DDDDDD"/>
            </w:tcBorders>
            <w:shd w:val="clear" w:color="auto" w:fill="F9F9F9"/>
            <w:tcMar>
              <w:top w:w="120" w:type="dxa"/>
              <w:left w:w="120" w:type="dxa"/>
              <w:bottom w:w="120" w:type="dxa"/>
              <w:right w:w="120" w:type="dxa"/>
            </w:tcMar>
            <w:hideMark/>
          </w:tcPr>
          <w:p w14:paraId="6F4508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Attention to hybrid total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466408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6A881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982D6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B6FEA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F86E3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13A36A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C0A28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42538473</w:t>
            </w:r>
          </w:p>
        </w:tc>
        <w:tc>
          <w:tcPr>
            <w:tcW w:w="0" w:type="auto"/>
            <w:tcBorders>
              <w:top w:val="single" w:sz="6" w:space="0" w:color="DDDDDD"/>
            </w:tcBorders>
            <w:shd w:val="clear" w:color="auto" w:fill="auto"/>
            <w:tcMar>
              <w:top w:w="120" w:type="dxa"/>
              <w:left w:w="120" w:type="dxa"/>
              <w:bottom w:w="120" w:type="dxa"/>
              <w:right w:w="120" w:type="dxa"/>
            </w:tcMar>
            <w:hideMark/>
          </w:tcPr>
          <w:p w14:paraId="3CBE6C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Attention to total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70429D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6A820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AEC59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83380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ACD4E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75B799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14E89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4138871</w:t>
            </w:r>
          </w:p>
        </w:tc>
        <w:tc>
          <w:tcPr>
            <w:tcW w:w="0" w:type="auto"/>
            <w:tcBorders>
              <w:top w:val="single" w:sz="6" w:space="0" w:color="DDDDDD"/>
            </w:tcBorders>
            <w:shd w:val="clear" w:color="auto" w:fill="F9F9F9"/>
            <w:tcMar>
              <w:top w:w="120" w:type="dxa"/>
              <w:left w:w="120" w:type="dxa"/>
              <w:bottom w:w="120" w:type="dxa"/>
              <w:right w:w="120" w:type="dxa"/>
            </w:tcMar>
            <w:hideMark/>
          </w:tcPr>
          <w:p w14:paraId="2D0339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from cemented total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6FC323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C3FA9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15C11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40CF8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09962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DFBEDD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B5524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4076600</w:t>
            </w:r>
          </w:p>
        </w:tc>
        <w:tc>
          <w:tcPr>
            <w:tcW w:w="0" w:type="auto"/>
            <w:tcBorders>
              <w:top w:val="single" w:sz="6" w:space="0" w:color="DDDDDD"/>
            </w:tcBorders>
            <w:shd w:val="clear" w:color="auto" w:fill="auto"/>
            <w:tcMar>
              <w:top w:w="120" w:type="dxa"/>
              <w:left w:w="120" w:type="dxa"/>
              <w:bottom w:w="120" w:type="dxa"/>
              <w:right w:w="120" w:type="dxa"/>
            </w:tcMar>
            <w:hideMark/>
          </w:tcPr>
          <w:p w14:paraId="5C5D59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from cemented unicompartmental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044866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687DEC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1EBEC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2DCC8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B0BC7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DD891E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4E035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4138873</w:t>
            </w:r>
          </w:p>
        </w:tc>
        <w:tc>
          <w:tcPr>
            <w:tcW w:w="0" w:type="auto"/>
            <w:tcBorders>
              <w:top w:val="single" w:sz="6" w:space="0" w:color="DDDDDD"/>
            </w:tcBorders>
            <w:shd w:val="clear" w:color="auto" w:fill="F9F9F9"/>
            <w:tcMar>
              <w:top w:w="120" w:type="dxa"/>
              <w:left w:w="120" w:type="dxa"/>
              <w:bottom w:w="120" w:type="dxa"/>
              <w:right w:w="120" w:type="dxa"/>
            </w:tcMar>
            <w:hideMark/>
          </w:tcPr>
          <w:p w14:paraId="386066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from uncemented total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653AC6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1ACF6D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2B04F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0D6B7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8472E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A97587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86125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4079527</w:t>
            </w:r>
          </w:p>
        </w:tc>
        <w:tc>
          <w:tcPr>
            <w:tcW w:w="0" w:type="auto"/>
            <w:tcBorders>
              <w:top w:val="single" w:sz="6" w:space="0" w:color="DDDDDD"/>
            </w:tcBorders>
            <w:shd w:val="clear" w:color="auto" w:fill="auto"/>
            <w:tcMar>
              <w:top w:w="120" w:type="dxa"/>
              <w:left w:w="120" w:type="dxa"/>
              <w:bottom w:w="120" w:type="dxa"/>
              <w:right w:w="120" w:type="dxa"/>
            </w:tcMar>
            <w:hideMark/>
          </w:tcPr>
          <w:p w14:paraId="11E1D1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cemented total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1F1C8D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57D80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AAA6E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75180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CBD70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01C925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B297D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45495901</w:t>
            </w:r>
          </w:p>
        </w:tc>
        <w:tc>
          <w:tcPr>
            <w:tcW w:w="0" w:type="auto"/>
            <w:tcBorders>
              <w:top w:val="single" w:sz="6" w:space="0" w:color="DDDDDD"/>
            </w:tcBorders>
            <w:shd w:val="clear" w:color="auto" w:fill="F9F9F9"/>
            <w:tcMar>
              <w:top w:w="120" w:type="dxa"/>
              <w:left w:w="120" w:type="dxa"/>
              <w:bottom w:w="120" w:type="dxa"/>
              <w:right w:w="120" w:type="dxa"/>
            </w:tcMar>
            <w:hideMark/>
          </w:tcPr>
          <w:p w14:paraId="61C876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hybrid total knee replacement NEC</w:t>
            </w:r>
          </w:p>
        </w:tc>
        <w:tc>
          <w:tcPr>
            <w:tcW w:w="0" w:type="auto"/>
            <w:tcBorders>
              <w:top w:val="single" w:sz="6" w:space="0" w:color="DDDDDD"/>
            </w:tcBorders>
            <w:shd w:val="clear" w:color="auto" w:fill="F9F9F9"/>
            <w:tcMar>
              <w:top w:w="120" w:type="dxa"/>
              <w:left w:w="120" w:type="dxa"/>
              <w:bottom w:w="120" w:type="dxa"/>
              <w:right w:w="120" w:type="dxa"/>
            </w:tcMar>
            <w:hideMark/>
          </w:tcPr>
          <w:p w14:paraId="627AB0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17CC9F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1FFD8E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D5894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A3EA3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62C1F4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32686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4079528</w:t>
            </w:r>
          </w:p>
        </w:tc>
        <w:tc>
          <w:tcPr>
            <w:tcW w:w="0" w:type="auto"/>
            <w:tcBorders>
              <w:top w:val="single" w:sz="6" w:space="0" w:color="DDDDDD"/>
            </w:tcBorders>
            <w:shd w:val="clear" w:color="auto" w:fill="auto"/>
            <w:tcMar>
              <w:top w:w="120" w:type="dxa"/>
              <w:left w:w="120" w:type="dxa"/>
              <w:bottom w:w="120" w:type="dxa"/>
              <w:right w:w="120" w:type="dxa"/>
            </w:tcMar>
            <w:hideMark/>
          </w:tcPr>
          <w:p w14:paraId="17FCB2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cemented total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5446FB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237D7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35F6B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E99E0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03E03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F411A1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5B9F3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4076190</w:t>
            </w:r>
          </w:p>
        </w:tc>
        <w:tc>
          <w:tcPr>
            <w:tcW w:w="0" w:type="auto"/>
            <w:tcBorders>
              <w:top w:val="single" w:sz="6" w:space="0" w:color="DDDDDD"/>
            </w:tcBorders>
            <w:shd w:val="clear" w:color="auto" w:fill="F9F9F9"/>
            <w:tcMar>
              <w:top w:w="120" w:type="dxa"/>
              <w:left w:w="120" w:type="dxa"/>
              <w:bottom w:w="120" w:type="dxa"/>
              <w:right w:w="120" w:type="dxa"/>
            </w:tcMar>
            <w:hideMark/>
          </w:tcPr>
          <w:p w14:paraId="69AF87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cemented unicompartmental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0DF12A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806EC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C9B9C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8C232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D144F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757B64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F924B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4076874</w:t>
            </w:r>
          </w:p>
        </w:tc>
        <w:tc>
          <w:tcPr>
            <w:tcW w:w="0" w:type="auto"/>
            <w:tcBorders>
              <w:top w:val="single" w:sz="6" w:space="0" w:color="DDDDDD"/>
            </w:tcBorders>
            <w:shd w:val="clear" w:color="auto" w:fill="auto"/>
            <w:tcMar>
              <w:top w:w="120" w:type="dxa"/>
              <w:left w:w="120" w:type="dxa"/>
              <w:bottom w:w="120" w:type="dxa"/>
              <w:right w:w="120" w:type="dxa"/>
            </w:tcMar>
            <w:hideMark/>
          </w:tcPr>
          <w:p w14:paraId="0A6C3B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hybrid unicompartmental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753659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10CFC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A4160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91C05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300F8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A0FA0F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AF8E8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42872821</w:t>
            </w:r>
          </w:p>
        </w:tc>
        <w:tc>
          <w:tcPr>
            <w:tcW w:w="0" w:type="auto"/>
            <w:tcBorders>
              <w:top w:val="single" w:sz="6" w:space="0" w:color="DDDDDD"/>
            </w:tcBorders>
            <w:shd w:val="clear" w:color="auto" w:fill="F9F9F9"/>
            <w:tcMar>
              <w:top w:w="120" w:type="dxa"/>
              <w:left w:w="120" w:type="dxa"/>
              <w:bottom w:w="120" w:type="dxa"/>
              <w:right w:w="120" w:type="dxa"/>
            </w:tcMar>
            <w:hideMark/>
          </w:tcPr>
          <w:p w14:paraId="09F6E3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of hybrid total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5F72E9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665A5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48705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AF6A2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2B879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32EEE0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49E86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4090451</w:t>
            </w:r>
          </w:p>
        </w:tc>
        <w:tc>
          <w:tcPr>
            <w:tcW w:w="0" w:type="auto"/>
            <w:tcBorders>
              <w:top w:val="single" w:sz="6" w:space="0" w:color="DDDDDD"/>
            </w:tcBorders>
            <w:shd w:val="clear" w:color="auto" w:fill="auto"/>
            <w:tcMar>
              <w:top w:w="120" w:type="dxa"/>
              <w:left w:w="120" w:type="dxa"/>
              <w:bottom w:w="120" w:type="dxa"/>
              <w:right w:w="120" w:type="dxa"/>
            </w:tcMar>
            <w:hideMark/>
          </w:tcPr>
          <w:p w14:paraId="109280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of knee arthroplasty</w:t>
            </w:r>
          </w:p>
        </w:tc>
        <w:tc>
          <w:tcPr>
            <w:tcW w:w="0" w:type="auto"/>
            <w:tcBorders>
              <w:top w:val="single" w:sz="6" w:space="0" w:color="DDDDDD"/>
            </w:tcBorders>
            <w:shd w:val="clear" w:color="auto" w:fill="auto"/>
            <w:tcMar>
              <w:top w:w="120" w:type="dxa"/>
              <w:left w:w="120" w:type="dxa"/>
              <w:bottom w:w="120" w:type="dxa"/>
              <w:right w:w="120" w:type="dxa"/>
            </w:tcMar>
            <w:hideMark/>
          </w:tcPr>
          <w:p w14:paraId="5F5C64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69679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5AFEB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8F220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BD771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79E673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A6D5E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4076750</w:t>
            </w:r>
          </w:p>
        </w:tc>
        <w:tc>
          <w:tcPr>
            <w:tcW w:w="0" w:type="auto"/>
            <w:tcBorders>
              <w:top w:val="single" w:sz="6" w:space="0" w:color="DDDDDD"/>
            </w:tcBorders>
            <w:shd w:val="clear" w:color="auto" w:fill="F9F9F9"/>
            <w:tcMar>
              <w:top w:w="120" w:type="dxa"/>
              <w:left w:w="120" w:type="dxa"/>
              <w:bottom w:w="120" w:type="dxa"/>
              <w:right w:w="120" w:type="dxa"/>
            </w:tcMar>
            <w:hideMark/>
          </w:tcPr>
          <w:p w14:paraId="70DE82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of resurfacing arthroplasty</w:t>
            </w:r>
          </w:p>
        </w:tc>
        <w:tc>
          <w:tcPr>
            <w:tcW w:w="0" w:type="auto"/>
            <w:tcBorders>
              <w:top w:val="single" w:sz="6" w:space="0" w:color="DDDDDD"/>
            </w:tcBorders>
            <w:shd w:val="clear" w:color="auto" w:fill="F9F9F9"/>
            <w:tcMar>
              <w:top w:w="120" w:type="dxa"/>
              <w:left w:w="120" w:type="dxa"/>
              <w:bottom w:w="120" w:type="dxa"/>
              <w:right w:w="120" w:type="dxa"/>
            </w:tcMar>
            <w:hideMark/>
          </w:tcPr>
          <w:p w14:paraId="234C1B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9CFBB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160D7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B2A1F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9F503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D18C2D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2E9BF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45890559</w:t>
            </w:r>
          </w:p>
        </w:tc>
        <w:tc>
          <w:tcPr>
            <w:tcW w:w="0" w:type="auto"/>
            <w:tcBorders>
              <w:top w:val="single" w:sz="6" w:space="0" w:color="DDDDDD"/>
            </w:tcBorders>
            <w:shd w:val="clear" w:color="auto" w:fill="auto"/>
            <w:tcMar>
              <w:top w:w="120" w:type="dxa"/>
              <w:left w:w="120" w:type="dxa"/>
              <w:bottom w:w="120" w:type="dxa"/>
              <w:right w:w="120" w:type="dxa"/>
            </w:tcMar>
            <w:hideMark/>
          </w:tcPr>
          <w:p w14:paraId="4C6C54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of total knee arthroplasty, with or without allograft</w:t>
            </w:r>
          </w:p>
        </w:tc>
        <w:tc>
          <w:tcPr>
            <w:tcW w:w="0" w:type="auto"/>
            <w:tcBorders>
              <w:top w:val="single" w:sz="6" w:space="0" w:color="DDDDDD"/>
            </w:tcBorders>
            <w:shd w:val="clear" w:color="auto" w:fill="auto"/>
            <w:tcMar>
              <w:top w:w="120" w:type="dxa"/>
              <w:left w:w="120" w:type="dxa"/>
              <w:bottom w:w="120" w:type="dxa"/>
              <w:right w:w="120" w:type="dxa"/>
            </w:tcMar>
            <w:hideMark/>
          </w:tcPr>
          <w:p w14:paraId="72FB32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9CC09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139CE5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514B9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70BDC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608C54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9F8C0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4076590</w:t>
            </w:r>
          </w:p>
        </w:tc>
        <w:tc>
          <w:tcPr>
            <w:tcW w:w="0" w:type="auto"/>
            <w:tcBorders>
              <w:top w:val="single" w:sz="6" w:space="0" w:color="DDDDDD"/>
            </w:tcBorders>
            <w:shd w:val="clear" w:color="auto" w:fill="F9F9F9"/>
            <w:tcMar>
              <w:top w:w="120" w:type="dxa"/>
              <w:left w:w="120" w:type="dxa"/>
              <w:bottom w:w="120" w:type="dxa"/>
              <w:right w:w="120" w:type="dxa"/>
            </w:tcMar>
            <w:hideMark/>
          </w:tcPr>
          <w:p w14:paraId="070EFF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uncemented total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6565CC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D7075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E55B3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8C8E5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E1C12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EB985A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9858A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4076872</w:t>
            </w:r>
          </w:p>
        </w:tc>
        <w:tc>
          <w:tcPr>
            <w:tcW w:w="0" w:type="auto"/>
            <w:tcBorders>
              <w:top w:val="single" w:sz="6" w:space="0" w:color="DDDDDD"/>
            </w:tcBorders>
            <w:shd w:val="clear" w:color="auto" w:fill="auto"/>
            <w:tcMar>
              <w:top w:w="120" w:type="dxa"/>
              <w:left w:w="120" w:type="dxa"/>
              <w:bottom w:w="120" w:type="dxa"/>
              <w:right w:w="120" w:type="dxa"/>
            </w:tcMar>
            <w:hideMark/>
          </w:tcPr>
          <w:p w14:paraId="032A38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uncemented unicompartmental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05BC08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9AE34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B2A88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9BEA5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1D761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7C590A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E49F9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2005905</w:t>
            </w:r>
          </w:p>
        </w:tc>
        <w:tc>
          <w:tcPr>
            <w:tcW w:w="0" w:type="auto"/>
            <w:tcBorders>
              <w:top w:val="single" w:sz="6" w:space="0" w:color="DDDDDD"/>
            </w:tcBorders>
            <w:shd w:val="clear" w:color="auto" w:fill="F9F9F9"/>
            <w:tcMar>
              <w:top w:w="120" w:type="dxa"/>
              <w:left w:w="120" w:type="dxa"/>
              <w:bottom w:w="120" w:type="dxa"/>
              <w:right w:w="120" w:type="dxa"/>
            </w:tcMar>
            <w:hideMark/>
          </w:tcPr>
          <w:p w14:paraId="06FAE0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of knee replacement, not otherwise specified</w:t>
            </w:r>
          </w:p>
        </w:tc>
        <w:tc>
          <w:tcPr>
            <w:tcW w:w="0" w:type="auto"/>
            <w:tcBorders>
              <w:top w:val="single" w:sz="6" w:space="0" w:color="DDDDDD"/>
            </w:tcBorders>
            <w:shd w:val="clear" w:color="auto" w:fill="F9F9F9"/>
            <w:tcMar>
              <w:top w:w="120" w:type="dxa"/>
              <w:left w:w="120" w:type="dxa"/>
              <w:bottom w:w="120" w:type="dxa"/>
              <w:right w:w="120" w:type="dxa"/>
            </w:tcMar>
            <w:hideMark/>
          </w:tcPr>
          <w:p w14:paraId="618237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BA790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ICD9Proc</w:t>
            </w:r>
          </w:p>
        </w:tc>
        <w:tc>
          <w:tcPr>
            <w:tcW w:w="0" w:type="auto"/>
            <w:tcBorders>
              <w:top w:val="single" w:sz="6" w:space="0" w:color="DDDDDD"/>
            </w:tcBorders>
            <w:shd w:val="clear" w:color="auto" w:fill="F9F9F9"/>
            <w:tcMar>
              <w:top w:w="120" w:type="dxa"/>
              <w:left w:w="120" w:type="dxa"/>
              <w:bottom w:w="120" w:type="dxa"/>
              <w:right w:w="120" w:type="dxa"/>
            </w:tcMar>
            <w:hideMark/>
          </w:tcPr>
          <w:p w14:paraId="46681A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2CA55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73D5A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E1A458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14C35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43018821</w:t>
            </w:r>
          </w:p>
        </w:tc>
        <w:tc>
          <w:tcPr>
            <w:tcW w:w="0" w:type="auto"/>
            <w:tcBorders>
              <w:top w:val="single" w:sz="6" w:space="0" w:color="DDDDDD"/>
            </w:tcBorders>
            <w:shd w:val="clear" w:color="auto" w:fill="auto"/>
            <w:tcMar>
              <w:top w:w="120" w:type="dxa"/>
              <w:left w:w="120" w:type="dxa"/>
              <w:bottom w:w="120" w:type="dxa"/>
              <w:right w:w="120" w:type="dxa"/>
            </w:tcMar>
            <w:hideMark/>
          </w:tcPr>
          <w:p w14:paraId="33A11A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Medical and Surgical @ Lower Joints @ Revision @ Knee Joint, Femoral Surface, Left</w:t>
            </w:r>
          </w:p>
        </w:tc>
        <w:tc>
          <w:tcPr>
            <w:tcW w:w="0" w:type="auto"/>
            <w:tcBorders>
              <w:top w:val="single" w:sz="6" w:space="0" w:color="DDDDDD"/>
            </w:tcBorders>
            <w:shd w:val="clear" w:color="auto" w:fill="auto"/>
            <w:tcMar>
              <w:top w:w="120" w:type="dxa"/>
              <w:left w:w="120" w:type="dxa"/>
              <w:bottom w:w="120" w:type="dxa"/>
              <w:right w:w="120" w:type="dxa"/>
            </w:tcMar>
            <w:hideMark/>
          </w:tcPr>
          <w:p w14:paraId="4694A6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FC6AF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auto"/>
            <w:tcMar>
              <w:top w:w="120" w:type="dxa"/>
              <w:left w:w="120" w:type="dxa"/>
              <w:bottom w:w="120" w:type="dxa"/>
              <w:right w:w="120" w:type="dxa"/>
            </w:tcMar>
            <w:hideMark/>
          </w:tcPr>
          <w:p w14:paraId="144A0B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7AA94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61DBE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EA3745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0EAE0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43019580</w:t>
            </w:r>
          </w:p>
        </w:tc>
        <w:tc>
          <w:tcPr>
            <w:tcW w:w="0" w:type="auto"/>
            <w:tcBorders>
              <w:top w:val="single" w:sz="6" w:space="0" w:color="DDDDDD"/>
            </w:tcBorders>
            <w:shd w:val="clear" w:color="auto" w:fill="F9F9F9"/>
            <w:tcMar>
              <w:top w:w="120" w:type="dxa"/>
              <w:left w:w="120" w:type="dxa"/>
              <w:bottom w:w="120" w:type="dxa"/>
              <w:right w:w="120" w:type="dxa"/>
            </w:tcMar>
            <w:hideMark/>
          </w:tcPr>
          <w:p w14:paraId="7DBFFE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Medical and Surgical @ Lower Joints @ Revision @ Knee Joint, Femoral Surface, Right</w:t>
            </w:r>
          </w:p>
        </w:tc>
        <w:tc>
          <w:tcPr>
            <w:tcW w:w="0" w:type="auto"/>
            <w:tcBorders>
              <w:top w:val="single" w:sz="6" w:space="0" w:color="DDDDDD"/>
            </w:tcBorders>
            <w:shd w:val="clear" w:color="auto" w:fill="F9F9F9"/>
            <w:tcMar>
              <w:top w:w="120" w:type="dxa"/>
              <w:left w:w="120" w:type="dxa"/>
              <w:bottom w:w="120" w:type="dxa"/>
              <w:right w:w="120" w:type="dxa"/>
            </w:tcMar>
            <w:hideMark/>
          </w:tcPr>
          <w:p w14:paraId="49842A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E6312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F9F9F9"/>
            <w:tcMar>
              <w:top w:w="120" w:type="dxa"/>
              <w:left w:w="120" w:type="dxa"/>
              <w:bottom w:w="120" w:type="dxa"/>
              <w:right w:w="120" w:type="dxa"/>
            </w:tcMar>
            <w:hideMark/>
          </w:tcPr>
          <w:p w14:paraId="69D775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9C7CC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10C44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86B34F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FB3EC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2884349</w:t>
            </w:r>
          </w:p>
        </w:tc>
        <w:tc>
          <w:tcPr>
            <w:tcW w:w="0" w:type="auto"/>
            <w:tcBorders>
              <w:top w:val="single" w:sz="6" w:space="0" w:color="DDDDDD"/>
            </w:tcBorders>
            <w:shd w:val="clear" w:color="auto" w:fill="auto"/>
            <w:tcMar>
              <w:top w:w="120" w:type="dxa"/>
              <w:left w:w="120" w:type="dxa"/>
              <w:bottom w:w="120" w:type="dxa"/>
              <w:right w:w="120" w:type="dxa"/>
            </w:tcMar>
            <w:hideMark/>
          </w:tcPr>
          <w:p w14:paraId="747947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Medical and Surgical @ Lower Joints @ Revision @ Knee Joint, Left</w:t>
            </w:r>
          </w:p>
        </w:tc>
        <w:tc>
          <w:tcPr>
            <w:tcW w:w="0" w:type="auto"/>
            <w:tcBorders>
              <w:top w:val="single" w:sz="6" w:space="0" w:color="DDDDDD"/>
            </w:tcBorders>
            <w:shd w:val="clear" w:color="auto" w:fill="auto"/>
            <w:tcMar>
              <w:top w:w="120" w:type="dxa"/>
              <w:left w:w="120" w:type="dxa"/>
              <w:bottom w:w="120" w:type="dxa"/>
              <w:right w:w="120" w:type="dxa"/>
            </w:tcMar>
            <w:hideMark/>
          </w:tcPr>
          <w:p w14:paraId="6BAF63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28BEC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auto"/>
            <w:tcMar>
              <w:top w:w="120" w:type="dxa"/>
              <w:left w:w="120" w:type="dxa"/>
              <w:bottom w:w="120" w:type="dxa"/>
              <w:right w:w="120" w:type="dxa"/>
            </w:tcMar>
            <w:hideMark/>
          </w:tcPr>
          <w:p w14:paraId="0CEA72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9292E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BEC04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40DE13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3DA85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2886872</w:t>
            </w:r>
          </w:p>
        </w:tc>
        <w:tc>
          <w:tcPr>
            <w:tcW w:w="0" w:type="auto"/>
            <w:tcBorders>
              <w:top w:val="single" w:sz="6" w:space="0" w:color="DDDDDD"/>
            </w:tcBorders>
            <w:shd w:val="clear" w:color="auto" w:fill="F9F9F9"/>
            <w:tcMar>
              <w:top w:w="120" w:type="dxa"/>
              <w:left w:w="120" w:type="dxa"/>
              <w:bottom w:w="120" w:type="dxa"/>
              <w:right w:w="120" w:type="dxa"/>
            </w:tcMar>
            <w:hideMark/>
          </w:tcPr>
          <w:p w14:paraId="412FF1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Medical and Surgical @ Lower Joints @ Revision @ Knee Joint, Right</w:t>
            </w:r>
          </w:p>
        </w:tc>
        <w:tc>
          <w:tcPr>
            <w:tcW w:w="0" w:type="auto"/>
            <w:tcBorders>
              <w:top w:val="single" w:sz="6" w:space="0" w:color="DDDDDD"/>
            </w:tcBorders>
            <w:shd w:val="clear" w:color="auto" w:fill="F9F9F9"/>
            <w:tcMar>
              <w:top w:w="120" w:type="dxa"/>
              <w:left w:w="120" w:type="dxa"/>
              <w:bottom w:w="120" w:type="dxa"/>
              <w:right w:w="120" w:type="dxa"/>
            </w:tcMar>
            <w:hideMark/>
          </w:tcPr>
          <w:p w14:paraId="676320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0DCBA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F9F9F9"/>
            <w:tcMar>
              <w:top w:w="120" w:type="dxa"/>
              <w:left w:w="120" w:type="dxa"/>
              <w:bottom w:w="120" w:type="dxa"/>
              <w:right w:w="120" w:type="dxa"/>
            </w:tcMar>
            <w:hideMark/>
          </w:tcPr>
          <w:p w14:paraId="0EFD7E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DE16C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C0703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6A6ABF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38507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43019648</w:t>
            </w:r>
          </w:p>
        </w:tc>
        <w:tc>
          <w:tcPr>
            <w:tcW w:w="0" w:type="auto"/>
            <w:tcBorders>
              <w:top w:val="single" w:sz="6" w:space="0" w:color="DDDDDD"/>
            </w:tcBorders>
            <w:shd w:val="clear" w:color="auto" w:fill="auto"/>
            <w:tcMar>
              <w:top w:w="120" w:type="dxa"/>
              <w:left w:w="120" w:type="dxa"/>
              <w:bottom w:w="120" w:type="dxa"/>
              <w:right w:w="120" w:type="dxa"/>
            </w:tcMar>
            <w:hideMark/>
          </w:tcPr>
          <w:p w14:paraId="3172B0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Medical and Surgical @ Lower Joints @ Revision @ Knee Joint, Tibial Surface, Left</w:t>
            </w:r>
          </w:p>
        </w:tc>
        <w:tc>
          <w:tcPr>
            <w:tcW w:w="0" w:type="auto"/>
            <w:tcBorders>
              <w:top w:val="single" w:sz="6" w:space="0" w:color="DDDDDD"/>
            </w:tcBorders>
            <w:shd w:val="clear" w:color="auto" w:fill="auto"/>
            <w:tcMar>
              <w:top w:w="120" w:type="dxa"/>
              <w:left w:w="120" w:type="dxa"/>
              <w:bottom w:w="120" w:type="dxa"/>
              <w:right w:w="120" w:type="dxa"/>
            </w:tcMar>
            <w:hideMark/>
          </w:tcPr>
          <w:p w14:paraId="17F98B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B6F31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auto"/>
            <w:tcMar>
              <w:top w:w="120" w:type="dxa"/>
              <w:left w:w="120" w:type="dxa"/>
              <w:bottom w:w="120" w:type="dxa"/>
              <w:right w:w="120" w:type="dxa"/>
            </w:tcMar>
            <w:hideMark/>
          </w:tcPr>
          <w:p w14:paraId="53BF5F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FCBE3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BE40B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AEB452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31F13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43020030</w:t>
            </w:r>
          </w:p>
        </w:tc>
        <w:tc>
          <w:tcPr>
            <w:tcW w:w="0" w:type="auto"/>
            <w:tcBorders>
              <w:top w:val="single" w:sz="6" w:space="0" w:color="DDDDDD"/>
            </w:tcBorders>
            <w:shd w:val="clear" w:color="auto" w:fill="F9F9F9"/>
            <w:tcMar>
              <w:top w:w="120" w:type="dxa"/>
              <w:left w:w="120" w:type="dxa"/>
              <w:bottom w:w="120" w:type="dxa"/>
              <w:right w:w="120" w:type="dxa"/>
            </w:tcMar>
            <w:hideMark/>
          </w:tcPr>
          <w:p w14:paraId="0A4ED0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Medical and Surgical @ Lower Joints @ Revision @ Knee Joint, Tibial Surface, Right</w:t>
            </w:r>
          </w:p>
        </w:tc>
        <w:tc>
          <w:tcPr>
            <w:tcW w:w="0" w:type="auto"/>
            <w:tcBorders>
              <w:top w:val="single" w:sz="6" w:space="0" w:color="DDDDDD"/>
            </w:tcBorders>
            <w:shd w:val="clear" w:color="auto" w:fill="F9F9F9"/>
            <w:tcMar>
              <w:top w:w="120" w:type="dxa"/>
              <w:left w:w="120" w:type="dxa"/>
              <w:bottom w:w="120" w:type="dxa"/>
              <w:right w:w="120" w:type="dxa"/>
            </w:tcMar>
            <w:hideMark/>
          </w:tcPr>
          <w:p w14:paraId="0C9698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8720E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F9F9F9"/>
            <w:tcMar>
              <w:top w:w="120" w:type="dxa"/>
              <w:left w:w="120" w:type="dxa"/>
              <w:bottom w:w="120" w:type="dxa"/>
              <w:right w:w="120" w:type="dxa"/>
            </w:tcMar>
            <w:hideMark/>
          </w:tcPr>
          <w:p w14:paraId="1AAFA0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EB1EA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A708D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1DF29DFD" w14:textId="7FA3A3FC" w:rsidR="00E22B4C" w:rsidRDefault="00E22B4C" w:rsidP="00E22B4C"/>
    <w:p w14:paraId="43D6F9C6" w14:textId="77777777" w:rsidR="00E22B4C" w:rsidRDefault="00E22B4C" w:rsidP="00E22B4C"/>
    <w:p w14:paraId="47873408" w14:textId="3BE61632" w:rsidR="00E22B4C" w:rsidRDefault="00E22B4C" w:rsidP="00E22B4C">
      <w:pPr>
        <w:pStyle w:val="Heading3"/>
      </w:pPr>
      <w:bookmarkStart w:id="37" w:name="_Toc533936392"/>
      <w:r>
        <w:t>Opioid use after arthroplasty</w:t>
      </w:r>
      <w:bookmarkEnd w:id="37"/>
    </w:p>
    <w:p w14:paraId="04EE40A7" w14:textId="77777777" w:rsidR="00E22B4C" w:rsidRDefault="00E22B4C" w:rsidP="00E22B4C"/>
    <w:p w14:paraId="2792DD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E22B4C">
        <w:rPr>
          <w:rFonts w:ascii="Segoe UI" w:eastAsia="Times New Roman" w:hAnsi="Segoe UI" w:cs="Segoe UI"/>
          <w:sz w:val="21"/>
          <w:szCs w:val="21"/>
        </w:rPr>
        <w:t>[OD4] Opioid use after arthroplasty</w:t>
      </w:r>
    </w:p>
    <w:p w14:paraId="48411F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Initial Event Cohort</w:t>
      </w:r>
    </w:p>
    <w:p w14:paraId="056353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People having any of the following: </w:t>
      </w:r>
      <w:r w:rsidRPr="00E22B4C">
        <w:rPr>
          <w:rFonts w:ascii="Times New Roman" w:eastAsia="Times New Roman" w:hAnsi="Times New Roman" w:cs="Times New Roman"/>
          <w:color w:val="auto"/>
          <w:sz w:val="24"/>
          <w:szCs w:val="24"/>
        </w:rPr>
        <w:br/>
      </w:r>
    </w:p>
    <w:p w14:paraId="4E7D12CB" w14:textId="77777777" w:rsidR="00E22B4C" w:rsidRPr="00E22B4C" w:rsidRDefault="00E22B4C" w:rsidP="004A137C">
      <w:pPr>
        <w:widowControl/>
        <w:numPr>
          <w:ilvl w:val="0"/>
          <w:numId w:val="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 drug exposure of [Oxford Day 2] opioids</w:t>
      </w:r>
      <w:r w:rsidRPr="00E22B4C">
        <w:rPr>
          <w:rFonts w:ascii="Times New Roman" w:eastAsia="Times New Roman" w:hAnsi="Times New Roman" w:cs="Times New Roman"/>
          <w:color w:val="auto"/>
          <w:sz w:val="24"/>
          <w:szCs w:val="24"/>
          <w:vertAlign w:val="superscript"/>
        </w:rPr>
        <w:t>2</w:t>
      </w:r>
    </w:p>
    <w:p w14:paraId="2F46C2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E22B4C">
        <w:rPr>
          <w:rFonts w:ascii="Times New Roman" w:eastAsia="Times New Roman" w:hAnsi="Times New Roman" w:cs="Times New Roman"/>
          <w:b/>
          <w:bCs/>
          <w:color w:val="auto"/>
          <w:sz w:val="24"/>
          <w:szCs w:val="24"/>
        </w:rPr>
        <w:t>all events per person.</w:t>
      </w:r>
    </w:p>
    <w:p w14:paraId="489116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0116D3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For people matching the Primary Events, include:</w:t>
      </w:r>
    </w:p>
    <w:p w14:paraId="63B615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Having all of the following criteria:</w:t>
      </w:r>
    </w:p>
    <w:p w14:paraId="5B51B3BD" w14:textId="77777777" w:rsidR="00E22B4C" w:rsidRPr="00E22B4C" w:rsidRDefault="00E22B4C" w:rsidP="004A137C">
      <w:pPr>
        <w:widowControl/>
        <w:numPr>
          <w:ilvl w:val="0"/>
          <w:numId w:val="3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at least 1 occurrences of a procedure of [Oxford day 2] all knee arthroplasty</w:t>
      </w:r>
      <w:r w:rsidRPr="00E22B4C">
        <w:rPr>
          <w:rFonts w:ascii="Times New Roman" w:eastAsia="Times New Roman" w:hAnsi="Times New Roman" w:cs="Times New Roman"/>
          <w:color w:val="auto"/>
          <w:sz w:val="24"/>
          <w:szCs w:val="24"/>
          <w:vertAlign w:val="superscript"/>
        </w:rPr>
        <w:t>1</w:t>
      </w:r>
    </w:p>
    <w:p w14:paraId="68694B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all days Before and 90 days Before index start date</w:t>
      </w:r>
    </w:p>
    <w:p w14:paraId="2A75DE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Limit cohort of initial events to: </w:t>
      </w:r>
      <w:r w:rsidRPr="00E22B4C">
        <w:rPr>
          <w:rFonts w:ascii="Times New Roman" w:eastAsia="Times New Roman" w:hAnsi="Times New Roman" w:cs="Times New Roman"/>
          <w:b/>
          <w:bCs/>
          <w:color w:val="auto"/>
          <w:sz w:val="24"/>
          <w:szCs w:val="24"/>
        </w:rPr>
        <w:t>all events per person.</w:t>
      </w:r>
    </w:p>
    <w:p w14:paraId="06DE31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Limit qualifying cohort to: </w:t>
      </w:r>
      <w:r w:rsidRPr="00E22B4C">
        <w:rPr>
          <w:rFonts w:ascii="Times New Roman" w:eastAsia="Times New Roman" w:hAnsi="Times New Roman" w:cs="Times New Roman"/>
          <w:b/>
          <w:bCs/>
          <w:color w:val="auto"/>
          <w:sz w:val="24"/>
          <w:szCs w:val="24"/>
        </w:rPr>
        <w:t>all events per person.</w:t>
      </w:r>
    </w:p>
    <w:p w14:paraId="152A3D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End Date Strategy</w:t>
      </w:r>
    </w:p>
    <w:p w14:paraId="1079B2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Date Offset Exit Criteria</w:t>
      </w:r>
    </w:p>
    <w:p w14:paraId="27CD38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This cohort defintion end date will be the index event's start date plus 1 days</w:t>
      </w:r>
    </w:p>
    <w:p w14:paraId="070E40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lastRenderedPageBreak/>
        <w:t>Cohort Collapse Strategy:</w:t>
      </w:r>
    </w:p>
    <w:p w14:paraId="48CF5A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Collapse cohort by era with a gap size of 0 days. </w:t>
      </w:r>
    </w:p>
    <w:p w14:paraId="55D3D0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E22B4C">
        <w:rPr>
          <w:rFonts w:ascii="Segoe UI" w:eastAsia="Times New Roman" w:hAnsi="Segoe UI" w:cs="Segoe UI"/>
          <w:sz w:val="21"/>
          <w:szCs w:val="21"/>
        </w:rPr>
        <w:t>Appendix 1: Concept Set Definitions</w:t>
      </w:r>
    </w:p>
    <w:p w14:paraId="39E0E0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030DC8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1. [Oxford day 2] all knee arthroplasty</w:t>
      </w:r>
    </w:p>
    <w:tbl>
      <w:tblPr>
        <w:tblW w:w="5000" w:type="pct"/>
        <w:tblCellMar>
          <w:top w:w="15" w:type="dxa"/>
          <w:left w:w="15" w:type="dxa"/>
          <w:bottom w:w="15" w:type="dxa"/>
          <w:right w:w="15" w:type="dxa"/>
        </w:tblCellMar>
        <w:tblLook w:val="04A0" w:firstRow="1" w:lastRow="0" w:firstColumn="1" w:lastColumn="0" w:noHBand="0" w:noVBand="1"/>
      </w:tblPr>
      <w:tblGrid>
        <w:gridCol w:w="1200"/>
        <w:gridCol w:w="2229"/>
        <w:gridCol w:w="1213"/>
        <w:gridCol w:w="1321"/>
        <w:gridCol w:w="1125"/>
        <w:gridCol w:w="1147"/>
        <w:gridCol w:w="1125"/>
      </w:tblGrid>
      <w:tr w:rsidR="00E22B4C" w:rsidRPr="00E22B4C" w14:paraId="57570CC8"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2C925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9A16A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07CE4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263CE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9FB4E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90B29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C3E26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063A4D2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19235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4274954</w:t>
            </w:r>
          </w:p>
        </w:tc>
        <w:tc>
          <w:tcPr>
            <w:tcW w:w="0" w:type="auto"/>
            <w:tcBorders>
              <w:top w:val="single" w:sz="6" w:space="0" w:color="DDDDDD"/>
            </w:tcBorders>
            <w:shd w:val="clear" w:color="auto" w:fill="F9F9F9"/>
            <w:tcMar>
              <w:top w:w="120" w:type="dxa"/>
              <w:left w:w="120" w:type="dxa"/>
              <w:bottom w:w="120" w:type="dxa"/>
              <w:right w:w="120" w:type="dxa"/>
            </w:tcMar>
            <w:hideMark/>
          </w:tcPr>
          <w:p w14:paraId="210E64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Arthroplasty of patella</w:t>
            </w:r>
          </w:p>
        </w:tc>
        <w:tc>
          <w:tcPr>
            <w:tcW w:w="0" w:type="auto"/>
            <w:tcBorders>
              <w:top w:val="single" w:sz="6" w:space="0" w:color="DDDDDD"/>
            </w:tcBorders>
            <w:shd w:val="clear" w:color="auto" w:fill="F9F9F9"/>
            <w:tcMar>
              <w:top w:w="120" w:type="dxa"/>
              <w:left w:w="120" w:type="dxa"/>
              <w:bottom w:w="120" w:type="dxa"/>
              <w:right w:w="120" w:type="dxa"/>
            </w:tcMar>
            <w:hideMark/>
          </w:tcPr>
          <w:p w14:paraId="402AA1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E903E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EAC3D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0B587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F1290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2BA12B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5ADCE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2105103</w:t>
            </w:r>
          </w:p>
        </w:tc>
        <w:tc>
          <w:tcPr>
            <w:tcW w:w="0" w:type="auto"/>
            <w:tcBorders>
              <w:top w:val="single" w:sz="6" w:space="0" w:color="DDDDDD"/>
            </w:tcBorders>
            <w:shd w:val="clear" w:color="auto" w:fill="auto"/>
            <w:tcMar>
              <w:top w:w="120" w:type="dxa"/>
              <w:left w:w="120" w:type="dxa"/>
              <w:bottom w:w="120" w:type="dxa"/>
              <w:right w:w="120" w:type="dxa"/>
            </w:tcMar>
            <w:hideMark/>
          </w:tcPr>
          <w:p w14:paraId="77C93A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Arthroplasty, knee, condyle and plateau; medial AND lateral compartments with or without patella resurfacing (total knee arthroplasty)</w:t>
            </w:r>
          </w:p>
        </w:tc>
        <w:tc>
          <w:tcPr>
            <w:tcW w:w="0" w:type="auto"/>
            <w:tcBorders>
              <w:top w:val="single" w:sz="6" w:space="0" w:color="DDDDDD"/>
            </w:tcBorders>
            <w:shd w:val="clear" w:color="auto" w:fill="auto"/>
            <w:tcMar>
              <w:top w:w="120" w:type="dxa"/>
              <w:left w:w="120" w:type="dxa"/>
              <w:bottom w:w="120" w:type="dxa"/>
              <w:right w:w="120" w:type="dxa"/>
            </w:tcMar>
            <w:hideMark/>
          </w:tcPr>
          <w:p w14:paraId="7DDBE5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80A8C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47CE7D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7B08F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B7E2E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91E740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76D27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2105102</w:t>
            </w:r>
          </w:p>
        </w:tc>
        <w:tc>
          <w:tcPr>
            <w:tcW w:w="0" w:type="auto"/>
            <w:tcBorders>
              <w:top w:val="single" w:sz="6" w:space="0" w:color="DDDDDD"/>
            </w:tcBorders>
            <w:shd w:val="clear" w:color="auto" w:fill="F9F9F9"/>
            <w:tcMar>
              <w:top w:w="120" w:type="dxa"/>
              <w:left w:w="120" w:type="dxa"/>
              <w:bottom w:w="120" w:type="dxa"/>
              <w:right w:w="120" w:type="dxa"/>
            </w:tcMar>
            <w:hideMark/>
          </w:tcPr>
          <w:p w14:paraId="118435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Arthroplasty, knee, condyle and plateau; medial OR lateral compartment</w:t>
            </w:r>
          </w:p>
        </w:tc>
        <w:tc>
          <w:tcPr>
            <w:tcW w:w="0" w:type="auto"/>
            <w:tcBorders>
              <w:top w:val="single" w:sz="6" w:space="0" w:color="DDDDDD"/>
            </w:tcBorders>
            <w:shd w:val="clear" w:color="auto" w:fill="F9F9F9"/>
            <w:tcMar>
              <w:top w:w="120" w:type="dxa"/>
              <w:left w:w="120" w:type="dxa"/>
              <w:bottom w:w="120" w:type="dxa"/>
              <w:right w:w="120" w:type="dxa"/>
            </w:tcMar>
            <w:hideMark/>
          </w:tcPr>
          <w:p w14:paraId="18080E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82278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2D6A6C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6C9F1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C41F3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F38ECD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05557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45889826</w:t>
            </w:r>
          </w:p>
        </w:tc>
        <w:tc>
          <w:tcPr>
            <w:tcW w:w="0" w:type="auto"/>
            <w:tcBorders>
              <w:top w:val="single" w:sz="6" w:space="0" w:color="DDDDDD"/>
            </w:tcBorders>
            <w:shd w:val="clear" w:color="auto" w:fill="auto"/>
            <w:tcMar>
              <w:top w:w="120" w:type="dxa"/>
              <w:left w:w="120" w:type="dxa"/>
              <w:bottom w:w="120" w:type="dxa"/>
              <w:right w:w="120" w:type="dxa"/>
            </w:tcMar>
            <w:hideMark/>
          </w:tcPr>
          <w:p w14:paraId="451457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Arthroplasty, patella</w:t>
            </w:r>
          </w:p>
        </w:tc>
        <w:tc>
          <w:tcPr>
            <w:tcW w:w="0" w:type="auto"/>
            <w:tcBorders>
              <w:top w:val="single" w:sz="6" w:space="0" w:color="DDDDDD"/>
            </w:tcBorders>
            <w:shd w:val="clear" w:color="auto" w:fill="auto"/>
            <w:tcMar>
              <w:top w:w="120" w:type="dxa"/>
              <w:left w:w="120" w:type="dxa"/>
              <w:bottom w:w="120" w:type="dxa"/>
              <w:right w:w="120" w:type="dxa"/>
            </w:tcMar>
            <w:hideMark/>
          </w:tcPr>
          <w:p w14:paraId="3870F2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60131C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582A97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4F078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8563B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223A10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5E2DD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4079527</w:t>
            </w:r>
          </w:p>
        </w:tc>
        <w:tc>
          <w:tcPr>
            <w:tcW w:w="0" w:type="auto"/>
            <w:tcBorders>
              <w:top w:val="single" w:sz="6" w:space="0" w:color="DDDDDD"/>
            </w:tcBorders>
            <w:shd w:val="clear" w:color="auto" w:fill="F9F9F9"/>
            <w:tcMar>
              <w:top w:w="120" w:type="dxa"/>
              <w:left w:w="120" w:type="dxa"/>
              <w:bottom w:w="120" w:type="dxa"/>
              <w:right w:w="120" w:type="dxa"/>
            </w:tcMar>
            <w:hideMark/>
          </w:tcPr>
          <w:p w14:paraId="5B67D3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cemented total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391804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9750C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A6E00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92401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54BA5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ADA615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BE56C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4079652</w:t>
            </w:r>
          </w:p>
        </w:tc>
        <w:tc>
          <w:tcPr>
            <w:tcW w:w="0" w:type="auto"/>
            <w:tcBorders>
              <w:top w:val="single" w:sz="6" w:space="0" w:color="DDDDDD"/>
            </w:tcBorders>
            <w:shd w:val="clear" w:color="auto" w:fill="auto"/>
            <w:tcMar>
              <w:top w:w="120" w:type="dxa"/>
              <w:left w:w="120" w:type="dxa"/>
              <w:bottom w:w="120" w:type="dxa"/>
              <w:right w:w="120" w:type="dxa"/>
            </w:tcMar>
            <w:hideMark/>
          </w:tcPr>
          <w:p w14:paraId="0B7B68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cemented unicompartmental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187171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31EBE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D8824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AE122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A03B2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072344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6D659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4079395</w:t>
            </w:r>
          </w:p>
        </w:tc>
        <w:tc>
          <w:tcPr>
            <w:tcW w:w="0" w:type="auto"/>
            <w:tcBorders>
              <w:top w:val="single" w:sz="6" w:space="0" w:color="DDDDDD"/>
            </w:tcBorders>
            <w:shd w:val="clear" w:color="auto" w:fill="F9F9F9"/>
            <w:tcMar>
              <w:top w:w="120" w:type="dxa"/>
              <w:left w:w="120" w:type="dxa"/>
              <w:bottom w:w="120" w:type="dxa"/>
              <w:right w:w="120" w:type="dxa"/>
            </w:tcMar>
            <w:hideMark/>
          </w:tcPr>
          <w:p w14:paraId="483CCA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hybrid unicompartmental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5F2C99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CFFCD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C7F13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21D6E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E2019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32A817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84B83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44514804</w:t>
            </w:r>
          </w:p>
        </w:tc>
        <w:tc>
          <w:tcPr>
            <w:tcW w:w="0" w:type="auto"/>
            <w:tcBorders>
              <w:top w:val="single" w:sz="6" w:space="0" w:color="DDDDDD"/>
            </w:tcBorders>
            <w:shd w:val="clear" w:color="auto" w:fill="auto"/>
            <w:tcMar>
              <w:top w:w="120" w:type="dxa"/>
              <w:left w:w="120" w:type="dxa"/>
              <w:bottom w:w="120" w:type="dxa"/>
              <w:right w:w="120" w:type="dxa"/>
            </w:tcMar>
            <w:hideMark/>
          </w:tcPr>
          <w:p w14:paraId="340DD4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total prosthetic replacement of knee joint not using cement</w:t>
            </w:r>
          </w:p>
        </w:tc>
        <w:tc>
          <w:tcPr>
            <w:tcW w:w="0" w:type="auto"/>
            <w:tcBorders>
              <w:top w:val="single" w:sz="6" w:space="0" w:color="DDDDDD"/>
            </w:tcBorders>
            <w:shd w:val="clear" w:color="auto" w:fill="auto"/>
            <w:tcMar>
              <w:top w:w="120" w:type="dxa"/>
              <w:left w:w="120" w:type="dxa"/>
              <w:bottom w:w="120" w:type="dxa"/>
              <w:right w:w="120" w:type="dxa"/>
            </w:tcMar>
            <w:hideMark/>
          </w:tcPr>
          <w:p w14:paraId="119A52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685EC5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auto"/>
            <w:tcMar>
              <w:top w:w="120" w:type="dxa"/>
              <w:left w:w="120" w:type="dxa"/>
              <w:bottom w:w="120" w:type="dxa"/>
              <w:right w:w="120" w:type="dxa"/>
            </w:tcMar>
            <w:hideMark/>
          </w:tcPr>
          <w:p w14:paraId="16CA4D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A1C8C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43EAA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B5CDE5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0B57E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44514797</w:t>
            </w:r>
          </w:p>
        </w:tc>
        <w:tc>
          <w:tcPr>
            <w:tcW w:w="0" w:type="auto"/>
            <w:tcBorders>
              <w:top w:val="single" w:sz="6" w:space="0" w:color="DDDDDD"/>
            </w:tcBorders>
            <w:shd w:val="clear" w:color="auto" w:fill="F9F9F9"/>
            <w:tcMar>
              <w:top w:w="120" w:type="dxa"/>
              <w:left w:w="120" w:type="dxa"/>
              <w:bottom w:w="120" w:type="dxa"/>
              <w:right w:w="120" w:type="dxa"/>
            </w:tcMar>
            <w:hideMark/>
          </w:tcPr>
          <w:p w14:paraId="6DC8D7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total prosthetic replacement of knee joint using cement</w:t>
            </w:r>
          </w:p>
        </w:tc>
        <w:tc>
          <w:tcPr>
            <w:tcW w:w="0" w:type="auto"/>
            <w:tcBorders>
              <w:top w:val="single" w:sz="6" w:space="0" w:color="DDDDDD"/>
            </w:tcBorders>
            <w:shd w:val="clear" w:color="auto" w:fill="F9F9F9"/>
            <w:tcMar>
              <w:top w:w="120" w:type="dxa"/>
              <w:left w:w="120" w:type="dxa"/>
              <w:bottom w:w="120" w:type="dxa"/>
              <w:right w:w="120" w:type="dxa"/>
            </w:tcMar>
            <w:hideMark/>
          </w:tcPr>
          <w:p w14:paraId="4CFAC6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BA0F3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F9F9F9"/>
            <w:tcMar>
              <w:top w:w="120" w:type="dxa"/>
              <w:left w:w="120" w:type="dxa"/>
              <w:bottom w:w="120" w:type="dxa"/>
              <w:right w:w="120" w:type="dxa"/>
            </w:tcMar>
            <w:hideMark/>
          </w:tcPr>
          <w:p w14:paraId="78B610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B93E5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3CC9A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F2BE7E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4CA2D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4079268</w:t>
            </w:r>
          </w:p>
        </w:tc>
        <w:tc>
          <w:tcPr>
            <w:tcW w:w="0" w:type="auto"/>
            <w:tcBorders>
              <w:top w:val="single" w:sz="6" w:space="0" w:color="DDDDDD"/>
            </w:tcBorders>
            <w:shd w:val="clear" w:color="auto" w:fill="auto"/>
            <w:tcMar>
              <w:top w:w="120" w:type="dxa"/>
              <w:left w:w="120" w:type="dxa"/>
              <w:bottom w:w="120" w:type="dxa"/>
              <w:right w:w="120" w:type="dxa"/>
            </w:tcMar>
            <w:hideMark/>
          </w:tcPr>
          <w:p w14:paraId="5B438A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uncemented total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492A83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F00E2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FF3F8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D8C80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223B6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C835F4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26D31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4079654</w:t>
            </w:r>
          </w:p>
        </w:tc>
        <w:tc>
          <w:tcPr>
            <w:tcW w:w="0" w:type="auto"/>
            <w:tcBorders>
              <w:top w:val="single" w:sz="6" w:space="0" w:color="DDDDDD"/>
            </w:tcBorders>
            <w:shd w:val="clear" w:color="auto" w:fill="F9F9F9"/>
            <w:tcMar>
              <w:top w:w="120" w:type="dxa"/>
              <w:left w:w="120" w:type="dxa"/>
              <w:bottom w:w="120" w:type="dxa"/>
              <w:right w:w="120" w:type="dxa"/>
            </w:tcMar>
            <w:hideMark/>
          </w:tcPr>
          <w:p w14:paraId="7204D0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uncemented unicompartmental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3DCD5A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A0CD4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941C8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BC092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5AEC3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4A584C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6EA37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43019637</w:t>
            </w:r>
          </w:p>
        </w:tc>
        <w:tc>
          <w:tcPr>
            <w:tcW w:w="0" w:type="auto"/>
            <w:tcBorders>
              <w:top w:val="single" w:sz="6" w:space="0" w:color="DDDDDD"/>
            </w:tcBorders>
            <w:shd w:val="clear" w:color="auto" w:fill="auto"/>
            <w:tcMar>
              <w:top w:w="120" w:type="dxa"/>
              <w:left w:w="120" w:type="dxa"/>
              <w:bottom w:w="120" w:type="dxa"/>
              <w:right w:w="120" w:type="dxa"/>
            </w:tcMar>
            <w:hideMark/>
          </w:tcPr>
          <w:p w14:paraId="126993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Medical and Surgical @ Lower Joints @ Replacement @ Knee Joint, Left @ Open @ Synthetic Substitute, Unicondylar</w:t>
            </w:r>
          </w:p>
        </w:tc>
        <w:tc>
          <w:tcPr>
            <w:tcW w:w="0" w:type="auto"/>
            <w:tcBorders>
              <w:top w:val="single" w:sz="6" w:space="0" w:color="DDDDDD"/>
            </w:tcBorders>
            <w:shd w:val="clear" w:color="auto" w:fill="auto"/>
            <w:tcMar>
              <w:top w:w="120" w:type="dxa"/>
              <w:left w:w="120" w:type="dxa"/>
              <w:bottom w:w="120" w:type="dxa"/>
              <w:right w:w="120" w:type="dxa"/>
            </w:tcMar>
            <w:hideMark/>
          </w:tcPr>
          <w:p w14:paraId="7742B1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497BF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auto"/>
            <w:tcMar>
              <w:top w:w="120" w:type="dxa"/>
              <w:left w:w="120" w:type="dxa"/>
              <w:bottom w:w="120" w:type="dxa"/>
              <w:right w:w="120" w:type="dxa"/>
            </w:tcMar>
            <w:hideMark/>
          </w:tcPr>
          <w:p w14:paraId="5C87EE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5D823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FC431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13197F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CE302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43018700</w:t>
            </w:r>
          </w:p>
        </w:tc>
        <w:tc>
          <w:tcPr>
            <w:tcW w:w="0" w:type="auto"/>
            <w:tcBorders>
              <w:top w:val="single" w:sz="6" w:space="0" w:color="DDDDDD"/>
            </w:tcBorders>
            <w:shd w:val="clear" w:color="auto" w:fill="F9F9F9"/>
            <w:tcMar>
              <w:top w:w="120" w:type="dxa"/>
              <w:left w:w="120" w:type="dxa"/>
              <w:bottom w:w="120" w:type="dxa"/>
              <w:right w:w="120" w:type="dxa"/>
            </w:tcMar>
            <w:hideMark/>
          </w:tcPr>
          <w:p w14:paraId="1BE31A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Medical and Surgical @ Lower Joints @ Replacement @ Knee Joint, Right @ Open @ Synthetic Substitute, Unicondylar</w:t>
            </w:r>
          </w:p>
        </w:tc>
        <w:tc>
          <w:tcPr>
            <w:tcW w:w="0" w:type="auto"/>
            <w:tcBorders>
              <w:top w:val="single" w:sz="6" w:space="0" w:color="DDDDDD"/>
            </w:tcBorders>
            <w:shd w:val="clear" w:color="auto" w:fill="F9F9F9"/>
            <w:tcMar>
              <w:top w:w="120" w:type="dxa"/>
              <w:left w:w="120" w:type="dxa"/>
              <w:bottom w:w="120" w:type="dxa"/>
              <w:right w:w="120" w:type="dxa"/>
            </w:tcMar>
            <w:hideMark/>
          </w:tcPr>
          <w:p w14:paraId="726E17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48CC1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F9F9F9"/>
            <w:tcMar>
              <w:top w:w="120" w:type="dxa"/>
              <w:left w:w="120" w:type="dxa"/>
              <w:bottom w:w="120" w:type="dxa"/>
              <w:right w:w="120" w:type="dxa"/>
            </w:tcMar>
            <w:hideMark/>
          </w:tcPr>
          <w:p w14:paraId="26EDA8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65649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74806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F91DF7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6A083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4034299</w:t>
            </w:r>
          </w:p>
        </w:tc>
        <w:tc>
          <w:tcPr>
            <w:tcW w:w="0" w:type="auto"/>
            <w:tcBorders>
              <w:top w:val="single" w:sz="6" w:space="0" w:color="DDDDDD"/>
            </w:tcBorders>
            <w:shd w:val="clear" w:color="auto" w:fill="auto"/>
            <w:tcMar>
              <w:top w:w="120" w:type="dxa"/>
              <w:left w:w="120" w:type="dxa"/>
              <w:bottom w:w="120" w:type="dxa"/>
              <w:right w:w="120" w:type="dxa"/>
            </w:tcMar>
            <w:hideMark/>
          </w:tcPr>
          <w:p w14:paraId="16D52D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Prosthetic unicompartmental arthroplasty of the knee</w:t>
            </w:r>
          </w:p>
        </w:tc>
        <w:tc>
          <w:tcPr>
            <w:tcW w:w="0" w:type="auto"/>
            <w:tcBorders>
              <w:top w:val="single" w:sz="6" w:space="0" w:color="DDDDDD"/>
            </w:tcBorders>
            <w:shd w:val="clear" w:color="auto" w:fill="auto"/>
            <w:tcMar>
              <w:top w:w="120" w:type="dxa"/>
              <w:left w:w="120" w:type="dxa"/>
              <w:bottom w:w="120" w:type="dxa"/>
              <w:right w:w="120" w:type="dxa"/>
            </w:tcMar>
            <w:hideMark/>
          </w:tcPr>
          <w:p w14:paraId="0B2CB9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DE30A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A1F91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823BF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E6A50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A174E9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A3645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42897909</w:t>
            </w:r>
          </w:p>
        </w:tc>
        <w:tc>
          <w:tcPr>
            <w:tcW w:w="0" w:type="auto"/>
            <w:tcBorders>
              <w:top w:val="single" w:sz="6" w:space="0" w:color="DDDDDD"/>
            </w:tcBorders>
            <w:shd w:val="clear" w:color="auto" w:fill="F9F9F9"/>
            <w:tcMar>
              <w:top w:w="120" w:type="dxa"/>
              <w:left w:w="120" w:type="dxa"/>
              <w:bottom w:w="120" w:type="dxa"/>
              <w:right w:w="120" w:type="dxa"/>
            </w:tcMar>
            <w:hideMark/>
          </w:tcPr>
          <w:p w14:paraId="1F17E9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Replacement of Left Knee Joint with Unicondylar Synthetic Substitute, Cemented, Open Approach</w:t>
            </w:r>
          </w:p>
        </w:tc>
        <w:tc>
          <w:tcPr>
            <w:tcW w:w="0" w:type="auto"/>
            <w:tcBorders>
              <w:top w:val="single" w:sz="6" w:space="0" w:color="DDDDDD"/>
            </w:tcBorders>
            <w:shd w:val="clear" w:color="auto" w:fill="F9F9F9"/>
            <w:tcMar>
              <w:top w:w="120" w:type="dxa"/>
              <w:left w:w="120" w:type="dxa"/>
              <w:bottom w:w="120" w:type="dxa"/>
              <w:right w:w="120" w:type="dxa"/>
            </w:tcMar>
            <w:hideMark/>
          </w:tcPr>
          <w:p w14:paraId="736795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7D38A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F9F9F9"/>
            <w:tcMar>
              <w:top w:w="120" w:type="dxa"/>
              <w:left w:w="120" w:type="dxa"/>
              <w:bottom w:w="120" w:type="dxa"/>
              <w:right w:w="120" w:type="dxa"/>
            </w:tcMar>
            <w:hideMark/>
          </w:tcPr>
          <w:p w14:paraId="396B0F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B394E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080D9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5326EE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B2EAA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42897911</w:t>
            </w:r>
          </w:p>
        </w:tc>
        <w:tc>
          <w:tcPr>
            <w:tcW w:w="0" w:type="auto"/>
            <w:tcBorders>
              <w:top w:val="single" w:sz="6" w:space="0" w:color="DDDDDD"/>
            </w:tcBorders>
            <w:shd w:val="clear" w:color="auto" w:fill="auto"/>
            <w:tcMar>
              <w:top w:w="120" w:type="dxa"/>
              <w:left w:w="120" w:type="dxa"/>
              <w:bottom w:w="120" w:type="dxa"/>
              <w:right w:w="120" w:type="dxa"/>
            </w:tcMar>
            <w:hideMark/>
          </w:tcPr>
          <w:p w14:paraId="285A8F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Replacement of Left Knee Joint with Unicondylar Synthetic Substitute, Open Approach</w:t>
            </w:r>
          </w:p>
        </w:tc>
        <w:tc>
          <w:tcPr>
            <w:tcW w:w="0" w:type="auto"/>
            <w:tcBorders>
              <w:top w:val="single" w:sz="6" w:space="0" w:color="DDDDDD"/>
            </w:tcBorders>
            <w:shd w:val="clear" w:color="auto" w:fill="auto"/>
            <w:tcMar>
              <w:top w:w="120" w:type="dxa"/>
              <w:left w:w="120" w:type="dxa"/>
              <w:bottom w:w="120" w:type="dxa"/>
              <w:right w:w="120" w:type="dxa"/>
            </w:tcMar>
            <w:hideMark/>
          </w:tcPr>
          <w:p w14:paraId="354A85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701D8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auto"/>
            <w:tcMar>
              <w:top w:w="120" w:type="dxa"/>
              <w:left w:w="120" w:type="dxa"/>
              <w:bottom w:w="120" w:type="dxa"/>
              <w:right w:w="120" w:type="dxa"/>
            </w:tcMar>
            <w:hideMark/>
          </w:tcPr>
          <w:p w14:paraId="6CDA9D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9D1A3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A6C3B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DBD6D9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AD5FE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42897910</w:t>
            </w:r>
          </w:p>
        </w:tc>
        <w:tc>
          <w:tcPr>
            <w:tcW w:w="0" w:type="auto"/>
            <w:tcBorders>
              <w:top w:val="single" w:sz="6" w:space="0" w:color="DDDDDD"/>
            </w:tcBorders>
            <w:shd w:val="clear" w:color="auto" w:fill="F9F9F9"/>
            <w:tcMar>
              <w:top w:w="120" w:type="dxa"/>
              <w:left w:w="120" w:type="dxa"/>
              <w:bottom w:w="120" w:type="dxa"/>
              <w:right w:w="120" w:type="dxa"/>
            </w:tcMar>
            <w:hideMark/>
          </w:tcPr>
          <w:p w14:paraId="3E97C3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Replacement of Left Knee Joint with Unicondylar Synthetic Substitute, Uncemented, Open Approach</w:t>
            </w:r>
          </w:p>
        </w:tc>
        <w:tc>
          <w:tcPr>
            <w:tcW w:w="0" w:type="auto"/>
            <w:tcBorders>
              <w:top w:val="single" w:sz="6" w:space="0" w:color="DDDDDD"/>
            </w:tcBorders>
            <w:shd w:val="clear" w:color="auto" w:fill="F9F9F9"/>
            <w:tcMar>
              <w:top w:w="120" w:type="dxa"/>
              <w:left w:w="120" w:type="dxa"/>
              <w:bottom w:w="120" w:type="dxa"/>
              <w:right w:w="120" w:type="dxa"/>
            </w:tcMar>
            <w:hideMark/>
          </w:tcPr>
          <w:p w14:paraId="5F21EC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383D8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F9F9F9"/>
            <w:tcMar>
              <w:top w:w="120" w:type="dxa"/>
              <w:left w:w="120" w:type="dxa"/>
              <w:bottom w:w="120" w:type="dxa"/>
              <w:right w:w="120" w:type="dxa"/>
            </w:tcMar>
            <w:hideMark/>
          </w:tcPr>
          <w:p w14:paraId="641703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1F67E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8660A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0361F3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72288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42897906</w:t>
            </w:r>
          </w:p>
        </w:tc>
        <w:tc>
          <w:tcPr>
            <w:tcW w:w="0" w:type="auto"/>
            <w:tcBorders>
              <w:top w:val="single" w:sz="6" w:space="0" w:color="DDDDDD"/>
            </w:tcBorders>
            <w:shd w:val="clear" w:color="auto" w:fill="auto"/>
            <w:tcMar>
              <w:top w:w="120" w:type="dxa"/>
              <w:left w:w="120" w:type="dxa"/>
              <w:bottom w:w="120" w:type="dxa"/>
              <w:right w:w="120" w:type="dxa"/>
            </w:tcMar>
            <w:hideMark/>
          </w:tcPr>
          <w:p w14:paraId="42D8DB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Replacement of Right Knee Joint with Unicondylar Synthetic Substitute, Cemented, Open Approach</w:t>
            </w:r>
          </w:p>
        </w:tc>
        <w:tc>
          <w:tcPr>
            <w:tcW w:w="0" w:type="auto"/>
            <w:tcBorders>
              <w:top w:val="single" w:sz="6" w:space="0" w:color="DDDDDD"/>
            </w:tcBorders>
            <w:shd w:val="clear" w:color="auto" w:fill="auto"/>
            <w:tcMar>
              <w:top w:w="120" w:type="dxa"/>
              <w:left w:w="120" w:type="dxa"/>
              <w:bottom w:w="120" w:type="dxa"/>
              <w:right w:w="120" w:type="dxa"/>
            </w:tcMar>
            <w:hideMark/>
          </w:tcPr>
          <w:p w14:paraId="1476DF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F60C9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auto"/>
            <w:tcMar>
              <w:top w:w="120" w:type="dxa"/>
              <w:left w:w="120" w:type="dxa"/>
              <w:bottom w:w="120" w:type="dxa"/>
              <w:right w:w="120" w:type="dxa"/>
            </w:tcMar>
            <w:hideMark/>
          </w:tcPr>
          <w:p w14:paraId="2F31B9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1B619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1EB05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928B25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757E0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42897908</w:t>
            </w:r>
          </w:p>
        </w:tc>
        <w:tc>
          <w:tcPr>
            <w:tcW w:w="0" w:type="auto"/>
            <w:tcBorders>
              <w:top w:val="single" w:sz="6" w:space="0" w:color="DDDDDD"/>
            </w:tcBorders>
            <w:shd w:val="clear" w:color="auto" w:fill="F9F9F9"/>
            <w:tcMar>
              <w:top w:w="120" w:type="dxa"/>
              <w:left w:w="120" w:type="dxa"/>
              <w:bottom w:w="120" w:type="dxa"/>
              <w:right w:w="120" w:type="dxa"/>
            </w:tcMar>
            <w:hideMark/>
          </w:tcPr>
          <w:p w14:paraId="51480F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Replacement of Right Knee Joint with Unicondylar Synthetic Substitute, Open Approach</w:t>
            </w:r>
          </w:p>
        </w:tc>
        <w:tc>
          <w:tcPr>
            <w:tcW w:w="0" w:type="auto"/>
            <w:tcBorders>
              <w:top w:val="single" w:sz="6" w:space="0" w:color="DDDDDD"/>
            </w:tcBorders>
            <w:shd w:val="clear" w:color="auto" w:fill="F9F9F9"/>
            <w:tcMar>
              <w:top w:w="120" w:type="dxa"/>
              <w:left w:w="120" w:type="dxa"/>
              <w:bottom w:w="120" w:type="dxa"/>
              <w:right w:w="120" w:type="dxa"/>
            </w:tcMar>
            <w:hideMark/>
          </w:tcPr>
          <w:p w14:paraId="547F04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7D926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F9F9F9"/>
            <w:tcMar>
              <w:top w:w="120" w:type="dxa"/>
              <w:left w:w="120" w:type="dxa"/>
              <w:bottom w:w="120" w:type="dxa"/>
              <w:right w:w="120" w:type="dxa"/>
            </w:tcMar>
            <w:hideMark/>
          </w:tcPr>
          <w:p w14:paraId="50A249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DF34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9E60A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C74D53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94F30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42897907</w:t>
            </w:r>
          </w:p>
        </w:tc>
        <w:tc>
          <w:tcPr>
            <w:tcW w:w="0" w:type="auto"/>
            <w:tcBorders>
              <w:top w:val="single" w:sz="6" w:space="0" w:color="DDDDDD"/>
            </w:tcBorders>
            <w:shd w:val="clear" w:color="auto" w:fill="auto"/>
            <w:tcMar>
              <w:top w:w="120" w:type="dxa"/>
              <w:left w:w="120" w:type="dxa"/>
              <w:bottom w:w="120" w:type="dxa"/>
              <w:right w:w="120" w:type="dxa"/>
            </w:tcMar>
            <w:hideMark/>
          </w:tcPr>
          <w:p w14:paraId="0E0CA6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Replacement of Right Knee Joint with Unicondylar Synthetic Substitute, Uncemented, Open Approach</w:t>
            </w:r>
          </w:p>
        </w:tc>
        <w:tc>
          <w:tcPr>
            <w:tcW w:w="0" w:type="auto"/>
            <w:tcBorders>
              <w:top w:val="single" w:sz="6" w:space="0" w:color="DDDDDD"/>
            </w:tcBorders>
            <w:shd w:val="clear" w:color="auto" w:fill="auto"/>
            <w:tcMar>
              <w:top w:w="120" w:type="dxa"/>
              <w:left w:w="120" w:type="dxa"/>
              <w:bottom w:w="120" w:type="dxa"/>
              <w:right w:w="120" w:type="dxa"/>
            </w:tcMar>
            <w:hideMark/>
          </w:tcPr>
          <w:p w14:paraId="165415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2BBB8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auto"/>
            <w:tcMar>
              <w:top w:w="120" w:type="dxa"/>
              <w:left w:w="120" w:type="dxa"/>
              <w:bottom w:w="120" w:type="dxa"/>
              <w:right w:w="120" w:type="dxa"/>
            </w:tcMar>
            <w:hideMark/>
          </w:tcPr>
          <w:p w14:paraId="66A7CF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EDC1C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D4508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6EE97E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923E2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43531648</w:t>
            </w:r>
          </w:p>
        </w:tc>
        <w:tc>
          <w:tcPr>
            <w:tcW w:w="0" w:type="auto"/>
            <w:tcBorders>
              <w:top w:val="single" w:sz="6" w:space="0" w:color="DDDDDD"/>
            </w:tcBorders>
            <w:shd w:val="clear" w:color="auto" w:fill="F9F9F9"/>
            <w:tcMar>
              <w:top w:w="120" w:type="dxa"/>
              <w:left w:w="120" w:type="dxa"/>
              <w:bottom w:w="120" w:type="dxa"/>
              <w:right w:w="120" w:type="dxa"/>
            </w:tcMar>
            <w:hideMark/>
          </w:tcPr>
          <w:p w14:paraId="70BB65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Total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602387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DFF91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07134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1F151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1C53E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04CAAE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A46D0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2005904</w:t>
            </w:r>
          </w:p>
        </w:tc>
        <w:tc>
          <w:tcPr>
            <w:tcW w:w="0" w:type="auto"/>
            <w:tcBorders>
              <w:top w:val="single" w:sz="6" w:space="0" w:color="DDDDDD"/>
            </w:tcBorders>
            <w:shd w:val="clear" w:color="auto" w:fill="auto"/>
            <w:tcMar>
              <w:top w:w="120" w:type="dxa"/>
              <w:left w:w="120" w:type="dxa"/>
              <w:bottom w:w="120" w:type="dxa"/>
              <w:right w:w="120" w:type="dxa"/>
            </w:tcMar>
            <w:hideMark/>
          </w:tcPr>
          <w:p w14:paraId="69C774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Total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23CCE7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6CDAE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ICD9Proc</w:t>
            </w:r>
          </w:p>
        </w:tc>
        <w:tc>
          <w:tcPr>
            <w:tcW w:w="0" w:type="auto"/>
            <w:tcBorders>
              <w:top w:val="single" w:sz="6" w:space="0" w:color="DDDDDD"/>
            </w:tcBorders>
            <w:shd w:val="clear" w:color="auto" w:fill="auto"/>
            <w:tcMar>
              <w:top w:w="120" w:type="dxa"/>
              <w:left w:w="120" w:type="dxa"/>
              <w:bottom w:w="120" w:type="dxa"/>
              <w:right w:w="120" w:type="dxa"/>
            </w:tcMar>
            <w:hideMark/>
          </w:tcPr>
          <w:p w14:paraId="1BB1CF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F62E6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02401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78453E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36F31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2. [Oxford Day 2] opioids</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E22B4C" w:rsidRPr="00E22B4C" w14:paraId="0FC48561"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BCB87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A2648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9AD90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296A1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7B66C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C73E5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53F7D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07BD32E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13D8A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19022417</w:t>
            </w:r>
          </w:p>
        </w:tc>
        <w:tc>
          <w:tcPr>
            <w:tcW w:w="0" w:type="auto"/>
            <w:tcBorders>
              <w:top w:val="single" w:sz="6" w:space="0" w:color="DDDDDD"/>
            </w:tcBorders>
            <w:shd w:val="clear" w:color="auto" w:fill="F9F9F9"/>
            <w:tcMar>
              <w:top w:w="120" w:type="dxa"/>
              <w:left w:w="120" w:type="dxa"/>
              <w:bottom w:w="120" w:type="dxa"/>
              <w:right w:w="120" w:type="dxa"/>
            </w:tcMar>
            <w:hideMark/>
          </w:tcPr>
          <w:p w14:paraId="30F9BC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Heroin</w:t>
            </w:r>
          </w:p>
        </w:tc>
        <w:tc>
          <w:tcPr>
            <w:tcW w:w="0" w:type="auto"/>
            <w:tcBorders>
              <w:top w:val="single" w:sz="6" w:space="0" w:color="DDDDDD"/>
            </w:tcBorders>
            <w:shd w:val="clear" w:color="auto" w:fill="F9F9F9"/>
            <w:tcMar>
              <w:top w:w="120" w:type="dxa"/>
              <w:left w:w="120" w:type="dxa"/>
              <w:bottom w:w="120" w:type="dxa"/>
              <w:right w:w="120" w:type="dxa"/>
            </w:tcMar>
            <w:hideMark/>
          </w:tcPr>
          <w:p w14:paraId="77C48D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4A67DB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0D4F88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F3F7F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20B54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854077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05622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1174888</w:t>
            </w:r>
          </w:p>
        </w:tc>
        <w:tc>
          <w:tcPr>
            <w:tcW w:w="0" w:type="auto"/>
            <w:tcBorders>
              <w:top w:val="single" w:sz="6" w:space="0" w:color="DDDDDD"/>
            </w:tcBorders>
            <w:shd w:val="clear" w:color="auto" w:fill="auto"/>
            <w:tcMar>
              <w:top w:w="120" w:type="dxa"/>
              <w:left w:w="120" w:type="dxa"/>
              <w:bottom w:w="120" w:type="dxa"/>
              <w:right w:w="120" w:type="dxa"/>
            </w:tcMar>
            <w:hideMark/>
          </w:tcPr>
          <w:p w14:paraId="038313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Hydrocodone</w:t>
            </w:r>
          </w:p>
        </w:tc>
        <w:tc>
          <w:tcPr>
            <w:tcW w:w="0" w:type="auto"/>
            <w:tcBorders>
              <w:top w:val="single" w:sz="6" w:space="0" w:color="DDDDDD"/>
            </w:tcBorders>
            <w:shd w:val="clear" w:color="auto" w:fill="auto"/>
            <w:tcMar>
              <w:top w:w="120" w:type="dxa"/>
              <w:left w:w="120" w:type="dxa"/>
              <w:bottom w:w="120" w:type="dxa"/>
              <w:right w:w="120" w:type="dxa"/>
            </w:tcMar>
            <w:hideMark/>
          </w:tcPr>
          <w:p w14:paraId="568531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4ED17A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55544A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DB802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748A0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4A26AD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AAF0A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21604254</w:t>
            </w:r>
          </w:p>
        </w:tc>
        <w:tc>
          <w:tcPr>
            <w:tcW w:w="0" w:type="auto"/>
            <w:tcBorders>
              <w:top w:val="single" w:sz="6" w:space="0" w:color="DDDDDD"/>
            </w:tcBorders>
            <w:shd w:val="clear" w:color="auto" w:fill="F9F9F9"/>
            <w:tcMar>
              <w:top w:w="120" w:type="dxa"/>
              <w:left w:w="120" w:type="dxa"/>
              <w:bottom w:w="120" w:type="dxa"/>
              <w:right w:w="120" w:type="dxa"/>
            </w:tcMar>
            <w:hideMark/>
          </w:tcPr>
          <w:p w14:paraId="383808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OPIOIDS</w:t>
            </w:r>
          </w:p>
        </w:tc>
        <w:tc>
          <w:tcPr>
            <w:tcW w:w="0" w:type="auto"/>
            <w:tcBorders>
              <w:top w:val="single" w:sz="6" w:space="0" w:color="DDDDDD"/>
            </w:tcBorders>
            <w:shd w:val="clear" w:color="auto" w:fill="F9F9F9"/>
            <w:tcMar>
              <w:top w:w="120" w:type="dxa"/>
              <w:left w:w="120" w:type="dxa"/>
              <w:bottom w:w="120" w:type="dxa"/>
              <w:right w:w="120" w:type="dxa"/>
            </w:tcMar>
            <w:hideMark/>
          </w:tcPr>
          <w:p w14:paraId="58A059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1AA7F1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ATC</w:t>
            </w:r>
          </w:p>
        </w:tc>
        <w:tc>
          <w:tcPr>
            <w:tcW w:w="0" w:type="auto"/>
            <w:tcBorders>
              <w:top w:val="single" w:sz="6" w:space="0" w:color="DDDDDD"/>
            </w:tcBorders>
            <w:shd w:val="clear" w:color="auto" w:fill="F9F9F9"/>
            <w:tcMar>
              <w:top w:w="120" w:type="dxa"/>
              <w:left w:w="120" w:type="dxa"/>
              <w:bottom w:w="120" w:type="dxa"/>
              <w:right w:w="120" w:type="dxa"/>
            </w:tcMar>
            <w:hideMark/>
          </w:tcPr>
          <w:p w14:paraId="37E40D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2DC2E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3F5B8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7496F47C" w14:textId="5E2E34FA" w:rsidR="00E22B4C" w:rsidRDefault="00E22B4C" w:rsidP="00E22B4C"/>
    <w:p w14:paraId="2DB34572" w14:textId="77777777" w:rsidR="00E22B4C" w:rsidRPr="00E22B4C" w:rsidRDefault="00E22B4C" w:rsidP="00E22B4C"/>
    <w:p w14:paraId="04659FE1" w14:textId="58A0A76E" w:rsidR="00013ABF" w:rsidRPr="00C73CEE" w:rsidRDefault="00013ABF" w:rsidP="002C5D4A"/>
    <w:p w14:paraId="7EA4AA60" w14:textId="3C948248" w:rsidR="00B4026B" w:rsidRDefault="00B4026B" w:rsidP="00EC2721">
      <w:pPr>
        <w:pStyle w:val="Heading3"/>
      </w:pPr>
      <w:bookmarkStart w:id="38" w:name="_Toc533936393"/>
      <w:r>
        <w:t>Negative control outcomes</w:t>
      </w:r>
      <w:bookmarkEnd w:id="38"/>
    </w:p>
    <w:p w14:paraId="66BAC854" w14:textId="4606D96F" w:rsidR="00521FD8" w:rsidRDefault="00521FD8" w:rsidP="0062614E">
      <w:pPr>
        <w:pStyle w:val="BodyText12"/>
      </w:pPr>
      <w:r w:rsidRPr="00085487">
        <w:t xml:space="preserve">Negative controls are concepts known to not be associated with the target or comparator cohorts, such that we can assume the true relative risk between the two cohorts is 1. Once potential negative control candidates </w:t>
      </w:r>
      <w:r w:rsidR="00F707EE">
        <w:t>were</w:t>
      </w:r>
      <w:r w:rsidRPr="00085487">
        <w:t xml:space="preserve"> selected, manual clinical review to exclude any pairs that may still be in a causal relationship or similar to the study outcome </w:t>
      </w:r>
      <w:r w:rsidR="00A61FC7">
        <w:t>was</w:t>
      </w:r>
      <w:r w:rsidRPr="00085487">
        <w:t xml:space="preserve"> </w:t>
      </w:r>
      <w:r w:rsidR="008269C7">
        <w:t xml:space="preserve">be performed to select the top </w:t>
      </w:r>
      <w:r w:rsidRPr="00085487">
        <w:t>concepts by patient exposure.</w:t>
      </w:r>
      <w:r w:rsidR="002F026F">
        <w:t xml:space="preserve"> The final list can be found in </w:t>
      </w:r>
      <w:r w:rsidR="004F07A4">
        <w:t>T</w:t>
      </w:r>
      <w:r w:rsidR="005A3F1D" w:rsidRPr="004F07A4">
        <w:t xml:space="preserve">able </w:t>
      </w:r>
      <w:r w:rsidR="004F07A4" w:rsidRPr="004F07A4">
        <w:t>3</w:t>
      </w:r>
      <w:r w:rsidR="002F026F">
        <w:t>.</w:t>
      </w:r>
    </w:p>
    <w:p w14:paraId="0FD04A33" w14:textId="44BB35F5" w:rsidR="00E22B4C" w:rsidRDefault="00E22B4C" w:rsidP="0062614E">
      <w:pPr>
        <w:pStyle w:val="BodyText12"/>
      </w:pPr>
    </w:p>
    <w:tbl>
      <w:tblPr>
        <w:tblW w:w="8740" w:type="dxa"/>
        <w:tblLook w:val="04A0" w:firstRow="1" w:lastRow="0" w:firstColumn="1" w:lastColumn="0" w:noHBand="0" w:noVBand="1"/>
      </w:tblPr>
      <w:tblGrid>
        <w:gridCol w:w="5160"/>
        <w:gridCol w:w="3580"/>
      </w:tblGrid>
      <w:tr w:rsidR="00E22B4C" w:rsidRPr="00E22B4C" w14:paraId="3FEE8315" w14:textId="77777777" w:rsidTr="00E22B4C">
        <w:trPr>
          <w:trHeight w:val="290"/>
        </w:trPr>
        <w:tc>
          <w:tcPr>
            <w:tcW w:w="5160" w:type="dxa"/>
            <w:tcBorders>
              <w:top w:val="nil"/>
              <w:left w:val="nil"/>
              <w:bottom w:val="nil"/>
              <w:right w:val="nil"/>
            </w:tcBorders>
            <w:shd w:val="clear" w:color="auto" w:fill="auto"/>
            <w:noWrap/>
            <w:vAlign w:val="bottom"/>
            <w:hideMark/>
          </w:tcPr>
          <w:p w14:paraId="56671F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lastRenderedPageBreak/>
              <w:t>Acquired hallux malleus</w:t>
            </w:r>
          </w:p>
        </w:tc>
        <w:tc>
          <w:tcPr>
            <w:tcW w:w="3580" w:type="dxa"/>
            <w:tcBorders>
              <w:top w:val="nil"/>
              <w:left w:val="nil"/>
              <w:bottom w:val="nil"/>
              <w:right w:val="nil"/>
            </w:tcBorders>
            <w:shd w:val="clear" w:color="auto" w:fill="auto"/>
            <w:noWrap/>
            <w:vAlign w:val="bottom"/>
            <w:hideMark/>
          </w:tcPr>
          <w:p w14:paraId="4D25D8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Hyperlipidemia</w:t>
            </w:r>
          </w:p>
        </w:tc>
      </w:tr>
      <w:tr w:rsidR="00E22B4C" w:rsidRPr="00E22B4C" w14:paraId="0240C7F4" w14:textId="77777777" w:rsidTr="00E22B4C">
        <w:trPr>
          <w:trHeight w:val="290"/>
        </w:trPr>
        <w:tc>
          <w:tcPr>
            <w:tcW w:w="5160" w:type="dxa"/>
            <w:tcBorders>
              <w:top w:val="nil"/>
              <w:left w:val="nil"/>
              <w:bottom w:val="nil"/>
              <w:right w:val="nil"/>
            </w:tcBorders>
            <w:shd w:val="clear" w:color="auto" w:fill="auto"/>
            <w:noWrap/>
            <w:vAlign w:val="bottom"/>
            <w:hideMark/>
          </w:tcPr>
          <w:p w14:paraId="3C2790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Acquired hallux valgus</w:t>
            </w:r>
          </w:p>
        </w:tc>
        <w:tc>
          <w:tcPr>
            <w:tcW w:w="3580" w:type="dxa"/>
            <w:tcBorders>
              <w:top w:val="nil"/>
              <w:left w:val="nil"/>
              <w:bottom w:val="nil"/>
              <w:right w:val="nil"/>
            </w:tcBorders>
            <w:shd w:val="clear" w:color="auto" w:fill="auto"/>
            <w:noWrap/>
            <w:vAlign w:val="bottom"/>
            <w:hideMark/>
          </w:tcPr>
          <w:p w14:paraId="54DB75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Hypermetropia</w:t>
            </w:r>
          </w:p>
        </w:tc>
      </w:tr>
      <w:tr w:rsidR="00E22B4C" w:rsidRPr="00E22B4C" w14:paraId="75B74DAB" w14:textId="77777777" w:rsidTr="00E22B4C">
        <w:trPr>
          <w:trHeight w:val="290"/>
        </w:trPr>
        <w:tc>
          <w:tcPr>
            <w:tcW w:w="5160" w:type="dxa"/>
            <w:tcBorders>
              <w:top w:val="nil"/>
              <w:left w:val="nil"/>
              <w:bottom w:val="nil"/>
              <w:right w:val="nil"/>
            </w:tcBorders>
            <w:shd w:val="clear" w:color="auto" w:fill="auto"/>
            <w:noWrap/>
            <w:vAlign w:val="bottom"/>
            <w:hideMark/>
          </w:tcPr>
          <w:p w14:paraId="0A438B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Acquired trigger finger</w:t>
            </w:r>
          </w:p>
        </w:tc>
        <w:tc>
          <w:tcPr>
            <w:tcW w:w="3580" w:type="dxa"/>
            <w:tcBorders>
              <w:top w:val="nil"/>
              <w:left w:val="nil"/>
              <w:bottom w:val="nil"/>
              <w:right w:val="nil"/>
            </w:tcBorders>
            <w:shd w:val="clear" w:color="auto" w:fill="auto"/>
            <w:noWrap/>
            <w:vAlign w:val="bottom"/>
            <w:hideMark/>
          </w:tcPr>
          <w:p w14:paraId="5C4C49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Hypothyroidism</w:t>
            </w:r>
          </w:p>
        </w:tc>
      </w:tr>
      <w:tr w:rsidR="00E22B4C" w:rsidRPr="00E22B4C" w14:paraId="46FC0CA8" w14:textId="77777777" w:rsidTr="00E22B4C">
        <w:trPr>
          <w:trHeight w:val="290"/>
        </w:trPr>
        <w:tc>
          <w:tcPr>
            <w:tcW w:w="5160" w:type="dxa"/>
            <w:tcBorders>
              <w:top w:val="nil"/>
              <w:left w:val="nil"/>
              <w:bottom w:val="nil"/>
              <w:right w:val="nil"/>
            </w:tcBorders>
            <w:shd w:val="clear" w:color="auto" w:fill="auto"/>
            <w:noWrap/>
            <w:vAlign w:val="bottom"/>
            <w:hideMark/>
          </w:tcPr>
          <w:p w14:paraId="142B89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Allergic rhinitis</w:t>
            </w:r>
          </w:p>
        </w:tc>
        <w:tc>
          <w:tcPr>
            <w:tcW w:w="3580" w:type="dxa"/>
            <w:tcBorders>
              <w:top w:val="nil"/>
              <w:left w:val="nil"/>
              <w:bottom w:val="nil"/>
              <w:right w:val="nil"/>
            </w:tcBorders>
            <w:shd w:val="clear" w:color="auto" w:fill="auto"/>
            <w:noWrap/>
            <w:vAlign w:val="bottom"/>
            <w:hideMark/>
          </w:tcPr>
          <w:p w14:paraId="654FF1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Impacted cerumen</w:t>
            </w:r>
          </w:p>
        </w:tc>
      </w:tr>
      <w:tr w:rsidR="00E22B4C" w:rsidRPr="00E22B4C" w14:paraId="0B4655AD" w14:textId="77777777" w:rsidTr="00E22B4C">
        <w:trPr>
          <w:trHeight w:val="290"/>
        </w:trPr>
        <w:tc>
          <w:tcPr>
            <w:tcW w:w="5160" w:type="dxa"/>
            <w:tcBorders>
              <w:top w:val="nil"/>
              <w:left w:val="nil"/>
              <w:bottom w:val="nil"/>
              <w:right w:val="nil"/>
            </w:tcBorders>
            <w:shd w:val="clear" w:color="auto" w:fill="auto"/>
            <w:noWrap/>
            <w:vAlign w:val="bottom"/>
            <w:hideMark/>
          </w:tcPr>
          <w:p w14:paraId="4E7E51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Astigmatism</w:t>
            </w:r>
          </w:p>
        </w:tc>
        <w:tc>
          <w:tcPr>
            <w:tcW w:w="3580" w:type="dxa"/>
            <w:tcBorders>
              <w:top w:val="nil"/>
              <w:left w:val="nil"/>
              <w:bottom w:val="nil"/>
              <w:right w:val="nil"/>
            </w:tcBorders>
            <w:shd w:val="clear" w:color="auto" w:fill="auto"/>
            <w:noWrap/>
            <w:vAlign w:val="bottom"/>
            <w:hideMark/>
          </w:tcPr>
          <w:p w14:paraId="5F1A33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Kidney stone</w:t>
            </w:r>
          </w:p>
        </w:tc>
      </w:tr>
      <w:tr w:rsidR="00E22B4C" w:rsidRPr="00E22B4C" w14:paraId="41443099" w14:textId="77777777" w:rsidTr="00E22B4C">
        <w:trPr>
          <w:trHeight w:val="290"/>
        </w:trPr>
        <w:tc>
          <w:tcPr>
            <w:tcW w:w="5160" w:type="dxa"/>
            <w:tcBorders>
              <w:top w:val="nil"/>
              <w:left w:val="nil"/>
              <w:bottom w:val="nil"/>
              <w:right w:val="nil"/>
            </w:tcBorders>
            <w:shd w:val="clear" w:color="auto" w:fill="auto"/>
            <w:noWrap/>
            <w:vAlign w:val="bottom"/>
            <w:hideMark/>
          </w:tcPr>
          <w:p w14:paraId="245194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Benign neoplasm of colon</w:t>
            </w:r>
          </w:p>
        </w:tc>
        <w:tc>
          <w:tcPr>
            <w:tcW w:w="3580" w:type="dxa"/>
            <w:tcBorders>
              <w:top w:val="nil"/>
              <w:left w:val="nil"/>
              <w:bottom w:val="nil"/>
              <w:right w:val="nil"/>
            </w:tcBorders>
            <w:shd w:val="clear" w:color="auto" w:fill="auto"/>
            <w:noWrap/>
            <w:vAlign w:val="bottom"/>
            <w:hideMark/>
          </w:tcPr>
          <w:p w14:paraId="68AC9E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Menopausal syndrome</w:t>
            </w:r>
          </w:p>
        </w:tc>
      </w:tr>
      <w:tr w:rsidR="00E22B4C" w:rsidRPr="00E22B4C" w14:paraId="4D773C83" w14:textId="77777777" w:rsidTr="00E22B4C">
        <w:trPr>
          <w:trHeight w:val="290"/>
        </w:trPr>
        <w:tc>
          <w:tcPr>
            <w:tcW w:w="5160" w:type="dxa"/>
            <w:tcBorders>
              <w:top w:val="nil"/>
              <w:left w:val="nil"/>
              <w:bottom w:val="nil"/>
              <w:right w:val="nil"/>
            </w:tcBorders>
            <w:shd w:val="clear" w:color="auto" w:fill="auto"/>
            <w:noWrap/>
            <w:vAlign w:val="bottom"/>
            <w:hideMark/>
          </w:tcPr>
          <w:p w14:paraId="70093D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Breast lump</w:t>
            </w:r>
          </w:p>
        </w:tc>
        <w:tc>
          <w:tcPr>
            <w:tcW w:w="3580" w:type="dxa"/>
            <w:tcBorders>
              <w:top w:val="nil"/>
              <w:left w:val="nil"/>
              <w:bottom w:val="nil"/>
              <w:right w:val="nil"/>
            </w:tcBorders>
            <w:shd w:val="clear" w:color="auto" w:fill="auto"/>
            <w:noWrap/>
            <w:vAlign w:val="bottom"/>
            <w:hideMark/>
          </w:tcPr>
          <w:p w14:paraId="2D7A72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Nicotine dependence</w:t>
            </w:r>
          </w:p>
        </w:tc>
      </w:tr>
      <w:tr w:rsidR="00E22B4C" w:rsidRPr="00E22B4C" w14:paraId="76F4115B" w14:textId="77777777" w:rsidTr="00E22B4C">
        <w:trPr>
          <w:trHeight w:val="290"/>
        </w:trPr>
        <w:tc>
          <w:tcPr>
            <w:tcW w:w="5160" w:type="dxa"/>
            <w:tcBorders>
              <w:top w:val="nil"/>
              <w:left w:val="nil"/>
              <w:bottom w:val="nil"/>
              <w:right w:val="nil"/>
            </w:tcBorders>
            <w:shd w:val="clear" w:color="auto" w:fill="auto"/>
            <w:noWrap/>
            <w:vAlign w:val="bottom"/>
            <w:hideMark/>
          </w:tcPr>
          <w:p w14:paraId="72593F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Carpal tunnel syndrome</w:t>
            </w:r>
          </w:p>
        </w:tc>
        <w:tc>
          <w:tcPr>
            <w:tcW w:w="3580" w:type="dxa"/>
            <w:tcBorders>
              <w:top w:val="nil"/>
              <w:left w:val="nil"/>
              <w:bottom w:val="nil"/>
              <w:right w:val="nil"/>
            </w:tcBorders>
            <w:shd w:val="clear" w:color="auto" w:fill="auto"/>
            <w:noWrap/>
            <w:vAlign w:val="bottom"/>
            <w:hideMark/>
          </w:tcPr>
          <w:p w14:paraId="64F3C5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Otitis media</w:t>
            </w:r>
          </w:p>
        </w:tc>
      </w:tr>
      <w:tr w:rsidR="00E22B4C" w:rsidRPr="00E22B4C" w14:paraId="382FC87E" w14:textId="77777777" w:rsidTr="00E22B4C">
        <w:trPr>
          <w:trHeight w:val="290"/>
        </w:trPr>
        <w:tc>
          <w:tcPr>
            <w:tcW w:w="5160" w:type="dxa"/>
            <w:tcBorders>
              <w:top w:val="nil"/>
              <w:left w:val="nil"/>
              <w:bottom w:val="nil"/>
              <w:right w:val="nil"/>
            </w:tcBorders>
            <w:shd w:val="clear" w:color="auto" w:fill="auto"/>
            <w:noWrap/>
            <w:vAlign w:val="bottom"/>
            <w:hideMark/>
          </w:tcPr>
          <w:p w14:paraId="0C4ACC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Cataract</w:t>
            </w:r>
          </w:p>
        </w:tc>
        <w:tc>
          <w:tcPr>
            <w:tcW w:w="3580" w:type="dxa"/>
            <w:tcBorders>
              <w:top w:val="nil"/>
              <w:left w:val="nil"/>
              <w:bottom w:val="nil"/>
              <w:right w:val="nil"/>
            </w:tcBorders>
            <w:shd w:val="clear" w:color="auto" w:fill="auto"/>
            <w:noWrap/>
            <w:vAlign w:val="bottom"/>
            <w:hideMark/>
          </w:tcPr>
          <w:p w14:paraId="2C8653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Presbyopia</w:t>
            </w:r>
          </w:p>
        </w:tc>
      </w:tr>
      <w:tr w:rsidR="00E22B4C" w:rsidRPr="00E22B4C" w14:paraId="3221972E" w14:textId="77777777" w:rsidTr="00E22B4C">
        <w:trPr>
          <w:trHeight w:val="290"/>
        </w:trPr>
        <w:tc>
          <w:tcPr>
            <w:tcW w:w="5160" w:type="dxa"/>
            <w:tcBorders>
              <w:top w:val="nil"/>
              <w:left w:val="nil"/>
              <w:bottom w:val="nil"/>
              <w:right w:val="nil"/>
            </w:tcBorders>
            <w:shd w:val="clear" w:color="auto" w:fill="auto"/>
            <w:noWrap/>
            <w:vAlign w:val="bottom"/>
            <w:hideMark/>
          </w:tcPr>
          <w:p w14:paraId="1C2B69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Chronic obstructive lung disease</w:t>
            </w:r>
          </w:p>
        </w:tc>
        <w:tc>
          <w:tcPr>
            <w:tcW w:w="3580" w:type="dxa"/>
            <w:tcBorders>
              <w:top w:val="nil"/>
              <w:left w:val="nil"/>
              <w:bottom w:val="nil"/>
              <w:right w:val="nil"/>
            </w:tcBorders>
            <w:shd w:val="clear" w:color="auto" w:fill="auto"/>
            <w:noWrap/>
            <w:vAlign w:val="bottom"/>
            <w:hideMark/>
          </w:tcPr>
          <w:p w14:paraId="488505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Rosacea</w:t>
            </w:r>
          </w:p>
        </w:tc>
      </w:tr>
      <w:tr w:rsidR="00E22B4C" w:rsidRPr="00E22B4C" w14:paraId="1125E7AF" w14:textId="77777777" w:rsidTr="00E22B4C">
        <w:trPr>
          <w:trHeight w:val="290"/>
        </w:trPr>
        <w:tc>
          <w:tcPr>
            <w:tcW w:w="5160" w:type="dxa"/>
            <w:tcBorders>
              <w:top w:val="nil"/>
              <w:left w:val="nil"/>
              <w:bottom w:val="nil"/>
              <w:right w:val="nil"/>
            </w:tcBorders>
            <w:shd w:val="clear" w:color="auto" w:fill="auto"/>
            <w:noWrap/>
            <w:vAlign w:val="bottom"/>
            <w:hideMark/>
          </w:tcPr>
          <w:p w14:paraId="4DB186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Diaphragmatic hernia</w:t>
            </w:r>
          </w:p>
        </w:tc>
        <w:tc>
          <w:tcPr>
            <w:tcW w:w="3580" w:type="dxa"/>
            <w:tcBorders>
              <w:top w:val="nil"/>
              <w:left w:val="nil"/>
              <w:bottom w:val="nil"/>
              <w:right w:val="nil"/>
            </w:tcBorders>
            <w:shd w:val="clear" w:color="auto" w:fill="auto"/>
            <w:noWrap/>
            <w:vAlign w:val="bottom"/>
            <w:hideMark/>
          </w:tcPr>
          <w:p w14:paraId="2E79C9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Sleep apnea</w:t>
            </w:r>
          </w:p>
        </w:tc>
      </w:tr>
      <w:tr w:rsidR="00E22B4C" w:rsidRPr="00E22B4C" w14:paraId="33B77DBC" w14:textId="77777777" w:rsidTr="00E22B4C">
        <w:trPr>
          <w:trHeight w:val="290"/>
        </w:trPr>
        <w:tc>
          <w:tcPr>
            <w:tcW w:w="5160" w:type="dxa"/>
            <w:tcBorders>
              <w:top w:val="nil"/>
              <w:left w:val="nil"/>
              <w:bottom w:val="nil"/>
              <w:right w:val="nil"/>
            </w:tcBorders>
            <w:shd w:val="clear" w:color="auto" w:fill="auto"/>
            <w:noWrap/>
            <w:vAlign w:val="bottom"/>
            <w:hideMark/>
          </w:tcPr>
          <w:p w14:paraId="7635DF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Disorder of brain</w:t>
            </w:r>
          </w:p>
        </w:tc>
        <w:tc>
          <w:tcPr>
            <w:tcW w:w="3580" w:type="dxa"/>
            <w:tcBorders>
              <w:top w:val="nil"/>
              <w:left w:val="nil"/>
              <w:bottom w:val="nil"/>
              <w:right w:val="nil"/>
            </w:tcBorders>
            <w:shd w:val="clear" w:color="auto" w:fill="auto"/>
            <w:noWrap/>
            <w:vAlign w:val="bottom"/>
            <w:hideMark/>
          </w:tcPr>
          <w:p w14:paraId="0BC22F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Tear film insufficiency</w:t>
            </w:r>
          </w:p>
        </w:tc>
      </w:tr>
      <w:tr w:rsidR="00E22B4C" w:rsidRPr="00E22B4C" w14:paraId="2AA63C77" w14:textId="77777777" w:rsidTr="00E22B4C">
        <w:trPr>
          <w:trHeight w:val="290"/>
        </w:trPr>
        <w:tc>
          <w:tcPr>
            <w:tcW w:w="5160" w:type="dxa"/>
            <w:tcBorders>
              <w:top w:val="nil"/>
              <w:left w:val="nil"/>
              <w:bottom w:val="nil"/>
              <w:right w:val="nil"/>
            </w:tcBorders>
            <w:shd w:val="clear" w:color="auto" w:fill="auto"/>
            <w:noWrap/>
            <w:vAlign w:val="bottom"/>
            <w:hideMark/>
          </w:tcPr>
          <w:p w14:paraId="215F6F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Disorder of breast</w:t>
            </w:r>
          </w:p>
        </w:tc>
        <w:tc>
          <w:tcPr>
            <w:tcW w:w="3580" w:type="dxa"/>
            <w:tcBorders>
              <w:top w:val="nil"/>
              <w:left w:val="nil"/>
              <w:bottom w:val="nil"/>
              <w:right w:val="nil"/>
            </w:tcBorders>
            <w:shd w:val="clear" w:color="auto" w:fill="auto"/>
            <w:noWrap/>
            <w:vAlign w:val="bottom"/>
            <w:hideMark/>
          </w:tcPr>
          <w:p w14:paraId="653483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Tinnitus</w:t>
            </w:r>
          </w:p>
        </w:tc>
      </w:tr>
      <w:tr w:rsidR="00E22B4C" w:rsidRPr="00E22B4C" w14:paraId="7CB7497F" w14:textId="77777777" w:rsidTr="00E22B4C">
        <w:trPr>
          <w:trHeight w:val="290"/>
        </w:trPr>
        <w:tc>
          <w:tcPr>
            <w:tcW w:w="5160" w:type="dxa"/>
            <w:tcBorders>
              <w:top w:val="nil"/>
              <w:left w:val="nil"/>
              <w:bottom w:val="nil"/>
              <w:right w:val="nil"/>
            </w:tcBorders>
            <w:shd w:val="clear" w:color="auto" w:fill="auto"/>
            <w:noWrap/>
            <w:vAlign w:val="bottom"/>
            <w:hideMark/>
          </w:tcPr>
          <w:p w14:paraId="466A6F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Disorder of lung</w:t>
            </w:r>
          </w:p>
        </w:tc>
        <w:tc>
          <w:tcPr>
            <w:tcW w:w="3580" w:type="dxa"/>
            <w:tcBorders>
              <w:top w:val="nil"/>
              <w:left w:val="nil"/>
              <w:bottom w:val="nil"/>
              <w:right w:val="nil"/>
            </w:tcBorders>
            <w:shd w:val="clear" w:color="auto" w:fill="auto"/>
            <w:noWrap/>
            <w:vAlign w:val="bottom"/>
            <w:hideMark/>
          </w:tcPr>
          <w:p w14:paraId="7C3447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Type 2 diabetes mellitus</w:t>
            </w:r>
          </w:p>
        </w:tc>
      </w:tr>
      <w:tr w:rsidR="00E22B4C" w:rsidRPr="00E22B4C" w14:paraId="26EC9567" w14:textId="77777777" w:rsidTr="00E22B4C">
        <w:trPr>
          <w:trHeight w:val="290"/>
        </w:trPr>
        <w:tc>
          <w:tcPr>
            <w:tcW w:w="5160" w:type="dxa"/>
            <w:tcBorders>
              <w:top w:val="nil"/>
              <w:left w:val="nil"/>
              <w:bottom w:val="nil"/>
              <w:right w:val="nil"/>
            </w:tcBorders>
            <w:shd w:val="clear" w:color="auto" w:fill="auto"/>
            <w:noWrap/>
            <w:vAlign w:val="bottom"/>
            <w:hideMark/>
          </w:tcPr>
          <w:p w14:paraId="1E8B92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Diverticular disease of colon</w:t>
            </w:r>
          </w:p>
        </w:tc>
        <w:tc>
          <w:tcPr>
            <w:tcW w:w="3580" w:type="dxa"/>
            <w:tcBorders>
              <w:top w:val="nil"/>
              <w:left w:val="nil"/>
              <w:bottom w:val="nil"/>
              <w:right w:val="nil"/>
            </w:tcBorders>
            <w:shd w:val="clear" w:color="auto" w:fill="auto"/>
            <w:noWrap/>
            <w:vAlign w:val="bottom"/>
            <w:hideMark/>
          </w:tcPr>
          <w:p w14:paraId="6B834B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Uncomplicated asthma</w:t>
            </w:r>
          </w:p>
        </w:tc>
      </w:tr>
      <w:tr w:rsidR="00E22B4C" w:rsidRPr="00E22B4C" w14:paraId="1B12D55F" w14:textId="77777777" w:rsidTr="00E22B4C">
        <w:trPr>
          <w:trHeight w:val="290"/>
        </w:trPr>
        <w:tc>
          <w:tcPr>
            <w:tcW w:w="5160" w:type="dxa"/>
            <w:tcBorders>
              <w:top w:val="nil"/>
              <w:left w:val="nil"/>
              <w:bottom w:val="nil"/>
              <w:right w:val="nil"/>
            </w:tcBorders>
            <w:shd w:val="clear" w:color="auto" w:fill="auto"/>
            <w:noWrap/>
            <w:vAlign w:val="bottom"/>
            <w:hideMark/>
          </w:tcPr>
          <w:p w14:paraId="5D2C4E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Essential hypertension</w:t>
            </w:r>
          </w:p>
        </w:tc>
        <w:tc>
          <w:tcPr>
            <w:tcW w:w="3580" w:type="dxa"/>
            <w:tcBorders>
              <w:top w:val="nil"/>
              <w:left w:val="nil"/>
              <w:bottom w:val="nil"/>
              <w:right w:val="nil"/>
            </w:tcBorders>
            <w:shd w:val="clear" w:color="auto" w:fill="auto"/>
            <w:noWrap/>
            <w:vAlign w:val="bottom"/>
            <w:hideMark/>
          </w:tcPr>
          <w:p w14:paraId="07C7E7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Urinary incontinence</w:t>
            </w:r>
          </w:p>
        </w:tc>
      </w:tr>
      <w:tr w:rsidR="00E22B4C" w:rsidRPr="00E22B4C" w14:paraId="03C592EA" w14:textId="77777777" w:rsidTr="00E22B4C">
        <w:trPr>
          <w:trHeight w:val="290"/>
        </w:trPr>
        <w:tc>
          <w:tcPr>
            <w:tcW w:w="5160" w:type="dxa"/>
            <w:tcBorders>
              <w:top w:val="nil"/>
              <w:left w:val="nil"/>
              <w:bottom w:val="nil"/>
              <w:right w:val="nil"/>
            </w:tcBorders>
            <w:shd w:val="clear" w:color="auto" w:fill="auto"/>
            <w:noWrap/>
            <w:vAlign w:val="bottom"/>
            <w:hideMark/>
          </w:tcPr>
          <w:p w14:paraId="3C9053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Gastro-esophageal reflux disease with esophagitis</w:t>
            </w:r>
          </w:p>
        </w:tc>
        <w:tc>
          <w:tcPr>
            <w:tcW w:w="3580" w:type="dxa"/>
            <w:tcBorders>
              <w:top w:val="nil"/>
              <w:left w:val="nil"/>
              <w:bottom w:val="nil"/>
              <w:right w:val="nil"/>
            </w:tcBorders>
            <w:shd w:val="clear" w:color="auto" w:fill="auto"/>
            <w:noWrap/>
            <w:vAlign w:val="bottom"/>
            <w:hideMark/>
          </w:tcPr>
          <w:p w14:paraId="07DEA7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Vitamin B deficiency</w:t>
            </w:r>
          </w:p>
        </w:tc>
      </w:tr>
      <w:tr w:rsidR="00E22B4C" w:rsidRPr="00E22B4C" w14:paraId="08955B25" w14:textId="77777777" w:rsidTr="00E22B4C">
        <w:trPr>
          <w:trHeight w:val="290"/>
        </w:trPr>
        <w:tc>
          <w:tcPr>
            <w:tcW w:w="5160" w:type="dxa"/>
            <w:tcBorders>
              <w:top w:val="nil"/>
              <w:left w:val="nil"/>
              <w:bottom w:val="nil"/>
              <w:right w:val="nil"/>
            </w:tcBorders>
            <w:shd w:val="clear" w:color="auto" w:fill="auto"/>
            <w:noWrap/>
            <w:vAlign w:val="bottom"/>
            <w:hideMark/>
          </w:tcPr>
          <w:p w14:paraId="4DA1CF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Gastroesophageal reflux disease</w:t>
            </w:r>
          </w:p>
        </w:tc>
        <w:tc>
          <w:tcPr>
            <w:tcW w:w="3580" w:type="dxa"/>
            <w:tcBorders>
              <w:top w:val="nil"/>
              <w:left w:val="nil"/>
              <w:bottom w:val="nil"/>
              <w:right w:val="nil"/>
            </w:tcBorders>
            <w:shd w:val="clear" w:color="auto" w:fill="auto"/>
            <w:noWrap/>
            <w:vAlign w:val="bottom"/>
            <w:hideMark/>
          </w:tcPr>
          <w:p w14:paraId="5397FB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Vitamin D deficiency</w:t>
            </w:r>
          </w:p>
        </w:tc>
      </w:tr>
      <w:tr w:rsidR="00E22B4C" w:rsidRPr="00E22B4C" w14:paraId="3811CADE" w14:textId="77777777" w:rsidTr="00E22B4C">
        <w:trPr>
          <w:trHeight w:val="290"/>
        </w:trPr>
        <w:tc>
          <w:tcPr>
            <w:tcW w:w="5160" w:type="dxa"/>
            <w:tcBorders>
              <w:top w:val="nil"/>
              <w:left w:val="nil"/>
              <w:bottom w:val="nil"/>
              <w:right w:val="nil"/>
            </w:tcBorders>
            <w:shd w:val="clear" w:color="auto" w:fill="auto"/>
            <w:noWrap/>
            <w:vAlign w:val="bottom"/>
            <w:hideMark/>
          </w:tcPr>
          <w:p w14:paraId="64D646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Glaucoma</w:t>
            </w:r>
          </w:p>
        </w:tc>
        <w:tc>
          <w:tcPr>
            <w:tcW w:w="3580" w:type="dxa"/>
            <w:tcBorders>
              <w:top w:val="nil"/>
              <w:left w:val="nil"/>
              <w:bottom w:val="nil"/>
              <w:right w:val="nil"/>
            </w:tcBorders>
            <w:shd w:val="clear" w:color="auto" w:fill="auto"/>
            <w:noWrap/>
            <w:vAlign w:val="bottom"/>
            <w:hideMark/>
          </w:tcPr>
          <w:p w14:paraId="0B4A2F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Wrist joint pain</w:t>
            </w:r>
          </w:p>
        </w:tc>
      </w:tr>
      <w:tr w:rsidR="00E22B4C" w:rsidRPr="00E22B4C" w14:paraId="07C33A64" w14:textId="77777777" w:rsidTr="00E22B4C">
        <w:trPr>
          <w:trHeight w:val="290"/>
        </w:trPr>
        <w:tc>
          <w:tcPr>
            <w:tcW w:w="5160" w:type="dxa"/>
            <w:tcBorders>
              <w:top w:val="nil"/>
              <w:left w:val="nil"/>
              <w:bottom w:val="nil"/>
              <w:right w:val="nil"/>
            </w:tcBorders>
            <w:shd w:val="clear" w:color="auto" w:fill="auto"/>
            <w:noWrap/>
            <w:vAlign w:val="bottom"/>
            <w:hideMark/>
          </w:tcPr>
          <w:p w14:paraId="1DA073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Hand pain</w:t>
            </w:r>
          </w:p>
        </w:tc>
        <w:tc>
          <w:tcPr>
            <w:tcW w:w="3580" w:type="dxa"/>
            <w:tcBorders>
              <w:top w:val="nil"/>
              <w:left w:val="nil"/>
              <w:bottom w:val="nil"/>
              <w:right w:val="nil"/>
            </w:tcBorders>
            <w:shd w:val="clear" w:color="auto" w:fill="auto"/>
            <w:noWrap/>
            <w:vAlign w:val="bottom"/>
            <w:hideMark/>
          </w:tcPr>
          <w:p w14:paraId="2F8B22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p>
        </w:tc>
      </w:tr>
    </w:tbl>
    <w:p w14:paraId="5D11D104" w14:textId="77777777" w:rsidR="00E22B4C" w:rsidRDefault="00E22B4C" w:rsidP="0062614E">
      <w:pPr>
        <w:pStyle w:val="BodyText12"/>
      </w:pPr>
    </w:p>
    <w:p w14:paraId="63EEE664" w14:textId="618342F1" w:rsidR="005A3F1D" w:rsidRDefault="005A3F1D" w:rsidP="0062614E">
      <w:pPr>
        <w:pStyle w:val="BodyText12"/>
      </w:pPr>
      <w:r w:rsidRPr="002B5925">
        <w:rPr>
          <w:b/>
        </w:rPr>
        <w:t xml:space="preserve">Table </w:t>
      </w:r>
      <w:r w:rsidR="004F07A4">
        <w:rPr>
          <w:b/>
        </w:rPr>
        <w:t>3</w:t>
      </w:r>
      <w:r>
        <w:t>. Negative control outcomes</w:t>
      </w:r>
    </w:p>
    <w:p w14:paraId="3471A3B3" w14:textId="5EB108B5" w:rsidR="00B4026B" w:rsidRDefault="00521FD8" w:rsidP="0062614E">
      <w:pPr>
        <w:pStyle w:val="BodyText12"/>
      </w:pPr>
      <w:r>
        <w:t>For each negative control outcome, a patient enters the negative control outcome cohort at the occurrence of a diagnos</w:t>
      </w:r>
      <w:r w:rsidR="003802BE">
        <w:t>is</w:t>
      </w:r>
      <w:r>
        <w:t xml:space="preserve"> code identified by the concepts listed above, or any one of its descendant codes.</w:t>
      </w:r>
    </w:p>
    <w:p w14:paraId="7126BA13" w14:textId="2757289F" w:rsidR="00A57F86" w:rsidRDefault="00A57F86" w:rsidP="00EC2721">
      <w:pPr>
        <w:pStyle w:val="Heading3"/>
      </w:pPr>
      <w:bookmarkStart w:id="39" w:name="_Toc533936394"/>
      <w:r>
        <w:t>Positive control outcomes</w:t>
      </w:r>
      <w:bookmarkEnd w:id="39"/>
    </w:p>
    <w:p w14:paraId="7937B489" w14:textId="11A15F25" w:rsidR="00A57F86" w:rsidRDefault="00F57097" w:rsidP="0062614E">
      <w:pPr>
        <w:pStyle w:val="BodyText12"/>
      </w:pPr>
      <w:r>
        <w:t>In addition to negative control outcomes, we will also include synthetic positive control outcomes. These are outcomes based on the real negative controls, but where the true effect size is artificially increased to a desired effect size by injection of additional, simulated outcomes</w:t>
      </w:r>
      <w:r w:rsidR="007C487D">
        <w:t xml:space="preserve"> </w:t>
      </w:r>
      <w:r w:rsidR="007C487D">
        <w:fldChar w:fldCharType="begin">
          <w:fldData xml:space="preserve">PEVuZE5vdGU+PENpdGU+PEF1dGhvcj5TY2h1ZW1pZTwvQXV0aG9yPjxZZWFyPjIwMTg8L1llYXI+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</w:fldData>
        </w:fldChar>
      </w:r>
      <w:r w:rsidR="003C4942">
        <w:instrText xml:space="preserve"> ADDIN EN.CITE </w:instrText>
      </w:r>
      <w:r w:rsidR="003C4942">
        <w:fldChar w:fldCharType="begin">
          <w:fldData xml:space="preserve">PEVuZE5vdGU+PENpdGU+PEF1dGhvcj5TY2h1ZW1pZTwvQXV0aG9yPjxZZWFyPjIwMTg8L1llYXI+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</w:fldData>
        </w:fldChar>
      </w:r>
      <w:r w:rsidR="003C4942">
        <w:instrText xml:space="preserve"> ADDIN EN.CITE.DATA </w:instrText>
      </w:r>
      <w:r w:rsidR="003C4942">
        <w:fldChar w:fldCharType="end"/>
      </w:r>
      <w:r w:rsidR="007C487D">
        <w:fldChar w:fldCharType="separate"/>
      </w:r>
      <w:r w:rsidR="003C4942">
        <w:rPr>
          <w:noProof/>
        </w:rPr>
        <w:t>[</w:t>
      </w:r>
      <w:hyperlink w:anchor="_ENREF_7" w:tooltip="Schuemie, 2018 #100" w:history="1">
        <w:r w:rsidR="003C4942">
          <w:rPr>
            <w:noProof/>
          </w:rPr>
          <w:t>7</w:t>
        </w:r>
      </w:hyperlink>
      <w:r w:rsidR="003C4942">
        <w:rPr>
          <w:noProof/>
        </w:rPr>
        <w:t>]</w:t>
      </w:r>
      <w:r w:rsidR="007C487D">
        <w:fldChar w:fldCharType="end"/>
      </w:r>
      <w:r>
        <w:t>. To preserve confounding, these additional outcomes are sampled from predicted probabilities generated using a fitted predictive model. For each negative control outcome, three positive control outcomes will be generated with true relative risk is 1.5, 2, and 4.</w:t>
      </w:r>
      <w:r w:rsidRPr="00D559D5">
        <w:t xml:space="preserve"> </w:t>
      </w:r>
      <w:r>
        <w:t>Using both negative and positive controls, we will fit a systematic error model and perform confidence interval calibration</w:t>
      </w:r>
      <w:r w:rsidR="007C487D">
        <w:t xml:space="preserve"> </w:t>
      </w:r>
      <w:r w:rsidR="007C487D">
        <w:fldChar w:fldCharType="begin">
          <w:fldData xml:space="preserve">PEVuZE5vdGU+PENpdGU+PEF1dGhvcj5TY2h1ZW1pZTwvQXV0aG9yPjxZZWFyPjIwMTg8L1llYXI+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</w:fldData>
        </w:fldChar>
      </w:r>
      <w:r w:rsidR="003C4942">
        <w:instrText xml:space="preserve"> ADDIN EN.CITE </w:instrText>
      </w:r>
      <w:r w:rsidR="003C4942">
        <w:fldChar w:fldCharType="begin">
          <w:fldData xml:space="preserve">PEVuZE5vdGU+PENpdGU+PEF1dGhvcj5TY2h1ZW1pZTwvQXV0aG9yPjxZZWFyPjIwMTg8L1llYXI+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</w:fldData>
        </w:fldChar>
      </w:r>
      <w:r w:rsidR="003C4942">
        <w:instrText xml:space="preserve"> ADDIN EN.CITE.DATA </w:instrText>
      </w:r>
      <w:r w:rsidR="003C4942">
        <w:fldChar w:fldCharType="end"/>
      </w:r>
      <w:r w:rsidR="007C487D">
        <w:fldChar w:fldCharType="separate"/>
      </w:r>
      <w:r w:rsidR="003C4942">
        <w:rPr>
          <w:noProof/>
        </w:rPr>
        <w:t>[</w:t>
      </w:r>
      <w:hyperlink w:anchor="_ENREF_7" w:tooltip="Schuemie, 2018 #100" w:history="1">
        <w:r w:rsidR="003C4942">
          <w:rPr>
            <w:noProof/>
          </w:rPr>
          <w:t>7</w:t>
        </w:r>
      </w:hyperlink>
      <w:r w:rsidR="003C4942">
        <w:rPr>
          <w:noProof/>
        </w:rPr>
        <w:t>]</w:t>
      </w:r>
      <w:r w:rsidR="007C487D">
        <w:fldChar w:fldCharType="end"/>
      </w:r>
      <w:r>
        <w:t>.</w:t>
      </w:r>
    </w:p>
    <w:p w14:paraId="3D5D9D51" w14:textId="08BAEE5A" w:rsidR="00FC16B4" w:rsidRDefault="00724208" w:rsidP="00EC2721">
      <w:pPr>
        <w:pStyle w:val="Heading2"/>
      </w:pPr>
      <w:bookmarkStart w:id="40" w:name="_Toc533936395"/>
      <w:r>
        <w:t>Covariates</w:t>
      </w:r>
      <w:bookmarkEnd w:id="40"/>
    </w:p>
    <w:p w14:paraId="444AFE86" w14:textId="76B339BD" w:rsidR="0025609E" w:rsidRDefault="0025609E" w:rsidP="00EC2721">
      <w:pPr>
        <w:pStyle w:val="Heading3"/>
      </w:pPr>
      <w:bookmarkStart w:id="41" w:name="_Toc533936396"/>
      <w:r>
        <w:t>Propensity score covariates</w:t>
      </w:r>
      <w:bookmarkEnd w:id="41"/>
    </w:p>
    <w:p w14:paraId="48AE5051" w14:textId="655DDEEA" w:rsidR="00FC16B4" w:rsidRPr="00FC16B4" w:rsidRDefault="00FC16B4" w:rsidP="0062614E">
      <w:pPr>
        <w:pStyle w:val="BodyText12"/>
        <w:rPr>
          <w:highlight w:val="white"/>
        </w:rPr>
      </w:pPr>
      <w:r w:rsidRPr="00FC16B4">
        <w:rPr>
          <w:highlight w:val="white"/>
        </w:rPr>
        <w:t>Propensity scores</w:t>
      </w:r>
      <w:r w:rsidR="002C0655">
        <w:rPr>
          <w:highlight w:val="white"/>
        </w:rPr>
        <w:t xml:space="preserve"> (PS)</w:t>
      </w:r>
      <w:r w:rsidRPr="00FC16B4">
        <w:rPr>
          <w:highlight w:val="white"/>
        </w:rPr>
        <w:t xml:space="preserve">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w:t>
      </w:r>
    </w:p>
    <w:p w14:paraId="5BD12AEA" w14:textId="77777777" w:rsidR="00281037" w:rsidRDefault="00281037" w:rsidP="00281037">
      <w:r>
        <w:t xml:space="preserve">Tens of thousands of baseline covariates will be included in the propensity score model representing </w:t>
      </w:r>
      <w:r>
        <w:lastRenderedPageBreak/>
        <w:t>demographics (sex, age, index month and year), all conditions and drug dispensings observed in the 30, 365, 1095 days, and any time prior to index, all procedures in the 365 days and any time prior to index, visit counts in the 365 and 1095 days prior to index, and the CHADS</w:t>
      </w:r>
      <w:r>
        <w:rPr>
          <w:vertAlign w:val="subscript"/>
        </w:rPr>
        <w:t>2</w:t>
      </w:r>
      <w:r>
        <w:t>, CHA</w:t>
      </w:r>
      <w:r>
        <w:rPr>
          <w:vertAlign w:val="subscript"/>
        </w:rPr>
        <w:t>2</w:t>
      </w:r>
      <w:r>
        <w:t>DS</w:t>
      </w:r>
      <w:r>
        <w:rPr>
          <w:vertAlign w:val="subscript"/>
        </w:rPr>
        <w:t>2</w:t>
      </w:r>
      <w:r>
        <w:t>VASc, DCSI, and Charlson indices. A large-scale regularized logistic regression will be fit with a LaPlace prior (LASSO) with the optimal hyperparameter determined through 10-fold cross validation</w:t>
      </w:r>
      <w:r>
        <w:fldChar w:fldCharType="begin">
          <w:fldData xml:space="preserve">PEVuZE5vdGU+PENpdGU+PEF1dGhvcj5TdWNoYXJkPC9BdXRob3I+PFllYXI+MjAxMzwvWWVhcj48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</w:fldData>
        </w:fldChar>
      </w:r>
      <w:r>
        <w:instrText xml:space="preserve"> ADDIN EN.CITE </w:instrText>
      </w:r>
      <w:r>
        <w:fldChar w:fldCharType="begin">
          <w:fldData xml:space="preserve">PEVuZE5vdGU+PENpdGU+PEF1dGhvcj5TdWNoYXJkPC9BdXRob3I+PFllYXI+MjAxMzwvWWVhcj48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</w:fldData>
        </w:fldChar>
      </w:r>
      <w:r>
        <w:instrText xml:space="preserve"> ADDIN EN.CITE.DATA </w:instrText>
      </w:r>
      <w:r>
        <w:fldChar w:fldCharType="end"/>
      </w:r>
      <w:r>
        <w:fldChar w:fldCharType="separate"/>
      </w:r>
      <w:r>
        <w:rPr>
          <w:noProof/>
        </w:rPr>
        <w:t>[9]</w:t>
      </w:r>
      <w:r>
        <w:fldChar w:fldCharType="end"/>
      </w:r>
      <w:r>
        <w:t>, a method with demonstrated superior covariate balancing properties than other popular methods for high-dimensional data</w:t>
      </w:r>
      <w:r>
        <w:fldChar w:fldCharType="begin"/>
      </w:r>
      <w:r>
        <w:instrText xml:space="preserve"> ADDIN EN.CITE &lt;EndNote&gt;&lt;Cite&gt;&lt;Author&gt;Tian&lt;/Author&gt;&lt;Year&gt;2018&lt;/Year&gt;&lt;RecNum&gt;72&lt;/RecNum&gt;&lt;DisplayText&gt;[5]&lt;/DisplayText&gt;&lt;record&gt;&lt;rec-number&gt;72&lt;/rec-number&gt;&lt;foreign-keys&gt;&lt;key app="EN" db-id="9vvdz25toftepped2vkxs9epsdzxspsdz5xr" timestamp="1530018412"&gt;72&lt;/key&gt;&lt;/foreign-keys&gt;&lt;ref-type name="Journal Article"&gt;17&lt;/ref-type&gt;&lt;contributors&gt;&lt;authors&gt;&lt;author&gt;Tian, Y.&lt;/author&gt;&lt;author&gt;Schuemie, M. J.&lt;/author&gt;&lt;author&gt;Suchard, M. A.&lt;/author&gt;&lt;/authors&gt;&lt;/contributors&gt;&lt;auth-address&gt;Department of Biomathematics, David Geffen School of Medicine at UCLA, University of California, Los Angeles, CA, USA.&amp;#xD;Epidemiology Department, Janssen Research and Development LLC, Titusville, NJ, USA.&amp;#xD;Department of Biostatistics, UCLA Fielding School of Public Health, University of California, Los Angeles, CA, USA.&amp;#xD;Department of Human Genetics, David Geffen School of Medicine at UCLA, University of California, Los Angeles, CA, USA.&lt;/auth-address&gt;&lt;titles&gt;&lt;title&gt;Evaluating large-scale propensity score performance through real-world and synthetic data experiments&lt;/title&gt;&lt;secondary-title&gt;Int J Epidemiol&lt;/secondary-title&gt;&lt;alt-title&gt;International journal of epidemiology&lt;/alt-title&gt;&lt;/titles&gt;&lt;periodical&gt;&lt;full-title&gt;Int J Epidemiol&lt;/full-title&gt;&lt;abbr-1&gt;International journal of epidemiology&lt;/abbr-1&gt;&lt;/periodical&gt;&lt;alt-periodical&gt;&lt;full-title&gt;Int J Epidemiol&lt;/full-title&gt;&lt;abbr-1&gt;International journal of epidemiology&lt;/abbr-1&gt;&lt;/alt-periodical&gt;&lt;edition&gt;2018/06/26&lt;/edition&gt;&lt;dates&gt;&lt;year&gt;2018&lt;/year&gt;&lt;pub-dates&gt;&lt;date&gt;Jun 22&lt;/date&gt;&lt;/pub-dates&gt;&lt;/dates&gt;&lt;isbn&gt;0300-5771&lt;/isbn&gt;&lt;accession-num&gt;29939268&lt;/accession-num&gt;&lt;urls&gt;&lt;/urls&gt;&lt;electronic-resource-num&gt;10.1093/ije/dyy120&lt;/electronic-resource-num&gt;&lt;remote-database-provider&gt;NLM&lt;/remote-database-provider&gt;&lt;language&gt;eng&lt;/language&gt;&lt;/record&gt;&lt;/Cite&gt;&lt;/EndNote&gt;</w:instrText>
      </w:r>
      <w:r>
        <w:fldChar w:fldCharType="separate"/>
      </w:r>
      <w:r>
        <w:rPr>
          <w:noProof/>
        </w:rPr>
        <w:t>[10]</w:t>
      </w:r>
      <w:r>
        <w:fldChar w:fldCharType="end"/>
      </w:r>
      <w:r>
        <w:t xml:space="preserve">. </w:t>
      </w:r>
    </w:p>
    <w:p w14:paraId="6C95515E" w14:textId="4DE33D00" w:rsidR="00C721B4" w:rsidRPr="00FC16B4" w:rsidRDefault="00C721B4" w:rsidP="00A456D7">
      <w:pPr>
        <w:pStyle w:val="BodyText12"/>
      </w:pPr>
    </w:p>
    <w:p w14:paraId="4F182A08" w14:textId="1A0BF669" w:rsidR="00FC16B4" w:rsidRPr="00B3319E" w:rsidRDefault="00FC16B4" w:rsidP="00EC2721">
      <w:pPr>
        <w:pStyle w:val="Heading1"/>
      </w:pPr>
      <w:bookmarkStart w:id="42" w:name="_Toc533936397"/>
      <w:r>
        <w:t>Data Analysis Plan</w:t>
      </w:r>
      <w:bookmarkEnd w:id="42"/>
    </w:p>
    <w:p w14:paraId="2CE243DB" w14:textId="05107696" w:rsidR="00FC16B4" w:rsidRDefault="00FC16B4" w:rsidP="00EC2721">
      <w:pPr>
        <w:pStyle w:val="Heading2"/>
      </w:pPr>
      <w:bookmarkStart w:id="43" w:name="_Toc533936398"/>
      <w:r>
        <w:t>Calculation of time-at risk</w:t>
      </w:r>
      <w:bookmarkEnd w:id="43"/>
    </w:p>
    <w:p w14:paraId="33AFDFAB" w14:textId="3FE16D50" w:rsidR="00281037" w:rsidRPr="000F67F5" w:rsidRDefault="00281037" w:rsidP="00281037">
      <w:r>
        <w:t>Time-at-risk periods will be specified dependent on the outcome. The primary time-at-risk for VTE, POI, readmission, and mortality is defined as the duration of time from the index date (day 0, inclusive) to 60 days after the index date. Two sensitivity time-at-risk variants are defined as index date to 1 year after index date and index date to 5 years after index date. For knee arthroplasty revision, the primary time-at-risk is defined as index date to 5 years after index date and the sensitivity time-at-risk was defined as index date to 1 year after index date. The opioid exposure outcome is assessed during a primary time-at-risk period from 91 days after index to 1 year after index. The 90-day washout period is intended to exclude prescriptions which may be a routine consequence of surgery. The sensitivity time-at-risk period is from 91 days after index to 5 years after index.</w:t>
      </w:r>
    </w:p>
    <w:p w14:paraId="78AA614A" w14:textId="274F003D" w:rsidR="00FC16B4" w:rsidRDefault="00FC16B4" w:rsidP="00EC2721">
      <w:pPr>
        <w:pStyle w:val="Heading2"/>
      </w:pPr>
      <w:bookmarkStart w:id="44" w:name="_Toc533936399"/>
      <w:r>
        <w:t>Model Specification</w:t>
      </w:r>
      <w:bookmarkEnd w:id="44"/>
    </w:p>
    <w:p w14:paraId="57E56452" w14:textId="77777777" w:rsidR="00FC16B4" w:rsidRPr="00FC16B4" w:rsidRDefault="00FC16B4" w:rsidP="00AA7710">
      <w:pPr>
        <w:pStyle w:val="BodyText12"/>
      </w:pPr>
      <w:r w:rsidRPr="00FC16B4">
        <w:t>In this study, we compare the target cohort with the comparator cohort for the hazards of outcome during the time-at-risk by applying a Cox proportional hazards model.</w:t>
      </w:r>
    </w:p>
    <w:p w14:paraId="16466F9D" w14:textId="33D7E31D" w:rsidR="00FC16B4" w:rsidRPr="00FC16B4" w:rsidRDefault="00FC16B4" w:rsidP="00AA7710">
      <w:pPr>
        <w:pStyle w:val="BodyText12"/>
      </w:pPr>
      <w:r w:rsidRPr="00FC16B4">
        <w:t>The time-to-event of outcome among patients in the target and comparator cohorts is determined by calculating the number of days from the start of the time-at-risk win</w:t>
      </w:r>
      <w:r w:rsidR="00CB4F67">
        <w:t xml:space="preserve">dow (the </w:t>
      </w:r>
      <w:r w:rsidRPr="00FC16B4">
        <w:t>cohort start date</w:t>
      </w:r>
      <w:r w:rsidR="00CB4F67">
        <w:t>)</w:t>
      </w:r>
      <w:r w:rsidRPr="00FC16B4">
        <w:t>, until the earliest event among 1) the first occurrence of the outcome, 2) the end of the time-at-risk window</w:t>
      </w:r>
      <w:r w:rsidR="00281037">
        <w:t xml:space="preserve"> as defined in section 9.1</w:t>
      </w:r>
      <w:r w:rsidRPr="00FC16B4">
        <w:t>, and 3) the end of the observation period that spans the time-at-risk start.</w:t>
      </w:r>
    </w:p>
    <w:p w14:paraId="27349B00" w14:textId="758E642B" w:rsidR="00FC16B4" w:rsidRPr="00FC16B4" w:rsidRDefault="004C227B" w:rsidP="00AA7710">
      <w:pPr>
        <w:pStyle w:val="BodyText12"/>
      </w:pPr>
      <w:r>
        <w:t>Patients with the outcome</w:t>
      </w:r>
      <w:r w:rsidR="00FC16B4" w:rsidRPr="00FC16B4">
        <w:t xml:space="preserve"> observed prior to target or comparator cohort entry </w:t>
      </w:r>
      <w:r w:rsidR="00D45144">
        <w:t xml:space="preserve">are </w:t>
      </w:r>
      <w:r w:rsidR="00281037">
        <w:t xml:space="preserve">not </w:t>
      </w:r>
      <w:r w:rsidR="00FC16B4" w:rsidRPr="00FC16B4">
        <w:t>excluded from consideration.</w:t>
      </w:r>
    </w:p>
    <w:p w14:paraId="282B14FC" w14:textId="339DF4FA" w:rsidR="00FC16B4" w:rsidRDefault="00FC16B4" w:rsidP="00AA7710">
      <w:pPr>
        <w:pStyle w:val="BodyText12"/>
      </w:pPr>
      <w:r w:rsidRPr="00FC16B4">
        <w:t>Propensity scores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In this study, the propensity score is estimated for each patient, using the predicted probability from a regularized logistic regression model, fit with a Laplace prior (LASSO) and the regularization hyperparameter selected by optimizing the likelihood in a 10-fold cross, a starting variance of 0.01 and a tolerance of 2e-7. Covariates to be used in the propensity score</w:t>
      </w:r>
      <w:r w:rsidR="002E76B8">
        <w:t xml:space="preserve"> model are listed in section 8.6</w:t>
      </w:r>
      <w:r w:rsidRPr="00FC16B4">
        <w:t>.</w:t>
      </w:r>
    </w:p>
    <w:p w14:paraId="4DCBF735" w14:textId="35BAB1CC" w:rsidR="00281037" w:rsidRDefault="00281037" w:rsidP="00AA7710">
      <w:pPr>
        <w:pStyle w:val="BodyText12"/>
      </w:pPr>
    </w:p>
    <w:p w14:paraId="7C523405" w14:textId="799875C3" w:rsidR="00281037" w:rsidRDefault="00281037" w:rsidP="00281037">
      <w:r>
        <w:lastRenderedPageBreak/>
        <w:t xml:space="preserve">Patients are matched on the propensity score by two methods. The primary approach is variable-ratio matching which assigned UKA to TKA patients in a maximum ratio of 10:1 using 0.2 caliper on the standardized logit scale of the propensity score. The sensitivity approach is 1:1 ratio matching using the same caliper and scale. A final propensity score adjustment sensitivity analysis is to trim the upper and lower extremes of the propensity score distribution overlap by 5%. </w:t>
      </w:r>
    </w:p>
    <w:p w14:paraId="5643A65D" w14:textId="77777777" w:rsidR="00281037" w:rsidRPr="00FC16B4" w:rsidRDefault="00281037" w:rsidP="00AA7710">
      <w:pPr>
        <w:pStyle w:val="BodyText12"/>
      </w:pPr>
    </w:p>
    <w:p w14:paraId="73372E72" w14:textId="77777777" w:rsidR="00D7319E" w:rsidRPr="00CB5AEA" w:rsidRDefault="00D7319E" w:rsidP="00EC2721">
      <w:pPr>
        <w:pStyle w:val="Heading3"/>
      </w:pPr>
      <w:bookmarkStart w:id="45" w:name="_Toc533936400"/>
      <w:r>
        <w:t>Pooling effect estimates across databases</w:t>
      </w:r>
      <w:bookmarkEnd w:id="45"/>
    </w:p>
    <w:p w14:paraId="26FDD390" w14:textId="3542D614" w:rsidR="00D7319E" w:rsidRPr="00597D74" w:rsidRDefault="00DE2C73" w:rsidP="00597D74">
      <w:pPr>
        <w:pStyle w:val="BodyText12"/>
      </w:pPr>
      <w:r w:rsidRPr="00597D74">
        <w:t>Effects will be pooled across databases using a random-effects meta-analysis</w:t>
      </w:r>
      <w:r w:rsidR="00281037">
        <w:t xml:space="preserve"> if there is sufficient homogeneity across populations (I</w:t>
      </w:r>
      <w:r w:rsidR="00281037">
        <w:rPr>
          <w:vertAlign w:val="superscript"/>
        </w:rPr>
        <w:t>2</w:t>
      </w:r>
      <w:r w:rsidR="00281037">
        <w:t xml:space="preserve"> &lt; 40%)</w:t>
      </w:r>
      <w:r w:rsidRPr="00597D74">
        <w:t>.</w:t>
      </w:r>
      <w:r w:rsidR="00356984" w:rsidRPr="00597D74">
        <w:t xml:space="preserve"> Estimates for </w:t>
      </w:r>
      <w:r w:rsidR="00940E7B" w:rsidRPr="00597D74">
        <w:t>negative and</w:t>
      </w:r>
      <w:r w:rsidR="00356984" w:rsidRPr="00597D74">
        <w:t xml:space="preserve"> positive controls will be pooled before performing empirical calibration on the pooled estimates.</w:t>
      </w:r>
    </w:p>
    <w:p w14:paraId="3ECE3376" w14:textId="4A7AC407" w:rsidR="002A69E5" w:rsidRDefault="002A69E5" w:rsidP="00EC2721">
      <w:pPr>
        <w:pStyle w:val="Heading2"/>
      </w:pPr>
      <w:bookmarkStart w:id="46" w:name="_Toc533936401"/>
      <w:r>
        <w:t>Analyses to perform</w:t>
      </w:r>
      <w:bookmarkEnd w:id="46"/>
    </w:p>
    <w:p w14:paraId="62BF2E89" w14:textId="51E7320F" w:rsidR="00005C5D" w:rsidRPr="00005C5D" w:rsidRDefault="00005C5D" w:rsidP="00005C5D">
      <w:pPr>
        <w:pStyle w:val="Heading3"/>
      </w:pPr>
      <w:bookmarkStart w:id="47" w:name="_Toc533936402"/>
      <w:r>
        <w:t>Comparative analyses</w:t>
      </w:r>
      <w:bookmarkEnd w:id="47"/>
    </w:p>
    <w:p w14:paraId="5FEC03B4" w14:textId="77777777" w:rsidR="003802BE" w:rsidRDefault="003802BE" w:rsidP="003802BE">
      <w:r>
        <w:t>The two pairwise comparisons for estimating effects on 6 outcomes using primary and multiple sensitivity analyses defined by multiple time-at-risk definitions and propensity score matching and trimming approaches are summarized in Table 1. This study reported 56 effect estimates in total.</w:t>
      </w:r>
    </w:p>
    <w:p w14:paraId="7C56F098" w14:textId="77777777" w:rsidR="003802BE" w:rsidRDefault="003802BE" w:rsidP="003802BE">
      <w:pPr>
        <w:rPr>
          <w:b/>
        </w:rPr>
      </w:pPr>
      <w:r>
        <w:rPr>
          <w:b/>
        </w:rPr>
        <w:br w:type="page"/>
      </w:r>
    </w:p>
    <w:p w14:paraId="2E59001D" w14:textId="77777777" w:rsidR="003802BE" w:rsidRPr="00606022" w:rsidRDefault="003802BE" w:rsidP="003802BE">
      <w:pPr>
        <w:rPr>
          <w:b/>
        </w:rPr>
      </w:pPr>
      <w:r w:rsidRPr="00606022">
        <w:rPr>
          <w:b/>
        </w:rPr>
        <w:lastRenderedPageBreak/>
        <w:t>Table 1. Tabulation of all study analytic variants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217"/>
        <w:gridCol w:w="1294"/>
        <w:gridCol w:w="1323"/>
        <w:gridCol w:w="936"/>
        <w:gridCol w:w="1440"/>
        <w:gridCol w:w="1060"/>
        <w:gridCol w:w="1196"/>
        <w:gridCol w:w="894"/>
      </w:tblGrid>
      <w:tr w:rsidR="003802BE" w:rsidRPr="00052093" w14:paraId="3910D15B" w14:textId="77777777" w:rsidTr="003802BE">
        <w:tc>
          <w:tcPr>
            <w:tcW w:w="1217" w:type="dxa"/>
          </w:tcPr>
          <w:p w14:paraId="27662CFB" w14:textId="77777777" w:rsidR="003802BE" w:rsidRPr="00052093" w:rsidRDefault="003802BE" w:rsidP="003802BE">
            <w:pPr>
              <w:jc w:val="center"/>
              <w:rPr>
                <w:b/>
                <w:sz w:val="16"/>
                <w:szCs w:val="16"/>
              </w:rPr>
            </w:pPr>
            <w:r w:rsidRPr="00052093">
              <w:rPr>
                <w:b/>
                <w:sz w:val="16"/>
                <w:szCs w:val="16"/>
              </w:rPr>
              <w:t>Target cohort</w:t>
            </w:r>
          </w:p>
        </w:tc>
        <w:tc>
          <w:tcPr>
            <w:tcW w:w="1294" w:type="dxa"/>
          </w:tcPr>
          <w:p w14:paraId="15D867DC" w14:textId="77777777" w:rsidR="003802BE" w:rsidRPr="00052093" w:rsidRDefault="003802BE" w:rsidP="003802BE">
            <w:pPr>
              <w:jc w:val="center"/>
              <w:rPr>
                <w:b/>
                <w:sz w:val="16"/>
                <w:szCs w:val="16"/>
              </w:rPr>
            </w:pPr>
            <w:r w:rsidRPr="00052093">
              <w:rPr>
                <w:b/>
                <w:sz w:val="16"/>
                <w:szCs w:val="16"/>
              </w:rPr>
              <w:t>Comparator cohort</w:t>
            </w:r>
          </w:p>
        </w:tc>
        <w:tc>
          <w:tcPr>
            <w:tcW w:w="1323" w:type="dxa"/>
          </w:tcPr>
          <w:p w14:paraId="2A15321F" w14:textId="77777777" w:rsidR="003802BE" w:rsidRPr="00052093" w:rsidRDefault="003802BE" w:rsidP="003802BE">
            <w:pPr>
              <w:jc w:val="center"/>
              <w:rPr>
                <w:b/>
                <w:sz w:val="16"/>
                <w:szCs w:val="16"/>
              </w:rPr>
            </w:pPr>
            <w:r w:rsidRPr="00052093">
              <w:rPr>
                <w:b/>
                <w:sz w:val="16"/>
                <w:szCs w:val="16"/>
              </w:rPr>
              <w:t>Outcome(s)</w:t>
            </w:r>
          </w:p>
        </w:tc>
        <w:tc>
          <w:tcPr>
            <w:tcW w:w="936" w:type="dxa"/>
          </w:tcPr>
          <w:p w14:paraId="0A30A8E1" w14:textId="77777777" w:rsidR="003802BE" w:rsidRPr="00052093" w:rsidRDefault="003802BE" w:rsidP="003802BE">
            <w:pPr>
              <w:jc w:val="center"/>
              <w:rPr>
                <w:b/>
                <w:sz w:val="16"/>
                <w:szCs w:val="16"/>
              </w:rPr>
            </w:pPr>
            <w:r w:rsidRPr="00052093">
              <w:rPr>
                <w:b/>
                <w:sz w:val="16"/>
                <w:szCs w:val="16"/>
              </w:rPr>
              <w:t>Analysis</w:t>
            </w:r>
          </w:p>
        </w:tc>
        <w:tc>
          <w:tcPr>
            <w:tcW w:w="1440" w:type="dxa"/>
          </w:tcPr>
          <w:p w14:paraId="07CB7C82" w14:textId="77777777" w:rsidR="003802BE" w:rsidRPr="00052093" w:rsidRDefault="003802BE" w:rsidP="003802BE">
            <w:pPr>
              <w:jc w:val="center"/>
              <w:rPr>
                <w:b/>
                <w:sz w:val="16"/>
                <w:szCs w:val="16"/>
              </w:rPr>
            </w:pPr>
            <w:r w:rsidRPr="00052093">
              <w:rPr>
                <w:b/>
                <w:sz w:val="16"/>
                <w:szCs w:val="16"/>
              </w:rPr>
              <w:t>Time-at-risk</w:t>
            </w:r>
          </w:p>
        </w:tc>
        <w:tc>
          <w:tcPr>
            <w:tcW w:w="1060" w:type="dxa"/>
          </w:tcPr>
          <w:p w14:paraId="2474469E" w14:textId="77777777" w:rsidR="003802BE" w:rsidRPr="00052093" w:rsidRDefault="003802BE" w:rsidP="003802BE">
            <w:pPr>
              <w:jc w:val="center"/>
              <w:rPr>
                <w:b/>
                <w:sz w:val="16"/>
                <w:szCs w:val="16"/>
              </w:rPr>
            </w:pPr>
            <w:r w:rsidRPr="00052093">
              <w:rPr>
                <w:b/>
                <w:sz w:val="16"/>
                <w:szCs w:val="16"/>
              </w:rPr>
              <w:t>PS matching</w:t>
            </w:r>
          </w:p>
        </w:tc>
        <w:tc>
          <w:tcPr>
            <w:tcW w:w="1196" w:type="dxa"/>
          </w:tcPr>
          <w:p w14:paraId="1BC5E881" w14:textId="77777777" w:rsidR="003802BE" w:rsidRPr="00052093" w:rsidRDefault="003802BE" w:rsidP="003802BE">
            <w:pPr>
              <w:jc w:val="center"/>
              <w:rPr>
                <w:b/>
                <w:sz w:val="16"/>
                <w:szCs w:val="16"/>
              </w:rPr>
            </w:pPr>
            <w:r w:rsidRPr="00052093">
              <w:rPr>
                <w:b/>
                <w:sz w:val="16"/>
                <w:szCs w:val="16"/>
              </w:rPr>
              <w:t>Trimming</w:t>
            </w:r>
          </w:p>
        </w:tc>
        <w:tc>
          <w:tcPr>
            <w:tcW w:w="894" w:type="dxa"/>
          </w:tcPr>
          <w:p w14:paraId="12754CD2" w14:textId="77777777" w:rsidR="003802BE" w:rsidRPr="00052093" w:rsidRDefault="003802BE" w:rsidP="003802BE">
            <w:pPr>
              <w:jc w:val="center"/>
              <w:rPr>
                <w:b/>
                <w:sz w:val="16"/>
                <w:szCs w:val="16"/>
              </w:rPr>
            </w:pPr>
            <w:r w:rsidRPr="00052093">
              <w:rPr>
                <w:b/>
                <w:sz w:val="16"/>
                <w:szCs w:val="16"/>
              </w:rPr>
              <w:t>Estimates</w:t>
            </w:r>
          </w:p>
        </w:tc>
      </w:tr>
      <w:tr w:rsidR="003802BE" w:rsidRPr="00052093" w14:paraId="3AAF78AA" w14:textId="77777777" w:rsidTr="003802BE">
        <w:tc>
          <w:tcPr>
            <w:tcW w:w="1217" w:type="dxa"/>
            <w:vMerge w:val="restart"/>
            <w:vAlign w:val="center"/>
          </w:tcPr>
          <w:p w14:paraId="553C6B52" w14:textId="77777777" w:rsidR="003802BE" w:rsidRPr="00052093" w:rsidRDefault="003802BE" w:rsidP="003802BE">
            <w:pPr>
              <w:jc w:val="center"/>
              <w:rPr>
                <w:sz w:val="16"/>
                <w:szCs w:val="16"/>
                <w:vertAlign w:val="superscript"/>
              </w:rPr>
            </w:pPr>
            <w:r w:rsidRPr="00052093">
              <w:rPr>
                <w:sz w:val="16"/>
                <w:szCs w:val="16"/>
              </w:rPr>
              <w:t>UKA</w:t>
            </w:r>
          </w:p>
        </w:tc>
        <w:tc>
          <w:tcPr>
            <w:tcW w:w="1294" w:type="dxa"/>
            <w:vMerge w:val="restart"/>
            <w:vAlign w:val="center"/>
          </w:tcPr>
          <w:p w14:paraId="09EE0BC6" w14:textId="77777777" w:rsidR="003802BE" w:rsidRPr="00052093" w:rsidRDefault="003802BE" w:rsidP="003802BE">
            <w:pPr>
              <w:jc w:val="center"/>
              <w:rPr>
                <w:sz w:val="16"/>
                <w:szCs w:val="16"/>
                <w:vertAlign w:val="superscript"/>
              </w:rPr>
            </w:pPr>
            <w:r w:rsidRPr="00052093">
              <w:rPr>
                <w:sz w:val="16"/>
                <w:szCs w:val="16"/>
              </w:rPr>
              <w:t>TKA</w:t>
            </w:r>
          </w:p>
        </w:tc>
        <w:tc>
          <w:tcPr>
            <w:tcW w:w="1323" w:type="dxa"/>
            <w:vMerge w:val="restart"/>
            <w:vAlign w:val="center"/>
          </w:tcPr>
          <w:p w14:paraId="0C465C63" w14:textId="77777777" w:rsidR="003802BE" w:rsidRPr="00052093" w:rsidRDefault="003802BE" w:rsidP="003802BE">
            <w:pPr>
              <w:jc w:val="center"/>
              <w:rPr>
                <w:sz w:val="16"/>
                <w:szCs w:val="16"/>
              </w:rPr>
            </w:pPr>
            <w:r w:rsidRPr="00052093">
              <w:rPr>
                <w:sz w:val="16"/>
                <w:szCs w:val="16"/>
              </w:rPr>
              <w:t>VTE, post-operative infection, readmission, mortality</w:t>
            </w:r>
          </w:p>
        </w:tc>
        <w:tc>
          <w:tcPr>
            <w:tcW w:w="936" w:type="dxa"/>
            <w:vAlign w:val="center"/>
          </w:tcPr>
          <w:p w14:paraId="0252F0F3" w14:textId="77777777" w:rsidR="003802BE" w:rsidRPr="00052093" w:rsidRDefault="003802BE" w:rsidP="003802BE">
            <w:pPr>
              <w:jc w:val="center"/>
              <w:rPr>
                <w:sz w:val="16"/>
                <w:szCs w:val="16"/>
              </w:rPr>
            </w:pPr>
            <w:r w:rsidRPr="00052093">
              <w:rPr>
                <w:sz w:val="16"/>
                <w:szCs w:val="16"/>
              </w:rPr>
              <w:t>Primary</w:t>
            </w:r>
          </w:p>
        </w:tc>
        <w:tc>
          <w:tcPr>
            <w:tcW w:w="1440" w:type="dxa"/>
            <w:vAlign w:val="center"/>
          </w:tcPr>
          <w:p w14:paraId="42F2497B" w14:textId="77777777" w:rsidR="003802BE" w:rsidRPr="00052093" w:rsidRDefault="003802BE" w:rsidP="003802BE">
            <w:pPr>
              <w:jc w:val="center"/>
              <w:rPr>
                <w:sz w:val="16"/>
                <w:szCs w:val="16"/>
              </w:rPr>
            </w:pPr>
            <w:r w:rsidRPr="00052093">
              <w:rPr>
                <w:sz w:val="16"/>
                <w:szCs w:val="16"/>
              </w:rPr>
              <w:t>60 days</w:t>
            </w:r>
          </w:p>
        </w:tc>
        <w:tc>
          <w:tcPr>
            <w:tcW w:w="1060" w:type="dxa"/>
            <w:vAlign w:val="center"/>
          </w:tcPr>
          <w:p w14:paraId="63F9DE28" w14:textId="77777777" w:rsidR="003802BE" w:rsidRPr="00052093" w:rsidRDefault="003802BE" w:rsidP="003802BE">
            <w:pPr>
              <w:jc w:val="center"/>
              <w:rPr>
                <w:sz w:val="16"/>
                <w:szCs w:val="16"/>
              </w:rPr>
            </w:pPr>
            <w:r w:rsidRPr="00052093">
              <w:rPr>
                <w:sz w:val="16"/>
                <w:szCs w:val="16"/>
              </w:rPr>
              <w:t xml:space="preserve">10:1 variable </w:t>
            </w:r>
          </w:p>
        </w:tc>
        <w:tc>
          <w:tcPr>
            <w:tcW w:w="1196" w:type="dxa"/>
            <w:vAlign w:val="center"/>
          </w:tcPr>
          <w:p w14:paraId="03CC99A6" w14:textId="77777777" w:rsidR="003802BE" w:rsidRPr="00052093" w:rsidRDefault="003802BE" w:rsidP="003802BE">
            <w:pPr>
              <w:jc w:val="center"/>
              <w:rPr>
                <w:sz w:val="16"/>
                <w:szCs w:val="16"/>
              </w:rPr>
            </w:pPr>
            <w:r w:rsidRPr="00052093">
              <w:rPr>
                <w:sz w:val="16"/>
                <w:szCs w:val="16"/>
              </w:rPr>
              <w:t>None</w:t>
            </w:r>
          </w:p>
        </w:tc>
        <w:tc>
          <w:tcPr>
            <w:tcW w:w="894" w:type="dxa"/>
          </w:tcPr>
          <w:p w14:paraId="5B2F251C" w14:textId="77777777" w:rsidR="003802BE" w:rsidRPr="00052093" w:rsidRDefault="003802BE" w:rsidP="003802BE">
            <w:pPr>
              <w:jc w:val="center"/>
              <w:rPr>
                <w:sz w:val="16"/>
                <w:szCs w:val="16"/>
              </w:rPr>
            </w:pPr>
            <w:r w:rsidRPr="00052093">
              <w:rPr>
                <w:sz w:val="16"/>
                <w:szCs w:val="16"/>
              </w:rPr>
              <w:t>4</w:t>
            </w:r>
          </w:p>
        </w:tc>
      </w:tr>
      <w:tr w:rsidR="003802BE" w:rsidRPr="00052093" w14:paraId="2FB47398" w14:textId="77777777" w:rsidTr="003802BE">
        <w:tc>
          <w:tcPr>
            <w:tcW w:w="1217" w:type="dxa"/>
            <w:vMerge/>
            <w:vAlign w:val="center"/>
          </w:tcPr>
          <w:p w14:paraId="78B4F542" w14:textId="77777777" w:rsidR="003802BE" w:rsidRPr="00052093" w:rsidRDefault="003802BE" w:rsidP="003802BE">
            <w:pPr>
              <w:jc w:val="center"/>
              <w:rPr>
                <w:sz w:val="16"/>
                <w:szCs w:val="16"/>
              </w:rPr>
            </w:pPr>
          </w:p>
        </w:tc>
        <w:tc>
          <w:tcPr>
            <w:tcW w:w="1294" w:type="dxa"/>
            <w:vMerge/>
            <w:vAlign w:val="center"/>
          </w:tcPr>
          <w:p w14:paraId="5131ED92" w14:textId="77777777" w:rsidR="003802BE" w:rsidRPr="00052093" w:rsidRDefault="003802BE" w:rsidP="003802BE">
            <w:pPr>
              <w:jc w:val="center"/>
              <w:rPr>
                <w:sz w:val="16"/>
                <w:szCs w:val="16"/>
              </w:rPr>
            </w:pPr>
          </w:p>
        </w:tc>
        <w:tc>
          <w:tcPr>
            <w:tcW w:w="1323" w:type="dxa"/>
            <w:vMerge/>
            <w:vAlign w:val="center"/>
          </w:tcPr>
          <w:p w14:paraId="0373D8FA" w14:textId="77777777" w:rsidR="003802BE" w:rsidRPr="00052093" w:rsidRDefault="003802BE" w:rsidP="003802BE">
            <w:pPr>
              <w:jc w:val="center"/>
              <w:rPr>
                <w:sz w:val="16"/>
                <w:szCs w:val="16"/>
              </w:rPr>
            </w:pPr>
          </w:p>
        </w:tc>
        <w:tc>
          <w:tcPr>
            <w:tcW w:w="936" w:type="dxa"/>
            <w:vMerge w:val="restart"/>
            <w:vAlign w:val="center"/>
          </w:tcPr>
          <w:p w14:paraId="0E57A79F" w14:textId="77777777" w:rsidR="003802BE" w:rsidRPr="00052093" w:rsidRDefault="003802BE" w:rsidP="003802BE">
            <w:pPr>
              <w:jc w:val="center"/>
              <w:rPr>
                <w:sz w:val="16"/>
                <w:szCs w:val="16"/>
              </w:rPr>
            </w:pPr>
            <w:r w:rsidRPr="00052093">
              <w:rPr>
                <w:sz w:val="16"/>
                <w:szCs w:val="16"/>
              </w:rPr>
              <w:t>Sensitivity</w:t>
            </w:r>
          </w:p>
        </w:tc>
        <w:tc>
          <w:tcPr>
            <w:tcW w:w="1440" w:type="dxa"/>
            <w:vAlign w:val="center"/>
          </w:tcPr>
          <w:p w14:paraId="53C62619" w14:textId="77777777" w:rsidR="003802BE" w:rsidRPr="00052093" w:rsidRDefault="003802BE" w:rsidP="003802BE">
            <w:pPr>
              <w:jc w:val="center"/>
              <w:rPr>
                <w:sz w:val="16"/>
                <w:szCs w:val="16"/>
              </w:rPr>
            </w:pPr>
            <w:r w:rsidRPr="00052093">
              <w:rPr>
                <w:sz w:val="16"/>
                <w:szCs w:val="16"/>
              </w:rPr>
              <w:t>1 year</w:t>
            </w:r>
          </w:p>
        </w:tc>
        <w:tc>
          <w:tcPr>
            <w:tcW w:w="1060" w:type="dxa"/>
            <w:vAlign w:val="center"/>
          </w:tcPr>
          <w:p w14:paraId="73B074C8" w14:textId="77777777" w:rsidR="003802BE" w:rsidRPr="00052093" w:rsidRDefault="003802BE" w:rsidP="003802BE">
            <w:pPr>
              <w:jc w:val="center"/>
              <w:rPr>
                <w:sz w:val="16"/>
                <w:szCs w:val="16"/>
              </w:rPr>
            </w:pPr>
            <w:r w:rsidRPr="00052093">
              <w:rPr>
                <w:sz w:val="16"/>
                <w:szCs w:val="16"/>
              </w:rPr>
              <w:t xml:space="preserve">10:1 variable </w:t>
            </w:r>
          </w:p>
        </w:tc>
        <w:tc>
          <w:tcPr>
            <w:tcW w:w="1196" w:type="dxa"/>
            <w:vAlign w:val="center"/>
          </w:tcPr>
          <w:p w14:paraId="537D057B" w14:textId="77777777" w:rsidR="003802BE" w:rsidRPr="00052093" w:rsidRDefault="003802BE" w:rsidP="003802BE">
            <w:pPr>
              <w:jc w:val="center"/>
              <w:rPr>
                <w:sz w:val="16"/>
                <w:szCs w:val="16"/>
              </w:rPr>
            </w:pPr>
            <w:r w:rsidRPr="00052093">
              <w:rPr>
                <w:sz w:val="16"/>
                <w:szCs w:val="16"/>
              </w:rPr>
              <w:t>None</w:t>
            </w:r>
          </w:p>
        </w:tc>
        <w:tc>
          <w:tcPr>
            <w:tcW w:w="894" w:type="dxa"/>
          </w:tcPr>
          <w:p w14:paraId="7E481E04" w14:textId="77777777" w:rsidR="003802BE" w:rsidRPr="00052093" w:rsidRDefault="003802BE" w:rsidP="003802BE">
            <w:pPr>
              <w:jc w:val="center"/>
              <w:rPr>
                <w:sz w:val="16"/>
                <w:szCs w:val="16"/>
              </w:rPr>
            </w:pPr>
            <w:r w:rsidRPr="00052093">
              <w:rPr>
                <w:sz w:val="16"/>
                <w:szCs w:val="16"/>
              </w:rPr>
              <w:t>4</w:t>
            </w:r>
          </w:p>
        </w:tc>
      </w:tr>
      <w:tr w:rsidR="003802BE" w:rsidRPr="00052093" w14:paraId="6AC29CC2" w14:textId="77777777" w:rsidTr="003802BE">
        <w:tc>
          <w:tcPr>
            <w:tcW w:w="1217" w:type="dxa"/>
            <w:vMerge/>
            <w:vAlign w:val="center"/>
          </w:tcPr>
          <w:p w14:paraId="38C356AD" w14:textId="77777777" w:rsidR="003802BE" w:rsidRPr="00052093" w:rsidRDefault="003802BE" w:rsidP="003802BE">
            <w:pPr>
              <w:jc w:val="center"/>
              <w:rPr>
                <w:sz w:val="16"/>
                <w:szCs w:val="16"/>
              </w:rPr>
            </w:pPr>
          </w:p>
        </w:tc>
        <w:tc>
          <w:tcPr>
            <w:tcW w:w="1294" w:type="dxa"/>
            <w:vMerge/>
            <w:vAlign w:val="center"/>
          </w:tcPr>
          <w:p w14:paraId="38E0F720" w14:textId="77777777" w:rsidR="003802BE" w:rsidRPr="00052093" w:rsidRDefault="003802BE" w:rsidP="003802BE">
            <w:pPr>
              <w:jc w:val="center"/>
              <w:rPr>
                <w:sz w:val="16"/>
                <w:szCs w:val="16"/>
              </w:rPr>
            </w:pPr>
          </w:p>
        </w:tc>
        <w:tc>
          <w:tcPr>
            <w:tcW w:w="1323" w:type="dxa"/>
            <w:vMerge/>
            <w:vAlign w:val="center"/>
          </w:tcPr>
          <w:p w14:paraId="29755D05" w14:textId="77777777" w:rsidR="003802BE" w:rsidRPr="00052093" w:rsidRDefault="003802BE" w:rsidP="003802BE">
            <w:pPr>
              <w:jc w:val="center"/>
              <w:rPr>
                <w:sz w:val="16"/>
                <w:szCs w:val="16"/>
              </w:rPr>
            </w:pPr>
          </w:p>
        </w:tc>
        <w:tc>
          <w:tcPr>
            <w:tcW w:w="936" w:type="dxa"/>
            <w:vMerge/>
            <w:vAlign w:val="center"/>
          </w:tcPr>
          <w:p w14:paraId="167E4CDB" w14:textId="77777777" w:rsidR="003802BE" w:rsidRPr="00052093" w:rsidRDefault="003802BE" w:rsidP="003802BE">
            <w:pPr>
              <w:jc w:val="center"/>
              <w:rPr>
                <w:sz w:val="16"/>
                <w:szCs w:val="16"/>
              </w:rPr>
            </w:pPr>
          </w:p>
        </w:tc>
        <w:tc>
          <w:tcPr>
            <w:tcW w:w="1440" w:type="dxa"/>
            <w:vAlign w:val="center"/>
          </w:tcPr>
          <w:p w14:paraId="06571E57" w14:textId="77777777" w:rsidR="003802BE" w:rsidRPr="00052093" w:rsidRDefault="003802BE" w:rsidP="003802BE">
            <w:pPr>
              <w:jc w:val="center"/>
              <w:rPr>
                <w:sz w:val="16"/>
                <w:szCs w:val="16"/>
              </w:rPr>
            </w:pPr>
            <w:r w:rsidRPr="00052093">
              <w:rPr>
                <w:sz w:val="16"/>
                <w:szCs w:val="16"/>
              </w:rPr>
              <w:t>5 years</w:t>
            </w:r>
          </w:p>
        </w:tc>
        <w:tc>
          <w:tcPr>
            <w:tcW w:w="1060" w:type="dxa"/>
            <w:vAlign w:val="center"/>
          </w:tcPr>
          <w:p w14:paraId="5733AC99" w14:textId="77777777" w:rsidR="003802BE" w:rsidRPr="00052093" w:rsidRDefault="003802BE" w:rsidP="003802BE">
            <w:pPr>
              <w:jc w:val="center"/>
              <w:rPr>
                <w:sz w:val="16"/>
                <w:szCs w:val="16"/>
              </w:rPr>
            </w:pPr>
            <w:r w:rsidRPr="00052093">
              <w:rPr>
                <w:sz w:val="16"/>
                <w:szCs w:val="16"/>
              </w:rPr>
              <w:t xml:space="preserve">10:1 variable </w:t>
            </w:r>
          </w:p>
        </w:tc>
        <w:tc>
          <w:tcPr>
            <w:tcW w:w="1196" w:type="dxa"/>
            <w:vAlign w:val="center"/>
          </w:tcPr>
          <w:p w14:paraId="74713DE0" w14:textId="77777777" w:rsidR="003802BE" w:rsidRPr="00052093" w:rsidRDefault="003802BE" w:rsidP="003802BE">
            <w:pPr>
              <w:jc w:val="center"/>
              <w:rPr>
                <w:sz w:val="16"/>
                <w:szCs w:val="16"/>
              </w:rPr>
            </w:pPr>
            <w:r w:rsidRPr="00052093">
              <w:rPr>
                <w:sz w:val="16"/>
                <w:szCs w:val="16"/>
              </w:rPr>
              <w:t>None</w:t>
            </w:r>
          </w:p>
        </w:tc>
        <w:tc>
          <w:tcPr>
            <w:tcW w:w="894" w:type="dxa"/>
          </w:tcPr>
          <w:p w14:paraId="375FA17A" w14:textId="77777777" w:rsidR="003802BE" w:rsidRPr="00052093" w:rsidRDefault="003802BE" w:rsidP="003802BE">
            <w:pPr>
              <w:jc w:val="center"/>
              <w:rPr>
                <w:sz w:val="16"/>
                <w:szCs w:val="16"/>
              </w:rPr>
            </w:pPr>
            <w:r w:rsidRPr="00052093">
              <w:rPr>
                <w:sz w:val="16"/>
                <w:szCs w:val="16"/>
              </w:rPr>
              <w:t>4</w:t>
            </w:r>
          </w:p>
        </w:tc>
      </w:tr>
      <w:tr w:rsidR="003802BE" w:rsidRPr="00052093" w14:paraId="38AFD48F" w14:textId="77777777" w:rsidTr="003802BE">
        <w:tc>
          <w:tcPr>
            <w:tcW w:w="1217" w:type="dxa"/>
            <w:vMerge/>
            <w:vAlign w:val="center"/>
          </w:tcPr>
          <w:p w14:paraId="4704BDB4" w14:textId="77777777" w:rsidR="003802BE" w:rsidRPr="00052093" w:rsidRDefault="003802BE" w:rsidP="003802BE">
            <w:pPr>
              <w:jc w:val="center"/>
              <w:rPr>
                <w:sz w:val="16"/>
                <w:szCs w:val="16"/>
              </w:rPr>
            </w:pPr>
          </w:p>
        </w:tc>
        <w:tc>
          <w:tcPr>
            <w:tcW w:w="1294" w:type="dxa"/>
            <w:vMerge/>
            <w:vAlign w:val="center"/>
          </w:tcPr>
          <w:p w14:paraId="1BEE8C91" w14:textId="77777777" w:rsidR="003802BE" w:rsidRPr="00052093" w:rsidRDefault="003802BE" w:rsidP="003802BE">
            <w:pPr>
              <w:jc w:val="center"/>
              <w:rPr>
                <w:sz w:val="16"/>
                <w:szCs w:val="16"/>
              </w:rPr>
            </w:pPr>
          </w:p>
        </w:tc>
        <w:tc>
          <w:tcPr>
            <w:tcW w:w="1323" w:type="dxa"/>
            <w:vMerge/>
            <w:vAlign w:val="center"/>
          </w:tcPr>
          <w:p w14:paraId="299358EA" w14:textId="77777777" w:rsidR="003802BE" w:rsidRPr="00052093" w:rsidRDefault="003802BE" w:rsidP="003802BE">
            <w:pPr>
              <w:jc w:val="center"/>
              <w:rPr>
                <w:sz w:val="16"/>
                <w:szCs w:val="16"/>
              </w:rPr>
            </w:pPr>
          </w:p>
        </w:tc>
        <w:tc>
          <w:tcPr>
            <w:tcW w:w="936" w:type="dxa"/>
            <w:vMerge/>
            <w:vAlign w:val="center"/>
          </w:tcPr>
          <w:p w14:paraId="14C6D25E" w14:textId="77777777" w:rsidR="003802BE" w:rsidRPr="00052093" w:rsidRDefault="003802BE" w:rsidP="003802BE">
            <w:pPr>
              <w:jc w:val="center"/>
              <w:rPr>
                <w:sz w:val="16"/>
                <w:szCs w:val="16"/>
              </w:rPr>
            </w:pPr>
          </w:p>
        </w:tc>
        <w:tc>
          <w:tcPr>
            <w:tcW w:w="1440" w:type="dxa"/>
            <w:vAlign w:val="center"/>
          </w:tcPr>
          <w:p w14:paraId="2A810CF5" w14:textId="77777777" w:rsidR="003802BE" w:rsidRPr="00052093" w:rsidRDefault="003802BE" w:rsidP="003802BE">
            <w:pPr>
              <w:jc w:val="center"/>
              <w:rPr>
                <w:sz w:val="16"/>
                <w:szCs w:val="16"/>
              </w:rPr>
            </w:pPr>
            <w:r w:rsidRPr="00052093">
              <w:rPr>
                <w:sz w:val="16"/>
                <w:szCs w:val="16"/>
              </w:rPr>
              <w:t>60 days</w:t>
            </w:r>
          </w:p>
        </w:tc>
        <w:tc>
          <w:tcPr>
            <w:tcW w:w="1060" w:type="dxa"/>
            <w:vAlign w:val="center"/>
          </w:tcPr>
          <w:p w14:paraId="33DADE4F" w14:textId="77777777" w:rsidR="003802BE" w:rsidRPr="00052093" w:rsidRDefault="003802BE" w:rsidP="003802BE">
            <w:pPr>
              <w:jc w:val="center"/>
              <w:rPr>
                <w:sz w:val="16"/>
                <w:szCs w:val="16"/>
              </w:rPr>
            </w:pPr>
            <w:r w:rsidRPr="00052093">
              <w:rPr>
                <w:sz w:val="16"/>
                <w:szCs w:val="16"/>
              </w:rPr>
              <w:t xml:space="preserve">10:1 variable </w:t>
            </w:r>
          </w:p>
        </w:tc>
        <w:tc>
          <w:tcPr>
            <w:tcW w:w="1196" w:type="dxa"/>
            <w:vAlign w:val="center"/>
          </w:tcPr>
          <w:p w14:paraId="6E8F453A" w14:textId="77777777" w:rsidR="003802BE" w:rsidRPr="00052093" w:rsidRDefault="003802BE" w:rsidP="003802BE">
            <w:pPr>
              <w:jc w:val="center"/>
              <w:rPr>
                <w:sz w:val="16"/>
                <w:szCs w:val="16"/>
              </w:rPr>
            </w:pPr>
            <w:r w:rsidRPr="00052093">
              <w:rPr>
                <w:sz w:val="16"/>
                <w:szCs w:val="16"/>
              </w:rPr>
              <w:t>5%</w:t>
            </w:r>
          </w:p>
        </w:tc>
        <w:tc>
          <w:tcPr>
            <w:tcW w:w="894" w:type="dxa"/>
          </w:tcPr>
          <w:p w14:paraId="095FBBAF" w14:textId="77777777" w:rsidR="003802BE" w:rsidRPr="00052093" w:rsidRDefault="003802BE" w:rsidP="003802BE">
            <w:pPr>
              <w:jc w:val="center"/>
              <w:rPr>
                <w:sz w:val="16"/>
                <w:szCs w:val="16"/>
              </w:rPr>
            </w:pPr>
            <w:r w:rsidRPr="00052093">
              <w:rPr>
                <w:sz w:val="16"/>
                <w:szCs w:val="16"/>
              </w:rPr>
              <w:t>4</w:t>
            </w:r>
          </w:p>
        </w:tc>
      </w:tr>
      <w:tr w:rsidR="003802BE" w:rsidRPr="00052093" w14:paraId="28179F7C" w14:textId="77777777" w:rsidTr="003802BE">
        <w:tc>
          <w:tcPr>
            <w:tcW w:w="1217" w:type="dxa"/>
            <w:vMerge/>
            <w:vAlign w:val="center"/>
          </w:tcPr>
          <w:p w14:paraId="4C7A3D54" w14:textId="77777777" w:rsidR="003802BE" w:rsidRPr="00052093" w:rsidRDefault="003802BE" w:rsidP="003802BE">
            <w:pPr>
              <w:jc w:val="center"/>
              <w:rPr>
                <w:sz w:val="16"/>
                <w:szCs w:val="16"/>
              </w:rPr>
            </w:pPr>
          </w:p>
        </w:tc>
        <w:tc>
          <w:tcPr>
            <w:tcW w:w="1294" w:type="dxa"/>
            <w:vMerge/>
            <w:vAlign w:val="center"/>
          </w:tcPr>
          <w:p w14:paraId="088F8F05" w14:textId="77777777" w:rsidR="003802BE" w:rsidRPr="00052093" w:rsidRDefault="003802BE" w:rsidP="003802BE">
            <w:pPr>
              <w:jc w:val="center"/>
              <w:rPr>
                <w:sz w:val="16"/>
                <w:szCs w:val="16"/>
              </w:rPr>
            </w:pPr>
          </w:p>
        </w:tc>
        <w:tc>
          <w:tcPr>
            <w:tcW w:w="1323" w:type="dxa"/>
            <w:vMerge/>
            <w:vAlign w:val="center"/>
          </w:tcPr>
          <w:p w14:paraId="066E5B95" w14:textId="77777777" w:rsidR="003802BE" w:rsidRPr="00052093" w:rsidRDefault="003802BE" w:rsidP="003802BE">
            <w:pPr>
              <w:jc w:val="center"/>
              <w:rPr>
                <w:sz w:val="16"/>
                <w:szCs w:val="16"/>
              </w:rPr>
            </w:pPr>
          </w:p>
        </w:tc>
        <w:tc>
          <w:tcPr>
            <w:tcW w:w="936" w:type="dxa"/>
            <w:vMerge/>
            <w:vAlign w:val="center"/>
          </w:tcPr>
          <w:p w14:paraId="52BC0F69" w14:textId="77777777" w:rsidR="003802BE" w:rsidRPr="00052093" w:rsidRDefault="003802BE" w:rsidP="003802BE">
            <w:pPr>
              <w:jc w:val="center"/>
              <w:rPr>
                <w:sz w:val="16"/>
                <w:szCs w:val="16"/>
              </w:rPr>
            </w:pPr>
          </w:p>
        </w:tc>
        <w:tc>
          <w:tcPr>
            <w:tcW w:w="1440" w:type="dxa"/>
            <w:vAlign w:val="center"/>
          </w:tcPr>
          <w:p w14:paraId="13A81666" w14:textId="77777777" w:rsidR="003802BE" w:rsidRPr="00052093" w:rsidRDefault="003802BE" w:rsidP="003802BE">
            <w:pPr>
              <w:jc w:val="center"/>
              <w:rPr>
                <w:sz w:val="16"/>
                <w:szCs w:val="16"/>
              </w:rPr>
            </w:pPr>
            <w:r w:rsidRPr="00052093">
              <w:rPr>
                <w:sz w:val="16"/>
                <w:szCs w:val="16"/>
              </w:rPr>
              <w:t>60 days</w:t>
            </w:r>
          </w:p>
        </w:tc>
        <w:tc>
          <w:tcPr>
            <w:tcW w:w="1060" w:type="dxa"/>
            <w:vAlign w:val="center"/>
          </w:tcPr>
          <w:p w14:paraId="32700612" w14:textId="77777777" w:rsidR="003802BE" w:rsidRPr="00052093" w:rsidRDefault="003802BE" w:rsidP="003802BE">
            <w:pPr>
              <w:jc w:val="center"/>
              <w:rPr>
                <w:sz w:val="16"/>
                <w:szCs w:val="16"/>
              </w:rPr>
            </w:pPr>
            <w:r w:rsidRPr="00052093">
              <w:rPr>
                <w:sz w:val="16"/>
                <w:szCs w:val="16"/>
              </w:rPr>
              <w:t xml:space="preserve">1:1 </w:t>
            </w:r>
          </w:p>
        </w:tc>
        <w:tc>
          <w:tcPr>
            <w:tcW w:w="1196" w:type="dxa"/>
            <w:vAlign w:val="center"/>
          </w:tcPr>
          <w:p w14:paraId="0EA5B12A" w14:textId="77777777" w:rsidR="003802BE" w:rsidRPr="00052093" w:rsidRDefault="003802BE" w:rsidP="003802BE">
            <w:pPr>
              <w:jc w:val="center"/>
              <w:rPr>
                <w:sz w:val="16"/>
                <w:szCs w:val="16"/>
              </w:rPr>
            </w:pPr>
            <w:r w:rsidRPr="00052093">
              <w:rPr>
                <w:sz w:val="16"/>
                <w:szCs w:val="16"/>
              </w:rPr>
              <w:t>None</w:t>
            </w:r>
          </w:p>
        </w:tc>
        <w:tc>
          <w:tcPr>
            <w:tcW w:w="894" w:type="dxa"/>
          </w:tcPr>
          <w:p w14:paraId="058A5CD2" w14:textId="77777777" w:rsidR="003802BE" w:rsidRPr="00052093" w:rsidRDefault="003802BE" w:rsidP="003802BE">
            <w:pPr>
              <w:jc w:val="center"/>
              <w:rPr>
                <w:sz w:val="16"/>
                <w:szCs w:val="16"/>
              </w:rPr>
            </w:pPr>
            <w:r w:rsidRPr="00052093">
              <w:rPr>
                <w:sz w:val="16"/>
                <w:szCs w:val="16"/>
              </w:rPr>
              <w:t>4</w:t>
            </w:r>
          </w:p>
        </w:tc>
      </w:tr>
      <w:tr w:rsidR="003802BE" w:rsidRPr="00052093" w14:paraId="2D9B1459" w14:textId="77777777" w:rsidTr="003802BE">
        <w:tc>
          <w:tcPr>
            <w:tcW w:w="1217" w:type="dxa"/>
            <w:vMerge/>
            <w:vAlign w:val="center"/>
          </w:tcPr>
          <w:p w14:paraId="2D4E1E8E" w14:textId="77777777" w:rsidR="003802BE" w:rsidRPr="00052093" w:rsidRDefault="003802BE" w:rsidP="003802BE">
            <w:pPr>
              <w:jc w:val="center"/>
              <w:rPr>
                <w:sz w:val="16"/>
                <w:szCs w:val="16"/>
              </w:rPr>
            </w:pPr>
          </w:p>
        </w:tc>
        <w:tc>
          <w:tcPr>
            <w:tcW w:w="1294" w:type="dxa"/>
            <w:vMerge/>
            <w:vAlign w:val="center"/>
          </w:tcPr>
          <w:p w14:paraId="28F70481" w14:textId="77777777" w:rsidR="003802BE" w:rsidRPr="00052093" w:rsidRDefault="003802BE" w:rsidP="003802BE">
            <w:pPr>
              <w:jc w:val="center"/>
              <w:rPr>
                <w:sz w:val="16"/>
                <w:szCs w:val="16"/>
              </w:rPr>
            </w:pPr>
          </w:p>
        </w:tc>
        <w:tc>
          <w:tcPr>
            <w:tcW w:w="1323" w:type="dxa"/>
            <w:vMerge w:val="restart"/>
            <w:vAlign w:val="center"/>
          </w:tcPr>
          <w:p w14:paraId="27749751" w14:textId="77777777" w:rsidR="003802BE" w:rsidRPr="00052093" w:rsidRDefault="003802BE" w:rsidP="003802BE">
            <w:pPr>
              <w:jc w:val="center"/>
              <w:rPr>
                <w:sz w:val="16"/>
                <w:szCs w:val="16"/>
              </w:rPr>
            </w:pPr>
            <w:r w:rsidRPr="00052093">
              <w:rPr>
                <w:sz w:val="16"/>
                <w:szCs w:val="16"/>
              </w:rPr>
              <w:t>Knee arthroplasty revision</w:t>
            </w:r>
          </w:p>
        </w:tc>
        <w:tc>
          <w:tcPr>
            <w:tcW w:w="936" w:type="dxa"/>
            <w:vAlign w:val="center"/>
          </w:tcPr>
          <w:p w14:paraId="3EDDB8B8" w14:textId="77777777" w:rsidR="003802BE" w:rsidRPr="00052093" w:rsidRDefault="003802BE" w:rsidP="003802BE">
            <w:pPr>
              <w:jc w:val="center"/>
              <w:rPr>
                <w:sz w:val="16"/>
                <w:szCs w:val="16"/>
              </w:rPr>
            </w:pPr>
            <w:r w:rsidRPr="00052093">
              <w:rPr>
                <w:sz w:val="16"/>
                <w:szCs w:val="16"/>
              </w:rPr>
              <w:t>Primary</w:t>
            </w:r>
          </w:p>
        </w:tc>
        <w:tc>
          <w:tcPr>
            <w:tcW w:w="1440" w:type="dxa"/>
            <w:vAlign w:val="center"/>
          </w:tcPr>
          <w:p w14:paraId="5B0450D2" w14:textId="77777777" w:rsidR="003802BE" w:rsidRPr="00052093" w:rsidRDefault="003802BE" w:rsidP="003802BE">
            <w:pPr>
              <w:jc w:val="center"/>
              <w:rPr>
                <w:sz w:val="16"/>
                <w:szCs w:val="16"/>
              </w:rPr>
            </w:pPr>
            <w:r w:rsidRPr="00052093">
              <w:rPr>
                <w:sz w:val="16"/>
                <w:szCs w:val="16"/>
              </w:rPr>
              <w:t>5 years</w:t>
            </w:r>
          </w:p>
        </w:tc>
        <w:tc>
          <w:tcPr>
            <w:tcW w:w="1060" w:type="dxa"/>
            <w:vAlign w:val="center"/>
          </w:tcPr>
          <w:p w14:paraId="4F9D6A4B" w14:textId="77777777" w:rsidR="003802BE" w:rsidRPr="00052093" w:rsidRDefault="003802BE" w:rsidP="003802BE">
            <w:pPr>
              <w:jc w:val="center"/>
              <w:rPr>
                <w:sz w:val="16"/>
                <w:szCs w:val="16"/>
              </w:rPr>
            </w:pPr>
            <w:r w:rsidRPr="00052093">
              <w:rPr>
                <w:sz w:val="16"/>
                <w:szCs w:val="16"/>
              </w:rPr>
              <w:t xml:space="preserve">10:1 variable </w:t>
            </w:r>
          </w:p>
        </w:tc>
        <w:tc>
          <w:tcPr>
            <w:tcW w:w="1196" w:type="dxa"/>
            <w:vAlign w:val="center"/>
          </w:tcPr>
          <w:p w14:paraId="6503AF90" w14:textId="77777777" w:rsidR="003802BE" w:rsidRPr="00052093" w:rsidRDefault="003802BE" w:rsidP="003802BE">
            <w:pPr>
              <w:jc w:val="center"/>
              <w:rPr>
                <w:sz w:val="16"/>
                <w:szCs w:val="16"/>
              </w:rPr>
            </w:pPr>
            <w:r w:rsidRPr="00052093">
              <w:rPr>
                <w:sz w:val="16"/>
                <w:szCs w:val="16"/>
              </w:rPr>
              <w:t>None</w:t>
            </w:r>
          </w:p>
        </w:tc>
        <w:tc>
          <w:tcPr>
            <w:tcW w:w="894" w:type="dxa"/>
          </w:tcPr>
          <w:p w14:paraId="59730BDD" w14:textId="77777777" w:rsidR="003802BE" w:rsidRPr="00052093" w:rsidRDefault="003802BE" w:rsidP="003802BE">
            <w:pPr>
              <w:jc w:val="center"/>
              <w:rPr>
                <w:sz w:val="16"/>
                <w:szCs w:val="16"/>
              </w:rPr>
            </w:pPr>
            <w:r w:rsidRPr="00052093">
              <w:rPr>
                <w:sz w:val="16"/>
                <w:szCs w:val="16"/>
              </w:rPr>
              <w:t>1</w:t>
            </w:r>
          </w:p>
        </w:tc>
      </w:tr>
      <w:tr w:rsidR="003802BE" w:rsidRPr="00052093" w14:paraId="255C4FAF" w14:textId="77777777" w:rsidTr="003802BE">
        <w:tc>
          <w:tcPr>
            <w:tcW w:w="1217" w:type="dxa"/>
            <w:vMerge/>
            <w:vAlign w:val="center"/>
          </w:tcPr>
          <w:p w14:paraId="316865DC" w14:textId="77777777" w:rsidR="003802BE" w:rsidRPr="00052093" w:rsidRDefault="003802BE" w:rsidP="003802BE">
            <w:pPr>
              <w:jc w:val="center"/>
              <w:rPr>
                <w:sz w:val="16"/>
                <w:szCs w:val="16"/>
              </w:rPr>
            </w:pPr>
          </w:p>
        </w:tc>
        <w:tc>
          <w:tcPr>
            <w:tcW w:w="1294" w:type="dxa"/>
            <w:vMerge/>
            <w:vAlign w:val="center"/>
          </w:tcPr>
          <w:p w14:paraId="0D18865C" w14:textId="77777777" w:rsidR="003802BE" w:rsidRPr="00052093" w:rsidRDefault="003802BE" w:rsidP="003802BE">
            <w:pPr>
              <w:jc w:val="center"/>
              <w:rPr>
                <w:sz w:val="16"/>
                <w:szCs w:val="16"/>
              </w:rPr>
            </w:pPr>
          </w:p>
        </w:tc>
        <w:tc>
          <w:tcPr>
            <w:tcW w:w="1323" w:type="dxa"/>
            <w:vMerge/>
            <w:vAlign w:val="center"/>
          </w:tcPr>
          <w:p w14:paraId="00E73E4F" w14:textId="77777777" w:rsidR="003802BE" w:rsidRPr="00052093" w:rsidRDefault="003802BE" w:rsidP="003802BE">
            <w:pPr>
              <w:jc w:val="center"/>
              <w:rPr>
                <w:sz w:val="16"/>
                <w:szCs w:val="16"/>
              </w:rPr>
            </w:pPr>
          </w:p>
        </w:tc>
        <w:tc>
          <w:tcPr>
            <w:tcW w:w="936" w:type="dxa"/>
            <w:vMerge w:val="restart"/>
            <w:vAlign w:val="center"/>
          </w:tcPr>
          <w:p w14:paraId="424E09BB" w14:textId="77777777" w:rsidR="003802BE" w:rsidRPr="00052093" w:rsidRDefault="003802BE" w:rsidP="003802BE">
            <w:pPr>
              <w:jc w:val="center"/>
              <w:rPr>
                <w:sz w:val="16"/>
                <w:szCs w:val="16"/>
              </w:rPr>
            </w:pPr>
            <w:r w:rsidRPr="00052093">
              <w:rPr>
                <w:sz w:val="16"/>
                <w:szCs w:val="16"/>
              </w:rPr>
              <w:t>Sensitivity</w:t>
            </w:r>
          </w:p>
        </w:tc>
        <w:tc>
          <w:tcPr>
            <w:tcW w:w="1440" w:type="dxa"/>
            <w:vAlign w:val="center"/>
          </w:tcPr>
          <w:p w14:paraId="46D82B25" w14:textId="77777777" w:rsidR="003802BE" w:rsidRPr="00052093" w:rsidRDefault="003802BE" w:rsidP="003802BE">
            <w:pPr>
              <w:jc w:val="center"/>
              <w:rPr>
                <w:sz w:val="16"/>
                <w:szCs w:val="16"/>
              </w:rPr>
            </w:pPr>
            <w:r w:rsidRPr="00052093">
              <w:rPr>
                <w:sz w:val="16"/>
                <w:szCs w:val="16"/>
              </w:rPr>
              <w:t>1 year</w:t>
            </w:r>
          </w:p>
        </w:tc>
        <w:tc>
          <w:tcPr>
            <w:tcW w:w="1060" w:type="dxa"/>
            <w:vAlign w:val="center"/>
          </w:tcPr>
          <w:p w14:paraId="6DFBF212" w14:textId="77777777" w:rsidR="003802BE" w:rsidRPr="00052093" w:rsidRDefault="003802BE" w:rsidP="003802BE">
            <w:pPr>
              <w:jc w:val="center"/>
              <w:rPr>
                <w:sz w:val="16"/>
                <w:szCs w:val="16"/>
              </w:rPr>
            </w:pPr>
            <w:r w:rsidRPr="00052093">
              <w:rPr>
                <w:sz w:val="16"/>
                <w:szCs w:val="16"/>
              </w:rPr>
              <w:t xml:space="preserve">10:1 variable </w:t>
            </w:r>
          </w:p>
        </w:tc>
        <w:tc>
          <w:tcPr>
            <w:tcW w:w="1196" w:type="dxa"/>
            <w:vAlign w:val="center"/>
          </w:tcPr>
          <w:p w14:paraId="75828F40" w14:textId="77777777" w:rsidR="003802BE" w:rsidRPr="00052093" w:rsidRDefault="003802BE" w:rsidP="003802BE">
            <w:pPr>
              <w:jc w:val="center"/>
              <w:rPr>
                <w:sz w:val="16"/>
                <w:szCs w:val="16"/>
              </w:rPr>
            </w:pPr>
            <w:r w:rsidRPr="00052093">
              <w:rPr>
                <w:sz w:val="16"/>
                <w:szCs w:val="16"/>
              </w:rPr>
              <w:t>None</w:t>
            </w:r>
          </w:p>
        </w:tc>
        <w:tc>
          <w:tcPr>
            <w:tcW w:w="894" w:type="dxa"/>
          </w:tcPr>
          <w:p w14:paraId="2CBE8E0D" w14:textId="77777777" w:rsidR="003802BE" w:rsidRPr="00052093" w:rsidRDefault="003802BE" w:rsidP="003802BE">
            <w:pPr>
              <w:jc w:val="center"/>
              <w:rPr>
                <w:sz w:val="16"/>
                <w:szCs w:val="16"/>
              </w:rPr>
            </w:pPr>
            <w:r w:rsidRPr="00052093">
              <w:rPr>
                <w:sz w:val="16"/>
                <w:szCs w:val="16"/>
              </w:rPr>
              <w:t>1</w:t>
            </w:r>
          </w:p>
        </w:tc>
      </w:tr>
      <w:tr w:rsidR="003802BE" w:rsidRPr="00052093" w14:paraId="3933848E" w14:textId="77777777" w:rsidTr="003802BE">
        <w:tc>
          <w:tcPr>
            <w:tcW w:w="1217" w:type="dxa"/>
            <w:vMerge/>
            <w:vAlign w:val="center"/>
          </w:tcPr>
          <w:p w14:paraId="6169A093" w14:textId="77777777" w:rsidR="003802BE" w:rsidRPr="00052093" w:rsidRDefault="003802BE" w:rsidP="003802BE">
            <w:pPr>
              <w:jc w:val="center"/>
              <w:rPr>
                <w:sz w:val="16"/>
                <w:szCs w:val="16"/>
              </w:rPr>
            </w:pPr>
          </w:p>
        </w:tc>
        <w:tc>
          <w:tcPr>
            <w:tcW w:w="1294" w:type="dxa"/>
            <w:vMerge/>
            <w:vAlign w:val="center"/>
          </w:tcPr>
          <w:p w14:paraId="2C42037E" w14:textId="77777777" w:rsidR="003802BE" w:rsidRPr="00052093" w:rsidRDefault="003802BE" w:rsidP="003802BE">
            <w:pPr>
              <w:jc w:val="center"/>
              <w:rPr>
                <w:sz w:val="16"/>
                <w:szCs w:val="16"/>
              </w:rPr>
            </w:pPr>
          </w:p>
        </w:tc>
        <w:tc>
          <w:tcPr>
            <w:tcW w:w="1323" w:type="dxa"/>
            <w:vMerge/>
            <w:vAlign w:val="center"/>
          </w:tcPr>
          <w:p w14:paraId="7B8CB550" w14:textId="77777777" w:rsidR="003802BE" w:rsidRPr="00052093" w:rsidRDefault="003802BE" w:rsidP="003802BE">
            <w:pPr>
              <w:jc w:val="center"/>
              <w:rPr>
                <w:sz w:val="16"/>
                <w:szCs w:val="16"/>
              </w:rPr>
            </w:pPr>
          </w:p>
        </w:tc>
        <w:tc>
          <w:tcPr>
            <w:tcW w:w="936" w:type="dxa"/>
            <w:vMerge/>
            <w:vAlign w:val="center"/>
          </w:tcPr>
          <w:p w14:paraId="6014B546" w14:textId="77777777" w:rsidR="003802BE" w:rsidRPr="00052093" w:rsidRDefault="003802BE" w:rsidP="003802BE">
            <w:pPr>
              <w:jc w:val="center"/>
              <w:rPr>
                <w:sz w:val="16"/>
                <w:szCs w:val="16"/>
              </w:rPr>
            </w:pPr>
          </w:p>
        </w:tc>
        <w:tc>
          <w:tcPr>
            <w:tcW w:w="1440" w:type="dxa"/>
            <w:vAlign w:val="center"/>
          </w:tcPr>
          <w:p w14:paraId="157B17F9" w14:textId="77777777" w:rsidR="003802BE" w:rsidRPr="00052093" w:rsidRDefault="003802BE" w:rsidP="003802BE">
            <w:pPr>
              <w:jc w:val="center"/>
              <w:rPr>
                <w:sz w:val="16"/>
                <w:szCs w:val="16"/>
              </w:rPr>
            </w:pPr>
            <w:r w:rsidRPr="00052093">
              <w:rPr>
                <w:sz w:val="16"/>
                <w:szCs w:val="16"/>
              </w:rPr>
              <w:t>5 years</w:t>
            </w:r>
          </w:p>
        </w:tc>
        <w:tc>
          <w:tcPr>
            <w:tcW w:w="1060" w:type="dxa"/>
            <w:vAlign w:val="center"/>
          </w:tcPr>
          <w:p w14:paraId="2E536142" w14:textId="77777777" w:rsidR="003802BE" w:rsidRPr="00052093" w:rsidRDefault="003802BE" w:rsidP="003802BE">
            <w:pPr>
              <w:jc w:val="center"/>
              <w:rPr>
                <w:sz w:val="16"/>
                <w:szCs w:val="16"/>
              </w:rPr>
            </w:pPr>
            <w:r w:rsidRPr="00052093">
              <w:rPr>
                <w:sz w:val="16"/>
                <w:szCs w:val="16"/>
              </w:rPr>
              <w:t xml:space="preserve">10:1 variable </w:t>
            </w:r>
          </w:p>
        </w:tc>
        <w:tc>
          <w:tcPr>
            <w:tcW w:w="1196" w:type="dxa"/>
            <w:vAlign w:val="center"/>
          </w:tcPr>
          <w:p w14:paraId="4FC6E47C" w14:textId="77777777" w:rsidR="003802BE" w:rsidRPr="00052093" w:rsidRDefault="003802BE" w:rsidP="003802BE">
            <w:pPr>
              <w:jc w:val="center"/>
              <w:rPr>
                <w:sz w:val="16"/>
                <w:szCs w:val="16"/>
              </w:rPr>
            </w:pPr>
            <w:r w:rsidRPr="00052093">
              <w:rPr>
                <w:sz w:val="16"/>
                <w:szCs w:val="16"/>
              </w:rPr>
              <w:t>5%</w:t>
            </w:r>
          </w:p>
        </w:tc>
        <w:tc>
          <w:tcPr>
            <w:tcW w:w="894" w:type="dxa"/>
          </w:tcPr>
          <w:p w14:paraId="1C385C24" w14:textId="77777777" w:rsidR="003802BE" w:rsidRPr="00052093" w:rsidRDefault="003802BE" w:rsidP="003802BE">
            <w:pPr>
              <w:jc w:val="center"/>
              <w:rPr>
                <w:sz w:val="16"/>
                <w:szCs w:val="16"/>
              </w:rPr>
            </w:pPr>
            <w:r w:rsidRPr="00052093">
              <w:rPr>
                <w:sz w:val="16"/>
                <w:szCs w:val="16"/>
              </w:rPr>
              <w:t>1</w:t>
            </w:r>
          </w:p>
        </w:tc>
      </w:tr>
      <w:tr w:rsidR="003802BE" w:rsidRPr="00052093" w14:paraId="6D945E16" w14:textId="77777777" w:rsidTr="003802BE">
        <w:tc>
          <w:tcPr>
            <w:tcW w:w="1217" w:type="dxa"/>
            <w:vMerge/>
            <w:vAlign w:val="center"/>
          </w:tcPr>
          <w:p w14:paraId="08710D43" w14:textId="77777777" w:rsidR="003802BE" w:rsidRPr="00052093" w:rsidRDefault="003802BE" w:rsidP="003802BE">
            <w:pPr>
              <w:jc w:val="center"/>
              <w:rPr>
                <w:sz w:val="16"/>
                <w:szCs w:val="16"/>
              </w:rPr>
            </w:pPr>
          </w:p>
        </w:tc>
        <w:tc>
          <w:tcPr>
            <w:tcW w:w="1294" w:type="dxa"/>
            <w:vMerge/>
            <w:vAlign w:val="center"/>
          </w:tcPr>
          <w:p w14:paraId="7416765D" w14:textId="77777777" w:rsidR="003802BE" w:rsidRPr="00052093" w:rsidRDefault="003802BE" w:rsidP="003802BE">
            <w:pPr>
              <w:jc w:val="center"/>
              <w:rPr>
                <w:sz w:val="16"/>
                <w:szCs w:val="16"/>
              </w:rPr>
            </w:pPr>
          </w:p>
        </w:tc>
        <w:tc>
          <w:tcPr>
            <w:tcW w:w="1323" w:type="dxa"/>
            <w:vMerge/>
            <w:vAlign w:val="center"/>
          </w:tcPr>
          <w:p w14:paraId="1CC7C260" w14:textId="77777777" w:rsidR="003802BE" w:rsidRPr="00052093" w:rsidRDefault="003802BE" w:rsidP="003802BE">
            <w:pPr>
              <w:jc w:val="center"/>
              <w:rPr>
                <w:sz w:val="16"/>
                <w:szCs w:val="16"/>
              </w:rPr>
            </w:pPr>
          </w:p>
        </w:tc>
        <w:tc>
          <w:tcPr>
            <w:tcW w:w="936" w:type="dxa"/>
            <w:vMerge/>
            <w:vAlign w:val="center"/>
          </w:tcPr>
          <w:p w14:paraId="3678A8A1" w14:textId="77777777" w:rsidR="003802BE" w:rsidRPr="00052093" w:rsidRDefault="003802BE" w:rsidP="003802BE">
            <w:pPr>
              <w:jc w:val="center"/>
              <w:rPr>
                <w:sz w:val="16"/>
                <w:szCs w:val="16"/>
              </w:rPr>
            </w:pPr>
          </w:p>
        </w:tc>
        <w:tc>
          <w:tcPr>
            <w:tcW w:w="1440" w:type="dxa"/>
            <w:vAlign w:val="center"/>
          </w:tcPr>
          <w:p w14:paraId="4DE9F477" w14:textId="77777777" w:rsidR="003802BE" w:rsidRPr="00052093" w:rsidRDefault="003802BE" w:rsidP="003802BE">
            <w:pPr>
              <w:jc w:val="center"/>
              <w:rPr>
                <w:sz w:val="16"/>
                <w:szCs w:val="16"/>
              </w:rPr>
            </w:pPr>
            <w:r w:rsidRPr="00052093">
              <w:rPr>
                <w:sz w:val="16"/>
                <w:szCs w:val="16"/>
              </w:rPr>
              <w:t>5 years</w:t>
            </w:r>
          </w:p>
        </w:tc>
        <w:tc>
          <w:tcPr>
            <w:tcW w:w="1060" w:type="dxa"/>
            <w:vAlign w:val="center"/>
          </w:tcPr>
          <w:p w14:paraId="23545A1D" w14:textId="77777777" w:rsidR="003802BE" w:rsidRPr="00052093" w:rsidRDefault="003802BE" w:rsidP="003802BE">
            <w:pPr>
              <w:jc w:val="center"/>
              <w:rPr>
                <w:sz w:val="16"/>
                <w:szCs w:val="16"/>
              </w:rPr>
            </w:pPr>
            <w:r w:rsidRPr="00052093">
              <w:rPr>
                <w:sz w:val="16"/>
                <w:szCs w:val="16"/>
              </w:rPr>
              <w:t xml:space="preserve">1:1 </w:t>
            </w:r>
          </w:p>
        </w:tc>
        <w:tc>
          <w:tcPr>
            <w:tcW w:w="1196" w:type="dxa"/>
            <w:vAlign w:val="center"/>
          </w:tcPr>
          <w:p w14:paraId="7611DF0D" w14:textId="77777777" w:rsidR="003802BE" w:rsidRPr="00052093" w:rsidRDefault="003802BE" w:rsidP="003802BE">
            <w:pPr>
              <w:jc w:val="center"/>
              <w:rPr>
                <w:sz w:val="16"/>
                <w:szCs w:val="16"/>
              </w:rPr>
            </w:pPr>
            <w:r w:rsidRPr="00052093">
              <w:rPr>
                <w:sz w:val="16"/>
                <w:szCs w:val="16"/>
              </w:rPr>
              <w:t>None</w:t>
            </w:r>
          </w:p>
        </w:tc>
        <w:tc>
          <w:tcPr>
            <w:tcW w:w="894" w:type="dxa"/>
          </w:tcPr>
          <w:p w14:paraId="26A6F1BB" w14:textId="77777777" w:rsidR="003802BE" w:rsidRPr="00052093" w:rsidRDefault="003802BE" w:rsidP="003802BE">
            <w:pPr>
              <w:jc w:val="center"/>
              <w:rPr>
                <w:sz w:val="16"/>
                <w:szCs w:val="16"/>
              </w:rPr>
            </w:pPr>
            <w:r w:rsidRPr="00052093">
              <w:rPr>
                <w:sz w:val="16"/>
                <w:szCs w:val="16"/>
              </w:rPr>
              <w:t>1</w:t>
            </w:r>
          </w:p>
        </w:tc>
      </w:tr>
      <w:tr w:rsidR="003802BE" w:rsidRPr="00052093" w14:paraId="441A8E2D" w14:textId="77777777" w:rsidTr="003802BE">
        <w:tc>
          <w:tcPr>
            <w:tcW w:w="1217" w:type="dxa"/>
            <w:vMerge/>
            <w:vAlign w:val="center"/>
          </w:tcPr>
          <w:p w14:paraId="6FEA52F2" w14:textId="77777777" w:rsidR="003802BE" w:rsidRPr="00052093" w:rsidRDefault="003802BE" w:rsidP="003802BE">
            <w:pPr>
              <w:jc w:val="center"/>
              <w:rPr>
                <w:sz w:val="16"/>
                <w:szCs w:val="16"/>
              </w:rPr>
            </w:pPr>
          </w:p>
        </w:tc>
        <w:tc>
          <w:tcPr>
            <w:tcW w:w="1294" w:type="dxa"/>
            <w:vMerge/>
            <w:vAlign w:val="center"/>
          </w:tcPr>
          <w:p w14:paraId="0B7D0FEB" w14:textId="77777777" w:rsidR="003802BE" w:rsidRPr="00052093" w:rsidRDefault="003802BE" w:rsidP="003802BE">
            <w:pPr>
              <w:jc w:val="center"/>
              <w:rPr>
                <w:sz w:val="16"/>
                <w:szCs w:val="16"/>
              </w:rPr>
            </w:pPr>
          </w:p>
        </w:tc>
        <w:tc>
          <w:tcPr>
            <w:tcW w:w="1323" w:type="dxa"/>
            <w:vMerge w:val="restart"/>
            <w:vAlign w:val="center"/>
          </w:tcPr>
          <w:p w14:paraId="57D8638A" w14:textId="77777777" w:rsidR="003802BE" w:rsidRPr="00052093" w:rsidRDefault="003802BE" w:rsidP="003802BE">
            <w:pPr>
              <w:jc w:val="center"/>
              <w:rPr>
                <w:sz w:val="16"/>
                <w:szCs w:val="16"/>
              </w:rPr>
            </w:pPr>
            <w:r w:rsidRPr="00052093">
              <w:rPr>
                <w:sz w:val="16"/>
                <w:szCs w:val="16"/>
              </w:rPr>
              <w:t>Opioid prescriptions</w:t>
            </w:r>
          </w:p>
        </w:tc>
        <w:tc>
          <w:tcPr>
            <w:tcW w:w="936" w:type="dxa"/>
            <w:vAlign w:val="center"/>
          </w:tcPr>
          <w:p w14:paraId="236F95AD" w14:textId="77777777" w:rsidR="003802BE" w:rsidRPr="00052093" w:rsidRDefault="003802BE" w:rsidP="003802BE">
            <w:pPr>
              <w:jc w:val="center"/>
              <w:rPr>
                <w:sz w:val="16"/>
                <w:szCs w:val="16"/>
              </w:rPr>
            </w:pPr>
            <w:r w:rsidRPr="00052093">
              <w:rPr>
                <w:sz w:val="16"/>
                <w:szCs w:val="16"/>
              </w:rPr>
              <w:t>Primary</w:t>
            </w:r>
          </w:p>
        </w:tc>
        <w:tc>
          <w:tcPr>
            <w:tcW w:w="1440" w:type="dxa"/>
            <w:vAlign w:val="center"/>
          </w:tcPr>
          <w:p w14:paraId="0ACDE0F2" w14:textId="77777777" w:rsidR="003802BE" w:rsidRPr="00052093" w:rsidRDefault="003802BE" w:rsidP="003802BE">
            <w:pPr>
              <w:jc w:val="center"/>
              <w:rPr>
                <w:sz w:val="16"/>
                <w:szCs w:val="16"/>
              </w:rPr>
            </w:pPr>
            <w:r w:rsidRPr="00052093">
              <w:rPr>
                <w:sz w:val="16"/>
                <w:szCs w:val="16"/>
              </w:rPr>
              <w:t>91 days to 1 year</w:t>
            </w:r>
          </w:p>
        </w:tc>
        <w:tc>
          <w:tcPr>
            <w:tcW w:w="1060" w:type="dxa"/>
            <w:vAlign w:val="center"/>
          </w:tcPr>
          <w:p w14:paraId="173B6840" w14:textId="77777777" w:rsidR="003802BE" w:rsidRPr="00052093" w:rsidRDefault="003802BE" w:rsidP="003802BE">
            <w:pPr>
              <w:jc w:val="center"/>
              <w:rPr>
                <w:sz w:val="16"/>
                <w:szCs w:val="16"/>
              </w:rPr>
            </w:pPr>
            <w:r w:rsidRPr="00052093">
              <w:rPr>
                <w:sz w:val="16"/>
                <w:szCs w:val="16"/>
              </w:rPr>
              <w:t xml:space="preserve">10:1 variable </w:t>
            </w:r>
          </w:p>
        </w:tc>
        <w:tc>
          <w:tcPr>
            <w:tcW w:w="1196" w:type="dxa"/>
            <w:vAlign w:val="center"/>
          </w:tcPr>
          <w:p w14:paraId="5D1B2BE6" w14:textId="77777777" w:rsidR="003802BE" w:rsidRPr="00052093" w:rsidRDefault="003802BE" w:rsidP="003802BE">
            <w:pPr>
              <w:jc w:val="center"/>
              <w:rPr>
                <w:sz w:val="16"/>
                <w:szCs w:val="16"/>
              </w:rPr>
            </w:pPr>
            <w:r w:rsidRPr="00052093">
              <w:rPr>
                <w:sz w:val="16"/>
                <w:szCs w:val="16"/>
              </w:rPr>
              <w:t>None</w:t>
            </w:r>
          </w:p>
        </w:tc>
        <w:tc>
          <w:tcPr>
            <w:tcW w:w="894" w:type="dxa"/>
          </w:tcPr>
          <w:p w14:paraId="76700FC9" w14:textId="77777777" w:rsidR="003802BE" w:rsidRPr="00052093" w:rsidRDefault="003802BE" w:rsidP="003802BE">
            <w:pPr>
              <w:jc w:val="center"/>
              <w:rPr>
                <w:sz w:val="16"/>
                <w:szCs w:val="16"/>
              </w:rPr>
            </w:pPr>
            <w:r w:rsidRPr="00052093">
              <w:rPr>
                <w:sz w:val="16"/>
                <w:szCs w:val="16"/>
              </w:rPr>
              <w:t>1</w:t>
            </w:r>
          </w:p>
        </w:tc>
      </w:tr>
      <w:tr w:rsidR="003802BE" w:rsidRPr="00052093" w14:paraId="621C56A2" w14:textId="77777777" w:rsidTr="003802BE">
        <w:tc>
          <w:tcPr>
            <w:tcW w:w="1217" w:type="dxa"/>
            <w:vMerge/>
            <w:vAlign w:val="center"/>
          </w:tcPr>
          <w:p w14:paraId="49CD2D70" w14:textId="77777777" w:rsidR="003802BE" w:rsidRPr="00052093" w:rsidRDefault="003802BE" w:rsidP="003802BE">
            <w:pPr>
              <w:jc w:val="center"/>
              <w:rPr>
                <w:sz w:val="16"/>
                <w:szCs w:val="16"/>
              </w:rPr>
            </w:pPr>
          </w:p>
        </w:tc>
        <w:tc>
          <w:tcPr>
            <w:tcW w:w="1294" w:type="dxa"/>
            <w:vMerge/>
            <w:vAlign w:val="center"/>
          </w:tcPr>
          <w:p w14:paraId="5F54FA67" w14:textId="77777777" w:rsidR="003802BE" w:rsidRPr="00052093" w:rsidRDefault="003802BE" w:rsidP="003802BE">
            <w:pPr>
              <w:jc w:val="center"/>
              <w:rPr>
                <w:sz w:val="16"/>
                <w:szCs w:val="16"/>
              </w:rPr>
            </w:pPr>
          </w:p>
        </w:tc>
        <w:tc>
          <w:tcPr>
            <w:tcW w:w="1323" w:type="dxa"/>
            <w:vMerge/>
            <w:vAlign w:val="center"/>
          </w:tcPr>
          <w:p w14:paraId="5A171DA7" w14:textId="77777777" w:rsidR="003802BE" w:rsidRPr="00052093" w:rsidRDefault="003802BE" w:rsidP="003802BE">
            <w:pPr>
              <w:jc w:val="center"/>
              <w:rPr>
                <w:sz w:val="16"/>
                <w:szCs w:val="16"/>
              </w:rPr>
            </w:pPr>
          </w:p>
        </w:tc>
        <w:tc>
          <w:tcPr>
            <w:tcW w:w="936" w:type="dxa"/>
            <w:vMerge w:val="restart"/>
            <w:vAlign w:val="center"/>
          </w:tcPr>
          <w:p w14:paraId="43D98083" w14:textId="77777777" w:rsidR="003802BE" w:rsidRPr="00052093" w:rsidRDefault="003802BE" w:rsidP="003802BE">
            <w:pPr>
              <w:jc w:val="center"/>
              <w:rPr>
                <w:sz w:val="16"/>
                <w:szCs w:val="16"/>
              </w:rPr>
            </w:pPr>
            <w:r w:rsidRPr="00052093">
              <w:rPr>
                <w:sz w:val="16"/>
                <w:szCs w:val="16"/>
              </w:rPr>
              <w:t>Sensitivity</w:t>
            </w:r>
          </w:p>
        </w:tc>
        <w:tc>
          <w:tcPr>
            <w:tcW w:w="1440" w:type="dxa"/>
            <w:vAlign w:val="center"/>
          </w:tcPr>
          <w:p w14:paraId="0A23EA33" w14:textId="77777777" w:rsidR="003802BE" w:rsidRPr="00052093" w:rsidRDefault="003802BE" w:rsidP="003802BE">
            <w:pPr>
              <w:jc w:val="center"/>
              <w:rPr>
                <w:sz w:val="16"/>
                <w:szCs w:val="16"/>
              </w:rPr>
            </w:pPr>
            <w:r w:rsidRPr="00052093">
              <w:rPr>
                <w:sz w:val="16"/>
                <w:szCs w:val="16"/>
              </w:rPr>
              <w:t>91 days to 5 years</w:t>
            </w:r>
          </w:p>
        </w:tc>
        <w:tc>
          <w:tcPr>
            <w:tcW w:w="1060" w:type="dxa"/>
            <w:vAlign w:val="center"/>
          </w:tcPr>
          <w:p w14:paraId="1EDC5A61" w14:textId="77777777" w:rsidR="003802BE" w:rsidRPr="00052093" w:rsidRDefault="003802BE" w:rsidP="003802BE">
            <w:pPr>
              <w:jc w:val="center"/>
              <w:rPr>
                <w:sz w:val="16"/>
                <w:szCs w:val="16"/>
              </w:rPr>
            </w:pPr>
            <w:r w:rsidRPr="00052093">
              <w:rPr>
                <w:sz w:val="16"/>
                <w:szCs w:val="16"/>
              </w:rPr>
              <w:t xml:space="preserve">10:1 variable </w:t>
            </w:r>
          </w:p>
        </w:tc>
        <w:tc>
          <w:tcPr>
            <w:tcW w:w="1196" w:type="dxa"/>
            <w:vAlign w:val="center"/>
          </w:tcPr>
          <w:p w14:paraId="06840964" w14:textId="77777777" w:rsidR="003802BE" w:rsidRPr="00052093" w:rsidRDefault="003802BE" w:rsidP="003802BE">
            <w:pPr>
              <w:jc w:val="center"/>
              <w:rPr>
                <w:sz w:val="16"/>
                <w:szCs w:val="16"/>
              </w:rPr>
            </w:pPr>
            <w:r w:rsidRPr="00052093">
              <w:rPr>
                <w:sz w:val="16"/>
                <w:szCs w:val="16"/>
              </w:rPr>
              <w:t>None</w:t>
            </w:r>
          </w:p>
        </w:tc>
        <w:tc>
          <w:tcPr>
            <w:tcW w:w="894" w:type="dxa"/>
          </w:tcPr>
          <w:p w14:paraId="1269061E" w14:textId="77777777" w:rsidR="003802BE" w:rsidRPr="00052093" w:rsidRDefault="003802BE" w:rsidP="003802BE">
            <w:pPr>
              <w:jc w:val="center"/>
              <w:rPr>
                <w:sz w:val="16"/>
                <w:szCs w:val="16"/>
              </w:rPr>
            </w:pPr>
            <w:r w:rsidRPr="00052093">
              <w:rPr>
                <w:sz w:val="16"/>
                <w:szCs w:val="16"/>
              </w:rPr>
              <w:t>1</w:t>
            </w:r>
          </w:p>
        </w:tc>
      </w:tr>
      <w:tr w:rsidR="003802BE" w:rsidRPr="00052093" w14:paraId="3F3A4A56" w14:textId="77777777" w:rsidTr="003802BE">
        <w:tc>
          <w:tcPr>
            <w:tcW w:w="1217" w:type="dxa"/>
            <w:vMerge/>
            <w:vAlign w:val="center"/>
          </w:tcPr>
          <w:p w14:paraId="7434655B" w14:textId="77777777" w:rsidR="003802BE" w:rsidRPr="00052093" w:rsidRDefault="003802BE" w:rsidP="003802BE">
            <w:pPr>
              <w:jc w:val="center"/>
              <w:rPr>
                <w:sz w:val="16"/>
                <w:szCs w:val="16"/>
              </w:rPr>
            </w:pPr>
          </w:p>
        </w:tc>
        <w:tc>
          <w:tcPr>
            <w:tcW w:w="1294" w:type="dxa"/>
            <w:vMerge/>
            <w:vAlign w:val="center"/>
          </w:tcPr>
          <w:p w14:paraId="19215277" w14:textId="77777777" w:rsidR="003802BE" w:rsidRPr="00052093" w:rsidRDefault="003802BE" w:rsidP="003802BE">
            <w:pPr>
              <w:jc w:val="center"/>
              <w:rPr>
                <w:sz w:val="16"/>
                <w:szCs w:val="16"/>
              </w:rPr>
            </w:pPr>
          </w:p>
        </w:tc>
        <w:tc>
          <w:tcPr>
            <w:tcW w:w="1323" w:type="dxa"/>
            <w:vMerge/>
            <w:vAlign w:val="center"/>
          </w:tcPr>
          <w:p w14:paraId="2E656331" w14:textId="77777777" w:rsidR="003802BE" w:rsidRPr="00052093" w:rsidRDefault="003802BE" w:rsidP="003802BE">
            <w:pPr>
              <w:jc w:val="center"/>
              <w:rPr>
                <w:sz w:val="16"/>
                <w:szCs w:val="16"/>
              </w:rPr>
            </w:pPr>
          </w:p>
        </w:tc>
        <w:tc>
          <w:tcPr>
            <w:tcW w:w="936" w:type="dxa"/>
            <w:vMerge/>
            <w:vAlign w:val="center"/>
          </w:tcPr>
          <w:p w14:paraId="029B1EFA" w14:textId="77777777" w:rsidR="003802BE" w:rsidRPr="00052093" w:rsidRDefault="003802BE" w:rsidP="003802BE">
            <w:pPr>
              <w:jc w:val="center"/>
              <w:rPr>
                <w:sz w:val="16"/>
                <w:szCs w:val="16"/>
              </w:rPr>
            </w:pPr>
          </w:p>
        </w:tc>
        <w:tc>
          <w:tcPr>
            <w:tcW w:w="1440" w:type="dxa"/>
            <w:vAlign w:val="center"/>
          </w:tcPr>
          <w:p w14:paraId="14001DF0" w14:textId="77777777" w:rsidR="003802BE" w:rsidRPr="00052093" w:rsidRDefault="003802BE" w:rsidP="003802BE">
            <w:pPr>
              <w:jc w:val="center"/>
              <w:rPr>
                <w:sz w:val="16"/>
                <w:szCs w:val="16"/>
              </w:rPr>
            </w:pPr>
            <w:r w:rsidRPr="00052093">
              <w:rPr>
                <w:sz w:val="16"/>
                <w:szCs w:val="16"/>
              </w:rPr>
              <w:t>91 days to 1 year</w:t>
            </w:r>
          </w:p>
        </w:tc>
        <w:tc>
          <w:tcPr>
            <w:tcW w:w="1060" w:type="dxa"/>
            <w:vAlign w:val="center"/>
          </w:tcPr>
          <w:p w14:paraId="63892DBF" w14:textId="77777777" w:rsidR="003802BE" w:rsidRPr="00052093" w:rsidRDefault="003802BE" w:rsidP="003802BE">
            <w:pPr>
              <w:jc w:val="center"/>
              <w:rPr>
                <w:sz w:val="16"/>
                <w:szCs w:val="16"/>
              </w:rPr>
            </w:pPr>
            <w:r w:rsidRPr="00052093">
              <w:rPr>
                <w:sz w:val="16"/>
                <w:szCs w:val="16"/>
              </w:rPr>
              <w:t xml:space="preserve">10:1 variable </w:t>
            </w:r>
          </w:p>
        </w:tc>
        <w:tc>
          <w:tcPr>
            <w:tcW w:w="1196" w:type="dxa"/>
            <w:vAlign w:val="center"/>
          </w:tcPr>
          <w:p w14:paraId="20ACD3A7" w14:textId="77777777" w:rsidR="003802BE" w:rsidRPr="00052093" w:rsidRDefault="003802BE" w:rsidP="003802BE">
            <w:pPr>
              <w:jc w:val="center"/>
              <w:rPr>
                <w:sz w:val="16"/>
                <w:szCs w:val="16"/>
              </w:rPr>
            </w:pPr>
            <w:r w:rsidRPr="00052093">
              <w:rPr>
                <w:sz w:val="16"/>
                <w:szCs w:val="16"/>
              </w:rPr>
              <w:t>5%</w:t>
            </w:r>
          </w:p>
        </w:tc>
        <w:tc>
          <w:tcPr>
            <w:tcW w:w="894" w:type="dxa"/>
          </w:tcPr>
          <w:p w14:paraId="21406A4A" w14:textId="77777777" w:rsidR="003802BE" w:rsidRPr="00052093" w:rsidRDefault="003802BE" w:rsidP="003802BE">
            <w:pPr>
              <w:jc w:val="center"/>
              <w:rPr>
                <w:sz w:val="16"/>
                <w:szCs w:val="16"/>
              </w:rPr>
            </w:pPr>
            <w:r w:rsidRPr="00052093">
              <w:rPr>
                <w:sz w:val="16"/>
                <w:szCs w:val="16"/>
              </w:rPr>
              <w:t>1</w:t>
            </w:r>
          </w:p>
        </w:tc>
      </w:tr>
      <w:tr w:rsidR="003802BE" w:rsidRPr="00052093" w14:paraId="6BB1ACC2" w14:textId="77777777" w:rsidTr="003802BE">
        <w:tc>
          <w:tcPr>
            <w:tcW w:w="1217" w:type="dxa"/>
            <w:vMerge/>
            <w:vAlign w:val="center"/>
          </w:tcPr>
          <w:p w14:paraId="3A429A96" w14:textId="77777777" w:rsidR="003802BE" w:rsidRPr="00052093" w:rsidRDefault="003802BE" w:rsidP="003802BE">
            <w:pPr>
              <w:jc w:val="center"/>
              <w:rPr>
                <w:sz w:val="16"/>
                <w:szCs w:val="16"/>
              </w:rPr>
            </w:pPr>
          </w:p>
        </w:tc>
        <w:tc>
          <w:tcPr>
            <w:tcW w:w="1294" w:type="dxa"/>
            <w:vMerge/>
            <w:vAlign w:val="center"/>
          </w:tcPr>
          <w:p w14:paraId="28314210" w14:textId="77777777" w:rsidR="003802BE" w:rsidRPr="00052093" w:rsidRDefault="003802BE" w:rsidP="003802BE">
            <w:pPr>
              <w:jc w:val="center"/>
              <w:rPr>
                <w:sz w:val="16"/>
                <w:szCs w:val="16"/>
              </w:rPr>
            </w:pPr>
          </w:p>
        </w:tc>
        <w:tc>
          <w:tcPr>
            <w:tcW w:w="1323" w:type="dxa"/>
            <w:vMerge/>
            <w:vAlign w:val="center"/>
          </w:tcPr>
          <w:p w14:paraId="04C023ED" w14:textId="77777777" w:rsidR="003802BE" w:rsidRPr="00052093" w:rsidRDefault="003802BE" w:rsidP="003802BE">
            <w:pPr>
              <w:jc w:val="center"/>
              <w:rPr>
                <w:sz w:val="16"/>
                <w:szCs w:val="16"/>
              </w:rPr>
            </w:pPr>
          </w:p>
        </w:tc>
        <w:tc>
          <w:tcPr>
            <w:tcW w:w="936" w:type="dxa"/>
            <w:vMerge/>
            <w:vAlign w:val="center"/>
          </w:tcPr>
          <w:p w14:paraId="5A2EF2D8" w14:textId="77777777" w:rsidR="003802BE" w:rsidRPr="00052093" w:rsidRDefault="003802BE" w:rsidP="003802BE">
            <w:pPr>
              <w:jc w:val="center"/>
              <w:rPr>
                <w:sz w:val="16"/>
                <w:szCs w:val="16"/>
              </w:rPr>
            </w:pPr>
          </w:p>
        </w:tc>
        <w:tc>
          <w:tcPr>
            <w:tcW w:w="1440" w:type="dxa"/>
            <w:vAlign w:val="center"/>
          </w:tcPr>
          <w:p w14:paraId="562727B4" w14:textId="77777777" w:rsidR="003802BE" w:rsidRPr="00052093" w:rsidRDefault="003802BE" w:rsidP="003802BE">
            <w:pPr>
              <w:jc w:val="center"/>
              <w:rPr>
                <w:sz w:val="16"/>
                <w:szCs w:val="16"/>
              </w:rPr>
            </w:pPr>
            <w:r w:rsidRPr="00052093">
              <w:rPr>
                <w:sz w:val="16"/>
                <w:szCs w:val="16"/>
              </w:rPr>
              <w:t>91 days to 1 year</w:t>
            </w:r>
          </w:p>
        </w:tc>
        <w:tc>
          <w:tcPr>
            <w:tcW w:w="1060" w:type="dxa"/>
            <w:vAlign w:val="center"/>
          </w:tcPr>
          <w:p w14:paraId="372AF90F" w14:textId="77777777" w:rsidR="003802BE" w:rsidRPr="00052093" w:rsidRDefault="003802BE" w:rsidP="003802BE">
            <w:pPr>
              <w:jc w:val="center"/>
              <w:rPr>
                <w:sz w:val="16"/>
                <w:szCs w:val="16"/>
              </w:rPr>
            </w:pPr>
            <w:r w:rsidRPr="00052093">
              <w:rPr>
                <w:sz w:val="16"/>
                <w:szCs w:val="16"/>
              </w:rPr>
              <w:t xml:space="preserve">1:1 </w:t>
            </w:r>
          </w:p>
        </w:tc>
        <w:tc>
          <w:tcPr>
            <w:tcW w:w="1196" w:type="dxa"/>
            <w:vAlign w:val="center"/>
          </w:tcPr>
          <w:p w14:paraId="06A19808" w14:textId="77777777" w:rsidR="003802BE" w:rsidRPr="00052093" w:rsidRDefault="003802BE" w:rsidP="003802BE">
            <w:pPr>
              <w:jc w:val="center"/>
              <w:rPr>
                <w:sz w:val="16"/>
                <w:szCs w:val="16"/>
              </w:rPr>
            </w:pPr>
            <w:r w:rsidRPr="00052093">
              <w:rPr>
                <w:sz w:val="16"/>
                <w:szCs w:val="16"/>
              </w:rPr>
              <w:t>None</w:t>
            </w:r>
          </w:p>
        </w:tc>
        <w:tc>
          <w:tcPr>
            <w:tcW w:w="894" w:type="dxa"/>
          </w:tcPr>
          <w:p w14:paraId="00522DBF" w14:textId="77777777" w:rsidR="003802BE" w:rsidRPr="00052093" w:rsidRDefault="003802BE" w:rsidP="003802BE">
            <w:pPr>
              <w:jc w:val="center"/>
              <w:rPr>
                <w:sz w:val="16"/>
                <w:szCs w:val="16"/>
              </w:rPr>
            </w:pPr>
            <w:r w:rsidRPr="00052093">
              <w:rPr>
                <w:sz w:val="16"/>
                <w:szCs w:val="16"/>
              </w:rPr>
              <w:t>1</w:t>
            </w:r>
          </w:p>
        </w:tc>
      </w:tr>
      <w:tr w:rsidR="003802BE" w:rsidRPr="00052093" w14:paraId="3FD995E5" w14:textId="77777777" w:rsidTr="003802BE">
        <w:tc>
          <w:tcPr>
            <w:tcW w:w="1217" w:type="dxa"/>
            <w:vMerge w:val="restart"/>
            <w:vAlign w:val="center"/>
          </w:tcPr>
          <w:p w14:paraId="1A3D8D69" w14:textId="77777777" w:rsidR="003802BE" w:rsidRPr="00052093" w:rsidRDefault="003802BE" w:rsidP="003802BE">
            <w:pPr>
              <w:jc w:val="center"/>
              <w:rPr>
                <w:sz w:val="16"/>
                <w:szCs w:val="16"/>
              </w:rPr>
            </w:pPr>
            <w:r w:rsidRPr="00052093">
              <w:rPr>
                <w:sz w:val="16"/>
                <w:szCs w:val="16"/>
              </w:rPr>
              <w:t xml:space="preserve">UKA without </w:t>
            </w:r>
            <w:r>
              <w:rPr>
                <w:sz w:val="16"/>
                <w:szCs w:val="16"/>
              </w:rPr>
              <w:t xml:space="preserve">prior </w:t>
            </w:r>
            <w:r w:rsidRPr="00052093">
              <w:rPr>
                <w:sz w:val="16"/>
                <w:szCs w:val="16"/>
              </w:rPr>
              <w:t>spine-hip-foot pathology restriction</w:t>
            </w:r>
          </w:p>
        </w:tc>
        <w:tc>
          <w:tcPr>
            <w:tcW w:w="1294" w:type="dxa"/>
            <w:vMerge w:val="restart"/>
            <w:vAlign w:val="center"/>
          </w:tcPr>
          <w:p w14:paraId="4666AB78" w14:textId="77777777" w:rsidR="003802BE" w:rsidRPr="00052093" w:rsidRDefault="003802BE" w:rsidP="003802BE">
            <w:pPr>
              <w:jc w:val="center"/>
              <w:rPr>
                <w:sz w:val="16"/>
                <w:szCs w:val="16"/>
              </w:rPr>
            </w:pPr>
            <w:r w:rsidRPr="00052093">
              <w:rPr>
                <w:sz w:val="16"/>
                <w:szCs w:val="16"/>
              </w:rPr>
              <w:t>TKA without</w:t>
            </w:r>
            <w:r>
              <w:rPr>
                <w:sz w:val="16"/>
                <w:szCs w:val="16"/>
              </w:rPr>
              <w:t xml:space="preserve"> prior</w:t>
            </w:r>
            <w:r w:rsidRPr="00052093">
              <w:rPr>
                <w:sz w:val="16"/>
                <w:szCs w:val="16"/>
              </w:rPr>
              <w:t xml:space="preserve"> spine-hip-foot pathology restriction</w:t>
            </w:r>
          </w:p>
        </w:tc>
        <w:tc>
          <w:tcPr>
            <w:tcW w:w="1323" w:type="dxa"/>
            <w:vMerge w:val="restart"/>
            <w:vAlign w:val="center"/>
          </w:tcPr>
          <w:p w14:paraId="6BCCE884" w14:textId="77777777" w:rsidR="003802BE" w:rsidRPr="00052093" w:rsidRDefault="003802BE" w:rsidP="003802BE">
            <w:pPr>
              <w:jc w:val="center"/>
              <w:rPr>
                <w:sz w:val="16"/>
                <w:szCs w:val="16"/>
              </w:rPr>
            </w:pPr>
            <w:r w:rsidRPr="00052093">
              <w:rPr>
                <w:sz w:val="16"/>
                <w:szCs w:val="16"/>
              </w:rPr>
              <w:t>VTE, post-operative infection, readmission, mortality</w:t>
            </w:r>
          </w:p>
        </w:tc>
        <w:tc>
          <w:tcPr>
            <w:tcW w:w="936" w:type="dxa"/>
            <w:vAlign w:val="center"/>
          </w:tcPr>
          <w:p w14:paraId="2F010C8F" w14:textId="77777777" w:rsidR="003802BE" w:rsidRPr="00052093" w:rsidRDefault="003802BE" w:rsidP="003802BE">
            <w:pPr>
              <w:jc w:val="center"/>
              <w:rPr>
                <w:sz w:val="16"/>
                <w:szCs w:val="16"/>
              </w:rPr>
            </w:pPr>
            <w:r w:rsidRPr="00052093">
              <w:rPr>
                <w:sz w:val="16"/>
                <w:szCs w:val="16"/>
              </w:rPr>
              <w:t>Primary</w:t>
            </w:r>
          </w:p>
        </w:tc>
        <w:tc>
          <w:tcPr>
            <w:tcW w:w="1440" w:type="dxa"/>
            <w:vAlign w:val="center"/>
          </w:tcPr>
          <w:p w14:paraId="564BA67C" w14:textId="77777777" w:rsidR="003802BE" w:rsidRPr="00052093" w:rsidRDefault="003802BE" w:rsidP="003802BE">
            <w:pPr>
              <w:jc w:val="center"/>
              <w:rPr>
                <w:sz w:val="16"/>
                <w:szCs w:val="16"/>
              </w:rPr>
            </w:pPr>
            <w:r w:rsidRPr="00052093">
              <w:rPr>
                <w:sz w:val="16"/>
                <w:szCs w:val="16"/>
              </w:rPr>
              <w:t>60 days</w:t>
            </w:r>
          </w:p>
        </w:tc>
        <w:tc>
          <w:tcPr>
            <w:tcW w:w="1060" w:type="dxa"/>
            <w:vAlign w:val="center"/>
          </w:tcPr>
          <w:p w14:paraId="2F3EC966" w14:textId="77777777" w:rsidR="003802BE" w:rsidRPr="00052093" w:rsidRDefault="003802BE" w:rsidP="003802BE">
            <w:pPr>
              <w:jc w:val="center"/>
              <w:rPr>
                <w:sz w:val="16"/>
                <w:szCs w:val="16"/>
              </w:rPr>
            </w:pPr>
            <w:r w:rsidRPr="00052093">
              <w:rPr>
                <w:sz w:val="16"/>
                <w:szCs w:val="16"/>
              </w:rPr>
              <w:t xml:space="preserve">10:1 variable </w:t>
            </w:r>
          </w:p>
        </w:tc>
        <w:tc>
          <w:tcPr>
            <w:tcW w:w="1196" w:type="dxa"/>
            <w:vAlign w:val="center"/>
          </w:tcPr>
          <w:p w14:paraId="16C12C8B" w14:textId="77777777" w:rsidR="003802BE" w:rsidRPr="00052093" w:rsidRDefault="003802BE" w:rsidP="003802BE">
            <w:pPr>
              <w:jc w:val="center"/>
              <w:rPr>
                <w:sz w:val="16"/>
                <w:szCs w:val="16"/>
              </w:rPr>
            </w:pPr>
            <w:r w:rsidRPr="00052093">
              <w:rPr>
                <w:sz w:val="16"/>
                <w:szCs w:val="16"/>
              </w:rPr>
              <w:t>None</w:t>
            </w:r>
          </w:p>
        </w:tc>
        <w:tc>
          <w:tcPr>
            <w:tcW w:w="894" w:type="dxa"/>
          </w:tcPr>
          <w:p w14:paraId="0BD685D9" w14:textId="77777777" w:rsidR="003802BE" w:rsidRPr="00052093" w:rsidRDefault="003802BE" w:rsidP="003802BE">
            <w:pPr>
              <w:jc w:val="center"/>
              <w:rPr>
                <w:sz w:val="16"/>
                <w:szCs w:val="16"/>
              </w:rPr>
            </w:pPr>
            <w:r w:rsidRPr="00052093">
              <w:rPr>
                <w:sz w:val="16"/>
                <w:szCs w:val="16"/>
              </w:rPr>
              <w:t>4</w:t>
            </w:r>
          </w:p>
        </w:tc>
      </w:tr>
      <w:tr w:rsidR="003802BE" w:rsidRPr="00052093" w14:paraId="05C0781F" w14:textId="77777777" w:rsidTr="003802BE">
        <w:tc>
          <w:tcPr>
            <w:tcW w:w="1217" w:type="dxa"/>
            <w:vMerge/>
            <w:vAlign w:val="center"/>
          </w:tcPr>
          <w:p w14:paraId="195857A6" w14:textId="77777777" w:rsidR="003802BE" w:rsidRPr="00052093" w:rsidRDefault="003802BE" w:rsidP="003802BE">
            <w:pPr>
              <w:jc w:val="center"/>
              <w:rPr>
                <w:sz w:val="16"/>
                <w:szCs w:val="16"/>
              </w:rPr>
            </w:pPr>
          </w:p>
        </w:tc>
        <w:tc>
          <w:tcPr>
            <w:tcW w:w="1294" w:type="dxa"/>
            <w:vMerge/>
            <w:vAlign w:val="center"/>
          </w:tcPr>
          <w:p w14:paraId="6D272C88" w14:textId="77777777" w:rsidR="003802BE" w:rsidRPr="00052093" w:rsidRDefault="003802BE" w:rsidP="003802BE">
            <w:pPr>
              <w:jc w:val="center"/>
              <w:rPr>
                <w:sz w:val="16"/>
                <w:szCs w:val="16"/>
              </w:rPr>
            </w:pPr>
          </w:p>
        </w:tc>
        <w:tc>
          <w:tcPr>
            <w:tcW w:w="1323" w:type="dxa"/>
            <w:vMerge/>
            <w:vAlign w:val="center"/>
          </w:tcPr>
          <w:p w14:paraId="12E44436" w14:textId="77777777" w:rsidR="003802BE" w:rsidRPr="00052093" w:rsidRDefault="003802BE" w:rsidP="003802BE">
            <w:pPr>
              <w:jc w:val="center"/>
              <w:rPr>
                <w:sz w:val="16"/>
                <w:szCs w:val="16"/>
              </w:rPr>
            </w:pPr>
          </w:p>
        </w:tc>
        <w:tc>
          <w:tcPr>
            <w:tcW w:w="936" w:type="dxa"/>
            <w:vMerge w:val="restart"/>
            <w:vAlign w:val="center"/>
          </w:tcPr>
          <w:p w14:paraId="5A19872F" w14:textId="77777777" w:rsidR="003802BE" w:rsidRPr="00052093" w:rsidRDefault="003802BE" w:rsidP="003802BE">
            <w:pPr>
              <w:jc w:val="center"/>
              <w:rPr>
                <w:sz w:val="16"/>
                <w:szCs w:val="16"/>
              </w:rPr>
            </w:pPr>
            <w:r w:rsidRPr="00052093">
              <w:rPr>
                <w:sz w:val="16"/>
                <w:szCs w:val="16"/>
              </w:rPr>
              <w:t>Sensitivity</w:t>
            </w:r>
          </w:p>
        </w:tc>
        <w:tc>
          <w:tcPr>
            <w:tcW w:w="1440" w:type="dxa"/>
            <w:vAlign w:val="center"/>
          </w:tcPr>
          <w:p w14:paraId="2063FF6D" w14:textId="77777777" w:rsidR="003802BE" w:rsidRPr="00052093" w:rsidRDefault="003802BE" w:rsidP="003802BE">
            <w:pPr>
              <w:jc w:val="center"/>
              <w:rPr>
                <w:sz w:val="16"/>
                <w:szCs w:val="16"/>
              </w:rPr>
            </w:pPr>
            <w:r w:rsidRPr="00052093">
              <w:rPr>
                <w:sz w:val="16"/>
                <w:szCs w:val="16"/>
              </w:rPr>
              <w:t>1 year</w:t>
            </w:r>
          </w:p>
        </w:tc>
        <w:tc>
          <w:tcPr>
            <w:tcW w:w="1060" w:type="dxa"/>
            <w:vAlign w:val="center"/>
          </w:tcPr>
          <w:p w14:paraId="374ABAE9" w14:textId="77777777" w:rsidR="003802BE" w:rsidRPr="00052093" w:rsidRDefault="003802BE" w:rsidP="003802BE">
            <w:pPr>
              <w:jc w:val="center"/>
              <w:rPr>
                <w:sz w:val="16"/>
                <w:szCs w:val="16"/>
              </w:rPr>
            </w:pPr>
            <w:r w:rsidRPr="00052093">
              <w:rPr>
                <w:sz w:val="16"/>
                <w:szCs w:val="16"/>
              </w:rPr>
              <w:t xml:space="preserve">10:1 variable </w:t>
            </w:r>
          </w:p>
        </w:tc>
        <w:tc>
          <w:tcPr>
            <w:tcW w:w="1196" w:type="dxa"/>
            <w:vAlign w:val="center"/>
          </w:tcPr>
          <w:p w14:paraId="48F14CF8" w14:textId="77777777" w:rsidR="003802BE" w:rsidRPr="00052093" w:rsidRDefault="003802BE" w:rsidP="003802BE">
            <w:pPr>
              <w:jc w:val="center"/>
              <w:rPr>
                <w:sz w:val="16"/>
                <w:szCs w:val="16"/>
              </w:rPr>
            </w:pPr>
            <w:r w:rsidRPr="00052093">
              <w:rPr>
                <w:sz w:val="16"/>
                <w:szCs w:val="16"/>
              </w:rPr>
              <w:t>None</w:t>
            </w:r>
          </w:p>
        </w:tc>
        <w:tc>
          <w:tcPr>
            <w:tcW w:w="894" w:type="dxa"/>
          </w:tcPr>
          <w:p w14:paraId="6C229524" w14:textId="77777777" w:rsidR="003802BE" w:rsidRPr="00052093" w:rsidRDefault="003802BE" w:rsidP="003802BE">
            <w:pPr>
              <w:jc w:val="center"/>
              <w:rPr>
                <w:sz w:val="16"/>
                <w:szCs w:val="16"/>
              </w:rPr>
            </w:pPr>
            <w:r w:rsidRPr="00052093">
              <w:rPr>
                <w:sz w:val="16"/>
                <w:szCs w:val="16"/>
              </w:rPr>
              <w:t>4</w:t>
            </w:r>
          </w:p>
        </w:tc>
      </w:tr>
      <w:tr w:rsidR="003802BE" w:rsidRPr="00052093" w14:paraId="07695B86" w14:textId="77777777" w:rsidTr="003802BE">
        <w:tc>
          <w:tcPr>
            <w:tcW w:w="1217" w:type="dxa"/>
            <w:vMerge/>
            <w:vAlign w:val="center"/>
          </w:tcPr>
          <w:p w14:paraId="43CD026C" w14:textId="77777777" w:rsidR="003802BE" w:rsidRPr="00052093" w:rsidRDefault="003802BE" w:rsidP="003802BE">
            <w:pPr>
              <w:jc w:val="center"/>
              <w:rPr>
                <w:sz w:val="16"/>
                <w:szCs w:val="16"/>
              </w:rPr>
            </w:pPr>
          </w:p>
        </w:tc>
        <w:tc>
          <w:tcPr>
            <w:tcW w:w="1294" w:type="dxa"/>
            <w:vMerge/>
            <w:vAlign w:val="center"/>
          </w:tcPr>
          <w:p w14:paraId="2AE2B5D0" w14:textId="77777777" w:rsidR="003802BE" w:rsidRPr="00052093" w:rsidRDefault="003802BE" w:rsidP="003802BE">
            <w:pPr>
              <w:jc w:val="center"/>
              <w:rPr>
                <w:sz w:val="16"/>
                <w:szCs w:val="16"/>
              </w:rPr>
            </w:pPr>
          </w:p>
        </w:tc>
        <w:tc>
          <w:tcPr>
            <w:tcW w:w="1323" w:type="dxa"/>
            <w:vMerge/>
            <w:vAlign w:val="center"/>
          </w:tcPr>
          <w:p w14:paraId="5665B877" w14:textId="77777777" w:rsidR="003802BE" w:rsidRPr="00052093" w:rsidRDefault="003802BE" w:rsidP="003802BE">
            <w:pPr>
              <w:jc w:val="center"/>
              <w:rPr>
                <w:sz w:val="16"/>
                <w:szCs w:val="16"/>
              </w:rPr>
            </w:pPr>
          </w:p>
        </w:tc>
        <w:tc>
          <w:tcPr>
            <w:tcW w:w="936" w:type="dxa"/>
            <w:vMerge/>
            <w:vAlign w:val="center"/>
          </w:tcPr>
          <w:p w14:paraId="17628726" w14:textId="77777777" w:rsidR="003802BE" w:rsidRPr="00052093" w:rsidRDefault="003802BE" w:rsidP="003802BE">
            <w:pPr>
              <w:jc w:val="center"/>
              <w:rPr>
                <w:sz w:val="16"/>
                <w:szCs w:val="16"/>
              </w:rPr>
            </w:pPr>
          </w:p>
        </w:tc>
        <w:tc>
          <w:tcPr>
            <w:tcW w:w="1440" w:type="dxa"/>
            <w:vAlign w:val="center"/>
          </w:tcPr>
          <w:p w14:paraId="39E76F15" w14:textId="77777777" w:rsidR="003802BE" w:rsidRPr="00052093" w:rsidRDefault="003802BE" w:rsidP="003802BE">
            <w:pPr>
              <w:jc w:val="center"/>
              <w:rPr>
                <w:sz w:val="16"/>
                <w:szCs w:val="16"/>
              </w:rPr>
            </w:pPr>
            <w:r w:rsidRPr="00052093">
              <w:rPr>
                <w:sz w:val="16"/>
                <w:szCs w:val="16"/>
              </w:rPr>
              <w:t>5 years</w:t>
            </w:r>
          </w:p>
        </w:tc>
        <w:tc>
          <w:tcPr>
            <w:tcW w:w="1060" w:type="dxa"/>
            <w:vAlign w:val="center"/>
          </w:tcPr>
          <w:p w14:paraId="7E9D4DE5" w14:textId="77777777" w:rsidR="003802BE" w:rsidRPr="00052093" w:rsidRDefault="003802BE" w:rsidP="003802BE">
            <w:pPr>
              <w:jc w:val="center"/>
              <w:rPr>
                <w:sz w:val="16"/>
                <w:szCs w:val="16"/>
              </w:rPr>
            </w:pPr>
            <w:r w:rsidRPr="00052093">
              <w:rPr>
                <w:sz w:val="16"/>
                <w:szCs w:val="16"/>
              </w:rPr>
              <w:t xml:space="preserve">10:1 variable </w:t>
            </w:r>
          </w:p>
        </w:tc>
        <w:tc>
          <w:tcPr>
            <w:tcW w:w="1196" w:type="dxa"/>
            <w:vAlign w:val="center"/>
          </w:tcPr>
          <w:p w14:paraId="73C23F27" w14:textId="77777777" w:rsidR="003802BE" w:rsidRPr="00052093" w:rsidRDefault="003802BE" w:rsidP="003802BE">
            <w:pPr>
              <w:jc w:val="center"/>
              <w:rPr>
                <w:sz w:val="16"/>
                <w:szCs w:val="16"/>
              </w:rPr>
            </w:pPr>
            <w:r w:rsidRPr="00052093">
              <w:rPr>
                <w:sz w:val="16"/>
                <w:szCs w:val="16"/>
              </w:rPr>
              <w:t>None</w:t>
            </w:r>
          </w:p>
        </w:tc>
        <w:tc>
          <w:tcPr>
            <w:tcW w:w="894" w:type="dxa"/>
          </w:tcPr>
          <w:p w14:paraId="7DFDA9D5" w14:textId="77777777" w:rsidR="003802BE" w:rsidRPr="00052093" w:rsidRDefault="003802BE" w:rsidP="003802BE">
            <w:pPr>
              <w:jc w:val="center"/>
              <w:rPr>
                <w:sz w:val="16"/>
                <w:szCs w:val="16"/>
              </w:rPr>
            </w:pPr>
            <w:r w:rsidRPr="00052093">
              <w:rPr>
                <w:sz w:val="16"/>
                <w:szCs w:val="16"/>
              </w:rPr>
              <w:t>4</w:t>
            </w:r>
          </w:p>
        </w:tc>
      </w:tr>
      <w:tr w:rsidR="003802BE" w:rsidRPr="00052093" w14:paraId="5D102B28" w14:textId="77777777" w:rsidTr="003802BE">
        <w:tc>
          <w:tcPr>
            <w:tcW w:w="1217" w:type="dxa"/>
            <w:vMerge/>
            <w:vAlign w:val="center"/>
          </w:tcPr>
          <w:p w14:paraId="6FE8E2FE" w14:textId="77777777" w:rsidR="003802BE" w:rsidRPr="00052093" w:rsidRDefault="003802BE" w:rsidP="003802BE">
            <w:pPr>
              <w:jc w:val="center"/>
              <w:rPr>
                <w:sz w:val="16"/>
                <w:szCs w:val="16"/>
              </w:rPr>
            </w:pPr>
          </w:p>
        </w:tc>
        <w:tc>
          <w:tcPr>
            <w:tcW w:w="1294" w:type="dxa"/>
            <w:vMerge/>
            <w:vAlign w:val="center"/>
          </w:tcPr>
          <w:p w14:paraId="545916C5" w14:textId="77777777" w:rsidR="003802BE" w:rsidRPr="00052093" w:rsidRDefault="003802BE" w:rsidP="003802BE">
            <w:pPr>
              <w:jc w:val="center"/>
              <w:rPr>
                <w:sz w:val="16"/>
                <w:szCs w:val="16"/>
              </w:rPr>
            </w:pPr>
          </w:p>
        </w:tc>
        <w:tc>
          <w:tcPr>
            <w:tcW w:w="1323" w:type="dxa"/>
            <w:vMerge/>
            <w:vAlign w:val="center"/>
          </w:tcPr>
          <w:p w14:paraId="78CB5E00" w14:textId="77777777" w:rsidR="003802BE" w:rsidRPr="00052093" w:rsidRDefault="003802BE" w:rsidP="003802BE">
            <w:pPr>
              <w:jc w:val="center"/>
              <w:rPr>
                <w:sz w:val="16"/>
                <w:szCs w:val="16"/>
              </w:rPr>
            </w:pPr>
          </w:p>
        </w:tc>
        <w:tc>
          <w:tcPr>
            <w:tcW w:w="936" w:type="dxa"/>
            <w:vMerge/>
            <w:vAlign w:val="center"/>
          </w:tcPr>
          <w:p w14:paraId="2CE22F6C" w14:textId="77777777" w:rsidR="003802BE" w:rsidRPr="00052093" w:rsidRDefault="003802BE" w:rsidP="003802BE">
            <w:pPr>
              <w:jc w:val="center"/>
              <w:rPr>
                <w:sz w:val="16"/>
                <w:szCs w:val="16"/>
              </w:rPr>
            </w:pPr>
          </w:p>
        </w:tc>
        <w:tc>
          <w:tcPr>
            <w:tcW w:w="1440" w:type="dxa"/>
            <w:vAlign w:val="center"/>
          </w:tcPr>
          <w:p w14:paraId="7C41FACD" w14:textId="77777777" w:rsidR="003802BE" w:rsidRPr="00052093" w:rsidRDefault="003802BE" w:rsidP="003802BE">
            <w:pPr>
              <w:jc w:val="center"/>
              <w:rPr>
                <w:sz w:val="16"/>
                <w:szCs w:val="16"/>
              </w:rPr>
            </w:pPr>
            <w:r w:rsidRPr="00052093">
              <w:rPr>
                <w:sz w:val="16"/>
                <w:szCs w:val="16"/>
              </w:rPr>
              <w:t>60 days</w:t>
            </w:r>
          </w:p>
        </w:tc>
        <w:tc>
          <w:tcPr>
            <w:tcW w:w="1060" w:type="dxa"/>
            <w:vAlign w:val="center"/>
          </w:tcPr>
          <w:p w14:paraId="0A3F9000" w14:textId="77777777" w:rsidR="003802BE" w:rsidRPr="00052093" w:rsidRDefault="003802BE" w:rsidP="003802BE">
            <w:pPr>
              <w:jc w:val="center"/>
              <w:rPr>
                <w:sz w:val="16"/>
                <w:szCs w:val="16"/>
              </w:rPr>
            </w:pPr>
            <w:r w:rsidRPr="00052093">
              <w:rPr>
                <w:sz w:val="16"/>
                <w:szCs w:val="16"/>
              </w:rPr>
              <w:t xml:space="preserve">10:1 variable </w:t>
            </w:r>
          </w:p>
        </w:tc>
        <w:tc>
          <w:tcPr>
            <w:tcW w:w="1196" w:type="dxa"/>
            <w:vAlign w:val="center"/>
          </w:tcPr>
          <w:p w14:paraId="4383F77D" w14:textId="77777777" w:rsidR="003802BE" w:rsidRPr="00052093" w:rsidRDefault="003802BE" w:rsidP="003802BE">
            <w:pPr>
              <w:jc w:val="center"/>
              <w:rPr>
                <w:sz w:val="16"/>
                <w:szCs w:val="16"/>
              </w:rPr>
            </w:pPr>
            <w:r w:rsidRPr="00052093">
              <w:rPr>
                <w:sz w:val="16"/>
                <w:szCs w:val="16"/>
              </w:rPr>
              <w:t>5%</w:t>
            </w:r>
          </w:p>
        </w:tc>
        <w:tc>
          <w:tcPr>
            <w:tcW w:w="894" w:type="dxa"/>
          </w:tcPr>
          <w:p w14:paraId="38BA45AF" w14:textId="77777777" w:rsidR="003802BE" w:rsidRPr="00052093" w:rsidRDefault="003802BE" w:rsidP="003802BE">
            <w:pPr>
              <w:jc w:val="center"/>
              <w:rPr>
                <w:sz w:val="16"/>
                <w:szCs w:val="16"/>
              </w:rPr>
            </w:pPr>
            <w:r w:rsidRPr="00052093">
              <w:rPr>
                <w:sz w:val="16"/>
                <w:szCs w:val="16"/>
              </w:rPr>
              <w:t>4</w:t>
            </w:r>
          </w:p>
        </w:tc>
      </w:tr>
      <w:tr w:rsidR="003802BE" w:rsidRPr="00052093" w14:paraId="3839591D" w14:textId="77777777" w:rsidTr="003802BE">
        <w:tc>
          <w:tcPr>
            <w:tcW w:w="1217" w:type="dxa"/>
            <w:vMerge/>
            <w:vAlign w:val="center"/>
          </w:tcPr>
          <w:p w14:paraId="50547C8A" w14:textId="77777777" w:rsidR="003802BE" w:rsidRPr="00052093" w:rsidRDefault="003802BE" w:rsidP="003802BE">
            <w:pPr>
              <w:jc w:val="center"/>
              <w:rPr>
                <w:sz w:val="16"/>
                <w:szCs w:val="16"/>
              </w:rPr>
            </w:pPr>
          </w:p>
        </w:tc>
        <w:tc>
          <w:tcPr>
            <w:tcW w:w="1294" w:type="dxa"/>
            <w:vMerge/>
            <w:vAlign w:val="center"/>
          </w:tcPr>
          <w:p w14:paraId="543AA042" w14:textId="77777777" w:rsidR="003802BE" w:rsidRPr="00052093" w:rsidRDefault="003802BE" w:rsidP="003802BE">
            <w:pPr>
              <w:jc w:val="center"/>
              <w:rPr>
                <w:sz w:val="16"/>
                <w:szCs w:val="16"/>
              </w:rPr>
            </w:pPr>
          </w:p>
        </w:tc>
        <w:tc>
          <w:tcPr>
            <w:tcW w:w="1323" w:type="dxa"/>
            <w:vMerge/>
            <w:vAlign w:val="center"/>
          </w:tcPr>
          <w:p w14:paraId="6822F3EB" w14:textId="77777777" w:rsidR="003802BE" w:rsidRPr="00052093" w:rsidRDefault="003802BE" w:rsidP="003802BE">
            <w:pPr>
              <w:jc w:val="center"/>
              <w:rPr>
                <w:sz w:val="16"/>
                <w:szCs w:val="16"/>
              </w:rPr>
            </w:pPr>
          </w:p>
        </w:tc>
        <w:tc>
          <w:tcPr>
            <w:tcW w:w="936" w:type="dxa"/>
            <w:vMerge/>
            <w:vAlign w:val="center"/>
          </w:tcPr>
          <w:p w14:paraId="1FF46673" w14:textId="77777777" w:rsidR="003802BE" w:rsidRPr="00052093" w:rsidRDefault="003802BE" w:rsidP="003802BE">
            <w:pPr>
              <w:jc w:val="center"/>
              <w:rPr>
                <w:sz w:val="16"/>
                <w:szCs w:val="16"/>
              </w:rPr>
            </w:pPr>
          </w:p>
        </w:tc>
        <w:tc>
          <w:tcPr>
            <w:tcW w:w="1440" w:type="dxa"/>
            <w:vAlign w:val="center"/>
          </w:tcPr>
          <w:p w14:paraId="7E0B08B7" w14:textId="77777777" w:rsidR="003802BE" w:rsidRPr="00052093" w:rsidRDefault="003802BE" w:rsidP="003802BE">
            <w:pPr>
              <w:jc w:val="center"/>
              <w:rPr>
                <w:sz w:val="16"/>
                <w:szCs w:val="16"/>
              </w:rPr>
            </w:pPr>
            <w:r w:rsidRPr="00052093">
              <w:rPr>
                <w:sz w:val="16"/>
                <w:szCs w:val="16"/>
              </w:rPr>
              <w:t>60 days</w:t>
            </w:r>
          </w:p>
        </w:tc>
        <w:tc>
          <w:tcPr>
            <w:tcW w:w="1060" w:type="dxa"/>
            <w:vAlign w:val="center"/>
          </w:tcPr>
          <w:p w14:paraId="085A4481" w14:textId="77777777" w:rsidR="003802BE" w:rsidRPr="00052093" w:rsidRDefault="003802BE" w:rsidP="003802BE">
            <w:pPr>
              <w:jc w:val="center"/>
              <w:rPr>
                <w:sz w:val="16"/>
                <w:szCs w:val="16"/>
              </w:rPr>
            </w:pPr>
            <w:r w:rsidRPr="00052093">
              <w:rPr>
                <w:sz w:val="16"/>
                <w:szCs w:val="16"/>
              </w:rPr>
              <w:t xml:space="preserve">1:1 </w:t>
            </w:r>
          </w:p>
        </w:tc>
        <w:tc>
          <w:tcPr>
            <w:tcW w:w="1196" w:type="dxa"/>
            <w:vAlign w:val="center"/>
          </w:tcPr>
          <w:p w14:paraId="0A02AB42" w14:textId="77777777" w:rsidR="003802BE" w:rsidRPr="00052093" w:rsidRDefault="003802BE" w:rsidP="003802BE">
            <w:pPr>
              <w:jc w:val="center"/>
              <w:rPr>
                <w:sz w:val="16"/>
                <w:szCs w:val="16"/>
              </w:rPr>
            </w:pPr>
            <w:r w:rsidRPr="00052093">
              <w:rPr>
                <w:sz w:val="16"/>
                <w:szCs w:val="16"/>
              </w:rPr>
              <w:t>None</w:t>
            </w:r>
          </w:p>
        </w:tc>
        <w:tc>
          <w:tcPr>
            <w:tcW w:w="894" w:type="dxa"/>
          </w:tcPr>
          <w:p w14:paraId="2370C4C4" w14:textId="77777777" w:rsidR="003802BE" w:rsidRPr="00052093" w:rsidRDefault="003802BE" w:rsidP="003802BE">
            <w:pPr>
              <w:jc w:val="center"/>
              <w:rPr>
                <w:sz w:val="16"/>
                <w:szCs w:val="16"/>
              </w:rPr>
            </w:pPr>
            <w:r w:rsidRPr="00052093">
              <w:rPr>
                <w:sz w:val="16"/>
                <w:szCs w:val="16"/>
              </w:rPr>
              <w:t>4</w:t>
            </w:r>
          </w:p>
        </w:tc>
      </w:tr>
      <w:tr w:rsidR="003802BE" w:rsidRPr="00052093" w14:paraId="633DA4A9" w14:textId="77777777" w:rsidTr="003802BE">
        <w:tc>
          <w:tcPr>
            <w:tcW w:w="1217" w:type="dxa"/>
            <w:vMerge/>
            <w:vAlign w:val="center"/>
          </w:tcPr>
          <w:p w14:paraId="0B1C7312" w14:textId="77777777" w:rsidR="003802BE" w:rsidRPr="00052093" w:rsidRDefault="003802BE" w:rsidP="003802BE">
            <w:pPr>
              <w:jc w:val="center"/>
              <w:rPr>
                <w:sz w:val="16"/>
                <w:szCs w:val="16"/>
              </w:rPr>
            </w:pPr>
          </w:p>
        </w:tc>
        <w:tc>
          <w:tcPr>
            <w:tcW w:w="1294" w:type="dxa"/>
            <w:vMerge/>
            <w:vAlign w:val="center"/>
          </w:tcPr>
          <w:p w14:paraId="5D774298" w14:textId="77777777" w:rsidR="003802BE" w:rsidRPr="00052093" w:rsidRDefault="003802BE" w:rsidP="003802BE">
            <w:pPr>
              <w:jc w:val="center"/>
              <w:rPr>
                <w:sz w:val="16"/>
                <w:szCs w:val="16"/>
              </w:rPr>
            </w:pPr>
          </w:p>
        </w:tc>
        <w:tc>
          <w:tcPr>
            <w:tcW w:w="1323" w:type="dxa"/>
            <w:vMerge w:val="restart"/>
            <w:vAlign w:val="center"/>
          </w:tcPr>
          <w:p w14:paraId="43429EE1" w14:textId="77777777" w:rsidR="003802BE" w:rsidRPr="00052093" w:rsidRDefault="003802BE" w:rsidP="003802BE">
            <w:pPr>
              <w:jc w:val="center"/>
              <w:rPr>
                <w:sz w:val="16"/>
                <w:szCs w:val="16"/>
              </w:rPr>
            </w:pPr>
            <w:r w:rsidRPr="00052093">
              <w:rPr>
                <w:sz w:val="16"/>
                <w:szCs w:val="16"/>
              </w:rPr>
              <w:t>Knee arthroplasty revision</w:t>
            </w:r>
          </w:p>
        </w:tc>
        <w:tc>
          <w:tcPr>
            <w:tcW w:w="936" w:type="dxa"/>
            <w:vAlign w:val="center"/>
          </w:tcPr>
          <w:p w14:paraId="6DD5F986" w14:textId="77777777" w:rsidR="003802BE" w:rsidRPr="00052093" w:rsidRDefault="003802BE" w:rsidP="003802BE">
            <w:pPr>
              <w:jc w:val="center"/>
              <w:rPr>
                <w:sz w:val="16"/>
                <w:szCs w:val="16"/>
              </w:rPr>
            </w:pPr>
            <w:r w:rsidRPr="00052093">
              <w:rPr>
                <w:sz w:val="16"/>
                <w:szCs w:val="16"/>
              </w:rPr>
              <w:t>Primary</w:t>
            </w:r>
          </w:p>
        </w:tc>
        <w:tc>
          <w:tcPr>
            <w:tcW w:w="1440" w:type="dxa"/>
            <w:vAlign w:val="center"/>
          </w:tcPr>
          <w:p w14:paraId="44D27713" w14:textId="77777777" w:rsidR="003802BE" w:rsidRPr="00052093" w:rsidRDefault="003802BE" w:rsidP="003802BE">
            <w:pPr>
              <w:jc w:val="center"/>
              <w:rPr>
                <w:sz w:val="16"/>
                <w:szCs w:val="16"/>
              </w:rPr>
            </w:pPr>
            <w:r w:rsidRPr="00052093">
              <w:rPr>
                <w:sz w:val="16"/>
                <w:szCs w:val="16"/>
              </w:rPr>
              <w:t>5 years</w:t>
            </w:r>
          </w:p>
        </w:tc>
        <w:tc>
          <w:tcPr>
            <w:tcW w:w="1060" w:type="dxa"/>
            <w:vAlign w:val="center"/>
          </w:tcPr>
          <w:p w14:paraId="592EF53C" w14:textId="77777777" w:rsidR="003802BE" w:rsidRPr="00052093" w:rsidRDefault="003802BE" w:rsidP="003802BE">
            <w:pPr>
              <w:jc w:val="center"/>
              <w:rPr>
                <w:sz w:val="16"/>
                <w:szCs w:val="16"/>
              </w:rPr>
            </w:pPr>
            <w:r w:rsidRPr="00052093">
              <w:rPr>
                <w:sz w:val="16"/>
                <w:szCs w:val="16"/>
              </w:rPr>
              <w:t xml:space="preserve">10:1 variable </w:t>
            </w:r>
          </w:p>
        </w:tc>
        <w:tc>
          <w:tcPr>
            <w:tcW w:w="1196" w:type="dxa"/>
            <w:vAlign w:val="center"/>
          </w:tcPr>
          <w:p w14:paraId="7982D6C2" w14:textId="77777777" w:rsidR="003802BE" w:rsidRPr="00052093" w:rsidRDefault="003802BE" w:rsidP="003802BE">
            <w:pPr>
              <w:jc w:val="center"/>
              <w:rPr>
                <w:sz w:val="16"/>
                <w:szCs w:val="16"/>
              </w:rPr>
            </w:pPr>
            <w:r w:rsidRPr="00052093">
              <w:rPr>
                <w:sz w:val="16"/>
                <w:szCs w:val="16"/>
              </w:rPr>
              <w:t>None</w:t>
            </w:r>
          </w:p>
        </w:tc>
        <w:tc>
          <w:tcPr>
            <w:tcW w:w="894" w:type="dxa"/>
          </w:tcPr>
          <w:p w14:paraId="2B75DA1F" w14:textId="77777777" w:rsidR="003802BE" w:rsidRPr="00052093" w:rsidRDefault="003802BE" w:rsidP="003802BE">
            <w:pPr>
              <w:jc w:val="center"/>
              <w:rPr>
                <w:sz w:val="16"/>
                <w:szCs w:val="16"/>
              </w:rPr>
            </w:pPr>
            <w:r w:rsidRPr="00052093">
              <w:rPr>
                <w:sz w:val="16"/>
                <w:szCs w:val="16"/>
              </w:rPr>
              <w:t>1</w:t>
            </w:r>
          </w:p>
        </w:tc>
      </w:tr>
      <w:tr w:rsidR="003802BE" w:rsidRPr="00052093" w14:paraId="4E492D44" w14:textId="77777777" w:rsidTr="003802BE">
        <w:tc>
          <w:tcPr>
            <w:tcW w:w="1217" w:type="dxa"/>
            <w:vMerge/>
            <w:vAlign w:val="center"/>
          </w:tcPr>
          <w:p w14:paraId="4EE2D996" w14:textId="77777777" w:rsidR="003802BE" w:rsidRPr="00052093" w:rsidRDefault="003802BE" w:rsidP="003802BE">
            <w:pPr>
              <w:jc w:val="center"/>
              <w:rPr>
                <w:sz w:val="16"/>
                <w:szCs w:val="16"/>
              </w:rPr>
            </w:pPr>
          </w:p>
        </w:tc>
        <w:tc>
          <w:tcPr>
            <w:tcW w:w="1294" w:type="dxa"/>
            <w:vMerge/>
            <w:vAlign w:val="center"/>
          </w:tcPr>
          <w:p w14:paraId="6FC2226F" w14:textId="77777777" w:rsidR="003802BE" w:rsidRPr="00052093" w:rsidRDefault="003802BE" w:rsidP="003802BE">
            <w:pPr>
              <w:jc w:val="center"/>
              <w:rPr>
                <w:sz w:val="16"/>
                <w:szCs w:val="16"/>
              </w:rPr>
            </w:pPr>
          </w:p>
        </w:tc>
        <w:tc>
          <w:tcPr>
            <w:tcW w:w="1323" w:type="dxa"/>
            <w:vMerge/>
            <w:vAlign w:val="center"/>
          </w:tcPr>
          <w:p w14:paraId="05AFFF74" w14:textId="77777777" w:rsidR="003802BE" w:rsidRPr="00052093" w:rsidRDefault="003802BE" w:rsidP="003802BE">
            <w:pPr>
              <w:jc w:val="center"/>
              <w:rPr>
                <w:sz w:val="16"/>
                <w:szCs w:val="16"/>
              </w:rPr>
            </w:pPr>
          </w:p>
        </w:tc>
        <w:tc>
          <w:tcPr>
            <w:tcW w:w="936" w:type="dxa"/>
            <w:vMerge w:val="restart"/>
            <w:vAlign w:val="center"/>
          </w:tcPr>
          <w:p w14:paraId="4BE7B3D2" w14:textId="77777777" w:rsidR="003802BE" w:rsidRPr="00052093" w:rsidRDefault="003802BE" w:rsidP="003802BE">
            <w:pPr>
              <w:jc w:val="center"/>
              <w:rPr>
                <w:sz w:val="16"/>
                <w:szCs w:val="16"/>
              </w:rPr>
            </w:pPr>
            <w:r w:rsidRPr="00052093">
              <w:rPr>
                <w:sz w:val="16"/>
                <w:szCs w:val="16"/>
              </w:rPr>
              <w:t>Sensitivity</w:t>
            </w:r>
          </w:p>
        </w:tc>
        <w:tc>
          <w:tcPr>
            <w:tcW w:w="1440" w:type="dxa"/>
            <w:vAlign w:val="center"/>
          </w:tcPr>
          <w:p w14:paraId="12EA5F5A" w14:textId="77777777" w:rsidR="003802BE" w:rsidRPr="00052093" w:rsidRDefault="003802BE" w:rsidP="003802BE">
            <w:pPr>
              <w:jc w:val="center"/>
              <w:rPr>
                <w:sz w:val="16"/>
                <w:szCs w:val="16"/>
              </w:rPr>
            </w:pPr>
            <w:r w:rsidRPr="00052093">
              <w:rPr>
                <w:sz w:val="16"/>
                <w:szCs w:val="16"/>
              </w:rPr>
              <w:t>1 year</w:t>
            </w:r>
          </w:p>
        </w:tc>
        <w:tc>
          <w:tcPr>
            <w:tcW w:w="1060" w:type="dxa"/>
            <w:vAlign w:val="center"/>
          </w:tcPr>
          <w:p w14:paraId="4458ADED" w14:textId="77777777" w:rsidR="003802BE" w:rsidRPr="00052093" w:rsidRDefault="003802BE" w:rsidP="003802BE">
            <w:pPr>
              <w:jc w:val="center"/>
              <w:rPr>
                <w:sz w:val="16"/>
                <w:szCs w:val="16"/>
              </w:rPr>
            </w:pPr>
            <w:r w:rsidRPr="00052093">
              <w:rPr>
                <w:sz w:val="16"/>
                <w:szCs w:val="16"/>
              </w:rPr>
              <w:t xml:space="preserve">10:1 variable </w:t>
            </w:r>
          </w:p>
        </w:tc>
        <w:tc>
          <w:tcPr>
            <w:tcW w:w="1196" w:type="dxa"/>
            <w:vAlign w:val="center"/>
          </w:tcPr>
          <w:p w14:paraId="191539B6" w14:textId="77777777" w:rsidR="003802BE" w:rsidRPr="00052093" w:rsidRDefault="003802BE" w:rsidP="003802BE">
            <w:pPr>
              <w:jc w:val="center"/>
              <w:rPr>
                <w:sz w:val="16"/>
                <w:szCs w:val="16"/>
              </w:rPr>
            </w:pPr>
            <w:r w:rsidRPr="00052093">
              <w:rPr>
                <w:sz w:val="16"/>
                <w:szCs w:val="16"/>
              </w:rPr>
              <w:t>None</w:t>
            </w:r>
          </w:p>
        </w:tc>
        <w:tc>
          <w:tcPr>
            <w:tcW w:w="894" w:type="dxa"/>
          </w:tcPr>
          <w:p w14:paraId="5E53C213" w14:textId="77777777" w:rsidR="003802BE" w:rsidRPr="00052093" w:rsidRDefault="003802BE" w:rsidP="003802BE">
            <w:pPr>
              <w:jc w:val="center"/>
              <w:rPr>
                <w:sz w:val="16"/>
                <w:szCs w:val="16"/>
              </w:rPr>
            </w:pPr>
            <w:r w:rsidRPr="00052093">
              <w:rPr>
                <w:sz w:val="16"/>
                <w:szCs w:val="16"/>
              </w:rPr>
              <w:t>1</w:t>
            </w:r>
          </w:p>
        </w:tc>
      </w:tr>
      <w:tr w:rsidR="003802BE" w:rsidRPr="00052093" w14:paraId="6D157816" w14:textId="77777777" w:rsidTr="003802BE">
        <w:tc>
          <w:tcPr>
            <w:tcW w:w="1217" w:type="dxa"/>
            <w:vMerge/>
            <w:vAlign w:val="center"/>
          </w:tcPr>
          <w:p w14:paraId="685A65CA" w14:textId="77777777" w:rsidR="003802BE" w:rsidRPr="00052093" w:rsidRDefault="003802BE" w:rsidP="003802BE">
            <w:pPr>
              <w:jc w:val="center"/>
              <w:rPr>
                <w:sz w:val="16"/>
                <w:szCs w:val="16"/>
              </w:rPr>
            </w:pPr>
          </w:p>
        </w:tc>
        <w:tc>
          <w:tcPr>
            <w:tcW w:w="1294" w:type="dxa"/>
            <w:vMerge/>
            <w:vAlign w:val="center"/>
          </w:tcPr>
          <w:p w14:paraId="6EFFD949" w14:textId="77777777" w:rsidR="003802BE" w:rsidRPr="00052093" w:rsidRDefault="003802BE" w:rsidP="003802BE">
            <w:pPr>
              <w:jc w:val="center"/>
              <w:rPr>
                <w:sz w:val="16"/>
                <w:szCs w:val="16"/>
              </w:rPr>
            </w:pPr>
          </w:p>
        </w:tc>
        <w:tc>
          <w:tcPr>
            <w:tcW w:w="1323" w:type="dxa"/>
            <w:vMerge/>
            <w:vAlign w:val="center"/>
          </w:tcPr>
          <w:p w14:paraId="683FBCBA" w14:textId="77777777" w:rsidR="003802BE" w:rsidRPr="00052093" w:rsidRDefault="003802BE" w:rsidP="003802BE">
            <w:pPr>
              <w:jc w:val="center"/>
              <w:rPr>
                <w:sz w:val="16"/>
                <w:szCs w:val="16"/>
              </w:rPr>
            </w:pPr>
          </w:p>
        </w:tc>
        <w:tc>
          <w:tcPr>
            <w:tcW w:w="936" w:type="dxa"/>
            <w:vMerge/>
            <w:vAlign w:val="center"/>
          </w:tcPr>
          <w:p w14:paraId="70382B78" w14:textId="77777777" w:rsidR="003802BE" w:rsidRPr="00052093" w:rsidRDefault="003802BE" w:rsidP="003802BE">
            <w:pPr>
              <w:jc w:val="center"/>
              <w:rPr>
                <w:sz w:val="16"/>
                <w:szCs w:val="16"/>
              </w:rPr>
            </w:pPr>
          </w:p>
        </w:tc>
        <w:tc>
          <w:tcPr>
            <w:tcW w:w="1440" w:type="dxa"/>
            <w:vAlign w:val="center"/>
          </w:tcPr>
          <w:p w14:paraId="35E89D1F" w14:textId="77777777" w:rsidR="003802BE" w:rsidRPr="00052093" w:rsidRDefault="003802BE" w:rsidP="003802BE">
            <w:pPr>
              <w:jc w:val="center"/>
              <w:rPr>
                <w:sz w:val="16"/>
                <w:szCs w:val="16"/>
              </w:rPr>
            </w:pPr>
            <w:r w:rsidRPr="00052093">
              <w:rPr>
                <w:sz w:val="16"/>
                <w:szCs w:val="16"/>
              </w:rPr>
              <w:t>5 years</w:t>
            </w:r>
          </w:p>
        </w:tc>
        <w:tc>
          <w:tcPr>
            <w:tcW w:w="1060" w:type="dxa"/>
            <w:vAlign w:val="center"/>
          </w:tcPr>
          <w:p w14:paraId="37E071EC" w14:textId="77777777" w:rsidR="003802BE" w:rsidRPr="00052093" w:rsidRDefault="003802BE" w:rsidP="003802BE">
            <w:pPr>
              <w:jc w:val="center"/>
              <w:rPr>
                <w:sz w:val="16"/>
                <w:szCs w:val="16"/>
              </w:rPr>
            </w:pPr>
            <w:r w:rsidRPr="00052093">
              <w:rPr>
                <w:sz w:val="16"/>
                <w:szCs w:val="16"/>
              </w:rPr>
              <w:t xml:space="preserve">10:1 variable </w:t>
            </w:r>
          </w:p>
        </w:tc>
        <w:tc>
          <w:tcPr>
            <w:tcW w:w="1196" w:type="dxa"/>
            <w:vAlign w:val="center"/>
          </w:tcPr>
          <w:p w14:paraId="387F4566" w14:textId="77777777" w:rsidR="003802BE" w:rsidRPr="00052093" w:rsidRDefault="003802BE" w:rsidP="003802BE">
            <w:pPr>
              <w:jc w:val="center"/>
              <w:rPr>
                <w:sz w:val="16"/>
                <w:szCs w:val="16"/>
              </w:rPr>
            </w:pPr>
            <w:r w:rsidRPr="00052093">
              <w:rPr>
                <w:sz w:val="16"/>
                <w:szCs w:val="16"/>
              </w:rPr>
              <w:t>5%</w:t>
            </w:r>
          </w:p>
        </w:tc>
        <w:tc>
          <w:tcPr>
            <w:tcW w:w="894" w:type="dxa"/>
          </w:tcPr>
          <w:p w14:paraId="05962BA8" w14:textId="77777777" w:rsidR="003802BE" w:rsidRPr="00052093" w:rsidRDefault="003802BE" w:rsidP="003802BE">
            <w:pPr>
              <w:jc w:val="center"/>
              <w:rPr>
                <w:sz w:val="16"/>
                <w:szCs w:val="16"/>
              </w:rPr>
            </w:pPr>
            <w:r w:rsidRPr="00052093">
              <w:rPr>
                <w:sz w:val="16"/>
                <w:szCs w:val="16"/>
              </w:rPr>
              <w:t>1</w:t>
            </w:r>
          </w:p>
        </w:tc>
      </w:tr>
      <w:tr w:rsidR="003802BE" w:rsidRPr="00052093" w14:paraId="2B8D212A" w14:textId="77777777" w:rsidTr="003802BE">
        <w:tc>
          <w:tcPr>
            <w:tcW w:w="1217" w:type="dxa"/>
            <w:vMerge/>
            <w:vAlign w:val="center"/>
          </w:tcPr>
          <w:p w14:paraId="6BACDCB3" w14:textId="77777777" w:rsidR="003802BE" w:rsidRPr="00052093" w:rsidRDefault="003802BE" w:rsidP="003802BE">
            <w:pPr>
              <w:jc w:val="center"/>
              <w:rPr>
                <w:sz w:val="16"/>
                <w:szCs w:val="16"/>
              </w:rPr>
            </w:pPr>
          </w:p>
        </w:tc>
        <w:tc>
          <w:tcPr>
            <w:tcW w:w="1294" w:type="dxa"/>
            <w:vMerge/>
            <w:vAlign w:val="center"/>
          </w:tcPr>
          <w:p w14:paraId="619BB0D7" w14:textId="77777777" w:rsidR="003802BE" w:rsidRPr="00052093" w:rsidRDefault="003802BE" w:rsidP="003802BE">
            <w:pPr>
              <w:jc w:val="center"/>
              <w:rPr>
                <w:sz w:val="16"/>
                <w:szCs w:val="16"/>
              </w:rPr>
            </w:pPr>
          </w:p>
        </w:tc>
        <w:tc>
          <w:tcPr>
            <w:tcW w:w="1323" w:type="dxa"/>
            <w:vMerge/>
            <w:vAlign w:val="center"/>
          </w:tcPr>
          <w:p w14:paraId="2CDC2503" w14:textId="77777777" w:rsidR="003802BE" w:rsidRPr="00052093" w:rsidRDefault="003802BE" w:rsidP="003802BE">
            <w:pPr>
              <w:jc w:val="center"/>
              <w:rPr>
                <w:sz w:val="16"/>
                <w:szCs w:val="16"/>
              </w:rPr>
            </w:pPr>
          </w:p>
        </w:tc>
        <w:tc>
          <w:tcPr>
            <w:tcW w:w="936" w:type="dxa"/>
            <w:vMerge/>
            <w:vAlign w:val="center"/>
          </w:tcPr>
          <w:p w14:paraId="1484B610" w14:textId="77777777" w:rsidR="003802BE" w:rsidRPr="00052093" w:rsidRDefault="003802BE" w:rsidP="003802BE">
            <w:pPr>
              <w:jc w:val="center"/>
              <w:rPr>
                <w:sz w:val="16"/>
                <w:szCs w:val="16"/>
              </w:rPr>
            </w:pPr>
          </w:p>
        </w:tc>
        <w:tc>
          <w:tcPr>
            <w:tcW w:w="1440" w:type="dxa"/>
            <w:vAlign w:val="center"/>
          </w:tcPr>
          <w:p w14:paraId="424952B6" w14:textId="77777777" w:rsidR="003802BE" w:rsidRPr="00052093" w:rsidRDefault="003802BE" w:rsidP="003802BE">
            <w:pPr>
              <w:jc w:val="center"/>
              <w:rPr>
                <w:sz w:val="16"/>
                <w:szCs w:val="16"/>
              </w:rPr>
            </w:pPr>
            <w:r w:rsidRPr="00052093">
              <w:rPr>
                <w:sz w:val="16"/>
                <w:szCs w:val="16"/>
              </w:rPr>
              <w:t>5 years</w:t>
            </w:r>
          </w:p>
        </w:tc>
        <w:tc>
          <w:tcPr>
            <w:tcW w:w="1060" w:type="dxa"/>
            <w:vAlign w:val="center"/>
          </w:tcPr>
          <w:p w14:paraId="11F6F439" w14:textId="77777777" w:rsidR="003802BE" w:rsidRPr="00052093" w:rsidRDefault="003802BE" w:rsidP="003802BE">
            <w:pPr>
              <w:jc w:val="center"/>
              <w:rPr>
                <w:sz w:val="16"/>
                <w:szCs w:val="16"/>
              </w:rPr>
            </w:pPr>
            <w:r w:rsidRPr="00052093">
              <w:rPr>
                <w:sz w:val="16"/>
                <w:szCs w:val="16"/>
              </w:rPr>
              <w:t xml:space="preserve">1:1 </w:t>
            </w:r>
          </w:p>
        </w:tc>
        <w:tc>
          <w:tcPr>
            <w:tcW w:w="1196" w:type="dxa"/>
            <w:vAlign w:val="center"/>
          </w:tcPr>
          <w:p w14:paraId="4A03FBF5" w14:textId="77777777" w:rsidR="003802BE" w:rsidRPr="00052093" w:rsidRDefault="003802BE" w:rsidP="003802BE">
            <w:pPr>
              <w:jc w:val="center"/>
              <w:rPr>
                <w:sz w:val="16"/>
                <w:szCs w:val="16"/>
              </w:rPr>
            </w:pPr>
            <w:r w:rsidRPr="00052093">
              <w:rPr>
                <w:sz w:val="16"/>
                <w:szCs w:val="16"/>
              </w:rPr>
              <w:t>None</w:t>
            </w:r>
          </w:p>
        </w:tc>
        <w:tc>
          <w:tcPr>
            <w:tcW w:w="894" w:type="dxa"/>
          </w:tcPr>
          <w:p w14:paraId="15E5CA43" w14:textId="77777777" w:rsidR="003802BE" w:rsidRPr="00052093" w:rsidRDefault="003802BE" w:rsidP="003802BE">
            <w:pPr>
              <w:jc w:val="center"/>
              <w:rPr>
                <w:sz w:val="16"/>
                <w:szCs w:val="16"/>
              </w:rPr>
            </w:pPr>
            <w:r w:rsidRPr="00052093">
              <w:rPr>
                <w:sz w:val="16"/>
                <w:szCs w:val="16"/>
              </w:rPr>
              <w:t>1</w:t>
            </w:r>
          </w:p>
        </w:tc>
      </w:tr>
      <w:tr w:rsidR="003802BE" w:rsidRPr="00052093" w14:paraId="061A564A" w14:textId="77777777" w:rsidTr="003802BE">
        <w:tc>
          <w:tcPr>
            <w:tcW w:w="1217" w:type="dxa"/>
            <w:vMerge/>
            <w:vAlign w:val="center"/>
          </w:tcPr>
          <w:p w14:paraId="603E2445" w14:textId="77777777" w:rsidR="003802BE" w:rsidRPr="00052093" w:rsidRDefault="003802BE" w:rsidP="003802BE">
            <w:pPr>
              <w:jc w:val="center"/>
              <w:rPr>
                <w:sz w:val="16"/>
                <w:szCs w:val="16"/>
              </w:rPr>
            </w:pPr>
          </w:p>
        </w:tc>
        <w:tc>
          <w:tcPr>
            <w:tcW w:w="1294" w:type="dxa"/>
            <w:vMerge/>
            <w:vAlign w:val="center"/>
          </w:tcPr>
          <w:p w14:paraId="4B024701" w14:textId="77777777" w:rsidR="003802BE" w:rsidRPr="00052093" w:rsidRDefault="003802BE" w:rsidP="003802BE">
            <w:pPr>
              <w:jc w:val="center"/>
              <w:rPr>
                <w:sz w:val="16"/>
                <w:szCs w:val="16"/>
              </w:rPr>
            </w:pPr>
          </w:p>
        </w:tc>
        <w:tc>
          <w:tcPr>
            <w:tcW w:w="1323" w:type="dxa"/>
            <w:vMerge w:val="restart"/>
            <w:vAlign w:val="center"/>
          </w:tcPr>
          <w:p w14:paraId="316AC655" w14:textId="77777777" w:rsidR="003802BE" w:rsidRPr="00052093" w:rsidRDefault="003802BE" w:rsidP="003802BE">
            <w:pPr>
              <w:jc w:val="center"/>
              <w:rPr>
                <w:sz w:val="16"/>
                <w:szCs w:val="16"/>
              </w:rPr>
            </w:pPr>
            <w:r w:rsidRPr="00052093">
              <w:rPr>
                <w:sz w:val="16"/>
                <w:szCs w:val="16"/>
              </w:rPr>
              <w:t>Opioid prescriptions</w:t>
            </w:r>
          </w:p>
        </w:tc>
        <w:tc>
          <w:tcPr>
            <w:tcW w:w="936" w:type="dxa"/>
            <w:vAlign w:val="center"/>
          </w:tcPr>
          <w:p w14:paraId="684783F7" w14:textId="77777777" w:rsidR="003802BE" w:rsidRPr="00052093" w:rsidRDefault="003802BE" w:rsidP="003802BE">
            <w:pPr>
              <w:jc w:val="center"/>
              <w:rPr>
                <w:sz w:val="16"/>
                <w:szCs w:val="16"/>
              </w:rPr>
            </w:pPr>
            <w:r w:rsidRPr="00052093">
              <w:rPr>
                <w:sz w:val="16"/>
                <w:szCs w:val="16"/>
              </w:rPr>
              <w:t>Primary</w:t>
            </w:r>
          </w:p>
        </w:tc>
        <w:tc>
          <w:tcPr>
            <w:tcW w:w="1440" w:type="dxa"/>
            <w:vAlign w:val="center"/>
          </w:tcPr>
          <w:p w14:paraId="1A9E99D0" w14:textId="77777777" w:rsidR="003802BE" w:rsidRPr="00052093" w:rsidRDefault="003802BE" w:rsidP="003802BE">
            <w:pPr>
              <w:jc w:val="center"/>
              <w:rPr>
                <w:sz w:val="16"/>
                <w:szCs w:val="16"/>
              </w:rPr>
            </w:pPr>
            <w:r w:rsidRPr="00052093">
              <w:rPr>
                <w:sz w:val="16"/>
                <w:szCs w:val="16"/>
              </w:rPr>
              <w:t>91 days to 1 year</w:t>
            </w:r>
          </w:p>
        </w:tc>
        <w:tc>
          <w:tcPr>
            <w:tcW w:w="1060" w:type="dxa"/>
            <w:vAlign w:val="center"/>
          </w:tcPr>
          <w:p w14:paraId="517F766F" w14:textId="77777777" w:rsidR="003802BE" w:rsidRPr="00052093" w:rsidRDefault="003802BE" w:rsidP="003802BE">
            <w:pPr>
              <w:jc w:val="center"/>
              <w:rPr>
                <w:sz w:val="16"/>
                <w:szCs w:val="16"/>
              </w:rPr>
            </w:pPr>
            <w:r w:rsidRPr="00052093">
              <w:rPr>
                <w:sz w:val="16"/>
                <w:szCs w:val="16"/>
              </w:rPr>
              <w:t xml:space="preserve">10:1 variable </w:t>
            </w:r>
          </w:p>
        </w:tc>
        <w:tc>
          <w:tcPr>
            <w:tcW w:w="1196" w:type="dxa"/>
            <w:vAlign w:val="center"/>
          </w:tcPr>
          <w:p w14:paraId="21EF712B" w14:textId="77777777" w:rsidR="003802BE" w:rsidRPr="00052093" w:rsidRDefault="003802BE" w:rsidP="003802BE">
            <w:pPr>
              <w:jc w:val="center"/>
              <w:rPr>
                <w:sz w:val="16"/>
                <w:szCs w:val="16"/>
              </w:rPr>
            </w:pPr>
            <w:r w:rsidRPr="00052093">
              <w:rPr>
                <w:sz w:val="16"/>
                <w:szCs w:val="16"/>
              </w:rPr>
              <w:t>None</w:t>
            </w:r>
          </w:p>
        </w:tc>
        <w:tc>
          <w:tcPr>
            <w:tcW w:w="894" w:type="dxa"/>
          </w:tcPr>
          <w:p w14:paraId="79D54739" w14:textId="77777777" w:rsidR="003802BE" w:rsidRPr="00052093" w:rsidRDefault="003802BE" w:rsidP="003802BE">
            <w:pPr>
              <w:jc w:val="center"/>
              <w:rPr>
                <w:sz w:val="16"/>
                <w:szCs w:val="16"/>
              </w:rPr>
            </w:pPr>
            <w:r w:rsidRPr="00052093">
              <w:rPr>
                <w:sz w:val="16"/>
                <w:szCs w:val="16"/>
              </w:rPr>
              <w:t>1</w:t>
            </w:r>
          </w:p>
        </w:tc>
      </w:tr>
      <w:tr w:rsidR="003802BE" w:rsidRPr="00052093" w14:paraId="000A9DD4" w14:textId="77777777" w:rsidTr="003802BE">
        <w:tc>
          <w:tcPr>
            <w:tcW w:w="1217" w:type="dxa"/>
            <w:vMerge/>
            <w:vAlign w:val="center"/>
          </w:tcPr>
          <w:p w14:paraId="3B6CFCAC" w14:textId="77777777" w:rsidR="003802BE" w:rsidRPr="00052093" w:rsidRDefault="003802BE" w:rsidP="003802BE">
            <w:pPr>
              <w:jc w:val="center"/>
              <w:rPr>
                <w:sz w:val="16"/>
                <w:szCs w:val="16"/>
              </w:rPr>
            </w:pPr>
          </w:p>
        </w:tc>
        <w:tc>
          <w:tcPr>
            <w:tcW w:w="1294" w:type="dxa"/>
            <w:vMerge/>
            <w:vAlign w:val="center"/>
          </w:tcPr>
          <w:p w14:paraId="5F261744" w14:textId="77777777" w:rsidR="003802BE" w:rsidRPr="00052093" w:rsidRDefault="003802BE" w:rsidP="003802BE">
            <w:pPr>
              <w:jc w:val="center"/>
              <w:rPr>
                <w:sz w:val="16"/>
                <w:szCs w:val="16"/>
              </w:rPr>
            </w:pPr>
          </w:p>
        </w:tc>
        <w:tc>
          <w:tcPr>
            <w:tcW w:w="1323" w:type="dxa"/>
            <w:vMerge/>
            <w:vAlign w:val="center"/>
          </w:tcPr>
          <w:p w14:paraId="5357822A" w14:textId="77777777" w:rsidR="003802BE" w:rsidRPr="00052093" w:rsidRDefault="003802BE" w:rsidP="003802BE">
            <w:pPr>
              <w:jc w:val="center"/>
              <w:rPr>
                <w:sz w:val="16"/>
                <w:szCs w:val="16"/>
              </w:rPr>
            </w:pPr>
          </w:p>
        </w:tc>
        <w:tc>
          <w:tcPr>
            <w:tcW w:w="936" w:type="dxa"/>
            <w:vMerge w:val="restart"/>
            <w:vAlign w:val="center"/>
          </w:tcPr>
          <w:p w14:paraId="5F2965C4" w14:textId="77777777" w:rsidR="003802BE" w:rsidRPr="00052093" w:rsidRDefault="003802BE" w:rsidP="003802BE">
            <w:pPr>
              <w:jc w:val="center"/>
              <w:rPr>
                <w:sz w:val="16"/>
                <w:szCs w:val="16"/>
              </w:rPr>
            </w:pPr>
            <w:r w:rsidRPr="00052093">
              <w:rPr>
                <w:sz w:val="16"/>
                <w:szCs w:val="16"/>
              </w:rPr>
              <w:t>Sensitivity</w:t>
            </w:r>
          </w:p>
        </w:tc>
        <w:tc>
          <w:tcPr>
            <w:tcW w:w="1440" w:type="dxa"/>
            <w:vAlign w:val="center"/>
          </w:tcPr>
          <w:p w14:paraId="5231E83E" w14:textId="77777777" w:rsidR="003802BE" w:rsidRPr="00052093" w:rsidRDefault="003802BE" w:rsidP="003802BE">
            <w:pPr>
              <w:jc w:val="center"/>
              <w:rPr>
                <w:sz w:val="16"/>
                <w:szCs w:val="16"/>
              </w:rPr>
            </w:pPr>
            <w:r w:rsidRPr="00052093">
              <w:rPr>
                <w:sz w:val="16"/>
                <w:szCs w:val="16"/>
              </w:rPr>
              <w:t>91 days to 5 years</w:t>
            </w:r>
          </w:p>
        </w:tc>
        <w:tc>
          <w:tcPr>
            <w:tcW w:w="1060" w:type="dxa"/>
            <w:vAlign w:val="center"/>
          </w:tcPr>
          <w:p w14:paraId="5FA77CC5" w14:textId="77777777" w:rsidR="003802BE" w:rsidRPr="00052093" w:rsidRDefault="003802BE" w:rsidP="003802BE">
            <w:pPr>
              <w:jc w:val="center"/>
              <w:rPr>
                <w:sz w:val="16"/>
                <w:szCs w:val="16"/>
              </w:rPr>
            </w:pPr>
            <w:r w:rsidRPr="00052093">
              <w:rPr>
                <w:sz w:val="16"/>
                <w:szCs w:val="16"/>
              </w:rPr>
              <w:t xml:space="preserve">10:1 variable </w:t>
            </w:r>
          </w:p>
        </w:tc>
        <w:tc>
          <w:tcPr>
            <w:tcW w:w="1196" w:type="dxa"/>
            <w:vAlign w:val="center"/>
          </w:tcPr>
          <w:p w14:paraId="376A8123" w14:textId="77777777" w:rsidR="003802BE" w:rsidRPr="00052093" w:rsidRDefault="003802BE" w:rsidP="003802BE">
            <w:pPr>
              <w:jc w:val="center"/>
              <w:rPr>
                <w:sz w:val="16"/>
                <w:szCs w:val="16"/>
              </w:rPr>
            </w:pPr>
            <w:r w:rsidRPr="00052093">
              <w:rPr>
                <w:sz w:val="16"/>
                <w:szCs w:val="16"/>
              </w:rPr>
              <w:t>None</w:t>
            </w:r>
          </w:p>
        </w:tc>
        <w:tc>
          <w:tcPr>
            <w:tcW w:w="894" w:type="dxa"/>
          </w:tcPr>
          <w:p w14:paraId="0BE8E0F4" w14:textId="77777777" w:rsidR="003802BE" w:rsidRPr="00052093" w:rsidRDefault="003802BE" w:rsidP="003802BE">
            <w:pPr>
              <w:jc w:val="center"/>
              <w:rPr>
                <w:sz w:val="16"/>
                <w:szCs w:val="16"/>
              </w:rPr>
            </w:pPr>
            <w:r w:rsidRPr="00052093">
              <w:rPr>
                <w:sz w:val="16"/>
                <w:szCs w:val="16"/>
              </w:rPr>
              <w:t>1</w:t>
            </w:r>
          </w:p>
        </w:tc>
      </w:tr>
      <w:tr w:rsidR="003802BE" w:rsidRPr="00052093" w14:paraId="13338B3F" w14:textId="77777777" w:rsidTr="003802BE">
        <w:tc>
          <w:tcPr>
            <w:tcW w:w="1217" w:type="dxa"/>
            <w:vMerge/>
            <w:vAlign w:val="center"/>
          </w:tcPr>
          <w:p w14:paraId="32556F6F" w14:textId="77777777" w:rsidR="003802BE" w:rsidRPr="00052093" w:rsidRDefault="003802BE" w:rsidP="003802BE">
            <w:pPr>
              <w:jc w:val="center"/>
              <w:rPr>
                <w:sz w:val="16"/>
                <w:szCs w:val="16"/>
              </w:rPr>
            </w:pPr>
          </w:p>
        </w:tc>
        <w:tc>
          <w:tcPr>
            <w:tcW w:w="1294" w:type="dxa"/>
            <w:vMerge/>
            <w:vAlign w:val="center"/>
          </w:tcPr>
          <w:p w14:paraId="12A0CF9E" w14:textId="77777777" w:rsidR="003802BE" w:rsidRPr="00052093" w:rsidRDefault="003802BE" w:rsidP="003802BE">
            <w:pPr>
              <w:jc w:val="center"/>
              <w:rPr>
                <w:sz w:val="16"/>
                <w:szCs w:val="16"/>
              </w:rPr>
            </w:pPr>
          </w:p>
        </w:tc>
        <w:tc>
          <w:tcPr>
            <w:tcW w:w="1323" w:type="dxa"/>
            <w:vMerge/>
            <w:vAlign w:val="center"/>
          </w:tcPr>
          <w:p w14:paraId="3E499CCB" w14:textId="77777777" w:rsidR="003802BE" w:rsidRPr="00052093" w:rsidRDefault="003802BE" w:rsidP="003802BE">
            <w:pPr>
              <w:jc w:val="center"/>
              <w:rPr>
                <w:sz w:val="16"/>
                <w:szCs w:val="16"/>
              </w:rPr>
            </w:pPr>
          </w:p>
        </w:tc>
        <w:tc>
          <w:tcPr>
            <w:tcW w:w="936" w:type="dxa"/>
            <w:vMerge/>
            <w:vAlign w:val="center"/>
          </w:tcPr>
          <w:p w14:paraId="2910DAA9" w14:textId="77777777" w:rsidR="003802BE" w:rsidRPr="00052093" w:rsidRDefault="003802BE" w:rsidP="003802BE">
            <w:pPr>
              <w:jc w:val="center"/>
              <w:rPr>
                <w:sz w:val="16"/>
                <w:szCs w:val="16"/>
              </w:rPr>
            </w:pPr>
          </w:p>
        </w:tc>
        <w:tc>
          <w:tcPr>
            <w:tcW w:w="1440" w:type="dxa"/>
            <w:vAlign w:val="center"/>
          </w:tcPr>
          <w:p w14:paraId="06A140BE" w14:textId="77777777" w:rsidR="003802BE" w:rsidRPr="00052093" w:rsidRDefault="003802BE" w:rsidP="003802BE">
            <w:pPr>
              <w:jc w:val="center"/>
              <w:rPr>
                <w:sz w:val="16"/>
                <w:szCs w:val="16"/>
              </w:rPr>
            </w:pPr>
            <w:r w:rsidRPr="00052093">
              <w:rPr>
                <w:sz w:val="16"/>
                <w:szCs w:val="16"/>
              </w:rPr>
              <w:t>91 days to 1 year</w:t>
            </w:r>
          </w:p>
        </w:tc>
        <w:tc>
          <w:tcPr>
            <w:tcW w:w="1060" w:type="dxa"/>
            <w:vAlign w:val="center"/>
          </w:tcPr>
          <w:p w14:paraId="733D671A" w14:textId="77777777" w:rsidR="003802BE" w:rsidRPr="00052093" w:rsidRDefault="003802BE" w:rsidP="003802BE">
            <w:pPr>
              <w:jc w:val="center"/>
              <w:rPr>
                <w:sz w:val="16"/>
                <w:szCs w:val="16"/>
              </w:rPr>
            </w:pPr>
            <w:r w:rsidRPr="00052093">
              <w:rPr>
                <w:sz w:val="16"/>
                <w:szCs w:val="16"/>
              </w:rPr>
              <w:t xml:space="preserve">10:1 variable </w:t>
            </w:r>
          </w:p>
        </w:tc>
        <w:tc>
          <w:tcPr>
            <w:tcW w:w="1196" w:type="dxa"/>
            <w:vAlign w:val="center"/>
          </w:tcPr>
          <w:p w14:paraId="15A9457C" w14:textId="77777777" w:rsidR="003802BE" w:rsidRPr="00052093" w:rsidRDefault="003802BE" w:rsidP="003802BE">
            <w:pPr>
              <w:jc w:val="center"/>
              <w:rPr>
                <w:sz w:val="16"/>
                <w:szCs w:val="16"/>
              </w:rPr>
            </w:pPr>
            <w:r w:rsidRPr="00052093">
              <w:rPr>
                <w:sz w:val="16"/>
                <w:szCs w:val="16"/>
              </w:rPr>
              <w:t>5%</w:t>
            </w:r>
          </w:p>
        </w:tc>
        <w:tc>
          <w:tcPr>
            <w:tcW w:w="894" w:type="dxa"/>
          </w:tcPr>
          <w:p w14:paraId="19DB7566" w14:textId="77777777" w:rsidR="003802BE" w:rsidRPr="00052093" w:rsidRDefault="003802BE" w:rsidP="003802BE">
            <w:pPr>
              <w:jc w:val="center"/>
              <w:rPr>
                <w:sz w:val="16"/>
                <w:szCs w:val="16"/>
              </w:rPr>
            </w:pPr>
            <w:r w:rsidRPr="00052093">
              <w:rPr>
                <w:sz w:val="16"/>
                <w:szCs w:val="16"/>
              </w:rPr>
              <w:t>1</w:t>
            </w:r>
          </w:p>
        </w:tc>
      </w:tr>
      <w:tr w:rsidR="003802BE" w:rsidRPr="00052093" w14:paraId="190EDB4A" w14:textId="77777777" w:rsidTr="003802BE">
        <w:tc>
          <w:tcPr>
            <w:tcW w:w="1217" w:type="dxa"/>
            <w:vMerge/>
            <w:vAlign w:val="center"/>
          </w:tcPr>
          <w:p w14:paraId="3B71A469" w14:textId="77777777" w:rsidR="003802BE" w:rsidRPr="00052093" w:rsidRDefault="003802BE" w:rsidP="003802BE">
            <w:pPr>
              <w:jc w:val="center"/>
              <w:rPr>
                <w:sz w:val="16"/>
                <w:szCs w:val="16"/>
              </w:rPr>
            </w:pPr>
          </w:p>
        </w:tc>
        <w:tc>
          <w:tcPr>
            <w:tcW w:w="1294" w:type="dxa"/>
            <w:vMerge/>
            <w:vAlign w:val="center"/>
          </w:tcPr>
          <w:p w14:paraId="11BD36A6" w14:textId="77777777" w:rsidR="003802BE" w:rsidRPr="00052093" w:rsidRDefault="003802BE" w:rsidP="003802BE">
            <w:pPr>
              <w:jc w:val="center"/>
              <w:rPr>
                <w:sz w:val="16"/>
                <w:szCs w:val="16"/>
              </w:rPr>
            </w:pPr>
          </w:p>
        </w:tc>
        <w:tc>
          <w:tcPr>
            <w:tcW w:w="1323" w:type="dxa"/>
            <w:vMerge/>
            <w:vAlign w:val="center"/>
          </w:tcPr>
          <w:p w14:paraId="22E6445D" w14:textId="77777777" w:rsidR="003802BE" w:rsidRPr="00052093" w:rsidRDefault="003802BE" w:rsidP="003802BE">
            <w:pPr>
              <w:jc w:val="center"/>
              <w:rPr>
                <w:sz w:val="16"/>
                <w:szCs w:val="16"/>
              </w:rPr>
            </w:pPr>
          </w:p>
        </w:tc>
        <w:tc>
          <w:tcPr>
            <w:tcW w:w="936" w:type="dxa"/>
            <w:vMerge/>
            <w:vAlign w:val="center"/>
          </w:tcPr>
          <w:p w14:paraId="76D97741" w14:textId="77777777" w:rsidR="003802BE" w:rsidRPr="00052093" w:rsidRDefault="003802BE" w:rsidP="003802BE">
            <w:pPr>
              <w:jc w:val="center"/>
              <w:rPr>
                <w:sz w:val="16"/>
                <w:szCs w:val="16"/>
              </w:rPr>
            </w:pPr>
          </w:p>
        </w:tc>
        <w:tc>
          <w:tcPr>
            <w:tcW w:w="1440" w:type="dxa"/>
            <w:vAlign w:val="center"/>
          </w:tcPr>
          <w:p w14:paraId="0FC0DFCB" w14:textId="77777777" w:rsidR="003802BE" w:rsidRPr="00052093" w:rsidRDefault="003802BE" w:rsidP="003802BE">
            <w:pPr>
              <w:jc w:val="center"/>
              <w:rPr>
                <w:sz w:val="16"/>
                <w:szCs w:val="16"/>
              </w:rPr>
            </w:pPr>
            <w:r w:rsidRPr="00052093">
              <w:rPr>
                <w:sz w:val="16"/>
                <w:szCs w:val="16"/>
              </w:rPr>
              <w:t>91 days to 1 year</w:t>
            </w:r>
          </w:p>
        </w:tc>
        <w:tc>
          <w:tcPr>
            <w:tcW w:w="1060" w:type="dxa"/>
            <w:vAlign w:val="center"/>
          </w:tcPr>
          <w:p w14:paraId="755626DD" w14:textId="77777777" w:rsidR="003802BE" w:rsidRPr="00052093" w:rsidRDefault="003802BE" w:rsidP="003802BE">
            <w:pPr>
              <w:jc w:val="center"/>
              <w:rPr>
                <w:sz w:val="16"/>
                <w:szCs w:val="16"/>
              </w:rPr>
            </w:pPr>
            <w:r w:rsidRPr="00052093">
              <w:rPr>
                <w:sz w:val="16"/>
                <w:szCs w:val="16"/>
              </w:rPr>
              <w:t xml:space="preserve">1:1 </w:t>
            </w:r>
          </w:p>
        </w:tc>
        <w:tc>
          <w:tcPr>
            <w:tcW w:w="1196" w:type="dxa"/>
            <w:vAlign w:val="center"/>
          </w:tcPr>
          <w:p w14:paraId="051DEE5D" w14:textId="77777777" w:rsidR="003802BE" w:rsidRPr="00052093" w:rsidRDefault="003802BE" w:rsidP="003802BE">
            <w:pPr>
              <w:jc w:val="center"/>
              <w:rPr>
                <w:sz w:val="16"/>
                <w:szCs w:val="16"/>
              </w:rPr>
            </w:pPr>
            <w:r w:rsidRPr="00052093">
              <w:rPr>
                <w:sz w:val="16"/>
                <w:szCs w:val="16"/>
              </w:rPr>
              <w:t>None</w:t>
            </w:r>
          </w:p>
        </w:tc>
        <w:tc>
          <w:tcPr>
            <w:tcW w:w="894" w:type="dxa"/>
          </w:tcPr>
          <w:p w14:paraId="684E25D9" w14:textId="77777777" w:rsidR="003802BE" w:rsidRPr="00052093" w:rsidRDefault="003802BE" w:rsidP="003802BE">
            <w:pPr>
              <w:jc w:val="center"/>
              <w:rPr>
                <w:sz w:val="16"/>
                <w:szCs w:val="16"/>
              </w:rPr>
            </w:pPr>
            <w:r w:rsidRPr="00052093">
              <w:rPr>
                <w:sz w:val="16"/>
                <w:szCs w:val="16"/>
              </w:rPr>
              <w:t>1</w:t>
            </w:r>
          </w:p>
        </w:tc>
      </w:tr>
    </w:tbl>
    <w:p w14:paraId="69FF571C" w14:textId="77777777" w:rsidR="003802BE" w:rsidRPr="00052093" w:rsidRDefault="003802BE" w:rsidP="003802BE">
      <w:pPr>
        <w:rPr>
          <w:sz w:val="16"/>
          <w:szCs w:val="16"/>
        </w:rPr>
      </w:pPr>
      <w:r w:rsidRPr="00052093">
        <w:rPr>
          <w:sz w:val="16"/>
          <w:szCs w:val="16"/>
        </w:rPr>
        <w:t>UKA: unicompartmental knee arthroplasty; TKA: total knee arthroplasty; VTE: venous thromboembolism</w:t>
      </w:r>
    </w:p>
    <w:p w14:paraId="3B635DAD" w14:textId="1E18F726" w:rsidR="00FC16B4" w:rsidRDefault="00FC16B4" w:rsidP="00EC2721">
      <w:pPr>
        <w:pStyle w:val="Heading2"/>
      </w:pPr>
      <w:bookmarkStart w:id="48" w:name="_Toc533936403"/>
      <w:r>
        <w:t>Output</w:t>
      </w:r>
      <w:bookmarkEnd w:id="48"/>
    </w:p>
    <w:p w14:paraId="215C3CAB" w14:textId="24242352" w:rsidR="0036374B" w:rsidRDefault="00281037" w:rsidP="00A456D7">
      <w:pPr>
        <w:pStyle w:val="BodyText12"/>
      </w:pPr>
      <w:r>
        <w:t>For each analysis, we will produce 1) covariate summary before and after propensity score adjustment, 2) propensity score distribution, 3) covariate balance summary, 4) estimation for negative and positive controls, to assess residual error, 5) summary of outcome incidence, 6) hazard ratio estimates – pre- and post-calibration, and 7) Kaplan-Meier plot.</w:t>
      </w:r>
    </w:p>
    <w:p w14:paraId="77583A78" w14:textId="77777777" w:rsidR="00281037" w:rsidRDefault="00281037" w:rsidP="00A456D7">
      <w:pPr>
        <w:pStyle w:val="BodyText12"/>
      </w:pPr>
    </w:p>
    <w:p w14:paraId="1D422E3B" w14:textId="624699AF" w:rsidR="00FC16B4" w:rsidRPr="00FC16B4" w:rsidRDefault="00FC16B4" w:rsidP="00EC2721">
      <w:pPr>
        <w:pStyle w:val="Heading2"/>
      </w:pPr>
      <w:bookmarkStart w:id="49" w:name="_Toc533936404"/>
      <w:r>
        <w:t>Evidence Evaluation</w:t>
      </w:r>
      <w:bookmarkEnd w:id="49"/>
    </w:p>
    <w:p w14:paraId="18EE38B6" w14:textId="2F1FD3B0" w:rsidR="00093EF7" w:rsidRDefault="00FB0628" w:rsidP="00AA7710">
      <w:pPr>
        <w:pStyle w:val="BodyText12"/>
      </w:pPr>
      <w:r>
        <w:t>We have executed</w:t>
      </w:r>
      <w:r w:rsidR="00093EF7">
        <w:t xml:space="preserve"> diagnostics to determine if the analysis can be appropriately conducted. The diagnostics include:</w:t>
      </w:r>
    </w:p>
    <w:p w14:paraId="06025186" w14:textId="77777777" w:rsidR="00093EF7" w:rsidRDefault="00093EF7" w:rsidP="004A137C">
      <w:pPr>
        <w:pStyle w:val="BodyText12"/>
        <w:numPr>
          <w:ilvl w:val="0"/>
          <w:numId w:val="3"/>
        </w:numPr>
      </w:pPr>
      <w:r>
        <w:t>Propensity score distribution</w:t>
      </w:r>
    </w:p>
    <w:p w14:paraId="21FE2606" w14:textId="77777777" w:rsidR="00093EF7" w:rsidRDefault="00093EF7" w:rsidP="004A137C">
      <w:pPr>
        <w:pStyle w:val="BodyText12"/>
        <w:numPr>
          <w:ilvl w:val="0"/>
          <w:numId w:val="3"/>
        </w:numPr>
      </w:pPr>
      <w:r>
        <w:t>Covariate balance before and after propensity score matching</w:t>
      </w:r>
    </w:p>
    <w:p w14:paraId="2E056B54" w14:textId="77777777" w:rsidR="00093EF7" w:rsidRDefault="00093EF7" w:rsidP="004A137C">
      <w:pPr>
        <w:pStyle w:val="BodyText12"/>
        <w:numPr>
          <w:ilvl w:val="0"/>
          <w:numId w:val="3"/>
        </w:numPr>
      </w:pPr>
      <w:r>
        <w:t>Estimation for negative and positive controls, to assess residual error</w:t>
      </w:r>
    </w:p>
    <w:p w14:paraId="20F3435E" w14:textId="77777777" w:rsidR="00093EF7" w:rsidRDefault="00093EF7" w:rsidP="004A137C">
      <w:pPr>
        <w:pStyle w:val="BodyText12"/>
        <w:numPr>
          <w:ilvl w:val="0"/>
          <w:numId w:val="3"/>
        </w:numPr>
      </w:pPr>
      <w:r w:rsidRPr="00B13D9A">
        <w:t xml:space="preserve">Negative </w:t>
      </w:r>
      <w:r>
        <w:t xml:space="preserve">and positive </w:t>
      </w:r>
      <w:r w:rsidRPr="00B13D9A">
        <w:t xml:space="preserve">control </w:t>
      </w:r>
      <w:r>
        <w:t xml:space="preserve">exposures and </w:t>
      </w:r>
      <w:r w:rsidRPr="00B13D9A">
        <w:t xml:space="preserve">outcomes will be used to evaluate the potential impact of residual systematic error in the study design, and to facilitate empirical calibration of the p-value </w:t>
      </w:r>
      <w:r>
        <w:t xml:space="preserve">and confidence interval </w:t>
      </w:r>
      <w:r w:rsidRPr="00B13D9A">
        <w:t xml:space="preserve">for the </w:t>
      </w:r>
      <w:r>
        <w:t xml:space="preserve">exposures and </w:t>
      </w:r>
      <w:r w:rsidRPr="00B13D9A">
        <w:t xml:space="preserve">outcome of interest. </w:t>
      </w:r>
    </w:p>
    <w:p w14:paraId="2F6C3C6D" w14:textId="7241465D" w:rsidR="00093EF7" w:rsidRDefault="00093EF7" w:rsidP="00AA7710">
      <w:pPr>
        <w:pStyle w:val="BodyText12"/>
      </w:pPr>
      <w:r>
        <w:lastRenderedPageBreak/>
        <w:t xml:space="preserve">Negative control outcomes in the context of this study are outcomes that are not believed to be caused by neither </w:t>
      </w:r>
      <w:r w:rsidR="00CE054F">
        <w:t>exposure in any comparison</w:t>
      </w:r>
      <w:r>
        <w:t xml:space="preserve"> and where therefore the true hazard ratio is equal to 1. We will execute the same analysi</w:t>
      </w:r>
      <w:r w:rsidR="0009094F">
        <w:t>s used for the primary hypothese</w:t>
      </w:r>
      <w:r>
        <w:t xml:space="preserve">s to produce hazard ratio estimates for the negative controls. </w:t>
      </w:r>
      <w:r w:rsidRPr="00B13D9A">
        <w:t>The distribution of effect estima</w:t>
      </w:r>
      <w:r>
        <w:t xml:space="preserve">tes across all negative controls </w:t>
      </w:r>
      <w:r w:rsidRPr="00B13D9A">
        <w:t xml:space="preserve">will be used to fit an empirical null distribution which models the observed residual systematic error. The empirical null distribution will then be applied to the target </w:t>
      </w:r>
      <w:r>
        <w:t xml:space="preserve">exposures and </w:t>
      </w:r>
      <w:r w:rsidRPr="00B13D9A">
        <w:t>outcome of interest to calibrate the p-value</w:t>
      </w:r>
      <w:r>
        <w:t xml:space="preserve"> </w:t>
      </w:r>
      <w:r>
        <w:fldChar w:fldCharType="begin"/>
      </w:r>
      <w:r w:rsidR="003C4942">
        <w:instrText xml:space="preserve"> ADDIN EN.CITE &lt;EndNote&gt;&lt;Cite&gt;&lt;Author&gt;Schuemie&lt;/Author&gt;&lt;Year&gt;2014&lt;/Year&gt;&lt;RecNum&gt;4&lt;/RecNum&gt;&lt;DisplayText&gt;[8]&lt;/DisplayText&gt;&lt;record&gt;&lt;rec-number&gt;4&lt;/rec-number&gt;&lt;foreign-keys&gt;&lt;key app="EN" db-id="tv22eea9dazx5tewvvk5rdz9r5f59xv55ws0" timestamp="0"&gt;4&lt;/key&gt;&lt;/foreign-keys&gt;&lt;ref-type name="Journal Article"&gt;17&lt;/ref-type&gt;&lt;contributors&gt;&lt;authors&gt;&lt;author&gt;Schuemie, M. J.&lt;/author&gt;&lt;author&gt;Ryan, P. B.&lt;/author&gt;&lt;author&gt;DuMouchel, W.&lt;/author&gt;&lt;author&gt;Suchard, M. A.&lt;/author&gt;&lt;author&gt;Madigan, D.&lt;/author&gt;&lt;/authors&gt;&lt;/contributors&gt;&lt;auth-address&gt;Department of Medical Informatics, Erasmus University Medical Center Rotterdam, Rotterdam, The Netherlands; Observational Medical Outcomes Partnership, Foundation for the National Institutes of Health, Bethesda, MD, U.S.A.&lt;/auth-address&gt;&lt;titles&gt;&lt;title&gt;Interpreting observational studies: why empirical calibration is needed to correct p-values&lt;/title&gt;&lt;secondary-title&gt;Stat Med&lt;/secondary-title&gt;&lt;alt-title&gt;Statistics in medicine&lt;/alt-title&gt;&lt;/titles&gt;&lt;pages&gt;209-18&lt;/pages&gt;&lt;volume&gt;33&lt;/volume&gt;&lt;number&gt;2&lt;/number&gt;&lt;edition&gt;2013/08/01&lt;/edition&gt;&lt;keywords&gt;&lt;keyword&gt;Bias (Epidemiology)&lt;/keyword&gt;&lt;keyword&gt;Data Interpretation, Statistical&lt;/keyword&gt;&lt;keyword&gt;Drug-Induced Liver Injury/etiology&lt;/keyword&gt;&lt;keyword&gt;Female&lt;/keyword&gt;&lt;keyword&gt;Gastrointestinal Hemorrhage/etiology&lt;/keyword&gt;&lt;keyword&gt;Humans&lt;/keyword&gt;&lt;keyword&gt;Isoniazid/adverse effects&lt;/keyword&gt;&lt;keyword&gt;Male&lt;/keyword&gt;&lt;keyword&gt;Observational Studies as Topic/ methods&lt;/keyword&gt;&lt;keyword&gt;Research Design&lt;/keyword&gt;&lt;keyword&gt;Serotonin Uptake Inhibitors/adverse effects&lt;/keyword&gt;&lt;/keywords&gt;&lt;dates&gt;&lt;year&gt;2014&lt;/year&gt;&lt;pub-dates&gt;&lt;date&gt;Jan 30&lt;/date&gt;&lt;/pub-dates&gt;&lt;/dates&gt;&lt;isbn&gt;1097-0258 (Electronic)&amp;#xD;0277-6715 (Linking)&lt;/isbn&gt;&lt;accession-num&gt;23900808&lt;/accession-num&gt;&lt;urls&gt;&lt;/urls&gt;&lt;custom2&gt;PMC4285234&lt;/custom2&gt;&lt;electronic-resource-num&gt;10.1002/sim.5925&lt;/electronic-resource-num&gt;&lt;remote-database-provider&gt;NLM&lt;/remote-database-provider&gt;&lt;language&gt;Eng&lt;/language&gt;&lt;/record&gt;&lt;/Cite&gt;&lt;/EndNote&gt;</w:instrText>
      </w:r>
      <w:r>
        <w:fldChar w:fldCharType="separate"/>
      </w:r>
      <w:r w:rsidR="003C4942">
        <w:rPr>
          <w:noProof/>
        </w:rPr>
        <w:t>[</w:t>
      </w:r>
      <w:hyperlink w:anchor="_ENREF_8" w:tooltip="Schuemie, 2014 #4" w:history="1">
        <w:r w:rsidR="00C0505A">
          <w:rPr>
            <w:noProof/>
          </w:rPr>
          <w:t>11</w:t>
        </w:r>
      </w:hyperlink>
      <w:r w:rsidR="003C4942">
        <w:rPr>
          <w:noProof/>
        </w:rPr>
        <w:t>]</w:t>
      </w:r>
      <w:r>
        <w:fldChar w:fldCharType="end"/>
      </w:r>
      <w:r w:rsidRPr="00B13D9A">
        <w:t>.</w:t>
      </w:r>
    </w:p>
    <w:p w14:paraId="6656DBD1" w14:textId="47300B53" w:rsidR="00093EF7" w:rsidRDefault="00093EF7" w:rsidP="00AA7710">
      <w:pPr>
        <w:pStyle w:val="BodyText12"/>
      </w:pPr>
      <w:r>
        <w:t>Positive control exposures and outcomes are pairs of exposures and outcomes where the hazard ratio is known to be of some magnitude greater than 1. We will synthesize positive controls by starting with the negative controls defined earlier, and adding additional, simulated outcomes during the time-at-risk until the desired true hazard ratio is achieved. The target hazard ratios are 1.5, 2 and 4. The negative and positive controls together will be used to estimate an empirical systematic error model, which will inform whether systematic error changes as a function of true effect size. The empirical systematic error model will then be applied to the target</w:t>
      </w:r>
      <w:r w:rsidRPr="00E66B21">
        <w:t xml:space="preserve"> </w:t>
      </w:r>
      <w:r w:rsidRPr="00B13D9A">
        <w:t xml:space="preserve">the target </w:t>
      </w:r>
      <w:r>
        <w:t xml:space="preserve">exposures and </w:t>
      </w:r>
      <w:r w:rsidRPr="00B13D9A">
        <w:t xml:space="preserve">outcome of interest to calibrate the </w:t>
      </w:r>
      <w:r>
        <w:t>confidence interval</w:t>
      </w:r>
      <w:r w:rsidR="0009094F">
        <w:t xml:space="preserve"> </w:t>
      </w:r>
      <w:r w:rsidR="0009094F">
        <w:fldChar w:fldCharType="begin">
          <w:fldData xml:space="preserve">PEVuZE5vdGU+PENpdGU+PEF1dGhvcj5TY2h1ZW1pZTwvQXV0aG9yPjxZZWFyPjIwMTg8L1llYXI+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</w:fldData>
        </w:fldChar>
      </w:r>
      <w:r w:rsidR="003C4942">
        <w:instrText xml:space="preserve"> ADDIN EN.CITE </w:instrText>
      </w:r>
      <w:r w:rsidR="003C4942">
        <w:fldChar w:fldCharType="begin">
          <w:fldData xml:space="preserve">PEVuZE5vdGU+PENpdGU+PEF1dGhvcj5TY2h1ZW1pZTwvQXV0aG9yPjxZZWFyPjIwMTg8L1llYXI+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</w:fldData>
        </w:fldChar>
      </w:r>
      <w:r w:rsidR="003C4942">
        <w:instrText xml:space="preserve"> ADDIN EN.CITE.DATA </w:instrText>
      </w:r>
      <w:r w:rsidR="003C4942">
        <w:fldChar w:fldCharType="end"/>
      </w:r>
      <w:r w:rsidR="0009094F">
        <w:fldChar w:fldCharType="separate"/>
      </w:r>
      <w:r w:rsidR="003C4942">
        <w:rPr>
          <w:noProof/>
        </w:rPr>
        <w:t>[</w:t>
      </w:r>
      <w:hyperlink w:anchor="_ENREF_7" w:tooltip="Schuemie, 2018 #100" w:history="1">
        <w:r w:rsidR="00C0505A">
          <w:rPr>
            <w:noProof/>
          </w:rPr>
          <w:t>12</w:t>
        </w:r>
      </w:hyperlink>
      <w:r w:rsidR="003C4942">
        <w:rPr>
          <w:noProof/>
        </w:rPr>
        <w:t>]</w:t>
      </w:r>
      <w:r w:rsidR="0009094F">
        <w:fldChar w:fldCharType="end"/>
      </w:r>
      <w:r>
        <w:t>.</w:t>
      </w:r>
    </w:p>
    <w:p w14:paraId="41EA8BEF" w14:textId="29F303BC" w:rsidR="00FC16B4" w:rsidRDefault="00093EF7" w:rsidP="00FC16B4">
      <w:r w:rsidRPr="00B13D9A">
        <w:t xml:space="preserve">Empirical calibration serves as an important diagnostic tool to evaluate if the residual systematic error is sufficient to cast doubt on the accuracy of the unknown effect estimate. The calibration effect plot and calibration probability plots will be generated for review. We will report the traditional </w:t>
      </w:r>
      <w:r>
        <w:t xml:space="preserve">and empirically calibrated </w:t>
      </w:r>
      <w:r w:rsidRPr="00B13D9A">
        <w:t xml:space="preserve">p-value and </w:t>
      </w:r>
      <w:r>
        <w:t>confidence interval</w:t>
      </w:r>
      <w:r w:rsidRPr="00B13D9A">
        <w:t xml:space="preserve"> for each negative control, as well as the </w:t>
      </w:r>
      <w:r>
        <w:t>hypothesis</w:t>
      </w:r>
      <w:r w:rsidRPr="00B13D9A">
        <w:t xml:space="preserve"> of interest</w:t>
      </w:r>
      <w:r>
        <w:t>.</w:t>
      </w:r>
    </w:p>
    <w:p w14:paraId="21B02B2A" w14:textId="6C4130F4" w:rsidR="008D795E" w:rsidRDefault="00C83EB5" w:rsidP="00EC2721">
      <w:pPr>
        <w:pStyle w:val="Heading1"/>
      </w:pPr>
      <w:bookmarkStart w:id="50" w:name="_Toc533936405"/>
      <w:r>
        <w:t>Study</w:t>
      </w:r>
      <w:r w:rsidR="008D795E">
        <w:t xml:space="preserve"> Diagnostics</w:t>
      </w:r>
      <w:bookmarkEnd w:id="50"/>
    </w:p>
    <w:p w14:paraId="7E74B389" w14:textId="0FD042B9" w:rsidR="008D795E" w:rsidRDefault="008D795E" w:rsidP="00EC2721">
      <w:pPr>
        <w:pStyle w:val="Heading2"/>
      </w:pPr>
      <w:bookmarkStart w:id="51" w:name="_Toc533936406"/>
      <w:r>
        <w:t>Sample Size and Study Power</w:t>
      </w:r>
      <w:bookmarkEnd w:id="51"/>
    </w:p>
    <w:p w14:paraId="06AEEBA5" w14:textId="46980DC7" w:rsidR="00A7773B" w:rsidRDefault="00281037" w:rsidP="005E604A">
      <w:pPr>
        <w:pStyle w:val="BodyText12"/>
      </w:pPr>
      <w:r>
        <w:t>Mortality can only be studied in Optum DoD</w:t>
      </w:r>
      <w:r w:rsidR="0063245F">
        <w:t xml:space="preserve"> and THIN</w:t>
      </w:r>
      <w:r>
        <w:t xml:space="preserve">.  </w:t>
      </w:r>
      <w:r w:rsidR="00C0505A">
        <w:t>CCAE</w:t>
      </w:r>
      <w:r w:rsidR="0063245F">
        <w:t>,</w:t>
      </w:r>
      <w:r w:rsidR="00C0505A">
        <w:t xml:space="preserve"> MDCR </w:t>
      </w:r>
      <w:r w:rsidR="0063245F">
        <w:t xml:space="preserve">and PharMetrics </w:t>
      </w:r>
      <w:r w:rsidR="00C0505A">
        <w:t>have insufficient death capture to be used.  Sample size and power are reported in the OHDSI Shiny application  (</w:t>
      </w:r>
      <w:hyperlink r:id="rId43" w:history="1">
        <w:r w:rsidR="00C0505A" w:rsidRPr="00EF16B5">
          <w:rPr>
            <w:rStyle w:val="Hyperlink"/>
          </w:rPr>
          <w:t>http://data.ohdsi.org</w:t>
        </w:r>
      </w:hyperlink>
      <w:r w:rsidR="00C0505A">
        <w:t>)</w:t>
      </w:r>
      <w:r w:rsidR="005A0A52">
        <w:t>.</w:t>
      </w:r>
    </w:p>
    <w:p w14:paraId="75A706C2" w14:textId="228D670E" w:rsidR="008D795E" w:rsidRDefault="005E604A" w:rsidP="00901EE4">
      <w:pPr>
        <w:pStyle w:val="Heading2"/>
      </w:pPr>
      <w:r>
        <w:t xml:space="preserve"> </w:t>
      </w:r>
      <w:bookmarkStart w:id="52" w:name="_Toc533936407"/>
      <w:r w:rsidR="005C715F">
        <w:t>Cohort Comparability</w:t>
      </w:r>
      <w:bookmarkEnd w:id="52"/>
      <w:r w:rsidR="005C715F">
        <w:t xml:space="preserve"> </w:t>
      </w:r>
    </w:p>
    <w:p w14:paraId="0445452D" w14:textId="4F7E7868" w:rsidR="005A0A52" w:rsidRDefault="00C0505A" w:rsidP="005A0A52">
      <w:pPr>
        <w:pStyle w:val="BodyText12"/>
      </w:pPr>
      <w:r>
        <w:t>Optum, CCAE, and MDCR all achieved sufficient comparability, as seen in the propensity score distributions on the OHDSI Shiny application (</w:t>
      </w:r>
      <w:hyperlink r:id="rId44" w:history="1">
        <w:r w:rsidRPr="00EF16B5">
          <w:rPr>
            <w:rStyle w:val="Hyperlink"/>
          </w:rPr>
          <w:t>http://data.ohdsi.org</w:t>
        </w:r>
      </w:hyperlink>
      <w:r>
        <w:t>).</w:t>
      </w:r>
    </w:p>
    <w:p w14:paraId="44ADE6AE" w14:textId="1B8A2BF4" w:rsidR="005C715F" w:rsidRDefault="005C715F" w:rsidP="00EC2721">
      <w:pPr>
        <w:pStyle w:val="Heading2"/>
      </w:pPr>
      <w:bookmarkStart w:id="53" w:name="_Toc533936408"/>
      <w:r>
        <w:t>Systematic Error Assessment</w:t>
      </w:r>
      <w:bookmarkEnd w:id="53"/>
      <w:r>
        <w:t xml:space="preserve"> </w:t>
      </w:r>
    </w:p>
    <w:p w14:paraId="41DDBBB3" w14:textId="7993287B" w:rsidR="00281037" w:rsidRDefault="00281037" w:rsidP="005A0A52">
      <w:pPr>
        <w:pStyle w:val="BodyText12"/>
      </w:pPr>
      <w:r>
        <w:t xml:space="preserve">MDCD failed study diagnostics and will not be used for final analyses.  Baseline covariates could not be made sufficient balanced, and unbalanced covariates were determined to be likely confounders important to the analysis.  </w:t>
      </w:r>
    </w:p>
    <w:p w14:paraId="4CAAD549" w14:textId="50C51EC5" w:rsidR="00281037" w:rsidRDefault="00281037" w:rsidP="005A0A52">
      <w:pPr>
        <w:pStyle w:val="BodyText12"/>
      </w:pPr>
    </w:p>
    <w:p w14:paraId="353A4FD2" w14:textId="77777777" w:rsidR="00281037" w:rsidRDefault="00281037" w:rsidP="005A0A52">
      <w:pPr>
        <w:pStyle w:val="BodyText12"/>
      </w:pPr>
    </w:p>
    <w:p w14:paraId="581C7135" w14:textId="595B65EB" w:rsidR="00FC16B4" w:rsidRDefault="006B5A35" w:rsidP="00EC2721">
      <w:pPr>
        <w:pStyle w:val="Heading1"/>
      </w:pPr>
      <w:bookmarkStart w:id="54" w:name="_Toc533936409"/>
      <w:r>
        <w:lastRenderedPageBreak/>
        <w:t>S</w:t>
      </w:r>
      <w:r w:rsidR="00FC16B4">
        <w:t>trengths and Limitations of the Research Methods</w:t>
      </w:r>
      <w:bookmarkEnd w:id="54"/>
    </w:p>
    <w:p w14:paraId="725E0B67" w14:textId="77777777" w:rsidR="00FC16B4" w:rsidRDefault="00FC16B4" w:rsidP="00FC16B4">
      <w:r>
        <w:t>Strength</w:t>
      </w:r>
    </w:p>
    <w:p w14:paraId="1CE85BE4" w14:textId="77777777" w:rsidR="00FC16B4" w:rsidRDefault="00FC16B4" w:rsidP="005422D1">
      <w:pPr>
        <w:numPr>
          <w:ilvl w:val="0"/>
          <w:numId w:val="1"/>
        </w:numPr>
        <w:spacing w:after="0"/>
        <w:contextualSpacing/>
      </w:pPr>
      <w:r>
        <w:t>Cohort studies allow direct estimation of incidence rates following exposure of interest, and the new-user design can capture early events following treatment exposures while avoiding confounding from previous treatment effects. New use allows for a clear exposure index date.</w:t>
      </w:r>
    </w:p>
    <w:p w14:paraId="1919FBD8" w14:textId="0AB2B281" w:rsidR="00FC16B4" w:rsidRDefault="00FC16B4" w:rsidP="005422D1">
      <w:pPr>
        <w:numPr>
          <w:ilvl w:val="0"/>
          <w:numId w:val="1"/>
        </w:numPr>
        <w:spacing w:after="0"/>
        <w:contextualSpacing/>
      </w:pPr>
      <w:r>
        <w:t>PS matching allow balancing on a large number of baseline potential confounders.</w:t>
      </w:r>
    </w:p>
    <w:p w14:paraId="14DF41EC" w14:textId="2664BC62" w:rsidR="00FC16B4" w:rsidRDefault="00FC16B4" w:rsidP="005422D1">
      <w:pPr>
        <w:numPr>
          <w:ilvl w:val="0"/>
          <w:numId w:val="1"/>
        </w:numPr>
        <w:contextualSpacing/>
      </w:pPr>
      <w:r>
        <w:t xml:space="preserve">Use of negative </w:t>
      </w:r>
      <w:r w:rsidR="00E673DF">
        <w:t xml:space="preserve">and positive </w:t>
      </w:r>
      <w:r>
        <w:t>control outcomes allow for evaluating the study design as a whole in terms of residual bias.</w:t>
      </w:r>
    </w:p>
    <w:p w14:paraId="53F0B3E7" w14:textId="77777777" w:rsidR="00FC16B4" w:rsidRDefault="00FC16B4" w:rsidP="00FC16B4">
      <w:r>
        <w:t>Limitations</w:t>
      </w:r>
    </w:p>
    <w:p w14:paraId="0B146DE0" w14:textId="202E8F8B" w:rsidR="00481D75" w:rsidRDefault="00481D75" w:rsidP="005422D1">
      <w:pPr>
        <w:numPr>
          <w:ilvl w:val="0"/>
          <w:numId w:val="1"/>
        </w:numPr>
        <w:spacing w:after="0"/>
        <w:contextualSpacing/>
      </w:pPr>
      <w:r>
        <w:t>Patient reported outcomes, such as the Oxford Knee Score, that are used in the TOPKAT trial are unavailable in observational data sources.</w:t>
      </w:r>
    </w:p>
    <w:p w14:paraId="54329576" w14:textId="0B95C0DC" w:rsidR="00FC16B4" w:rsidRDefault="00FC16B4" w:rsidP="005422D1">
      <w:pPr>
        <w:numPr>
          <w:ilvl w:val="0"/>
          <w:numId w:val="1"/>
        </w:numPr>
        <w:spacing w:after="0"/>
        <w:contextualSpacing/>
      </w:pPr>
      <w:r>
        <w:t>Even though many potential confounders will be included in this study, there may be residual bias due to unmeasured or misspecified confounders.</w:t>
      </w:r>
    </w:p>
    <w:p w14:paraId="6CA0CB64" w14:textId="73B945B8" w:rsidR="00303216" w:rsidRDefault="005F1FE2" w:rsidP="00EC2721">
      <w:pPr>
        <w:pStyle w:val="Heading1"/>
      </w:pPr>
      <w:bookmarkStart w:id="55" w:name="_Toc533936410"/>
      <w:r>
        <w:t>Protection of Human Subjects</w:t>
      </w:r>
      <w:bookmarkEnd w:id="55"/>
    </w:p>
    <w:p w14:paraId="6FA79FBB" w14:textId="07DFD45F" w:rsidR="00303216" w:rsidRDefault="005F3768" w:rsidP="00866B53">
      <w:pPr>
        <w:pStyle w:val="BodyText12"/>
      </w:pPr>
      <w:r>
        <w:t>The study is using only de-identified data. Confidentiality of patient records will be maintained at all times. All study reports will contain aggregate data only and will not identify individual patients or physicians.</w:t>
      </w:r>
      <w:r w:rsidR="005F1FE2">
        <w:t xml:space="preserve"> </w:t>
      </w:r>
    </w:p>
    <w:p w14:paraId="608C92A6" w14:textId="766CC132" w:rsidR="00161255" w:rsidRDefault="00161255" w:rsidP="00EC2721">
      <w:pPr>
        <w:pStyle w:val="Heading1"/>
      </w:pPr>
      <w:bookmarkStart w:id="56" w:name="_Toc533936411"/>
      <w:r>
        <w:t>Management and Reporting of Adverse Events and Adverse Reactions</w:t>
      </w:r>
      <w:bookmarkEnd w:id="56"/>
    </w:p>
    <w:p w14:paraId="4A46CF39" w14:textId="5B9EFFC7" w:rsidR="00161255" w:rsidRDefault="00161255" w:rsidP="00AA7710">
      <w:pPr>
        <w:pStyle w:val="BodyText12"/>
      </w:pPr>
      <w:r w:rsidRPr="00D1368A">
        <w:t>This study uses coded data that already exist in an electronic database.</w:t>
      </w:r>
      <w:r>
        <w:t xml:space="preserve"> </w:t>
      </w:r>
      <w:r w:rsidRPr="00D1368A">
        <w:t xml:space="preserve">In this type of database, it is not possible to link (i.e., identify a potential causal association between) a particular product and medical event for any individual. Thus, the minimum criteria for reporting an adverse event (i.e., identifiable patient, identifiable reporter, a suspect product, and event) are not available and adverse events are not reportable as individual </w:t>
      </w:r>
      <w:r>
        <w:t>adverse events</w:t>
      </w:r>
      <w:r w:rsidRPr="00D1368A">
        <w:t xml:space="preserve"> reports. The study results will be assessed for medically important results.</w:t>
      </w:r>
    </w:p>
    <w:p w14:paraId="0CA7B210" w14:textId="77777777" w:rsidR="00303216" w:rsidRDefault="005F1FE2" w:rsidP="00EC2721">
      <w:pPr>
        <w:pStyle w:val="Heading1"/>
      </w:pPr>
      <w:bookmarkStart w:id="57" w:name="_Toc533936412"/>
      <w:r>
        <w:t>Plans for Disseminating and Communicating Study Results</w:t>
      </w:r>
      <w:bookmarkEnd w:id="57"/>
    </w:p>
    <w:p w14:paraId="1866BD4C" w14:textId="1C08FFC5" w:rsidR="00303216" w:rsidRDefault="005F1FE2" w:rsidP="00866B53">
      <w:pPr>
        <w:pStyle w:val="BodyText12"/>
      </w:pPr>
      <w:r>
        <w:t>The study results will be posted on the OHDSI website after completion of the study. At least one paper describing the study and its results will be written and submitted for publication to a peer-reviewed scientific journal.</w:t>
      </w:r>
    </w:p>
    <w:p w14:paraId="381F3219" w14:textId="6FB91F34" w:rsidR="00F34D22" w:rsidRDefault="00F34D22" w:rsidP="00EC2721">
      <w:pPr>
        <w:pStyle w:val="Heading1"/>
      </w:pPr>
      <w:bookmarkStart w:id="58" w:name="_Toc533936413"/>
      <w:r>
        <w:t>References</w:t>
      </w:r>
      <w:bookmarkEnd w:id="58"/>
    </w:p>
    <w:p w14:paraId="3D221B54" w14:textId="77777777" w:rsidR="0010739D" w:rsidRDefault="0010739D" w:rsidP="004A137C">
      <w:pPr>
        <w:pStyle w:val="ListParagraph"/>
        <w:numPr>
          <w:ilvl w:val="0"/>
          <w:numId w:val="6"/>
        </w:numPr>
        <w:autoSpaceDE w:val="0"/>
        <w:autoSpaceDN w:val="0"/>
        <w:adjustRightInd w:val="0"/>
        <w:spacing w:line="240" w:lineRule="auto"/>
        <w:rPr>
          <w:noProof/>
          <w:szCs w:val="24"/>
        </w:rPr>
      </w:pPr>
      <w:r w:rsidRPr="0010739D">
        <w:rPr>
          <w:noProof/>
          <w:szCs w:val="24"/>
        </w:rPr>
        <w:t xml:space="preserve">Willis-Owen CA, Brust K, Alsop H, </w:t>
      </w:r>
      <w:r w:rsidRPr="0010739D">
        <w:rPr>
          <w:i/>
          <w:iCs/>
          <w:noProof/>
          <w:szCs w:val="24"/>
        </w:rPr>
        <w:t>et al.</w:t>
      </w:r>
      <w:r w:rsidRPr="0010739D">
        <w:rPr>
          <w:noProof/>
          <w:szCs w:val="24"/>
        </w:rPr>
        <w:t xml:space="preserve"> Unicondylar knee arthroplasty in the UK National Health Service: an analysis of candidacy, outcome and cost efficacy. </w:t>
      </w:r>
      <w:r w:rsidRPr="0010739D">
        <w:rPr>
          <w:i/>
          <w:iCs/>
          <w:noProof/>
          <w:szCs w:val="24"/>
        </w:rPr>
        <w:t>Knee</w:t>
      </w:r>
      <w:r w:rsidRPr="0010739D">
        <w:rPr>
          <w:noProof/>
          <w:szCs w:val="24"/>
        </w:rPr>
        <w:t xml:space="preserve"> 2009;</w:t>
      </w:r>
      <w:r w:rsidRPr="0010739D">
        <w:rPr>
          <w:b/>
          <w:bCs/>
          <w:noProof/>
          <w:szCs w:val="24"/>
        </w:rPr>
        <w:t>16</w:t>
      </w:r>
      <w:r w:rsidRPr="0010739D">
        <w:rPr>
          <w:noProof/>
          <w:szCs w:val="24"/>
        </w:rPr>
        <w:t>:473–8. doi:10.1016/j.knee.2009.04.006</w:t>
      </w:r>
    </w:p>
    <w:p w14:paraId="1CE35F8C" w14:textId="77777777" w:rsidR="0010739D" w:rsidRDefault="0010739D" w:rsidP="004A137C">
      <w:pPr>
        <w:pStyle w:val="ListParagraph"/>
        <w:numPr>
          <w:ilvl w:val="0"/>
          <w:numId w:val="6"/>
        </w:numPr>
        <w:autoSpaceDE w:val="0"/>
        <w:autoSpaceDN w:val="0"/>
        <w:adjustRightInd w:val="0"/>
        <w:spacing w:line="240" w:lineRule="auto"/>
        <w:rPr>
          <w:noProof/>
          <w:szCs w:val="24"/>
        </w:rPr>
      </w:pPr>
      <w:r w:rsidRPr="0010739D">
        <w:rPr>
          <w:noProof/>
          <w:szCs w:val="24"/>
        </w:rPr>
        <w:t xml:space="preserve">Liddle AD, Judge A, Pandit H, </w:t>
      </w:r>
      <w:r w:rsidRPr="0010739D">
        <w:rPr>
          <w:i/>
          <w:iCs/>
          <w:noProof/>
          <w:szCs w:val="24"/>
        </w:rPr>
        <w:t>et al.</w:t>
      </w:r>
      <w:r w:rsidRPr="0010739D">
        <w:rPr>
          <w:noProof/>
          <w:szCs w:val="24"/>
        </w:rPr>
        <w:t xml:space="preserve"> Adverse outcomes after total and unicompartmental knee replacement in 101 330 matched patients: a study of data from the National Joint Registry for England and Wales. </w:t>
      </w:r>
      <w:r w:rsidRPr="0010739D">
        <w:rPr>
          <w:i/>
          <w:iCs/>
          <w:noProof/>
          <w:szCs w:val="24"/>
        </w:rPr>
        <w:t>Lancet</w:t>
      </w:r>
      <w:r w:rsidRPr="0010739D">
        <w:rPr>
          <w:noProof/>
          <w:szCs w:val="24"/>
        </w:rPr>
        <w:t xml:space="preserve"> 2014;</w:t>
      </w:r>
      <w:r w:rsidRPr="0010739D">
        <w:rPr>
          <w:b/>
          <w:bCs/>
          <w:noProof/>
          <w:szCs w:val="24"/>
        </w:rPr>
        <w:t>384</w:t>
      </w:r>
      <w:r w:rsidRPr="0010739D">
        <w:rPr>
          <w:noProof/>
          <w:szCs w:val="24"/>
        </w:rPr>
        <w:t>:1437–45. doi:10.1016/s0140-6736(14)60419-0</w:t>
      </w:r>
    </w:p>
    <w:p w14:paraId="50F8AE3B" w14:textId="77777777" w:rsidR="0010739D" w:rsidRDefault="0010739D" w:rsidP="004A137C">
      <w:pPr>
        <w:pStyle w:val="ListParagraph"/>
        <w:numPr>
          <w:ilvl w:val="0"/>
          <w:numId w:val="6"/>
        </w:numPr>
        <w:autoSpaceDE w:val="0"/>
        <w:autoSpaceDN w:val="0"/>
        <w:adjustRightInd w:val="0"/>
        <w:spacing w:line="240" w:lineRule="auto"/>
        <w:rPr>
          <w:noProof/>
          <w:szCs w:val="24"/>
        </w:rPr>
      </w:pPr>
      <w:r w:rsidRPr="0010739D">
        <w:rPr>
          <w:noProof/>
          <w:szCs w:val="24"/>
        </w:rPr>
        <w:lastRenderedPageBreak/>
        <w:t xml:space="preserve">Liddle AD, Pandit H, Judge A, </w:t>
      </w:r>
      <w:r w:rsidRPr="0010739D">
        <w:rPr>
          <w:i/>
          <w:iCs/>
          <w:noProof/>
          <w:szCs w:val="24"/>
        </w:rPr>
        <w:t>et al.</w:t>
      </w:r>
      <w:r w:rsidRPr="0010739D">
        <w:rPr>
          <w:noProof/>
          <w:szCs w:val="24"/>
        </w:rPr>
        <w:t xml:space="preserve"> Patient-reported outcomes after total and unicompartmental knee arthroplasty: a study of 14,076 matched patients from the National Joint Registry for England and Wales. </w:t>
      </w:r>
      <w:r w:rsidRPr="0010739D">
        <w:rPr>
          <w:i/>
          <w:iCs/>
          <w:noProof/>
          <w:szCs w:val="24"/>
        </w:rPr>
        <w:t>Bone Jt J</w:t>
      </w:r>
      <w:r w:rsidRPr="0010739D">
        <w:rPr>
          <w:noProof/>
          <w:szCs w:val="24"/>
        </w:rPr>
        <w:t xml:space="preserve"> 2015;</w:t>
      </w:r>
      <w:r w:rsidRPr="0010739D">
        <w:rPr>
          <w:b/>
          <w:bCs/>
          <w:noProof/>
          <w:szCs w:val="24"/>
        </w:rPr>
        <w:t>97</w:t>
      </w:r>
      <w:r w:rsidRPr="0010739D">
        <w:rPr>
          <w:noProof/>
          <w:szCs w:val="24"/>
        </w:rPr>
        <w:t>–</w:t>
      </w:r>
      <w:r w:rsidRPr="0010739D">
        <w:rPr>
          <w:b/>
          <w:bCs/>
          <w:noProof/>
          <w:szCs w:val="24"/>
        </w:rPr>
        <w:t>B</w:t>
      </w:r>
      <w:r w:rsidRPr="0010739D">
        <w:rPr>
          <w:noProof/>
          <w:szCs w:val="24"/>
        </w:rPr>
        <w:t>:793–801. doi:10.1302/0301-620X.97B6.35155</w:t>
      </w:r>
    </w:p>
    <w:p w14:paraId="38DE34C1" w14:textId="77777777" w:rsidR="0010739D" w:rsidRDefault="0010739D" w:rsidP="004A137C">
      <w:pPr>
        <w:pStyle w:val="ListParagraph"/>
        <w:numPr>
          <w:ilvl w:val="0"/>
          <w:numId w:val="6"/>
        </w:numPr>
        <w:autoSpaceDE w:val="0"/>
        <w:autoSpaceDN w:val="0"/>
        <w:adjustRightInd w:val="0"/>
        <w:spacing w:line="240" w:lineRule="auto"/>
        <w:rPr>
          <w:noProof/>
          <w:szCs w:val="24"/>
        </w:rPr>
      </w:pPr>
      <w:r w:rsidRPr="0010739D">
        <w:rPr>
          <w:noProof/>
          <w:szCs w:val="24"/>
        </w:rPr>
        <w:t xml:space="preserve">Burn E, Sanchez-Santos MT, Pandit HG, </w:t>
      </w:r>
      <w:r w:rsidRPr="0010739D">
        <w:rPr>
          <w:i/>
          <w:iCs/>
          <w:noProof/>
          <w:szCs w:val="24"/>
        </w:rPr>
        <w:t>et al.</w:t>
      </w:r>
      <w:r w:rsidRPr="0010739D">
        <w:rPr>
          <w:noProof/>
          <w:szCs w:val="24"/>
        </w:rPr>
        <w:t xml:space="preserve"> Ten-year patient-reported outcomes following total and minimally invasive unicompartmental knee arthroplasty: a propensity score-matched cohort analysis. </w:t>
      </w:r>
      <w:r w:rsidRPr="0010739D">
        <w:rPr>
          <w:i/>
          <w:iCs/>
          <w:noProof/>
          <w:szCs w:val="24"/>
        </w:rPr>
        <w:t>Knee Surgery, Sport Traumatol Arthrosc</w:t>
      </w:r>
      <w:r w:rsidRPr="0010739D">
        <w:rPr>
          <w:noProof/>
          <w:szCs w:val="24"/>
        </w:rPr>
        <w:t xml:space="preserve"> Published Online First: 2016. doi:10.1007/s00167-016-4404-7</w:t>
      </w:r>
    </w:p>
    <w:p w14:paraId="4EF81211" w14:textId="77777777" w:rsidR="0010739D" w:rsidRDefault="0010739D" w:rsidP="004A137C">
      <w:pPr>
        <w:pStyle w:val="ListParagraph"/>
        <w:numPr>
          <w:ilvl w:val="0"/>
          <w:numId w:val="6"/>
        </w:numPr>
        <w:autoSpaceDE w:val="0"/>
        <w:autoSpaceDN w:val="0"/>
        <w:adjustRightInd w:val="0"/>
        <w:spacing w:line="240" w:lineRule="auto"/>
        <w:rPr>
          <w:noProof/>
          <w:szCs w:val="24"/>
        </w:rPr>
      </w:pPr>
      <w:r w:rsidRPr="0010739D">
        <w:rPr>
          <w:noProof/>
          <w:szCs w:val="24"/>
        </w:rPr>
        <w:t xml:space="preserve">Goodfellow JW, O’Connor JJ, Murray DW. A critique of revision rate as an outcome measure: re-interpretation of knee joint registry data. </w:t>
      </w:r>
      <w:r w:rsidRPr="0010739D">
        <w:rPr>
          <w:i/>
          <w:iCs/>
          <w:noProof/>
          <w:szCs w:val="24"/>
        </w:rPr>
        <w:t>J Bone Joint Surg Br</w:t>
      </w:r>
      <w:r w:rsidRPr="0010739D">
        <w:rPr>
          <w:noProof/>
          <w:szCs w:val="24"/>
        </w:rPr>
        <w:t xml:space="preserve"> 2010;</w:t>
      </w:r>
      <w:r w:rsidRPr="0010739D">
        <w:rPr>
          <w:b/>
          <w:bCs/>
          <w:noProof/>
          <w:szCs w:val="24"/>
        </w:rPr>
        <w:t>92</w:t>
      </w:r>
      <w:r w:rsidRPr="0010739D">
        <w:rPr>
          <w:noProof/>
          <w:szCs w:val="24"/>
        </w:rPr>
        <w:t>:1628–31. doi:10.1302/0301-620X.92B12.25193</w:t>
      </w:r>
    </w:p>
    <w:p w14:paraId="68B573C8" w14:textId="77777777" w:rsidR="0010739D" w:rsidRDefault="0010739D" w:rsidP="004A137C">
      <w:pPr>
        <w:pStyle w:val="ListParagraph"/>
        <w:numPr>
          <w:ilvl w:val="0"/>
          <w:numId w:val="6"/>
        </w:numPr>
        <w:autoSpaceDE w:val="0"/>
        <w:autoSpaceDN w:val="0"/>
        <w:adjustRightInd w:val="0"/>
        <w:spacing w:line="240" w:lineRule="auto"/>
        <w:rPr>
          <w:noProof/>
          <w:szCs w:val="24"/>
        </w:rPr>
      </w:pPr>
      <w:r w:rsidRPr="0010739D">
        <w:rPr>
          <w:noProof/>
          <w:szCs w:val="24"/>
        </w:rPr>
        <w:t xml:space="preserve">Price AJ, Alvand A, Troelsen A, </w:t>
      </w:r>
      <w:r w:rsidRPr="0010739D">
        <w:rPr>
          <w:i/>
          <w:iCs/>
          <w:noProof/>
          <w:szCs w:val="24"/>
        </w:rPr>
        <w:t>et al.</w:t>
      </w:r>
      <w:r w:rsidRPr="0010739D">
        <w:rPr>
          <w:noProof/>
          <w:szCs w:val="24"/>
        </w:rPr>
        <w:t xml:space="preserve"> Knee replacement. </w:t>
      </w:r>
      <w:r w:rsidRPr="0010739D">
        <w:rPr>
          <w:i/>
          <w:iCs/>
          <w:noProof/>
          <w:szCs w:val="24"/>
        </w:rPr>
        <w:t>Lancet</w:t>
      </w:r>
      <w:r w:rsidRPr="0010739D">
        <w:rPr>
          <w:noProof/>
          <w:szCs w:val="24"/>
        </w:rPr>
        <w:t xml:space="preserve"> 2018;</w:t>
      </w:r>
      <w:r w:rsidRPr="0010739D">
        <w:rPr>
          <w:b/>
          <w:bCs/>
          <w:noProof/>
          <w:szCs w:val="24"/>
        </w:rPr>
        <w:t>392</w:t>
      </w:r>
      <w:r w:rsidRPr="0010739D">
        <w:rPr>
          <w:noProof/>
          <w:szCs w:val="24"/>
        </w:rPr>
        <w:t>:1672–82. doi:10.1016/S0140-6736(18)32344-4</w:t>
      </w:r>
    </w:p>
    <w:p w14:paraId="259C1D80" w14:textId="77777777" w:rsidR="0010739D" w:rsidRDefault="0010739D" w:rsidP="004A137C">
      <w:pPr>
        <w:pStyle w:val="ListParagraph"/>
        <w:numPr>
          <w:ilvl w:val="0"/>
          <w:numId w:val="6"/>
        </w:numPr>
        <w:autoSpaceDE w:val="0"/>
        <w:autoSpaceDN w:val="0"/>
        <w:adjustRightInd w:val="0"/>
        <w:spacing w:line="240" w:lineRule="auto"/>
        <w:rPr>
          <w:noProof/>
          <w:szCs w:val="24"/>
        </w:rPr>
      </w:pPr>
      <w:r w:rsidRPr="0010739D">
        <w:rPr>
          <w:noProof/>
          <w:szCs w:val="24"/>
        </w:rPr>
        <w:t xml:space="preserve">Beard D, Price A, Cook J, </w:t>
      </w:r>
      <w:r w:rsidRPr="0010739D">
        <w:rPr>
          <w:i/>
          <w:iCs/>
          <w:noProof/>
          <w:szCs w:val="24"/>
        </w:rPr>
        <w:t>et al.</w:t>
      </w:r>
      <w:r w:rsidRPr="0010739D">
        <w:rPr>
          <w:noProof/>
          <w:szCs w:val="24"/>
        </w:rPr>
        <w:t xml:space="preserve"> Total or Partial Knee Arthroplasty Trial - TOPKAT: Study protocol for a randomised controlled trial. </w:t>
      </w:r>
      <w:r w:rsidRPr="0010739D">
        <w:rPr>
          <w:i/>
          <w:iCs/>
          <w:noProof/>
          <w:szCs w:val="24"/>
        </w:rPr>
        <w:t>Trials</w:t>
      </w:r>
      <w:r w:rsidRPr="0010739D">
        <w:rPr>
          <w:noProof/>
          <w:szCs w:val="24"/>
        </w:rPr>
        <w:t xml:space="preserve"> 2013;</w:t>
      </w:r>
      <w:r w:rsidRPr="0010739D">
        <w:rPr>
          <w:b/>
          <w:bCs/>
          <w:noProof/>
          <w:szCs w:val="24"/>
        </w:rPr>
        <w:t>14</w:t>
      </w:r>
      <w:r w:rsidRPr="0010739D">
        <w:rPr>
          <w:noProof/>
          <w:szCs w:val="24"/>
        </w:rPr>
        <w:t>. doi:10.1186/1745-6215-14-292</w:t>
      </w:r>
    </w:p>
    <w:p w14:paraId="158DCA64" w14:textId="2EF724E7" w:rsidR="0010739D" w:rsidRDefault="0010739D" w:rsidP="004A137C">
      <w:pPr>
        <w:pStyle w:val="ListParagraph"/>
        <w:numPr>
          <w:ilvl w:val="0"/>
          <w:numId w:val="6"/>
        </w:numPr>
        <w:autoSpaceDE w:val="0"/>
        <w:autoSpaceDN w:val="0"/>
        <w:adjustRightInd w:val="0"/>
        <w:spacing w:line="240" w:lineRule="auto"/>
        <w:rPr>
          <w:noProof/>
          <w:szCs w:val="24"/>
        </w:rPr>
      </w:pPr>
      <w:r w:rsidRPr="0010739D">
        <w:rPr>
          <w:noProof/>
          <w:szCs w:val="24"/>
        </w:rPr>
        <w:t xml:space="preserve">Hernán MA, Robins JM. Using Big Data to Emulate a Target Trial When a Randomized Trial Is Not Available. </w:t>
      </w:r>
      <w:r w:rsidRPr="0010739D">
        <w:rPr>
          <w:i/>
          <w:iCs/>
          <w:noProof/>
          <w:szCs w:val="24"/>
        </w:rPr>
        <w:t>Am J Epidemiol</w:t>
      </w:r>
      <w:r w:rsidRPr="0010739D">
        <w:rPr>
          <w:noProof/>
          <w:szCs w:val="24"/>
        </w:rPr>
        <w:t xml:space="preserve"> 2016;</w:t>
      </w:r>
      <w:r w:rsidRPr="0010739D">
        <w:rPr>
          <w:b/>
          <w:bCs/>
          <w:noProof/>
          <w:szCs w:val="24"/>
        </w:rPr>
        <w:t>183</w:t>
      </w:r>
      <w:r w:rsidRPr="0010739D">
        <w:rPr>
          <w:noProof/>
          <w:szCs w:val="24"/>
        </w:rPr>
        <w:t>:758–64. doi:10.1093/aje/kwv254</w:t>
      </w:r>
    </w:p>
    <w:p w14:paraId="394F930A" w14:textId="77777777" w:rsidR="00281037" w:rsidRPr="0061368F" w:rsidRDefault="00281037" w:rsidP="004A137C">
      <w:pPr>
        <w:pStyle w:val="EndNoteBibliography"/>
        <w:numPr>
          <w:ilvl w:val="0"/>
          <w:numId w:val="6"/>
        </w:numPr>
        <w:spacing w:after="0"/>
      </w:pPr>
      <w:r w:rsidRPr="0061368F">
        <w:t xml:space="preserve">Suchard, M.A., et al., </w:t>
      </w:r>
      <w:r w:rsidRPr="0061368F">
        <w:rPr>
          <w:i/>
        </w:rPr>
        <w:t>Massive parallelization of serial inference algorithms for a complex generalized linear model.</w:t>
      </w:r>
      <w:r w:rsidRPr="0061368F">
        <w:t xml:space="preserve"> ACM Trans Model Comput Simul, 2013. </w:t>
      </w:r>
      <w:r w:rsidRPr="0061368F">
        <w:rPr>
          <w:b/>
        </w:rPr>
        <w:t>23</w:t>
      </w:r>
      <w:r w:rsidRPr="0061368F">
        <w:t>(1).</w:t>
      </w:r>
    </w:p>
    <w:p w14:paraId="3CC8BA7A" w14:textId="1709B2D6" w:rsidR="00281037" w:rsidRPr="0061368F" w:rsidRDefault="00281037" w:rsidP="004A137C">
      <w:pPr>
        <w:pStyle w:val="EndNoteBibliography"/>
        <w:numPr>
          <w:ilvl w:val="0"/>
          <w:numId w:val="6"/>
        </w:numPr>
        <w:spacing w:after="0"/>
      </w:pPr>
      <w:r w:rsidRPr="0061368F">
        <w:t xml:space="preserve">Tian, Y., M.J. Schuemie, and M.A. Suchard, </w:t>
      </w:r>
      <w:r w:rsidRPr="0061368F">
        <w:rPr>
          <w:i/>
        </w:rPr>
        <w:t>Evaluating large-scale propensity score performance through real-world and synthetic data experiments.</w:t>
      </w:r>
      <w:r w:rsidRPr="0061368F">
        <w:t xml:space="preserve"> Int J Epidemiol, 2018.</w:t>
      </w:r>
    </w:p>
    <w:p w14:paraId="01D89101" w14:textId="77777777" w:rsidR="00C0505A" w:rsidRPr="00C0505A" w:rsidRDefault="00C0505A" w:rsidP="004A137C">
      <w:pPr>
        <w:pStyle w:val="EndNoteBibliography"/>
        <w:numPr>
          <w:ilvl w:val="0"/>
          <w:numId w:val="6"/>
        </w:numPr>
      </w:pPr>
      <w:r w:rsidRPr="003C4942">
        <w:t xml:space="preserve">Schuemie, M.J., et al., </w:t>
      </w:r>
      <w:r w:rsidRPr="003C4942">
        <w:rPr>
          <w:i/>
        </w:rPr>
        <w:t>Interpreting observational studies: why empirical calibration is needed to correct p-values.</w:t>
      </w:r>
      <w:r w:rsidRPr="003C4942">
        <w:t xml:space="preserve"> Stat Med, 2014. </w:t>
      </w:r>
      <w:r w:rsidRPr="003C4942">
        <w:rPr>
          <w:b/>
        </w:rPr>
        <w:t>33</w:t>
      </w:r>
      <w:r w:rsidRPr="003C4942">
        <w:t>(2): p. 209-18.</w:t>
      </w:r>
    </w:p>
    <w:p w14:paraId="4D355FDC" w14:textId="1EEAFC24" w:rsidR="00C0505A" w:rsidRPr="00C0505A" w:rsidRDefault="00C0505A" w:rsidP="004A137C">
      <w:pPr>
        <w:pStyle w:val="EndNoteBibliography"/>
        <w:numPr>
          <w:ilvl w:val="0"/>
          <w:numId w:val="6"/>
        </w:numPr>
        <w:spacing w:after="0"/>
      </w:pPr>
      <w:r w:rsidRPr="003C4942">
        <w:t xml:space="preserve">Schuemie, M.J., et al., </w:t>
      </w:r>
      <w:r w:rsidRPr="003C4942">
        <w:rPr>
          <w:i/>
        </w:rPr>
        <w:t>Empirical confidence interval calibration for population-level effect estimation studies in observational healthcare data.</w:t>
      </w:r>
      <w:r w:rsidRPr="003C4942">
        <w:t xml:space="preserve"> Proc Natl Acad Sci U S A, 2018. </w:t>
      </w:r>
      <w:r w:rsidRPr="003C4942">
        <w:rPr>
          <w:b/>
        </w:rPr>
        <w:t>115</w:t>
      </w:r>
      <w:r w:rsidRPr="003C4942">
        <w:t>(11): p. 2571-2577.</w:t>
      </w:r>
    </w:p>
    <w:sectPr w:rsidR="00C0505A" w:rsidRPr="00C0505A">
      <w:headerReference w:type="default" r:id="rId45"/>
      <w:footerReference w:type="default" r:id="rId4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5E328B" w14:textId="77777777" w:rsidR="001A0C4D" w:rsidRDefault="001A0C4D">
      <w:pPr>
        <w:spacing w:after="0" w:line="240" w:lineRule="auto"/>
      </w:pPr>
      <w:r>
        <w:separator/>
      </w:r>
    </w:p>
  </w:endnote>
  <w:endnote w:type="continuationSeparator" w:id="0">
    <w:p w14:paraId="3328F701" w14:textId="77777777" w:rsidR="001A0C4D" w:rsidRDefault="001A0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altName w:val="Calibr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roma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9802494"/>
      <w:docPartObj>
        <w:docPartGallery w:val="Page Numbers (Bottom of Page)"/>
        <w:docPartUnique/>
      </w:docPartObj>
    </w:sdtPr>
    <w:sdtEndPr>
      <w:rPr>
        <w:noProof/>
      </w:rPr>
    </w:sdtEndPr>
    <w:sdtContent>
      <w:p w14:paraId="53883A0D" w14:textId="2F93F081" w:rsidR="003164E0" w:rsidRDefault="003164E0">
        <w:pPr>
          <w:pStyle w:val="Footer"/>
          <w:jc w:val="right"/>
        </w:pPr>
        <w:r>
          <w:t>14 December 2018</w:t>
        </w:r>
        <w:r>
          <w:tab/>
        </w:r>
        <w:r>
          <w:tab/>
        </w:r>
        <w:r>
          <w:fldChar w:fldCharType="begin"/>
        </w:r>
        <w:r>
          <w:instrText xml:space="preserve"> PAGE   \* MERGEFORMAT </w:instrText>
        </w:r>
        <w:r>
          <w:fldChar w:fldCharType="separate"/>
        </w:r>
        <w:r>
          <w:rPr>
            <w:noProof/>
          </w:rPr>
          <w:t>3</w:t>
        </w:r>
        <w:r>
          <w:rPr>
            <w:noProof/>
          </w:rPr>
          <w:fldChar w:fldCharType="end"/>
        </w:r>
      </w:p>
    </w:sdtContent>
  </w:sdt>
  <w:p w14:paraId="50BE7B3E" w14:textId="7605B1F0" w:rsidR="003164E0" w:rsidRPr="00392461" w:rsidRDefault="003164E0" w:rsidP="003924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1EA8A1" w14:textId="77777777" w:rsidR="001A0C4D" w:rsidRDefault="001A0C4D">
      <w:pPr>
        <w:spacing w:after="0" w:line="240" w:lineRule="auto"/>
      </w:pPr>
      <w:r>
        <w:separator/>
      </w:r>
    </w:p>
  </w:footnote>
  <w:footnote w:type="continuationSeparator" w:id="0">
    <w:p w14:paraId="01B5D999" w14:textId="77777777" w:rsidR="001A0C4D" w:rsidRDefault="001A0C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819E2" w14:textId="77777777" w:rsidR="003164E0" w:rsidRDefault="003164E0">
    <w:pPr>
      <w:tabs>
        <w:tab w:val="center" w:pos="4680"/>
        <w:tab w:val="right" w:pos="9360"/>
      </w:tabs>
      <w:spacing w:before="720" w:after="0" w:line="240" w:lineRule="auto"/>
    </w:pPr>
    <w:r>
      <w:rPr>
        <w:noProof/>
      </w:rPr>
      <mc:AlternateContent>
        <mc:Choice Requires="wps">
          <w:drawing>
            <wp:anchor distT="0" distB="0" distL="114300" distR="114300" simplePos="0" relativeHeight="251658240" behindDoc="0" locked="0" layoutInCell="1" hidden="0" allowOverlap="1" wp14:anchorId="51841E3D" wp14:editId="5488F29C">
              <wp:simplePos x="0" y="0"/>
              <wp:positionH relativeFrom="margin">
                <wp:posOffset>-47624</wp:posOffset>
              </wp:positionH>
              <wp:positionV relativeFrom="paragraph">
                <wp:posOffset>695325</wp:posOffset>
              </wp:positionV>
              <wp:extent cx="5880100" cy="76200"/>
              <wp:effectExtent l="0" t="0" r="0" b="0"/>
              <wp:wrapNone/>
              <wp:docPr id="2" name="Rectangle 2"/>
              <wp:cNvGraphicFramePr/>
              <a:graphic xmlns:a="http://schemas.openxmlformats.org/drawingml/2006/main">
                <a:graphicData uri="http://schemas.microsoft.com/office/word/2010/wordprocessingShape">
                  <wps:wsp>
                    <wps:cNvSpPr/>
                    <wps:spPr>
                      <a:xfrm>
                        <a:off x="2408808" y="3741900"/>
                        <a:ext cx="5874385" cy="76200"/>
                      </a:xfrm>
                      <a:prstGeom prst="rect">
                        <a:avLst/>
                      </a:prstGeom>
                      <a:gradFill>
                        <a:gsLst>
                          <a:gs pos="0">
                            <a:srgbClr val="FCCB10"/>
                          </a:gs>
                          <a:gs pos="45000">
                            <a:srgbClr val="EB6622"/>
                          </a:gs>
                          <a:gs pos="56000">
                            <a:srgbClr val="20425A"/>
                          </a:gs>
                          <a:gs pos="100000">
                            <a:srgbClr val="20425A"/>
                          </a:gs>
                        </a:gsLst>
                        <a:lin ang="10800000" scaled="0"/>
                      </a:gradFill>
                      <a:ln>
                        <a:noFill/>
                      </a:ln>
                    </wps:spPr>
                    <wps:txbx>
                      <w:txbxContent>
                        <w:p w14:paraId="5E1AC723" w14:textId="77777777" w:rsidR="003164E0" w:rsidRDefault="003164E0">
                          <w:pPr>
                            <w:spacing w:after="0" w:line="240" w:lineRule="auto"/>
                            <w:textDirection w:val="btLr"/>
                          </w:pPr>
                        </w:p>
                      </w:txbxContent>
                    </wps:txbx>
                    <wps:bodyPr wrap="square" lIns="91425" tIns="91425" rIns="91425" bIns="91425" anchor="ctr" anchorCtr="0"/>
                  </wps:wsp>
                </a:graphicData>
              </a:graphic>
            </wp:anchor>
          </w:drawing>
        </mc:Choice>
        <mc:Fallback>
          <w:pict>
            <v:rect w14:anchorId="51841E3D" id="Rectangle 2" o:spid="_x0000_s1026" style="position:absolute;margin-left:-3.75pt;margin-top:54.75pt;width:463pt;height:6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" fillcolor="#fccb10" stroked="f">
              <v:fill color2="#20425a" angle="270" colors="0 #fccb10;29491f #eb6622;36700f #20425a;1 #20425a" focus="100%" type="gradient">
                <o:fill v:ext="view" type="gradientUnscaled"/>
              </v:fill>
              <v:textbox inset="2.53958mm,2.53958mm,2.53958mm,2.53958mm">
                <w:txbxContent>
                  <w:p w14:paraId="5E1AC723" w14:textId="77777777" w:rsidR="003164E0" w:rsidRDefault="003164E0">
                    <w:pPr>
                      <w:spacing w:after="0" w:line="240" w:lineRule="auto"/>
                      <w:textDirection w:val="btLr"/>
                    </w:pPr>
                  </w:p>
                </w:txbxContent>
              </v:textbox>
              <w10:wrap anchorx="margin"/>
            </v:rect>
          </w:pict>
        </mc:Fallback>
      </mc:AlternateContent>
    </w:r>
    <w:r>
      <w:rPr>
        <w:noProof/>
      </w:rPr>
      <w:drawing>
        <wp:anchor distT="0" distB="0" distL="114300" distR="114300" simplePos="0" relativeHeight="251659264" behindDoc="0" locked="0" layoutInCell="1" hidden="0" allowOverlap="1" wp14:anchorId="24D02C75" wp14:editId="6146398D">
          <wp:simplePos x="0" y="0"/>
          <wp:positionH relativeFrom="margin">
            <wp:posOffset>3648075</wp:posOffset>
          </wp:positionH>
          <wp:positionV relativeFrom="paragraph">
            <wp:posOffset>66675</wp:posOffset>
          </wp:positionV>
          <wp:extent cx="2290762" cy="627718"/>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90762" cy="62771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379F7"/>
    <w:multiLevelType w:val="hybridMultilevel"/>
    <w:tmpl w:val="92B8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9115F"/>
    <w:multiLevelType w:val="multilevel"/>
    <w:tmpl w:val="5FDE5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B63BB"/>
    <w:multiLevelType w:val="multilevel"/>
    <w:tmpl w:val="96A85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E3672"/>
    <w:multiLevelType w:val="multilevel"/>
    <w:tmpl w:val="07768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165ACD"/>
    <w:multiLevelType w:val="multilevel"/>
    <w:tmpl w:val="6C50C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5141F7"/>
    <w:multiLevelType w:val="multilevel"/>
    <w:tmpl w:val="CF905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6A2402"/>
    <w:multiLevelType w:val="multilevel"/>
    <w:tmpl w:val="12DAB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63014C"/>
    <w:multiLevelType w:val="multilevel"/>
    <w:tmpl w:val="D9DE9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3D3D7F"/>
    <w:multiLevelType w:val="multilevel"/>
    <w:tmpl w:val="F4503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B84A76"/>
    <w:multiLevelType w:val="multilevel"/>
    <w:tmpl w:val="A9D4B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EF0BBA"/>
    <w:multiLevelType w:val="multilevel"/>
    <w:tmpl w:val="3348B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B54955"/>
    <w:multiLevelType w:val="multilevel"/>
    <w:tmpl w:val="6D6A1A7C"/>
    <w:styleLink w:val="Headings"/>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1B5E20C5"/>
    <w:multiLevelType w:val="multilevel"/>
    <w:tmpl w:val="C054E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544B98"/>
    <w:multiLevelType w:val="multilevel"/>
    <w:tmpl w:val="8DA81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C2743E"/>
    <w:multiLevelType w:val="multilevel"/>
    <w:tmpl w:val="9AC4B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214575"/>
    <w:multiLevelType w:val="multilevel"/>
    <w:tmpl w:val="C0DC5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FD0718"/>
    <w:multiLevelType w:val="multilevel"/>
    <w:tmpl w:val="85B28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F943D8"/>
    <w:multiLevelType w:val="multilevel"/>
    <w:tmpl w:val="DB945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5236CD"/>
    <w:multiLevelType w:val="multilevel"/>
    <w:tmpl w:val="18A6E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67613B"/>
    <w:multiLevelType w:val="multilevel"/>
    <w:tmpl w:val="A940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0F2E67"/>
    <w:multiLevelType w:val="multilevel"/>
    <w:tmpl w:val="ACA48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1767E3"/>
    <w:multiLevelType w:val="multilevel"/>
    <w:tmpl w:val="9B301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A020A0"/>
    <w:multiLevelType w:val="multilevel"/>
    <w:tmpl w:val="93686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047760"/>
    <w:multiLevelType w:val="multilevel"/>
    <w:tmpl w:val="EF286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4D5FAD"/>
    <w:multiLevelType w:val="hybridMultilevel"/>
    <w:tmpl w:val="E7EE16A4"/>
    <w:lvl w:ilvl="0" w:tplc="0409000F">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5" w15:restartNumberingAfterBreak="0">
    <w:nsid w:val="59B37749"/>
    <w:multiLevelType w:val="multilevel"/>
    <w:tmpl w:val="DC680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2A1ABE"/>
    <w:multiLevelType w:val="singleLevel"/>
    <w:tmpl w:val="B686D922"/>
    <w:lvl w:ilvl="0">
      <w:start w:val="1"/>
      <w:numFmt w:val="bullet"/>
      <w:pStyle w:val="Bullet12-1"/>
      <w:lvlText w:val=""/>
      <w:lvlJc w:val="left"/>
      <w:pPr>
        <w:tabs>
          <w:tab w:val="num" w:pos="432"/>
        </w:tabs>
        <w:ind w:left="432" w:hanging="432"/>
      </w:pPr>
      <w:rPr>
        <w:rFonts w:ascii="Symbol" w:hAnsi="Symbol" w:hint="default"/>
      </w:rPr>
    </w:lvl>
  </w:abstractNum>
  <w:abstractNum w:abstractNumId="27" w15:restartNumberingAfterBreak="0">
    <w:nsid w:val="6034058A"/>
    <w:multiLevelType w:val="multilevel"/>
    <w:tmpl w:val="4CC80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403ADA"/>
    <w:multiLevelType w:val="multilevel"/>
    <w:tmpl w:val="08F4C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1A586F"/>
    <w:multiLevelType w:val="multilevel"/>
    <w:tmpl w:val="A1025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3B4215"/>
    <w:multiLevelType w:val="multilevel"/>
    <w:tmpl w:val="C4F6C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8B1641"/>
    <w:multiLevelType w:val="multilevel"/>
    <w:tmpl w:val="EA86B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20743A"/>
    <w:multiLevelType w:val="multilevel"/>
    <w:tmpl w:val="53CAF6B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3" w15:restartNumberingAfterBreak="0">
    <w:nsid w:val="76A575A9"/>
    <w:multiLevelType w:val="multilevel"/>
    <w:tmpl w:val="2CF6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4B173B"/>
    <w:multiLevelType w:val="multilevel"/>
    <w:tmpl w:val="E3167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F266EC"/>
    <w:multiLevelType w:val="hybridMultilevel"/>
    <w:tmpl w:val="78F2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26"/>
  </w:num>
  <w:num w:numId="3">
    <w:abstractNumId w:val="35"/>
  </w:num>
  <w:num w:numId="4">
    <w:abstractNumId w:val="11"/>
  </w:num>
  <w:num w:numId="5">
    <w:abstractNumId w:val="0"/>
  </w:num>
  <w:num w:numId="6">
    <w:abstractNumId w:val="24"/>
  </w:num>
  <w:num w:numId="7">
    <w:abstractNumId w:val="14"/>
  </w:num>
  <w:num w:numId="8">
    <w:abstractNumId w:val="31"/>
  </w:num>
  <w:num w:numId="9">
    <w:abstractNumId w:val="23"/>
  </w:num>
  <w:num w:numId="10">
    <w:abstractNumId w:val="29"/>
  </w:num>
  <w:num w:numId="11">
    <w:abstractNumId w:val="28"/>
  </w:num>
  <w:num w:numId="12">
    <w:abstractNumId w:val="2"/>
  </w:num>
  <w:num w:numId="13">
    <w:abstractNumId w:val="3"/>
  </w:num>
  <w:num w:numId="14">
    <w:abstractNumId w:val="13"/>
  </w:num>
  <w:num w:numId="15">
    <w:abstractNumId w:val="16"/>
  </w:num>
  <w:num w:numId="16">
    <w:abstractNumId w:val="22"/>
  </w:num>
  <w:num w:numId="17">
    <w:abstractNumId w:val="6"/>
  </w:num>
  <w:num w:numId="18">
    <w:abstractNumId w:val="10"/>
  </w:num>
  <w:num w:numId="19">
    <w:abstractNumId w:val="25"/>
  </w:num>
  <w:num w:numId="20">
    <w:abstractNumId w:val="1"/>
  </w:num>
  <w:num w:numId="21">
    <w:abstractNumId w:val="30"/>
  </w:num>
  <w:num w:numId="22">
    <w:abstractNumId w:val="9"/>
  </w:num>
  <w:num w:numId="23">
    <w:abstractNumId w:val="4"/>
  </w:num>
  <w:num w:numId="24">
    <w:abstractNumId w:val="34"/>
  </w:num>
  <w:num w:numId="25">
    <w:abstractNumId w:val="8"/>
  </w:num>
  <w:num w:numId="26">
    <w:abstractNumId w:val="7"/>
  </w:num>
  <w:num w:numId="27">
    <w:abstractNumId w:val="20"/>
  </w:num>
  <w:num w:numId="28">
    <w:abstractNumId w:val="19"/>
  </w:num>
  <w:num w:numId="29">
    <w:abstractNumId w:val="27"/>
  </w:num>
  <w:num w:numId="30">
    <w:abstractNumId w:val="17"/>
  </w:num>
  <w:num w:numId="31">
    <w:abstractNumId w:val="15"/>
  </w:num>
  <w:num w:numId="32">
    <w:abstractNumId w:val="12"/>
  </w:num>
  <w:num w:numId="33">
    <w:abstractNumId w:val="21"/>
  </w:num>
  <w:num w:numId="34">
    <w:abstractNumId w:val="5"/>
  </w:num>
  <w:num w:numId="35">
    <w:abstractNumId w:val="33"/>
  </w:num>
  <w:num w:numId="36">
    <w:abstractNumId w:val="18"/>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v22eea9dazx5tewvvk5rdz9r5f59xv55ws0&quot;&gt;LegendEndnote&lt;record-ids&gt;&lt;item&gt;4&lt;/item&gt;&lt;item&gt;24&lt;/item&gt;&lt;item&gt;98&lt;/item&gt;&lt;item&gt;100&lt;/item&gt;&lt;/record-ids&gt;&lt;/item&gt;&lt;/Libraries&gt;"/>
  </w:docVars>
  <w:rsids>
    <w:rsidRoot w:val="00303216"/>
    <w:rsid w:val="00000729"/>
    <w:rsid w:val="000025E3"/>
    <w:rsid w:val="00003981"/>
    <w:rsid w:val="00005A0F"/>
    <w:rsid w:val="00005C5D"/>
    <w:rsid w:val="0001028A"/>
    <w:rsid w:val="00010336"/>
    <w:rsid w:val="00010BA4"/>
    <w:rsid w:val="00013ABF"/>
    <w:rsid w:val="000169FA"/>
    <w:rsid w:val="00020469"/>
    <w:rsid w:val="0002077E"/>
    <w:rsid w:val="00020EF8"/>
    <w:rsid w:val="000230B1"/>
    <w:rsid w:val="00031004"/>
    <w:rsid w:val="0003319D"/>
    <w:rsid w:val="00033622"/>
    <w:rsid w:val="00033DC0"/>
    <w:rsid w:val="0003531E"/>
    <w:rsid w:val="00043753"/>
    <w:rsid w:val="00043A1A"/>
    <w:rsid w:val="0004616B"/>
    <w:rsid w:val="00053ECA"/>
    <w:rsid w:val="00054710"/>
    <w:rsid w:val="00055F5B"/>
    <w:rsid w:val="000642C0"/>
    <w:rsid w:val="00064DC0"/>
    <w:rsid w:val="00065C5A"/>
    <w:rsid w:val="00070D11"/>
    <w:rsid w:val="000734B4"/>
    <w:rsid w:val="00075BB1"/>
    <w:rsid w:val="0008243B"/>
    <w:rsid w:val="00082976"/>
    <w:rsid w:val="00083B15"/>
    <w:rsid w:val="000848A0"/>
    <w:rsid w:val="00085487"/>
    <w:rsid w:val="00086893"/>
    <w:rsid w:val="0009094F"/>
    <w:rsid w:val="00092069"/>
    <w:rsid w:val="00093EF7"/>
    <w:rsid w:val="00095960"/>
    <w:rsid w:val="000A1C0A"/>
    <w:rsid w:val="000A40BC"/>
    <w:rsid w:val="000A4916"/>
    <w:rsid w:val="000A7B71"/>
    <w:rsid w:val="000B054B"/>
    <w:rsid w:val="000B201C"/>
    <w:rsid w:val="000B39F5"/>
    <w:rsid w:val="000C24B5"/>
    <w:rsid w:val="000C24E4"/>
    <w:rsid w:val="000C4C85"/>
    <w:rsid w:val="000C5A8A"/>
    <w:rsid w:val="000C7FD1"/>
    <w:rsid w:val="000D05A9"/>
    <w:rsid w:val="000D0BC6"/>
    <w:rsid w:val="000D41C3"/>
    <w:rsid w:val="000D4690"/>
    <w:rsid w:val="000D65F1"/>
    <w:rsid w:val="000E0980"/>
    <w:rsid w:val="000E11A1"/>
    <w:rsid w:val="000E19DA"/>
    <w:rsid w:val="000E3E5B"/>
    <w:rsid w:val="000E6191"/>
    <w:rsid w:val="000E6E85"/>
    <w:rsid w:val="000E771C"/>
    <w:rsid w:val="000E7E22"/>
    <w:rsid w:val="000E7EFE"/>
    <w:rsid w:val="000F4209"/>
    <w:rsid w:val="000F6CEE"/>
    <w:rsid w:val="000F7C78"/>
    <w:rsid w:val="00104835"/>
    <w:rsid w:val="0010739D"/>
    <w:rsid w:val="0010767A"/>
    <w:rsid w:val="00111157"/>
    <w:rsid w:val="001123D6"/>
    <w:rsid w:val="00113E48"/>
    <w:rsid w:val="00114A0D"/>
    <w:rsid w:val="0011631B"/>
    <w:rsid w:val="00116980"/>
    <w:rsid w:val="00127C9E"/>
    <w:rsid w:val="00132E97"/>
    <w:rsid w:val="0013325D"/>
    <w:rsid w:val="00133E01"/>
    <w:rsid w:val="00133E25"/>
    <w:rsid w:val="00133E32"/>
    <w:rsid w:val="00137127"/>
    <w:rsid w:val="0014068E"/>
    <w:rsid w:val="00142F41"/>
    <w:rsid w:val="00143BFF"/>
    <w:rsid w:val="00150816"/>
    <w:rsid w:val="00153225"/>
    <w:rsid w:val="00155C97"/>
    <w:rsid w:val="00157145"/>
    <w:rsid w:val="00161255"/>
    <w:rsid w:val="00162D3B"/>
    <w:rsid w:val="00165164"/>
    <w:rsid w:val="00167600"/>
    <w:rsid w:val="00170313"/>
    <w:rsid w:val="00171A18"/>
    <w:rsid w:val="00172386"/>
    <w:rsid w:val="00175B7A"/>
    <w:rsid w:val="00176DBB"/>
    <w:rsid w:val="00177916"/>
    <w:rsid w:val="00177FE0"/>
    <w:rsid w:val="00181486"/>
    <w:rsid w:val="001844E4"/>
    <w:rsid w:val="001850B0"/>
    <w:rsid w:val="0018677B"/>
    <w:rsid w:val="001874FB"/>
    <w:rsid w:val="00191ACB"/>
    <w:rsid w:val="001A0C4D"/>
    <w:rsid w:val="001A37D7"/>
    <w:rsid w:val="001B2FEA"/>
    <w:rsid w:val="001B7616"/>
    <w:rsid w:val="001C0C8A"/>
    <w:rsid w:val="001C2494"/>
    <w:rsid w:val="001C37AD"/>
    <w:rsid w:val="001D19D2"/>
    <w:rsid w:val="001D3673"/>
    <w:rsid w:val="001D3C15"/>
    <w:rsid w:val="001D43AF"/>
    <w:rsid w:val="001D58A3"/>
    <w:rsid w:val="001E0876"/>
    <w:rsid w:val="001E2BF3"/>
    <w:rsid w:val="001E36FB"/>
    <w:rsid w:val="001E42FB"/>
    <w:rsid w:val="001E484E"/>
    <w:rsid w:val="001E50DF"/>
    <w:rsid w:val="001F151E"/>
    <w:rsid w:val="001F395A"/>
    <w:rsid w:val="001F7C49"/>
    <w:rsid w:val="00201D93"/>
    <w:rsid w:val="00204BBE"/>
    <w:rsid w:val="00211381"/>
    <w:rsid w:val="00212781"/>
    <w:rsid w:val="00212BD3"/>
    <w:rsid w:val="0021391A"/>
    <w:rsid w:val="00230A95"/>
    <w:rsid w:val="0024220D"/>
    <w:rsid w:val="00245B4C"/>
    <w:rsid w:val="00245D87"/>
    <w:rsid w:val="002469F6"/>
    <w:rsid w:val="00250433"/>
    <w:rsid w:val="00253393"/>
    <w:rsid w:val="00254419"/>
    <w:rsid w:val="00255647"/>
    <w:rsid w:val="0025602D"/>
    <w:rsid w:val="0025609E"/>
    <w:rsid w:val="00263634"/>
    <w:rsid w:val="00271B12"/>
    <w:rsid w:val="0027225B"/>
    <w:rsid w:val="00272660"/>
    <w:rsid w:val="002742FB"/>
    <w:rsid w:val="00280280"/>
    <w:rsid w:val="00280456"/>
    <w:rsid w:val="00281037"/>
    <w:rsid w:val="002837B5"/>
    <w:rsid w:val="00283867"/>
    <w:rsid w:val="00283E35"/>
    <w:rsid w:val="0028424D"/>
    <w:rsid w:val="002857EC"/>
    <w:rsid w:val="002879AA"/>
    <w:rsid w:val="00295BE9"/>
    <w:rsid w:val="002A51F5"/>
    <w:rsid w:val="002A5339"/>
    <w:rsid w:val="002A65C5"/>
    <w:rsid w:val="002A69E5"/>
    <w:rsid w:val="002A7951"/>
    <w:rsid w:val="002A7CEF"/>
    <w:rsid w:val="002B152F"/>
    <w:rsid w:val="002B2EE9"/>
    <w:rsid w:val="002B307B"/>
    <w:rsid w:val="002B5925"/>
    <w:rsid w:val="002B681E"/>
    <w:rsid w:val="002C0655"/>
    <w:rsid w:val="002C0FD8"/>
    <w:rsid w:val="002C39B4"/>
    <w:rsid w:val="002C553E"/>
    <w:rsid w:val="002C5D4A"/>
    <w:rsid w:val="002C5F59"/>
    <w:rsid w:val="002D003F"/>
    <w:rsid w:val="002D1158"/>
    <w:rsid w:val="002D22B8"/>
    <w:rsid w:val="002D3BB5"/>
    <w:rsid w:val="002E30DE"/>
    <w:rsid w:val="002E6125"/>
    <w:rsid w:val="002E76B8"/>
    <w:rsid w:val="002F026F"/>
    <w:rsid w:val="002F3533"/>
    <w:rsid w:val="002F6E17"/>
    <w:rsid w:val="002F7FDE"/>
    <w:rsid w:val="00303216"/>
    <w:rsid w:val="0030529E"/>
    <w:rsid w:val="00305C0E"/>
    <w:rsid w:val="00305F48"/>
    <w:rsid w:val="0031094E"/>
    <w:rsid w:val="00312A5E"/>
    <w:rsid w:val="003164E0"/>
    <w:rsid w:val="00321C3A"/>
    <w:rsid w:val="00321C43"/>
    <w:rsid w:val="003233E1"/>
    <w:rsid w:val="00323EFD"/>
    <w:rsid w:val="00331EC4"/>
    <w:rsid w:val="00332CFE"/>
    <w:rsid w:val="003340E0"/>
    <w:rsid w:val="00337C0C"/>
    <w:rsid w:val="003434BA"/>
    <w:rsid w:val="0034585A"/>
    <w:rsid w:val="00350281"/>
    <w:rsid w:val="00356984"/>
    <w:rsid w:val="0036158A"/>
    <w:rsid w:val="003619D7"/>
    <w:rsid w:val="00361AD4"/>
    <w:rsid w:val="0036374B"/>
    <w:rsid w:val="0036432C"/>
    <w:rsid w:val="0036478C"/>
    <w:rsid w:val="00370617"/>
    <w:rsid w:val="003802BE"/>
    <w:rsid w:val="003816D3"/>
    <w:rsid w:val="0039107E"/>
    <w:rsid w:val="00391856"/>
    <w:rsid w:val="00391AC0"/>
    <w:rsid w:val="0039216D"/>
    <w:rsid w:val="00392461"/>
    <w:rsid w:val="0039731D"/>
    <w:rsid w:val="003A0C34"/>
    <w:rsid w:val="003A2EB6"/>
    <w:rsid w:val="003A381E"/>
    <w:rsid w:val="003A7C88"/>
    <w:rsid w:val="003B025D"/>
    <w:rsid w:val="003B05AE"/>
    <w:rsid w:val="003B0BAB"/>
    <w:rsid w:val="003B1FC1"/>
    <w:rsid w:val="003B36D3"/>
    <w:rsid w:val="003C14C6"/>
    <w:rsid w:val="003C42F2"/>
    <w:rsid w:val="003C4942"/>
    <w:rsid w:val="003C5224"/>
    <w:rsid w:val="003C6AE9"/>
    <w:rsid w:val="003E0DCC"/>
    <w:rsid w:val="003E1C9F"/>
    <w:rsid w:val="003E36A0"/>
    <w:rsid w:val="003F0628"/>
    <w:rsid w:val="003F2512"/>
    <w:rsid w:val="003F75AA"/>
    <w:rsid w:val="00403E0C"/>
    <w:rsid w:val="00404E76"/>
    <w:rsid w:val="004063A7"/>
    <w:rsid w:val="00411AB0"/>
    <w:rsid w:val="00412A00"/>
    <w:rsid w:val="00414045"/>
    <w:rsid w:val="00415CBB"/>
    <w:rsid w:val="004242D0"/>
    <w:rsid w:val="00425319"/>
    <w:rsid w:val="00427428"/>
    <w:rsid w:val="00433689"/>
    <w:rsid w:val="00437E3B"/>
    <w:rsid w:val="00440A6C"/>
    <w:rsid w:val="004421E0"/>
    <w:rsid w:val="0045037E"/>
    <w:rsid w:val="0045615E"/>
    <w:rsid w:val="00462E48"/>
    <w:rsid w:val="00463AD6"/>
    <w:rsid w:val="004643EC"/>
    <w:rsid w:val="00471AC0"/>
    <w:rsid w:val="00474507"/>
    <w:rsid w:val="004753DC"/>
    <w:rsid w:val="00481D75"/>
    <w:rsid w:val="004850B9"/>
    <w:rsid w:val="00485CDB"/>
    <w:rsid w:val="00492829"/>
    <w:rsid w:val="00493CAB"/>
    <w:rsid w:val="00493F9F"/>
    <w:rsid w:val="004A137C"/>
    <w:rsid w:val="004A2CD7"/>
    <w:rsid w:val="004A38B7"/>
    <w:rsid w:val="004A3A49"/>
    <w:rsid w:val="004A41DF"/>
    <w:rsid w:val="004A7085"/>
    <w:rsid w:val="004A7362"/>
    <w:rsid w:val="004A7E76"/>
    <w:rsid w:val="004B14B6"/>
    <w:rsid w:val="004B2C81"/>
    <w:rsid w:val="004B2F26"/>
    <w:rsid w:val="004B2FED"/>
    <w:rsid w:val="004C0BAF"/>
    <w:rsid w:val="004C227B"/>
    <w:rsid w:val="004C4B11"/>
    <w:rsid w:val="004C50E4"/>
    <w:rsid w:val="004C5F7C"/>
    <w:rsid w:val="004D155C"/>
    <w:rsid w:val="004D28CE"/>
    <w:rsid w:val="004D50C2"/>
    <w:rsid w:val="004D6474"/>
    <w:rsid w:val="004D6ABD"/>
    <w:rsid w:val="004E07E2"/>
    <w:rsid w:val="004E3341"/>
    <w:rsid w:val="004E6214"/>
    <w:rsid w:val="004E6564"/>
    <w:rsid w:val="004F07A4"/>
    <w:rsid w:val="004F09CA"/>
    <w:rsid w:val="004F3D58"/>
    <w:rsid w:val="004F4C54"/>
    <w:rsid w:val="004F5149"/>
    <w:rsid w:val="004F749F"/>
    <w:rsid w:val="00507508"/>
    <w:rsid w:val="00516201"/>
    <w:rsid w:val="00521FD8"/>
    <w:rsid w:val="005258CB"/>
    <w:rsid w:val="00533B5B"/>
    <w:rsid w:val="005352EF"/>
    <w:rsid w:val="005361D7"/>
    <w:rsid w:val="0053658C"/>
    <w:rsid w:val="005422D1"/>
    <w:rsid w:val="00542339"/>
    <w:rsid w:val="00543000"/>
    <w:rsid w:val="00544778"/>
    <w:rsid w:val="00545782"/>
    <w:rsid w:val="005476A8"/>
    <w:rsid w:val="005513D1"/>
    <w:rsid w:val="005566CC"/>
    <w:rsid w:val="005570BC"/>
    <w:rsid w:val="0055759D"/>
    <w:rsid w:val="0056147B"/>
    <w:rsid w:val="005619F6"/>
    <w:rsid w:val="005620F1"/>
    <w:rsid w:val="00565481"/>
    <w:rsid w:val="00570A48"/>
    <w:rsid w:val="0057618C"/>
    <w:rsid w:val="00582352"/>
    <w:rsid w:val="005828B3"/>
    <w:rsid w:val="005876CD"/>
    <w:rsid w:val="00591245"/>
    <w:rsid w:val="00591863"/>
    <w:rsid w:val="005918D1"/>
    <w:rsid w:val="00593F69"/>
    <w:rsid w:val="00594507"/>
    <w:rsid w:val="0059460A"/>
    <w:rsid w:val="00595A3D"/>
    <w:rsid w:val="00595AC4"/>
    <w:rsid w:val="00595E7F"/>
    <w:rsid w:val="00597D74"/>
    <w:rsid w:val="005A0A52"/>
    <w:rsid w:val="005A1B0D"/>
    <w:rsid w:val="005A3F1D"/>
    <w:rsid w:val="005A5F62"/>
    <w:rsid w:val="005A65E3"/>
    <w:rsid w:val="005A6683"/>
    <w:rsid w:val="005A7ED1"/>
    <w:rsid w:val="005B093C"/>
    <w:rsid w:val="005B18C4"/>
    <w:rsid w:val="005B2661"/>
    <w:rsid w:val="005B3307"/>
    <w:rsid w:val="005B47F5"/>
    <w:rsid w:val="005C185F"/>
    <w:rsid w:val="005C1FBF"/>
    <w:rsid w:val="005C4F97"/>
    <w:rsid w:val="005C68D1"/>
    <w:rsid w:val="005C715F"/>
    <w:rsid w:val="005C7C88"/>
    <w:rsid w:val="005D5CB6"/>
    <w:rsid w:val="005D66E4"/>
    <w:rsid w:val="005D6CFD"/>
    <w:rsid w:val="005E604A"/>
    <w:rsid w:val="005E717D"/>
    <w:rsid w:val="005F1FE2"/>
    <w:rsid w:val="005F28B7"/>
    <w:rsid w:val="005F3768"/>
    <w:rsid w:val="005F7430"/>
    <w:rsid w:val="005F7A70"/>
    <w:rsid w:val="0060208A"/>
    <w:rsid w:val="0060643A"/>
    <w:rsid w:val="006070FB"/>
    <w:rsid w:val="00611D0A"/>
    <w:rsid w:val="006257CF"/>
    <w:rsid w:val="0062614E"/>
    <w:rsid w:val="00630F24"/>
    <w:rsid w:val="0063245F"/>
    <w:rsid w:val="00632BA5"/>
    <w:rsid w:val="006339BA"/>
    <w:rsid w:val="0063421A"/>
    <w:rsid w:val="0063462A"/>
    <w:rsid w:val="0063713B"/>
    <w:rsid w:val="00637641"/>
    <w:rsid w:val="006401F3"/>
    <w:rsid w:val="006454F2"/>
    <w:rsid w:val="0064597A"/>
    <w:rsid w:val="00651B3E"/>
    <w:rsid w:val="00655FDA"/>
    <w:rsid w:val="0065686A"/>
    <w:rsid w:val="0066418C"/>
    <w:rsid w:val="00665A13"/>
    <w:rsid w:val="00667420"/>
    <w:rsid w:val="00670E47"/>
    <w:rsid w:val="00674144"/>
    <w:rsid w:val="00674EA3"/>
    <w:rsid w:val="0067746E"/>
    <w:rsid w:val="00685568"/>
    <w:rsid w:val="00685F44"/>
    <w:rsid w:val="00691670"/>
    <w:rsid w:val="006929B5"/>
    <w:rsid w:val="00694206"/>
    <w:rsid w:val="00694EE1"/>
    <w:rsid w:val="006953FB"/>
    <w:rsid w:val="006A0FBD"/>
    <w:rsid w:val="006A32C6"/>
    <w:rsid w:val="006A3A6A"/>
    <w:rsid w:val="006A5D06"/>
    <w:rsid w:val="006B0A4A"/>
    <w:rsid w:val="006B0CBB"/>
    <w:rsid w:val="006B14C3"/>
    <w:rsid w:val="006B33CC"/>
    <w:rsid w:val="006B5A35"/>
    <w:rsid w:val="006C1632"/>
    <w:rsid w:val="006C1B56"/>
    <w:rsid w:val="006C7F5C"/>
    <w:rsid w:val="006D376A"/>
    <w:rsid w:val="006D5751"/>
    <w:rsid w:val="006E19A9"/>
    <w:rsid w:val="006E3B21"/>
    <w:rsid w:val="006E4B64"/>
    <w:rsid w:val="006E70CB"/>
    <w:rsid w:val="006F025A"/>
    <w:rsid w:val="006F0630"/>
    <w:rsid w:val="00702089"/>
    <w:rsid w:val="00703406"/>
    <w:rsid w:val="00703416"/>
    <w:rsid w:val="0071061F"/>
    <w:rsid w:val="00713781"/>
    <w:rsid w:val="00717700"/>
    <w:rsid w:val="007206D8"/>
    <w:rsid w:val="00724208"/>
    <w:rsid w:val="00727819"/>
    <w:rsid w:val="007314D5"/>
    <w:rsid w:val="00731BE0"/>
    <w:rsid w:val="00735080"/>
    <w:rsid w:val="00735B18"/>
    <w:rsid w:val="00737024"/>
    <w:rsid w:val="00745168"/>
    <w:rsid w:val="00753169"/>
    <w:rsid w:val="007547FB"/>
    <w:rsid w:val="00757FD9"/>
    <w:rsid w:val="00761C7F"/>
    <w:rsid w:val="007631A8"/>
    <w:rsid w:val="00763353"/>
    <w:rsid w:val="007670AB"/>
    <w:rsid w:val="007675DD"/>
    <w:rsid w:val="007703B0"/>
    <w:rsid w:val="00774DA3"/>
    <w:rsid w:val="00782F71"/>
    <w:rsid w:val="00786AC8"/>
    <w:rsid w:val="00790B90"/>
    <w:rsid w:val="0079119B"/>
    <w:rsid w:val="00794871"/>
    <w:rsid w:val="00795465"/>
    <w:rsid w:val="0079709B"/>
    <w:rsid w:val="007A227E"/>
    <w:rsid w:val="007A2A09"/>
    <w:rsid w:val="007A307E"/>
    <w:rsid w:val="007A3444"/>
    <w:rsid w:val="007B53A8"/>
    <w:rsid w:val="007B5B34"/>
    <w:rsid w:val="007C487D"/>
    <w:rsid w:val="007C5469"/>
    <w:rsid w:val="007C61A3"/>
    <w:rsid w:val="007C637C"/>
    <w:rsid w:val="007D4531"/>
    <w:rsid w:val="007D6C04"/>
    <w:rsid w:val="007D75E5"/>
    <w:rsid w:val="007E04D2"/>
    <w:rsid w:val="007F01D7"/>
    <w:rsid w:val="007F13AE"/>
    <w:rsid w:val="007F3E8C"/>
    <w:rsid w:val="007F5271"/>
    <w:rsid w:val="00801298"/>
    <w:rsid w:val="00806BB1"/>
    <w:rsid w:val="0081663E"/>
    <w:rsid w:val="00816B54"/>
    <w:rsid w:val="008201FC"/>
    <w:rsid w:val="0082142B"/>
    <w:rsid w:val="00822270"/>
    <w:rsid w:val="008269C7"/>
    <w:rsid w:val="00831AC2"/>
    <w:rsid w:val="0084006E"/>
    <w:rsid w:val="00842F32"/>
    <w:rsid w:val="008443AF"/>
    <w:rsid w:val="00844F44"/>
    <w:rsid w:val="00845C54"/>
    <w:rsid w:val="0084783F"/>
    <w:rsid w:val="008517F6"/>
    <w:rsid w:val="008536FF"/>
    <w:rsid w:val="00860C31"/>
    <w:rsid w:val="008644E3"/>
    <w:rsid w:val="00866B53"/>
    <w:rsid w:val="00870524"/>
    <w:rsid w:val="00880BC3"/>
    <w:rsid w:val="00881D16"/>
    <w:rsid w:val="00883EB0"/>
    <w:rsid w:val="008876DA"/>
    <w:rsid w:val="00893101"/>
    <w:rsid w:val="008949FC"/>
    <w:rsid w:val="008A4B6D"/>
    <w:rsid w:val="008B04BC"/>
    <w:rsid w:val="008B62BB"/>
    <w:rsid w:val="008C0184"/>
    <w:rsid w:val="008C1B9F"/>
    <w:rsid w:val="008C4CC9"/>
    <w:rsid w:val="008C6384"/>
    <w:rsid w:val="008D05EF"/>
    <w:rsid w:val="008D0E4D"/>
    <w:rsid w:val="008D2F4E"/>
    <w:rsid w:val="008D37C3"/>
    <w:rsid w:val="008D6034"/>
    <w:rsid w:val="008D6924"/>
    <w:rsid w:val="008D6D01"/>
    <w:rsid w:val="008D795E"/>
    <w:rsid w:val="008E0C96"/>
    <w:rsid w:val="008E14FA"/>
    <w:rsid w:val="008E3EF1"/>
    <w:rsid w:val="008F1333"/>
    <w:rsid w:val="008F1723"/>
    <w:rsid w:val="00901657"/>
    <w:rsid w:val="00901661"/>
    <w:rsid w:val="00901EE4"/>
    <w:rsid w:val="0090308A"/>
    <w:rsid w:val="00903213"/>
    <w:rsid w:val="00903809"/>
    <w:rsid w:val="0090710D"/>
    <w:rsid w:val="00914CDD"/>
    <w:rsid w:val="0091792D"/>
    <w:rsid w:val="0092304D"/>
    <w:rsid w:val="00925698"/>
    <w:rsid w:val="0092706B"/>
    <w:rsid w:val="00927E36"/>
    <w:rsid w:val="0093465C"/>
    <w:rsid w:val="00935171"/>
    <w:rsid w:val="00940E7B"/>
    <w:rsid w:val="009417EA"/>
    <w:rsid w:val="009454B0"/>
    <w:rsid w:val="00946D43"/>
    <w:rsid w:val="00952AC4"/>
    <w:rsid w:val="00956C69"/>
    <w:rsid w:val="00965F76"/>
    <w:rsid w:val="00965FF7"/>
    <w:rsid w:val="0097120D"/>
    <w:rsid w:val="00971480"/>
    <w:rsid w:val="009724B0"/>
    <w:rsid w:val="00972D72"/>
    <w:rsid w:val="00972EBC"/>
    <w:rsid w:val="009771CE"/>
    <w:rsid w:val="00977420"/>
    <w:rsid w:val="009861CF"/>
    <w:rsid w:val="00986E8F"/>
    <w:rsid w:val="00986F0E"/>
    <w:rsid w:val="009910FB"/>
    <w:rsid w:val="00993F00"/>
    <w:rsid w:val="00994E33"/>
    <w:rsid w:val="00996A66"/>
    <w:rsid w:val="009A0147"/>
    <w:rsid w:val="009A16B0"/>
    <w:rsid w:val="009B10DF"/>
    <w:rsid w:val="009B4EE4"/>
    <w:rsid w:val="009B761F"/>
    <w:rsid w:val="009C6A8A"/>
    <w:rsid w:val="009D334C"/>
    <w:rsid w:val="009D3AAC"/>
    <w:rsid w:val="009D5A4B"/>
    <w:rsid w:val="009D6899"/>
    <w:rsid w:val="009E04D9"/>
    <w:rsid w:val="009E26DF"/>
    <w:rsid w:val="009E4F04"/>
    <w:rsid w:val="009E5535"/>
    <w:rsid w:val="009F0D04"/>
    <w:rsid w:val="009F3AC0"/>
    <w:rsid w:val="009F647C"/>
    <w:rsid w:val="009F6B66"/>
    <w:rsid w:val="009F7D27"/>
    <w:rsid w:val="00A018A0"/>
    <w:rsid w:val="00A021C6"/>
    <w:rsid w:val="00A05494"/>
    <w:rsid w:val="00A0731C"/>
    <w:rsid w:val="00A10DCF"/>
    <w:rsid w:val="00A129C2"/>
    <w:rsid w:val="00A13319"/>
    <w:rsid w:val="00A134EA"/>
    <w:rsid w:val="00A2134F"/>
    <w:rsid w:val="00A26CED"/>
    <w:rsid w:val="00A329A2"/>
    <w:rsid w:val="00A32EB2"/>
    <w:rsid w:val="00A430E3"/>
    <w:rsid w:val="00A456D7"/>
    <w:rsid w:val="00A45E2A"/>
    <w:rsid w:val="00A51E99"/>
    <w:rsid w:val="00A53DA7"/>
    <w:rsid w:val="00A547E7"/>
    <w:rsid w:val="00A552DE"/>
    <w:rsid w:val="00A57F86"/>
    <w:rsid w:val="00A61FC7"/>
    <w:rsid w:val="00A631F8"/>
    <w:rsid w:val="00A632B5"/>
    <w:rsid w:val="00A64C53"/>
    <w:rsid w:val="00A650B8"/>
    <w:rsid w:val="00A658B8"/>
    <w:rsid w:val="00A65BD7"/>
    <w:rsid w:val="00A7773B"/>
    <w:rsid w:val="00A82554"/>
    <w:rsid w:val="00A85782"/>
    <w:rsid w:val="00A90BDE"/>
    <w:rsid w:val="00A90EFE"/>
    <w:rsid w:val="00A963A3"/>
    <w:rsid w:val="00AA110C"/>
    <w:rsid w:val="00AA276D"/>
    <w:rsid w:val="00AA387A"/>
    <w:rsid w:val="00AA659A"/>
    <w:rsid w:val="00AA7710"/>
    <w:rsid w:val="00AB115E"/>
    <w:rsid w:val="00AB4C2C"/>
    <w:rsid w:val="00AC40BD"/>
    <w:rsid w:val="00AD10D2"/>
    <w:rsid w:val="00AD1174"/>
    <w:rsid w:val="00AD27EA"/>
    <w:rsid w:val="00AD6224"/>
    <w:rsid w:val="00AD76F4"/>
    <w:rsid w:val="00AE112F"/>
    <w:rsid w:val="00AE1BE7"/>
    <w:rsid w:val="00AF1CA0"/>
    <w:rsid w:val="00AF26DF"/>
    <w:rsid w:val="00AF2C17"/>
    <w:rsid w:val="00AF52A0"/>
    <w:rsid w:val="00AF7618"/>
    <w:rsid w:val="00B02422"/>
    <w:rsid w:val="00B06C46"/>
    <w:rsid w:val="00B15605"/>
    <w:rsid w:val="00B168FC"/>
    <w:rsid w:val="00B17B5E"/>
    <w:rsid w:val="00B20582"/>
    <w:rsid w:val="00B2076C"/>
    <w:rsid w:val="00B2084F"/>
    <w:rsid w:val="00B21236"/>
    <w:rsid w:val="00B22B8F"/>
    <w:rsid w:val="00B2352E"/>
    <w:rsid w:val="00B25D1A"/>
    <w:rsid w:val="00B27BF7"/>
    <w:rsid w:val="00B31C6F"/>
    <w:rsid w:val="00B3319E"/>
    <w:rsid w:val="00B33211"/>
    <w:rsid w:val="00B4026B"/>
    <w:rsid w:val="00B409AA"/>
    <w:rsid w:val="00B451E6"/>
    <w:rsid w:val="00B527D6"/>
    <w:rsid w:val="00B53A2E"/>
    <w:rsid w:val="00B572D2"/>
    <w:rsid w:val="00B60635"/>
    <w:rsid w:val="00B62638"/>
    <w:rsid w:val="00B65CBC"/>
    <w:rsid w:val="00B705D3"/>
    <w:rsid w:val="00B72286"/>
    <w:rsid w:val="00B7280D"/>
    <w:rsid w:val="00B8244C"/>
    <w:rsid w:val="00B83142"/>
    <w:rsid w:val="00B83D4C"/>
    <w:rsid w:val="00B95BEB"/>
    <w:rsid w:val="00B962D7"/>
    <w:rsid w:val="00B964CE"/>
    <w:rsid w:val="00B97776"/>
    <w:rsid w:val="00BA5C7D"/>
    <w:rsid w:val="00BA7A01"/>
    <w:rsid w:val="00BB2321"/>
    <w:rsid w:val="00BB2F74"/>
    <w:rsid w:val="00BC02FB"/>
    <w:rsid w:val="00BD16C1"/>
    <w:rsid w:val="00BD33FE"/>
    <w:rsid w:val="00BE6389"/>
    <w:rsid w:val="00BE6C03"/>
    <w:rsid w:val="00BF5CB2"/>
    <w:rsid w:val="00BF7C75"/>
    <w:rsid w:val="00C00221"/>
    <w:rsid w:val="00C0505A"/>
    <w:rsid w:val="00C17641"/>
    <w:rsid w:val="00C21F1F"/>
    <w:rsid w:val="00C2624E"/>
    <w:rsid w:val="00C301F4"/>
    <w:rsid w:val="00C34283"/>
    <w:rsid w:val="00C419DE"/>
    <w:rsid w:val="00C43EE7"/>
    <w:rsid w:val="00C456FE"/>
    <w:rsid w:val="00C505BA"/>
    <w:rsid w:val="00C50E6E"/>
    <w:rsid w:val="00C54B23"/>
    <w:rsid w:val="00C56307"/>
    <w:rsid w:val="00C5784B"/>
    <w:rsid w:val="00C64CB1"/>
    <w:rsid w:val="00C65AD9"/>
    <w:rsid w:val="00C721B4"/>
    <w:rsid w:val="00C72ED3"/>
    <w:rsid w:val="00C83EB5"/>
    <w:rsid w:val="00C855E7"/>
    <w:rsid w:val="00C91696"/>
    <w:rsid w:val="00C921CB"/>
    <w:rsid w:val="00C94365"/>
    <w:rsid w:val="00C9455C"/>
    <w:rsid w:val="00C9738F"/>
    <w:rsid w:val="00CA2E04"/>
    <w:rsid w:val="00CA2E5D"/>
    <w:rsid w:val="00CA3E93"/>
    <w:rsid w:val="00CA53B7"/>
    <w:rsid w:val="00CB2DF8"/>
    <w:rsid w:val="00CB4F67"/>
    <w:rsid w:val="00CB5AEA"/>
    <w:rsid w:val="00CC0C1A"/>
    <w:rsid w:val="00CD04BE"/>
    <w:rsid w:val="00CD27B6"/>
    <w:rsid w:val="00CD2DA7"/>
    <w:rsid w:val="00CD5905"/>
    <w:rsid w:val="00CD6631"/>
    <w:rsid w:val="00CE054F"/>
    <w:rsid w:val="00CE257D"/>
    <w:rsid w:val="00CE5E29"/>
    <w:rsid w:val="00CE650A"/>
    <w:rsid w:val="00CF0B09"/>
    <w:rsid w:val="00CF0DDC"/>
    <w:rsid w:val="00CF2473"/>
    <w:rsid w:val="00CF4432"/>
    <w:rsid w:val="00CF5EDD"/>
    <w:rsid w:val="00D015CC"/>
    <w:rsid w:val="00D02708"/>
    <w:rsid w:val="00D0554F"/>
    <w:rsid w:val="00D0608C"/>
    <w:rsid w:val="00D07110"/>
    <w:rsid w:val="00D14446"/>
    <w:rsid w:val="00D14916"/>
    <w:rsid w:val="00D1570B"/>
    <w:rsid w:val="00D15E32"/>
    <w:rsid w:val="00D15E8E"/>
    <w:rsid w:val="00D166AF"/>
    <w:rsid w:val="00D264A9"/>
    <w:rsid w:val="00D30884"/>
    <w:rsid w:val="00D34DEB"/>
    <w:rsid w:val="00D3556A"/>
    <w:rsid w:val="00D36C65"/>
    <w:rsid w:val="00D40500"/>
    <w:rsid w:val="00D42284"/>
    <w:rsid w:val="00D4487D"/>
    <w:rsid w:val="00D45144"/>
    <w:rsid w:val="00D4597C"/>
    <w:rsid w:val="00D535B5"/>
    <w:rsid w:val="00D56C0B"/>
    <w:rsid w:val="00D5754F"/>
    <w:rsid w:val="00D57A18"/>
    <w:rsid w:val="00D57E6B"/>
    <w:rsid w:val="00D61567"/>
    <w:rsid w:val="00D62554"/>
    <w:rsid w:val="00D71E8B"/>
    <w:rsid w:val="00D7319E"/>
    <w:rsid w:val="00D74499"/>
    <w:rsid w:val="00D74EF6"/>
    <w:rsid w:val="00D76CB6"/>
    <w:rsid w:val="00D77D1F"/>
    <w:rsid w:val="00D8140A"/>
    <w:rsid w:val="00D82908"/>
    <w:rsid w:val="00D82FC0"/>
    <w:rsid w:val="00D84A26"/>
    <w:rsid w:val="00D84D5E"/>
    <w:rsid w:val="00D94018"/>
    <w:rsid w:val="00D96554"/>
    <w:rsid w:val="00DA0178"/>
    <w:rsid w:val="00DA3951"/>
    <w:rsid w:val="00DA4689"/>
    <w:rsid w:val="00DB2C65"/>
    <w:rsid w:val="00DB45BE"/>
    <w:rsid w:val="00DC229B"/>
    <w:rsid w:val="00DC255F"/>
    <w:rsid w:val="00DC38FE"/>
    <w:rsid w:val="00DC3DB0"/>
    <w:rsid w:val="00DC4B5F"/>
    <w:rsid w:val="00DC60FD"/>
    <w:rsid w:val="00DD15C8"/>
    <w:rsid w:val="00DD291D"/>
    <w:rsid w:val="00DE22B1"/>
    <w:rsid w:val="00DE2C73"/>
    <w:rsid w:val="00DE481C"/>
    <w:rsid w:val="00DF3E19"/>
    <w:rsid w:val="00DF4849"/>
    <w:rsid w:val="00E01CA0"/>
    <w:rsid w:val="00E06C38"/>
    <w:rsid w:val="00E079B7"/>
    <w:rsid w:val="00E10B8D"/>
    <w:rsid w:val="00E12192"/>
    <w:rsid w:val="00E16C7E"/>
    <w:rsid w:val="00E21C01"/>
    <w:rsid w:val="00E2216D"/>
    <w:rsid w:val="00E22B21"/>
    <w:rsid w:val="00E22B4C"/>
    <w:rsid w:val="00E249D3"/>
    <w:rsid w:val="00E262E0"/>
    <w:rsid w:val="00E27612"/>
    <w:rsid w:val="00E31E48"/>
    <w:rsid w:val="00E33B0B"/>
    <w:rsid w:val="00E41165"/>
    <w:rsid w:val="00E4322C"/>
    <w:rsid w:val="00E43D6C"/>
    <w:rsid w:val="00E508A3"/>
    <w:rsid w:val="00E56A39"/>
    <w:rsid w:val="00E577B8"/>
    <w:rsid w:val="00E63CA1"/>
    <w:rsid w:val="00E673DF"/>
    <w:rsid w:val="00E735A0"/>
    <w:rsid w:val="00E812E7"/>
    <w:rsid w:val="00E849A8"/>
    <w:rsid w:val="00EB3EE8"/>
    <w:rsid w:val="00EB6C77"/>
    <w:rsid w:val="00EC1245"/>
    <w:rsid w:val="00EC2721"/>
    <w:rsid w:val="00EC34F3"/>
    <w:rsid w:val="00ED1BA9"/>
    <w:rsid w:val="00ED499D"/>
    <w:rsid w:val="00ED4A05"/>
    <w:rsid w:val="00EE187C"/>
    <w:rsid w:val="00EE357F"/>
    <w:rsid w:val="00EE3E2E"/>
    <w:rsid w:val="00EF1675"/>
    <w:rsid w:val="00EF3532"/>
    <w:rsid w:val="00EF5DDF"/>
    <w:rsid w:val="00F048A1"/>
    <w:rsid w:val="00F11150"/>
    <w:rsid w:val="00F113C9"/>
    <w:rsid w:val="00F11E24"/>
    <w:rsid w:val="00F13880"/>
    <w:rsid w:val="00F21561"/>
    <w:rsid w:val="00F21973"/>
    <w:rsid w:val="00F247D6"/>
    <w:rsid w:val="00F2605D"/>
    <w:rsid w:val="00F34D22"/>
    <w:rsid w:val="00F376CC"/>
    <w:rsid w:val="00F41831"/>
    <w:rsid w:val="00F46D9B"/>
    <w:rsid w:val="00F46EFA"/>
    <w:rsid w:val="00F50CBE"/>
    <w:rsid w:val="00F5225A"/>
    <w:rsid w:val="00F52B27"/>
    <w:rsid w:val="00F54617"/>
    <w:rsid w:val="00F57097"/>
    <w:rsid w:val="00F57C99"/>
    <w:rsid w:val="00F6365C"/>
    <w:rsid w:val="00F707EE"/>
    <w:rsid w:val="00F81A91"/>
    <w:rsid w:val="00F85504"/>
    <w:rsid w:val="00F900C9"/>
    <w:rsid w:val="00F934F6"/>
    <w:rsid w:val="00FA594F"/>
    <w:rsid w:val="00FB0628"/>
    <w:rsid w:val="00FB0D11"/>
    <w:rsid w:val="00FB127A"/>
    <w:rsid w:val="00FB522C"/>
    <w:rsid w:val="00FB7F85"/>
    <w:rsid w:val="00FC134F"/>
    <w:rsid w:val="00FC16B4"/>
    <w:rsid w:val="00FC270C"/>
    <w:rsid w:val="00FC6F27"/>
    <w:rsid w:val="00FC71DC"/>
    <w:rsid w:val="00FC745F"/>
    <w:rsid w:val="00FD1BFD"/>
    <w:rsid w:val="00FD2A0F"/>
    <w:rsid w:val="00FD3133"/>
    <w:rsid w:val="00FD3C9B"/>
    <w:rsid w:val="00FD7AA8"/>
    <w:rsid w:val="00FE029B"/>
    <w:rsid w:val="00FE2812"/>
    <w:rsid w:val="00FE35A0"/>
    <w:rsid w:val="00FE3C6F"/>
    <w:rsid w:val="00FE3FCD"/>
    <w:rsid w:val="00FF2FD9"/>
    <w:rsid w:val="00FF3844"/>
    <w:rsid w:val="00FF5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79969"/>
  <w15:docId w15:val="{46021242-DD56-4674-BE51-9AEE01524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uiPriority w:val="9"/>
    <w:qFormat/>
    <w:rsid w:val="00C2624E"/>
    <w:pPr>
      <w:keepNext/>
      <w:keepLines/>
      <w:numPr>
        <w:numId w:val="4"/>
      </w:numPr>
      <w:spacing w:before="480" w:after="0"/>
      <w:outlineLvl w:val="0"/>
    </w:pPr>
    <w:rPr>
      <w:rFonts w:ascii="Cambria" w:eastAsia="Cambria" w:hAnsi="Cambria" w:cs="Cambria"/>
      <w:b/>
      <w:color w:val="366091"/>
      <w:sz w:val="28"/>
      <w:szCs w:val="28"/>
    </w:rPr>
  </w:style>
  <w:style w:type="paragraph" w:styleId="Heading2">
    <w:name w:val="heading 2"/>
    <w:basedOn w:val="Normal"/>
    <w:next w:val="Normal"/>
    <w:link w:val="Heading2Char"/>
    <w:uiPriority w:val="9"/>
    <w:qFormat/>
    <w:rsid w:val="00EC2721"/>
    <w:pPr>
      <w:keepNext/>
      <w:keepLines/>
      <w:numPr>
        <w:ilvl w:val="1"/>
        <w:numId w:val="4"/>
      </w:numPr>
      <w:spacing w:before="200" w:after="0"/>
      <w:outlineLvl w:val="1"/>
    </w:pPr>
    <w:rPr>
      <w:rFonts w:ascii="Cambria" w:eastAsia="Cambria" w:hAnsi="Cambria" w:cs="Cambria"/>
      <w:b/>
      <w:color w:val="4F81BD"/>
      <w:sz w:val="26"/>
      <w:szCs w:val="26"/>
    </w:rPr>
  </w:style>
  <w:style w:type="paragraph" w:styleId="Heading3">
    <w:name w:val="heading 3"/>
    <w:basedOn w:val="Normal"/>
    <w:next w:val="Normal"/>
    <w:link w:val="Heading3Char"/>
    <w:uiPriority w:val="9"/>
    <w:qFormat/>
    <w:pPr>
      <w:keepNext/>
      <w:keepLines/>
      <w:numPr>
        <w:ilvl w:val="2"/>
        <w:numId w:val="4"/>
      </w:numPr>
      <w:spacing w:before="200" w:after="0"/>
      <w:outlineLvl w:val="2"/>
    </w:pPr>
    <w:rPr>
      <w:rFonts w:ascii="Cambria" w:eastAsia="Cambria" w:hAnsi="Cambria" w:cs="Cambria"/>
      <w:b/>
      <w:color w:val="4F81BD"/>
    </w:rPr>
  </w:style>
  <w:style w:type="paragraph" w:styleId="Heading4">
    <w:name w:val="heading 4"/>
    <w:basedOn w:val="Normal"/>
    <w:next w:val="Normal"/>
    <w:pPr>
      <w:keepNext/>
      <w:keepLines/>
      <w:numPr>
        <w:ilvl w:val="3"/>
        <w:numId w:val="4"/>
      </w:numPr>
      <w:spacing w:before="200" w:after="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next w:val="Normal"/>
    <w:pPr>
      <w:keepNext/>
      <w:keepLines/>
      <w:spacing w:before="200" w:after="0"/>
      <w:ind w:left="1152" w:hanging="1152"/>
      <w:outlineLvl w:val="5"/>
    </w:pPr>
    <w:rPr>
      <w:rFonts w:ascii="Cambria" w:eastAsia="Cambria" w:hAnsi="Cambria" w:cs="Cambria"/>
      <w:i/>
      <w:color w:val="243F61"/>
    </w:rPr>
  </w:style>
  <w:style w:type="paragraph" w:styleId="Heading8">
    <w:name w:val="heading 8"/>
    <w:basedOn w:val="Normal"/>
    <w:next w:val="Normal"/>
    <w:link w:val="Heading8Char"/>
    <w:uiPriority w:val="9"/>
    <w:semiHidden/>
    <w:unhideWhenUsed/>
    <w:qFormat/>
    <w:rsid w:val="0000398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6">
    <w:name w:val="16"/>
    <w:basedOn w:val="TableNormal"/>
    <w:pPr>
      <w:spacing w:after="0" w:line="240" w:lineRule="auto"/>
    </w:pPr>
    <w:tblPr>
      <w:tblStyleRowBandSize w:val="1"/>
      <w:tblStyleColBandSize w:val="1"/>
      <w:tblCellMar>
        <w:left w:w="115" w:type="dxa"/>
        <w:right w:w="115" w:type="dxa"/>
      </w:tblCellMar>
    </w:tblPr>
  </w:style>
  <w:style w:type="table" w:customStyle="1" w:styleId="15">
    <w:name w:val="15"/>
    <w:basedOn w:val="TableNormal"/>
    <w:pPr>
      <w:spacing w:after="0" w:line="240" w:lineRule="auto"/>
    </w:pPr>
    <w:tblPr>
      <w:tblStyleRowBandSize w:val="1"/>
      <w:tblStyleColBandSize w:val="1"/>
      <w:tblCellMar>
        <w:left w:w="115" w:type="dxa"/>
        <w:right w:w="115"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92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461"/>
  </w:style>
  <w:style w:type="paragraph" w:styleId="Footer">
    <w:name w:val="footer"/>
    <w:basedOn w:val="Normal"/>
    <w:link w:val="FooterChar"/>
    <w:uiPriority w:val="99"/>
    <w:unhideWhenUsed/>
    <w:rsid w:val="00392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461"/>
  </w:style>
  <w:style w:type="paragraph" w:customStyle="1" w:styleId="BodyText12">
    <w:name w:val="Body Text 12"/>
    <w:basedOn w:val="Normal"/>
    <w:link w:val="BodyText12Char"/>
    <w:qFormat/>
    <w:rsid w:val="00AA7710"/>
    <w:pPr>
      <w:jc w:val="both"/>
    </w:pPr>
  </w:style>
  <w:style w:type="character" w:styleId="CommentReference">
    <w:name w:val="annotation reference"/>
    <w:basedOn w:val="DefaultParagraphFont"/>
    <w:uiPriority w:val="99"/>
    <w:semiHidden/>
    <w:unhideWhenUsed/>
    <w:rsid w:val="000D41C3"/>
    <w:rPr>
      <w:sz w:val="16"/>
      <w:szCs w:val="16"/>
    </w:rPr>
  </w:style>
  <w:style w:type="paragraph" w:styleId="CommentText">
    <w:name w:val="annotation text"/>
    <w:basedOn w:val="Normal"/>
    <w:link w:val="CommentTextChar"/>
    <w:uiPriority w:val="99"/>
    <w:unhideWhenUsed/>
    <w:rsid w:val="000D41C3"/>
    <w:pPr>
      <w:spacing w:line="240" w:lineRule="auto"/>
    </w:pPr>
    <w:rPr>
      <w:sz w:val="20"/>
      <w:szCs w:val="20"/>
    </w:rPr>
  </w:style>
  <w:style w:type="character" w:customStyle="1" w:styleId="CommentTextChar">
    <w:name w:val="Comment Text Char"/>
    <w:basedOn w:val="DefaultParagraphFont"/>
    <w:link w:val="CommentText"/>
    <w:uiPriority w:val="99"/>
    <w:rsid w:val="000D41C3"/>
    <w:rPr>
      <w:sz w:val="20"/>
      <w:szCs w:val="20"/>
    </w:rPr>
  </w:style>
  <w:style w:type="paragraph" w:styleId="CommentSubject">
    <w:name w:val="annotation subject"/>
    <w:basedOn w:val="CommentText"/>
    <w:next w:val="CommentText"/>
    <w:link w:val="CommentSubjectChar"/>
    <w:uiPriority w:val="99"/>
    <w:semiHidden/>
    <w:unhideWhenUsed/>
    <w:rsid w:val="000D41C3"/>
    <w:rPr>
      <w:b/>
      <w:bCs/>
    </w:rPr>
  </w:style>
  <w:style w:type="character" w:customStyle="1" w:styleId="CommentSubjectChar">
    <w:name w:val="Comment Subject Char"/>
    <w:basedOn w:val="CommentTextChar"/>
    <w:link w:val="CommentSubject"/>
    <w:uiPriority w:val="99"/>
    <w:semiHidden/>
    <w:rsid w:val="000D41C3"/>
    <w:rPr>
      <w:b/>
      <w:bCs/>
      <w:sz w:val="20"/>
      <w:szCs w:val="20"/>
    </w:rPr>
  </w:style>
  <w:style w:type="paragraph" w:styleId="BalloonText">
    <w:name w:val="Balloon Text"/>
    <w:basedOn w:val="Normal"/>
    <w:link w:val="BalloonTextChar"/>
    <w:uiPriority w:val="99"/>
    <w:semiHidden/>
    <w:unhideWhenUsed/>
    <w:rsid w:val="000D41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1C3"/>
    <w:rPr>
      <w:rFonts w:ascii="Segoe UI" w:hAnsi="Segoe UI" w:cs="Segoe UI"/>
      <w:sz w:val="18"/>
      <w:szCs w:val="18"/>
    </w:rPr>
  </w:style>
  <w:style w:type="character" w:styleId="Hyperlink">
    <w:name w:val="Hyperlink"/>
    <w:basedOn w:val="DefaultParagraphFont"/>
    <w:uiPriority w:val="99"/>
    <w:unhideWhenUsed/>
    <w:rsid w:val="00DC4B5F"/>
    <w:rPr>
      <w:color w:val="0563C1" w:themeColor="hyperlink"/>
      <w:u w:val="single"/>
    </w:rPr>
  </w:style>
  <w:style w:type="character" w:customStyle="1" w:styleId="UnresolvedMention1">
    <w:name w:val="Unresolved Mention1"/>
    <w:basedOn w:val="DefaultParagraphFont"/>
    <w:uiPriority w:val="99"/>
    <w:semiHidden/>
    <w:unhideWhenUsed/>
    <w:rsid w:val="00DC4B5F"/>
    <w:rPr>
      <w:color w:val="808080"/>
      <w:shd w:val="clear" w:color="auto" w:fill="E6E6E6"/>
    </w:rPr>
  </w:style>
  <w:style w:type="paragraph" w:styleId="TOC1">
    <w:name w:val="toc 1"/>
    <w:basedOn w:val="Normal"/>
    <w:next w:val="Normal"/>
    <w:autoRedefine/>
    <w:uiPriority w:val="39"/>
    <w:unhideWhenUsed/>
    <w:rsid w:val="00B451E6"/>
    <w:pPr>
      <w:tabs>
        <w:tab w:val="left" w:pos="440"/>
        <w:tab w:val="right" w:leader="dot" w:pos="9350"/>
      </w:tabs>
      <w:spacing w:after="0" w:line="240" w:lineRule="auto"/>
    </w:pPr>
  </w:style>
  <w:style w:type="paragraph" w:styleId="TOC2">
    <w:name w:val="toc 2"/>
    <w:basedOn w:val="Normal"/>
    <w:next w:val="Normal"/>
    <w:autoRedefine/>
    <w:uiPriority w:val="39"/>
    <w:unhideWhenUsed/>
    <w:rsid w:val="00B451E6"/>
    <w:pPr>
      <w:spacing w:after="0" w:line="240" w:lineRule="auto"/>
      <w:ind w:left="216"/>
    </w:pPr>
  </w:style>
  <w:style w:type="paragraph" w:styleId="TOC3">
    <w:name w:val="toc 3"/>
    <w:basedOn w:val="Normal"/>
    <w:next w:val="Normal"/>
    <w:autoRedefine/>
    <w:uiPriority w:val="39"/>
    <w:unhideWhenUsed/>
    <w:rsid w:val="00B451E6"/>
    <w:pPr>
      <w:spacing w:after="0" w:line="240" w:lineRule="auto"/>
      <w:ind w:left="446"/>
    </w:pPr>
  </w:style>
  <w:style w:type="paragraph" w:styleId="TOC4">
    <w:name w:val="toc 4"/>
    <w:basedOn w:val="Normal"/>
    <w:next w:val="Normal"/>
    <w:autoRedefine/>
    <w:uiPriority w:val="39"/>
    <w:unhideWhenUsed/>
    <w:rsid w:val="004C0BAF"/>
    <w:pPr>
      <w:spacing w:after="100"/>
      <w:ind w:left="660"/>
    </w:pPr>
  </w:style>
  <w:style w:type="character" w:styleId="FollowedHyperlink">
    <w:name w:val="FollowedHyperlink"/>
    <w:basedOn w:val="DefaultParagraphFont"/>
    <w:uiPriority w:val="99"/>
    <w:semiHidden/>
    <w:unhideWhenUsed/>
    <w:rsid w:val="00F21973"/>
    <w:rPr>
      <w:color w:val="954F72" w:themeColor="followedHyperlink"/>
      <w:u w:val="single"/>
    </w:rPr>
  </w:style>
  <w:style w:type="character" w:customStyle="1" w:styleId="BodyText12Char">
    <w:name w:val="Body Text 12 Char"/>
    <w:basedOn w:val="DefaultParagraphFont"/>
    <w:link w:val="BodyText12"/>
    <w:rsid w:val="00AA7710"/>
  </w:style>
  <w:style w:type="table" w:styleId="PlainTable3">
    <w:name w:val="Plain Table 3"/>
    <w:basedOn w:val="TableNormal"/>
    <w:uiPriority w:val="43"/>
    <w:rsid w:val="00005A0F"/>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0"/>
      <w:szCs w:val="20"/>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BodyText12Indent">
    <w:name w:val="Body Text 12 Indent"/>
    <w:rsid w:val="00870524"/>
    <w:pPr>
      <w:widowControl/>
      <w:pBdr>
        <w:top w:val="none" w:sz="0" w:space="0" w:color="auto"/>
        <w:left w:val="none" w:sz="0" w:space="0" w:color="auto"/>
        <w:bottom w:val="none" w:sz="0" w:space="0" w:color="auto"/>
        <w:right w:val="none" w:sz="0" w:space="0" w:color="auto"/>
        <w:between w:val="none" w:sz="0" w:space="0" w:color="auto"/>
      </w:pBdr>
      <w:spacing w:after="240" w:line="240" w:lineRule="auto"/>
      <w:ind w:left="432"/>
      <w:jc w:val="both"/>
    </w:pPr>
    <w:rPr>
      <w:rFonts w:ascii="Times New Roman" w:eastAsia="Times New Roman" w:hAnsi="Times New Roman" w:cs="Times New Roman"/>
      <w:color w:val="auto"/>
      <w:sz w:val="24"/>
      <w:szCs w:val="20"/>
    </w:rPr>
  </w:style>
  <w:style w:type="character" w:customStyle="1" w:styleId="Heading2Char">
    <w:name w:val="Heading 2 Char"/>
    <w:basedOn w:val="DefaultParagraphFont"/>
    <w:link w:val="Heading2"/>
    <w:uiPriority w:val="9"/>
    <w:rsid w:val="00EC2721"/>
    <w:rPr>
      <w:rFonts w:ascii="Cambria" w:eastAsia="Cambria" w:hAnsi="Cambria" w:cs="Cambria"/>
      <w:b/>
      <w:color w:val="4F81BD"/>
      <w:sz w:val="26"/>
      <w:szCs w:val="26"/>
    </w:rPr>
  </w:style>
  <w:style w:type="paragraph" w:customStyle="1" w:styleId="Bullet12-1">
    <w:name w:val="Bullet 12-1"/>
    <w:qFormat/>
    <w:rsid w:val="00FC16B4"/>
    <w:pPr>
      <w:widowControl/>
      <w:numPr>
        <w:numId w:val="2"/>
      </w:numPr>
      <w:pBdr>
        <w:top w:val="none" w:sz="0" w:space="0" w:color="auto"/>
        <w:left w:val="none" w:sz="0" w:space="0" w:color="auto"/>
        <w:bottom w:val="none" w:sz="0" w:space="0" w:color="auto"/>
        <w:right w:val="none" w:sz="0" w:space="0" w:color="auto"/>
        <w:between w:val="none" w:sz="0" w:space="0" w:color="auto"/>
      </w:pBdr>
      <w:spacing w:after="120" w:line="240" w:lineRule="auto"/>
      <w:jc w:val="both"/>
    </w:pPr>
    <w:rPr>
      <w:rFonts w:ascii="Times New Roman" w:eastAsia="Times New Roman" w:hAnsi="Times New Roman" w:cs="Times New Roman"/>
      <w:color w:val="auto"/>
      <w:sz w:val="24"/>
      <w:szCs w:val="20"/>
    </w:rPr>
  </w:style>
  <w:style w:type="paragraph" w:styleId="FootnoteText">
    <w:name w:val="footnote text"/>
    <w:link w:val="FootnoteTextChar"/>
    <w:semiHidden/>
    <w:rsid w:val="00FC16B4"/>
    <w:pPr>
      <w:widowControl/>
      <w:pBdr>
        <w:top w:val="none" w:sz="0" w:space="0" w:color="auto"/>
        <w:left w:val="none" w:sz="0" w:space="0" w:color="auto"/>
        <w:bottom w:val="none" w:sz="0" w:space="0" w:color="auto"/>
        <w:right w:val="none" w:sz="0" w:space="0" w:color="auto"/>
        <w:between w:val="none" w:sz="0" w:space="0" w:color="auto"/>
      </w:pBdr>
      <w:tabs>
        <w:tab w:val="left" w:pos="288"/>
      </w:tabs>
      <w:spacing w:after="120" w:line="240" w:lineRule="auto"/>
      <w:ind w:left="288" w:hanging="288"/>
      <w:jc w:val="both"/>
    </w:pPr>
    <w:rPr>
      <w:rFonts w:ascii="Times New Roman" w:eastAsia="Times New Roman" w:hAnsi="Times New Roman" w:cs="Times New Roman"/>
      <w:color w:val="auto"/>
      <w:sz w:val="20"/>
      <w:szCs w:val="20"/>
    </w:rPr>
  </w:style>
  <w:style w:type="character" w:customStyle="1" w:styleId="FootnoteTextChar">
    <w:name w:val="Footnote Text Char"/>
    <w:basedOn w:val="DefaultParagraphFont"/>
    <w:link w:val="FootnoteText"/>
    <w:semiHidden/>
    <w:rsid w:val="00FC16B4"/>
    <w:rPr>
      <w:rFonts w:ascii="Times New Roman" w:eastAsia="Times New Roman" w:hAnsi="Times New Roman" w:cs="Times New Roman"/>
      <w:color w:val="auto"/>
      <w:sz w:val="20"/>
      <w:szCs w:val="20"/>
    </w:rPr>
  </w:style>
  <w:style w:type="character" w:styleId="FootnoteReference">
    <w:name w:val="footnote reference"/>
    <w:semiHidden/>
    <w:rsid w:val="00FC16B4"/>
    <w:rPr>
      <w:dstrike w:val="0"/>
      <w:noProof w:val="0"/>
      <w:color w:val="auto"/>
      <w:vertAlign w:val="superscript"/>
      <w:lang w:val="en-US"/>
    </w:rPr>
  </w:style>
  <w:style w:type="paragraph" w:styleId="ListParagraph">
    <w:name w:val="List Paragraph"/>
    <w:basedOn w:val="Normal"/>
    <w:uiPriority w:val="34"/>
    <w:qFormat/>
    <w:rsid w:val="00FC16B4"/>
    <w:pPr>
      <w:ind w:left="720"/>
      <w:contextualSpacing/>
    </w:pPr>
  </w:style>
  <w:style w:type="paragraph" w:customStyle="1" w:styleId="EndNoteBibliographyTitle">
    <w:name w:val="EndNote Bibliography Title"/>
    <w:basedOn w:val="Normal"/>
    <w:link w:val="EndNoteBibliographyTitleChar"/>
    <w:rsid w:val="00B21236"/>
    <w:pPr>
      <w:spacing w:after="0"/>
      <w:jc w:val="center"/>
    </w:pPr>
    <w:rPr>
      <w:noProof/>
    </w:rPr>
  </w:style>
  <w:style w:type="character" w:customStyle="1" w:styleId="EndNoteBibliographyTitleChar">
    <w:name w:val="EndNote Bibliography Title Char"/>
    <w:basedOn w:val="BodyText12Char"/>
    <w:link w:val="EndNoteBibliographyTitle"/>
    <w:rsid w:val="00B21236"/>
    <w:rPr>
      <w:noProof/>
    </w:rPr>
  </w:style>
  <w:style w:type="paragraph" w:customStyle="1" w:styleId="EndNoteBibliography">
    <w:name w:val="EndNote Bibliography"/>
    <w:basedOn w:val="Normal"/>
    <w:link w:val="EndNoteBibliographyChar"/>
    <w:rsid w:val="00B21236"/>
    <w:pPr>
      <w:spacing w:line="240" w:lineRule="auto"/>
    </w:pPr>
    <w:rPr>
      <w:noProof/>
    </w:rPr>
  </w:style>
  <w:style w:type="character" w:customStyle="1" w:styleId="EndNoteBibliographyChar">
    <w:name w:val="EndNote Bibliography Char"/>
    <w:basedOn w:val="BodyText12Char"/>
    <w:link w:val="EndNoteBibliography"/>
    <w:rsid w:val="00B21236"/>
    <w:rPr>
      <w:noProof/>
    </w:rPr>
  </w:style>
  <w:style w:type="character" w:styleId="Mention">
    <w:name w:val="Mention"/>
    <w:basedOn w:val="DefaultParagraphFont"/>
    <w:uiPriority w:val="99"/>
    <w:semiHidden/>
    <w:unhideWhenUsed/>
    <w:rsid w:val="00B21236"/>
    <w:rPr>
      <w:color w:val="2B579A"/>
      <w:shd w:val="clear" w:color="auto" w:fill="E6E6E6"/>
    </w:rPr>
  </w:style>
  <w:style w:type="table" w:styleId="GridTable3">
    <w:name w:val="Grid Table 3"/>
    <w:basedOn w:val="TableNormal"/>
    <w:uiPriority w:val="48"/>
    <w:rsid w:val="005F74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numericfield">
    <w:name w:val="numericfield"/>
    <w:basedOn w:val="DefaultParagraphFont"/>
    <w:rsid w:val="00FC745F"/>
  </w:style>
  <w:style w:type="character" w:customStyle="1" w:styleId="readonlyfield">
    <w:name w:val="readonlyfield"/>
    <w:basedOn w:val="DefaultParagraphFont"/>
    <w:rsid w:val="00FC745F"/>
  </w:style>
  <w:style w:type="numbering" w:customStyle="1" w:styleId="Headings">
    <w:name w:val="Headings"/>
    <w:uiPriority w:val="99"/>
    <w:rsid w:val="00C2624E"/>
    <w:pPr>
      <w:numPr>
        <w:numId w:val="4"/>
      </w:numPr>
    </w:pPr>
  </w:style>
  <w:style w:type="table" w:styleId="GridTable2">
    <w:name w:val="Grid Table 2"/>
    <w:basedOn w:val="TableNormal"/>
    <w:uiPriority w:val="47"/>
    <w:rsid w:val="00A650B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4">
    <w:name w:val="Plain Table 4"/>
    <w:basedOn w:val="TableNormal"/>
    <w:uiPriority w:val="44"/>
    <w:rsid w:val="00A650B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EB3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DA0178"/>
    <w:rPr>
      <w:color w:val="808080"/>
      <w:shd w:val="clear" w:color="auto" w:fill="E6E6E6"/>
    </w:rPr>
  </w:style>
  <w:style w:type="paragraph" w:styleId="Revision">
    <w:name w:val="Revision"/>
    <w:hidden/>
    <w:uiPriority w:val="99"/>
    <w:semiHidden/>
    <w:rsid w:val="00EE3E2E"/>
    <w:pPr>
      <w:widowControl/>
      <w:pBdr>
        <w:top w:val="none" w:sz="0" w:space="0" w:color="auto"/>
        <w:left w:val="none" w:sz="0" w:space="0" w:color="auto"/>
        <w:bottom w:val="none" w:sz="0" w:space="0" w:color="auto"/>
        <w:right w:val="none" w:sz="0" w:space="0" w:color="auto"/>
        <w:between w:val="none" w:sz="0" w:space="0" w:color="auto"/>
      </w:pBdr>
      <w:spacing w:after="0" w:line="240" w:lineRule="auto"/>
    </w:pPr>
  </w:style>
  <w:style w:type="paragraph" w:styleId="NormalWeb">
    <w:name w:val="Normal (Web)"/>
    <w:basedOn w:val="Normal"/>
    <w:uiPriority w:val="99"/>
    <w:semiHidden/>
    <w:unhideWhenUsed/>
    <w:rsid w:val="000E7E22"/>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itleChar">
    <w:name w:val="Title Char"/>
    <w:basedOn w:val="DefaultParagraphFont"/>
    <w:link w:val="Title"/>
    <w:uiPriority w:val="10"/>
    <w:rsid w:val="001F395A"/>
    <w:rPr>
      <w:rFonts w:ascii="Cambria" w:eastAsia="Cambria" w:hAnsi="Cambria" w:cs="Cambria"/>
      <w:color w:val="17365D"/>
      <w:sz w:val="52"/>
      <w:szCs w:val="52"/>
    </w:rPr>
  </w:style>
  <w:style w:type="paragraph" w:styleId="NoSpacing">
    <w:name w:val="No Spacing"/>
    <w:uiPriority w:val="1"/>
    <w:qFormat/>
    <w:rsid w:val="009B10DF"/>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rPr>
  </w:style>
  <w:style w:type="character" w:styleId="UnresolvedMention">
    <w:name w:val="Unresolved Mention"/>
    <w:basedOn w:val="DefaultParagraphFont"/>
    <w:uiPriority w:val="99"/>
    <w:semiHidden/>
    <w:unhideWhenUsed/>
    <w:rsid w:val="001F151E"/>
    <w:rPr>
      <w:color w:val="808080"/>
      <w:shd w:val="clear" w:color="auto" w:fill="E6E6E6"/>
    </w:rPr>
  </w:style>
  <w:style w:type="character" w:customStyle="1" w:styleId="Heading8Char">
    <w:name w:val="Heading 8 Char"/>
    <w:basedOn w:val="DefaultParagraphFont"/>
    <w:link w:val="Heading8"/>
    <w:uiPriority w:val="9"/>
    <w:semiHidden/>
    <w:rsid w:val="00003981"/>
    <w:rPr>
      <w:rFonts w:asciiTheme="majorHAnsi" w:eastAsiaTheme="majorEastAsia" w:hAnsiTheme="majorHAnsi" w:cstheme="majorBidi"/>
      <w:color w:val="272727" w:themeColor="text1" w:themeTint="D8"/>
      <w:sz w:val="21"/>
      <w:szCs w:val="21"/>
    </w:rPr>
  </w:style>
  <w:style w:type="character" w:customStyle="1" w:styleId="Heading1Char">
    <w:name w:val="Heading 1 Char"/>
    <w:link w:val="Heading1"/>
    <w:uiPriority w:val="9"/>
    <w:rsid w:val="002C5D4A"/>
    <w:rPr>
      <w:rFonts w:ascii="Cambria" w:eastAsia="Cambria" w:hAnsi="Cambria" w:cs="Cambria"/>
      <w:b/>
      <w:color w:val="366091"/>
      <w:sz w:val="28"/>
      <w:szCs w:val="28"/>
    </w:rPr>
  </w:style>
  <w:style w:type="character" w:customStyle="1" w:styleId="Heading3Char">
    <w:name w:val="Heading 3 Char"/>
    <w:link w:val="Heading3"/>
    <w:uiPriority w:val="9"/>
    <w:rsid w:val="002C5D4A"/>
    <w:rPr>
      <w:rFonts w:ascii="Cambria" w:eastAsia="Cambria" w:hAnsi="Cambria" w:cs="Cambria"/>
      <w:b/>
      <w:color w:val="4F81BD"/>
    </w:rPr>
  </w:style>
  <w:style w:type="character" w:styleId="Emphasis">
    <w:name w:val="Emphasis"/>
    <w:aliases w:val="Code"/>
    <w:uiPriority w:val="20"/>
    <w:qFormat/>
    <w:rsid w:val="002C5D4A"/>
    <w:rPr>
      <w:rFonts w:ascii="Courier" w:hAnsi="Courier"/>
      <w:i w:val="0"/>
      <w:iCs/>
      <w:sz w:val="20"/>
    </w:rPr>
  </w:style>
  <w:style w:type="paragraph" w:styleId="TOCHeading">
    <w:name w:val="TOC Heading"/>
    <w:basedOn w:val="Heading1"/>
    <w:next w:val="Normal"/>
    <w:uiPriority w:val="39"/>
    <w:unhideWhenUsed/>
    <w:qFormat/>
    <w:rsid w:val="002C5D4A"/>
    <w:pPr>
      <w:widowControl/>
      <w:numPr>
        <w:numId w:val="0"/>
      </w:numPr>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Calibri Light" w:eastAsia="Times New Roman" w:hAnsi="Calibri Light" w:cs="Times New Roman"/>
      <w:b w:val="0"/>
      <w:color w:val="2F5496"/>
      <w:sz w:val="32"/>
      <w:szCs w:val="32"/>
    </w:rPr>
  </w:style>
  <w:style w:type="table" w:styleId="GridTable1Light">
    <w:name w:val="Grid Table 1 Light"/>
    <w:basedOn w:val="TableNormal"/>
    <w:uiPriority w:val="46"/>
    <w:rsid w:val="00914CD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2-Accent5">
    <w:name w:val="List Table 2 Accent 5"/>
    <w:basedOn w:val="TableNormal"/>
    <w:uiPriority w:val="47"/>
    <w:rsid w:val="003C4942"/>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msonormal0">
    <w:name w:val="msonormal"/>
    <w:basedOn w:val="Normal"/>
    <w:rsid w:val="0082142B"/>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table" w:styleId="GridTable4-Accent5">
    <w:name w:val="Grid Table 4 Accent 5"/>
    <w:basedOn w:val="TableNormal"/>
    <w:uiPriority w:val="49"/>
    <w:rsid w:val="00FF384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5">
    <w:name w:val="toc 5"/>
    <w:basedOn w:val="Normal"/>
    <w:next w:val="Normal"/>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880"/>
    </w:pPr>
    <w:rPr>
      <w:rFonts w:asciiTheme="minorHAnsi" w:eastAsiaTheme="minorEastAsia" w:hAnsiTheme="minorHAnsi" w:cstheme="minorBidi"/>
      <w:color w:val="auto"/>
    </w:rPr>
  </w:style>
  <w:style w:type="paragraph" w:styleId="TOC6">
    <w:name w:val="toc 6"/>
    <w:basedOn w:val="Normal"/>
    <w:next w:val="Normal"/>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100"/>
    </w:pPr>
    <w:rPr>
      <w:rFonts w:asciiTheme="minorHAnsi" w:eastAsiaTheme="minorEastAsia" w:hAnsiTheme="minorHAnsi" w:cstheme="minorBidi"/>
      <w:color w:val="auto"/>
    </w:rPr>
  </w:style>
  <w:style w:type="paragraph" w:styleId="TOC7">
    <w:name w:val="toc 7"/>
    <w:basedOn w:val="Normal"/>
    <w:next w:val="Normal"/>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320"/>
    </w:pPr>
    <w:rPr>
      <w:rFonts w:asciiTheme="minorHAnsi" w:eastAsiaTheme="minorEastAsia" w:hAnsiTheme="minorHAnsi" w:cstheme="minorBidi"/>
      <w:color w:val="auto"/>
    </w:rPr>
  </w:style>
  <w:style w:type="paragraph" w:styleId="TOC8">
    <w:name w:val="toc 8"/>
    <w:basedOn w:val="Normal"/>
    <w:next w:val="Normal"/>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540"/>
    </w:pPr>
    <w:rPr>
      <w:rFonts w:asciiTheme="minorHAnsi" w:eastAsiaTheme="minorEastAsia" w:hAnsiTheme="minorHAnsi" w:cstheme="minorBidi"/>
      <w:color w:val="auto"/>
    </w:rPr>
  </w:style>
  <w:style w:type="paragraph" w:styleId="TOC9">
    <w:name w:val="toc 9"/>
    <w:basedOn w:val="Normal"/>
    <w:next w:val="Normal"/>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760"/>
    </w:pPr>
    <w:rPr>
      <w:rFonts w:asciiTheme="minorHAnsi" w:eastAsiaTheme="minorEastAsia"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4374">
      <w:bodyDiv w:val="1"/>
      <w:marLeft w:val="0"/>
      <w:marRight w:val="0"/>
      <w:marTop w:val="0"/>
      <w:marBottom w:val="0"/>
      <w:divBdr>
        <w:top w:val="none" w:sz="0" w:space="0" w:color="auto"/>
        <w:left w:val="none" w:sz="0" w:space="0" w:color="auto"/>
        <w:bottom w:val="none" w:sz="0" w:space="0" w:color="auto"/>
        <w:right w:val="none" w:sz="0" w:space="0" w:color="auto"/>
      </w:divBdr>
      <w:divsChild>
        <w:div w:id="1577587980">
          <w:marLeft w:val="0"/>
          <w:marRight w:val="0"/>
          <w:marTop w:val="180"/>
          <w:marBottom w:val="45"/>
          <w:divBdr>
            <w:top w:val="none" w:sz="0" w:space="0" w:color="auto"/>
            <w:left w:val="none" w:sz="0" w:space="0" w:color="auto"/>
            <w:bottom w:val="none" w:sz="0" w:space="0" w:color="auto"/>
            <w:right w:val="none" w:sz="0" w:space="0" w:color="auto"/>
          </w:divBdr>
        </w:div>
        <w:div w:id="1867324645">
          <w:marLeft w:val="0"/>
          <w:marRight w:val="0"/>
          <w:marTop w:val="0"/>
          <w:marBottom w:val="0"/>
          <w:divBdr>
            <w:top w:val="none" w:sz="0" w:space="0" w:color="auto"/>
            <w:left w:val="none" w:sz="0" w:space="0" w:color="auto"/>
            <w:bottom w:val="none" w:sz="0" w:space="0" w:color="auto"/>
            <w:right w:val="none" w:sz="0" w:space="0" w:color="auto"/>
          </w:divBdr>
        </w:div>
        <w:div w:id="343559488">
          <w:marLeft w:val="0"/>
          <w:marRight w:val="0"/>
          <w:marTop w:val="180"/>
          <w:marBottom w:val="45"/>
          <w:divBdr>
            <w:top w:val="none" w:sz="0" w:space="0" w:color="auto"/>
            <w:left w:val="none" w:sz="0" w:space="0" w:color="auto"/>
            <w:bottom w:val="none" w:sz="0" w:space="0" w:color="auto"/>
            <w:right w:val="none" w:sz="0" w:space="0" w:color="auto"/>
          </w:divBdr>
        </w:div>
        <w:div w:id="76825205">
          <w:marLeft w:val="0"/>
          <w:marRight w:val="0"/>
          <w:marTop w:val="0"/>
          <w:marBottom w:val="0"/>
          <w:divBdr>
            <w:top w:val="none" w:sz="0" w:space="0" w:color="auto"/>
            <w:left w:val="none" w:sz="0" w:space="0" w:color="auto"/>
            <w:bottom w:val="none" w:sz="0" w:space="0" w:color="auto"/>
            <w:right w:val="none" w:sz="0" w:space="0" w:color="auto"/>
          </w:divBdr>
        </w:div>
        <w:div w:id="791293290">
          <w:marLeft w:val="0"/>
          <w:marRight w:val="0"/>
          <w:marTop w:val="0"/>
          <w:marBottom w:val="0"/>
          <w:divBdr>
            <w:top w:val="none" w:sz="0" w:space="0" w:color="auto"/>
            <w:left w:val="none" w:sz="0" w:space="0" w:color="auto"/>
            <w:bottom w:val="none" w:sz="0" w:space="0" w:color="auto"/>
            <w:right w:val="none" w:sz="0" w:space="0" w:color="auto"/>
          </w:divBdr>
        </w:div>
        <w:div w:id="403334698">
          <w:marLeft w:val="0"/>
          <w:marRight w:val="0"/>
          <w:marTop w:val="0"/>
          <w:marBottom w:val="0"/>
          <w:divBdr>
            <w:top w:val="none" w:sz="0" w:space="0" w:color="auto"/>
            <w:left w:val="none" w:sz="0" w:space="0" w:color="auto"/>
            <w:bottom w:val="none" w:sz="0" w:space="0" w:color="auto"/>
            <w:right w:val="none" w:sz="0" w:space="0" w:color="auto"/>
          </w:divBdr>
          <w:divsChild>
            <w:div w:id="2137134109">
              <w:marLeft w:val="0"/>
              <w:marRight w:val="0"/>
              <w:marTop w:val="0"/>
              <w:marBottom w:val="0"/>
              <w:divBdr>
                <w:top w:val="none" w:sz="0" w:space="0" w:color="auto"/>
                <w:left w:val="none" w:sz="0" w:space="0" w:color="auto"/>
                <w:bottom w:val="none" w:sz="0" w:space="0" w:color="auto"/>
                <w:right w:val="none" w:sz="0" w:space="0" w:color="auto"/>
              </w:divBdr>
              <w:divsChild>
                <w:div w:id="1118645084">
                  <w:marLeft w:val="0"/>
                  <w:marRight w:val="0"/>
                  <w:marTop w:val="0"/>
                  <w:marBottom w:val="0"/>
                  <w:divBdr>
                    <w:top w:val="none" w:sz="0" w:space="0" w:color="auto"/>
                    <w:left w:val="none" w:sz="0" w:space="0" w:color="auto"/>
                    <w:bottom w:val="none" w:sz="0" w:space="0" w:color="auto"/>
                    <w:right w:val="none" w:sz="0" w:space="0" w:color="auto"/>
                  </w:divBdr>
                </w:div>
                <w:div w:id="443186275">
                  <w:marLeft w:val="0"/>
                  <w:marRight w:val="0"/>
                  <w:marTop w:val="0"/>
                  <w:marBottom w:val="0"/>
                  <w:divBdr>
                    <w:top w:val="none" w:sz="0" w:space="0" w:color="auto"/>
                    <w:left w:val="none" w:sz="0" w:space="0" w:color="auto"/>
                    <w:bottom w:val="none" w:sz="0" w:space="0" w:color="auto"/>
                    <w:right w:val="none" w:sz="0" w:space="0" w:color="auto"/>
                  </w:divBdr>
                </w:div>
                <w:div w:id="191851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4459">
          <w:marLeft w:val="0"/>
          <w:marRight w:val="0"/>
          <w:marTop w:val="0"/>
          <w:marBottom w:val="0"/>
          <w:divBdr>
            <w:top w:val="none" w:sz="0" w:space="0" w:color="auto"/>
            <w:left w:val="none" w:sz="0" w:space="0" w:color="auto"/>
            <w:bottom w:val="none" w:sz="0" w:space="0" w:color="auto"/>
            <w:right w:val="none" w:sz="0" w:space="0" w:color="auto"/>
          </w:divBdr>
        </w:div>
        <w:div w:id="910576832">
          <w:marLeft w:val="0"/>
          <w:marRight w:val="0"/>
          <w:marTop w:val="180"/>
          <w:marBottom w:val="45"/>
          <w:divBdr>
            <w:top w:val="none" w:sz="0" w:space="0" w:color="auto"/>
            <w:left w:val="none" w:sz="0" w:space="0" w:color="auto"/>
            <w:bottom w:val="none" w:sz="0" w:space="0" w:color="auto"/>
            <w:right w:val="none" w:sz="0" w:space="0" w:color="auto"/>
          </w:divBdr>
        </w:div>
        <w:div w:id="1949314397">
          <w:marLeft w:val="0"/>
          <w:marRight w:val="0"/>
          <w:marTop w:val="0"/>
          <w:marBottom w:val="0"/>
          <w:divBdr>
            <w:top w:val="none" w:sz="0" w:space="0" w:color="auto"/>
            <w:left w:val="none" w:sz="0" w:space="0" w:color="auto"/>
            <w:bottom w:val="none" w:sz="0" w:space="0" w:color="auto"/>
            <w:right w:val="none" w:sz="0" w:space="0" w:color="auto"/>
          </w:divBdr>
          <w:divsChild>
            <w:div w:id="340670247">
              <w:marLeft w:val="0"/>
              <w:marRight w:val="0"/>
              <w:marTop w:val="0"/>
              <w:marBottom w:val="0"/>
              <w:divBdr>
                <w:top w:val="none" w:sz="0" w:space="0" w:color="auto"/>
                <w:left w:val="none" w:sz="0" w:space="0" w:color="auto"/>
                <w:bottom w:val="none" w:sz="0" w:space="0" w:color="auto"/>
                <w:right w:val="none" w:sz="0" w:space="0" w:color="auto"/>
              </w:divBdr>
              <w:divsChild>
                <w:div w:id="2095593080">
                  <w:marLeft w:val="0"/>
                  <w:marRight w:val="0"/>
                  <w:marTop w:val="180"/>
                  <w:marBottom w:val="45"/>
                  <w:divBdr>
                    <w:top w:val="none" w:sz="0" w:space="0" w:color="auto"/>
                    <w:left w:val="none" w:sz="0" w:space="0" w:color="auto"/>
                    <w:bottom w:val="none" w:sz="0" w:space="0" w:color="auto"/>
                    <w:right w:val="none" w:sz="0" w:space="0" w:color="auto"/>
                  </w:divBdr>
                </w:div>
                <w:div w:id="5649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2443">
          <w:marLeft w:val="0"/>
          <w:marRight w:val="0"/>
          <w:marTop w:val="180"/>
          <w:marBottom w:val="45"/>
          <w:divBdr>
            <w:top w:val="none" w:sz="0" w:space="0" w:color="auto"/>
            <w:left w:val="none" w:sz="0" w:space="0" w:color="auto"/>
            <w:bottom w:val="none" w:sz="0" w:space="0" w:color="auto"/>
            <w:right w:val="none" w:sz="0" w:space="0" w:color="auto"/>
          </w:divBdr>
        </w:div>
        <w:div w:id="1462530191">
          <w:marLeft w:val="0"/>
          <w:marRight w:val="0"/>
          <w:marTop w:val="180"/>
          <w:marBottom w:val="45"/>
          <w:divBdr>
            <w:top w:val="none" w:sz="0" w:space="0" w:color="auto"/>
            <w:left w:val="none" w:sz="0" w:space="0" w:color="auto"/>
            <w:bottom w:val="none" w:sz="0" w:space="0" w:color="auto"/>
            <w:right w:val="none" w:sz="0" w:space="0" w:color="auto"/>
          </w:divBdr>
        </w:div>
        <w:div w:id="982198953">
          <w:marLeft w:val="0"/>
          <w:marRight w:val="0"/>
          <w:marTop w:val="0"/>
          <w:marBottom w:val="0"/>
          <w:divBdr>
            <w:top w:val="none" w:sz="0" w:space="0" w:color="auto"/>
            <w:left w:val="none" w:sz="0" w:space="0" w:color="auto"/>
            <w:bottom w:val="none" w:sz="0" w:space="0" w:color="auto"/>
            <w:right w:val="none" w:sz="0" w:space="0" w:color="auto"/>
          </w:divBdr>
        </w:div>
        <w:div w:id="135732397">
          <w:marLeft w:val="0"/>
          <w:marRight w:val="0"/>
          <w:marTop w:val="0"/>
          <w:marBottom w:val="0"/>
          <w:divBdr>
            <w:top w:val="none" w:sz="0" w:space="0" w:color="auto"/>
            <w:left w:val="none" w:sz="0" w:space="0" w:color="auto"/>
            <w:bottom w:val="none" w:sz="0" w:space="0" w:color="auto"/>
            <w:right w:val="none" w:sz="0" w:space="0" w:color="auto"/>
          </w:divBdr>
        </w:div>
        <w:div w:id="558979311">
          <w:marLeft w:val="0"/>
          <w:marRight w:val="0"/>
          <w:marTop w:val="0"/>
          <w:marBottom w:val="0"/>
          <w:divBdr>
            <w:top w:val="none" w:sz="0" w:space="0" w:color="auto"/>
            <w:left w:val="none" w:sz="0" w:space="0" w:color="auto"/>
            <w:bottom w:val="none" w:sz="0" w:space="0" w:color="auto"/>
            <w:right w:val="none" w:sz="0" w:space="0" w:color="auto"/>
          </w:divBdr>
        </w:div>
        <w:div w:id="1735349988">
          <w:marLeft w:val="0"/>
          <w:marRight w:val="0"/>
          <w:marTop w:val="0"/>
          <w:marBottom w:val="0"/>
          <w:divBdr>
            <w:top w:val="none" w:sz="0" w:space="0" w:color="auto"/>
            <w:left w:val="none" w:sz="0" w:space="0" w:color="auto"/>
            <w:bottom w:val="none" w:sz="0" w:space="0" w:color="auto"/>
            <w:right w:val="none" w:sz="0" w:space="0" w:color="auto"/>
          </w:divBdr>
        </w:div>
      </w:divsChild>
    </w:div>
    <w:div w:id="22899673">
      <w:bodyDiv w:val="1"/>
      <w:marLeft w:val="0"/>
      <w:marRight w:val="0"/>
      <w:marTop w:val="0"/>
      <w:marBottom w:val="0"/>
      <w:divBdr>
        <w:top w:val="none" w:sz="0" w:space="0" w:color="auto"/>
        <w:left w:val="none" w:sz="0" w:space="0" w:color="auto"/>
        <w:bottom w:val="none" w:sz="0" w:space="0" w:color="auto"/>
        <w:right w:val="none" w:sz="0" w:space="0" w:color="auto"/>
      </w:divBdr>
      <w:divsChild>
        <w:div w:id="732778302">
          <w:marLeft w:val="0"/>
          <w:marRight w:val="0"/>
          <w:marTop w:val="180"/>
          <w:marBottom w:val="45"/>
          <w:divBdr>
            <w:top w:val="none" w:sz="0" w:space="0" w:color="auto"/>
            <w:left w:val="none" w:sz="0" w:space="0" w:color="auto"/>
            <w:bottom w:val="none" w:sz="0" w:space="0" w:color="auto"/>
            <w:right w:val="none" w:sz="0" w:space="0" w:color="auto"/>
          </w:divBdr>
        </w:div>
        <w:div w:id="734209168">
          <w:marLeft w:val="0"/>
          <w:marRight w:val="0"/>
          <w:marTop w:val="0"/>
          <w:marBottom w:val="0"/>
          <w:divBdr>
            <w:top w:val="none" w:sz="0" w:space="0" w:color="auto"/>
            <w:left w:val="none" w:sz="0" w:space="0" w:color="auto"/>
            <w:bottom w:val="none" w:sz="0" w:space="0" w:color="auto"/>
            <w:right w:val="none" w:sz="0" w:space="0" w:color="auto"/>
          </w:divBdr>
        </w:div>
        <w:div w:id="1155298208">
          <w:marLeft w:val="0"/>
          <w:marRight w:val="0"/>
          <w:marTop w:val="180"/>
          <w:marBottom w:val="45"/>
          <w:divBdr>
            <w:top w:val="none" w:sz="0" w:space="0" w:color="auto"/>
            <w:left w:val="none" w:sz="0" w:space="0" w:color="auto"/>
            <w:bottom w:val="none" w:sz="0" w:space="0" w:color="auto"/>
            <w:right w:val="none" w:sz="0" w:space="0" w:color="auto"/>
          </w:divBdr>
        </w:div>
        <w:div w:id="274290092">
          <w:marLeft w:val="0"/>
          <w:marRight w:val="0"/>
          <w:marTop w:val="0"/>
          <w:marBottom w:val="0"/>
          <w:divBdr>
            <w:top w:val="none" w:sz="0" w:space="0" w:color="auto"/>
            <w:left w:val="none" w:sz="0" w:space="0" w:color="auto"/>
            <w:bottom w:val="none" w:sz="0" w:space="0" w:color="auto"/>
            <w:right w:val="none" w:sz="0" w:space="0" w:color="auto"/>
          </w:divBdr>
        </w:div>
        <w:div w:id="1337075913">
          <w:marLeft w:val="0"/>
          <w:marRight w:val="0"/>
          <w:marTop w:val="0"/>
          <w:marBottom w:val="0"/>
          <w:divBdr>
            <w:top w:val="none" w:sz="0" w:space="0" w:color="auto"/>
            <w:left w:val="none" w:sz="0" w:space="0" w:color="auto"/>
            <w:bottom w:val="none" w:sz="0" w:space="0" w:color="auto"/>
            <w:right w:val="none" w:sz="0" w:space="0" w:color="auto"/>
          </w:divBdr>
        </w:div>
        <w:div w:id="1293057876">
          <w:marLeft w:val="0"/>
          <w:marRight w:val="0"/>
          <w:marTop w:val="0"/>
          <w:marBottom w:val="0"/>
          <w:divBdr>
            <w:top w:val="none" w:sz="0" w:space="0" w:color="auto"/>
            <w:left w:val="none" w:sz="0" w:space="0" w:color="auto"/>
            <w:bottom w:val="none" w:sz="0" w:space="0" w:color="auto"/>
            <w:right w:val="none" w:sz="0" w:space="0" w:color="auto"/>
          </w:divBdr>
        </w:div>
        <w:div w:id="1439563851">
          <w:marLeft w:val="0"/>
          <w:marRight w:val="0"/>
          <w:marTop w:val="180"/>
          <w:marBottom w:val="45"/>
          <w:divBdr>
            <w:top w:val="none" w:sz="0" w:space="0" w:color="auto"/>
            <w:left w:val="none" w:sz="0" w:space="0" w:color="auto"/>
            <w:bottom w:val="none" w:sz="0" w:space="0" w:color="auto"/>
            <w:right w:val="none" w:sz="0" w:space="0" w:color="auto"/>
          </w:divBdr>
        </w:div>
        <w:div w:id="1426615661">
          <w:marLeft w:val="0"/>
          <w:marRight w:val="0"/>
          <w:marTop w:val="0"/>
          <w:marBottom w:val="0"/>
          <w:divBdr>
            <w:top w:val="none" w:sz="0" w:space="0" w:color="auto"/>
            <w:left w:val="none" w:sz="0" w:space="0" w:color="auto"/>
            <w:bottom w:val="none" w:sz="0" w:space="0" w:color="auto"/>
            <w:right w:val="none" w:sz="0" w:space="0" w:color="auto"/>
          </w:divBdr>
        </w:div>
        <w:div w:id="393163399">
          <w:marLeft w:val="0"/>
          <w:marRight w:val="0"/>
          <w:marTop w:val="180"/>
          <w:marBottom w:val="45"/>
          <w:divBdr>
            <w:top w:val="none" w:sz="0" w:space="0" w:color="auto"/>
            <w:left w:val="none" w:sz="0" w:space="0" w:color="auto"/>
            <w:bottom w:val="none" w:sz="0" w:space="0" w:color="auto"/>
            <w:right w:val="none" w:sz="0" w:space="0" w:color="auto"/>
          </w:divBdr>
        </w:div>
        <w:div w:id="2003459472">
          <w:marLeft w:val="0"/>
          <w:marRight w:val="0"/>
          <w:marTop w:val="180"/>
          <w:marBottom w:val="45"/>
          <w:divBdr>
            <w:top w:val="none" w:sz="0" w:space="0" w:color="auto"/>
            <w:left w:val="none" w:sz="0" w:space="0" w:color="auto"/>
            <w:bottom w:val="none" w:sz="0" w:space="0" w:color="auto"/>
            <w:right w:val="none" w:sz="0" w:space="0" w:color="auto"/>
          </w:divBdr>
        </w:div>
      </w:divsChild>
    </w:div>
    <w:div w:id="24868345">
      <w:bodyDiv w:val="1"/>
      <w:marLeft w:val="0"/>
      <w:marRight w:val="0"/>
      <w:marTop w:val="0"/>
      <w:marBottom w:val="0"/>
      <w:divBdr>
        <w:top w:val="none" w:sz="0" w:space="0" w:color="auto"/>
        <w:left w:val="none" w:sz="0" w:space="0" w:color="auto"/>
        <w:bottom w:val="none" w:sz="0" w:space="0" w:color="auto"/>
        <w:right w:val="none" w:sz="0" w:space="0" w:color="auto"/>
      </w:divBdr>
      <w:divsChild>
        <w:div w:id="637225512">
          <w:marLeft w:val="0"/>
          <w:marRight w:val="0"/>
          <w:marTop w:val="180"/>
          <w:marBottom w:val="45"/>
          <w:divBdr>
            <w:top w:val="none" w:sz="0" w:space="0" w:color="auto"/>
            <w:left w:val="none" w:sz="0" w:space="0" w:color="auto"/>
            <w:bottom w:val="none" w:sz="0" w:space="0" w:color="auto"/>
            <w:right w:val="none" w:sz="0" w:space="0" w:color="auto"/>
          </w:divBdr>
        </w:div>
        <w:div w:id="126507370">
          <w:marLeft w:val="0"/>
          <w:marRight w:val="0"/>
          <w:marTop w:val="0"/>
          <w:marBottom w:val="0"/>
          <w:divBdr>
            <w:top w:val="none" w:sz="0" w:space="0" w:color="auto"/>
            <w:left w:val="none" w:sz="0" w:space="0" w:color="auto"/>
            <w:bottom w:val="none" w:sz="0" w:space="0" w:color="auto"/>
            <w:right w:val="none" w:sz="0" w:space="0" w:color="auto"/>
          </w:divBdr>
        </w:div>
        <w:div w:id="1694529827">
          <w:marLeft w:val="0"/>
          <w:marRight w:val="0"/>
          <w:marTop w:val="180"/>
          <w:marBottom w:val="45"/>
          <w:divBdr>
            <w:top w:val="none" w:sz="0" w:space="0" w:color="auto"/>
            <w:left w:val="none" w:sz="0" w:space="0" w:color="auto"/>
            <w:bottom w:val="none" w:sz="0" w:space="0" w:color="auto"/>
            <w:right w:val="none" w:sz="0" w:space="0" w:color="auto"/>
          </w:divBdr>
        </w:div>
        <w:div w:id="1891332938">
          <w:marLeft w:val="0"/>
          <w:marRight w:val="0"/>
          <w:marTop w:val="0"/>
          <w:marBottom w:val="0"/>
          <w:divBdr>
            <w:top w:val="none" w:sz="0" w:space="0" w:color="auto"/>
            <w:left w:val="none" w:sz="0" w:space="0" w:color="auto"/>
            <w:bottom w:val="none" w:sz="0" w:space="0" w:color="auto"/>
            <w:right w:val="none" w:sz="0" w:space="0" w:color="auto"/>
          </w:divBdr>
        </w:div>
        <w:div w:id="2002927330">
          <w:marLeft w:val="0"/>
          <w:marRight w:val="0"/>
          <w:marTop w:val="0"/>
          <w:marBottom w:val="0"/>
          <w:divBdr>
            <w:top w:val="none" w:sz="0" w:space="0" w:color="auto"/>
            <w:left w:val="none" w:sz="0" w:space="0" w:color="auto"/>
            <w:bottom w:val="none" w:sz="0" w:space="0" w:color="auto"/>
            <w:right w:val="none" w:sz="0" w:space="0" w:color="auto"/>
          </w:divBdr>
        </w:div>
        <w:div w:id="152137839">
          <w:marLeft w:val="0"/>
          <w:marRight w:val="0"/>
          <w:marTop w:val="0"/>
          <w:marBottom w:val="0"/>
          <w:divBdr>
            <w:top w:val="none" w:sz="0" w:space="0" w:color="auto"/>
            <w:left w:val="none" w:sz="0" w:space="0" w:color="auto"/>
            <w:bottom w:val="none" w:sz="0" w:space="0" w:color="auto"/>
            <w:right w:val="none" w:sz="0" w:space="0" w:color="auto"/>
          </w:divBdr>
        </w:div>
        <w:div w:id="232861053">
          <w:marLeft w:val="0"/>
          <w:marRight w:val="0"/>
          <w:marTop w:val="180"/>
          <w:marBottom w:val="45"/>
          <w:divBdr>
            <w:top w:val="none" w:sz="0" w:space="0" w:color="auto"/>
            <w:left w:val="none" w:sz="0" w:space="0" w:color="auto"/>
            <w:bottom w:val="none" w:sz="0" w:space="0" w:color="auto"/>
            <w:right w:val="none" w:sz="0" w:space="0" w:color="auto"/>
          </w:divBdr>
        </w:div>
        <w:div w:id="693268310">
          <w:marLeft w:val="0"/>
          <w:marRight w:val="0"/>
          <w:marTop w:val="0"/>
          <w:marBottom w:val="0"/>
          <w:divBdr>
            <w:top w:val="none" w:sz="0" w:space="0" w:color="auto"/>
            <w:left w:val="none" w:sz="0" w:space="0" w:color="auto"/>
            <w:bottom w:val="none" w:sz="0" w:space="0" w:color="auto"/>
            <w:right w:val="none" w:sz="0" w:space="0" w:color="auto"/>
          </w:divBdr>
        </w:div>
        <w:div w:id="1406024350">
          <w:marLeft w:val="0"/>
          <w:marRight w:val="0"/>
          <w:marTop w:val="180"/>
          <w:marBottom w:val="45"/>
          <w:divBdr>
            <w:top w:val="none" w:sz="0" w:space="0" w:color="auto"/>
            <w:left w:val="none" w:sz="0" w:space="0" w:color="auto"/>
            <w:bottom w:val="none" w:sz="0" w:space="0" w:color="auto"/>
            <w:right w:val="none" w:sz="0" w:space="0" w:color="auto"/>
          </w:divBdr>
        </w:div>
        <w:div w:id="1688485134">
          <w:marLeft w:val="0"/>
          <w:marRight w:val="0"/>
          <w:marTop w:val="180"/>
          <w:marBottom w:val="45"/>
          <w:divBdr>
            <w:top w:val="none" w:sz="0" w:space="0" w:color="auto"/>
            <w:left w:val="none" w:sz="0" w:space="0" w:color="auto"/>
            <w:bottom w:val="none" w:sz="0" w:space="0" w:color="auto"/>
            <w:right w:val="none" w:sz="0" w:space="0" w:color="auto"/>
          </w:divBdr>
        </w:div>
        <w:div w:id="1554463412">
          <w:marLeft w:val="0"/>
          <w:marRight w:val="0"/>
          <w:marTop w:val="0"/>
          <w:marBottom w:val="0"/>
          <w:divBdr>
            <w:top w:val="none" w:sz="0" w:space="0" w:color="auto"/>
            <w:left w:val="none" w:sz="0" w:space="0" w:color="auto"/>
            <w:bottom w:val="none" w:sz="0" w:space="0" w:color="auto"/>
            <w:right w:val="none" w:sz="0" w:space="0" w:color="auto"/>
          </w:divBdr>
        </w:div>
        <w:div w:id="191455819">
          <w:marLeft w:val="0"/>
          <w:marRight w:val="0"/>
          <w:marTop w:val="0"/>
          <w:marBottom w:val="0"/>
          <w:divBdr>
            <w:top w:val="none" w:sz="0" w:space="0" w:color="auto"/>
            <w:left w:val="none" w:sz="0" w:space="0" w:color="auto"/>
            <w:bottom w:val="none" w:sz="0" w:space="0" w:color="auto"/>
            <w:right w:val="none" w:sz="0" w:space="0" w:color="auto"/>
          </w:divBdr>
        </w:div>
      </w:divsChild>
    </w:div>
    <w:div w:id="32194713">
      <w:bodyDiv w:val="1"/>
      <w:marLeft w:val="0"/>
      <w:marRight w:val="0"/>
      <w:marTop w:val="0"/>
      <w:marBottom w:val="0"/>
      <w:divBdr>
        <w:top w:val="none" w:sz="0" w:space="0" w:color="auto"/>
        <w:left w:val="none" w:sz="0" w:space="0" w:color="auto"/>
        <w:bottom w:val="none" w:sz="0" w:space="0" w:color="auto"/>
        <w:right w:val="none" w:sz="0" w:space="0" w:color="auto"/>
      </w:divBdr>
      <w:divsChild>
        <w:div w:id="637490639">
          <w:marLeft w:val="0"/>
          <w:marRight w:val="0"/>
          <w:marTop w:val="180"/>
          <w:marBottom w:val="45"/>
          <w:divBdr>
            <w:top w:val="none" w:sz="0" w:space="0" w:color="auto"/>
            <w:left w:val="none" w:sz="0" w:space="0" w:color="auto"/>
            <w:bottom w:val="none" w:sz="0" w:space="0" w:color="auto"/>
            <w:right w:val="none" w:sz="0" w:space="0" w:color="auto"/>
          </w:divBdr>
        </w:div>
        <w:div w:id="409931812">
          <w:marLeft w:val="0"/>
          <w:marRight w:val="0"/>
          <w:marTop w:val="0"/>
          <w:marBottom w:val="0"/>
          <w:divBdr>
            <w:top w:val="none" w:sz="0" w:space="0" w:color="auto"/>
            <w:left w:val="none" w:sz="0" w:space="0" w:color="auto"/>
            <w:bottom w:val="none" w:sz="0" w:space="0" w:color="auto"/>
            <w:right w:val="none" w:sz="0" w:space="0" w:color="auto"/>
          </w:divBdr>
        </w:div>
        <w:div w:id="1103920750">
          <w:marLeft w:val="0"/>
          <w:marRight w:val="0"/>
          <w:marTop w:val="180"/>
          <w:marBottom w:val="45"/>
          <w:divBdr>
            <w:top w:val="none" w:sz="0" w:space="0" w:color="auto"/>
            <w:left w:val="none" w:sz="0" w:space="0" w:color="auto"/>
            <w:bottom w:val="none" w:sz="0" w:space="0" w:color="auto"/>
            <w:right w:val="none" w:sz="0" w:space="0" w:color="auto"/>
          </w:divBdr>
        </w:div>
        <w:div w:id="1741632520">
          <w:marLeft w:val="0"/>
          <w:marRight w:val="0"/>
          <w:marTop w:val="0"/>
          <w:marBottom w:val="0"/>
          <w:divBdr>
            <w:top w:val="none" w:sz="0" w:space="0" w:color="auto"/>
            <w:left w:val="none" w:sz="0" w:space="0" w:color="auto"/>
            <w:bottom w:val="none" w:sz="0" w:space="0" w:color="auto"/>
            <w:right w:val="none" w:sz="0" w:space="0" w:color="auto"/>
          </w:divBdr>
        </w:div>
        <w:div w:id="969241140">
          <w:marLeft w:val="0"/>
          <w:marRight w:val="0"/>
          <w:marTop w:val="0"/>
          <w:marBottom w:val="0"/>
          <w:divBdr>
            <w:top w:val="none" w:sz="0" w:space="0" w:color="auto"/>
            <w:left w:val="none" w:sz="0" w:space="0" w:color="auto"/>
            <w:bottom w:val="none" w:sz="0" w:space="0" w:color="auto"/>
            <w:right w:val="none" w:sz="0" w:space="0" w:color="auto"/>
          </w:divBdr>
        </w:div>
        <w:div w:id="1557467660">
          <w:marLeft w:val="0"/>
          <w:marRight w:val="0"/>
          <w:marTop w:val="0"/>
          <w:marBottom w:val="0"/>
          <w:divBdr>
            <w:top w:val="none" w:sz="0" w:space="0" w:color="auto"/>
            <w:left w:val="none" w:sz="0" w:space="0" w:color="auto"/>
            <w:bottom w:val="none" w:sz="0" w:space="0" w:color="auto"/>
            <w:right w:val="none" w:sz="0" w:space="0" w:color="auto"/>
          </w:divBdr>
        </w:div>
        <w:div w:id="1359622754">
          <w:marLeft w:val="0"/>
          <w:marRight w:val="0"/>
          <w:marTop w:val="180"/>
          <w:marBottom w:val="45"/>
          <w:divBdr>
            <w:top w:val="none" w:sz="0" w:space="0" w:color="auto"/>
            <w:left w:val="none" w:sz="0" w:space="0" w:color="auto"/>
            <w:bottom w:val="none" w:sz="0" w:space="0" w:color="auto"/>
            <w:right w:val="none" w:sz="0" w:space="0" w:color="auto"/>
          </w:divBdr>
        </w:div>
        <w:div w:id="1328509949">
          <w:marLeft w:val="0"/>
          <w:marRight w:val="0"/>
          <w:marTop w:val="0"/>
          <w:marBottom w:val="0"/>
          <w:divBdr>
            <w:top w:val="none" w:sz="0" w:space="0" w:color="auto"/>
            <w:left w:val="none" w:sz="0" w:space="0" w:color="auto"/>
            <w:bottom w:val="none" w:sz="0" w:space="0" w:color="auto"/>
            <w:right w:val="none" w:sz="0" w:space="0" w:color="auto"/>
          </w:divBdr>
          <w:divsChild>
            <w:div w:id="565650423">
              <w:marLeft w:val="0"/>
              <w:marRight w:val="0"/>
              <w:marTop w:val="0"/>
              <w:marBottom w:val="0"/>
              <w:divBdr>
                <w:top w:val="none" w:sz="0" w:space="0" w:color="auto"/>
                <w:left w:val="none" w:sz="0" w:space="0" w:color="auto"/>
                <w:bottom w:val="none" w:sz="0" w:space="0" w:color="auto"/>
                <w:right w:val="none" w:sz="0" w:space="0" w:color="auto"/>
              </w:divBdr>
              <w:divsChild>
                <w:div w:id="1886284640">
                  <w:marLeft w:val="0"/>
                  <w:marRight w:val="0"/>
                  <w:marTop w:val="180"/>
                  <w:marBottom w:val="45"/>
                  <w:divBdr>
                    <w:top w:val="none" w:sz="0" w:space="0" w:color="auto"/>
                    <w:left w:val="none" w:sz="0" w:space="0" w:color="auto"/>
                    <w:bottom w:val="none" w:sz="0" w:space="0" w:color="auto"/>
                    <w:right w:val="none" w:sz="0" w:space="0" w:color="auto"/>
                  </w:divBdr>
                </w:div>
                <w:div w:id="18181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9935">
          <w:marLeft w:val="0"/>
          <w:marRight w:val="0"/>
          <w:marTop w:val="180"/>
          <w:marBottom w:val="45"/>
          <w:divBdr>
            <w:top w:val="none" w:sz="0" w:space="0" w:color="auto"/>
            <w:left w:val="none" w:sz="0" w:space="0" w:color="auto"/>
            <w:bottom w:val="none" w:sz="0" w:space="0" w:color="auto"/>
            <w:right w:val="none" w:sz="0" w:space="0" w:color="auto"/>
          </w:divBdr>
        </w:div>
        <w:div w:id="573472282">
          <w:marLeft w:val="0"/>
          <w:marRight w:val="0"/>
          <w:marTop w:val="180"/>
          <w:marBottom w:val="45"/>
          <w:divBdr>
            <w:top w:val="none" w:sz="0" w:space="0" w:color="auto"/>
            <w:left w:val="none" w:sz="0" w:space="0" w:color="auto"/>
            <w:bottom w:val="none" w:sz="0" w:space="0" w:color="auto"/>
            <w:right w:val="none" w:sz="0" w:space="0" w:color="auto"/>
          </w:divBdr>
        </w:div>
        <w:div w:id="1303540907">
          <w:marLeft w:val="0"/>
          <w:marRight w:val="0"/>
          <w:marTop w:val="0"/>
          <w:marBottom w:val="0"/>
          <w:divBdr>
            <w:top w:val="none" w:sz="0" w:space="0" w:color="auto"/>
            <w:left w:val="none" w:sz="0" w:space="0" w:color="auto"/>
            <w:bottom w:val="none" w:sz="0" w:space="0" w:color="auto"/>
            <w:right w:val="none" w:sz="0" w:space="0" w:color="auto"/>
          </w:divBdr>
        </w:div>
        <w:div w:id="121659662">
          <w:marLeft w:val="0"/>
          <w:marRight w:val="0"/>
          <w:marTop w:val="0"/>
          <w:marBottom w:val="0"/>
          <w:divBdr>
            <w:top w:val="none" w:sz="0" w:space="0" w:color="auto"/>
            <w:left w:val="none" w:sz="0" w:space="0" w:color="auto"/>
            <w:bottom w:val="none" w:sz="0" w:space="0" w:color="auto"/>
            <w:right w:val="none" w:sz="0" w:space="0" w:color="auto"/>
          </w:divBdr>
        </w:div>
      </w:divsChild>
    </w:div>
    <w:div w:id="46727990">
      <w:bodyDiv w:val="1"/>
      <w:marLeft w:val="0"/>
      <w:marRight w:val="0"/>
      <w:marTop w:val="0"/>
      <w:marBottom w:val="0"/>
      <w:divBdr>
        <w:top w:val="none" w:sz="0" w:space="0" w:color="auto"/>
        <w:left w:val="none" w:sz="0" w:space="0" w:color="auto"/>
        <w:bottom w:val="none" w:sz="0" w:space="0" w:color="auto"/>
        <w:right w:val="none" w:sz="0" w:space="0" w:color="auto"/>
      </w:divBdr>
      <w:divsChild>
        <w:div w:id="1801192310">
          <w:marLeft w:val="0"/>
          <w:marRight w:val="0"/>
          <w:marTop w:val="180"/>
          <w:marBottom w:val="45"/>
          <w:divBdr>
            <w:top w:val="none" w:sz="0" w:space="0" w:color="auto"/>
            <w:left w:val="none" w:sz="0" w:space="0" w:color="auto"/>
            <w:bottom w:val="none" w:sz="0" w:space="0" w:color="auto"/>
            <w:right w:val="none" w:sz="0" w:space="0" w:color="auto"/>
          </w:divBdr>
        </w:div>
        <w:div w:id="1001546287">
          <w:marLeft w:val="0"/>
          <w:marRight w:val="0"/>
          <w:marTop w:val="0"/>
          <w:marBottom w:val="0"/>
          <w:divBdr>
            <w:top w:val="none" w:sz="0" w:space="0" w:color="auto"/>
            <w:left w:val="none" w:sz="0" w:space="0" w:color="auto"/>
            <w:bottom w:val="none" w:sz="0" w:space="0" w:color="auto"/>
            <w:right w:val="none" w:sz="0" w:space="0" w:color="auto"/>
          </w:divBdr>
        </w:div>
        <w:div w:id="1183006895">
          <w:marLeft w:val="0"/>
          <w:marRight w:val="0"/>
          <w:marTop w:val="180"/>
          <w:marBottom w:val="45"/>
          <w:divBdr>
            <w:top w:val="none" w:sz="0" w:space="0" w:color="auto"/>
            <w:left w:val="none" w:sz="0" w:space="0" w:color="auto"/>
            <w:bottom w:val="none" w:sz="0" w:space="0" w:color="auto"/>
            <w:right w:val="none" w:sz="0" w:space="0" w:color="auto"/>
          </w:divBdr>
        </w:div>
        <w:div w:id="925387066">
          <w:marLeft w:val="0"/>
          <w:marRight w:val="0"/>
          <w:marTop w:val="0"/>
          <w:marBottom w:val="0"/>
          <w:divBdr>
            <w:top w:val="none" w:sz="0" w:space="0" w:color="auto"/>
            <w:left w:val="none" w:sz="0" w:space="0" w:color="auto"/>
            <w:bottom w:val="none" w:sz="0" w:space="0" w:color="auto"/>
            <w:right w:val="none" w:sz="0" w:space="0" w:color="auto"/>
          </w:divBdr>
        </w:div>
        <w:div w:id="1524975328">
          <w:marLeft w:val="0"/>
          <w:marRight w:val="0"/>
          <w:marTop w:val="0"/>
          <w:marBottom w:val="0"/>
          <w:divBdr>
            <w:top w:val="none" w:sz="0" w:space="0" w:color="auto"/>
            <w:left w:val="none" w:sz="0" w:space="0" w:color="auto"/>
            <w:bottom w:val="none" w:sz="0" w:space="0" w:color="auto"/>
            <w:right w:val="none" w:sz="0" w:space="0" w:color="auto"/>
          </w:divBdr>
        </w:div>
        <w:div w:id="182400719">
          <w:marLeft w:val="0"/>
          <w:marRight w:val="0"/>
          <w:marTop w:val="0"/>
          <w:marBottom w:val="0"/>
          <w:divBdr>
            <w:top w:val="none" w:sz="0" w:space="0" w:color="auto"/>
            <w:left w:val="none" w:sz="0" w:space="0" w:color="auto"/>
            <w:bottom w:val="none" w:sz="0" w:space="0" w:color="auto"/>
            <w:right w:val="none" w:sz="0" w:space="0" w:color="auto"/>
          </w:divBdr>
        </w:div>
        <w:div w:id="956061417">
          <w:marLeft w:val="0"/>
          <w:marRight w:val="0"/>
          <w:marTop w:val="180"/>
          <w:marBottom w:val="45"/>
          <w:divBdr>
            <w:top w:val="none" w:sz="0" w:space="0" w:color="auto"/>
            <w:left w:val="none" w:sz="0" w:space="0" w:color="auto"/>
            <w:bottom w:val="none" w:sz="0" w:space="0" w:color="auto"/>
            <w:right w:val="none" w:sz="0" w:space="0" w:color="auto"/>
          </w:divBdr>
        </w:div>
        <w:div w:id="1490100868">
          <w:marLeft w:val="0"/>
          <w:marRight w:val="0"/>
          <w:marTop w:val="0"/>
          <w:marBottom w:val="0"/>
          <w:divBdr>
            <w:top w:val="none" w:sz="0" w:space="0" w:color="auto"/>
            <w:left w:val="none" w:sz="0" w:space="0" w:color="auto"/>
            <w:bottom w:val="none" w:sz="0" w:space="0" w:color="auto"/>
            <w:right w:val="none" w:sz="0" w:space="0" w:color="auto"/>
          </w:divBdr>
        </w:div>
        <w:div w:id="951085587">
          <w:marLeft w:val="0"/>
          <w:marRight w:val="0"/>
          <w:marTop w:val="180"/>
          <w:marBottom w:val="45"/>
          <w:divBdr>
            <w:top w:val="none" w:sz="0" w:space="0" w:color="auto"/>
            <w:left w:val="none" w:sz="0" w:space="0" w:color="auto"/>
            <w:bottom w:val="none" w:sz="0" w:space="0" w:color="auto"/>
            <w:right w:val="none" w:sz="0" w:space="0" w:color="auto"/>
          </w:divBdr>
        </w:div>
        <w:div w:id="2010406657">
          <w:marLeft w:val="0"/>
          <w:marRight w:val="0"/>
          <w:marTop w:val="180"/>
          <w:marBottom w:val="45"/>
          <w:divBdr>
            <w:top w:val="none" w:sz="0" w:space="0" w:color="auto"/>
            <w:left w:val="none" w:sz="0" w:space="0" w:color="auto"/>
            <w:bottom w:val="none" w:sz="0" w:space="0" w:color="auto"/>
            <w:right w:val="none" w:sz="0" w:space="0" w:color="auto"/>
          </w:divBdr>
        </w:div>
        <w:div w:id="1198346847">
          <w:marLeft w:val="0"/>
          <w:marRight w:val="0"/>
          <w:marTop w:val="0"/>
          <w:marBottom w:val="0"/>
          <w:divBdr>
            <w:top w:val="none" w:sz="0" w:space="0" w:color="auto"/>
            <w:left w:val="none" w:sz="0" w:space="0" w:color="auto"/>
            <w:bottom w:val="none" w:sz="0" w:space="0" w:color="auto"/>
            <w:right w:val="none" w:sz="0" w:space="0" w:color="auto"/>
          </w:divBdr>
        </w:div>
        <w:div w:id="1017584335">
          <w:marLeft w:val="0"/>
          <w:marRight w:val="0"/>
          <w:marTop w:val="0"/>
          <w:marBottom w:val="0"/>
          <w:divBdr>
            <w:top w:val="none" w:sz="0" w:space="0" w:color="auto"/>
            <w:left w:val="none" w:sz="0" w:space="0" w:color="auto"/>
            <w:bottom w:val="none" w:sz="0" w:space="0" w:color="auto"/>
            <w:right w:val="none" w:sz="0" w:space="0" w:color="auto"/>
          </w:divBdr>
        </w:div>
      </w:divsChild>
    </w:div>
    <w:div w:id="49621223">
      <w:bodyDiv w:val="1"/>
      <w:marLeft w:val="0"/>
      <w:marRight w:val="0"/>
      <w:marTop w:val="0"/>
      <w:marBottom w:val="0"/>
      <w:divBdr>
        <w:top w:val="none" w:sz="0" w:space="0" w:color="auto"/>
        <w:left w:val="none" w:sz="0" w:space="0" w:color="auto"/>
        <w:bottom w:val="none" w:sz="0" w:space="0" w:color="auto"/>
        <w:right w:val="none" w:sz="0" w:space="0" w:color="auto"/>
      </w:divBdr>
    </w:div>
    <w:div w:id="102697415">
      <w:bodyDiv w:val="1"/>
      <w:marLeft w:val="0"/>
      <w:marRight w:val="0"/>
      <w:marTop w:val="0"/>
      <w:marBottom w:val="0"/>
      <w:divBdr>
        <w:top w:val="none" w:sz="0" w:space="0" w:color="auto"/>
        <w:left w:val="none" w:sz="0" w:space="0" w:color="auto"/>
        <w:bottom w:val="none" w:sz="0" w:space="0" w:color="auto"/>
        <w:right w:val="none" w:sz="0" w:space="0" w:color="auto"/>
      </w:divBdr>
    </w:div>
    <w:div w:id="106395915">
      <w:bodyDiv w:val="1"/>
      <w:marLeft w:val="0"/>
      <w:marRight w:val="0"/>
      <w:marTop w:val="0"/>
      <w:marBottom w:val="0"/>
      <w:divBdr>
        <w:top w:val="none" w:sz="0" w:space="0" w:color="auto"/>
        <w:left w:val="none" w:sz="0" w:space="0" w:color="auto"/>
        <w:bottom w:val="none" w:sz="0" w:space="0" w:color="auto"/>
        <w:right w:val="none" w:sz="0" w:space="0" w:color="auto"/>
      </w:divBdr>
      <w:divsChild>
        <w:div w:id="2043942439">
          <w:marLeft w:val="0"/>
          <w:marRight w:val="0"/>
          <w:marTop w:val="180"/>
          <w:marBottom w:val="45"/>
          <w:divBdr>
            <w:top w:val="none" w:sz="0" w:space="0" w:color="auto"/>
            <w:left w:val="none" w:sz="0" w:space="0" w:color="auto"/>
            <w:bottom w:val="none" w:sz="0" w:space="0" w:color="auto"/>
            <w:right w:val="none" w:sz="0" w:space="0" w:color="auto"/>
          </w:divBdr>
        </w:div>
        <w:div w:id="1966232763">
          <w:marLeft w:val="0"/>
          <w:marRight w:val="0"/>
          <w:marTop w:val="0"/>
          <w:marBottom w:val="0"/>
          <w:divBdr>
            <w:top w:val="none" w:sz="0" w:space="0" w:color="auto"/>
            <w:left w:val="none" w:sz="0" w:space="0" w:color="auto"/>
            <w:bottom w:val="none" w:sz="0" w:space="0" w:color="auto"/>
            <w:right w:val="none" w:sz="0" w:space="0" w:color="auto"/>
          </w:divBdr>
        </w:div>
        <w:div w:id="888802621">
          <w:marLeft w:val="0"/>
          <w:marRight w:val="0"/>
          <w:marTop w:val="180"/>
          <w:marBottom w:val="45"/>
          <w:divBdr>
            <w:top w:val="none" w:sz="0" w:space="0" w:color="auto"/>
            <w:left w:val="none" w:sz="0" w:space="0" w:color="auto"/>
            <w:bottom w:val="none" w:sz="0" w:space="0" w:color="auto"/>
            <w:right w:val="none" w:sz="0" w:space="0" w:color="auto"/>
          </w:divBdr>
        </w:div>
        <w:div w:id="1920669483">
          <w:marLeft w:val="0"/>
          <w:marRight w:val="0"/>
          <w:marTop w:val="0"/>
          <w:marBottom w:val="0"/>
          <w:divBdr>
            <w:top w:val="none" w:sz="0" w:space="0" w:color="auto"/>
            <w:left w:val="none" w:sz="0" w:space="0" w:color="auto"/>
            <w:bottom w:val="none" w:sz="0" w:space="0" w:color="auto"/>
            <w:right w:val="none" w:sz="0" w:space="0" w:color="auto"/>
          </w:divBdr>
        </w:div>
        <w:div w:id="518782986">
          <w:marLeft w:val="0"/>
          <w:marRight w:val="0"/>
          <w:marTop w:val="0"/>
          <w:marBottom w:val="0"/>
          <w:divBdr>
            <w:top w:val="none" w:sz="0" w:space="0" w:color="auto"/>
            <w:left w:val="none" w:sz="0" w:space="0" w:color="auto"/>
            <w:bottom w:val="none" w:sz="0" w:space="0" w:color="auto"/>
            <w:right w:val="none" w:sz="0" w:space="0" w:color="auto"/>
          </w:divBdr>
          <w:divsChild>
            <w:div w:id="1400009980">
              <w:marLeft w:val="0"/>
              <w:marRight w:val="0"/>
              <w:marTop w:val="0"/>
              <w:marBottom w:val="0"/>
              <w:divBdr>
                <w:top w:val="none" w:sz="0" w:space="0" w:color="auto"/>
                <w:left w:val="none" w:sz="0" w:space="0" w:color="auto"/>
                <w:bottom w:val="none" w:sz="0" w:space="0" w:color="auto"/>
                <w:right w:val="none" w:sz="0" w:space="0" w:color="auto"/>
              </w:divBdr>
            </w:div>
          </w:divsChild>
        </w:div>
        <w:div w:id="399406405">
          <w:marLeft w:val="0"/>
          <w:marRight w:val="0"/>
          <w:marTop w:val="0"/>
          <w:marBottom w:val="0"/>
          <w:divBdr>
            <w:top w:val="none" w:sz="0" w:space="0" w:color="auto"/>
            <w:left w:val="none" w:sz="0" w:space="0" w:color="auto"/>
            <w:bottom w:val="none" w:sz="0" w:space="0" w:color="auto"/>
            <w:right w:val="none" w:sz="0" w:space="0" w:color="auto"/>
          </w:divBdr>
        </w:div>
        <w:div w:id="1773940252">
          <w:marLeft w:val="0"/>
          <w:marRight w:val="0"/>
          <w:marTop w:val="0"/>
          <w:marBottom w:val="0"/>
          <w:divBdr>
            <w:top w:val="none" w:sz="0" w:space="0" w:color="auto"/>
            <w:left w:val="none" w:sz="0" w:space="0" w:color="auto"/>
            <w:bottom w:val="none" w:sz="0" w:space="0" w:color="auto"/>
            <w:right w:val="none" w:sz="0" w:space="0" w:color="auto"/>
          </w:divBdr>
          <w:divsChild>
            <w:div w:id="990788161">
              <w:marLeft w:val="0"/>
              <w:marRight w:val="0"/>
              <w:marTop w:val="0"/>
              <w:marBottom w:val="0"/>
              <w:divBdr>
                <w:top w:val="none" w:sz="0" w:space="0" w:color="auto"/>
                <w:left w:val="none" w:sz="0" w:space="0" w:color="auto"/>
                <w:bottom w:val="none" w:sz="0" w:space="0" w:color="auto"/>
                <w:right w:val="none" w:sz="0" w:space="0" w:color="auto"/>
              </w:divBdr>
              <w:divsChild>
                <w:div w:id="2324883">
                  <w:marLeft w:val="0"/>
                  <w:marRight w:val="0"/>
                  <w:marTop w:val="0"/>
                  <w:marBottom w:val="0"/>
                  <w:divBdr>
                    <w:top w:val="none" w:sz="0" w:space="0" w:color="auto"/>
                    <w:left w:val="none" w:sz="0" w:space="0" w:color="auto"/>
                    <w:bottom w:val="none" w:sz="0" w:space="0" w:color="auto"/>
                    <w:right w:val="none" w:sz="0" w:space="0" w:color="auto"/>
                  </w:divBdr>
                </w:div>
                <w:div w:id="1964143253">
                  <w:marLeft w:val="0"/>
                  <w:marRight w:val="0"/>
                  <w:marTop w:val="0"/>
                  <w:marBottom w:val="0"/>
                  <w:divBdr>
                    <w:top w:val="none" w:sz="0" w:space="0" w:color="auto"/>
                    <w:left w:val="none" w:sz="0" w:space="0" w:color="auto"/>
                    <w:bottom w:val="none" w:sz="0" w:space="0" w:color="auto"/>
                    <w:right w:val="none" w:sz="0" w:space="0" w:color="auto"/>
                  </w:divBdr>
                </w:div>
                <w:div w:id="182022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4144">
          <w:marLeft w:val="0"/>
          <w:marRight w:val="0"/>
          <w:marTop w:val="0"/>
          <w:marBottom w:val="0"/>
          <w:divBdr>
            <w:top w:val="none" w:sz="0" w:space="0" w:color="auto"/>
            <w:left w:val="none" w:sz="0" w:space="0" w:color="auto"/>
            <w:bottom w:val="none" w:sz="0" w:space="0" w:color="auto"/>
            <w:right w:val="none" w:sz="0" w:space="0" w:color="auto"/>
          </w:divBdr>
        </w:div>
        <w:div w:id="1209225899">
          <w:marLeft w:val="0"/>
          <w:marRight w:val="0"/>
          <w:marTop w:val="180"/>
          <w:marBottom w:val="45"/>
          <w:divBdr>
            <w:top w:val="none" w:sz="0" w:space="0" w:color="auto"/>
            <w:left w:val="none" w:sz="0" w:space="0" w:color="auto"/>
            <w:bottom w:val="none" w:sz="0" w:space="0" w:color="auto"/>
            <w:right w:val="none" w:sz="0" w:space="0" w:color="auto"/>
          </w:divBdr>
        </w:div>
        <w:div w:id="338123639">
          <w:marLeft w:val="0"/>
          <w:marRight w:val="0"/>
          <w:marTop w:val="0"/>
          <w:marBottom w:val="0"/>
          <w:divBdr>
            <w:top w:val="none" w:sz="0" w:space="0" w:color="auto"/>
            <w:left w:val="none" w:sz="0" w:space="0" w:color="auto"/>
            <w:bottom w:val="none" w:sz="0" w:space="0" w:color="auto"/>
            <w:right w:val="none" w:sz="0" w:space="0" w:color="auto"/>
          </w:divBdr>
          <w:divsChild>
            <w:div w:id="342317269">
              <w:marLeft w:val="0"/>
              <w:marRight w:val="0"/>
              <w:marTop w:val="0"/>
              <w:marBottom w:val="0"/>
              <w:divBdr>
                <w:top w:val="none" w:sz="0" w:space="0" w:color="auto"/>
                <w:left w:val="none" w:sz="0" w:space="0" w:color="auto"/>
                <w:bottom w:val="none" w:sz="0" w:space="0" w:color="auto"/>
                <w:right w:val="none" w:sz="0" w:space="0" w:color="auto"/>
              </w:divBdr>
              <w:divsChild>
                <w:div w:id="398794126">
                  <w:marLeft w:val="0"/>
                  <w:marRight w:val="0"/>
                  <w:marTop w:val="180"/>
                  <w:marBottom w:val="45"/>
                  <w:divBdr>
                    <w:top w:val="none" w:sz="0" w:space="0" w:color="auto"/>
                    <w:left w:val="none" w:sz="0" w:space="0" w:color="auto"/>
                    <w:bottom w:val="none" w:sz="0" w:space="0" w:color="auto"/>
                    <w:right w:val="none" w:sz="0" w:space="0" w:color="auto"/>
                  </w:divBdr>
                </w:div>
                <w:div w:id="172359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7878">
          <w:marLeft w:val="0"/>
          <w:marRight w:val="0"/>
          <w:marTop w:val="180"/>
          <w:marBottom w:val="45"/>
          <w:divBdr>
            <w:top w:val="none" w:sz="0" w:space="0" w:color="auto"/>
            <w:left w:val="none" w:sz="0" w:space="0" w:color="auto"/>
            <w:bottom w:val="none" w:sz="0" w:space="0" w:color="auto"/>
            <w:right w:val="none" w:sz="0" w:space="0" w:color="auto"/>
          </w:divBdr>
        </w:div>
        <w:div w:id="1493257449">
          <w:marLeft w:val="0"/>
          <w:marRight w:val="0"/>
          <w:marTop w:val="180"/>
          <w:marBottom w:val="45"/>
          <w:divBdr>
            <w:top w:val="none" w:sz="0" w:space="0" w:color="auto"/>
            <w:left w:val="none" w:sz="0" w:space="0" w:color="auto"/>
            <w:bottom w:val="none" w:sz="0" w:space="0" w:color="auto"/>
            <w:right w:val="none" w:sz="0" w:space="0" w:color="auto"/>
          </w:divBdr>
        </w:div>
        <w:div w:id="635987435">
          <w:marLeft w:val="0"/>
          <w:marRight w:val="0"/>
          <w:marTop w:val="0"/>
          <w:marBottom w:val="0"/>
          <w:divBdr>
            <w:top w:val="none" w:sz="0" w:space="0" w:color="auto"/>
            <w:left w:val="none" w:sz="0" w:space="0" w:color="auto"/>
            <w:bottom w:val="none" w:sz="0" w:space="0" w:color="auto"/>
            <w:right w:val="none" w:sz="0" w:space="0" w:color="auto"/>
          </w:divBdr>
        </w:div>
        <w:div w:id="1993637189">
          <w:marLeft w:val="0"/>
          <w:marRight w:val="0"/>
          <w:marTop w:val="0"/>
          <w:marBottom w:val="0"/>
          <w:divBdr>
            <w:top w:val="none" w:sz="0" w:space="0" w:color="auto"/>
            <w:left w:val="none" w:sz="0" w:space="0" w:color="auto"/>
            <w:bottom w:val="none" w:sz="0" w:space="0" w:color="auto"/>
            <w:right w:val="none" w:sz="0" w:space="0" w:color="auto"/>
          </w:divBdr>
        </w:div>
        <w:div w:id="1667123776">
          <w:marLeft w:val="0"/>
          <w:marRight w:val="0"/>
          <w:marTop w:val="0"/>
          <w:marBottom w:val="0"/>
          <w:divBdr>
            <w:top w:val="none" w:sz="0" w:space="0" w:color="auto"/>
            <w:left w:val="none" w:sz="0" w:space="0" w:color="auto"/>
            <w:bottom w:val="none" w:sz="0" w:space="0" w:color="auto"/>
            <w:right w:val="none" w:sz="0" w:space="0" w:color="auto"/>
          </w:divBdr>
        </w:div>
        <w:div w:id="155072172">
          <w:marLeft w:val="0"/>
          <w:marRight w:val="0"/>
          <w:marTop w:val="0"/>
          <w:marBottom w:val="0"/>
          <w:divBdr>
            <w:top w:val="none" w:sz="0" w:space="0" w:color="auto"/>
            <w:left w:val="none" w:sz="0" w:space="0" w:color="auto"/>
            <w:bottom w:val="none" w:sz="0" w:space="0" w:color="auto"/>
            <w:right w:val="none" w:sz="0" w:space="0" w:color="auto"/>
          </w:divBdr>
        </w:div>
        <w:div w:id="2096899795">
          <w:marLeft w:val="0"/>
          <w:marRight w:val="0"/>
          <w:marTop w:val="0"/>
          <w:marBottom w:val="0"/>
          <w:divBdr>
            <w:top w:val="none" w:sz="0" w:space="0" w:color="auto"/>
            <w:left w:val="none" w:sz="0" w:space="0" w:color="auto"/>
            <w:bottom w:val="none" w:sz="0" w:space="0" w:color="auto"/>
            <w:right w:val="none" w:sz="0" w:space="0" w:color="auto"/>
          </w:divBdr>
        </w:div>
        <w:div w:id="1137187200">
          <w:marLeft w:val="0"/>
          <w:marRight w:val="0"/>
          <w:marTop w:val="0"/>
          <w:marBottom w:val="0"/>
          <w:divBdr>
            <w:top w:val="none" w:sz="0" w:space="0" w:color="auto"/>
            <w:left w:val="none" w:sz="0" w:space="0" w:color="auto"/>
            <w:bottom w:val="none" w:sz="0" w:space="0" w:color="auto"/>
            <w:right w:val="none" w:sz="0" w:space="0" w:color="auto"/>
          </w:divBdr>
        </w:div>
        <w:div w:id="1267152757">
          <w:marLeft w:val="0"/>
          <w:marRight w:val="0"/>
          <w:marTop w:val="0"/>
          <w:marBottom w:val="0"/>
          <w:divBdr>
            <w:top w:val="none" w:sz="0" w:space="0" w:color="auto"/>
            <w:left w:val="none" w:sz="0" w:space="0" w:color="auto"/>
            <w:bottom w:val="none" w:sz="0" w:space="0" w:color="auto"/>
            <w:right w:val="none" w:sz="0" w:space="0" w:color="auto"/>
          </w:divBdr>
        </w:div>
        <w:div w:id="1086149921">
          <w:marLeft w:val="0"/>
          <w:marRight w:val="0"/>
          <w:marTop w:val="0"/>
          <w:marBottom w:val="0"/>
          <w:divBdr>
            <w:top w:val="none" w:sz="0" w:space="0" w:color="auto"/>
            <w:left w:val="none" w:sz="0" w:space="0" w:color="auto"/>
            <w:bottom w:val="none" w:sz="0" w:space="0" w:color="auto"/>
            <w:right w:val="none" w:sz="0" w:space="0" w:color="auto"/>
          </w:divBdr>
        </w:div>
      </w:divsChild>
    </w:div>
    <w:div w:id="124155972">
      <w:bodyDiv w:val="1"/>
      <w:marLeft w:val="0"/>
      <w:marRight w:val="0"/>
      <w:marTop w:val="0"/>
      <w:marBottom w:val="0"/>
      <w:divBdr>
        <w:top w:val="none" w:sz="0" w:space="0" w:color="auto"/>
        <w:left w:val="none" w:sz="0" w:space="0" w:color="auto"/>
        <w:bottom w:val="none" w:sz="0" w:space="0" w:color="auto"/>
        <w:right w:val="none" w:sz="0" w:space="0" w:color="auto"/>
      </w:divBdr>
      <w:divsChild>
        <w:div w:id="1817408478">
          <w:marLeft w:val="0"/>
          <w:marRight w:val="0"/>
          <w:marTop w:val="180"/>
          <w:marBottom w:val="45"/>
          <w:divBdr>
            <w:top w:val="none" w:sz="0" w:space="0" w:color="auto"/>
            <w:left w:val="none" w:sz="0" w:space="0" w:color="auto"/>
            <w:bottom w:val="none" w:sz="0" w:space="0" w:color="auto"/>
            <w:right w:val="none" w:sz="0" w:space="0" w:color="auto"/>
          </w:divBdr>
        </w:div>
        <w:div w:id="921522043">
          <w:marLeft w:val="0"/>
          <w:marRight w:val="0"/>
          <w:marTop w:val="0"/>
          <w:marBottom w:val="0"/>
          <w:divBdr>
            <w:top w:val="none" w:sz="0" w:space="0" w:color="auto"/>
            <w:left w:val="none" w:sz="0" w:space="0" w:color="auto"/>
            <w:bottom w:val="none" w:sz="0" w:space="0" w:color="auto"/>
            <w:right w:val="none" w:sz="0" w:space="0" w:color="auto"/>
          </w:divBdr>
        </w:div>
        <w:div w:id="1343161174">
          <w:marLeft w:val="0"/>
          <w:marRight w:val="0"/>
          <w:marTop w:val="180"/>
          <w:marBottom w:val="45"/>
          <w:divBdr>
            <w:top w:val="none" w:sz="0" w:space="0" w:color="auto"/>
            <w:left w:val="none" w:sz="0" w:space="0" w:color="auto"/>
            <w:bottom w:val="none" w:sz="0" w:space="0" w:color="auto"/>
            <w:right w:val="none" w:sz="0" w:space="0" w:color="auto"/>
          </w:divBdr>
        </w:div>
        <w:div w:id="1832988683">
          <w:marLeft w:val="0"/>
          <w:marRight w:val="0"/>
          <w:marTop w:val="0"/>
          <w:marBottom w:val="0"/>
          <w:divBdr>
            <w:top w:val="none" w:sz="0" w:space="0" w:color="auto"/>
            <w:left w:val="none" w:sz="0" w:space="0" w:color="auto"/>
            <w:bottom w:val="none" w:sz="0" w:space="0" w:color="auto"/>
            <w:right w:val="none" w:sz="0" w:space="0" w:color="auto"/>
          </w:divBdr>
        </w:div>
        <w:div w:id="434011592">
          <w:marLeft w:val="0"/>
          <w:marRight w:val="0"/>
          <w:marTop w:val="0"/>
          <w:marBottom w:val="0"/>
          <w:divBdr>
            <w:top w:val="none" w:sz="0" w:space="0" w:color="auto"/>
            <w:left w:val="none" w:sz="0" w:space="0" w:color="auto"/>
            <w:bottom w:val="none" w:sz="0" w:space="0" w:color="auto"/>
            <w:right w:val="none" w:sz="0" w:space="0" w:color="auto"/>
          </w:divBdr>
        </w:div>
        <w:div w:id="434131990">
          <w:marLeft w:val="0"/>
          <w:marRight w:val="0"/>
          <w:marTop w:val="0"/>
          <w:marBottom w:val="0"/>
          <w:divBdr>
            <w:top w:val="none" w:sz="0" w:space="0" w:color="auto"/>
            <w:left w:val="none" w:sz="0" w:space="0" w:color="auto"/>
            <w:bottom w:val="none" w:sz="0" w:space="0" w:color="auto"/>
            <w:right w:val="none" w:sz="0" w:space="0" w:color="auto"/>
          </w:divBdr>
        </w:div>
        <w:div w:id="1361735503">
          <w:marLeft w:val="0"/>
          <w:marRight w:val="0"/>
          <w:marTop w:val="0"/>
          <w:marBottom w:val="0"/>
          <w:divBdr>
            <w:top w:val="none" w:sz="0" w:space="0" w:color="auto"/>
            <w:left w:val="none" w:sz="0" w:space="0" w:color="auto"/>
            <w:bottom w:val="none" w:sz="0" w:space="0" w:color="auto"/>
            <w:right w:val="none" w:sz="0" w:space="0" w:color="auto"/>
          </w:divBdr>
          <w:divsChild>
            <w:div w:id="1872180987">
              <w:marLeft w:val="0"/>
              <w:marRight w:val="0"/>
              <w:marTop w:val="0"/>
              <w:marBottom w:val="0"/>
              <w:divBdr>
                <w:top w:val="none" w:sz="0" w:space="0" w:color="auto"/>
                <w:left w:val="none" w:sz="0" w:space="0" w:color="auto"/>
                <w:bottom w:val="none" w:sz="0" w:space="0" w:color="auto"/>
                <w:right w:val="none" w:sz="0" w:space="0" w:color="auto"/>
              </w:divBdr>
              <w:divsChild>
                <w:div w:id="1806505736">
                  <w:marLeft w:val="0"/>
                  <w:marRight w:val="0"/>
                  <w:marTop w:val="0"/>
                  <w:marBottom w:val="0"/>
                  <w:divBdr>
                    <w:top w:val="none" w:sz="0" w:space="0" w:color="auto"/>
                    <w:left w:val="none" w:sz="0" w:space="0" w:color="auto"/>
                    <w:bottom w:val="none" w:sz="0" w:space="0" w:color="auto"/>
                    <w:right w:val="none" w:sz="0" w:space="0" w:color="auto"/>
                  </w:divBdr>
                </w:div>
                <w:div w:id="1008875022">
                  <w:marLeft w:val="0"/>
                  <w:marRight w:val="0"/>
                  <w:marTop w:val="0"/>
                  <w:marBottom w:val="0"/>
                  <w:divBdr>
                    <w:top w:val="none" w:sz="0" w:space="0" w:color="auto"/>
                    <w:left w:val="none" w:sz="0" w:space="0" w:color="auto"/>
                    <w:bottom w:val="none" w:sz="0" w:space="0" w:color="auto"/>
                    <w:right w:val="none" w:sz="0" w:space="0" w:color="auto"/>
                  </w:divBdr>
                </w:div>
                <w:div w:id="1052851086">
                  <w:marLeft w:val="0"/>
                  <w:marRight w:val="0"/>
                  <w:marTop w:val="0"/>
                  <w:marBottom w:val="0"/>
                  <w:divBdr>
                    <w:top w:val="none" w:sz="0" w:space="0" w:color="auto"/>
                    <w:left w:val="none" w:sz="0" w:space="0" w:color="auto"/>
                    <w:bottom w:val="none" w:sz="0" w:space="0" w:color="auto"/>
                    <w:right w:val="none" w:sz="0" w:space="0" w:color="auto"/>
                  </w:divBdr>
                </w:div>
                <w:div w:id="3887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48">
          <w:marLeft w:val="0"/>
          <w:marRight w:val="0"/>
          <w:marTop w:val="0"/>
          <w:marBottom w:val="0"/>
          <w:divBdr>
            <w:top w:val="none" w:sz="0" w:space="0" w:color="auto"/>
            <w:left w:val="none" w:sz="0" w:space="0" w:color="auto"/>
            <w:bottom w:val="none" w:sz="0" w:space="0" w:color="auto"/>
            <w:right w:val="none" w:sz="0" w:space="0" w:color="auto"/>
          </w:divBdr>
          <w:divsChild>
            <w:div w:id="1600675375">
              <w:marLeft w:val="0"/>
              <w:marRight w:val="0"/>
              <w:marTop w:val="180"/>
              <w:marBottom w:val="45"/>
              <w:divBdr>
                <w:top w:val="none" w:sz="0" w:space="0" w:color="auto"/>
                <w:left w:val="none" w:sz="0" w:space="0" w:color="auto"/>
                <w:bottom w:val="none" w:sz="0" w:space="0" w:color="auto"/>
                <w:right w:val="none" w:sz="0" w:space="0" w:color="auto"/>
              </w:divBdr>
            </w:div>
            <w:div w:id="1912305957">
              <w:marLeft w:val="0"/>
              <w:marRight w:val="0"/>
              <w:marTop w:val="0"/>
              <w:marBottom w:val="0"/>
              <w:divBdr>
                <w:top w:val="none" w:sz="0" w:space="0" w:color="auto"/>
                <w:left w:val="none" w:sz="0" w:space="0" w:color="auto"/>
                <w:bottom w:val="none" w:sz="0" w:space="0" w:color="auto"/>
                <w:right w:val="none" w:sz="0" w:space="0" w:color="auto"/>
              </w:divBdr>
              <w:divsChild>
                <w:div w:id="1448084157">
                  <w:marLeft w:val="0"/>
                  <w:marRight w:val="0"/>
                  <w:marTop w:val="0"/>
                  <w:marBottom w:val="0"/>
                  <w:divBdr>
                    <w:top w:val="none" w:sz="0" w:space="0" w:color="auto"/>
                    <w:left w:val="none" w:sz="0" w:space="0" w:color="auto"/>
                    <w:bottom w:val="none" w:sz="0" w:space="0" w:color="auto"/>
                    <w:right w:val="none" w:sz="0" w:space="0" w:color="auto"/>
                  </w:divBdr>
                </w:div>
                <w:div w:id="77021213">
                  <w:marLeft w:val="0"/>
                  <w:marRight w:val="0"/>
                  <w:marTop w:val="0"/>
                  <w:marBottom w:val="0"/>
                  <w:divBdr>
                    <w:top w:val="none" w:sz="0" w:space="0" w:color="auto"/>
                    <w:left w:val="none" w:sz="0" w:space="0" w:color="auto"/>
                    <w:bottom w:val="none" w:sz="0" w:space="0" w:color="auto"/>
                    <w:right w:val="none" w:sz="0" w:space="0" w:color="auto"/>
                  </w:divBdr>
                </w:div>
                <w:div w:id="777871416">
                  <w:marLeft w:val="0"/>
                  <w:marRight w:val="0"/>
                  <w:marTop w:val="0"/>
                  <w:marBottom w:val="0"/>
                  <w:divBdr>
                    <w:top w:val="none" w:sz="0" w:space="0" w:color="auto"/>
                    <w:left w:val="none" w:sz="0" w:space="0" w:color="auto"/>
                    <w:bottom w:val="none" w:sz="0" w:space="0" w:color="auto"/>
                    <w:right w:val="none" w:sz="0" w:space="0" w:color="auto"/>
                  </w:divBdr>
                </w:div>
                <w:div w:id="1449200981">
                  <w:marLeft w:val="0"/>
                  <w:marRight w:val="0"/>
                  <w:marTop w:val="0"/>
                  <w:marBottom w:val="0"/>
                  <w:divBdr>
                    <w:top w:val="none" w:sz="0" w:space="0" w:color="auto"/>
                    <w:left w:val="none" w:sz="0" w:space="0" w:color="auto"/>
                    <w:bottom w:val="none" w:sz="0" w:space="0" w:color="auto"/>
                    <w:right w:val="none" w:sz="0" w:space="0" w:color="auto"/>
                  </w:divBdr>
                </w:div>
                <w:div w:id="784739971">
                  <w:marLeft w:val="0"/>
                  <w:marRight w:val="0"/>
                  <w:marTop w:val="0"/>
                  <w:marBottom w:val="0"/>
                  <w:divBdr>
                    <w:top w:val="none" w:sz="0" w:space="0" w:color="auto"/>
                    <w:left w:val="none" w:sz="0" w:space="0" w:color="auto"/>
                    <w:bottom w:val="none" w:sz="0" w:space="0" w:color="auto"/>
                    <w:right w:val="none" w:sz="0" w:space="0" w:color="auto"/>
                  </w:divBdr>
                </w:div>
                <w:div w:id="1890917835">
                  <w:marLeft w:val="0"/>
                  <w:marRight w:val="0"/>
                  <w:marTop w:val="0"/>
                  <w:marBottom w:val="0"/>
                  <w:divBdr>
                    <w:top w:val="none" w:sz="0" w:space="0" w:color="auto"/>
                    <w:left w:val="none" w:sz="0" w:space="0" w:color="auto"/>
                    <w:bottom w:val="none" w:sz="0" w:space="0" w:color="auto"/>
                    <w:right w:val="none" w:sz="0" w:space="0" w:color="auto"/>
                  </w:divBdr>
                </w:div>
                <w:div w:id="1912495209">
                  <w:marLeft w:val="0"/>
                  <w:marRight w:val="0"/>
                  <w:marTop w:val="0"/>
                  <w:marBottom w:val="0"/>
                  <w:divBdr>
                    <w:top w:val="none" w:sz="0" w:space="0" w:color="auto"/>
                    <w:left w:val="none" w:sz="0" w:space="0" w:color="auto"/>
                    <w:bottom w:val="none" w:sz="0" w:space="0" w:color="auto"/>
                    <w:right w:val="none" w:sz="0" w:space="0" w:color="auto"/>
                  </w:divBdr>
                </w:div>
                <w:div w:id="183708639">
                  <w:marLeft w:val="0"/>
                  <w:marRight w:val="0"/>
                  <w:marTop w:val="0"/>
                  <w:marBottom w:val="0"/>
                  <w:divBdr>
                    <w:top w:val="none" w:sz="0" w:space="0" w:color="auto"/>
                    <w:left w:val="none" w:sz="0" w:space="0" w:color="auto"/>
                    <w:bottom w:val="none" w:sz="0" w:space="0" w:color="auto"/>
                    <w:right w:val="none" w:sz="0" w:space="0" w:color="auto"/>
                  </w:divBdr>
                </w:div>
                <w:div w:id="280500372">
                  <w:marLeft w:val="0"/>
                  <w:marRight w:val="0"/>
                  <w:marTop w:val="0"/>
                  <w:marBottom w:val="0"/>
                  <w:divBdr>
                    <w:top w:val="none" w:sz="0" w:space="0" w:color="auto"/>
                    <w:left w:val="none" w:sz="0" w:space="0" w:color="auto"/>
                    <w:bottom w:val="none" w:sz="0" w:space="0" w:color="auto"/>
                    <w:right w:val="none" w:sz="0" w:space="0" w:color="auto"/>
                  </w:divBdr>
                </w:div>
                <w:div w:id="2083483831">
                  <w:marLeft w:val="0"/>
                  <w:marRight w:val="0"/>
                  <w:marTop w:val="0"/>
                  <w:marBottom w:val="0"/>
                  <w:divBdr>
                    <w:top w:val="none" w:sz="0" w:space="0" w:color="auto"/>
                    <w:left w:val="none" w:sz="0" w:space="0" w:color="auto"/>
                    <w:bottom w:val="none" w:sz="0" w:space="0" w:color="auto"/>
                    <w:right w:val="none" w:sz="0" w:space="0" w:color="auto"/>
                  </w:divBdr>
                </w:div>
                <w:div w:id="106313224">
                  <w:marLeft w:val="0"/>
                  <w:marRight w:val="0"/>
                  <w:marTop w:val="0"/>
                  <w:marBottom w:val="0"/>
                  <w:divBdr>
                    <w:top w:val="none" w:sz="0" w:space="0" w:color="auto"/>
                    <w:left w:val="none" w:sz="0" w:space="0" w:color="auto"/>
                    <w:bottom w:val="none" w:sz="0" w:space="0" w:color="auto"/>
                    <w:right w:val="none" w:sz="0" w:space="0" w:color="auto"/>
                  </w:divBdr>
                </w:div>
                <w:div w:id="1687975809">
                  <w:marLeft w:val="0"/>
                  <w:marRight w:val="0"/>
                  <w:marTop w:val="0"/>
                  <w:marBottom w:val="0"/>
                  <w:divBdr>
                    <w:top w:val="none" w:sz="0" w:space="0" w:color="auto"/>
                    <w:left w:val="none" w:sz="0" w:space="0" w:color="auto"/>
                    <w:bottom w:val="none" w:sz="0" w:space="0" w:color="auto"/>
                    <w:right w:val="none" w:sz="0" w:space="0" w:color="auto"/>
                  </w:divBdr>
                </w:div>
                <w:div w:id="1990474378">
                  <w:marLeft w:val="0"/>
                  <w:marRight w:val="0"/>
                  <w:marTop w:val="0"/>
                  <w:marBottom w:val="0"/>
                  <w:divBdr>
                    <w:top w:val="none" w:sz="0" w:space="0" w:color="auto"/>
                    <w:left w:val="none" w:sz="0" w:space="0" w:color="auto"/>
                    <w:bottom w:val="none" w:sz="0" w:space="0" w:color="auto"/>
                    <w:right w:val="none" w:sz="0" w:space="0" w:color="auto"/>
                  </w:divBdr>
                </w:div>
                <w:div w:id="1516073672">
                  <w:marLeft w:val="0"/>
                  <w:marRight w:val="0"/>
                  <w:marTop w:val="0"/>
                  <w:marBottom w:val="0"/>
                  <w:divBdr>
                    <w:top w:val="none" w:sz="0" w:space="0" w:color="auto"/>
                    <w:left w:val="none" w:sz="0" w:space="0" w:color="auto"/>
                    <w:bottom w:val="none" w:sz="0" w:space="0" w:color="auto"/>
                    <w:right w:val="none" w:sz="0" w:space="0" w:color="auto"/>
                  </w:divBdr>
                </w:div>
                <w:div w:id="477233724">
                  <w:marLeft w:val="0"/>
                  <w:marRight w:val="0"/>
                  <w:marTop w:val="0"/>
                  <w:marBottom w:val="0"/>
                  <w:divBdr>
                    <w:top w:val="none" w:sz="0" w:space="0" w:color="auto"/>
                    <w:left w:val="none" w:sz="0" w:space="0" w:color="auto"/>
                    <w:bottom w:val="none" w:sz="0" w:space="0" w:color="auto"/>
                    <w:right w:val="none" w:sz="0" w:space="0" w:color="auto"/>
                  </w:divBdr>
                </w:div>
                <w:div w:id="1084959176">
                  <w:marLeft w:val="0"/>
                  <w:marRight w:val="0"/>
                  <w:marTop w:val="0"/>
                  <w:marBottom w:val="0"/>
                  <w:divBdr>
                    <w:top w:val="none" w:sz="0" w:space="0" w:color="auto"/>
                    <w:left w:val="none" w:sz="0" w:space="0" w:color="auto"/>
                    <w:bottom w:val="none" w:sz="0" w:space="0" w:color="auto"/>
                    <w:right w:val="none" w:sz="0" w:space="0" w:color="auto"/>
                  </w:divBdr>
                </w:div>
                <w:div w:id="1333950955">
                  <w:marLeft w:val="0"/>
                  <w:marRight w:val="0"/>
                  <w:marTop w:val="0"/>
                  <w:marBottom w:val="0"/>
                  <w:divBdr>
                    <w:top w:val="none" w:sz="0" w:space="0" w:color="auto"/>
                    <w:left w:val="none" w:sz="0" w:space="0" w:color="auto"/>
                    <w:bottom w:val="none" w:sz="0" w:space="0" w:color="auto"/>
                    <w:right w:val="none" w:sz="0" w:space="0" w:color="auto"/>
                  </w:divBdr>
                </w:div>
                <w:div w:id="1620409036">
                  <w:marLeft w:val="0"/>
                  <w:marRight w:val="0"/>
                  <w:marTop w:val="0"/>
                  <w:marBottom w:val="0"/>
                  <w:divBdr>
                    <w:top w:val="none" w:sz="0" w:space="0" w:color="auto"/>
                    <w:left w:val="none" w:sz="0" w:space="0" w:color="auto"/>
                    <w:bottom w:val="none" w:sz="0" w:space="0" w:color="auto"/>
                    <w:right w:val="none" w:sz="0" w:space="0" w:color="auto"/>
                  </w:divBdr>
                </w:div>
                <w:div w:id="944725156">
                  <w:marLeft w:val="0"/>
                  <w:marRight w:val="0"/>
                  <w:marTop w:val="0"/>
                  <w:marBottom w:val="0"/>
                  <w:divBdr>
                    <w:top w:val="none" w:sz="0" w:space="0" w:color="auto"/>
                    <w:left w:val="none" w:sz="0" w:space="0" w:color="auto"/>
                    <w:bottom w:val="none" w:sz="0" w:space="0" w:color="auto"/>
                    <w:right w:val="none" w:sz="0" w:space="0" w:color="auto"/>
                  </w:divBdr>
                </w:div>
                <w:div w:id="842205354">
                  <w:marLeft w:val="0"/>
                  <w:marRight w:val="0"/>
                  <w:marTop w:val="0"/>
                  <w:marBottom w:val="0"/>
                  <w:divBdr>
                    <w:top w:val="none" w:sz="0" w:space="0" w:color="auto"/>
                    <w:left w:val="none" w:sz="0" w:space="0" w:color="auto"/>
                    <w:bottom w:val="none" w:sz="0" w:space="0" w:color="auto"/>
                    <w:right w:val="none" w:sz="0" w:space="0" w:color="auto"/>
                  </w:divBdr>
                </w:div>
                <w:div w:id="1797018883">
                  <w:marLeft w:val="0"/>
                  <w:marRight w:val="0"/>
                  <w:marTop w:val="0"/>
                  <w:marBottom w:val="0"/>
                  <w:divBdr>
                    <w:top w:val="none" w:sz="0" w:space="0" w:color="auto"/>
                    <w:left w:val="none" w:sz="0" w:space="0" w:color="auto"/>
                    <w:bottom w:val="none" w:sz="0" w:space="0" w:color="auto"/>
                    <w:right w:val="none" w:sz="0" w:space="0" w:color="auto"/>
                  </w:divBdr>
                </w:div>
                <w:div w:id="993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46335">
          <w:marLeft w:val="0"/>
          <w:marRight w:val="0"/>
          <w:marTop w:val="0"/>
          <w:marBottom w:val="0"/>
          <w:divBdr>
            <w:top w:val="none" w:sz="0" w:space="0" w:color="auto"/>
            <w:left w:val="none" w:sz="0" w:space="0" w:color="auto"/>
            <w:bottom w:val="none" w:sz="0" w:space="0" w:color="auto"/>
            <w:right w:val="none" w:sz="0" w:space="0" w:color="auto"/>
          </w:divBdr>
        </w:div>
        <w:div w:id="999501018">
          <w:marLeft w:val="0"/>
          <w:marRight w:val="0"/>
          <w:marTop w:val="180"/>
          <w:marBottom w:val="45"/>
          <w:divBdr>
            <w:top w:val="none" w:sz="0" w:space="0" w:color="auto"/>
            <w:left w:val="none" w:sz="0" w:space="0" w:color="auto"/>
            <w:bottom w:val="none" w:sz="0" w:space="0" w:color="auto"/>
            <w:right w:val="none" w:sz="0" w:space="0" w:color="auto"/>
          </w:divBdr>
        </w:div>
        <w:div w:id="819732551">
          <w:marLeft w:val="0"/>
          <w:marRight w:val="0"/>
          <w:marTop w:val="0"/>
          <w:marBottom w:val="0"/>
          <w:divBdr>
            <w:top w:val="none" w:sz="0" w:space="0" w:color="auto"/>
            <w:left w:val="none" w:sz="0" w:space="0" w:color="auto"/>
            <w:bottom w:val="none" w:sz="0" w:space="0" w:color="auto"/>
            <w:right w:val="none" w:sz="0" w:space="0" w:color="auto"/>
          </w:divBdr>
        </w:div>
        <w:div w:id="1478297680">
          <w:marLeft w:val="0"/>
          <w:marRight w:val="0"/>
          <w:marTop w:val="180"/>
          <w:marBottom w:val="45"/>
          <w:divBdr>
            <w:top w:val="none" w:sz="0" w:space="0" w:color="auto"/>
            <w:left w:val="none" w:sz="0" w:space="0" w:color="auto"/>
            <w:bottom w:val="none" w:sz="0" w:space="0" w:color="auto"/>
            <w:right w:val="none" w:sz="0" w:space="0" w:color="auto"/>
          </w:divBdr>
        </w:div>
        <w:div w:id="1560747894">
          <w:marLeft w:val="0"/>
          <w:marRight w:val="0"/>
          <w:marTop w:val="180"/>
          <w:marBottom w:val="45"/>
          <w:divBdr>
            <w:top w:val="none" w:sz="0" w:space="0" w:color="auto"/>
            <w:left w:val="none" w:sz="0" w:space="0" w:color="auto"/>
            <w:bottom w:val="none" w:sz="0" w:space="0" w:color="auto"/>
            <w:right w:val="none" w:sz="0" w:space="0" w:color="auto"/>
          </w:divBdr>
        </w:div>
        <w:div w:id="229079773">
          <w:marLeft w:val="0"/>
          <w:marRight w:val="0"/>
          <w:marTop w:val="0"/>
          <w:marBottom w:val="0"/>
          <w:divBdr>
            <w:top w:val="none" w:sz="0" w:space="0" w:color="auto"/>
            <w:left w:val="none" w:sz="0" w:space="0" w:color="auto"/>
            <w:bottom w:val="none" w:sz="0" w:space="0" w:color="auto"/>
            <w:right w:val="none" w:sz="0" w:space="0" w:color="auto"/>
          </w:divBdr>
        </w:div>
        <w:div w:id="371686896">
          <w:marLeft w:val="0"/>
          <w:marRight w:val="0"/>
          <w:marTop w:val="0"/>
          <w:marBottom w:val="0"/>
          <w:divBdr>
            <w:top w:val="none" w:sz="0" w:space="0" w:color="auto"/>
            <w:left w:val="none" w:sz="0" w:space="0" w:color="auto"/>
            <w:bottom w:val="none" w:sz="0" w:space="0" w:color="auto"/>
            <w:right w:val="none" w:sz="0" w:space="0" w:color="auto"/>
          </w:divBdr>
        </w:div>
        <w:div w:id="134421116">
          <w:marLeft w:val="0"/>
          <w:marRight w:val="0"/>
          <w:marTop w:val="0"/>
          <w:marBottom w:val="0"/>
          <w:divBdr>
            <w:top w:val="none" w:sz="0" w:space="0" w:color="auto"/>
            <w:left w:val="none" w:sz="0" w:space="0" w:color="auto"/>
            <w:bottom w:val="none" w:sz="0" w:space="0" w:color="auto"/>
            <w:right w:val="none" w:sz="0" w:space="0" w:color="auto"/>
          </w:divBdr>
        </w:div>
        <w:div w:id="1721326231">
          <w:marLeft w:val="0"/>
          <w:marRight w:val="0"/>
          <w:marTop w:val="0"/>
          <w:marBottom w:val="0"/>
          <w:divBdr>
            <w:top w:val="none" w:sz="0" w:space="0" w:color="auto"/>
            <w:left w:val="none" w:sz="0" w:space="0" w:color="auto"/>
            <w:bottom w:val="none" w:sz="0" w:space="0" w:color="auto"/>
            <w:right w:val="none" w:sz="0" w:space="0" w:color="auto"/>
          </w:divBdr>
        </w:div>
        <w:div w:id="2102723877">
          <w:marLeft w:val="0"/>
          <w:marRight w:val="0"/>
          <w:marTop w:val="0"/>
          <w:marBottom w:val="0"/>
          <w:divBdr>
            <w:top w:val="none" w:sz="0" w:space="0" w:color="auto"/>
            <w:left w:val="none" w:sz="0" w:space="0" w:color="auto"/>
            <w:bottom w:val="none" w:sz="0" w:space="0" w:color="auto"/>
            <w:right w:val="none" w:sz="0" w:space="0" w:color="auto"/>
          </w:divBdr>
        </w:div>
        <w:div w:id="1112087615">
          <w:marLeft w:val="0"/>
          <w:marRight w:val="0"/>
          <w:marTop w:val="0"/>
          <w:marBottom w:val="0"/>
          <w:divBdr>
            <w:top w:val="none" w:sz="0" w:space="0" w:color="auto"/>
            <w:left w:val="none" w:sz="0" w:space="0" w:color="auto"/>
            <w:bottom w:val="none" w:sz="0" w:space="0" w:color="auto"/>
            <w:right w:val="none" w:sz="0" w:space="0" w:color="auto"/>
          </w:divBdr>
        </w:div>
        <w:div w:id="682392973">
          <w:marLeft w:val="0"/>
          <w:marRight w:val="0"/>
          <w:marTop w:val="0"/>
          <w:marBottom w:val="0"/>
          <w:divBdr>
            <w:top w:val="none" w:sz="0" w:space="0" w:color="auto"/>
            <w:left w:val="none" w:sz="0" w:space="0" w:color="auto"/>
            <w:bottom w:val="none" w:sz="0" w:space="0" w:color="auto"/>
            <w:right w:val="none" w:sz="0" w:space="0" w:color="auto"/>
          </w:divBdr>
        </w:div>
        <w:div w:id="1165820682">
          <w:marLeft w:val="0"/>
          <w:marRight w:val="0"/>
          <w:marTop w:val="0"/>
          <w:marBottom w:val="0"/>
          <w:divBdr>
            <w:top w:val="none" w:sz="0" w:space="0" w:color="auto"/>
            <w:left w:val="none" w:sz="0" w:space="0" w:color="auto"/>
            <w:bottom w:val="none" w:sz="0" w:space="0" w:color="auto"/>
            <w:right w:val="none" w:sz="0" w:space="0" w:color="auto"/>
          </w:divBdr>
        </w:div>
        <w:div w:id="724328594">
          <w:marLeft w:val="0"/>
          <w:marRight w:val="0"/>
          <w:marTop w:val="0"/>
          <w:marBottom w:val="0"/>
          <w:divBdr>
            <w:top w:val="none" w:sz="0" w:space="0" w:color="auto"/>
            <w:left w:val="none" w:sz="0" w:space="0" w:color="auto"/>
            <w:bottom w:val="none" w:sz="0" w:space="0" w:color="auto"/>
            <w:right w:val="none" w:sz="0" w:space="0" w:color="auto"/>
          </w:divBdr>
        </w:div>
        <w:div w:id="998120428">
          <w:marLeft w:val="0"/>
          <w:marRight w:val="0"/>
          <w:marTop w:val="0"/>
          <w:marBottom w:val="0"/>
          <w:divBdr>
            <w:top w:val="none" w:sz="0" w:space="0" w:color="auto"/>
            <w:left w:val="none" w:sz="0" w:space="0" w:color="auto"/>
            <w:bottom w:val="none" w:sz="0" w:space="0" w:color="auto"/>
            <w:right w:val="none" w:sz="0" w:space="0" w:color="auto"/>
          </w:divBdr>
        </w:div>
        <w:div w:id="1285966517">
          <w:marLeft w:val="0"/>
          <w:marRight w:val="0"/>
          <w:marTop w:val="0"/>
          <w:marBottom w:val="0"/>
          <w:divBdr>
            <w:top w:val="none" w:sz="0" w:space="0" w:color="auto"/>
            <w:left w:val="none" w:sz="0" w:space="0" w:color="auto"/>
            <w:bottom w:val="none" w:sz="0" w:space="0" w:color="auto"/>
            <w:right w:val="none" w:sz="0" w:space="0" w:color="auto"/>
          </w:divBdr>
        </w:div>
        <w:div w:id="1333408492">
          <w:marLeft w:val="0"/>
          <w:marRight w:val="0"/>
          <w:marTop w:val="0"/>
          <w:marBottom w:val="0"/>
          <w:divBdr>
            <w:top w:val="none" w:sz="0" w:space="0" w:color="auto"/>
            <w:left w:val="none" w:sz="0" w:space="0" w:color="auto"/>
            <w:bottom w:val="none" w:sz="0" w:space="0" w:color="auto"/>
            <w:right w:val="none" w:sz="0" w:space="0" w:color="auto"/>
          </w:divBdr>
        </w:div>
        <w:div w:id="466707045">
          <w:marLeft w:val="0"/>
          <w:marRight w:val="0"/>
          <w:marTop w:val="0"/>
          <w:marBottom w:val="0"/>
          <w:divBdr>
            <w:top w:val="none" w:sz="0" w:space="0" w:color="auto"/>
            <w:left w:val="none" w:sz="0" w:space="0" w:color="auto"/>
            <w:bottom w:val="none" w:sz="0" w:space="0" w:color="auto"/>
            <w:right w:val="none" w:sz="0" w:space="0" w:color="auto"/>
          </w:divBdr>
        </w:div>
        <w:div w:id="775444936">
          <w:marLeft w:val="0"/>
          <w:marRight w:val="0"/>
          <w:marTop w:val="0"/>
          <w:marBottom w:val="0"/>
          <w:divBdr>
            <w:top w:val="none" w:sz="0" w:space="0" w:color="auto"/>
            <w:left w:val="none" w:sz="0" w:space="0" w:color="auto"/>
            <w:bottom w:val="none" w:sz="0" w:space="0" w:color="auto"/>
            <w:right w:val="none" w:sz="0" w:space="0" w:color="auto"/>
          </w:divBdr>
        </w:div>
        <w:div w:id="2040936070">
          <w:marLeft w:val="0"/>
          <w:marRight w:val="0"/>
          <w:marTop w:val="0"/>
          <w:marBottom w:val="0"/>
          <w:divBdr>
            <w:top w:val="none" w:sz="0" w:space="0" w:color="auto"/>
            <w:left w:val="none" w:sz="0" w:space="0" w:color="auto"/>
            <w:bottom w:val="none" w:sz="0" w:space="0" w:color="auto"/>
            <w:right w:val="none" w:sz="0" w:space="0" w:color="auto"/>
          </w:divBdr>
        </w:div>
        <w:div w:id="2064864479">
          <w:marLeft w:val="0"/>
          <w:marRight w:val="0"/>
          <w:marTop w:val="0"/>
          <w:marBottom w:val="0"/>
          <w:divBdr>
            <w:top w:val="none" w:sz="0" w:space="0" w:color="auto"/>
            <w:left w:val="none" w:sz="0" w:space="0" w:color="auto"/>
            <w:bottom w:val="none" w:sz="0" w:space="0" w:color="auto"/>
            <w:right w:val="none" w:sz="0" w:space="0" w:color="auto"/>
          </w:divBdr>
        </w:div>
      </w:divsChild>
    </w:div>
    <w:div w:id="141964822">
      <w:bodyDiv w:val="1"/>
      <w:marLeft w:val="0"/>
      <w:marRight w:val="0"/>
      <w:marTop w:val="0"/>
      <w:marBottom w:val="0"/>
      <w:divBdr>
        <w:top w:val="none" w:sz="0" w:space="0" w:color="auto"/>
        <w:left w:val="none" w:sz="0" w:space="0" w:color="auto"/>
        <w:bottom w:val="none" w:sz="0" w:space="0" w:color="auto"/>
        <w:right w:val="none" w:sz="0" w:space="0" w:color="auto"/>
      </w:divBdr>
    </w:div>
    <w:div w:id="146943931">
      <w:bodyDiv w:val="1"/>
      <w:marLeft w:val="0"/>
      <w:marRight w:val="0"/>
      <w:marTop w:val="0"/>
      <w:marBottom w:val="0"/>
      <w:divBdr>
        <w:top w:val="none" w:sz="0" w:space="0" w:color="auto"/>
        <w:left w:val="none" w:sz="0" w:space="0" w:color="auto"/>
        <w:bottom w:val="none" w:sz="0" w:space="0" w:color="auto"/>
        <w:right w:val="none" w:sz="0" w:space="0" w:color="auto"/>
      </w:divBdr>
      <w:divsChild>
        <w:div w:id="2066836008">
          <w:marLeft w:val="0"/>
          <w:marRight w:val="0"/>
          <w:marTop w:val="180"/>
          <w:marBottom w:val="45"/>
          <w:divBdr>
            <w:top w:val="none" w:sz="0" w:space="0" w:color="auto"/>
            <w:left w:val="none" w:sz="0" w:space="0" w:color="auto"/>
            <w:bottom w:val="none" w:sz="0" w:space="0" w:color="auto"/>
            <w:right w:val="none" w:sz="0" w:space="0" w:color="auto"/>
          </w:divBdr>
        </w:div>
        <w:div w:id="437718541">
          <w:marLeft w:val="0"/>
          <w:marRight w:val="0"/>
          <w:marTop w:val="180"/>
          <w:marBottom w:val="45"/>
          <w:divBdr>
            <w:top w:val="none" w:sz="0" w:space="0" w:color="auto"/>
            <w:left w:val="none" w:sz="0" w:space="0" w:color="auto"/>
            <w:bottom w:val="none" w:sz="0" w:space="0" w:color="auto"/>
            <w:right w:val="none" w:sz="0" w:space="0" w:color="auto"/>
          </w:divBdr>
        </w:div>
        <w:div w:id="1126385930">
          <w:marLeft w:val="0"/>
          <w:marRight w:val="0"/>
          <w:marTop w:val="0"/>
          <w:marBottom w:val="0"/>
          <w:divBdr>
            <w:top w:val="none" w:sz="0" w:space="0" w:color="auto"/>
            <w:left w:val="none" w:sz="0" w:space="0" w:color="auto"/>
            <w:bottom w:val="none" w:sz="0" w:space="0" w:color="auto"/>
            <w:right w:val="none" w:sz="0" w:space="0" w:color="auto"/>
          </w:divBdr>
        </w:div>
        <w:div w:id="699012304">
          <w:marLeft w:val="0"/>
          <w:marRight w:val="0"/>
          <w:marTop w:val="0"/>
          <w:marBottom w:val="0"/>
          <w:divBdr>
            <w:top w:val="none" w:sz="0" w:space="0" w:color="auto"/>
            <w:left w:val="none" w:sz="0" w:space="0" w:color="auto"/>
            <w:bottom w:val="none" w:sz="0" w:space="0" w:color="auto"/>
            <w:right w:val="none" w:sz="0" w:space="0" w:color="auto"/>
          </w:divBdr>
        </w:div>
        <w:div w:id="1990819701">
          <w:marLeft w:val="0"/>
          <w:marRight w:val="0"/>
          <w:marTop w:val="0"/>
          <w:marBottom w:val="0"/>
          <w:divBdr>
            <w:top w:val="none" w:sz="0" w:space="0" w:color="auto"/>
            <w:left w:val="none" w:sz="0" w:space="0" w:color="auto"/>
            <w:bottom w:val="none" w:sz="0" w:space="0" w:color="auto"/>
            <w:right w:val="none" w:sz="0" w:space="0" w:color="auto"/>
          </w:divBdr>
        </w:div>
        <w:div w:id="1474448182">
          <w:marLeft w:val="0"/>
          <w:marRight w:val="0"/>
          <w:marTop w:val="180"/>
          <w:marBottom w:val="45"/>
          <w:divBdr>
            <w:top w:val="none" w:sz="0" w:space="0" w:color="auto"/>
            <w:left w:val="none" w:sz="0" w:space="0" w:color="auto"/>
            <w:bottom w:val="none" w:sz="0" w:space="0" w:color="auto"/>
            <w:right w:val="none" w:sz="0" w:space="0" w:color="auto"/>
          </w:divBdr>
        </w:div>
        <w:div w:id="1984697913">
          <w:marLeft w:val="0"/>
          <w:marRight w:val="0"/>
          <w:marTop w:val="0"/>
          <w:marBottom w:val="0"/>
          <w:divBdr>
            <w:top w:val="none" w:sz="0" w:space="0" w:color="auto"/>
            <w:left w:val="none" w:sz="0" w:space="0" w:color="auto"/>
            <w:bottom w:val="none" w:sz="0" w:space="0" w:color="auto"/>
            <w:right w:val="none" w:sz="0" w:space="0" w:color="auto"/>
          </w:divBdr>
        </w:div>
        <w:div w:id="177543670">
          <w:marLeft w:val="0"/>
          <w:marRight w:val="0"/>
          <w:marTop w:val="180"/>
          <w:marBottom w:val="45"/>
          <w:divBdr>
            <w:top w:val="none" w:sz="0" w:space="0" w:color="auto"/>
            <w:left w:val="none" w:sz="0" w:space="0" w:color="auto"/>
            <w:bottom w:val="none" w:sz="0" w:space="0" w:color="auto"/>
            <w:right w:val="none" w:sz="0" w:space="0" w:color="auto"/>
          </w:divBdr>
        </w:div>
        <w:div w:id="2055690744">
          <w:marLeft w:val="0"/>
          <w:marRight w:val="0"/>
          <w:marTop w:val="180"/>
          <w:marBottom w:val="45"/>
          <w:divBdr>
            <w:top w:val="none" w:sz="0" w:space="0" w:color="auto"/>
            <w:left w:val="none" w:sz="0" w:space="0" w:color="auto"/>
            <w:bottom w:val="none" w:sz="0" w:space="0" w:color="auto"/>
            <w:right w:val="none" w:sz="0" w:space="0" w:color="auto"/>
          </w:divBdr>
        </w:div>
        <w:div w:id="620234966">
          <w:marLeft w:val="0"/>
          <w:marRight w:val="0"/>
          <w:marTop w:val="0"/>
          <w:marBottom w:val="0"/>
          <w:divBdr>
            <w:top w:val="none" w:sz="0" w:space="0" w:color="auto"/>
            <w:left w:val="none" w:sz="0" w:space="0" w:color="auto"/>
            <w:bottom w:val="none" w:sz="0" w:space="0" w:color="auto"/>
            <w:right w:val="none" w:sz="0" w:space="0" w:color="auto"/>
          </w:divBdr>
        </w:div>
        <w:div w:id="1995259268">
          <w:marLeft w:val="0"/>
          <w:marRight w:val="0"/>
          <w:marTop w:val="0"/>
          <w:marBottom w:val="0"/>
          <w:divBdr>
            <w:top w:val="none" w:sz="0" w:space="0" w:color="auto"/>
            <w:left w:val="none" w:sz="0" w:space="0" w:color="auto"/>
            <w:bottom w:val="none" w:sz="0" w:space="0" w:color="auto"/>
            <w:right w:val="none" w:sz="0" w:space="0" w:color="auto"/>
          </w:divBdr>
        </w:div>
      </w:divsChild>
    </w:div>
    <w:div w:id="190268106">
      <w:bodyDiv w:val="1"/>
      <w:marLeft w:val="0"/>
      <w:marRight w:val="0"/>
      <w:marTop w:val="0"/>
      <w:marBottom w:val="0"/>
      <w:divBdr>
        <w:top w:val="none" w:sz="0" w:space="0" w:color="auto"/>
        <w:left w:val="none" w:sz="0" w:space="0" w:color="auto"/>
        <w:bottom w:val="none" w:sz="0" w:space="0" w:color="auto"/>
        <w:right w:val="none" w:sz="0" w:space="0" w:color="auto"/>
      </w:divBdr>
    </w:div>
    <w:div w:id="220098576">
      <w:bodyDiv w:val="1"/>
      <w:marLeft w:val="0"/>
      <w:marRight w:val="0"/>
      <w:marTop w:val="0"/>
      <w:marBottom w:val="0"/>
      <w:divBdr>
        <w:top w:val="none" w:sz="0" w:space="0" w:color="auto"/>
        <w:left w:val="none" w:sz="0" w:space="0" w:color="auto"/>
        <w:bottom w:val="none" w:sz="0" w:space="0" w:color="auto"/>
        <w:right w:val="none" w:sz="0" w:space="0" w:color="auto"/>
      </w:divBdr>
    </w:div>
    <w:div w:id="253049957">
      <w:bodyDiv w:val="1"/>
      <w:marLeft w:val="0"/>
      <w:marRight w:val="0"/>
      <w:marTop w:val="0"/>
      <w:marBottom w:val="0"/>
      <w:divBdr>
        <w:top w:val="none" w:sz="0" w:space="0" w:color="auto"/>
        <w:left w:val="none" w:sz="0" w:space="0" w:color="auto"/>
        <w:bottom w:val="none" w:sz="0" w:space="0" w:color="auto"/>
        <w:right w:val="none" w:sz="0" w:space="0" w:color="auto"/>
      </w:divBdr>
    </w:div>
    <w:div w:id="266280282">
      <w:bodyDiv w:val="1"/>
      <w:marLeft w:val="0"/>
      <w:marRight w:val="0"/>
      <w:marTop w:val="0"/>
      <w:marBottom w:val="0"/>
      <w:divBdr>
        <w:top w:val="none" w:sz="0" w:space="0" w:color="auto"/>
        <w:left w:val="none" w:sz="0" w:space="0" w:color="auto"/>
        <w:bottom w:val="none" w:sz="0" w:space="0" w:color="auto"/>
        <w:right w:val="none" w:sz="0" w:space="0" w:color="auto"/>
      </w:divBdr>
      <w:divsChild>
        <w:div w:id="105466950">
          <w:marLeft w:val="0"/>
          <w:marRight w:val="0"/>
          <w:marTop w:val="180"/>
          <w:marBottom w:val="45"/>
          <w:divBdr>
            <w:top w:val="none" w:sz="0" w:space="0" w:color="auto"/>
            <w:left w:val="none" w:sz="0" w:space="0" w:color="auto"/>
            <w:bottom w:val="none" w:sz="0" w:space="0" w:color="auto"/>
            <w:right w:val="none" w:sz="0" w:space="0" w:color="auto"/>
          </w:divBdr>
        </w:div>
        <w:div w:id="1235357934">
          <w:marLeft w:val="0"/>
          <w:marRight w:val="0"/>
          <w:marTop w:val="0"/>
          <w:marBottom w:val="0"/>
          <w:divBdr>
            <w:top w:val="none" w:sz="0" w:space="0" w:color="auto"/>
            <w:left w:val="none" w:sz="0" w:space="0" w:color="auto"/>
            <w:bottom w:val="none" w:sz="0" w:space="0" w:color="auto"/>
            <w:right w:val="none" w:sz="0" w:space="0" w:color="auto"/>
          </w:divBdr>
        </w:div>
        <w:div w:id="92169430">
          <w:marLeft w:val="0"/>
          <w:marRight w:val="0"/>
          <w:marTop w:val="180"/>
          <w:marBottom w:val="45"/>
          <w:divBdr>
            <w:top w:val="none" w:sz="0" w:space="0" w:color="auto"/>
            <w:left w:val="none" w:sz="0" w:space="0" w:color="auto"/>
            <w:bottom w:val="none" w:sz="0" w:space="0" w:color="auto"/>
            <w:right w:val="none" w:sz="0" w:space="0" w:color="auto"/>
          </w:divBdr>
        </w:div>
        <w:div w:id="683283816">
          <w:marLeft w:val="0"/>
          <w:marRight w:val="0"/>
          <w:marTop w:val="0"/>
          <w:marBottom w:val="0"/>
          <w:divBdr>
            <w:top w:val="none" w:sz="0" w:space="0" w:color="auto"/>
            <w:left w:val="none" w:sz="0" w:space="0" w:color="auto"/>
            <w:bottom w:val="none" w:sz="0" w:space="0" w:color="auto"/>
            <w:right w:val="none" w:sz="0" w:space="0" w:color="auto"/>
          </w:divBdr>
        </w:div>
        <w:div w:id="1094327022">
          <w:marLeft w:val="0"/>
          <w:marRight w:val="0"/>
          <w:marTop w:val="0"/>
          <w:marBottom w:val="0"/>
          <w:divBdr>
            <w:top w:val="none" w:sz="0" w:space="0" w:color="auto"/>
            <w:left w:val="none" w:sz="0" w:space="0" w:color="auto"/>
            <w:bottom w:val="none" w:sz="0" w:space="0" w:color="auto"/>
            <w:right w:val="none" w:sz="0" w:space="0" w:color="auto"/>
          </w:divBdr>
        </w:div>
        <w:div w:id="1864826966">
          <w:marLeft w:val="0"/>
          <w:marRight w:val="0"/>
          <w:marTop w:val="0"/>
          <w:marBottom w:val="0"/>
          <w:divBdr>
            <w:top w:val="none" w:sz="0" w:space="0" w:color="auto"/>
            <w:left w:val="none" w:sz="0" w:space="0" w:color="auto"/>
            <w:bottom w:val="none" w:sz="0" w:space="0" w:color="auto"/>
            <w:right w:val="none" w:sz="0" w:space="0" w:color="auto"/>
          </w:divBdr>
          <w:divsChild>
            <w:div w:id="958101438">
              <w:marLeft w:val="0"/>
              <w:marRight w:val="0"/>
              <w:marTop w:val="0"/>
              <w:marBottom w:val="0"/>
              <w:divBdr>
                <w:top w:val="none" w:sz="0" w:space="0" w:color="auto"/>
                <w:left w:val="none" w:sz="0" w:space="0" w:color="auto"/>
                <w:bottom w:val="none" w:sz="0" w:space="0" w:color="auto"/>
                <w:right w:val="none" w:sz="0" w:space="0" w:color="auto"/>
              </w:divBdr>
              <w:divsChild>
                <w:div w:id="579364208">
                  <w:marLeft w:val="0"/>
                  <w:marRight w:val="0"/>
                  <w:marTop w:val="0"/>
                  <w:marBottom w:val="0"/>
                  <w:divBdr>
                    <w:top w:val="none" w:sz="0" w:space="0" w:color="auto"/>
                    <w:left w:val="none" w:sz="0" w:space="0" w:color="auto"/>
                    <w:bottom w:val="none" w:sz="0" w:space="0" w:color="auto"/>
                    <w:right w:val="none" w:sz="0" w:space="0" w:color="auto"/>
                  </w:divBdr>
                </w:div>
                <w:div w:id="226960739">
                  <w:marLeft w:val="0"/>
                  <w:marRight w:val="0"/>
                  <w:marTop w:val="0"/>
                  <w:marBottom w:val="0"/>
                  <w:divBdr>
                    <w:top w:val="none" w:sz="0" w:space="0" w:color="auto"/>
                    <w:left w:val="none" w:sz="0" w:space="0" w:color="auto"/>
                    <w:bottom w:val="none" w:sz="0" w:space="0" w:color="auto"/>
                    <w:right w:val="none" w:sz="0" w:space="0" w:color="auto"/>
                  </w:divBdr>
                </w:div>
                <w:div w:id="1662541051">
                  <w:marLeft w:val="0"/>
                  <w:marRight w:val="0"/>
                  <w:marTop w:val="0"/>
                  <w:marBottom w:val="0"/>
                  <w:divBdr>
                    <w:top w:val="none" w:sz="0" w:space="0" w:color="auto"/>
                    <w:left w:val="none" w:sz="0" w:space="0" w:color="auto"/>
                    <w:bottom w:val="none" w:sz="0" w:space="0" w:color="auto"/>
                    <w:right w:val="none" w:sz="0" w:space="0" w:color="auto"/>
                  </w:divBdr>
                </w:div>
                <w:div w:id="996617799">
                  <w:marLeft w:val="0"/>
                  <w:marRight w:val="0"/>
                  <w:marTop w:val="0"/>
                  <w:marBottom w:val="0"/>
                  <w:divBdr>
                    <w:top w:val="none" w:sz="0" w:space="0" w:color="auto"/>
                    <w:left w:val="none" w:sz="0" w:space="0" w:color="auto"/>
                    <w:bottom w:val="none" w:sz="0" w:space="0" w:color="auto"/>
                    <w:right w:val="none" w:sz="0" w:space="0" w:color="auto"/>
                  </w:divBdr>
                </w:div>
                <w:div w:id="15633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7411">
          <w:marLeft w:val="0"/>
          <w:marRight w:val="0"/>
          <w:marTop w:val="0"/>
          <w:marBottom w:val="0"/>
          <w:divBdr>
            <w:top w:val="none" w:sz="0" w:space="0" w:color="auto"/>
            <w:left w:val="none" w:sz="0" w:space="0" w:color="auto"/>
            <w:bottom w:val="none" w:sz="0" w:space="0" w:color="auto"/>
            <w:right w:val="none" w:sz="0" w:space="0" w:color="auto"/>
          </w:divBdr>
        </w:div>
        <w:div w:id="99835886">
          <w:marLeft w:val="0"/>
          <w:marRight w:val="0"/>
          <w:marTop w:val="180"/>
          <w:marBottom w:val="45"/>
          <w:divBdr>
            <w:top w:val="none" w:sz="0" w:space="0" w:color="auto"/>
            <w:left w:val="none" w:sz="0" w:space="0" w:color="auto"/>
            <w:bottom w:val="none" w:sz="0" w:space="0" w:color="auto"/>
            <w:right w:val="none" w:sz="0" w:space="0" w:color="auto"/>
          </w:divBdr>
        </w:div>
        <w:div w:id="1338574476">
          <w:marLeft w:val="0"/>
          <w:marRight w:val="0"/>
          <w:marTop w:val="0"/>
          <w:marBottom w:val="0"/>
          <w:divBdr>
            <w:top w:val="none" w:sz="0" w:space="0" w:color="auto"/>
            <w:left w:val="none" w:sz="0" w:space="0" w:color="auto"/>
            <w:bottom w:val="none" w:sz="0" w:space="0" w:color="auto"/>
            <w:right w:val="none" w:sz="0" w:space="0" w:color="auto"/>
          </w:divBdr>
        </w:div>
        <w:div w:id="922685784">
          <w:marLeft w:val="0"/>
          <w:marRight w:val="0"/>
          <w:marTop w:val="180"/>
          <w:marBottom w:val="45"/>
          <w:divBdr>
            <w:top w:val="none" w:sz="0" w:space="0" w:color="auto"/>
            <w:left w:val="none" w:sz="0" w:space="0" w:color="auto"/>
            <w:bottom w:val="none" w:sz="0" w:space="0" w:color="auto"/>
            <w:right w:val="none" w:sz="0" w:space="0" w:color="auto"/>
          </w:divBdr>
        </w:div>
        <w:div w:id="2006518240">
          <w:marLeft w:val="0"/>
          <w:marRight w:val="0"/>
          <w:marTop w:val="180"/>
          <w:marBottom w:val="45"/>
          <w:divBdr>
            <w:top w:val="none" w:sz="0" w:space="0" w:color="auto"/>
            <w:left w:val="none" w:sz="0" w:space="0" w:color="auto"/>
            <w:bottom w:val="none" w:sz="0" w:space="0" w:color="auto"/>
            <w:right w:val="none" w:sz="0" w:space="0" w:color="auto"/>
          </w:divBdr>
        </w:div>
        <w:div w:id="1491169525">
          <w:marLeft w:val="0"/>
          <w:marRight w:val="0"/>
          <w:marTop w:val="0"/>
          <w:marBottom w:val="0"/>
          <w:divBdr>
            <w:top w:val="none" w:sz="0" w:space="0" w:color="auto"/>
            <w:left w:val="none" w:sz="0" w:space="0" w:color="auto"/>
            <w:bottom w:val="none" w:sz="0" w:space="0" w:color="auto"/>
            <w:right w:val="none" w:sz="0" w:space="0" w:color="auto"/>
          </w:divBdr>
        </w:div>
        <w:div w:id="1981836048">
          <w:marLeft w:val="0"/>
          <w:marRight w:val="0"/>
          <w:marTop w:val="0"/>
          <w:marBottom w:val="0"/>
          <w:divBdr>
            <w:top w:val="none" w:sz="0" w:space="0" w:color="auto"/>
            <w:left w:val="none" w:sz="0" w:space="0" w:color="auto"/>
            <w:bottom w:val="none" w:sz="0" w:space="0" w:color="auto"/>
            <w:right w:val="none" w:sz="0" w:space="0" w:color="auto"/>
          </w:divBdr>
        </w:div>
        <w:div w:id="1766337069">
          <w:marLeft w:val="0"/>
          <w:marRight w:val="0"/>
          <w:marTop w:val="0"/>
          <w:marBottom w:val="0"/>
          <w:divBdr>
            <w:top w:val="none" w:sz="0" w:space="0" w:color="auto"/>
            <w:left w:val="none" w:sz="0" w:space="0" w:color="auto"/>
            <w:bottom w:val="none" w:sz="0" w:space="0" w:color="auto"/>
            <w:right w:val="none" w:sz="0" w:space="0" w:color="auto"/>
          </w:divBdr>
        </w:div>
        <w:div w:id="1298875938">
          <w:marLeft w:val="0"/>
          <w:marRight w:val="0"/>
          <w:marTop w:val="0"/>
          <w:marBottom w:val="0"/>
          <w:divBdr>
            <w:top w:val="none" w:sz="0" w:space="0" w:color="auto"/>
            <w:left w:val="none" w:sz="0" w:space="0" w:color="auto"/>
            <w:bottom w:val="none" w:sz="0" w:space="0" w:color="auto"/>
            <w:right w:val="none" w:sz="0" w:space="0" w:color="auto"/>
          </w:divBdr>
        </w:div>
        <w:div w:id="734624616">
          <w:marLeft w:val="0"/>
          <w:marRight w:val="0"/>
          <w:marTop w:val="0"/>
          <w:marBottom w:val="0"/>
          <w:divBdr>
            <w:top w:val="none" w:sz="0" w:space="0" w:color="auto"/>
            <w:left w:val="none" w:sz="0" w:space="0" w:color="auto"/>
            <w:bottom w:val="none" w:sz="0" w:space="0" w:color="auto"/>
            <w:right w:val="none" w:sz="0" w:space="0" w:color="auto"/>
          </w:divBdr>
        </w:div>
        <w:div w:id="415716091">
          <w:marLeft w:val="0"/>
          <w:marRight w:val="0"/>
          <w:marTop w:val="0"/>
          <w:marBottom w:val="0"/>
          <w:divBdr>
            <w:top w:val="none" w:sz="0" w:space="0" w:color="auto"/>
            <w:left w:val="none" w:sz="0" w:space="0" w:color="auto"/>
            <w:bottom w:val="none" w:sz="0" w:space="0" w:color="auto"/>
            <w:right w:val="none" w:sz="0" w:space="0" w:color="auto"/>
          </w:divBdr>
        </w:div>
      </w:divsChild>
    </w:div>
    <w:div w:id="282347740">
      <w:bodyDiv w:val="1"/>
      <w:marLeft w:val="0"/>
      <w:marRight w:val="0"/>
      <w:marTop w:val="0"/>
      <w:marBottom w:val="0"/>
      <w:divBdr>
        <w:top w:val="none" w:sz="0" w:space="0" w:color="auto"/>
        <w:left w:val="none" w:sz="0" w:space="0" w:color="auto"/>
        <w:bottom w:val="none" w:sz="0" w:space="0" w:color="auto"/>
        <w:right w:val="none" w:sz="0" w:space="0" w:color="auto"/>
      </w:divBdr>
      <w:divsChild>
        <w:div w:id="924344273">
          <w:marLeft w:val="0"/>
          <w:marRight w:val="0"/>
          <w:marTop w:val="180"/>
          <w:marBottom w:val="45"/>
          <w:divBdr>
            <w:top w:val="none" w:sz="0" w:space="0" w:color="auto"/>
            <w:left w:val="none" w:sz="0" w:space="0" w:color="auto"/>
            <w:bottom w:val="none" w:sz="0" w:space="0" w:color="auto"/>
            <w:right w:val="none" w:sz="0" w:space="0" w:color="auto"/>
          </w:divBdr>
        </w:div>
        <w:div w:id="1864782293">
          <w:marLeft w:val="0"/>
          <w:marRight w:val="0"/>
          <w:marTop w:val="0"/>
          <w:marBottom w:val="0"/>
          <w:divBdr>
            <w:top w:val="none" w:sz="0" w:space="0" w:color="auto"/>
            <w:left w:val="none" w:sz="0" w:space="0" w:color="auto"/>
            <w:bottom w:val="none" w:sz="0" w:space="0" w:color="auto"/>
            <w:right w:val="none" w:sz="0" w:space="0" w:color="auto"/>
          </w:divBdr>
        </w:div>
        <w:div w:id="2033333097">
          <w:marLeft w:val="0"/>
          <w:marRight w:val="0"/>
          <w:marTop w:val="180"/>
          <w:marBottom w:val="45"/>
          <w:divBdr>
            <w:top w:val="none" w:sz="0" w:space="0" w:color="auto"/>
            <w:left w:val="none" w:sz="0" w:space="0" w:color="auto"/>
            <w:bottom w:val="none" w:sz="0" w:space="0" w:color="auto"/>
            <w:right w:val="none" w:sz="0" w:space="0" w:color="auto"/>
          </w:divBdr>
        </w:div>
        <w:div w:id="1560943745">
          <w:marLeft w:val="0"/>
          <w:marRight w:val="0"/>
          <w:marTop w:val="0"/>
          <w:marBottom w:val="0"/>
          <w:divBdr>
            <w:top w:val="none" w:sz="0" w:space="0" w:color="auto"/>
            <w:left w:val="none" w:sz="0" w:space="0" w:color="auto"/>
            <w:bottom w:val="none" w:sz="0" w:space="0" w:color="auto"/>
            <w:right w:val="none" w:sz="0" w:space="0" w:color="auto"/>
          </w:divBdr>
        </w:div>
        <w:div w:id="379014663">
          <w:marLeft w:val="0"/>
          <w:marRight w:val="0"/>
          <w:marTop w:val="0"/>
          <w:marBottom w:val="0"/>
          <w:divBdr>
            <w:top w:val="none" w:sz="0" w:space="0" w:color="auto"/>
            <w:left w:val="none" w:sz="0" w:space="0" w:color="auto"/>
            <w:bottom w:val="none" w:sz="0" w:space="0" w:color="auto"/>
            <w:right w:val="none" w:sz="0" w:space="0" w:color="auto"/>
          </w:divBdr>
        </w:div>
        <w:div w:id="2019690710">
          <w:marLeft w:val="0"/>
          <w:marRight w:val="0"/>
          <w:marTop w:val="0"/>
          <w:marBottom w:val="0"/>
          <w:divBdr>
            <w:top w:val="none" w:sz="0" w:space="0" w:color="auto"/>
            <w:left w:val="none" w:sz="0" w:space="0" w:color="auto"/>
            <w:bottom w:val="none" w:sz="0" w:space="0" w:color="auto"/>
            <w:right w:val="none" w:sz="0" w:space="0" w:color="auto"/>
          </w:divBdr>
        </w:div>
        <w:div w:id="186455760">
          <w:marLeft w:val="0"/>
          <w:marRight w:val="0"/>
          <w:marTop w:val="180"/>
          <w:marBottom w:val="45"/>
          <w:divBdr>
            <w:top w:val="none" w:sz="0" w:space="0" w:color="auto"/>
            <w:left w:val="none" w:sz="0" w:space="0" w:color="auto"/>
            <w:bottom w:val="none" w:sz="0" w:space="0" w:color="auto"/>
            <w:right w:val="none" w:sz="0" w:space="0" w:color="auto"/>
          </w:divBdr>
        </w:div>
        <w:div w:id="1150713255">
          <w:marLeft w:val="0"/>
          <w:marRight w:val="0"/>
          <w:marTop w:val="0"/>
          <w:marBottom w:val="0"/>
          <w:divBdr>
            <w:top w:val="none" w:sz="0" w:space="0" w:color="auto"/>
            <w:left w:val="none" w:sz="0" w:space="0" w:color="auto"/>
            <w:bottom w:val="none" w:sz="0" w:space="0" w:color="auto"/>
            <w:right w:val="none" w:sz="0" w:space="0" w:color="auto"/>
          </w:divBdr>
        </w:div>
        <w:div w:id="244388740">
          <w:marLeft w:val="0"/>
          <w:marRight w:val="0"/>
          <w:marTop w:val="180"/>
          <w:marBottom w:val="45"/>
          <w:divBdr>
            <w:top w:val="none" w:sz="0" w:space="0" w:color="auto"/>
            <w:left w:val="none" w:sz="0" w:space="0" w:color="auto"/>
            <w:bottom w:val="none" w:sz="0" w:space="0" w:color="auto"/>
            <w:right w:val="none" w:sz="0" w:space="0" w:color="auto"/>
          </w:divBdr>
        </w:div>
        <w:div w:id="738095031">
          <w:marLeft w:val="0"/>
          <w:marRight w:val="0"/>
          <w:marTop w:val="180"/>
          <w:marBottom w:val="45"/>
          <w:divBdr>
            <w:top w:val="none" w:sz="0" w:space="0" w:color="auto"/>
            <w:left w:val="none" w:sz="0" w:space="0" w:color="auto"/>
            <w:bottom w:val="none" w:sz="0" w:space="0" w:color="auto"/>
            <w:right w:val="none" w:sz="0" w:space="0" w:color="auto"/>
          </w:divBdr>
        </w:div>
        <w:div w:id="1761831954">
          <w:marLeft w:val="0"/>
          <w:marRight w:val="0"/>
          <w:marTop w:val="0"/>
          <w:marBottom w:val="0"/>
          <w:divBdr>
            <w:top w:val="none" w:sz="0" w:space="0" w:color="auto"/>
            <w:left w:val="none" w:sz="0" w:space="0" w:color="auto"/>
            <w:bottom w:val="none" w:sz="0" w:space="0" w:color="auto"/>
            <w:right w:val="none" w:sz="0" w:space="0" w:color="auto"/>
          </w:divBdr>
        </w:div>
        <w:div w:id="269312868">
          <w:marLeft w:val="0"/>
          <w:marRight w:val="0"/>
          <w:marTop w:val="0"/>
          <w:marBottom w:val="0"/>
          <w:divBdr>
            <w:top w:val="none" w:sz="0" w:space="0" w:color="auto"/>
            <w:left w:val="none" w:sz="0" w:space="0" w:color="auto"/>
            <w:bottom w:val="none" w:sz="0" w:space="0" w:color="auto"/>
            <w:right w:val="none" w:sz="0" w:space="0" w:color="auto"/>
          </w:divBdr>
        </w:div>
      </w:divsChild>
    </w:div>
    <w:div w:id="285235740">
      <w:bodyDiv w:val="1"/>
      <w:marLeft w:val="0"/>
      <w:marRight w:val="0"/>
      <w:marTop w:val="0"/>
      <w:marBottom w:val="0"/>
      <w:divBdr>
        <w:top w:val="none" w:sz="0" w:space="0" w:color="auto"/>
        <w:left w:val="none" w:sz="0" w:space="0" w:color="auto"/>
        <w:bottom w:val="none" w:sz="0" w:space="0" w:color="auto"/>
        <w:right w:val="none" w:sz="0" w:space="0" w:color="auto"/>
      </w:divBdr>
    </w:div>
    <w:div w:id="296224617">
      <w:bodyDiv w:val="1"/>
      <w:marLeft w:val="0"/>
      <w:marRight w:val="0"/>
      <w:marTop w:val="0"/>
      <w:marBottom w:val="0"/>
      <w:divBdr>
        <w:top w:val="none" w:sz="0" w:space="0" w:color="auto"/>
        <w:left w:val="none" w:sz="0" w:space="0" w:color="auto"/>
        <w:bottom w:val="none" w:sz="0" w:space="0" w:color="auto"/>
        <w:right w:val="none" w:sz="0" w:space="0" w:color="auto"/>
      </w:divBdr>
      <w:divsChild>
        <w:div w:id="1097099028">
          <w:marLeft w:val="0"/>
          <w:marRight w:val="0"/>
          <w:marTop w:val="180"/>
          <w:marBottom w:val="45"/>
          <w:divBdr>
            <w:top w:val="none" w:sz="0" w:space="0" w:color="auto"/>
            <w:left w:val="none" w:sz="0" w:space="0" w:color="auto"/>
            <w:bottom w:val="none" w:sz="0" w:space="0" w:color="auto"/>
            <w:right w:val="none" w:sz="0" w:space="0" w:color="auto"/>
          </w:divBdr>
        </w:div>
        <w:div w:id="165632024">
          <w:marLeft w:val="0"/>
          <w:marRight w:val="0"/>
          <w:marTop w:val="180"/>
          <w:marBottom w:val="45"/>
          <w:divBdr>
            <w:top w:val="none" w:sz="0" w:space="0" w:color="auto"/>
            <w:left w:val="none" w:sz="0" w:space="0" w:color="auto"/>
            <w:bottom w:val="none" w:sz="0" w:space="0" w:color="auto"/>
            <w:right w:val="none" w:sz="0" w:space="0" w:color="auto"/>
          </w:divBdr>
        </w:div>
        <w:div w:id="1866670665">
          <w:marLeft w:val="0"/>
          <w:marRight w:val="0"/>
          <w:marTop w:val="0"/>
          <w:marBottom w:val="0"/>
          <w:divBdr>
            <w:top w:val="none" w:sz="0" w:space="0" w:color="auto"/>
            <w:left w:val="none" w:sz="0" w:space="0" w:color="auto"/>
            <w:bottom w:val="none" w:sz="0" w:space="0" w:color="auto"/>
            <w:right w:val="none" w:sz="0" w:space="0" w:color="auto"/>
          </w:divBdr>
        </w:div>
        <w:div w:id="1334602896">
          <w:marLeft w:val="0"/>
          <w:marRight w:val="0"/>
          <w:marTop w:val="0"/>
          <w:marBottom w:val="0"/>
          <w:divBdr>
            <w:top w:val="none" w:sz="0" w:space="0" w:color="auto"/>
            <w:left w:val="none" w:sz="0" w:space="0" w:color="auto"/>
            <w:bottom w:val="none" w:sz="0" w:space="0" w:color="auto"/>
            <w:right w:val="none" w:sz="0" w:space="0" w:color="auto"/>
          </w:divBdr>
        </w:div>
        <w:div w:id="85228413">
          <w:marLeft w:val="0"/>
          <w:marRight w:val="0"/>
          <w:marTop w:val="0"/>
          <w:marBottom w:val="0"/>
          <w:divBdr>
            <w:top w:val="none" w:sz="0" w:space="0" w:color="auto"/>
            <w:left w:val="none" w:sz="0" w:space="0" w:color="auto"/>
            <w:bottom w:val="none" w:sz="0" w:space="0" w:color="auto"/>
            <w:right w:val="none" w:sz="0" w:space="0" w:color="auto"/>
          </w:divBdr>
        </w:div>
        <w:div w:id="676157974">
          <w:marLeft w:val="0"/>
          <w:marRight w:val="0"/>
          <w:marTop w:val="180"/>
          <w:marBottom w:val="45"/>
          <w:divBdr>
            <w:top w:val="none" w:sz="0" w:space="0" w:color="auto"/>
            <w:left w:val="none" w:sz="0" w:space="0" w:color="auto"/>
            <w:bottom w:val="none" w:sz="0" w:space="0" w:color="auto"/>
            <w:right w:val="none" w:sz="0" w:space="0" w:color="auto"/>
          </w:divBdr>
        </w:div>
        <w:div w:id="1559055278">
          <w:marLeft w:val="0"/>
          <w:marRight w:val="0"/>
          <w:marTop w:val="0"/>
          <w:marBottom w:val="0"/>
          <w:divBdr>
            <w:top w:val="none" w:sz="0" w:space="0" w:color="auto"/>
            <w:left w:val="none" w:sz="0" w:space="0" w:color="auto"/>
            <w:bottom w:val="none" w:sz="0" w:space="0" w:color="auto"/>
            <w:right w:val="none" w:sz="0" w:space="0" w:color="auto"/>
          </w:divBdr>
          <w:divsChild>
            <w:div w:id="2067558824">
              <w:marLeft w:val="0"/>
              <w:marRight w:val="0"/>
              <w:marTop w:val="0"/>
              <w:marBottom w:val="0"/>
              <w:divBdr>
                <w:top w:val="none" w:sz="0" w:space="0" w:color="auto"/>
                <w:left w:val="none" w:sz="0" w:space="0" w:color="auto"/>
                <w:bottom w:val="none" w:sz="0" w:space="0" w:color="auto"/>
                <w:right w:val="none" w:sz="0" w:space="0" w:color="auto"/>
              </w:divBdr>
              <w:divsChild>
                <w:div w:id="296760798">
                  <w:marLeft w:val="0"/>
                  <w:marRight w:val="0"/>
                  <w:marTop w:val="180"/>
                  <w:marBottom w:val="45"/>
                  <w:divBdr>
                    <w:top w:val="none" w:sz="0" w:space="0" w:color="auto"/>
                    <w:left w:val="none" w:sz="0" w:space="0" w:color="auto"/>
                    <w:bottom w:val="none" w:sz="0" w:space="0" w:color="auto"/>
                    <w:right w:val="none" w:sz="0" w:space="0" w:color="auto"/>
                  </w:divBdr>
                </w:div>
                <w:div w:id="65322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89528">
          <w:marLeft w:val="0"/>
          <w:marRight w:val="0"/>
          <w:marTop w:val="180"/>
          <w:marBottom w:val="45"/>
          <w:divBdr>
            <w:top w:val="none" w:sz="0" w:space="0" w:color="auto"/>
            <w:left w:val="none" w:sz="0" w:space="0" w:color="auto"/>
            <w:bottom w:val="none" w:sz="0" w:space="0" w:color="auto"/>
            <w:right w:val="none" w:sz="0" w:space="0" w:color="auto"/>
          </w:divBdr>
        </w:div>
        <w:div w:id="1972053104">
          <w:marLeft w:val="0"/>
          <w:marRight w:val="0"/>
          <w:marTop w:val="180"/>
          <w:marBottom w:val="45"/>
          <w:divBdr>
            <w:top w:val="none" w:sz="0" w:space="0" w:color="auto"/>
            <w:left w:val="none" w:sz="0" w:space="0" w:color="auto"/>
            <w:bottom w:val="none" w:sz="0" w:space="0" w:color="auto"/>
            <w:right w:val="none" w:sz="0" w:space="0" w:color="auto"/>
          </w:divBdr>
        </w:div>
        <w:div w:id="1592620145">
          <w:marLeft w:val="0"/>
          <w:marRight w:val="0"/>
          <w:marTop w:val="0"/>
          <w:marBottom w:val="0"/>
          <w:divBdr>
            <w:top w:val="none" w:sz="0" w:space="0" w:color="auto"/>
            <w:left w:val="none" w:sz="0" w:space="0" w:color="auto"/>
            <w:bottom w:val="none" w:sz="0" w:space="0" w:color="auto"/>
            <w:right w:val="none" w:sz="0" w:space="0" w:color="auto"/>
          </w:divBdr>
        </w:div>
        <w:div w:id="597518030">
          <w:marLeft w:val="0"/>
          <w:marRight w:val="0"/>
          <w:marTop w:val="0"/>
          <w:marBottom w:val="0"/>
          <w:divBdr>
            <w:top w:val="none" w:sz="0" w:space="0" w:color="auto"/>
            <w:left w:val="none" w:sz="0" w:space="0" w:color="auto"/>
            <w:bottom w:val="none" w:sz="0" w:space="0" w:color="auto"/>
            <w:right w:val="none" w:sz="0" w:space="0" w:color="auto"/>
          </w:divBdr>
        </w:div>
      </w:divsChild>
    </w:div>
    <w:div w:id="301008542">
      <w:bodyDiv w:val="1"/>
      <w:marLeft w:val="0"/>
      <w:marRight w:val="0"/>
      <w:marTop w:val="0"/>
      <w:marBottom w:val="0"/>
      <w:divBdr>
        <w:top w:val="none" w:sz="0" w:space="0" w:color="auto"/>
        <w:left w:val="none" w:sz="0" w:space="0" w:color="auto"/>
        <w:bottom w:val="none" w:sz="0" w:space="0" w:color="auto"/>
        <w:right w:val="none" w:sz="0" w:space="0" w:color="auto"/>
      </w:divBdr>
      <w:divsChild>
        <w:div w:id="2135829804">
          <w:marLeft w:val="0"/>
          <w:marRight w:val="0"/>
          <w:marTop w:val="180"/>
          <w:marBottom w:val="45"/>
          <w:divBdr>
            <w:top w:val="none" w:sz="0" w:space="0" w:color="auto"/>
            <w:left w:val="none" w:sz="0" w:space="0" w:color="auto"/>
            <w:bottom w:val="none" w:sz="0" w:space="0" w:color="auto"/>
            <w:right w:val="none" w:sz="0" w:space="0" w:color="auto"/>
          </w:divBdr>
        </w:div>
        <w:div w:id="331950432">
          <w:marLeft w:val="0"/>
          <w:marRight w:val="0"/>
          <w:marTop w:val="0"/>
          <w:marBottom w:val="0"/>
          <w:divBdr>
            <w:top w:val="none" w:sz="0" w:space="0" w:color="auto"/>
            <w:left w:val="none" w:sz="0" w:space="0" w:color="auto"/>
            <w:bottom w:val="none" w:sz="0" w:space="0" w:color="auto"/>
            <w:right w:val="none" w:sz="0" w:space="0" w:color="auto"/>
          </w:divBdr>
        </w:div>
        <w:div w:id="1572497971">
          <w:marLeft w:val="0"/>
          <w:marRight w:val="0"/>
          <w:marTop w:val="180"/>
          <w:marBottom w:val="45"/>
          <w:divBdr>
            <w:top w:val="none" w:sz="0" w:space="0" w:color="auto"/>
            <w:left w:val="none" w:sz="0" w:space="0" w:color="auto"/>
            <w:bottom w:val="none" w:sz="0" w:space="0" w:color="auto"/>
            <w:right w:val="none" w:sz="0" w:space="0" w:color="auto"/>
          </w:divBdr>
        </w:div>
        <w:div w:id="1575774498">
          <w:marLeft w:val="0"/>
          <w:marRight w:val="0"/>
          <w:marTop w:val="0"/>
          <w:marBottom w:val="0"/>
          <w:divBdr>
            <w:top w:val="none" w:sz="0" w:space="0" w:color="auto"/>
            <w:left w:val="none" w:sz="0" w:space="0" w:color="auto"/>
            <w:bottom w:val="none" w:sz="0" w:space="0" w:color="auto"/>
            <w:right w:val="none" w:sz="0" w:space="0" w:color="auto"/>
          </w:divBdr>
        </w:div>
        <w:div w:id="1927566617">
          <w:marLeft w:val="0"/>
          <w:marRight w:val="0"/>
          <w:marTop w:val="0"/>
          <w:marBottom w:val="0"/>
          <w:divBdr>
            <w:top w:val="none" w:sz="0" w:space="0" w:color="auto"/>
            <w:left w:val="none" w:sz="0" w:space="0" w:color="auto"/>
            <w:bottom w:val="none" w:sz="0" w:space="0" w:color="auto"/>
            <w:right w:val="none" w:sz="0" w:space="0" w:color="auto"/>
          </w:divBdr>
        </w:div>
        <w:div w:id="1469476233">
          <w:marLeft w:val="0"/>
          <w:marRight w:val="0"/>
          <w:marTop w:val="0"/>
          <w:marBottom w:val="0"/>
          <w:divBdr>
            <w:top w:val="none" w:sz="0" w:space="0" w:color="auto"/>
            <w:left w:val="none" w:sz="0" w:space="0" w:color="auto"/>
            <w:bottom w:val="none" w:sz="0" w:space="0" w:color="auto"/>
            <w:right w:val="none" w:sz="0" w:space="0" w:color="auto"/>
          </w:divBdr>
          <w:divsChild>
            <w:div w:id="1300499743">
              <w:marLeft w:val="0"/>
              <w:marRight w:val="0"/>
              <w:marTop w:val="0"/>
              <w:marBottom w:val="0"/>
              <w:divBdr>
                <w:top w:val="none" w:sz="0" w:space="0" w:color="auto"/>
                <w:left w:val="none" w:sz="0" w:space="0" w:color="auto"/>
                <w:bottom w:val="none" w:sz="0" w:space="0" w:color="auto"/>
                <w:right w:val="none" w:sz="0" w:space="0" w:color="auto"/>
              </w:divBdr>
              <w:divsChild>
                <w:div w:id="1049383581">
                  <w:marLeft w:val="0"/>
                  <w:marRight w:val="0"/>
                  <w:marTop w:val="0"/>
                  <w:marBottom w:val="0"/>
                  <w:divBdr>
                    <w:top w:val="none" w:sz="0" w:space="0" w:color="auto"/>
                    <w:left w:val="none" w:sz="0" w:space="0" w:color="auto"/>
                    <w:bottom w:val="none" w:sz="0" w:space="0" w:color="auto"/>
                    <w:right w:val="none" w:sz="0" w:space="0" w:color="auto"/>
                  </w:divBdr>
                </w:div>
                <w:div w:id="2008360190">
                  <w:marLeft w:val="0"/>
                  <w:marRight w:val="0"/>
                  <w:marTop w:val="0"/>
                  <w:marBottom w:val="0"/>
                  <w:divBdr>
                    <w:top w:val="none" w:sz="0" w:space="0" w:color="auto"/>
                    <w:left w:val="none" w:sz="0" w:space="0" w:color="auto"/>
                    <w:bottom w:val="none" w:sz="0" w:space="0" w:color="auto"/>
                    <w:right w:val="none" w:sz="0" w:space="0" w:color="auto"/>
                  </w:divBdr>
                </w:div>
                <w:div w:id="199860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4571">
          <w:marLeft w:val="0"/>
          <w:marRight w:val="0"/>
          <w:marTop w:val="0"/>
          <w:marBottom w:val="0"/>
          <w:divBdr>
            <w:top w:val="none" w:sz="0" w:space="0" w:color="auto"/>
            <w:left w:val="none" w:sz="0" w:space="0" w:color="auto"/>
            <w:bottom w:val="none" w:sz="0" w:space="0" w:color="auto"/>
            <w:right w:val="none" w:sz="0" w:space="0" w:color="auto"/>
          </w:divBdr>
        </w:div>
        <w:div w:id="1197617238">
          <w:marLeft w:val="0"/>
          <w:marRight w:val="0"/>
          <w:marTop w:val="180"/>
          <w:marBottom w:val="45"/>
          <w:divBdr>
            <w:top w:val="none" w:sz="0" w:space="0" w:color="auto"/>
            <w:left w:val="none" w:sz="0" w:space="0" w:color="auto"/>
            <w:bottom w:val="none" w:sz="0" w:space="0" w:color="auto"/>
            <w:right w:val="none" w:sz="0" w:space="0" w:color="auto"/>
          </w:divBdr>
        </w:div>
        <w:div w:id="1877618100">
          <w:marLeft w:val="0"/>
          <w:marRight w:val="0"/>
          <w:marTop w:val="0"/>
          <w:marBottom w:val="0"/>
          <w:divBdr>
            <w:top w:val="none" w:sz="0" w:space="0" w:color="auto"/>
            <w:left w:val="none" w:sz="0" w:space="0" w:color="auto"/>
            <w:bottom w:val="none" w:sz="0" w:space="0" w:color="auto"/>
            <w:right w:val="none" w:sz="0" w:space="0" w:color="auto"/>
          </w:divBdr>
          <w:divsChild>
            <w:div w:id="992567853">
              <w:marLeft w:val="0"/>
              <w:marRight w:val="0"/>
              <w:marTop w:val="0"/>
              <w:marBottom w:val="0"/>
              <w:divBdr>
                <w:top w:val="none" w:sz="0" w:space="0" w:color="auto"/>
                <w:left w:val="none" w:sz="0" w:space="0" w:color="auto"/>
                <w:bottom w:val="none" w:sz="0" w:space="0" w:color="auto"/>
                <w:right w:val="none" w:sz="0" w:space="0" w:color="auto"/>
              </w:divBdr>
              <w:divsChild>
                <w:div w:id="1968582677">
                  <w:marLeft w:val="0"/>
                  <w:marRight w:val="0"/>
                  <w:marTop w:val="180"/>
                  <w:marBottom w:val="45"/>
                  <w:divBdr>
                    <w:top w:val="none" w:sz="0" w:space="0" w:color="auto"/>
                    <w:left w:val="none" w:sz="0" w:space="0" w:color="auto"/>
                    <w:bottom w:val="none" w:sz="0" w:space="0" w:color="auto"/>
                    <w:right w:val="none" w:sz="0" w:space="0" w:color="auto"/>
                  </w:divBdr>
                </w:div>
                <w:div w:id="102467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17763">
          <w:marLeft w:val="0"/>
          <w:marRight w:val="0"/>
          <w:marTop w:val="180"/>
          <w:marBottom w:val="45"/>
          <w:divBdr>
            <w:top w:val="none" w:sz="0" w:space="0" w:color="auto"/>
            <w:left w:val="none" w:sz="0" w:space="0" w:color="auto"/>
            <w:bottom w:val="none" w:sz="0" w:space="0" w:color="auto"/>
            <w:right w:val="none" w:sz="0" w:space="0" w:color="auto"/>
          </w:divBdr>
        </w:div>
        <w:div w:id="1545405134">
          <w:marLeft w:val="0"/>
          <w:marRight w:val="0"/>
          <w:marTop w:val="180"/>
          <w:marBottom w:val="45"/>
          <w:divBdr>
            <w:top w:val="none" w:sz="0" w:space="0" w:color="auto"/>
            <w:left w:val="none" w:sz="0" w:space="0" w:color="auto"/>
            <w:bottom w:val="none" w:sz="0" w:space="0" w:color="auto"/>
            <w:right w:val="none" w:sz="0" w:space="0" w:color="auto"/>
          </w:divBdr>
        </w:div>
        <w:div w:id="540821781">
          <w:marLeft w:val="0"/>
          <w:marRight w:val="0"/>
          <w:marTop w:val="0"/>
          <w:marBottom w:val="0"/>
          <w:divBdr>
            <w:top w:val="none" w:sz="0" w:space="0" w:color="auto"/>
            <w:left w:val="none" w:sz="0" w:space="0" w:color="auto"/>
            <w:bottom w:val="none" w:sz="0" w:space="0" w:color="auto"/>
            <w:right w:val="none" w:sz="0" w:space="0" w:color="auto"/>
          </w:divBdr>
        </w:div>
        <w:div w:id="1917477105">
          <w:marLeft w:val="0"/>
          <w:marRight w:val="0"/>
          <w:marTop w:val="0"/>
          <w:marBottom w:val="0"/>
          <w:divBdr>
            <w:top w:val="none" w:sz="0" w:space="0" w:color="auto"/>
            <w:left w:val="none" w:sz="0" w:space="0" w:color="auto"/>
            <w:bottom w:val="none" w:sz="0" w:space="0" w:color="auto"/>
            <w:right w:val="none" w:sz="0" w:space="0" w:color="auto"/>
          </w:divBdr>
        </w:div>
        <w:div w:id="554389085">
          <w:marLeft w:val="0"/>
          <w:marRight w:val="0"/>
          <w:marTop w:val="0"/>
          <w:marBottom w:val="0"/>
          <w:divBdr>
            <w:top w:val="none" w:sz="0" w:space="0" w:color="auto"/>
            <w:left w:val="none" w:sz="0" w:space="0" w:color="auto"/>
            <w:bottom w:val="none" w:sz="0" w:space="0" w:color="auto"/>
            <w:right w:val="none" w:sz="0" w:space="0" w:color="auto"/>
          </w:divBdr>
        </w:div>
        <w:div w:id="223688074">
          <w:marLeft w:val="0"/>
          <w:marRight w:val="0"/>
          <w:marTop w:val="0"/>
          <w:marBottom w:val="0"/>
          <w:divBdr>
            <w:top w:val="none" w:sz="0" w:space="0" w:color="auto"/>
            <w:left w:val="none" w:sz="0" w:space="0" w:color="auto"/>
            <w:bottom w:val="none" w:sz="0" w:space="0" w:color="auto"/>
            <w:right w:val="none" w:sz="0" w:space="0" w:color="auto"/>
          </w:divBdr>
        </w:div>
      </w:divsChild>
    </w:div>
    <w:div w:id="301035437">
      <w:bodyDiv w:val="1"/>
      <w:marLeft w:val="0"/>
      <w:marRight w:val="0"/>
      <w:marTop w:val="0"/>
      <w:marBottom w:val="0"/>
      <w:divBdr>
        <w:top w:val="none" w:sz="0" w:space="0" w:color="auto"/>
        <w:left w:val="none" w:sz="0" w:space="0" w:color="auto"/>
        <w:bottom w:val="none" w:sz="0" w:space="0" w:color="auto"/>
        <w:right w:val="none" w:sz="0" w:space="0" w:color="auto"/>
      </w:divBdr>
      <w:divsChild>
        <w:div w:id="1416628238">
          <w:marLeft w:val="0"/>
          <w:marRight w:val="0"/>
          <w:marTop w:val="180"/>
          <w:marBottom w:val="45"/>
          <w:divBdr>
            <w:top w:val="none" w:sz="0" w:space="0" w:color="auto"/>
            <w:left w:val="none" w:sz="0" w:space="0" w:color="auto"/>
            <w:bottom w:val="none" w:sz="0" w:space="0" w:color="auto"/>
            <w:right w:val="none" w:sz="0" w:space="0" w:color="auto"/>
          </w:divBdr>
        </w:div>
        <w:div w:id="461464725">
          <w:marLeft w:val="0"/>
          <w:marRight w:val="0"/>
          <w:marTop w:val="0"/>
          <w:marBottom w:val="0"/>
          <w:divBdr>
            <w:top w:val="none" w:sz="0" w:space="0" w:color="auto"/>
            <w:left w:val="none" w:sz="0" w:space="0" w:color="auto"/>
            <w:bottom w:val="none" w:sz="0" w:space="0" w:color="auto"/>
            <w:right w:val="none" w:sz="0" w:space="0" w:color="auto"/>
          </w:divBdr>
        </w:div>
        <w:div w:id="1548177331">
          <w:marLeft w:val="0"/>
          <w:marRight w:val="0"/>
          <w:marTop w:val="180"/>
          <w:marBottom w:val="45"/>
          <w:divBdr>
            <w:top w:val="none" w:sz="0" w:space="0" w:color="auto"/>
            <w:left w:val="none" w:sz="0" w:space="0" w:color="auto"/>
            <w:bottom w:val="none" w:sz="0" w:space="0" w:color="auto"/>
            <w:right w:val="none" w:sz="0" w:space="0" w:color="auto"/>
          </w:divBdr>
        </w:div>
        <w:div w:id="1540051520">
          <w:marLeft w:val="0"/>
          <w:marRight w:val="0"/>
          <w:marTop w:val="0"/>
          <w:marBottom w:val="0"/>
          <w:divBdr>
            <w:top w:val="none" w:sz="0" w:space="0" w:color="auto"/>
            <w:left w:val="none" w:sz="0" w:space="0" w:color="auto"/>
            <w:bottom w:val="none" w:sz="0" w:space="0" w:color="auto"/>
            <w:right w:val="none" w:sz="0" w:space="0" w:color="auto"/>
          </w:divBdr>
        </w:div>
        <w:div w:id="210460381">
          <w:marLeft w:val="0"/>
          <w:marRight w:val="0"/>
          <w:marTop w:val="0"/>
          <w:marBottom w:val="0"/>
          <w:divBdr>
            <w:top w:val="none" w:sz="0" w:space="0" w:color="auto"/>
            <w:left w:val="none" w:sz="0" w:space="0" w:color="auto"/>
            <w:bottom w:val="none" w:sz="0" w:space="0" w:color="auto"/>
            <w:right w:val="none" w:sz="0" w:space="0" w:color="auto"/>
          </w:divBdr>
        </w:div>
        <w:div w:id="1961498835">
          <w:marLeft w:val="0"/>
          <w:marRight w:val="0"/>
          <w:marTop w:val="0"/>
          <w:marBottom w:val="0"/>
          <w:divBdr>
            <w:top w:val="none" w:sz="0" w:space="0" w:color="auto"/>
            <w:left w:val="none" w:sz="0" w:space="0" w:color="auto"/>
            <w:bottom w:val="none" w:sz="0" w:space="0" w:color="auto"/>
            <w:right w:val="none" w:sz="0" w:space="0" w:color="auto"/>
          </w:divBdr>
          <w:divsChild>
            <w:div w:id="1545406211">
              <w:marLeft w:val="0"/>
              <w:marRight w:val="0"/>
              <w:marTop w:val="0"/>
              <w:marBottom w:val="0"/>
              <w:divBdr>
                <w:top w:val="none" w:sz="0" w:space="0" w:color="auto"/>
                <w:left w:val="none" w:sz="0" w:space="0" w:color="auto"/>
                <w:bottom w:val="none" w:sz="0" w:space="0" w:color="auto"/>
                <w:right w:val="none" w:sz="0" w:space="0" w:color="auto"/>
              </w:divBdr>
              <w:divsChild>
                <w:div w:id="1795900190">
                  <w:marLeft w:val="0"/>
                  <w:marRight w:val="0"/>
                  <w:marTop w:val="0"/>
                  <w:marBottom w:val="0"/>
                  <w:divBdr>
                    <w:top w:val="none" w:sz="0" w:space="0" w:color="auto"/>
                    <w:left w:val="none" w:sz="0" w:space="0" w:color="auto"/>
                    <w:bottom w:val="none" w:sz="0" w:space="0" w:color="auto"/>
                    <w:right w:val="none" w:sz="0" w:space="0" w:color="auto"/>
                  </w:divBdr>
                </w:div>
                <w:div w:id="1089305164">
                  <w:marLeft w:val="0"/>
                  <w:marRight w:val="0"/>
                  <w:marTop w:val="0"/>
                  <w:marBottom w:val="0"/>
                  <w:divBdr>
                    <w:top w:val="none" w:sz="0" w:space="0" w:color="auto"/>
                    <w:left w:val="none" w:sz="0" w:space="0" w:color="auto"/>
                    <w:bottom w:val="none" w:sz="0" w:space="0" w:color="auto"/>
                    <w:right w:val="none" w:sz="0" w:space="0" w:color="auto"/>
                  </w:divBdr>
                </w:div>
                <w:div w:id="193516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62028">
          <w:marLeft w:val="0"/>
          <w:marRight w:val="0"/>
          <w:marTop w:val="0"/>
          <w:marBottom w:val="0"/>
          <w:divBdr>
            <w:top w:val="none" w:sz="0" w:space="0" w:color="auto"/>
            <w:left w:val="none" w:sz="0" w:space="0" w:color="auto"/>
            <w:bottom w:val="none" w:sz="0" w:space="0" w:color="auto"/>
            <w:right w:val="none" w:sz="0" w:space="0" w:color="auto"/>
          </w:divBdr>
        </w:div>
        <w:div w:id="806245020">
          <w:marLeft w:val="0"/>
          <w:marRight w:val="0"/>
          <w:marTop w:val="180"/>
          <w:marBottom w:val="45"/>
          <w:divBdr>
            <w:top w:val="none" w:sz="0" w:space="0" w:color="auto"/>
            <w:left w:val="none" w:sz="0" w:space="0" w:color="auto"/>
            <w:bottom w:val="none" w:sz="0" w:space="0" w:color="auto"/>
            <w:right w:val="none" w:sz="0" w:space="0" w:color="auto"/>
          </w:divBdr>
        </w:div>
        <w:div w:id="2130709096">
          <w:marLeft w:val="0"/>
          <w:marRight w:val="0"/>
          <w:marTop w:val="0"/>
          <w:marBottom w:val="0"/>
          <w:divBdr>
            <w:top w:val="none" w:sz="0" w:space="0" w:color="auto"/>
            <w:left w:val="none" w:sz="0" w:space="0" w:color="auto"/>
            <w:bottom w:val="none" w:sz="0" w:space="0" w:color="auto"/>
            <w:right w:val="none" w:sz="0" w:space="0" w:color="auto"/>
          </w:divBdr>
          <w:divsChild>
            <w:div w:id="197741933">
              <w:marLeft w:val="0"/>
              <w:marRight w:val="0"/>
              <w:marTop w:val="0"/>
              <w:marBottom w:val="0"/>
              <w:divBdr>
                <w:top w:val="none" w:sz="0" w:space="0" w:color="auto"/>
                <w:left w:val="none" w:sz="0" w:space="0" w:color="auto"/>
                <w:bottom w:val="none" w:sz="0" w:space="0" w:color="auto"/>
                <w:right w:val="none" w:sz="0" w:space="0" w:color="auto"/>
              </w:divBdr>
              <w:divsChild>
                <w:div w:id="1365865957">
                  <w:marLeft w:val="0"/>
                  <w:marRight w:val="0"/>
                  <w:marTop w:val="180"/>
                  <w:marBottom w:val="45"/>
                  <w:divBdr>
                    <w:top w:val="none" w:sz="0" w:space="0" w:color="auto"/>
                    <w:left w:val="none" w:sz="0" w:space="0" w:color="auto"/>
                    <w:bottom w:val="none" w:sz="0" w:space="0" w:color="auto"/>
                    <w:right w:val="none" w:sz="0" w:space="0" w:color="auto"/>
                  </w:divBdr>
                </w:div>
                <w:div w:id="1350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07277">
          <w:marLeft w:val="0"/>
          <w:marRight w:val="0"/>
          <w:marTop w:val="180"/>
          <w:marBottom w:val="45"/>
          <w:divBdr>
            <w:top w:val="none" w:sz="0" w:space="0" w:color="auto"/>
            <w:left w:val="none" w:sz="0" w:space="0" w:color="auto"/>
            <w:bottom w:val="none" w:sz="0" w:space="0" w:color="auto"/>
            <w:right w:val="none" w:sz="0" w:space="0" w:color="auto"/>
          </w:divBdr>
        </w:div>
        <w:div w:id="1995908840">
          <w:marLeft w:val="0"/>
          <w:marRight w:val="0"/>
          <w:marTop w:val="180"/>
          <w:marBottom w:val="45"/>
          <w:divBdr>
            <w:top w:val="none" w:sz="0" w:space="0" w:color="auto"/>
            <w:left w:val="none" w:sz="0" w:space="0" w:color="auto"/>
            <w:bottom w:val="none" w:sz="0" w:space="0" w:color="auto"/>
            <w:right w:val="none" w:sz="0" w:space="0" w:color="auto"/>
          </w:divBdr>
        </w:div>
        <w:div w:id="575020229">
          <w:marLeft w:val="0"/>
          <w:marRight w:val="0"/>
          <w:marTop w:val="0"/>
          <w:marBottom w:val="0"/>
          <w:divBdr>
            <w:top w:val="none" w:sz="0" w:space="0" w:color="auto"/>
            <w:left w:val="none" w:sz="0" w:space="0" w:color="auto"/>
            <w:bottom w:val="none" w:sz="0" w:space="0" w:color="auto"/>
            <w:right w:val="none" w:sz="0" w:space="0" w:color="auto"/>
          </w:divBdr>
        </w:div>
        <w:div w:id="271207827">
          <w:marLeft w:val="0"/>
          <w:marRight w:val="0"/>
          <w:marTop w:val="0"/>
          <w:marBottom w:val="0"/>
          <w:divBdr>
            <w:top w:val="none" w:sz="0" w:space="0" w:color="auto"/>
            <w:left w:val="none" w:sz="0" w:space="0" w:color="auto"/>
            <w:bottom w:val="none" w:sz="0" w:space="0" w:color="auto"/>
            <w:right w:val="none" w:sz="0" w:space="0" w:color="auto"/>
          </w:divBdr>
        </w:div>
      </w:divsChild>
    </w:div>
    <w:div w:id="307902506">
      <w:bodyDiv w:val="1"/>
      <w:marLeft w:val="0"/>
      <w:marRight w:val="0"/>
      <w:marTop w:val="0"/>
      <w:marBottom w:val="0"/>
      <w:divBdr>
        <w:top w:val="none" w:sz="0" w:space="0" w:color="auto"/>
        <w:left w:val="none" w:sz="0" w:space="0" w:color="auto"/>
        <w:bottom w:val="none" w:sz="0" w:space="0" w:color="auto"/>
        <w:right w:val="none" w:sz="0" w:space="0" w:color="auto"/>
      </w:divBdr>
      <w:divsChild>
        <w:div w:id="710030706">
          <w:marLeft w:val="0"/>
          <w:marRight w:val="0"/>
          <w:marTop w:val="180"/>
          <w:marBottom w:val="45"/>
          <w:divBdr>
            <w:top w:val="none" w:sz="0" w:space="0" w:color="auto"/>
            <w:left w:val="none" w:sz="0" w:space="0" w:color="auto"/>
            <w:bottom w:val="none" w:sz="0" w:space="0" w:color="auto"/>
            <w:right w:val="none" w:sz="0" w:space="0" w:color="auto"/>
          </w:divBdr>
        </w:div>
        <w:div w:id="1983805780">
          <w:marLeft w:val="0"/>
          <w:marRight w:val="0"/>
          <w:marTop w:val="0"/>
          <w:marBottom w:val="0"/>
          <w:divBdr>
            <w:top w:val="none" w:sz="0" w:space="0" w:color="auto"/>
            <w:left w:val="none" w:sz="0" w:space="0" w:color="auto"/>
            <w:bottom w:val="none" w:sz="0" w:space="0" w:color="auto"/>
            <w:right w:val="none" w:sz="0" w:space="0" w:color="auto"/>
          </w:divBdr>
        </w:div>
        <w:div w:id="921910874">
          <w:marLeft w:val="0"/>
          <w:marRight w:val="0"/>
          <w:marTop w:val="180"/>
          <w:marBottom w:val="45"/>
          <w:divBdr>
            <w:top w:val="none" w:sz="0" w:space="0" w:color="auto"/>
            <w:left w:val="none" w:sz="0" w:space="0" w:color="auto"/>
            <w:bottom w:val="none" w:sz="0" w:space="0" w:color="auto"/>
            <w:right w:val="none" w:sz="0" w:space="0" w:color="auto"/>
          </w:divBdr>
        </w:div>
        <w:div w:id="1355690259">
          <w:marLeft w:val="0"/>
          <w:marRight w:val="0"/>
          <w:marTop w:val="0"/>
          <w:marBottom w:val="0"/>
          <w:divBdr>
            <w:top w:val="none" w:sz="0" w:space="0" w:color="auto"/>
            <w:left w:val="none" w:sz="0" w:space="0" w:color="auto"/>
            <w:bottom w:val="none" w:sz="0" w:space="0" w:color="auto"/>
            <w:right w:val="none" w:sz="0" w:space="0" w:color="auto"/>
          </w:divBdr>
        </w:div>
        <w:div w:id="1234320427">
          <w:marLeft w:val="0"/>
          <w:marRight w:val="0"/>
          <w:marTop w:val="0"/>
          <w:marBottom w:val="0"/>
          <w:divBdr>
            <w:top w:val="none" w:sz="0" w:space="0" w:color="auto"/>
            <w:left w:val="none" w:sz="0" w:space="0" w:color="auto"/>
            <w:bottom w:val="none" w:sz="0" w:space="0" w:color="auto"/>
            <w:right w:val="none" w:sz="0" w:space="0" w:color="auto"/>
          </w:divBdr>
        </w:div>
        <w:div w:id="686641493">
          <w:marLeft w:val="0"/>
          <w:marRight w:val="0"/>
          <w:marTop w:val="0"/>
          <w:marBottom w:val="0"/>
          <w:divBdr>
            <w:top w:val="none" w:sz="0" w:space="0" w:color="auto"/>
            <w:left w:val="none" w:sz="0" w:space="0" w:color="auto"/>
            <w:bottom w:val="none" w:sz="0" w:space="0" w:color="auto"/>
            <w:right w:val="none" w:sz="0" w:space="0" w:color="auto"/>
          </w:divBdr>
          <w:divsChild>
            <w:div w:id="1187906370">
              <w:marLeft w:val="0"/>
              <w:marRight w:val="0"/>
              <w:marTop w:val="180"/>
              <w:marBottom w:val="45"/>
              <w:divBdr>
                <w:top w:val="none" w:sz="0" w:space="0" w:color="auto"/>
                <w:left w:val="none" w:sz="0" w:space="0" w:color="auto"/>
                <w:bottom w:val="none" w:sz="0" w:space="0" w:color="auto"/>
                <w:right w:val="none" w:sz="0" w:space="0" w:color="auto"/>
              </w:divBdr>
            </w:div>
            <w:div w:id="1831628018">
              <w:marLeft w:val="0"/>
              <w:marRight w:val="0"/>
              <w:marTop w:val="0"/>
              <w:marBottom w:val="0"/>
              <w:divBdr>
                <w:top w:val="none" w:sz="0" w:space="0" w:color="auto"/>
                <w:left w:val="none" w:sz="0" w:space="0" w:color="auto"/>
                <w:bottom w:val="none" w:sz="0" w:space="0" w:color="auto"/>
                <w:right w:val="none" w:sz="0" w:space="0" w:color="auto"/>
              </w:divBdr>
              <w:divsChild>
                <w:div w:id="343169416">
                  <w:marLeft w:val="0"/>
                  <w:marRight w:val="0"/>
                  <w:marTop w:val="0"/>
                  <w:marBottom w:val="0"/>
                  <w:divBdr>
                    <w:top w:val="none" w:sz="0" w:space="0" w:color="auto"/>
                    <w:left w:val="none" w:sz="0" w:space="0" w:color="auto"/>
                    <w:bottom w:val="none" w:sz="0" w:space="0" w:color="auto"/>
                    <w:right w:val="none" w:sz="0" w:space="0" w:color="auto"/>
                  </w:divBdr>
                </w:div>
                <w:div w:id="1185710056">
                  <w:marLeft w:val="0"/>
                  <w:marRight w:val="0"/>
                  <w:marTop w:val="0"/>
                  <w:marBottom w:val="0"/>
                  <w:divBdr>
                    <w:top w:val="none" w:sz="0" w:space="0" w:color="auto"/>
                    <w:left w:val="none" w:sz="0" w:space="0" w:color="auto"/>
                    <w:bottom w:val="none" w:sz="0" w:space="0" w:color="auto"/>
                    <w:right w:val="none" w:sz="0" w:space="0" w:color="auto"/>
                  </w:divBdr>
                </w:div>
                <w:div w:id="299189451">
                  <w:marLeft w:val="0"/>
                  <w:marRight w:val="0"/>
                  <w:marTop w:val="0"/>
                  <w:marBottom w:val="0"/>
                  <w:divBdr>
                    <w:top w:val="none" w:sz="0" w:space="0" w:color="auto"/>
                    <w:left w:val="none" w:sz="0" w:space="0" w:color="auto"/>
                    <w:bottom w:val="none" w:sz="0" w:space="0" w:color="auto"/>
                    <w:right w:val="none" w:sz="0" w:space="0" w:color="auto"/>
                  </w:divBdr>
                </w:div>
                <w:div w:id="945892879">
                  <w:marLeft w:val="0"/>
                  <w:marRight w:val="0"/>
                  <w:marTop w:val="0"/>
                  <w:marBottom w:val="0"/>
                  <w:divBdr>
                    <w:top w:val="none" w:sz="0" w:space="0" w:color="auto"/>
                    <w:left w:val="none" w:sz="0" w:space="0" w:color="auto"/>
                    <w:bottom w:val="none" w:sz="0" w:space="0" w:color="auto"/>
                    <w:right w:val="none" w:sz="0" w:space="0" w:color="auto"/>
                  </w:divBdr>
                </w:div>
                <w:div w:id="316617000">
                  <w:marLeft w:val="0"/>
                  <w:marRight w:val="0"/>
                  <w:marTop w:val="0"/>
                  <w:marBottom w:val="0"/>
                  <w:divBdr>
                    <w:top w:val="none" w:sz="0" w:space="0" w:color="auto"/>
                    <w:left w:val="none" w:sz="0" w:space="0" w:color="auto"/>
                    <w:bottom w:val="none" w:sz="0" w:space="0" w:color="auto"/>
                    <w:right w:val="none" w:sz="0" w:space="0" w:color="auto"/>
                  </w:divBdr>
                </w:div>
                <w:div w:id="1381436429">
                  <w:marLeft w:val="0"/>
                  <w:marRight w:val="0"/>
                  <w:marTop w:val="0"/>
                  <w:marBottom w:val="0"/>
                  <w:divBdr>
                    <w:top w:val="none" w:sz="0" w:space="0" w:color="auto"/>
                    <w:left w:val="none" w:sz="0" w:space="0" w:color="auto"/>
                    <w:bottom w:val="none" w:sz="0" w:space="0" w:color="auto"/>
                    <w:right w:val="none" w:sz="0" w:space="0" w:color="auto"/>
                  </w:divBdr>
                </w:div>
                <w:div w:id="48578938">
                  <w:marLeft w:val="0"/>
                  <w:marRight w:val="0"/>
                  <w:marTop w:val="0"/>
                  <w:marBottom w:val="0"/>
                  <w:divBdr>
                    <w:top w:val="none" w:sz="0" w:space="0" w:color="auto"/>
                    <w:left w:val="none" w:sz="0" w:space="0" w:color="auto"/>
                    <w:bottom w:val="none" w:sz="0" w:space="0" w:color="auto"/>
                    <w:right w:val="none" w:sz="0" w:space="0" w:color="auto"/>
                  </w:divBdr>
                </w:div>
                <w:div w:id="516820133">
                  <w:marLeft w:val="0"/>
                  <w:marRight w:val="0"/>
                  <w:marTop w:val="0"/>
                  <w:marBottom w:val="0"/>
                  <w:divBdr>
                    <w:top w:val="none" w:sz="0" w:space="0" w:color="auto"/>
                    <w:left w:val="none" w:sz="0" w:space="0" w:color="auto"/>
                    <w:bottom w:val="none" w:sz="0" w:space="0" w:color="auto"/>
                    <w:right w:val="none" w:sz="0" w:space="0" w:color="auto"/>
                  </w:divBdr>
                </w:div>
                <w:div w:id="883325925">
                  <w:marLeft w:val="0"/>
                  <w:marRight w:val="0"/>
                  <w:marTop w:val="0"/>
                  <w:marBottom w:val="0"/>
                  <w:divBdr>
                    <w:top w:val="none" w:sz="0" w:space="0" w:color="auto"/>
                    <w:left w:val="none" w:sz="0" w:space="0" w:color="auto"/>
                    <w:bottom w:val="none" w:sz="0" w:space="0" w:color="auto"/>
                    <w:right w:val="none" w:sz="0" w:space="0" w:color="auto"/>
                  </w:divBdr>
                </w:div>
                <w:div w:id="1922793423">
                  <w:marLeft w:val="0"/>
                  <w:marRight w:val="0"/>
                  <w:marTop w:val="0"/>
                  <w:marBottom w:val="0"/>
                  <w:divBdr>
                    <w:top w:val="none" w:sz="0" w:space="0" w:color="auto"/>
                    <w:left w:val="none" w:sz="0" w:space="0" w:color="auto"/>
                    <w:bottom w:val="none" w:sz="0" w:space="0" w:color="auto"/>
                    <w:right w:val="none" w:sz="0" w:space="0" w:color="auto"/>
                  </w:divBdr>
                </w:div>
                <w:div w:id="1590890927">
                  <w:marLeft w:val="0"/>
                  <w:marRight w:val="0"/>
                  <w:marTop w:val="0"/>
                  <w:marBottom w:val="0"/>
                  <w:divBdr>
                    <w:top w:val="none" w:sz="0" w:space="0" w:color="auto"/>
                    <w:left w:val="none" w:sz="0" w:space="0" w:color="auto"/>
                    <w:bottom w:val="none" w:sz="0" w:space="0" w:color="auto"/>
                    <w:right w:val="none" w:sz="0" w:space="0" w:color="auto"/>
                  </w:divBdr>
                </w:div>
                <w:div w:id="1737824873">
                  <w:marLeft w:val="0"/>
                  <w:marRight w:val="0"/>
                  <w:marTop w:val="0"/>
                  <w:marBottom w:val="0"/>
                  <w:divBdr>
                    <w:top w:val="none" w:sz="0" w:space="0" w:color="auto"/>
                    <w:left w:val="none" w:sz="0" w:space="0" w:color="auto"/>
                    <w:bottom w:val="none" w:sz="0" w:space="0" w:color="auto"/>
                    <w:right w:val="none" w:sz="0" w:space="0" w:color="auto"/>
                  </w:divBdr>
                </w:div>
                <w:div w:id="1145120199">
                  <w:marLeft w:val="0"/>
                  <w:marRight w:val="0"/>
                  <w:marTop w:val="0"/>
                  <w:marBottom w:val="0"/>
                  <w:divBdr>
                    <w:top w:val="none" w:sz="0" w:space="0" w:color="auto"/>
                    <w:left w:val="none" w:sz="0" w:space="0" w:color="auto"/>
                    <w:bottom w:val="none" w:sz="0" w:space="0" w:color="auto"/>
                    <w:right w:val="none" w:sz="0" w:space="0" w:color="auto"/>
                  </w:divBdr>
                </w:div>
                <w:div w:id="1336568488">
                  <w:marLeft w:val="0"/>
                  <w:marRight w:val="0"/>
                  <w:marTop w:val="0"/>
                  <w:marBottom w:val="0"/>
                  <w:divBdr>
                    <w:top w:val="none" w:sz="0" w:space="0" w:color="auto"/>
                    <w:left w:val="none" w:sz="0" w:space="0" w:color="auto"/>
                    <w:bottom w:val="none" w:sz="0" w:space="0" w:color="auto"/>
                    <w:right w:val="none" w:sz="0" w:space="0" w:color="auto"/>
                  </w:divBdr>
                </w:div>
                <w:div w:id="1529560281">
                  <w:marLeft w:val="0"/>
                  <w:marRight w:val="0"/>
                  <w:marTop w:val="0"/>
                  <w:marBottom w:val="0"/>
                  <w:divBdr>
                    <w:top w:val="none" w:sz="0" w:space="0" w:color="auto"/>
                    <w:left w:val="none" w:sz="0" w:space="0" w:color="auto"/>
                    <w:bottom w:val="none" w:sz="0" w:space="0" w:color="auto"/>
                    <w:right w:val="none" w:sz="0" w:space="0" w:color="auto"/>
                  </w:divBdr>
                </w:div>
                <w:div w:id="1382051106">
                  <w:marLeft w:val="0"/>
                  <w:marRight w:val="0"/>
                  <w:marTop w:val="0"/>
                  <w:marBottom w:val="0"/>
                  <w:divBdr>
                    <w:top w:val="none" w:sz="0" w:space="0" w:color="auto"/>
                    <w:left w:val="none" w:sz="0" w:space="0" w:color="auto"/>
                    <w:bottom w:val="none" w:sz="0" w:space="0" w:color="auto"/>
                    <w:right w:val="none" w:sz="0" w:space="0" w:color="auto"/>
                  </w:divBdr>
                </w:div>
                <w:div w:id="2022774394">
                  <w:marLeft w:val="0"/>
                  <w:marRight w:val="0"/>
                  <w:marTop w:val="0"/>
                  <w:marBottom w:val="0"/>
                  <w:divBdr>
                    <w:top w:val="none" w:sz="0" w:space="0" w:color="auto"/>
                    <w:left w:val="none" w:sz="0" w:space="0" w:color="auto"/>
                    <w:bottom w:val="none" w:sz="0" w:space="0" w:color="auto"/>
                    <w:right w:val="none" w:sz="0" w:space="0" w:color="auto"/>
                  </w:divBdr>
                </w:div>
                <w:div w:id="1312521688">
                  <w:marLeft w:val="0"/>
                  <w:marRight w:val="0"/>
                  <w:marTop w:val="0"/>
                  <w:marBottom w:val="0"/>
                  <w:divBdr>
                    <w:top w:val="none" w:sz="0" w:space="0" w:color="auto"/>
                    <w:left w:val="none" w:sz="0" w:space="0" w:color="auto"/>
                    <w:bottom w:val="none" w:sz="0" w:space="0" w:color="auto"/>
                    <w:right w:val="none" w:sz="0" w:space="0" w:color="auto"/>
                  </w:divBdr>
                </w:div>
                <w:div w:id="539785960">
                  <w:marLeft w:val="0"/>
                  <w:marRight w:val="0"/>
                  <w:marTop w:val="0"/>
                  <w:marBottom w:val="0"/>
                  <w:divBdr>
                    <w:top w:val="none" w:sz="0" w:space="0" w:color="auto"/>
                    <w:left w:val="none" w:sz="0" w:space="0" w:color="auto"/>
                    <w:bottom w:val="none" w:sz="0" w:space="0" w:color="auto"/>
                    <w:right w:val="none" w:sz="0" w:space="0" w:color="auto"/>
                  </w:divBdr>
                </w:div>
                <w:div w:id="1875000992">
                  <w:marLeft w:val="0"/>
                  <w:marRight w:val="0"/>
                  <w:marTop w:val="0"/>
                  <w:marBottom w:val="0"/>
                  <w:divBdr>
                    <w:top w:val="none" w:sz="0" w:space="0" w:color="auto"/>
                    <w:left w:val="none" w:sz="0" w:space="0" w:color="auto"/>
                    <w:bottom w:val="none" w:sz="0" w:space="0" w:color="auto"/>
                    <w:right w:val="none" w:sz="0" w:space="0" w:color="auto"/>
                  </w:divBdr>
                </w:div>
                <w:div w:id="707727369">
                  <w:marLeft w:val="0"/>
                  <w:marRight w:val="0"/>
                  <w:marTop w:val="0"/>
                  <w:marBottom w:val="0"/>
                  <w:divBdr>
                    <w:top w:val="none" w:sz="0" w:space="0" w:color="auto"/>
                    <w:left w:val="none" w:sz="0" w:space="0" w:color="auto"/>
                    <w:bottom w:val="none" w:sz="0" w:space="0" w:color="auto"/>
                    <w:right w:val="none" w:sz="0" w:space="0" w:color="auto"/>
                  </w:divBdr>
                </w:div>
                <w:div w:id="197841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6151">
          <w:marLeft w:val="0"/>
          <w:marRight w:val="0"/>
          <w:marTop w:val="0"/>
          <w:marBottom w:val="0"/>
          <w:divBdr>
            <w:top w:val="none" w:sz="0" w:space="0" w:color="auto"/>
            <w:left w:val="none" w:sz="0" w:space="0" w:color="auto"/>
            <w:bottom w:val="none" w:sz="0" w:space="0" w:color="auto"/>
            <w:right w:val="none" w:sz="0" w:space="0" w:color="auto"/>
          </w:divBdr>
        </w:div>
        <w:div w:id="2132480106">
          <w:marLeft w:val="0"/>
          <w:marRight w:val="0"/>
          <w:marTop w:val="180"/>
          <w:marBottom w:val="45"/>
          <w:divBdr>
            <w:top w:val="none" w:sz="0" w:space="0" w:color="auto"/>
            <w:left w:val="none" w:sz="0" w:space="0" w:color="auto"/>
            <w:bottom w:val="none" w:sz="0" w:space="0" w:color="auto"/>
            <w:right w:val="none" w:sz="0" w:space="0" w:color="auto"/>
          </w:divBdr>
        </w:div>
        <w:div w:id="1270088737">
          <w:marLeft w:val="0"/>
          <w:marRight w:val="0"/>
          <w:marTop w:val="0"/>
          <w:marBottom w:val="0"/>
          <w:divBdr>
            <w:top w:val="none" w:sz="0" w:space="0" w:color="auto"/>
            <w:left w:val="none" w:sz="0" w:space="0" w:color="auto"/>
            <w:bottom w:val="none" w:sz="0" w:space="0" w:color="auto"/>
            <w:right w:val="none" w:sz="0" w:space="0" w:color="auto"/>
          </w:divBdr>
        </w:div>
        <w:div w:id="1695157398">
          <w:marLeft w:val="0"/>
          <w:marRight w:val="0"/>
          <w:marTop w:val="180"/>
          <w:marBottom w:val="45"/>
          <w:divBdr>
            <w:top w:val="none" w:sz="0" w:space="0" w:color="auto"/>
            <w:left w:val="none" w:sz="0" w:space="0" w:color="auto"/>
            <w:bottom w:val="none" w:sz="0" w:space="0" w:color="auto"/>
            <w:right w:val="none" w:sz="0" w:space="0" w:color="auto"/>
          </w:divBdr>
        </w:div>
        <w:div w:id="1504130568">
          <w:marLeft w:val="0"/>
          <w:marRight w:val="0"/>
          <w:marTop w:val="180"/>
          <w:marBottom w:val="45"/>
          <w:divBdr>
            <w:top w:val="none" w:sz="0" w:space="0" w:color="auto"/>
            <w:left w:val="none" w:sz="0" w:space="0" w:color="auto"/>
            <w:bottom w:val="none" w:sz="0" w:space="0" w:color="auto"/>
            <w:right w:val="none" w:sz="0" w:space="0" w:color="auto"/>
          </w:divBdr>
        </w:div>
        <w:div w:id="1458403838">
          <w:marLeft w:val="0"/>
          <w:marRight w:val="0"/>
          <w:marTop w:val="0"/>
          <w:marBottom w:val="0"/>
          <w:divBdr>
            <w:top w:val="none" w:sz="0" w:space="0" w:color="auto"/>
            <w:left w:val="none" w:sz="0" w:space="0" w:color="auto"/>
            <w:bottom w:val="none" w:sz="0" w:space="0" w:color="auto"/>
            <w:right w:val="none" w:sz="0" w:space="0" w:color="auto"/>
          </w:divBdr>
        </w:div>
        <w:div w:id="1212380689">
          <w:marLeft w:val="0"/>
          <w:marRight w:val="0"/>
          <w:marTop w:val="0"/>
          <w:marBottom w:val="0"/>
          <w:divBdr>
            <w:top w:val="none" w:sz="0" w:space="0" w:color="auto"/>
            <w:left w:val="none" w:sz="0" w:space="0" w:color="auto"/>
            <w:bottom w:val="none" w:sz="0" w:space="0" w:color="auto"/>
            <w:right w:val="none" w:sz="0" w:space="0" w:color="auto"/>
          </w:divBdr>
        </w:div>
        <w:div w:id="81142859">
          <w:marLeft w:val="0"/>
          <w:marRight w:val="0"/>
          <w:marTop w:val="0"/>
          <w:marBottom w:val="0"/>
          <w:divBdr>
            <w:top w:val="none" w:sz="0" w:space="0" w:color="auto"/>
            <w:left w:val="none" w:sz="0" w:space="0" w:color="auto"/>
            <w:bottom w:val="none" w:sz="0" w:space="0" w:color="auto"/>
            <w:right w:val="none" w:sz="0" w:space="0" w:color="auto"/>
          </w:divBdr>
        </w:div>
        <w:div w:id="253560838">
          <w:marLeft w:val="0"/>
          <w:marRight w:val="0"/>
          <w:marTop w:val="0"/>
          <w:marBottom w:val="0"/>
          <w:divBdr>
            <w:top w:val="none" w:sz="0" w:space="0" w:color="auto"/>
            <w:left w:val="none" w:sz="0" w:space="0" w:color="auto"/>
            <w:bottom w:val="none" w:sz="0" w:space="0" w:color="auto"/>
            <w:right w:val="none" w:sz="0" w:space="0" w:color="auto"/>
          </w:divBdr>
        </w:div>
        <w:div w:id="1203980553">
          <w:marLeft w:val="0"/>
          <w:marRight w:val="0"/>
          <w:marTop w:val="0"/>
          <w:marBottom w:val="0"/>
          <w:divBdr>
            <w:top w:val="none" w:sz="0" w:space="0" w:color="auto"/>
            <w:left w:val="none" w:sz="0" w:space="0" w:color="auto"/>
            <w:bottom w:val="none" w:sz="0" w:space="0" w:color="auto"/>
            <w:right w:val="none" w:sz="0" w:space="0" w:color="auto"/>
          </w:divBdr>
        </w:div>
        <w:div w:id="912275511">
          <w:marLeft w:val="0"/>
          <w:marRight w:val="0"/>
          <w:marTop w:val="0"/>
          <w:marBottom w:val="0"/>
          <w:divBdr>
            <w:top w:val="none" w:sz="0" w:space="0" w:color="auto"/>
            <w:left w:val="none" w:sz="0" w:space="0" w:color="auto"/>
            <w:bottom w:val="none" w:sz="0" w:space="0" w:color="auto"/>
            <w:right w:val="none" w:sz="0" w:space="0" w:color="auto"/>
          </w:divBdr>
        </w:div>
        <w:div w:id="792214053">
          <w:marLeft w:val="0"/>
          <w:marRight w:val="0"/>
          <w:marTop w:val="0"/>
          <w:marBottom w:val="0"/>
          <w:divBdr>
            <w:top w:val="none" w:sz="0" w:space="0" w:color="auto"/>
            <w:left w:val="none" w:sz="0" w:space="0" w:color="auto"/>
            <w:bottom w:val="none" w:sz="0" w:space="0" w:color="auto"/>
            <w:right w:val="none" w:sz="0" w:space="0" w:color="auto"/>
          </w:divBdr>
        </w:div>
        <w:div w:id="959801325">
          <w:marLeft w:val="0"/>
          <w:marRight w:val="0"/>
          <w:marTop w:val="0"/>
          <w:marBottom w:val="0"/>
          <w:divBdr>
            <w:top w:val="none" w:sz="0" w:space="0" w:color="auto"/>
            <w:left w:val="none" w:sz="0" w:space="0" w:color="auto"/>
            <w:bottom w:val="none" w:sz="0" w:space="0" w:color="auto"/>
            <w:right w:val="none" w:sz="0" w:space="0" w:color="auto"/>
          </w:divBdr>
        </w:div>
        <w:div w:id="77337606">
          <w:marLeft w:val="0"/>
          <w:marRight w:val="0"/>
          <w:marTop w:val="0"/>
          <w:marBottom w:val="0"/>
          <w:divBdr>
            <w:top w:val="none" w:sz="0" w:space="0" w:color="auto"/>
            <w:left w:val="none" w:sz="0" w:space="0" w:color="auto"/>
            <w:bottom w:val="none" w:sz="0" w:space="0" w:color="auto"/>
            <w:right w:val="none" w:sz="0" w:space="0" w:color="auto"/>
          </w:divBdr>
        </w:div>
        <w:div w:id="407731338">
          <w:marLeft w:val="0"/>
          <w:marRight w:val="0"/>
          <w:marTop w:val="0"/>
          <w:marBottom w:val="0"/>
          <w:divBdr>
            <w:top w:val="none" w:sz="0" w:space="0" w:color="auto"/>
            <w:left w:val="none" w:sz="0" w:space="0" w:color="auto"/>
            <w:bottom w:val="none" w:sz="0" w:space="0" w:color="auto"/>
            <w:right w:val="none" w:sz="0" w:space="0" w:color="auto"/>
          </w:divBdr>
        </w:div>
        <w:div w:id="1464694568">
          <w:marLeft w:val="0"/>
          <w:marRight w:val="0"/>
          <w:marTop w:val="0"/>
          <w:marBottom w:val="0"/>
          <w:divBdr>
            <w:top w:val="none" w:sz="0" w:space="0" w:color="auto"/>
            <w:left w:val="none" w:sz="0" w:space="0" w:color="auto"/>
            <w:bottom w:val="none" w:sz="0" w:space="0" w:color="auto"/>
            <w:right w:val="none" w:sz="0" w:space="0" w:color="auto"/>
          </w:divBdr>
        </w:div>
        <w:div w:id="2021856110">
          <w:marLeft w:val="0"/>
          <w:marRight w:val="0"/>
          <w:marTop w:val="0"/>
          <w:marBottom w:val="0"/>
          <w:divBdr>
            <w:top w:val="none" w:sz="0" w:space="0" w:color="auto"/>
            <w:left w:val="none" w:sz="0" w:space="0" w:color="auto"/>
            <w:bottom w:val="none" w:sz="0" w:space="0" w:color="auto"/>
            <w:right w:val="none" w:sz="0" w:space="0" w:color="auto"/>
          </w:divBdr>
        </w:div>
        <w:div w:id="1722904119">
          <w:marLeft w:val="0"/>
          <w:marRight w:val="0"/>
          <w:marTop w:val="0"/>
          <w:marBottom w:val="0"/>
          <w:divBdr>
            <w:top w:val="none" w:sz="0" w:space="0" w:color="auto"/>
            <w:left w:val="none" w:sz="0" w:space="0" w:color="auto"/>
            <w:bottom w:val="none" w:sz="0" w:space="0" w:color="auto"/>
            <w:right w:val="none" w:sz="0" w:space="0" w:color="auto"/>
          </w:divBdr>
        </w:div>
        <w:div w:id="289016315">
          <w:marLeft w:val="0"/>
          <w:marRight w:val="0"/>
          <w:marTop w:val="0"/>
          <w:marBottom w:val="0"/>
          <w:divBdr>
            <w:top w:val="none" w:sz="0" w:space="0" w:color="auto"/>
            <w:left w:val="none" w:sz="0" w:space="0" w:color="auto"/>
            <w:bottom w:val="none" w:sz="0" w:space="0" w:color="auto"/>
            <w:right w:val="none" w:sz="0" w:space="0" w:color="auto"/>
          </w:divBdr>
        </w:div>
        <w:div w:id="1759209905">
          <w:marLeft w:val="0"/>
          <w:marRight w:val="0"/>
          <w:marTop w:val="0"/>
          <w:marBottom w:val="0"/>
          <w:divBdr>
            <w:top w:val="none" w:sz="0" w:space="0" w:color="auto"/>
            <w:left w:val="none" w:sz="0" w:space="0" w:color="auto"/>
            <w:bottom w:val="none" w:sz="0" w:space="0" w:color="auto"/>
            <w:right w:val="none" w:sz="0" w:space="0" w:color="auto"/>
          </w:divBdr>
        </w:div>
        <w:div w:id="1966960828">
          <w:marLeft w:val="0"/>
          <w:marRight w:val="0"/>
          <w:marTop w:val="0"/>
          <w:marBottom w:val="0"/>
          <w:divBdr>
            <w:top w:val="none" w:sz="0" w:space="0" w:color="auto"/>
            <w:left w:val="none" w:sz="0" w:space="0" w:color="auto"/>
            <w:bottom w:val="none" w:sz="0" w:space="0" w:color="auto"/>
            <w:right w:val="none" w:sz="0" w:space="0" w:color="auto"/>
          </w:divBdr>
        </w:div>
      </w:divsChild>
    </w:div>
    <w:div w:id="345593936">
      <w:bodyDiv w:val="1"/>
      <w:marLeft w:val="0"/>
      <w:marRight w:val="0"/>
      <w:marTop w:val="0"/>
      <w:marBottom w:val="0"/>
      <w:divBdr>
        <w:top w:val="none" w:sz="0" w:space="0" w:color="auto"/>
        <w:left w:val="none" w:sz="0" w:space="0" w:color="auto"/>
        <w:bottom w:val="none" w:sz="0" w:space="0" w:color="auto"/>
        <w:right w:val="none" w:sz="0" w:space="0" w:color="auto"/>
      </w:divBdr>
    </w:div>
    <w:div w:id="361711029">
      <w:bodyDiv w:val="1"/>
      <w:marLeft w:val="0"/>
      <w:marRight w:val="0"/>
      <w:marTop w:val="0"/>
      <w:marBottom w:val="0"/>
      <w:divBdr>
        <w:top w:val="none" w:sz="0" w:space="0" w:color="auto"/>
        <w:left w:val="none" w:sz="0" w:space="0" w:color="auto"/>
        <w:bottom w:val="none" w:sz="0" w:space="0" w:color="auto"/>
        <w:right w:val="none" w:sz="0" w:space="0" w:color="auto"/>
      </w:divBdr>
      <w:divsChild>
        <w:div w:id="1378354036">
          <w:marLeft w:val="0"/>
          <w:marRight w:val="0"/>
          <w:marTop w:val="180"/>
          <w:marBottom w:val="45"/>
          <w:divBdr>
            <w:top w:val="none" w:sz="0" w:space="0" w:color="auto"/>
            <w:left w:val="none" w:sz="0" w:space="0" w:color="auto"/>
            <w:bottom w:val="none" w:sz="0" w:space="0" w:color="auto"/>
            <w:right w:val="none" w:sz="0" w:space="0" w:color="auto"/>
          </w:divBdr>
        </w:div>
        <w:div w:id="64885148">
          <w:marLeft w:val="0"/>
          <w:marRight w:val="0"/>
          <w:marTop w:val="0"/>
          <w:marBottom w:val="0"/>
          <w:divBdr>
            <w:top w:val="none" w:sz="0" w:space="0" w:color="auto"/>
            <w:left w:val="none" w:sz="0" w:space="0" w:color="auto"/>
            <w:bottom w:val="none" w:sz="0" w:space="0" w:color="auto"/>
            <w:right w:val="none" w:sz="0" w:space="0" w:color="auto"/>
          </w:divBdr>
        </w:div>
        <w:div w:id="497549370">
          <w:marLeft w:val="0"/>
          <w:marRight w:val="0"/>
          <w:marTop w:val="180"/>
          <w:marBottom w:val="45"/>
          <w:divBdr>
            <w:top w:val="none" w:sz="0" w:space="0" w:color="auto"/>
            <w:left w:val="none" w:sz="0" w:space="0" w:color="auto"/>
            <w:bottom w:val="none" w:sz="0" w:space="0" w:color="auto"/>
            <w:right w:val="none" w:sz="0" w:space="0" w:color="auto"/>
          </w:divBdr>
        </w:div>
        <w:div w:id="1296839535">
          <w:marLeft w:val="0"/>
          <w:marRight w:val="0"/>
          <w:marTop w:val="0"/>
          <w:marBottom w:val="0"/>
          <w:divBdr>
            <w:top w:val="none" w:sz="0" w:space="0" w:color="auto"/>
            <w:left w:val="none" w:sz="0" w:space="0" w:color="auto"/>
            <w:bottom w:val="none" w:sz="0" w:space="0" w:color="auto"/>
            <w:right w:val="none" w:sz="0" w:space="0" w:color="auto"/>
          </w:divBdr>
        </w:div>
        <w:div w:id="929385614">
          <w:marLeft w:val="0"/>
          <w:marRight w:val="0"/>
          <w:marTop w:val="0"/>
          <w:marBottom w:val="0"/>
          <w:divBdr>
            <w:top w:val="none" w:sz="0" w:space="0" w:color="auto"/>
            <w:left w:val="none" w:sz="0" w:space="0" w:color="auto"/>
            <w:bottom w:val="none" w:sz="0" w:space="0" w:color="auto"/>
            <w:right w:val="none" w:sz="0" w:space="0" w:color="auto"/>
          </w:divBdr>
        </w:div>
        <w:div w:id="188766583">
          <w:marLeft w:val="0"/>
          <w:marRight w:val="0"/>
          <w:marTop w:val="0"/>
          <w:marBottom w:val="0"/>
          <w:divBdr>
            <w:top w:val="none" w:sz="0" w:space="0" w:color="auto"/>
            <w:left w:val="none" w:sz="0" w:space="0" w:color="auto"/>
            <w:bottom w:val="none" w:sz="0" w:space="0" w:color="auto"/>
            <w:right w:val="none" w:sz="0" w:space="0" w:color="auto"/>
          </w:divBdr>
        </w:div>
        <w:div w:id="1010330772">
          <w:marLeft w:val="0"/>
          <w:marRight w:val="0"/>
          <w:marTop w:val="0"/>
          <w:marBottom w:val="0"/>
          <w:divBdr>
            <w:top w:val="none" w:sz="0" w:space="0" w:color="auto"/>
            <w:left w:val="none" w:sz="0" w:space="0" w:color="auto"/>
            <w:bottom w:val="none" w:sz="0" w:space="0" w:color="auto"/>
            <w:right w:val="none" w:sz="0" w:space="0" w:color="auto"/>
          </w:divBdr>
          <w:divsChild>
            <w:div w:id="1985238857">
              <w:marLeft w:val="0"/>
              <w:marRight w:val="0"/>
              <w:marTop w:val="0"/>
              <w:marBottom w:val="0"/>
              <w:divBdr>
                <w:top w:val="none" w:sz="0" w:space="0" w:color="auto"/>
                <w:left w:val="none" w:sz="0" w:space="0" w:color="auto"/>
                <w:bottom w:val="none" w:sz="0" w:space="0" w:color="auto"/>
                <w:right w:val="none" w:sz="0" w:space="0" w:color="auto"/>
              </w:divBdr>
              <w:divsChild>
                <w:div w:id="1446731066">
                  <w:marLeft w:val="0"/>
                  <w:marRight w:val="0"/>
                  <w:marTop w:val="0"/>
                  <w:marBottom w:val="0"/>
                  <w:divBdr>
                    <w:top w:val="none" w:sz="0" w:space="0" w:color="auto"/>
                    <w:left w:val="none" w:sz="0" w:space="0" w:color="auto"/>
                    <w:bottom w:val="none" w:sz="0" w:space="0" w:color="auto"/>
                    <w:right w:val="none" w:sz="0" w:space="0" w:color="auto"/>
                  </w:divBdr>
                </w:div>
                <w:div w:id="1466893086">
                  <w:marLeft w:val="0"/>
                  <w:marRight w:val="0"/>
                  <w:marTop w:val="0"/>
                  <w:marBottom w:val="0"/>
                  <w:divBdr>
                    <w:top w:val="none" w:sz="0" w:space="0" w:color="auto"/>
                    <w:left w:val="none" w:sz="0" w:space="0" w:color="auto"/>
                    <w:bottom w:val="none" w:sz="0" w:space="0" w:color="auto"/>
                    <w:right w:val="none" w:sz="0" w:space="0" w:color="auto"/>
                  </w:divBdr>
                </w:div>
                <w:div w:id="282350891">
                  <w:marLeft w:val="0"/>
                  <w:marRight w:val="0"/>
                  <w:marTop w:val="0"/>
                  <w:marBottom w:val="0"/>
                  <w:divBdr>
                    <w:top w:val="none" w:sz="0" w:space="0" w:color="auto"/>
                    <w:left w:val="none" w:sz="0" w:space="0" w:color="auto"/>
                    <w:bottom w:val="none" w:sz="0" w:space="0" w:color="auto"/>
                    <w:right w:val="none" w:sz="0" w:space="0" w:color="auto"/>
                  </w:divBdr>
                </w:div>
                <w:div w:id="1765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19471">
          <w:marLeft w:val="0"/>
          <w:marRight w:val="0"/>
          <w:marTop w:val="0"/>
          <w:marBottom w:val="0"/>
          <w:divBdr>
            <w:top w:val="none" w:sz="0" w:space="0" w:color="auto"/>
            <w:left w:val="none" w:sz="0" w:space="0" w:color="auto"/>
            <w:bottom w:val="none" w:sz="0" w:space="0" w:color="auto"/>
            <w:right w:val="none" w:sz="0" w:space="0" w:color="auto"/>
          </w:divBdr>
          <w:divsChild>
            <w:div w:id="501551907">
              <w:marLeft w:val="0"/>
              <w:marRight w:val="0"/>
              <w:marTop w:val="180"/>
              <w:marBottom w:val="45"/>
              <w:divBdr>
                <w:top w:val="none" w:sz="0" w:space="0" w:color="auto"/>
                <w:left w:val="none" w:sz="0" w:space="0" w:color="auto"/>
                <w:bottom w:val="none" w:sz="0" w:space="0" w:color="auto"/>
                <w:right w:val="none" w:sz="0" w:space="0" w:color="auto"/>
              </w:divBdr>
            </w:div>
            <w:div w:id="298654700">
              <w:marLeft w:val="0"/>
              <w:marRight w:val="0"/>
              <w:marTop w:val="0"/>
              <w:marBottom w:val="0"/>
              <w:divBdr>
                <w:top w:val="none" w:sz="0" w:space="0" w:color="auto"/>
                <w:left w:val="none" w:sz="0" w:space="0" w:color="auto"/>
                <w:bottom w:val="none" w:sz="0" w:space="0" w:color="auto"/>
                <w:right w:val="none" w:sz="0" w:space="0" w:color="auto"/>
              </w:divBdr>
              <w:divsChild>
                <w:div w:id="1169128606">
                  <w:marLeft w:val="0"/>
                  <w:marRight w:val="0"/>
                  <w:marTop w:val="0"/>
                  <w:marBottom w:val="0"/>
                  <w:divBdr>
                    <w:top w:val="none" w:sz="0" w:space="0" w:color="auto"/>
                    <w:left w:val="none" w:sz="0" w:space="0" w:color="auto"/>
                    <w:bottom w:val="none" w:sz="0" w:space="0" w:color="auto"/>
                    <w:right w:val="none" w:sz="0" w:space="0" w:color="auto"/>
                  </w:divBdr>
                </w:div>
                <w:div w:id="1690452380">
                  <w:marLeft w:val="0"/>
                  <w:marRight w:val="0"/>
                  <w:marTop w:val="0"/>
                  <w:marBottom w:val="0"/>
                  <w:divBdr>
                    <w:top w:val="none" w:sz="0" w:space="0" w:color="auto"/>
                    <w:left w:val="none" w:sz="0" w:space="0" w:color="auto"/>
                    <w:bottom w:val="none" w:sz="0" w:space="0" w:color="auto"/>
                    <w:right w:val="none" w:sz="0" w:space="0" w:color="auto"/>
                  </w:divBdr>
                </w:div>
                <w:div w:id="1389379181">
                  <w:marLeft w:val="0"/>
                  <w:marRight w:val="0"/>
                  <w:marTop w:val="0"/>
                  <w:marBottom w:val="0"/>
                  <w:divBdr>
                    <w:top w:val="none" w:sz="0" w:space="0" w:color="auto"/>
                    <w:left w:val="none" w:sz="0" w:space="0" w:color="auto"/>
                    <w:bottom w:val="none" w:sz="0" w:space="0" w:color="auto"/>
                    <w:right w:val="none" w:sz="0" w:space="0" w:color="auto"/>
                  </w:divBdr>
                </w:div>
                <w:div w:id="1877429483">
                  <w:marLeft w:val="0"/>
                  <w:marRight w:val="0"/>
                  <w:marTop w:val="0"/>
                  <w:marBottom w:val="0"/>
                  <w:divBdr>
                    <w:top w:val="none" w:sz="0" w:space="0" w:color="auto"/>
                    <w:left w:val="none" w:sz="0" w:space="0" w:color="auto"/>
                    <w:bottom w:val="none" w:sz="0" w:space="0" w:color="auto"/>
                    <w:right w:val="none" w:sz="0" w:space="0" w:color="auto"/>
                  </w:divBdr>
                </w:div>
                <w:div w:id="1031538206">
                  <w:marLeft w:val="0"/>
                  <w:marRight w:val="0"/>
                  <w:marTop w:val="0"/>
                  <w:marBottom w:val="0"/>
                  <w:divBdr>
                    <w:top w:val="none" w:sz="0" w:space="0" w:color="auto"/>
                    <w:left w:val="none" w:sz="0" w:space="0" w:color="auto"/>
                    <w:bottom w:val="none" w:sz="0" w:space="0" w:color="auto"/>
                    <w:right w:val="none" w:sz="0" w:space="0" w:color="auto"/>
                  </w:divBdr>
                </w:div>
                <w:div w:id="503977363">
                  <w:marLeft w:val="0"/>
                  <w:marRight w:val="0"/>
                  <w:marTop w:val="0"/>
                  <w:marBottom w:val="0"/>
                  <w:divBdr>
                    <w:top w:val="none" w:sz="0" w:space="0" w:color="auto"/>
                    <w:left w:val="none" w:sz="0" w:space="0" w:color="auto"/>
                    <w:bottom w:val="none" w:sz="0" w:space="0" w:color="auto"/>
                    <w:right w:val="none" w:sz="0" w:space="0" w:color="auto"/>
                  </w:divBdr>
                </w:div>
                <w:div w:id="660888178">
                  <w:marLeft w:val="0"/>
                  <w:marRight w:val="0"/>
                  <w:marTop w:val="0"/>
                  <w:marBottom w:val="0"/>
                  <w:divBdr>
                    <w:top w:val="none" w:sz="0" w:space="0" w:color="auto"/>
                    <w:left w:val="none" w:sz="0" w:space="0" w:color="auto"/>
                    <w:bottom w:val="none" w:sz="0" w:space="0" w:color="auto"/>
                    <w:right w:val="none" w:sz="0" w:space="0" w:color="auto"/>
                  </w:divBdr>
                </w:div>
                <w:div w:id="156266601">
                  <w:marLeft w:val="0"/>
                  <w:marRight w:val="0"/>
                  <w:marTop w:val="0"/>
                  <w:marBottom w:val="0"/>
                  <w:divBdr>
                    <w:top w:val="none" w:sz="0" w:space="0" w:color="auto"/>
                    <w:left w:val="none" w:sz="0" w:space="0" w:color="auto"/>
                    <w:bottom w:val="none" w:sz="0" w:space="0" w:color="auto"/>
                    <w:right w:val="none" w:sz="0" w:space="0" w:color="auto"/>
                  </w:divBdr>
                </w:div>
                <w:div w:id="137650715">
                  <w:marLeft w:val="0"/>
                  <w:marRight w:val="0"/>
                  <w:marTop w:val="0"/>
                  <w:marBottom w:val="0"/>
                  <w:divBdr>
                    <w:top w:val="none" w:sz="0" w:space="0" w:color="auto"/>
                    <w:left w:val="none" w:sz="0" w:space="0" w:color="auto"/>
                    <w:bottom w:val="none" w:sz="0" w:space="0" w:color="auto"/>
                    <w:right w:val="none" w:sz="0" w:space="0" w:color="auto"/>
                  </w:divBdr>
                </w:div>
                <w:div w:id="50811199">
                  <w:marLeft w:val="0"/>
                  <w:marRight w:val="0"/>
                  <w:marTop w:val="0"/>
                  <w:marBottom w:val="0"/>
                  <w:divBdr>
                    <w:top w:val="none" w:sz="0" w:space="0" w:color="auto"/>
                    <w:left w:val="none" w:sz="0" w:space="0" w:color="auto"/>
                    <w:bottom w:val="none" w:sz="0" w:space="0" w:color="auto"/>
                    <w:right w:val="none" w:sz="0" w:space="0" w:color="auto"/>
                  </w:divBdr>
                </w:div>
                <w:div w:id="2051178017">
                  <w:marLeft w:val="0"/>
                  <w:marRight w:val="0"/>
                  <w:marTop w:val="0"/>
                  <w:marBottom w:val="0"/>
                  <w:divBdr>
                    <w:top w:val="none" w:sz="0" w:space="0" w:color="auto"/>
                    <w:left w:val="none" w:sz="0" w:space="0" w:color="auto"/>
                    <w:bottom w:val="none" w:sz="0" w:space="0" w:color="auto"/>
                    <w:right w:val="none" w:sz="0" w:space="0" w:color="auto"/>
                  </w:divBdr>
                </w:div>
                <w:div w:id="127205920">
                  <w:marLeft w:val="0"/>
                  <w:marRight w:val="0"/>
                  <w:marTop w:val="0"/>
                  <w:marBottom w:val="0"/>
                  <w:divBdr>
                    <w:top w:val="none" w:sz="0" w:space="0" w:color="auto"/>
                    <w:left w:val="none" w:sz="0" w:space="0" w:color="auto"/>
                    <w:bottom w:val="none" w:sz="0" w:space="0" w:color="auto"/>
                    <w:right w:val="none" w:sz="0" w:space="0" w:color="auto"/>
                  </w:divBdr>
                </w:div>
                <w:div w:id="1721515549">
                  <w:marLeft w:val="0"/>
                  <w:marRight w:val="0"/>
                  <w:marTop w:val="0"/>
                  <w:marBottom w:val="0"/>
                  <w:divBdr>
                    <w:top w:val="none" w:sz="0" w:space="0" w:color="auto"/>
                    <w:left w:val="none" w:sz="0" w:space="0" w:color="auto"/>
                    <w:bottom w:val="none" w:sz="0" w:space="0" w:color="auto"/>
                    <w:right w:val="none" w:sz="0" w:space="0" w:color="auto"/>
                  </w:divBdr>
                </w:div>
                <w:div w:id="58675683">
                  <w:marLeft w:val="0"/>
                  <w:marRight w:val="0"/>
                  <w:marTop w:val="0"/>
                  <w:marBottom w:val="0"/>
                  <w:divBdr>
                    <w:top w:val="none" w:sz="0" w:space="0" w:color="auto"/>
                    <w:left w:val="none" w:sz="0" w:space="0" w:color="auto"/>
                    <w:bottom w:val="none" w:sz="0" w:space="0" w:color="auto"/>
                    <w:right w:val="none" w:sz="0" w:space="0" w:color="auto"/>
                  </w:divBdr>
                </w:div>
                <w:div w:id="1108811306">
                  <w:marLeft w:val="0"/>
                  <w:marRight w:val="0"/>
                  <w:marTop w:val="0"/>
                  <w:marBottom w:val="0"/>
                  <w:divBdr>
                    <w:top w:val="none" w:sz="0" w:space="0" w:color="auto"/>
                    <w:left w:val="none" w:sz="0" w:space="0" w:color="auto"/>
                    <w:bottom w:val="none" w:sz="0" w:space="0" w:color="auto"/>
                    <w:right w:val="none" w:sz="0" w:space="0" w:color="auto"/>
                  </w:divBdr>
                </w:div>
                <w:div w:id="521088300">
                  <w:marLeft w:val="0"/>
                  <w:marRight w:val="0"/>
                  <w:marTop w:val="0"/>
                  <w:marBottom w:val="0"/>
                  <w:divBdr>
                    <w:top w:val="none" w:sz="0" w:space="0" w:color="auto"/>
                    <w:left w:val="none" w:sz="0" w:space="0" w:color="auto"/>
                    <w:bottom w:val="none" w:sz="0" w:space="0" w:color="auto"/>
                    <w:right w:val="none" w:sz="0" w:space="0" w:color="auto"/>
                  </w:divBdr>
                </w:div>
                <w:div w:id="130295375">
                  <w:marLeft w:val="0"/>
                  <w:marRight w:val="0"/>
                  <w:marTop w:val="0"/>
                  <w:marBottom w:val="0"/>
                  <w:divBdr>
                    <w:top w:val="none" w:sz="0" w:space="0" w:color="auto"/>
                    <w:left w:val="none" w:sz="0" w:space="0" w:color="auto"/>
                    <w:bottom w:val="none" w:sz="0" w:space="0" w:color="auto"/>
                    <w:right w:val="none" w:sz="0" w:space="0" w:color="auto"/>
                  </w:divBdr>
                </w:div>
                <w:div w:id="84528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1813">
          <w:marLeft w:val="0"/>
          <w:marRight w:val="0"/>
          <w:marTop w:val="0"/>
          <w:marBottom w:val="0"/>
          <w:divBdr>
            <w:top w:val="none" w:sz="0" w:space="0" w:color="auto"/>
            <w:left w:val="none" w:sz="0" w:space="0" w:color="auto"/>
            <w:bottom w:val="none" w:sz="0" w:space="0" w:color="auto"/>
            <w:right w:val="none" w:sz="0" w:space="0" w:color="auto"/>
          </w:divBdr>
        </w:div>
        <w:div w:id="678387488">
          <w:marLeft w:val="0"/>
          <w:marRight w:val="0"/>
          <w:marTop w:val="180"/>
          <w:marBottom w:val="45"/>
          <w:divBdr>
            <w:top w:val="none" w:sz="0" w:space="0" w:color="auto"/>
            <w:left w:val="none" w:sz="0" w:space="0" w:color="auto"/>
            <w:bottom w:val="none" w:sz="0" w:space="0" w:color="auto"/>
            <w:right w:val="none" w:sz="0" w:space="0" w:color="auto"/>
          </w:divBdr>
        </w:div>
        <w:div w:id="1971663710">
          <w:marLeft w:val="0"/>
          <w:marRight w:val="0"/>
          <w:marTop w:val="0"/>
          <w:marBottom w:val="0"/>
          <w:divBdr>
            <w:top w:val="none" w:sz="0" w:space="0" w:color="auto"/>
            <w:left w:val="none" w:sz="0" w:space="0" w:color="auto"/>
            <w:bottom w:val="none" w:sz="0" w:space="0" w:color="auto"/>
            <w:right w:val="none" w:sz="0" w:space="0" w:color="auto"/>
          </w:divBdr>
        </w:div>
        <w:div w:id="894856482">
          <w:marLeft w:val="0"/>
          <w:marRight w:val="0"/>
          <w:marTop w:val="180"/>
          <w:marBottom w:val="45"/>
          <w:divBdr>
            <w:top w:val="none" w:sz="0" w:space="0" w:color="auto"/>
            <w:left w:val="none" w:sz="0" w:space="0" w:color="auto"/>
            <w:bottom w:val="none" w:sz="0" w:space="0" w:color="auto"/>
            <w:right w:val="none" w:sz="0" w:space="0" w:color="auto"/>
          </w:divBdr>
        </w:div>
        <w:div w:id="1735470425">
          <w:marLeft w:val="0"/>
          <w:marRight w:val="0"/>
          <w:marTop w:val="180"/>
          <w:marBottom w:val="45"/>
          <w:divBdr>
            <w:top w:val="none" w:sz="0" w:space="0" w:color="auto"/>
            <w:left w:val="none" w:sz="0" w:space="0" w:color="auto"/>
            <w:bottom w:val="none" w:sz="0" w:space="0" w:color="auto"/>
            <w:right w:val="none" w:sz="0" w:space="0" w:color="auto"/>
          </w:divBdr>
        </w:div>
        <w:div w:id="921646405">
          <w:marLeft w:val="0"/>
          <w:marRight w:val="0"/>
          <w:marTop w:val="0"/>
          <w:marBottom w:val="0"/>
          <w:divBdr>
            <w:top w:val="none" w:sz="0" w:space="0" w:color="auto"/>
            <w:left w:val="none" w:sz="0" w:space="0" w:color="auto"/>
            <w:bottom w:val="none" w:sz="0" w:space="0" w:color="auto"/>
            <w:right w:val="none" w:sz="0" w:space="0" w:color="auto"/>
          </w:divBdr>
        </w:div>
        <w:div w:id="1219051569">
          <w:marLeft w:val="0"/>
          <w:marRight w:val="0"/>
          <w:marTop w:val="0"/>
          <w:marBottom w:val="0"/>
          <w:divBdr>
            <w:top w:val="none" w:sz="0" w:space="0" w:color="auto"/>
            <w:left w:val="none" w:sz="0" w:space="0" w:color="auto"/>
            <w:bottom w:val="none" w:sz="0" w:space="0" w:color="auto"/>
            <w:right w:val="none" w:sz="0" w:space="0" w:color="auto"/>
          </w:divBdr>
        </w:div>
        <w:div w:id="750391442">
          <w:marLeft w:val="0"/>
          <w:marRight w:val="0"/>
          <w:marTop w:val="0"/>
          <w:marBottom w:val="0"/>
          <w:divBdr>
            <w:top w:val="none" w:sz="0" w:space="0" w:color="auto"/>
            <w:left w:val="none" w:sz="0" w:space="0" w:color="auto"/>
            <w:bottom w:val="none" w:sz="0" w:space="0" w:color="auto"/>
            <w:right w:val="none" w:sz="0" w:space="0" w:color="auto"/>
          </w:divBdr>
        </w:div>
        <w:div w:id="495656048">
          <w:marLeft w:val="0"/>
          <w:marRight w:val="0"/>
          <w:marTop w:val="0"/>
          <w:marBottom w:val="0"/>
          <w:divBdr>
            <w:top w:val="none" w:sz="0" w:space="0" w:color="auto"/>
            <w:left w:val="none" w:sz="0" w:space="0" w:color="auto"/>
            <w:bottom w:val="none" w:sz="0" w:space="0" w:color="auto"/>
            <w:right w:val="none" w:sz="0" w:space="0" w:color="auto"/>
          </w:divBdr>
        </w:div>
        <w:div w:id="356081792">
          <w:marLeft w:val="0"/>
          <w:marRight w:val="0"/>
          <w:marTop w:val="0"/>
          <w:marBottom w:val="0"/>
          <w:divBdr>
            <w:top w:val="none" w:sz="0" w:space="0" w:color="auto"/>
            <w:left w:val="none" w:sz="0" w:space="0" w:color="auto"/>
            <w:bottom w:val="none" w:sz="0" w:space="0" w:color="auto"/>
            <w:right w:val="none" w:sz="0" w:space="0" w:color="auto"/>
          </w:divBdr>
        </w:div>
        <w:div w:id="415978095">
          <w:marLeft w:val="0"/>
          <w:marRight w:val="0"/>
          <w:marTop w:val="0"/>
          <w:marBottom w:val="0"/>
          <w:divBdr>
            <w:top w:val="none" w:sz="0" w:space="0" w:color="auto"/>
            <w:left w:val="none" w:sz="0" w:space="0" w:color="auto"/>
            <w:bottom w:val="none" w:sz="0" w:space="0" w:color="auto"/>
            <w:right w:val="none" w:sz="0" w:space="0" w:color="auto"/>
          </w:divBdr>
        </w:div>
        <w:div w:id="271519386">
          <w:marLeft w:val="0"/>
          <w:marRight w:val="0"/>
          <w:marTop w:val="0"/>
          <w:marBottom w:val="0"/>
          <w:divBdr>
            <w:top w:val="none" w:sz="0" w:space="0" w:color="auto"/>
            <w:left w:val="none" w:sz="0" w:space="0" w:color="auto"/>
            <w:bottom w:val="none" w:sz="0" w:space="0" w:color="auto"/>
            <w:right w:val="none" w:sz="0" w:space="0" w:color="auto"/>
          </w:divBdr>
        </w:div>
        <w:div w:id="1579755345">
          <w:marLeft w:val="0"/>
          <w:marRight w:val="0"/>
          <w:marTop w:val="0"/>
          <w:marBottom w:val="0"/>
          <w:divBdr>
            <w:top w:val="none" w:sz="0" w:space="0" w:color="auto"/>
            <w:left w:val="none" w:sz="0" w:space="0" w:color="auto"/>
            <w:bottom w:val="none" w:sz="0" w:space="0" w:color="auto"/>
            <w:right w:val="none" w:sz="0" w:space="0" w:color="auto"/>
          </w:divBdr>
        </w:div>
        <w:div w:id="1400637890">
          <w:marLeft w:val="0"/>
          <w:marRight w:val="0"/>
          <w:marTop w:val="0"/>
          <w:marBottom w:val="0"/>
          <w:divBdr>
            <w:top w:val="none" w:sz="0" w:space="0" w:color="auto"/>
            <w:left w:val="none" w:sz="0" w:space="0" w:color="auto"/>
            <w:bottom w:val="none" w:sz="0" w:space="0" w:color="auto"/>
            <w:right w:val="none" w:sz="0" w:space="0" w:color="auto"/>
          </w:divBdr>
        </w:div>
        <w:div w:id="331373867">
          <w:marLeft w:val="0"/>
          <w:marRight w:val="0"/>
          <w:marTop w:val="0"/>
          <w:marBottom w:val="0"/>
          <w:divBdr>
            <w:top w:val="none" w:sz="0" w:space="0" w:color="auto"/>
            <w:left w:val="none" w:sz="0" w:space="0" w:color="auto"/>
            <w:bottom w:val="none" w:sz="0" w:space="0" w:color="auto"/>
            <w:right w:val="none" w:sz="0" w:space="0" w:color="auto"/>
          </w:divBdr>
        </w:div>
        <w:div w:id="1396705869">
          <w:marLeft w:val="0"/>
          <w:marRight w:val="0"/>
          <w:marTop w:val="0"/>
          <w:marBottom w:val="0"/>
          <w:divBdr>
            <w:top w:val="none" w:sz="0" w:space="0" w:color="auto"/>
            <w:left w:val="none" w:sz="0" w:space="0" w:color="auto"/>
            <w:bottom w:val="none" w:sz="0" w:space="0" w:color="auto"/>
            <w:right w:val="none" w:sz="0" w:space="0" w:color="auto"/>
          </w:divBdr>
        </w:div>
        <w:div w:id="1786851730">
          <w:marLeft w:val="0"/>
          <w:marRight w:val="0"/>
          <w:marTop w:val="0"/>
          <w:marBottom w:val="0"/>
          <w:divBdr>
            <w:top w:val="none" w:sz="0" w:space="0" w:color="auto"/>
            <w:left w:val="none" w:sz="0" w:space="0" w:color="auto"/>
            <w:bottom w:val="none" w:sz="0" w:space="0" w:color="auto"/>
            <w:right w:val="none" w:sz="0" w:space="0" w:color="auto"/>
          </w:divBdr>
        </w:div>
        <w:div w:id="919406888">
          <w:marLeft w:val="0"/>
          <w:marRight w:val="0"/>
          <w:marTop w:val="0"/>
          <w:marBottom w:val="0"/>
          <w:divBdr>
            <w:top w:val="none" w:sz="0" w:space="0" w:color="auto"/>
            <w:left w:val="none" w:sz="0" w:space="0" w:color="auto"/>
            <w:bottom w:val="none" w:sz="0" w:space="0" w:color="auto"/>
            <w:right w:val="none" w:sz="0" w:space="0" w:color="auto"/>
          </w:divBdr>
        </w:div>
        <w:div w:id="891574203">
          <w:marLeft w:val="0"/>
          <w:marRight w:val="0"/>
          <w:marTop w:val="0"/>
          <w:marBottom w:val="0"/>
          <w:divBdr>
            <w:top w:val="none" w:sz="0" w:space="0" w:color="auto"/>
            <w:left w:val="none" w:sz="0" w:space="0" w:color="auto"/>
            <w:bottom w:val="none" w:sz="0" w:space="0" w:color="auto"/>
            <w:right w:val="none" w:sz="0" w:space="0" w:color="auto"/>
          </w:divBdr>
        </w:div>
        <w:div w:id="1061488931">
          <w:marLeft w:val="0"/>
          <w:marRight w:val="0"/>
          <w:marTop w:val="0"/>
          <w:marBottom w:val="0"/>
          <w:divBdr>
            <w:top w:val="none" w:sz="0" w:space="0" w:color="auto"/>
            <w:left w:val="none" w:sz="0" w:space="0" w:color="auto"/>
            <w:bottom w:val="none" w:sz="0" w:space="0" w:color="auto"/>
            <w:right w:val="none" w:sz="0" w:space="0" w:color="auto"/>
          </w:divBdr>
        </w:div>
        <w:div w:id="836766429">
          <w:marLeft w:val="0"/>
          <w:marRight w:val="0"/>
          <w:marTop w:val="0"/>
          <w:marBottom w:val="0"/>
          <w:divBdr>
            <w:top w:val="none" w:sz="0" w:space="0" w:color="auto"/>
            <w:left w:val="none" w:sz="0" w:space="0" w:color="auto"/>
            <w:bottom w:val="none" w:sz="0" w:space="0" w:color="auto"/>
            <w:right w:val="none" w:sz="0" w:space="0" w:color="auto"/>
          </w:divBdr>
        </w:div>
        <w:div w:id="1359890129">
          <w:marLeft w:val="0"/>
          <w:marRight w:val="0"/>
          <w:marTop w:val="0"/>
          <w:marBottom w:val="0"/>
          <w:divBdr>
            <w:top w:val="none" w:sz="0" w:space="0" w:color="auto"/>
            <w:left w:val="none" w:sz="0" w:space="0" w:color="auto"/>
            <w:bottom w:val="none" w:sz="0" w:space="0" w:color="auto"/>
            <w:right w:val="none" w:sz="0" w:space="0" w:color="auto"/>
          </w:divBdr>
        </w:div>
        <w:div w:id="1572037996">
          <w:marLeft w:val="0"/>
          <w:marRight w:val="0"/>
          <w:marTop w:val="0"/>
          <w:marBottom w:val="0"/>
          <w:divBdr>
            <w:top w:val="none" w:sz="0" w:space="0" w:color="auto"/>
            <w:left w:val="none" w:sz="0" w:space="0" w:color="auto"/>
            <w:bottom w:val="none" w:sz="0" w:space="0" w:color="auto"/>
            <w:right w:val="none" w:sz="0" w:space="0" w:color="auto"/>
          </w:divBdr>
        </w:div>
      </w:divsChild>
    </w:div>
    <w:div w:id="372462499">
      <w:bodyDiv w:val="1"/>
      <w:marLeft w:val="0"/>
      <w:marRight w:val="0"/>
      <w:marTop w:val="0"/>
      <w:marBottom w:val="0"/>
      <w:divBdr>
        <w:top w:val="none" w:sz="0" w:space="0" w:color="auto"/>
        <w:left w:val="none" w:sz="0" w:space="0" w:color="auto"/>
        <w:bottom w:val="none" w:sz="0" w:space="0" w:color="auto"/>
        <w:right w:val="none" w:sz="0" w:space="0" w:color="auto"/>
      </w:divBdr>
      <w:divsChild>
        <w:div w:id="6443758">
          <w:marLeft w:val="0"/>
          <w:marRight w:val="0"/>
          <w:marTop w:val="180"/>
          <w:marBottom w:val="45"/>
          <w:divBdr>
            <w:top w:val="none" w:sz="0" w:space="0" w:color="auto"/>
            <w:left w:val="none" w:sz="0" w:space="0" w:color="auto"/>
            <w:bottom w:val="none" w:sz="0" w:space="0" w:color="auto"/>
            <w:right w:val="none" w:sz="0" w:space="0" w:color="auto"/>
          </w:divBdr>
        </w:div>
        <w:div w:id="327561359">
          <w:marLeft w:val="0"/>
          <w:marRight w:val="0"/>
          <w:marTop w:val="0"/>
          <w:marBottom w:val="0"/>
          <w:divBdr>
            <w:top w:val="none" w:sz="0" w:space="0" w:color="auto"/>
            <w:left w:val="none" w:sz="0" w:space="0" w:color="auto"/>
            <w:bottom w:val="none" w:sz="0" w:space="0" w:color="auto"/>
            <w:right w:val="none" w:sz="0" w:space="0" w:color="auto"/>
          </w:divBdr>
        </w:div>
        <w:div w:id="1811092983">
          <w:marLeft w:val="0"/>
          <w:marRight w:val="0"/>
          <w:marTop w:val="180"/>
          <w:marBottom w:val="45"/>
          <w:divBdr>
            <w:top w:val="none" w:sz="0" w:space="0" w:color="auto"/>
            <w:left w:val="none" w:sz="0" w:space="0" w:color="auto"/>
            <w:bottom w:val="none" w:sz="0" w:space="0" w:color="auto"/>
            <w:right w:val="none" w:sz="0" w:space="0" w:color="auto"/>
          </w:divBdr>
        </w:div>
        <w:div w:id="1885602185">
          <w:marLeft w:val="0"/>
          <w:marRight w:val="0"/>
          <w:marTop w:val="0"/>
          <w:marBottom w:val="0"/>
          <w:divBdr>
            <w:top w:val="none" w:sz="0" w:space="0" w:color="auto"/>
            <w:left w:val="none" w:sz="0" w:space="0" w:color="auto"/>
            <w:bottom w:val="none" w:sz="0" w:space="0" w:color="auto"/>
            <w:right w:val="none" w:sz="0" w:space="0" w:color="auto"/>
          </w:divBdr>
        </w:div>
        <w:div w:id="1562600251">
          <w:marLeft w:val="0"/>
          <w:marRight w:val="0"/>
          <w:marTop w:val="0"/>
          <w:marBottom w:val="0"/>
          <w:divBdr>
            <w:top w:val="none" w:sz="0" w:space="0" w:color="auto"/>
            <w:left w:val="none" w:sz="0" w:space="0" w:color="auto"/>
            <w:bottom w:val="none" w:sz="0" w:space="0" w:color="auto"/>
            <w:right w:val="none" w:sz="0" w:space="0" w:color="auto"/>
          </w:divBdr>
        </w:div>
        <w:div w:id="1657031983">
          <w:marLeft w:val="0"/>
          <w:marRight w:val="0"/>
          <w:marTop w:val="0"/>
          <w:marBottom w:val="0"/>
          <w:divBdr>
            <w:top w:val="none" w:sz="0" w:space="0" w:color="auto"/>
            <w:left w:val="none" w:sz="0" w:space="0" w:color="auto"/>
            <w:bottom w:val="none" w:sz="0" w:space="0" w:color="auto"/>
            <w:right w:val="none" w:sz="0" w:space="0" w:color="auto"/>
          </w:divBdr>
        </w:div>
        <w:div w:id="772169472">
          <w:marLeft w:val="0"/>
          <w:marRight w:val="0"/>
          <w:marTop w:val="180"/>
          <w:marBottom w:val="45"/>
          <w:divBdr>
            <w:top w:val="none" w:sz="0" w:space="0" w:color="auto"/>
            <w:left w:val="none" w:sz="0" w:space="0" w:color="auto"/>
            <w:bottom w:val="none" w:sz="0" w:space="0" w:color="auto"/>
            <w:right w:val="none" w:sz="0" w:space="0" w:color="auto"/>
          </w:divBdr>
        </w:div>
        <w:div w:id="1081147500">
          <w:marLeft w:val="0"/>
          <w:marRight w:val="0"/>
          <w:marTop w:val="0"/>
          <w:marBottom w:val="0"/>
          <w:divBdr>
            <w:top w:val="none" w:sz="0" w:space="0" w:color="auto"/>
            <w:left w:val="none" w:sz="0" w:space="0" w:color="auto"/>
            <w:bottom w:val="none" w:sz="0" w:space="0" w:color="auto"/>
            <w:right w:val="none" w:sz="0" w:space="0" w:color="auto"/>
          </w:divBdr>
          <w:divsChild>
            <w:div w:id="777866951">
              <w:marLeft w:val="0"/>
              <w:marRight w:val="0"/>
              <w:marTop w:val="0"/>
              <w:marBottom w:val="0"/>
              <w:divBdr>
                <w:top w:val="none" w:sz="0" w:space="0" w:color="auto"/>
                <w:left w:val="none" w:sz="0" w:space="0" w:color="auto"/>
                <w:bottom w:val="none" w:sz="0" w:space="0" w:color="auto"/>
                <w:right w:val="none" w:sz="0" w:space="0" w:color="auto"/>
              </w:divBdr>
              <w:divsChild>
                <w:div w:id="666664596">
                  <w:marLeft w:val="0"/>
                  <w:marRight w:val="0"/>
                  <w:marTop w:val="180"/>
                  <w:marBottom w:val="45"/>
                  <w:divBdr>
                    <w:top w:val="none" w:sz="0" w:space="0" w:color="auto"/>
                    <w:left w:val="none" w:sz="0" w:space="0" w:color="auto"/>
                    <w:bottom w:val="none" w:sz="0" w:space="0" w:color="auto"/>
                    <w:right w:val="none" w:sz="0" w:space="0" w:color="auto"/>
                  </w:divBdr>
                </w:div>
                <w:div w:id="5350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7514">
          <w:marLeft w:val="0"/>
          <w:marRight w:val="0"/>
          <w:marTop w:val="180"/>
          <w:marBottom w:val="45"/>
          <w:divBdr>
            <w:top w:val="none" w:sz="0" w:space="0" w:color="auto"/>
            <w:left w:val="none" w:sz="0" w:space="0" w:color="auto"/>
            <w:bottom w:val="none" w:sz="0" w:space="0" w:color="auto"/>
            <w:right w:val="none" w:sz="0" w:space="0" w:color="auto"/>
          </w:divBdr>
        </w:div>
        <w:div w:id="561335209">
          <w:marLeft w:val="0"/>
          <w:marRight w:val="0"/>
          <w:marTop w:val="180"/>
          <w:marBottom w:val="45"/>
          <w:divBdr>
            <w:top w:val="none" w:sz="0" w:space="0" w:color="auto"/>
            <w:left w:val="none" w:sz="0" w:space="0" w:color="auto"/>
            <w:bottom w:val="none" w:sz="0" w:space="0" w:color="auto"/>
            <w:right w:val="none" w:sz="0" w:space="0" w:color="auto"/>
          </w:divBdr>
        </w:div>
        <w:div w:id="1132938622">
          <w:marLeft w:val="0"/>
          <w:marRight w:val="0"/>
          <w:marTop w:val="0"/>
          <w:marBottom w:val="0"/>
          <w:divBdr>
            <w:top w:val="none" w:sz="0" w:space="0" w:color="auto"/>
            <w:left w:val="none" w:sz="0" w:space="0" w:color="auto"/>
            <w:bottom w:val="none" w:sz="0" w:space="0" w:color="auto"/>
            <w:right w:val="none" w:sz="0" w:space="0" w:color="auto"/>
          </w:divBdr>
        </w:div>
        <w:div w:id="2143573696">
          <w:marLeft w:val="0"/>
          <w:marRight w:val="0"/>
          <w:marTop w:val="0"/>
          <w:marBottom w:val="0"/>
          <w:divBdr>
            <w:top w:val="none" w:sz="0" w:space="0" w:color="auto"/>
            <w:left w:val="none" w:sz="0" w:space="0" w:color="auto"/>
            <w:bottom w:val="none" w:sz="0" w:space="0" w:color="auto"/>
            <w:right w:val="none" w:sz="0" w:space="0" w:color="auto"/>
          </w:divBdr>
        </w:div>
      </w:divsChild>
    </w:div>
    <w:div w:id="376395750">
      <w:bodyDiv w:val="1"/>
      <w:marLeft w:val="0"/>
      <w:marRight w:val="0"/>
      <w:marTop w:val="0"/>
      <w:marBottom w:val="0"/>
      <w:divBdr>
        <w:top w:val="none" w:sz="0" w:space="0" w:color="auto"/>
        <w:left w:val="none" w:sz="0" w:space="0" w:color="auto"/>
        <w:bottom w:val="none" w:sz="0" w:space="0" w:color="auto"/>
        <w:right w:val="none" w:sz="0" w:space="0" w:color="auto"/>
      </w:divBdr>
      <w:divsChild>
        <w:div w:id="570047429">
          <w:marLeft w:val="0"/>
          <w:marRight w:val="0"/>
          <w:marTop w:val="180"/>
          <w:marBottom w:val="45"/>
          <w:divBdr>
            <w:top w:val="none" w:sz="0" w:space="0" w:color="auto"/>
            <w:left w:val="none" w:sz="0" w:space="0" w:color="auto"/>
            <w:bottom w:val="none" w:sz="0" w:space="0" w:color="auto"/>
            <w:right w:val="none" w:sz="0" w:space="0" w:color="auto"/>
          </w:divBdr>
        </w:div>
        <w:div w:id="66149128">
          <w:marLeft w:val="0"/>
          <w:marRight w:val="0"/>
          <w:marTop w:val="0"/>
          <w:marBottom w:val="0"/>
          <w:divBdr>
            <w:top w:val="none" w:sz="0" w:space="0" w:color="auto"/>
            <w:left w:val="none" w:sz="0" w:space="0" w:color="auto"/>
            <w:bottom w:val="none" w:sz="0" w:space="0" w:color="auto"/>
            <w:right w:val="none" w:sz="0" w:space="0" w:color="auto"/>
          </w:divBdr>
        </w:div>
        <w:div w:id="1864317683">
          <w:marLeft w:val="0"/>
          <w:marRight w:val="0"/>
          <w:marTop w:val="180"/>
          <w:marBottom w:val="45"/>
          <w:divBdr>
            <w:top w:val="none" w:sz="0" w:space="0" w:color="auto"/>
            <w:left w:val="none" w:sz="0" w:space="0" w:color="auto"/>
            <w:bottom w:val="none" w:sz="0" w:space="0" w:color="auto"/>
            <w:right w:val="none" w:sz="0" w:space="0" w:color="auto"/>
          </w:divBdr>
        </w:div>
        <w:div w:id="1028141263">
          <w:marLeft w:val="0"/>
          <w:marRight w:val="0"/>
          <w:marTop w:val="0"/>
          <w:marBottom w:val="0"/>
          <w:divBdr>
            <w:top w:val="none" w:sz="0" w:space="0" w:color="auto"/>
            <w:left w:val="none" w:sz="0" w:space="0" w:color="auto"/>
            <w:bottom w:val="none" w:sz="0" w:space="0" w:color="auto"/>
            <w:right w:val="none" w:sz="0" w:space="0" w:color="auto"/>
          </w:divBdr>
        </w:div>
        <w:div w:id="2113282663">
          <w:marLeft w:val="0"/>
          <w:marRight w:val="0"/>
          <w:marTop w:val="0"/>
          <w:marBottom w:val="0"/>
          <w:divBdr>
            <w:top w:val="none" w:sz="0" w:space="0" w:color="auto"/>
            <w:left w:val="none" w:sz="0" w:space="0" w:color="auto"/>
            <w:bottom w:val="none" w:sz="0" w:space="0" w:color="auto"/>
            <w:right w:val="none" w:sz="0" w:space="0" w:color="auto"/>
          </w:divBdr>
        </w:div>
        <w:div w:id="1717201070">
          <w:marLeft w:val="0"/>
          <w:marRight w:val="0"/>
          <w:marTop w:val="0"/>
          <w:marBottom w:val="0"/>
          <w:divBdr>
            <w:top w:val="none" w:sz="0" w:space="0" w:color="auto"/>
            <w:left w:val="none" w:sz="0" w:space="0" w:color="auto"/>
            <w:bottom w:val="none" w:sz="0" w:space="0" w:color="auto"/>
            <w:right w:val="none" w:sz="0" w:space="0" w:color="auto"/>
          </w:divBdr>
        </w:div>
        <w:div w:id="268926286">
          <w:marLeft w:val="0"/>
          <w:marRight w:val="0"/>
          <w:marTop w:val="180"/>
          <w:marBottom w:val="45"/>
          <w:divBdr>
            <w:top w:val="none" w:sz="0" w:space="0" w:color="auto"/>
            <w:left w:val="none" w:sz="0" w:space="0" w:color="auto"/>
            <w:bottom w:val="none" w:sz="0" w:space="0" w:color="auto"/>
            <w:right w:val="none" w:sz="0" w:space="0" w:color="auto"/>
          </w:divBdr>
        </w:div>
        <w:div w:id="650256782">
          <w:marLeft w:val="0"/>
          <w:marRight w:val="0"/>
          <w:marTop w:val="0"/>
          <w:marBottom w:val="0"/>
          <w:divBdr>
            <w:top w:val="none" w:sz="0" w:space="0" w:color="auto"/>
            <w:left w:val="none" w:sz="0" w:space="0" w:color="auto"/>
            <w:bottom w:val="none" w:sz="0" w:space="0" w:color="auto"/>
            <w:right w:val="none" w:sz="0" w:space="0" w:color="auto"/>
          </w:divBdr>
          <w:divsChild>
            <w:div w:id="1257908715">
              <w:marLeft w:val="0"/>
              <w:marRight w:val="0"/>
              <w:marTop w:val="0"/>
              <w:marBottom w:val="0"/>
              <w:divBdr>
                <w:top w:val="none" w:sz="0" w:space="0" w:color="auto"/>
                <w:left w:val="none" w:sz="0" w:space="0" w:color="auto"/>
                <w:bottom w:val="none" w:sz="0" w:space="0" w:color="auto"/>
                <w:right w:val="none" w:sz="0" w:space="0" w:color="auto"/>
              </w:divBdr>
              <w:divsChild>
                <w:div w:id="1162545365">
                  <w:marLeft w:val="0"/>
                  <w:marRight w:val="0"/>
                  <w:marTop w:val="180"/>
                  <w:marBottom w:val="45"/>
                  <w:divBdr>
                    <w:top w:val="none" w:sz="0" w:space="0" w:color="auto"/>
                    <w:left w:val="none" w:sz="0" w:space="0" w:color="auto"/>
                    <w:bottom w:val="none" w:sz="0" w:space="0" w:color="auto"/>
                    <w:right w:val="none" w:sz="0" w:space="0" w:color="auto"/>
                  </w:divBdr>
                </w:div>
                <w:div w:id="158664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25323">
          <w:marLeft w:val="0"/>
          <w:marRight w:val="0"/>
          <w:marTop w:val="180"/>
          <w:marBottom w:val="45"/>
          <w:divBdr>
            <w:top w:val="none" w:sz="0" w:space="0" w:color="auto"/>
            <w:left w:val="none" w:sz="0" w:space="0" w:color="auto"/>
            <w:bottom w:val="none" w:sz="0" w:space="0" w:color="auto"/>
            <w:right w:val="none" w:sz="0" w:space="0" w:color="auto"/>
          </w:divBdr>
        </w:div>
        <w:div w:id="729424532">
          <w:marLeft w:val="0"/>
          <w:marRight w:val="0"/>
          <w:marTop w:val="180"/>
          <w:marBottom w:val="45"/>
          <w:divBdr>
            <w:top w:val="none" w:sz="0" w:space="0" w:color="auto"/>
            <w:left w:val="none" w:sz="0" w:space="0" w:color="auto"/>
            <w:bottom w:val="none" w:sz="0" w:space="0" w:color="auto"/>
            <w:right w:val="none" w:sz="0" w:space="0" w:color="auto"/>
          </w:divBdr>
        </w:div>
        <w:div w:id="534120787">
          <w:marLeft w:val="0"/>
          <w:marRight w:val="0"/>
          <w:marTop w:val="0"/>
          <w:marBottom w:val="0"/>
          <w:divBdr>
            <w:top w:val="none" w:sz="0" w:space="0" w:color="auto"/>
            <w:left w:val="none" w:sz="0" w:space="0" w:color="auto"/>
            <w:bottom w:val="none" w:sz="0" w:space="0" w:color="auto"/>
            <w:right w:val="none" w:sz="0" w:space="0" w:color="auto"/>
          </w:divBdr>
        </w:div>
        <w:div w:id="866990735">
          <w:marLeft w:val="0"/>
          <w:marRight w:val="0"/>
          <w:marTop w:val="0"/>
          <w:marBottom w:val="0"/>
          <w:divBdr>
            <w:top w:val="none" w:sz="0" w:space="0" w:color="auto"/>
            <w:left w:val="none" w:sz="0" w:space="0" w:color="auto"/>
            <w:bottom w:val="none" w:sz="0" w:space="0" w:color="auto"/>
            <w:right w:val="none" w:sz="0" w:space="0" w:color="auto"/>
          </w:divBdr>
        </w:div>
      </w:divsChild>
    </w:div>
    <w:div w:id="392387506">
      <w:bodyDiv w:val="1"/>
      <w:marLeft w:val="0"/>
      <w:marRight w:val="0"/>
      <w:marTop w:val="0"/>
      <w:marBottom w:val="0"/>
      <w:divBdr>
        <w:top w:val="none" w:sz="0" w:space="0" w:color="auto"/>
        <w:left w:val="none" w:sz="0" w:space="0" w:color="auto"/>
        <w:bottom w:val="none" w:sz="0" w:space="0" w:color="auto"/>
        <w:right w:val="none" w:sz="0" w:space="0" w:color="auto"/>
      </w:divBdr>
      <w:divsChild>
        <w:div w:id="2031636741">
          <w:marLeft w:val="0"/>
          <w:marRight w:val="0"/>
          <w:marTop w:val="180"/>
          <w:marBottom w:val="45"/>
          <w:divBdr>
            <w:top w:val="none" w:sz="0" w:space="0" w:color="auto"/>
            <w:left w:val="none" w:sz="0" w:space="0" w:color="auto"/>
            <w:bottom w:val="none" w:sz="0" w:space="0" w:color="auto"/>
            <w:right w:val="none" w:sz="0" w:space="0" w:color="auto"/>
          </w:divBdr>
        </w:div>
        <w:div w:id="1257981941">
          <w:marLeft w:val="0"/>
          <w:marRight w:val="0"/>
          <w:marTop w:val="0"/>
          <w:marBottom w:val="0"/>
          <w:divBdr>
            <w:top w:val="none" w:sz="0" w:space="0" w:color="auto"/>
            <w:left w:val="none" w:sz="0" w:space="0" w:color="auto"/>
            <w:bottom w:val="none" w:sz="0" w:space="0" w:color="auto"/>
            <w:right w:val="none" w:sz="0" w:space="0" w:color="auto"/>
          </w:divBdr>
        </w:div>
        <w:div w:id="768937411">
          <w:marLeft w:val="0"/>
          <w:marRight w:val="0"/>
          <w:marTop w:val="180"/>
          <w:marBottom w:val="45"/>
          <w:divBdr>
            <w:top w:val="none" w:sz="0" w:space="0" w:color="auto"/>
            <w:left w:val="none" w:sz="0" w:space="0" w:color="auto"/>
            <w:bottom w:val="none" w:sz="0" w:space="0" w:color="auto"/>
            <w:right w:val="none" w:sz="0" w:space="0" w:color="auto"/>
          </w:divBdr>
        </w:div>
        <w:div w:id="2037271872">
          <w:marLeft w:val="0"/>
          <w:marRight w:val="0"/>
          <w:marTop w:val="0"/>
          <w:marBottom w:val="0"/>
          <w:divBdr>
            <w:top w:val="none" w:sz="0" w:space="0" w:color="auto"/>
            <w:left w:val="none" w:sz="0" w:space="0" w:color="auto"/>
            <w:bottom w:val="none" w:sz="0" w:space="0" w:color="auto"/>
            <w:right w:val="none" w:sz="0" w:space="0" w:color="auto"/>
          </w:divBdr>
        </w:div>
        <w:div w:id="1099132272">
          <w:marLeft w:val="0"/>
          <w:marRight w:val="0"/>
          <w:marTop w:val="0"/>
          <w:marBottom w:val="0"/>
          <w:divBdr>
            <w:top w:val="none" w:sz="0" w:space="0" w:color="auto"/>
            <w:left w:val="none" w:sz="0" w:space="0" w:color="auto"/>
            <w:bottom w:val="none" w:sz="0" w:space="0" w:color="auto"/>
            <w:right w:val="none" w:sz="0" w:space="0" w:color="auto"/>
          </w:divBdr>
        </w:div>
        <w:div w:id="2068795157">
          <w:marLeft w:val="0"/>
          <w:marRight w:val="0"/>
          <w:marTop w:val="0"/>
          <w:marBottom w:val="0"/>
          <w:divBdr>
            <w:top w:val="none" w:sz="0" w:space="0" w:color="auto"/>
            <w:left w:val="none" w:sz="0" w:space="0" w:color="auto"/>
            <w:bottom w:val="none" w:sz="0" w:space="0" w:color="auto"/>
            <w:right w:val="none" w:sz="0" w:space="0" w:color="auto"/>
          </w:divBdr>
        </w:div>
        <w:div w:id="2097051428">
          <w:marLeft w:val="0"/>
          <w:marRight w:val="0"/>
          <w:marTop w:val="180"/>
          <w:marBottom w:val="45"/>
          <w:divBdr>
            <w:top w:val="none" w:sz="0" w:space="0" w:color="auto"/>
            <w:left w:val="none" w:sz="0" w:space="0" w:color="auto"/>
            <w:bottom w:val="none" w:sz="0" w:space="0" w:color="auto"/>
            <w:right w:val="none" w:sz="0" w:space="0" w:color="auto"/>
          </w:divBdr>
        </w:div>
        <w:div w:id="1033730633">
          <w:marLeft w:val="0"/>
          <w:marRight w:val="0"/>
          <w:marTop w:val="0"/>
          <w:marBottom w:val="0"/>
          <w:divBdr>
            <w:top w:val="none" w:sz="0" w:space="0" w:color="auto"/>
            <w:left w:val="none" w:sz="0" w:space="0" w:color="auto"/>
            <w:bottom w:val="none" w:sz="0" w:space="0" w:color="auto"/>
            <w:right w:val="none" w:sz="0" w:space="0" w:color="auto"/>
          </w:divBdr>
          <w:divsChild>
            <w:div w:id="1473789631">
              <w:marLeft w:val="0"/>
              <w:marRight w:val="0"/>
              <w:marTop w:val="0"/>
              <w:marBottom w:val="0"/>
              <w:divBdr>
                <w:top w:val="none" w:sz="0" w:space="0" w:color="auto"/>
                <w:left w:val="none" w:sz="0" w:space="0" w:color="auto"/>
                <w:bottom w:val="none" w:sz="0" w:space="0" w:color="auto"/>
                <w:right w:val="none" w:sz="0" w:space="0" w:color="auto"/>
              </w:divBdr>
              <w:divsChild>
                <w:div w:id="971979772">
                  <w:marLeft w:val="0"/>
                  <w:marRight w:val="0"/>
                  <w:marTop w:val="180"/>
                  <w:marBottom w:val="45"/>
                  <w:divBdr>
                    <w:top w:val="none" w:sz="0" w:space="0" w:color="auto"/>
                    <w:left w:val="none" w:sz="0" w:space="0" w:color="auto"/>
                    <w:bottom w:val="none" w:sz="0" w:space="0" w:color="auto"/>
                    <w:right w:val="none" w:sz="0" w:space="0" w:color="auto"/>
                  </w:divBdr>
                </w:div>
                <w:div w:id="13327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81651">
          <w:marLeft w:val="0"/>
          <w:marRight w:val="0"/>
          <w:marTop w:val="180"/>
          <w:marBottom w:val="45"/>
          <w:divBdr>
            <w:top w:val="none" w:sz="0" w:space="0" w:color="auto"/>
            <w:left w:val="none" w:sz="0" w:space="0" w:color="auto"/>
            <w:bottom w:val="none" w:sz="0" w:space="0" w:color="auto"/>
            <w:right w:val="none" w:sz="0" w:space="0" w:color="auto"/>
          </w:divBdr>
        </w:div>
        <w:div w:id="1002859445">
          <w:marLeft w:val="0"/>
          <w:marRight w:val="0"/>
          <w:marTop w:val="180"/>
          <w:marBottom w:val="45"/>
          <w:divBdr>
            <w:top w:val="none" w:sz="0" w:space="0" w:color="auto"/>
            <w:left w:val="none" w:sz="0" w:space="0" w:color="auto"/>
            <w:bottom w:val="none" w:sz="0" w:space="0" w:color="auto"/>
            <w:right w:val="none" w:sz="0" w:space="0" w:color="auto"/>
          </w:divBdr>
        </w:div>
        <w:div w:id="913707637">
          <w:marLeft w:val="0"/>
          <w:marRight w:val="0"/>
          <w:marTop w:val="0"/>
          <w:marBottom w:val="0"/>
          <w:divBdr>
            <w:top w:val="none" w:sz="0" w:space="0" w:color="auto"/>
            <w:left w:val="none" w:sz="0" w:space="0" w:color="auto"/>
            <w:bottom w:val="none" w:sz="0" w:space="0" w:color="auto"/>
            <w:right w:val="none" w:sz="0" w:space="0" w:color="auto"/>
          </w:divBdr>
        </w:div>
        <w:div w:id="17853888">
          <w:marLeft w:val="0"/>
          <w:marRight w:val="0"/>
          <w:marTop w:val="0"/>
          <w:marBottom w:val="0"/>
          <w:divBdr>
            <w:top w:val="none" w:sz="0" w:space="0" w:color="auto"/>
            <w:left w:val="none" w:sz="0" w:space="0" w:color="auto"/>
            <w:bottom w:val="none" w:sz="0" w:space="0" w:color="auto"/>
            <w:right w:val="none" w:sz="0" w:space="0" w:color="auto"/>
          </w:divBdr>
        </w:div>
      </w:divsChild>
    </w:div>
    <w:div w:id="393700490">
      <w:bodyDiv w:val="1"/>
      <w:marLeft w:val="0"/>
      <w:marRight w:val="0"/>
      <w:marTop w:val="0"/>
      <w:marBottom w:val="0"/>
      <w:divBdr>
        <w:top w:val="none" w:sz="0" w:space="0" w:color="auto"/>
        <w:left w:val="none" w:sz="0" w:space="0" w:color="auto"/>
        <w:bottom w:val="none" w:sz="0" w:space="0" w:color="auto"/>
        <w:right w:val="none" w:sz="0" w:space="0" w:color="auto"/>
      </w:divBdr>
    </w:div>
    <w:div w:id="398136202">
      <w:bodyDiv w:val="1"/>
      <w:marLeft w:val="0"/>
      <w:marRight w:val="0"/>
      <w:marTop w:val="0"/>
      <w:marBottom w:val="0"/>
      <w:divBdr>
        <w:top w:val="none" w:sz="0" w:space="0" w:color="auto"/>
        <w:left w:val="none" w:sz="0" w:space="0" w:color="auto"/>
        <w:bottom w:val="none" w:sz="0" w:space="0" w:color="auto"/>
        <w:right w:val="none" w:sz="0" w:space="0" w:color="auto"/>
      </w:divBdr>
      <w:divsChild>
        <w:div w:id="959841150">
          <w:marLeft w:val="0"/>
          <w:marRight w:val="0"/>
          <w:marTop w:val="180"/>
          <w:marBottom w:val="45"/>
          <w:divBdr>
            <w:top w:val="none" w:sz="0" w:space="0" w:color="auto"/>
            <w:left w:val="none" w:sz="0" w:space="0" w:color="auto"/>
            <w:bottom w:val="none" w:sz="0" w:space="0" w:color="auto"/>
            <w:right w:val="none" w:sz="0" w:space="0" w:color="auto"/>
          </w:divBdr>
        </w:div>
        <w:div w:id="2065828861">
          <w:marLeft w:val="0"/>
          <w:marRight w:val="0"/>
          <w:marTop w:val="0"/>
          <w:marBottom w:val="0"/>
          <w:divBdr>
            <w:top w:val="none" w:sz="0" w:space="0" w:color="auto"/>
            <w:left w:val="none" w:sz="0" w:space="0" w:color="auto"/>
            <w:bottom w:val="none" w:sz="0" w:space="0" w:color="auto"/>
            <w:right w:val="none" w:sz="0" w:space="0" w:color="auto"/>
          </w:divBdr>
        </w:div>
        <w:div w:id="1897466186">
          <w:marLeft w:val="0"/>
          <w:marRight w:val="0"/>
          <w:marTop w:val="180"/>
          <w:marBottom w:val="45"/>
          <w:divBdr>
            <w:top w:val="none" w:sz="0" w:space="0" w:color="auto"/>
            <w:left w:val="none" w:sz="0" w:space="0" w:color="auto"/>
            <w:bottom w:val="none" w:sz="0" w:space="0" w:color="auto"/>
            <w:right w:val="none" w:sz="0" w:space="0" w:color="auto"/>
          </w:divBdr>
        </w:div>
        <w:div w:id="480729621">
          <w:marLeft w:val="0"/>
          <w:marRight w:val="0"/>
          <w:marTop w:val="0"/>
          <w:marBottom w:val="0"/>
          <w:divBdr>
            <w:top w:val="none" w:sz="0" w:space="0" w:color="auto"/>
            <w:left w:val="none" w:sz="0" w:space="0" w:color="auto"/>
            <w:bottom w:val="none" w:sz="0" w:space="0" w:color="auto"/>
            <w:right w:val="none" w:sz="0" w:space="0" w:color="auto"/>
          </w:divBdr>
        </w:div>
        <w:div w:id="1747147861">
          <w:marLeft w:val="0"/>
          <w:marRight w:val="0"/>
          <w:marTop w:val="0"/>
          <w:marBottom w:val="0"/>
          <w:divBdr>
            <w:top w:val="none" w:sz="0" w:space="0" w:color="auto"/>
            <w:left w:val="none" w:sz="0" w:space="0" w:color="auto"/>
            <w:bottom w:val="none" w:sz="0" w:space="0" w:color="auto"/>
            <w:right w:val="none" w:sz="0" w:space="0" w:color="auto"/>
          </w:divBdr>
        </w:div>
        <w:div w:id="1341856293">
          <w:marLeft w:val="0"/>
          <w:marRight w:val="0"/>
          <w:marTop w:val="0"/>
          <w:marBottom w:val="0"/>
          <w:divBdr>
            <w:top w:val="none" w:sz="0" w:space="0" w:color="auto"/>
            <w:left w:val="none" w:sz="0" w:space="0" w:color="auto"/>
            <w:bottom w:val="none" w:sz="0" w:space="0" w:color="auto"/>
            <w:right w:val="none" w:sz="0" w:space="0" w:color="auto"/>
          </w:divBdr>
        </w:div>
        <w:div w:id="45228781">
          <w:marLeft w:val="0"/>
          <w:marRight w:val="0"/>
          <w:marTop w:val="180"/>
          <w:marBottom w:val="45"/>
          <w:divBdr>
            <w:top w:val="none" w:sz="0" w:space="0" w:color="auto"/>
            <w:left w:val="none" w:sz="0" w:space="0" w:color="auto"/>
            <w:bottom w:val="none" w:sz="0" w:space="0" w:color="auto"/>
            <w:right w:val="none" w:sz="0" w:space="0" w:color="auto"/>
          </w:divBdr>
        </w:div>
        <w:div w:id="1177038150">
          <w:marLeft w:val="0"/>
          <w:marRight w:val="0"/>
          <w:marTop w:val="0"/>
          <w:marBottom w:val="0"/>
          <w:divBdr>
            <w:top w:val="none" w:sz="0" w:space="0" w:color="auto"/>
            <w:left w:val="none" w:sz="0" w:space="0" w:color="auto"/>
            <w:bottom w:val="none" w:sz="0" w:space="0" w:color="auto"/>
            <w:right w:val="none" w:sz="0" w:space="0" w:color="auto"/>
          </w:divBdr>
          <w:divsChild>
            <w:div w:id="1271475999">
              <w:marLeft w:val="0"/>
              <w:marRight w:val="0"/>
              <w:marTop w:val="0"/>
              <w:marBottom w:val="0"/>
              <w:divBdr>
                <w:top w:val="none" w:sz="0" w:space="0" w:color="auto"/>
                <w:left w:val="none" w:sz="0" w:space="0" w:color="auto"/>
                <w:bottom w:val="none" w:sz="0" w:space="0" w:color="auto"/>
                <w:right w:val="none" w:sz="0" w:space="0" w:color="auto"/>
              </w:divBdr>
              <w:divsChild>
                <w:div w:id="1741292613">
                  <w:marLeft w:val="0"/>
                  <w:marRight w:val="0"/>
                  <w:marTop w:val="180"/>
                  <w:marBottom w:val="45"/>
                  <w:divBdr>
                    <w:top w:val="none" w:sz="0" w:space="0" w:color="auto"/>
                    <w:left w:val="none" w:sz="0" w:space="0" w:color="auto"/>
                    <w:bottom w:val="none" w:sz="0" w:space="0" w:color="auto"/>
                    <w:right w:val="none" w:sz="0" w:space="0" w:color="auto"/>
                  </w:divBdr>
                </w:div>
                <w:div w:id="145182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5150">
          <w:marLeft w:val="0"/>
          <w:marRight w:val="0"/>
          <w:marTop w:val="180"/>
          <w:marBottom w:val="45"/>
          <w:divBdr>
            <w:top w:val="none" w:sz="0" w:space="0" w:color="auto"/>
            <w:left w:val="none" w:sz="0" w:space="0" w:color="auto"/>
            <w:bottom w:val="none" w:sz="0" w:space="0" w:color="auto"/>
            <w:right w:val="none" w:sz="0" w:space="0" w:color="auto"/>
          </w:divBdr>
        </w:div>
        <w:div w:id="155610578">
          <w:marLeft w:val="0"/>
          <w:marRight w:val="0"/>
          <w:marTop w:val="180"/>
          <w:marBottom w:val="45"/>
          <w:divBdr>
            <w:top w:val="none" w:sz="0" w:space="0" w:color="auto"/>
            <w:left w:val="none" w:sz="0" w:space="0" w:color="auto"/>
            <w:bottom w:val="none" w:sz="0" w:space="0" w:color="auto"/>
            <w:right w:val="none" w:sz="0" w:space="0" w:color="auto"/>
          </w:divBdr>
        </w:div>
        <w:div w:id="693843861">
          <w:marLeft w:val="0"/>
          <w:marRight w:val="0"/>
          <w:marTop w:val="0"/>
          <w:marBottom w:val="0"/>
          <w:divBdr>
            <w:top w:val="none" w:sz="0" w:space="0" w:color="auto"/>
            <w:left w:val="none" w:sz="0" w:space="0" w:color="auto"/>
            <w:bottom w:val="none" w:sz="0" w:space="0" w:color="auto"/>
            <w:right w:val="none" w:sz="0" w:space="0" w:color="auto"/>
          </w:divBdr>
        </w:div>
        <w:div w:id="472871107">
          <w:marLeft w:val="0"/>
          <w:marRight w:val="0"/>
          <w:marTop w:val="0"/>
          <w:marBottom w:val="0"/>
          <w:divBdr>
            <w:top w:val="none" w:sz="0" w:space="0" w:color="auto"/>
            <w:left w:val="none" w:sz="0" w:space="0" w:color="auto"/>
            <w:bottom w:val="none" w:sz="0" w:space="0" w:color="auto"/>
            <w:right w:val="none" w:sz="0" w:space="0" w:color="auto"/>
          </w:divBdr>
        </w:div>
      </w:divsChild>
    </w:div>
    <w:div w:id="401099045">
      <w:bodyDiv w:val="1"/>
      <w:marLeft w:val="0"/>
      <w:marRight w:val="0"/>
      <w:marTop w:val="0"/>
      <w:marBottom w:val="0"/>
      <w:divBdr>
        <w:top w:val="none" w:sz="0" w:space="0" w:color="auto"/>
        <w:left w:val="none" w:sz="0" w:space="0" w:color="auto"/>
        <w:bottom w:val="none" w:sz="0" w:space="0" w:color="auto"/>
        <w:right w:val="none" w:sz="0" w:space="0" w:color="auto"/>
      </w:divBdr>
    </w:div>
    <w:div w:id="403643289">
      <w:bodyDiv w:val="1"/>
      <w:marLeft w:val="0"/>
      <w:marRight w:val="0"/>
      <w:marTop w:val="0"/>
      <w:marBottom w:val="0"/>
      <w:divBdr>
        <w:top w:val="none" w:sz="0" w:space="0" w:color="auto"/>
        <w:left w:val="none" w:sz="0" w:space="0" w:color="auto"/>
        <w:bottom w:val="none" w:sz="0" w:space="0" w:color="auto"/>
        <w:right w:val="none" w:sz="0" w:space="0" w:color="auto"/>
      </w:divBdr>
      <w:divsChild>
        <w:div w:id="1024670127">
          <w:marLeft w:val="0"/>
          <w:marRight w:val="0"/>
          <w:marTop w:val="180"/>
          <w:marBottom w:val="45"/>
          <w:divBdr>
            <w:top w:val="none" w:sz="0" w:space="0" w:color="auto"/>
            <w:left w:val="none" w:sz="0" w:space="0" w:color="auto"/>
            <w:bottom w:val="none" w:sz="0" w:space="0" w:color="auto"/>
            <w:right w:val="none" w:sz="0" w:space="0" w:color="auto"/>
          </w:divBdr>
        </w:div>
        <w:div w:id="42603989">
          <w:marLeft w:val="0"/>
          <w:marRight w:val="0"/>
          <w:marTop w:val="180"/>
          <w:marBottom w:val="45"/>
          <w:divBdr>
            <w:top w:val="none" w:sz="0" w:space="0" w:color="auto"/>
            <w:left w:val="none" w:sz="0" w:space="0" w:color="auto"/>
            <w:bottom w:val="none" w:sz="0" w:space="0" w:color="auto"/>
            <w:right w:val="none" w:sz="0" w:space="0" w:color="auto"/>
          </w:divBdr>
        </w:div>
        <w:div w:id="1966891269">
          <w:marLeft w:val="0"/>
          <w:marRight w:val="0"/>
          <w:marTop w:val="0"/>
          <w:marBottom w:val="0"/>
          <w:divBdr>
            <w:top w:val="none" w:sz="0" w:space="0" w:color="auto"/>
            <w:left w:val="none" w:sz="0" w:space="0" w:color="auto"/>
            <w:bottom w:val="none" w:sz="0" w:space="0" w:color="auto"/>
            <w:right w:val="none" w:sz="0" w:space="0" w:color="auto"/>
          </w:divBdr>
        </w:div>
        <w:div w:id="465903141">
          <w:marLeft w:val="0"/>
          <w:marRight w:val="0"/>
          <w:marTop w:val="0"/>
          <w:marBottom w:val="0"/>
          <w:divBdr>
            <w:top w:val="none" w:sz="0" w:space="0" w:color="auto"/>
            <w:left w:val="none" w:sz="0" w:space="0" w:color="auto"/>
            <w:bottom w:val="none" w:sz="0" w:space="0" w:color="auto"/>
            <w:right w:val="none" w:sz="0" w:space="0" w:color="auto"/>
          </w:divBdr>
          <w:divsChild>
            <w:div w:id="322247699">
              <w:marLeft w:val="0"/>
              <w:marRight w:val="0"/>
              <w:marTop w:val="0"/>
              <w:marBottom w:val="0"/>
              <w:divBdr>
                <w:top w:val="none" w:sz="0" w:space="0" w:color="auto"/>
                <w:left w:val="none" w:sz="0" w:space="0" w:color="auto"/>
                <w:bottom w:val="none" w:sz="0" w:space="0" w:color="auto"/>
                <w:right w:val="none" w:sz="0" w:space="0" w:color="auto"/>
              </w:divBdr>
            </w:div>
          </w:divsChild>
        </w:div>
        <w:div w:id="87628936">
          <w:marLeft w:val="0"/>
          <w:marRight w:val="0"/>
          <w:marTop w:val="0"/>
          <w:marBottom w:val="0"/>
          <w:divBdr>
            <w:top w:val="none" w:sz="0" w:space="0" w:color="auto"/>
            <w:left w:val="none" w:sz="0" w:space="0" w:color="auto"/>
            <w:bottom w:val="none" w:sz="0" w:space="0" w:color="auto"/>
            <w:right w:val="none" w:sz="0" w:space="0" w:color="auto"/>
          </w:divBdr>
        </w:div>
        <w:div w:id="351028754">
          <w:marLeft w:val="0"/>
          <w:marRight w:val="0"/>
          <w:marTop w:val="0"/>
          <w:marBottom w:val="0"/>
          <w:divBdr>
            <w:top w:val="none" w:sz="0" w:space="0" w:color="auto"/>
            <w:left w:val="none" w:sz="0" w:space="0" w:color="auto"/>
            <w:bottom w:val="none" w:sz="0" w:space="0" w:color="auto"/>
            <w:right w:val="none" w:sz="0" w:space="0" w:color="auto"/>
          </w:divBdr>
        </w:div>
        <w:div w:id="1094781558">
          <w:marLeft w:val="0"/>
          <w:marRight w:val="0"/>
          <w:marTop w:val="0"/>
          <w:marBottom w:val="0"/>
          <w:divBdr>
            <w:top w:val="none" w:sz="0" w:space="0" w:color="auto"/>
            <w:left w:val="none" w:sz="0" w:space="0" w:color="auto"/>
            <w:bottom w:val="none" w:sz="0" w:space="0" w:color="auto"/>
            <w:right w:val="none" w:sz="0" w:space="0" w:color="auto"/>
          </w:divBdr>
        </w:div>
        <w:div w:id="1800219887">
          <w:marLeft w:val="0"/>
          <w:marRight w:val="0"/>
          <w:marTop w:val="0"/>
          <w:marBottom w:val="0"/>
          <w:divBdr>
            <w:top w:val="none" w:sz="0" w:space="0" w:color="auto"/>
            <w:left w:val="none" w:sz="0" w:space="0" w:color="auto"/>
            <w:bottom w:val="none" w:sz="0" w:space="0" w:color="auto"/>
            <w:right w:val="none" w:sz="0" w:space="0" w:color="auto"/>
          </w:divBdr>
        </w:div>
        <w:div w:id="1890412435">
          <w:marLeft w:val="0"/>
          <w:marRight w:val="0"/>
          <w:marTop w:val="180"/>
          <w:marBottom w:val="45"/>
          <w:divBdr>
            <w:top w:val="none" w:sz="0" w:space="0" w:color="auto"/>
            <w:left w:val="none" w:sz="0" w:space="0" w:color="auto"/>
            <w:bottom w:val="none" w:sz="0" w:space="0" w:color="auto"/>
            <w:right w:val="none" w:sz="0" w:space="0" w:color="auto"/>
          </w:divBdr>
        </w:div>
        <w:div w:id="419060486">
          <w:marLeft w:val="0"/>
          <w:marRight w:val="0"/>
          <w:marTop w:val="0"/>
          <w:marBottom w:val="0"/>
          <w:divBdr>
            <w:top w:val="none" w:sz="0" w:space="0" w:color="auto"/>
            <w:left w:val="none" w:sz="0" w:space="0" w:color="auto"/>
            <w:bottom w:val="none" w:sz="0" w:space="0" w:color="auto"/>
            <w:right w:val="none" w:sz="0" w:space="0" w:color="auto"/>
          </w:divBdr>
        </w:div>
        <w:div w:id="372005937">
          <w:marLeft w:val="0"/>
          <w:marRight w:val="0"/>
          <w:marTop w:val="180"/>
          <w:marBottom w:val="45"/>
          <w:divBdr>
            <w:top w:val="none" w:sz="0" w:space="0" w:color="auto"/>
            <w:left w:val="none" w:sz="0" w:space="0" w:color="auto"/>
            <w:bottom w:val="none" w:sz="0" w:space="0" w:color="auto"/>
            <w:right w:val="none" w:sz="0" w:space="0" w:color="auto"/>
          </w:divBdr>
        </w:div>
        <w:div w:id="1708674089">
          <w:marLeft w:val="0"/>
          <w:marRight w:val="0"/>
          <w:marTop w:val="180"/>
          <w:marBottom w:val="45"/>
          <w:divBdr>
            <w:top w:val="none" w:sz="0" w:space="0" w:color="auto"/>
            <w:left w:val="none" w:sz="0" w:space="0" w:color="auto"/>
            <w:bottom w:val="none" w:sz="0" w:space="0" w:color="auto"/>
            <w:right w:val="none" w:sz="0" w:space="0" w:color="auto"/>
          </w:divBdr>
        </w:div>
        <w:div w:id="1586111219">
          <w:marLeft w:val="0"/>
          <w:marRight w:val="0"/>
          <w:marTop w:val="0"/>
          <w:marBottom w:val="0"/>
          <w:divBdr>
            <w:top w:val="none" w:sz="0" w:space="0" w:color="auto"/>
            <w:left w:val="none" w:sz="0" w:space="0" w:color="auto"/>
            <w:bottom w:val="none" w:sz="0" w:space="0" w:color="auto"/>
            <w:right w:val="none" w:sz="0" w:space="0" w:color="auto"/>
          </w:divBdr>
        </w:div>
        <w:div w:id="1923946685">
          <w:marLeft w:val="0"/>
          <w:marRight w:val="0"/>
          <w:marTop w:val="0"/>
          <w:marBottom w:val="0"/>
          <w:divBdr>
            <w:top w:val="none" w:sz="0" w:space="0" w:color="auto"/>
            <w:left w:val="none" w:sz="0" w:space="0" w:color="auto"/>
            <w:bottom w:val="none" w:sz="0" w:space="0" w:color="auto"/>
            <w:right w:val="none" w:sz="0" w:space="0" w:color="auto"/>
          </w:divBdr>
        </w:div>
        <w:div w:id="284235280">
          <w:marLeft w:val="0"/>
          <w:marRight w:val="0"/>
          <w:marTop w:val="0"/>
          <w:marBottom w:val="0"/>
          <w:divBdr>
            <w:top w:val="none" w:sz="0" w:space="0" w:color="auto"/>
            <w:left w:val="none" w:sz="0" w:space="0" w:color="auto"/>
            <w:bottom w:val="none" w:sz="0" w:space="0" w:color="auto"/>
            <w:right w:val="none" w:sz="0" w:space="0" w:color="auto"/>
          </w:divBdr>
        </w:div>
        <w:div w:id="190150920">
          <w:marLeft w:val="0"/>
          <w:marRight w:val="0"/>
          <w:marTop w:val="0"/>
          <w:marBottom w:val="0"/>
          <w:divBdr>
            <w:top w:val="none" w:sz="0" w:space="0" w:color="auto"/>
            <w:left w:val="none" w:sz="0" w:space="0" w:color="auto"/>
            <w:bottom w:val="none" w:sz="0" w:space="0" w:color="auto"/>
            <w:right w:val="none" w:sz="0" w:space="0" w:color="auto"/>
          </w:divBdr>
        </w:div>
        <w:div w:id="1396901998">
          <w:marLeft w:val="0"/>
          <w:marRight w:val="0"/>
          <w:marTop w:val="0"/>
          <w:marBottom w:val="0"/>
          <w:divBdr>
            <w:top w:val="none" w:sz="0" w:space="0" w:color="auto"/>
            <w:left w:val="none" w:sz="0" w:space="0" w:color="auto"/>
            <w:bottom w:val="none" w:sz="0" w:space="0" w:color="auto"/>
            <w:right w:val="none" w:sz="0" w:space="0" w:color="auto"/>
          </w:divBdr>
        </w:div>
        <w:div w:id="456531449">
          <w:marLeft w:val="0"/>
          <w:marRight w:val="0"/>
          <w:marTop w:val="0"/>
          <w:marBottom w:val="0"/>
          <w:divBdr>
            <w:top w:val="none" w:sz="0" w:space="0" w:color="auto"/>
            <w:left w:val="none" w:sz="0" w:space="0" w:color="auto"/>
            <w:bottom w:val="none" w:sz="0" w:space="0" w:color="auto"/>
            <w:right w:val="none" w:sz="0" w:space="0" w:color="auto"/>
          </w:divBdr>
        </w:div>
        <w:div w:id="1612591684">
          <w:marLeft w:val="0"/>
          <w:marRight w:val="0"/>
          <w:marTop w:val="0"/>
          <w:marBottom w:val="0"/>
          <w:divBdr>
            <w:top w:val="none" w:sz="0" w:space="0" w:color="auto"/>
            <w:left w:val="none" w:sz="0" w:space="0" w:color="auto"/>
            <w:bottom w:val="none" w:sz="0" w:space="0" w:color="auto"/>
            <w:right w:val="none" w:sz="0" w:space="0" w:color="auto"/>
          </w:divBdr>
        </w:div>
        <w:div w:id="275212582">
          <w:marLeft w:val="0"/>
          <w:marRight w:val="0"/>
          <w:marTop w:val="0"/>
          <w:marBottom w:val="0"/>
          <w:divBdr>
            <w:top w:val="none" w:sz="0" w:space="0" w:color="auto"/>
            <w:left w:val="none" w:sz="0" w:space="0" w:color="auto"/>
            <w:bottom w:val="none" w:sz="0" w:space="0" w:color="auto"/>
            <w:right w:val="none" w:sz="0" w:space="0" w:color="auto"/>
          </w:divBdr>
        </w:div>
        <w:div w:id="1895505017">
          <w:marLeft w:val="0"/>
          <w:marRight w:val="0"/>
          <w:marTop w:val="0"/>
          <w:marBottom w:val="0"/>
          <w:divBdr>
            <w:top w:val="none" w:sz="0" w:space="0" w:color="auto"/>
            <w:left w:val="none" w:sz="0" w:space="0" w:color="auto"/>
            <w:bottom w:val="none" w:sz="0" w:space="0" w:color="auto"/>
            <w:right w:val="none" w:sz="0" w:space="0" w:color="auto"/>
          </w:divBdr>
        </w:div>
        <w:div w:id="742875951">
          <w:marLeft w:val="0"/>
          <w:marRight w:val="0"/>
          <w:marTop w:val="0"/>
          <w:marBottom w:val="0"/>
          <w:divBdr>
            <w:top w:val="none" w:sz="0" w:space="0" w:color="auto"/>
            <w:left w:val="none" w:sz="0" w:space="0" w:color="auto"/>
            <w:bottom w:val="none" w:sz="0" w:space="0" w:color="auto"/>
            <w:right w:val="none" w:sz="0" w:space="0" w:color="auto"/>
          </w:divBdr>
        </w:div>
      </w:divsChild>
    </w:div>
    <w:div w:id="422411337">
      <w:bodyDiv w:val="1"/>
      <w:marLeft w:val="0"/>
      <w:marRight w:val="0"/>
      <w:marTop w:val="0"/>
      <w:marBottom w:val="0"/>
      <w:divBdr>
        <w:top w:val="none" w:sz="0" w:space="0" w:color="auto"/>
        <w:left w:val="none" w:sz="0" w:space="0" w:color="auto"/>
        <w:bottom w:val="none" w:sz="0" w:space="0" w:color="auto"/>
        <w:right w:val="none" w:sz="0" w:space="0" w:color="auto"/>
      </w:divBdr>
    </w:div>
    <w:div w:id="425274000">
      <w:bodyDiv w:val="1"/>
      <w:marLeft w:val="0"/>
      <w:marRight w:val="0"/>
      <w:marTop w:val="0"/>
      <w:marBottom w:val="0"/>
      <w:divBdr>
        <w:top w:val="none" w:sz="0" w:space="0" w:color="auto"/>
        <w:left w:val="none" w:sz="0" w:space="0" w:color="auto"/>
        <w:bottom w:val="none" w:sz="0" w:space="0" w:color="auto"/>
        <w:right w:val="none" w:sz="0" w:space="0" w:color="auto"/>
      </w:divBdr>
      <w:divsChild>
        <w:div w:id="1535077379">
          <w:marLeft w:val="0"/>
          <w:marRight w:val="0"/>
          <w:marTop w:val="180"/>
          <w:marBottom w:val="45"/>
          <w:divBdr>
            <w:top w:val="none" w:sz="0" w:space="0" w:color="auto"/>
            <w:left w:val="none" w:sz="0" w:space="0" w:color="auto"/>
            <w:bottom w:val="none" w:sz="0" w:space="0" w:color="auto"/>
            <w:right w:val="none" w:sz="0" w:space="0" w:color="auto"/>
          </w:divBdr>
        </w:div>
        <w:div w:id="1241520206">
          <w:marLeft w:val="0"/>
          <w:marRight w:val="0"/>
          <w:marTop w:val="0"/>
          <w:marBottom w:val="0"/>
          <w:divBdr>
            <w:top w:val="none" w:sz="0" w:space="0" w:color="auto"/>
            <w:left w:val="none" w:sz="0" w:space="0" w:color="auto"/>
            <w:bottom w:val="none" w:sz="0" w:space="0" w:color="auto"/>
            <w:right w:val="none" w:sz="0" w:space="0" w:color="auto"/>
          </w:divBdr>
        </w:div>
        <w:div w:id="152109769">
          <w:marLeft w:val="0"/>
          <w:marRight w:val="0"/>
          <w:marTop w:val="180"/>
          <w:marBottom w:val="45"/>
          <w:divBdr>
            <w:top w:val="none" w:sz="0" w:space="0" w:color="auto"/>
            <w:left w:val="none" w:sz="0" w:space="0" w:color="auto"/>
            <w:bottom w:val="none" w:sz="0" w:space="0" w:color="auto"/>
            <w:right w:val="none" w:sz="0" w:space="0" w:color="auto"/>
          </w:divBdr>
        </w:div>
        <w:div w:id="2143955627">
          <w:marLeft w:val="0"/>
          <w:marRight w:val="0"/>
          <w:marTop w:val="0"/>
          <w:marBottom w:val="0"/>
          <w:divBdr>
            <w:top w:val="none" w:sz="0" w:space="0" w:color="auto"/>
            <w:left w:val="none" w:sz="0" w:space="0" w:color="auto"/>
            <w:bottom w:val="none" w:sz="0" w:space="0" w:color="auto"/>
            <w:right w:val="none" w:sz="0" w:space="0" w:color="auto"/>
          </w:divBdr>
        </w:div>
        <w:div w:id="1944878693">
          <w:marLeft w:val="0"/>
          <w:marRight w:val="0"/>
          <w:marTop w:val="0"/>
          <w:marBottom w:val="0"/>
          <w:divBdr>
            <w:top w:val="none" w:sz="0" w:space="0" w:color="auto"/>
            <w:left w:val="none" w:sz="0" w:space="0" w:color="auto"/>
            <w:bottom w:val="none" w:sz="0" w:space="0" w:color="auto"/>
            <w:right w:val="none" w:sz="0" w:space="0" w:color="auto"/>
          </w:divBdr>
        </w:div>
        <w:div w:id="676031841">
          <w:marLeft w:val="0"/>
          <w:marRight w:val="0"/>
          <w:marTop w:val="0"/>
          <w:marBottom w:val="0"/>
          <w:divBdr>
            <w:top w:val="none" w:sz="0" w:space="0" w:color="auto"/>
            <w:left w:val="none" w:sz="0" w:space="0" w:color="auto"/>
            <w:bottom w:val="none" w:sz="0" w:space="0" w:color="auto"/>
            <w:right w:val="none" w:sz="0" w:space="0" w:color="auto"/>
          </w:divBdr>
        </w:div>
        <w:div w:id="1276870596">
          <w:marLeft w:val="0"/>
          <w:marRight w:val="0"/>
          <w:marTop w:val="180"/>
          <w:marBottom w:val="45"/>
          <w:divBdr>
            <w:top w:val="none" w:sz="0" w:space="0" w:color="auto"/>
            <w:left w:val="none" w:sz="0" w:space="0" w:color="auto"/>
            <w:bottom w:val="none" w:sz="0" w:space="0" w:color="auto"/>
            <w:right w:val="none" w:sz="0" w:space="0" w:color="auto"/>
          </w:divBdr>
        </w:div>
        <w:div w:id="1454637480">
          <w:marLeft w:val="0"/>
          <w:marRight w:val="0"/>
          <w:marTop w:val="0"/>
          <w:marBottom w:val="0"/>
          <w:divBdr>
            <w:top w:val="none" w:sz="0" w:space="0" w:color="auto"/>
            <w:left w:val="none" w:sz="0" w:space="0" w:color="auto"/>
            <w:bottom w:val="none" w:sz="0" w:space="0" w:color="auto"/>
            <w:right w:val="none" w:sz="0" w:space="0" w:color="auto"/>
          </w:divBdr>
          <w:divsChild>
            <w:div w:id="1253735828">
              <w:marLeft w:val="0"/>
              <w:marRight w:val="0"/>
              <w:marTop w:val="0"/>
              <w:marBottom w:val="0"/>
              <w:divBdr>
                <w:top w:val="none" w:sz="0" w:space="0" w:color="auto"/>
                <w:left w:val="none" w:sz="0" w:space="0" w:color="auto"/>
                <w:bottom w:val="none" w:sz="0" w:space="0" w:color="auto"/>
                <w:right w:val="none" w:sz="0" w:space="0" w:color="auto"/>
              </w:divBdr>
              <w:divsChild>
                <w:div w:id="1004284155">
                  <w:marLeft w:val="0"/>
                  <w:marRight w:val="0"/>
                  <w:marTop w:val="180"/>
                  <w:marBottom w:val="45"/>
                  <w:divBdr>
                    <w:top w:val="none" w:sz="0" w:space="0" w:color="auto"/>
                    <w:left w:val="none" w:sz="0" w:space="0" w:color="auto"/>
                    <w:bottom w:val="none" w:sz="0" w:space="0" w:color="auto"/>
                    <w:right w:val="none" w:sz="0" w:space="0" w:color="auto"/>
                  </w:divBdr>
                </w:div>
                <w:div w:id="95545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748">
          <w:marLeft w:val="0"/>
          <w:marRight w:val="0"/>
          <w:marTop w:val="180"/>
          <w:marBottom w:val="45"/>
          <w:divBdr>
            <w:top w:val="none" w:sz="0" w:space="0" w:color="auto"/>
            <w:left w:val="none" w:sz="0" w:space="0" w:color="auto"/>
            <w:bottom w:val="none" w:sz="0" w:space="0" w:color="auto"/>
            <w:right w:val="none" w:sz="0" w:space="0" w:color="auto"/>
          </w:divBdr>
        </w:div>
        <w:div w:id="1763377765">
          <w:marLeft w:val="0"/>
          <w:marRight w:val="0"/>
          <w:marTop w:val="180"/>
          <w:marBottom w:val="45"/>
          <w:divBdr>
            <w:top w:val="none" w:sz="0" w:space="0" w:color="auto"/>
            <w:left w:val="none" w:sz="0" w:space="0" w:color="auto"/>
            <w:bottom w:val="none" w:sz="0" w:space="0" w:color="auto"/>
            <w:right w:val="none" w:sz="0" w:space="0" w:color="auto"/>
          </w:divBdr>
        </w:div>
        <w:div w:id="1458836377">
          <w:marLeft w:val="0"/>
          <w:marRight w:val="0"/>
          <w:marTop w:val="0"/>
          <w:marBottom w:val="0"/>
          <w:divBdr>
            <w:top w:val="none" w:sz="0" w:space="0" w:color="auto"/>
            <w:left w:val="none" w:sz="0" w:space="0" w:color="auto"/>
            <w:bottom w:val="none" w:sz="0" w:space="0" w:color="auto"/>
            <w:right w:val="none" w:sz="0" w:space="0" w:color="auto"/>
          </w:divBdr>
        </w:div>
        <w:div w:id="1278755031">
          <w:marLeft w:val="0"/>
          <w:marRight w:val="0"/>
          <w:marTop w:val="0"/>
          <w:marBottom w:val="0"/>
          <w:divBdr>
            <w:top w:val="none" w:sz="0" w:space="0" w:color="auto"/>
            <w:left w:val="none" w:sz="0" w:space="0" w:color="auto"/>
            <w:bottom w:val="none" w:sz="0" w:space="0" w:color="auto"/>
            <w:right w:val="none" w:sz="0" w:space="0" w:color="auto"/>
          </w:divBdr>
        </w:div>
      </w:divsChild>
    </w:div>
    <w:div w:id="439180008">
      <w:bodyDiv w:val="1"/>
      <w:marLeft w:val="0"/>
      <w:marRight w:val="0"/>
      <w:marTop w:val="0"/>
      <w:marBottom w:val="0"/>
      <w:divBdr>
        <w:top w:val="none" w:sz="0" w:space="0" w:color="auto"/>
        <w:left w:val="none" w:sz="0" w:space="0" w:color="auto"/>
        <w:bottom w:val="none" w:sz="0" w:space="0" w:color="auto"/>
        <w:right w:val="none" w:sz="0" w:space="0" w:color="auto"/>
      </w:divBdr>
      <w:divsChild>
        <w:div w:id="226111504">
          <w:marLeft w:val="0"/>
          <w:marRight w:val="0"/>
          <w:marTop w:val="180"/>
          <w:marBottom w:val="45"/>
          <w:divBdr>
            <w:top w:val="none" w:sz="0" w:space="0" w:color="auto"/>
            <w:left w:val="none" w:sz="0" w:space="0" w:color="auto"/>
            <w:bottom w:val="none" w:sz="0" w:space="0" w:color="auto"/>
            <w:right w:val="none" w:sz="0" w:space="0" w:color="auto"/>
          </w:divBdr>
        </w:div>
        <w:div w:id="1640307482">
          <w:marLeft w:val="0"/>
          <w:marRight w:val="0"/>
          <w:marTop w:val="180"/>
          <w:marBottom w:val="45"/>
          <w:divBdr>
            <w:top w:val="none" w:sz="0" w:space="0" w:color="auto"/>
            <w:left w:val="none" w:sz="0" w:space="0" w:color="auto"/>
            <w:bottom w:val="none" w:sz="0" w:space="0" w:color="auto"/>
            <w:right w:val="none" w:sz="0" w:space="0" w:color="auto"/>
          </w:divBdr>
        </w:div>
        <w:div w:id="1904682363">
          <w:marLeft w:val="0"/>
          <w:marRight w:val="0"/>
          <w:marTop w:val="0"/>
          <w:marBottom w:val="0"/>
          <w:divBdr>
            <w:top w:val="none" w:sz="0" w:space="0" w:color="auto"/>
            <w:left w:val="none" w:sz="0" w:space="0" w:color="auto"/>
            <w:bottom w:val="none" w:sz="0" w:space="0" w:color="auto"/>
            <w:right w:val="none" w:sz="0" w:space="0" w:color="auto"/>
          </w:divBdr>
        </w:div>
        <w:div w:id="1624455888">
          <w:marLeft w:val="0"/>
          <w:marRight w:val="0"/>
          <w:marTop w:val="0"/>
          <w:marBottom w:val="0"/>
          <w:divBdr>
            <w:top w:val="none" w:sz="0" w:space="0" w:color="auto"/>
            <w:left w:val="none" w:sz="0" w:space="0" w:color="auto"/>
            <w:bottom w:val="none" w:sz="0" w:space="0" w:color="auto"/>
            <w:right w:val="none" w:sz="0" w:space="0" w:color="auto"/>
          </w:divBdr>
        </w:div>
        <w:div w:id="1583292855">
          <w:marLeft w:val="0"/>
          <w:marRight w:val="0"/>
          <w:marTop w:val="0"/>
          <w:marBottom w:val="0"/>
          <w:divBdr>
            <w:top w:val="none" w:sz="0" w:space="0" w:color="auto"/>
            <w:left w:val="none" w:sz="0" w:space="0" w:color="auto"/>
            <w:bottom w:val="none" w:sz="0" w:space="0" w:color="auto"/>
            <w:right w:val="none" w:sz="0" w:space="0" w:color="auto"/>
          </w:divBdr>
        </w:div>
        <w:div w:id="152793947">
          <w:marLeft w:val="0"/>
          <w:marRight w:val="0"/>
          <w:marTop w:val="180"/>
          <w:marBottom w:val="45"/>
          <w:divBdr>
            <w:top w:val="none" w:sz="0" w:space="0" w:color="auto"/>
            <w:left w:val="none" w:sz="0" w:space="0" w:color="auto"/>
            <w:bottom w:val="none" w:sz="0" w:space="0" w:color="auto"/>
            <w:right w:val="none" w:sz="0" w:space="0" w:color="auto"/>
          </w:divBdr>
        </w:div>
        <w:div w:id="172651361">
          <w:marLeft w:val="0"/>
          <w:marRight w:val="0"/>
          <w:marTop w:val="0"/>
          <w:marBottom w:val="0"/>
          <w:divBdr>
            <w:top w:val="none" w:sz="0" w:space="0" w:color="auto"/>
            <w:left w:val="none" w:sz="0" w:space="0" w:color="auto"/>
            <w:bottom w:val="none" w:sz="0" w:space="0" w:color="auto"/>
            <w:right w:val="none" w:sz="0" w:space="0" w:color="auto"/>
          </w:divBdr>
        </w:div>
        <w:div w:id="1979258743">
          <w:marLeft w:val="0"/>
          <w:marRight w:val="0"/>
          <w:marTop w:val="180"/>
          <w:marBottom w:val="45"/>
          <w:divBdr>
            <w:top w:val="none" w:sz="0" w:space="0" w:color="auto"/>
            <w:left w:val="none" w:sz="0" w:space="0" w:color="auto"/>
            <w:bottom w:val="none" w:sz="0" w:space="0" w:color="auto"/>
            <w:right w:val="none" w:sz="0" w:space="0" w:color="auto"/>
          </w:divBdr>
        </w:div>
        <w:div w:id="1235968839">
          <w:marLeft w:val="0"/>
          <w:marRight w:val="0"/>
          <w:marTop w:val="180"/>
          <w:marBottom w:val="45"/>
          <w:divBdr>
            <w:top w:val="none" w:sz="0" w:space="0" w:color="auto"/>
            <w:left w:val="none" w:sz="0" w:space="0" w:color="auto"/>
            <w:bottom w:val="none" w:sz="0" w:space="0" w:color="auto"/>
            <w:right w:val="none" w:sz="0" w:space="0" w:color="auto"/>
          </w:divBdr>
        </w:div>
        <w:div w:id="1141145283">
          <w:marLeft w:val="0"/>
          <w:marRight w:val="0"/>
          <w:marTop w:val="0"/>
          <w:marBottom w:val="0"/>
          <w:divBdr>
            <w:top w:val="none" w:sz="0" w:space="0" w:color="auto"/>
            <w:left w:val="none" w:sz="0" w:space="0" w:color="auto"/>
            <w:bottom w:val="none" w:sz="0" w:space="0" w:color="auto"/>
            <w:right w:val="none" w:sz="0" w:space="0" w:color="auto"/>
          </w:divBdr>
        </w:div>
        <w:div w:id="1144129410">
          <w:marLeft w:val="0"/>
          <w:marRight w:val="0"/>
          <w:marTop w:val="0"/>
          <w:marBottom w:val="0"/>
          <w:divBdr>
            <w:top w:val="none" w:sz="0" w:space="0" w:color="auto"/>
            <w:left w:val="none" w:sz="0" w:space="0" w:color="auto"/>
            <w:bottom w:val="none" w:sz="0" w:space="0" w:color="auto"/>
            <w:right w:val="none" w:sz="0" w:space="0" w:color="auto"/>
          </w:divBdr>
        </w:div>
      </w:divsChild>
    </w:div>
    <w:div w:id="443380465">
      <w:bodyDiv w:val="1"/>
      <w:marLeft w:val="0"/>
      <w:marRight w:val="0"/>
      <w:marTop w:val="0"/>
      <w:marBottom w:val="0"/>
      <w:divBdr>
        <w:top w:val="none" w:sz="0" w:space="0" w:color="auto"/>
        <w:left w:val="none" w:sz="0" w:space="0" w:color="auto"/>
        <w:bottom w:val="none" w:sz="0" w:space="0" w:color="auto"/>
        <w:right w:val="none" w:sz="0" w:space="0" w:color="auto"/>
      </w:divBdr>
      <w:divsChild>
        <w:div w:id="224416712">
          <w:marLeft w:val="0"/>
          <w:marRight w:val="0"/>
          <w:marTop w:val="180"/>
          <w:marBottom w:val="45"/>
          <w:divBdr>
            <w:top w:val="none" w:sz="0" w:space="0" w:color="auto"/>
            <w:left w:val="none" w:sz="0" w:space="0" w:color="auto"/>
            <w:bottom w:val="none" w:sz="0" w:space="0" w:color="auto"/>
            <w:right w:val="none" w:sz="0" w:space="0" w:color="auto"/>
          </w:divBdr>
        </w:div>
        <w:div w:id="782924258">
          <w:marLeft w:val="0"/>
          <w:marRight w:val="0"/>
          <w:marTop w:val="0"/>
          <w:marBottom w:val="0"/>
          <w:divBdr>
            <w:top w:val="none" w:sz="0" w:space="0" w:color="auto"/>
            <w:left w:val="none" w:sz="0" w:space="0" w:color="auto"/>
            <w:bottom w:val="none" w:sz="0" w:space="0" w:color="auto"/>
            <w:right w:val="none" w:sz="0" w:space="0" w:color="auto"/>
          </w:divBdr>
        </w:div>
        <w:div w:id="2081905959">
          <w:marLeft w:val="0"/>
          <w:marRight w:val="0"/>
          <w:marTop w:val="180"/>
          <w:marBottom w:val="45"/>
          <w:divBdr>
            <w:top w:val="none" w:sz="0" w:space="0" w:color="auto"/>
            <w:left w:val="none" w:sz="0" w:space="0" w:color="auto"/>
            <w:bottom w:val="none" w:sz="0" w:space="0" w:color="auto"/>
            <w:right w:val="none" w:sz="0" w:space="0" w:color="auto"/>
          </w:divBdr>
        </w:div>
        <w:div w:id="1334264271">
          <w:marLeft w:val="0"/>
          <w:marRight w:val="0"/>
          <w:marTop w:val="0"/>
          <w:marBottom w:val="0"/>
          <w:divBdr>
            <w:top w:val="none" w:sz="0" w:space="0" w:color="auto"/>
            <w:left w:val="none" w:sz="0" w:space="0" w:color="auto"/>
            <w:bottom w:val="none" w:sz="0" w:space="0" w:color="auto"/>
            <w:right w:val="none" w:sz="0" w:space="0" w:color="auto"/>
          </w:divBdr>
        </w:div>
        <w:div w:id="1048335868">
          <w:marLeft w:val="0"/>
          <w:marRight w:val="0"/>
          <w:marTop w:val="0"/>
          <w:marBottom w:val="0"/>
          <w:divBdr>
            <w:top w:val="none" w:sz="0" w:space="0" w:color="auto"/>
            <w:left w:val="none" w:sz="0" w:space="0" w:color="auto"/>
            <w:bottom w:val="none" w:sz="0" w:space="0" w:color="auto"/>
            <w:right w:val="none" w:sz="0" w:space="0" w:color="auto"/>
          </w:divBdr>
        </w:div>
        <w:div w:id="1039280745">
          <w:marLeft w:val="0"/>
          <w:marRight w:val="0"/>
          <w:marTop w:val="0"/>
          <w:marBottom w:val="0"/>
          <w:divBdr>
            <w:top w:val="none" w:sz="0" w:space="0" w:color="auto"/>
            <w:left w:val="none" w:sz="0" w:space="0" w:color="auto"/>
            <w:bottom w:val="none" w:sz="0" w:space="0" w:color="auto"/>
            <w:right w:val="none" w:sz="0" w:space="0" w:color="auto"/>
          </w:divBdr>
          <w:divsChild>
            <w:div w:id="1317108563">
              <w:marLeft w:val="0"/>
              <w:marRight w:val="0"/>
              <w:marTop w:val="180"/>
              <w:marBottom w:val="45"/>
              <w:divBdr>
                <w:top w:val="none" w:sz="0" w:space="0" w:color="auto"/>
                <w:left w:val="none" w:sz="0" w:space="0" w:color="auto"/>
                <w:bottom w:val="none" w:sz="0" w:space="0" w:color="auto"/>
                <w:right w:val="none" w:sz="0" w:space="0" w:color="auto"/>
              </w:divBdr>
            </w:div>
            <w:div w:id="338697780">
              <w:marLeft w:val="0"/>
              <w:marRight w:val="0"/>
              <w:marTop w:val="0"/>
              <w:marBottom w:val="0"/>
              <w:divBdr>
                <w:top w:val="none" w:sz="0" w:space="0" w:color="auto"/>
                <w:left w:val="none" w:sz="0" w:space="0" w:color="auto"/>
                <w:bottom w:val="none" w:sz="0" w:space="0" w:color="auto"/>
                <w:right w:val="none" w:sz="0" w:space="0" w:color="auto"/>
              </w:divBdr>
              <w:divsChild>
                <w:div w:id="1096636427">
                  <w:marLeft w:val="0"/>
                  <w:marRight w:val="0"/>
                  <w:marTop w:val="0"/>
                  <w:marBottom w:val="0"/>
                  <w:divBdr>
                    <w:top w:val="none" w:sz="0" w:space="0" w:color="auto"/>
                    <w:left w:val="none" w:sz="0" w:space="0" w:color="auto"/>
                    <w:bottom w:val="none" w:sz="0" w:space="0" w:color="auto"/>
                    <w:right w:val="none" w:sz="0" w:space="0" w:color="auto"/>
                  </w:divBdr>
                </w:div>
                <w:div w:id="841352903">
                  <w:marLeft w:val="0"/>
                  <w:marRight w:val="0"/>
                  <w:marTop w:val="0"/>
                  <w:marBottom w:val="0"/>
                  <w:divBdr>
                    <w:top w:val="none" w:sz="0" w:space="0" w:color="auto"/>
                    <w:left w:val="none" w:sz="0" w:space="0" w:color="auto"/>
                    <w:bottom w:val="none" w:sz="0" w:space="0" w:color="auto"/>
                    <w:right w:val="none" w:sz="0" w:space="0" w:color="auto"/>
                  </w:divBdr>
                </w:div>
                <w:div w:id="1116290613">
                  <w:marLeft w:val="0"/>
                  <w:marRight w:val="0"/>
                  <w:marTop w:val="0"/>
                  <w:marBottom w:val="0"/>
                  <w:divBdr>
                    <w:top w:val="none" w:sz="0" w:space="0" w:color="auto"/>
                    <w:left w:val="none" w:sz="0" w:space="0" w:color="auto"/>
                    <w:bottom w:val="none" w:sz="0" w:space="0" w:color="auto"/>
                    <w:right w:val="none" w:sz="0" w:space="0" w:color="auto"/>
                  </w:divBdr>
                </w:div>
                <w:div w:id="607591430">
                  <w:marLeft w:val="0"/>
                  <w:marRight w:val="0"/>
                  <w:marTop w:val="0"/>
                  <w:marBottom w:val="0"/>
                  <w:divBdr>
                    <w:top w:val="none" w:sz="0" w:space="0" w:color="auto"/>
                    <w:left w:val="none" w:sz="0" w:space="0" w:color="auto"/>
                    <w:bottom w:val="none" w:sz="0" w:space="0" w:color="auto"/>
                    <w:right w:val="none" w:sz="0" w:space="0" w:color="auto"/>
                  </w:divBdr>
                </w:div>
                <w:div w:id="1348143901">
                  <w:marLeft w:val="0"/>
                  <w:marRight w:val="0"/>
                  <w:marTop w:val="0"/>
                  <w:marBottom w:val="0"/>
                  <w:divBdr>
                    <w:top w:val="none" w:sz="0" w:space="0" w:color="auto"/>
                    <w:left w:val="none" w:sz="0" w:space="0" w:color="auto"/>
                    <w:bottom w:val="none" w:sz="0" w:space="0" w:color="auto"/>
                    <w:right w:val="none" w:sz="0" w:space="0" w:color="auto"/>
                  </w:divBdr>
                </w:div>
                <w:div w:id="1981306236">
                  <w:marLeft w:val="0"/>
                  <w:marRight w:val="0"/>
                  <w:marTop w:val="0"/>
                  <w:marBottom w:val="0"/>
                  <w:divBdr>
                    <w:top w:val="none" w:sz="0" w:space="0" w:color="auto"/>
                    <w:left w:val="none" w:sz="0" w:space="0" w:color="auto"/>
                    <w:bottom w:val="none" w:sz="0" w:space="0" w:color="auto"/>
                    <w:right w:val="none" w:sz="0" w:space="0" w:color="auto"/>
                  </w:divBdr>
                </w:div>
                <w:div w:id="107048390">
                  <w:marLeft w:val="0"/>
                  <w:marRight w:val="0"/>
                  <w:marTop w:val="0"/>
                  <w:marBottom w:val="0"/>
                  <w:divBdr>
                    <w:top w:val="none" w:sz="0" w:space="0" w:color="auto"/>
                    <w:left w:val="none" w:sz="0" w:space="0" w:color="auto"/>
                    <w:bottom w:val="none" w:sz="0" w:space="0" w:color="auto"/>
                    <w:right w:val="none" w:sz="0" w:space="0" w:color="auto"/>
                  </w:divBdr>
                </w:div>
                <w:div w:id="573317431">
                  <w:marLeft w:val="0"/>
                  <w:marRight w:val="0"/>
                  <w:marTop w:val="0"/>
                  <w:marBottom w:val="0"/>
                  <w:divBdr>
                    <w:top w:val="none" w:sz="0" w:space="0" w:color="auto"/>
                    <w:left w:val="none" w:sz="0" w:space="0" w:color="auto"/>
                    <w:bottom w:val="none" w:sz="0" w:space="0" w:color="auto"/>
                    <w:right w:val="none" w:sz="0" w:space="0" w:color="auto"/>
                  </w:divBdr>
                </w:div>
                <w:div w:id="1133673571">
                  <w:marLeft w:val="0"/>
                  <w:marRight w:val="0"/>
                  <w:marTop w:val="0"/>
                  <w:marBottom w:val="0"/>
                  <w:divBdr>
                    <w:top w:val="none" w:sz="0" w:space="0" w:color="auto"/>
                    <w:left w:val="none" w:sz="0" w:space="0" w:color="auto"/>
                    <w:bottom w:val="none" w:sz="0" w:space="0" w:color="auto"/>
                    <w:right w:val="none" w:sz="0" w:space="0" w:color="auto"/>
                  </w:divBdr>
                </w:div>
                <w:div w:id="454059495">
                  <w:marLeft w:val="0"/>
                  <w:marRight w:val="0"/>
                  <w:marTop w:val="0"/>
                  <w:marBottom w:val="0"/>
                  <w:divBdr>
                    <w:top w:val="none" w:sz="0" w:space="0" w:color="auto"/>
                    <w:left w:val="none" w:sz="0" w:space="0" w:color="auto"/>
                    <w:bottom w:val="none" w:sz="0" w:space="0" w:color="auto"/>
                    <w:right w:val="none" w:sz="0" w:space="0" w:color="auto"/>
                  </w:divBdr>
                </w:div>
                <w:div w:id="2058965780">
                  <w:marLeft w:val="0"/>
                  <w:marRight w:val="0"/>
                  <w:marTop w:val="0"/>
                  <w:marBottom w:val="0"/>
                  <w:divBdr>
                    <w:top w:val="none" w:sz="0" w:space="0" w:color="auto"/>
                    <w:left w:val="none" w:sz="0" w:space="0" w:color="auto"/>
                    <w:bottom w:val="none" w:sz="0" w:space="0" w:color="auto"/>
                    <w:right w:val="none" w:sz="0" w:space="0" w:color="auto"/>
                  </w:divBdr>
                </w:div>
                <w:div w:id="1182158641">
                  <w:marLeft w:val="0"/>
                  <w:marRight w:val="0"/>
                  <w:marTop w:val="0"/>
                  <w:marBottom w:val="0"/>
                  <w:divBdr>
                    <w:top w:val="none" w:sz="0" w:space="0" w:color="auto"/>
                    <w:left w:val="none" w:sz="0" w:space="0" w:color="auto"/>
                    <w:bottom w:val="none" w:sz="0" w:space="0" w:color="auto"/>
                    <w:right w:val="none" w:sz="0" w:space="0" w:color="auto"/>
                  </w:divBdr>
                </w:div>
                <w:div w:id="1494711710">
                  <w:marLeft w:val="0"/>
                  <w:marRight w:val="0"/>
                  <w:marTop w:val="0"/>
                  <w:marBottom w:val="0"/>
                  <w:divBdr>
                    <w:top w:val="none" w:sz="0" w:space="0" w:color="auto"/>
                    <w:left w:val="none" w:sz="0" w:space="0" w:color="auto"/>
                    <w:bottom w:val="none" w:sz="0" w:space="0" w:color="auto"/>
                    <w:right w:val="none" w:sz="0" w:space="0" w:color="auto"/>
                  </w:divBdr>
                </w:div>
                <w:div w:id="1376545403">
                  <w:marLeft w:val="0"/>
                  <w:marRight w:val="0"/>
                  <w:marTop w:val="0"/>
                  <w:marBottom w:val="0"/>
                  <w:divBdr>
                    <w:top w:val="none" w:sz="0" w:space="0" w:color="auto"/>
                    <w:left w:val="none" w:sz="0" w:space="0" w:color="auto"/>
                    <w:bottom w:val="none" w:sz="0" w:space="0" w:color="auto"/>
                    <w:right w:val="none" w:sz="0" w:space="0" w:color="auto"/>
                  </w:divBdr>
                </w:div>
                <w:div w:id="1774206843">
                  <w:marLeft w:val="0"/>
                  <w:marRight w:val="0"/>
                  <w:marTop w:val="0"/>
                  <w:marBottom w:val="0"/>
                  <w:divBdr>
                    <w:top w:val="none" w:sz="0" w:space="0" w:color="auto"/>
                    <w:left w:val="none" w:sz="0" w:space="0" w:color="auto"/>
                    <w:bottom w:val="none" w:sz="0" w:space="0" w:color="auto"/>
                    <w:right w:val="none" w:sz="0" w:space="0" w:color="auto"/>
                  </w:divBdr>
                </w:div>
                <w:div w:id="1998144913">
                  <w:marLeft w:val="0"/>
                  <w:marRight w:val="0"/>
                  <w:marTop w:val="0"/>
                  <w:marBottom w:val="0"/>
                  <w:divBdr>
                    <w:top w:val="none" w:sz="0" w:space="0" w:color="auto"/>
                    <w:left w:val="none" w:sz="0" w:space="0" w:color="auto"/>
                    <w:bottom w:val="none" w:sz="0" w:space="0" w:color="auto"/>
                    <w:right w:val="none" w:sz="0" w:space="0" w:color="auto"/>
                  </w:divBdr>
                </w:div>
                <w:div w:id="1643119248">
                  <w:marLeft w:val="0"/>
                  <w:marRight w:val="0"/>
                  <w:marTop w:val="0"/>
                  <w:marBottom w:val="0"/>
                  <w:divBdr>
                    <w:top w:val="none" w:sz="0" w:space="0" w:color="auto"/>
                    <w:left w:val="none" w:sz="0" w:space="0" w:color="auto"/>
                    <w:bottom w:val="none" w:sz="0" w:space="0" w:color="auto"/>
                    <w:right w:val="none" w:sz="0" w:space="0" w:color="auto"/>
                  </w:divBdr>
                </w:div>
                <w:div w:id="5372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914">
          <w:marLeft w:val="0"/>
          <w:marRight w:val="0"/>
          <w:marTop w:val="0"/>
          <w:marBottom w:val="0"/>
          <w:divBdr>
            <w:top w:val="none" w:sz="0" w:space="0" w:color="auto"/>
            <w:left w:val="none" w:sz="0" w:space="0" w:color="auto"/>
            <w:bottom w:val="none" w:sz="0" w:space="0" w:color="auto"/>
            <w:right w:val="none" w:sz="0" w:space="0" w:color="auto"/>
          </w:divBdr>
        </w:div>
        <w:div w:id="176577961">
          <w:marLeft w:val="0"/>
          <w:marRight w:val="0"/>
          <w:marTop w:val="180"/>
          <w:marBottom w:val="45"/>
          <w:divBdr>
            <w:top w:val="none" w:sz="0" w:space="0" w:color="auto"/>
            <w:left w:val="none" w:sz="0" w:space="0" w:color="auto"/>
            <w:bottom w:val="none" w:sz="0" w:space="0" w:color="auto"/>
            <w:right w:val="none" w:sz="0" w:space="0" w:color="auto"/>
          </w:divBdr>
        </w:div>
        <w:div w:id="1168709814">
          <w:marLeft w:val="0"/>
          <w:marRight w:val="0"/>
          <w:marTop w:val="0"/>
          <w:marBottom w:val="0"/>
          <w:divBdr>
            <w:top w:val="none" w:sz="0" w:space="0" w:color="auto"/>
            <w:left w:val="none" w:sz="0" w:space="0" w:color="auto"/>
            <w:bottom w:val="none" w:sz="0" w:space="0" w:color="auto"/>
            <w:right w:val="none" w:sz="0" w:space="0" w:color="auto"/>
          </w:divBdr>
        </w:div>
        <w:div w:id="151483718">
          <w:marLeft w:val="0"/>
          <w:marRight w:val="0"/>
          <w:marTop w:val="180"/>
          <w:marBottom w:val="45"/>
          <w:divBdr>
            <w:top w:val="none" w:sz="0" w:space="0" w:color="auto"/>
            <w:left w:val="none" w:sz="0" w:space="0" w:color="auto"/>
            <w:bottom w:val="none" w:sz="0" w:space="0" w:color="auto"/>
            <w:right w:val="none" w:sz="0" w:space="0" w:color="auto"/>
          </w:divBdr>
        </w:div>
        <w:div w:id="932661503">
          <w:marLeft w:val="0"/>
          <w:marRight w:val="0"/>
          <w:marTop w:val="180"/>
          <w:marBottom w:val="45"/>
          <w:divBdr>
            <w:top w:val="none" w:sz="0" w:space="0" w:color="auto"/>
            <w:left w:val="none" w:sz="0" w:space="0" w:color="auto"/>
            <w:bottom w:val="none" w:sz="0" w:space="0" w:color="auto"/>
            <w:right w:val="none" w:sz="0" w:space="0" w:color="auto"/>
          </w:divBdr>
        </w:div>
        <w:div w:id="104741002">
          <w:marLeft w:val="0"/>
          <w:marRight w:val="0"/>
          <w:marTop w:val="0"/>
          <w:marBottom w:val="0"/>
          <w:divBdr>
            <w:top w:val="none" w:sz="0" w:space="0" w:color="auto"/>
            <w:left w:val="none" w:sz="0" w:space="0" w:color="auto"/>
            <w:bottom w:val="none" w:sz="0" w:space="0" w:color="auto"/>
            <w:right w:val="none" w:sz="0" w:space="0" w:color="auto"/>
          </w:divBdr>
        </w:div>
        <w:div w:id="2091391245">
          <w:marLeft w:val="0"/>
          <w:marRight w:val="0"/>
          <w:marTop w:val="0"/>
          <w:marBottom w:val="0"/>
          <w:divBdr>
            <w:top w:val="none" w:sz="0" w:space="0" w:color="auto"/>
            <w:left w:val="none" w:sz="0" w:space="0" w:color="auto"/>
            <w:bottom w:val="none" w:sz="0" w:space="0" w:color="auto"/>
            <w:right w:val="none" w:sz="0" w:space="0" w:color="auto"/>
          </w:divBdr>
        </w:div>
        <w:div w:id="141972886">
          <w:marLeft w:val="0"/>
          <w:marRight w:val="0"/>
          <w:marTop w:val="0"/>
          <w:marBottom w:val="0"/>
          <w:divBdr>
            <w:top w:val="none" w:sz="0" w:space="0" w:color="auto"/>
            <w:left w:val="none" w:sz="0" w:space="0" w:color="auto"/>
            <w:bottom w:val="none" w:sz="0" w:space="0" w:color="auto"/>
            <w:right w:val="none" w:sz="0" w:space="0" w:color="auto"/>
          </w:divBdr>
        </w:div>
        <w:div w:id="374082126">
          <w:marLeft w:val="0"/>
          <w:marRight w:val="0"/>
          <w:marTop w:val="0"/>
          <w:marBottom w:val="0"/>
          <w:divBdr>
            <w:top w:val="none" w:sz="0" w:space="0" w:color="auto"/>
            <w:left w:val="none" w:sz="0" w:space="0" w:color="auto"/>
            <w:bottom w:val="none" w:sz="0" w:space="0" w:color="auto"/>
            <w:right w:val="none" w:sz="0" w:space="0" w:color="auto"/>
          </w:divBdr>
        </w:div>
        <w:div w:id="1602638530">
          <w:marLeft w:val="0"/>
          <w:marRight w:val="0"/>
          <w:marTop w:val="0"/>
          <w:marBottom w:val="0"/>
          <w:divBdr>
            <w:top w:val="none" w:sz="0" w:space="0" w:color="auto"/>
            <w:left w:val="none" w:sz="0" w:space="0" w:color="auto"/>
            <w:bottom w:val="none" w:sz="0" w:space="0" w:color="auto"/>
            <w:right w:val="none" w:sz="0" w:space="0" w:color="auto"/>
          </w:divBdr>
        </w:div>
        <w:div w:id="1438720260">
          <w:marLeft w:val="0"/>
          <w:marRight w:val="0"/>
          <w:marTop w:val="0"/>
          <w:marBottom w:val="0"/>
          <w:divBdr>
            <w:top w:val="none" w:sz="0" w:space="0" w:color="auto"/>
            <w:left w:val="none" w:sz="0" w:space="0" w:color="auto"/>
            <w:bottom w:val="none" w:sz="0" w:space="0" w:color="auto"/>
            <w:right w:val="none" w:sz="0" w:space="0" w:color="auto"/>
          </w:divBdr>
        </w:div>
        <w:div w:id="764228400">
          <w:marLeft w:val="0"/>
          <w:marRight w:val="0"/>
          <w:marTop w:val="0"/>
          <w:marBottom w:val="0"/>
          <w:divBdr>
            <w:top w:val="none" w:sz="0" w:space="0" w:color="auto"/>
            <w:left w:val="none" w:sz="0" w:space="0" w:color="auto"/>
            <w:bottom w:val="none" w:sz="0" w:space="0" w:color="auto"/>
            <w:right w:val="none" w:sz="0" w:space="0" w:color="auto"/>
          </w:divBdr>
        </w:div>
        <w:div w:id="337538364">
          <w:marLeft w:val="0"/>
          <w:marRight w:val="0"/>
          <w:marTop w:val="0"/>
          <w:marBottom w:val="0"/>
          <w:divBdr>
            <w:top w:val="none" w:sz="0" w:space="0" w:color="auto"/>
            <w:left w:val="none" w:sz="0" w:space="0" w:color="auto"/>
            <w:bottom w:val="none" w:sz="0" w:space="0" w:color="auto"/>
            <w:right w:val="none" w:sz="0" w:space="0" w:color="auto"/>
          </w:divBdr>
        </w:div>
        <w:div w:id="797533854">
          <w:marLeft w:val="0"/>
          <w:marRight w:val="0"/>
          <w:marTop w:val="0"/>
          <w:marBottom w:val="0"/>
          <w:divBdr>
            <w:top w:val="none" w:sz="0" w:space="0" w:color="auto"/>
            <w:left w:val="none" w:sz="0" w:space="0" w:color="auto"/>
            <w:bottom w:val="none" w:sz="0" w:space="0" w:color="auto"/>
            <w:right w:val="none" w:sz="0" w:space="0" w:color="auto"/>
          </w:divBdr>
        </w:div>
        <w:div w:id="1094521054">
          <w:marLeft w:val="0"/>
          <w:marRight w:val="0"/>
          <w:marTop w:val="0"/>
          <w:marBottom w:val="0"/>
          <w:divBdr>
            <w:top w:val="none" w:sz="0" w:space="0" w:color="auto"/>
            <w:left w:val="none" w:sz="0" w:space="0" w:color="auto"/>
            <w:bottom w:val="none" w:sz="0" w:space="0" w:color="auto"/>
            <w:right w:val="none" w:sz="0" w:space="0" w:color="auto"/>
          </w:divBdr>
        </w:div>
        <w:div w:id="733896240">
          <w:marLeft w:val="0"/>
          <w:marRight w:val="0"/>
          <w:marTop w:val="0"/>
          <w:marBottom w:val="0"/>
          <w:divBdr>
            <w:top w:val="none" w:sz="0" w:space="0" w:color="auto"/>
            <w:left w:val="none" w:sz="0" w:space="0" w:color="auto"/>
            <w:bottom w:val="none" w:sz="0" w:space="0" w:color="auto"/>
            <w:right w:val="none" w:sz="0" w:space="0" w:color="auto"/>
          </w:divBdr>
        </w:div>
        <w:div w:id="444545481">
          <w:marLeft w:val="0"/>
          <w:marRight w:val="0"/>
          <w:marTop w:val="0"/>
          <w:marBottom w:val="0"/>
          <w:divBdr>
            <w:top w:val="none" w:sz="0" w:space="0" w:color="auto"/>
            <w:left w:val="none" w:sz="0" w:space="0" w:color="auto"/>
            <w:bottom w:val="none" w:sz="0" w:space="0" w:color="auto"/>
            <w:right w:val="none" w:sz="0" w:space="0" w:color="auto"/>
          </w:divBdr>
        </w:div>
        <w:div w:id="1706446326">
          <w:marLeft w:val="0"/>
          <w:marRight w:val="0"/>
          <w:marTop w:val="0"/>
          <w:marBottom w:val="0"/>
          <w:divBdr>
            <w:top w:val="none" w:sz="0" w:space="0" w:color="auto"/>
            <w:left w:val="none" w:sz="0" w:space="0" w:color="auto"/>
            <w:bottom w:val="none" w:sz="0" w:space="0" w:color="auto"/>
            <w:right w:val="none" w:sz="0" w:space="0" w:color="auto"/>
          </w:divBdr>
        </w:div>
        <w:div w:id="127818336">
          <w:marLeft w:val="0"/>
          <w:marRight w:val="0"/>
          <w:marTop w:val="0"/>
          <w:marBottom w:val="0"/>
          <w:divBdr>
            <w:top w:val="none" w:sz="0" w:space="0" w:color="auto"/>
            <w:left w:val="none" w:sz="0" w:space="0" w:color="auto"/>
            <w:bottom w:val="none" w:sz="0" w:space="0" w:color="auto"/>
            <w:right w:val="none" w:sz="0" w:space="0" w:color="auto"/>
          </w:divBdr>
        </w:div>
        <w:div w:id="672412085">
          <w:marLeft w:val="0"/>
          <w:marRight w:val="0"/>
          <w:marTop w:val="0"/>
          <w:marBottom w:val="0"/>
          <w:divBdr>
            <w:top w:val="none" w:sz="0" w:space="0" w:color="auto"/>
            <w:left w:val="none" w:sz="0" w:space="0" w:color="auto"/>
            <w:bottom w:val="none" w:sz="0" w:space="0" w:color="auto"/>
            <w:right w:val="none" w:sz="0" w:space="0" w:color="auto"/>
          </w:divBdr>
        </w:div>
        <w:div w:id="1906721964">
          <w:marLeft w:val="0"/>
          <w:marRight w:val="0"/>
          <w:marTop w:val="0"/>
          <w:marBottom w:val="0"/>
          <w:divBdr>
            <w:top w:val="none" w:sz="0" w:space="0" w:color="auto"/>
            <w:left w:val="none" w:sz="0" w:space="0" w:color="auto"/>
            <w:bottom w:val="none" w:sz="0" w:space="0" w:color="auto"/>
            <w:right w:val="none" w:sz="0" w:space="0" w:color="auto"/>
          </w:divBdr>
        </w:div>
      </w:divsChild>
    </w:div>
    <w:div w:id="450053606">
      <w:bodyDiv w:val="1"/>
      <w:marLeft w:val="0"/>
      <w:marRight w:val="0"/>
      <w:marTop w:val="0"/>
      <w:marBottom w:val="0"/>
      <w:divBdr>
        <w:top w:val="none" w:sz="0" w:space="0" w:color="auto"/>
        <w:left w:val="none" w:sz="0" w:space="0" w:color="auto"/>
        <w:bottom w:val="none" w:sz="0" w:space="0" w:color="auto"/>
        <w:right w:val="none" w:sz="0" w:space="0" w:color="auto"/>
      </w:divBdr>
    </w:div>
    <w:div w:id="490801177">
      <w:bodyDiv w:val="1"/>
      <w:marLeft w:val="0"/>
      <w:marRight w:val="0"/>
      <w:marTop w:val="0"/>
      <w:marBottom w:val="0"/>
      <w:divBdr>
        <w:top w:val="none" w:sz="0" w:space="0" w:color="auto"/>
        <w:left w:val="none" w:sz="0" w:space="0" w:color="auto"/>
        <w:bottom w:val="none" w:sz="0" w:space="0" w:color="auto"/>
        <w:right w:val="none" w:sz="0" w:space="0" w:color="auto"/>
      </w:divBdr>
    </w:div>
    <w:div w:id="509638434">
      <w:bodyDiv w:val="1"/>
      <w:marLeft w:val="0"/>
      <w:marRight w:val="0"/>
      <w:marTop w:val="0"/>
      <w:marBottom w:val="0"/>
      <w:divBdr>
        <w:top w:val="none" w:sz="0" w:space="0" w:color="auto"/>
        <w:left w:val="none" w:sz="0" w:space="0" w:color="auto"/>
        <w:bottom w:val="none" w:sz="0" w:space="0" w:color="auto"/>
        <w:right w:val="none" w:sz="0" w:space="0" w:color="auto"/>
      </w:divBdr>
      <w:divsChild>
        <w:div w:id="2091659198">
          <w:marLeft w:val="0"/>
          <w:marRight w:val="0"/>
          <w:marTop w:val="180"/>
          <w:marBottom w:val="45"/>
          <w:divBdr>
            <w:top w:val="none" w:sz="0" w:space="0" w:color="auto"/>
            <w:left w:val="none" w:sz="0" w:space="0" w:color="auto"/>
            <w:bottom w:val="none" w:sz="0" w:space="0" w:color="auto"/>
            <w:right w:val="none" w:sz="0" w:space="0" w:color="auto"/>
          </w:divBdr>
        </w:div>
        <w:div w:id="314647662">
          <w:marLeft w:val="0"/>
          <w:marRight w:val="0"/>
          <w:marTop w:val="0"/>
          <w:marBottom w:val="0"/>
          <w:divBdr>
            <w:top w:val="none" w:sz="0" w:space="0" w:color="auto"/>
            <w:left w:val="none" w:sz="0" w:space="0" w:color="auto"/>
            <w:bottom w:val="none" w:sz="0" w:space="0" w:color="auto"/>
            <w:right w:val="none" w:sz="0" w:space="0" w:color="auto"/>
          </w:divBdr>
        </w:div>
        <w:div w:id="689334142">
          <w:marLeft w:val="0"/>
          <w:marRight w:val="0"/>
          <w:marTop w:val="0"/>
          <w:marBottom w:val="0"/>
          <w:divBdr>
            <w:top w:val="none" w:sz="0" w:space="0" w:color="auto"/>
            <w:left w:val="none" w:sz="0" w:space="0" w:color="auto"/>
            <w:bottom w:val="none" w:sz="0" w:space="0" w:color="auto"/>
            <w:right w:val="none" w:sz="0" w:space="0" w:color="auto"/>
          </w:divBdr>
        </w:div>
        <w:div w:id="618336007">
          <w:marLeft w:val="0"/>
          <w:marRight w:val="0"/>
          <w:marTop w:val="0"/>
          <w:marBottom w:val="0"/>
          <w:divBdr>
            <w:top w:val="none" w:sz="0" w:space="0" w:color="auto"/>
            <w:left w:val="none" w:sz="0" w:space="0" w:color="auto"/>
            <w:bottom w:val="none" w:sz="0" w:space="0" w:color="auto"/>
            <w:right w:val="none" w:sz="0" w:space="0" w:color="auto"/>
          </w:divBdr>
          <w:divsChild>
            <w:div w:id="1769887070">
              <w:marLeft w:val="0"/>
              <w:marRight w:val="0"/>
              <w:marTop w:val="180"/>
              <w:marBottom w:val="45"/>
              <w:divBdr>
                <w:top w:val="none" w:sz="0" w:space="0" w:color="auto"/>
                <w:left w:val="none" w:sz="0" w:space="0" w:color="auto"/>
                <w:bottom w:val="none" w:sz="0" w:space="0" w:color="auto"/>
                <w:right w:val="none" w:sz="0" w:space="0" w:color="auto"/>
              </w:divBdr>
            </w:div>
            <w:div w:id="843475736">
              <w:marLeft w:val="0"/>
              <w:marRight w:val="0"/>
              <w:marTop w:val="0"/>
              <w:marBottom w:val="0"/>
              <w:divBdr>
                <w:top w:val="none" w:sz="0" w:space="0" w:color="auto"/>
                <w:left w:val="none" w:sz="0" w:space="0" w:color="auto"/>
                <w:bottom w:val="none" w:sz="0" w:space="0" w:color="auto"/>
                <w:right w:val="none" w:sz="0" w:space="0" w:color="auto"/>
              </w:divBdr>
              <w:divsChild>
                <w:div w:id="172691649">
                  <w:marLeft w:val="0"/>
                  <w:marRight w:val="0"/>
                  <w:marTop w:val="0"/>
                  <w:marBottom w:val="0"/>
                  <w:divBdr>
                    <w:top w:val="none" w:sz="0" w:space="0" w:color="auto"/>
                    <w:left w:val="none" w:sz="0" w:space="0" w:color="auto"/>
                    <w:bottom w:val="none" w:sz="0" w:space="0" w:color="auto"/>
                    <w:right w:val="none" w:sz="0" w:space="0" w:color="auto"/>
                  </w:divBdr>
                </w:div>
                <w:div w:id="467015073">
                  <w:marLeft w:val="0"/>
                  <w:marRight w:val="0"/>
                  <w:marTop w:val="0"/>
                  <w:marBottom w:val="0"/>
                  <w:divBdr>
                    <w:top w:val="none" w:sz="0" w:space="0" w:color="auto"/>
                    <w:left w:val="none" w:sz="0" w:space="0" w:color="auto"/>
                    <w:bottom w:val="none" w:sz="0" w:space="0" w:color="auto"/>
                    <w:right w:val="none" w:sz="0" w:space="0" w:color="auto"/>
                  </w:divBdr>
                </w:div>
                <w:div w:id="606355183">
                  <w:marLeft w:val="0"/>
                  <w:marRight w:val="0"/>
                  <w:marTop w:val="0"/>
                  <w:marBottom w:val="0"/>
                  <w:divBdr>
                    <w:top w:val="none" w:sz="0" w:space="0" w:color="auto"/>
                    <w:left w:val="none" w:sz="0" w:space="0" w:color="auto"/>
                    <w:bottom w:val="none" w:sz="0" w:space="0" w:color="auto"/>
                    <w:right w:val="none" w:sz="0" w:space="0" w:color="auto"/>
                  </w:divBdr>
                </w:div>
                <w:div w:id="1966035599">
                  <w:marLeft w:val="0"/>
                  <w:marRight w:val="0"/>
                  <w:marTop w:val="0"/>
                  <w:marBottom w:val="0"/>
                  <w:divBdr>
                    <w:top w:val="none" w:sz="0" w:space="0" w:color="auto"/>
                    <w:left w:val="none" w:sz="0" w:space="0" w:color="auto"/>
                    <w:bottom w:val="none" w:sz="0" w:space="0" w:color="auto"/>
                    <w:right w:val="none" w:sz="0" w:space="0" w:color="auto"/>
                  </w:divBdr>
                </w:div>
                <w:div w:id="1386489141">
                  <w:marLeft w:val="0"/>
                  <w:marRight w:val="0"/>
                  <w:marTop w:val="0"/>
                  <w:marBottom w:val="0"/>
                  <w:divBdr>
                    <w:top w:val="none" w:sz="0" w:space="0" w:color="auto"/>
                    <w:left w:val="none" w:sz="0" w:space="0" w:color="auto"/>
                    <w:bottom w:val="none" w:sz="0" w:space="0" w:color="auto"/>
                    <w:right w:val="none" w:sz="0" w:space="0" w:color="auto"/>
                  </w:divBdr>
                </w:div>
                <w:div w:id="1715348033">
                  <w:marLeft w:val="0"/>
                  <w:marRight w:val="0"/>
                  <w:marTop w:val="0"/>
                  <w:marBottom w:val="0"/>
                  <w:divBdr>
                    <w:top w:val="none" w:sz="0" w:space="0" w:color="auto"/>
                    <w:left w:val="none" w:sz="0" w:space="0" w:color="auto"/>
                    <w:bottom w:val="none" w:sz="0" w:space="0" w:color="auto"/>
                    <w:right w:val="none" w:sz="0" w:space="0" w:color="auto"/>
                  </w:divBdr>
                </w:div>
                <w:div w:id="553321457">
                  <w:marLeft w:val="0"/>
                  <w:marRight w:val="0"/>
                  <w:marTop w:val="0"/>
                  <w:marBottom w:val="0"/>
                  <w:divBdr>
                    <w:top w:val="none" w:sz="0" w:space="0" w:color="auto"/>
                    <w:left w:val="none" w:sz="0" w:space="0" w:color="auto"/>
                    <w:bottom w:val="none" w:sz="0" w:space="0" w:color="auto"/>
                    <w:right w:val="none" w:sz="0" w:space="0" w:color="auto"/>
                  </w:divBdr>
                </w:div>
                <w:div w:id="531264125">
                  <w:marLeft w:val="0"/>
                  <w:marRight w:val="0"/>
                  <w:marTop w:val="0"/>
                  <w:marBottom w:val="0"/>
                  <w:divBdr>
                    <w:top w:val="none" w:sz="0" w:space="0" w:color="auto"/>
                    <w:left w:val="none" w:sz="0" w:space="0" w:color="auto"/>
                    <w:bottom w:val="none" w:sz="0" w:space="0" w:color="auto"/>
                    <w:right w:val="none" w:sz="0" w:space="0" w:color="auto"/>
                  </w:divBdr>
                </w:div>
                <w:div w:id="1973359856">
                  <w:marLeft w:val="0"/>
                  <w:marRight w:val="0"/>
                  <w:marTop w:val="0"/>
                  <w:marBottom w:val="0"/>
                  <w:divBdr>
                    <w:top w:val="none" w:sz="0" w:space="0" w:color="auto"/>
                    <w:left w:val="none" w:sz="0" w:space="0" w:color="auto"/>
                    <w:bottom w:val="none" w:sz="0" w:space="0" w:color="auto"/>
                    <w:right w:val="none" w:sz="0" w:space="0" w:color="auto"/>
                  </w:divBdr>
                </w:div>
                <w:div w:id="587739745">
                  <w:marLeft w:val="0"/>
                  <w:marRight w:val="0"/>
                  <w:marTop w:val="0"/>
                  <w:marBottom w:val="0"/>
                  <w:divBdr>
                    <w:top w:val="none" w:sz="0" w:space="0" w:color="auto"/>
                    <w:left w:val="none" w:sz="0" w:space="0" w:color="auto"/>
                    <w:bottom w:val="none" w:sz="0" w:space="0" w:color="auto"/>
                    <w:right w:val="none" w:sz="0" w:space="0" w:color="auto"/>
                  </w:divBdr>
                </w:div>
                <w:div w:id="1134054863">
                  <w:marLeft w:val="0"/>
                  <w:marRight w:val="0"/>
                  <w:marTop w:val="0"/>
                  <w:marBottom w:val="0"/>
                  <w:divBdr>
                    <w:top w:val="none" w:sz="0" w:space="0" w:color="auto"/>
                    <w:left w:val="none" w:sz="0" w:space="0" w:color="auto"/>
                    <w:bottom w:val="none" w:sz="0" w:space="0" w:color="auto"/>
                    <w:right w:val="none" w:sz="0" w:space="0" w:color="auto"/>
                  </w:divBdr>
                </w:div>
                <w:div w:id="712383221">
                  <w:marLeft w:val="0"/>
                  <w:marRight w:val="0"/>
                  <w:marTop w:val="0"/>
                  <w:marBottom w:val="0"/>
                  <w:divBdr>
                    <w:top w:val="none" w:sz="0" w:space="0" w:color="auto"/>
                    <w:left w:val="none" w:sz="0" w:space="0" w:color="auto"/>
                    <w:bottom w:val="none" w:sz="0" w:space="0" w:color="auto"/>
                    <w:right w:val="none" w:sz="0" w:space="0" w:color="auto"/>
                  </w:divBdr>
                </w:div>
                <w:div w:id="302587520">
                  <w:marLeft w:val="0"/>
                  <w:marRight w:val="0"/>
                  <w:marTop w:val="0"/>
                  <w:marBottom w:val="0"/>
                  <w:divBdr>
                    <w:top w:val="none" w:sz="0" w:space="0" w:color="auto"/>
                    <w:left w:val="none" w:sz="0" w:space="0" w:color="auto"/>
                    <w:bottom w:val="none" w:sz="0" w:space="0" w:color="auto"/>
                    <w:right w:val="none" w:sz="0" w:space="0" w:color="auto"/>
                  </w:divBdr>
                </w:div>
                <w:div w:id="1038119562">
                  <w:marLeft w:val="0"/>
                  <w:marRight w:val="0"/>
                  <w:marTop w:val="0"/>
                  <w:marBottom w:val="0"/>
                  <w:divBdr>
                    <w:top w:val="none" w:sz="0" w:space="0" w:color="auto"/>
                    <w:left w:val="none" w:sz="0" w:space="0" w:color="auto"/>
                    <w:bottom w:val="none" w:sz="0" w:space="0" w:color="auto"/>
                    <w:right w:val="none" w:sz="0" w:space="0" w:color="auto"/>
                  </w:divBdr>
                </w:div>
                <w:div w:id="714045280">
                  <w:marLeft w:val="0"/>
                  <w:marRight w:val="0"/>
                  <w:marTop w:val="0"/>
                  <w:marBottom w:val="0"/>
                  <w:divBdr>
                    <w:top w:val="none" w:sz="0" w:space="0" w:color="auto"/>
                    <w:left w:val="none" w:sz="0" w:space="0" w:color="auto"/>
                    <w:bottom w:val="none" w:sz="0" w:space="0" w:color="auto"/>
                    <w:right w:val="none" w:sz="0" w:space="0" w:color="auto"/>
                  </w:divBdr>
                </w:div>
                <w:div w:id="977495825">
                  <w:marLeft w:val="0"/>
                  <w:marRight w:val="0"/>
                  <w:marTop w:val="0"/>
                  <w:marBottom w:val="0"/>
                  <w:divBdr>
                    <w:top w:val="none" w:sz="0" w:space="0" w:color="auto"/>
                    <w:left w:val="none" w:sz="0" w:space="0" w:color="auto"/>
                    <w:bottom w:val="none" w:sz="0" w:space="0" w:color="auto"/>
                    <w:right w:val="none" w:sz="0" w:space="0" w:color="auto"/>
                  </w:divBdr>
                </w:div>
                <w:div w:id="769593409">
                  <w:marLeft w:val="0"/>
                  <w:marRight w:val="0"/>
                  <w:marTop w:val="0"/>
                  <w:marBottom w:val="0"/>
                  <w:divBdr>
                    <w:top w:val="none" w:sz="0" w:space="0" w:color="auto"/>
                    <w:left w:val="none" w:sz="0" w:space="0" w:color="auto"/>
                    <w:bottom w:val="none" w:sz="0" w:space="0" w:color="auto"/>
                    <w:right w:val="none" w:sz="0" w:space="0" w:color="auto"/>
                  </w:divBdr>
                </w:div>
                <w:div w:id="1292324778">
                  <w:marLeft w:val="0"/>
                  <w:marRight w:val="0"/>
                  <w:marTop w:val="0"/>
                  <w:marBottom w:val="0"/>
                  <w:divBdr>
                    <w:top w:val="none" w:sz="0" w:space="0" w:color="auto"/>
                    <w:left w:val="none" w:sz="0" w:space="0" w:color="auto"/>
                    <w:bottom w:val="none" w:sz="0" w:space="0" w:color="auto"/>
                    <w:right w:val="none" w:sz="0" w:space="0" w:color="auto"/>
                  </w:divBdr>
                </w:div>
                <w:div w:id="738673135">
                  <w:marLeft w:val="0"/>
                  <w:marRight w:val="0"/>
                  <w:marTop w:val="0"/>
                  <w:marBottom w:val="0"/>
                  <w:divBdr>
                    <w:top w:val="none" w:sz="0" w:space="0" w:color="auto"/>
                    <w:left w:val="none" w:sz="0" w:space="0" w:color="auto"/>
                    <w:bottom w:val="none" w:sz="0" w:space="0" w:color="auto"/>
                    <w:right w:val="none" w:sz="0" w:space="0" w:color="auto"/>
                  </w:divBdr>
                </w:div>
                <w:div w:id="1044056905">
                  <w:marLeft w:val="0"/>
                  <w:marRight w:val="0"/>
                  <w:marTop w:val="0"/>
                  <w:marBottom w:val="0"/>
                  <w:divBdr>
                    <w:top w:val="none" w:sz="0" w:space="0" w:color="auto"/>
                    <w:left w:val="none" w:sz="0" w:space="0" w:color="auto"/>
                    <w:bottom w:val="none" w:sz="0" w:space="0" w:color="auto"/>
                    <w:right w:val="none" w:sz="0" w:space="0" w:color="auto"/>
                  </w:divBdr>
                </w:div>
                <w:div w:id="819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3435">
          <w:marLeft w:val="0"/>
          <w:marRight w:val="0"/>
          <w:marTop w:val="0"/>
          <w:marBottom w:val="0"/>
          <w:divBdr>
            <w:top w:val="none" w:sz="0" w:space="0" w:color="auto"/>
            <w:left w:val="none" w:sz="0" w:space="0" w:color="auto"/>
            <w:bottom w:val="none" w:sz="0" w:space="0" w:color="auto"/>
            <w:right w:val="none" w:sz="0" w:space="0" w:color="auto"/>
          </w:divBdr>
        </w:div>
        <w:div w:id="1042246047">
          <w:marLeft w:val="0"/>
          <w:marRight w:val="0"/>
          <w:marTop w:val="180"/>
          <w:marBottom w:val="45"/>
          <w:divBdr>
            <w:top w:val="none" w:sz="0" w:space="0" w:color="auto"/>
            <w:left w:val="none" w:sz="0" w:space="0" w:color="auto"/>
            <w:bottom w:val="none" w:sz="0" w:space="0" w:color="auto"/>
            <w:right w:val="none" w:sz="0" w:space="0" w:color="auto"/>
          </w:divBdr>
        </w:div>
        <w:div w:id="421268615">
          <w:marLeft w:val="0"/>
          <w:marRight w:val="0"/>
          <w:marTop w:val="0"/>
          <w:marBottom w:val="0"/>
          <w:divBdr>
            <w:top w:val="none" w:sz="0" w:space="0" w:color="auto"/>
            <w:left w:val="none" w:sz="0" w:space="0" w:color="auto"/>
            <w:bottom w:val="none" w:sz="0" w:space="0" w:color="auto"/>
            <w:right w:val="none" w:sz="0" w:space="0" w:color="auto"/>
          </w:divBdr>
        </w:div>
        <w:div w:id="766314624">
          <w:marLeft w:val="0"/>
          <w:marRight w:val="0"/>
          <w:marTop w:val="180"/>
          <w:marBottom w:val="45"/>
          <w:divBdr>
            <w:top w:val="none" w:sz="0" w:space="0" w:color="auto"/>
            <w:left w:val="none" w:sz="0" w:space="0" w:color="auto"/>
            <w:bottom w:val="none" w:sz="0" w:space="0" w:color="auto"/>
            <w:right w:val="none" w:sz="0" w:space="0" w:color="auto"/>
          </w:divBdr>
        </w:div>
        <w:div w:id="385229631">
          <w:marLeft w:val="0"/>
          <w:marRight w:val="0"/>
          <w:marTop w:val="180"/>
          <w:marBottom w:val="45"/>
          <w:divBdr>
            <w:top w:val="none" w:sz="0" w:space="0" w:color="auto"/>
            <w:left w:val="none" w:sz="0" w:space="0" w:color="auto"/>
            <w:bottom w:val="none" w:sz="0" w:space="0" w:color="auto"/>
            <w:right w:val="none" w:sz="0" w:space="0" w:color="auto"/>
          </w:divBdr>
        </w:div>
        <w:div w:id="846988175">
          <w:marLeft w:val="0"/>
          <w:marRight w:val="0"/>
          <w:marTop w:val="0"/>
          <w:marBottom w:val="0"/>
          <w:divBdr>
            <w:top w:val="none" w:sz="0" w:space="0" w:color="auto"/>
            <w:left w:val="none" w:sz="0" w:space="0" w:color="auto"/>
            <w:bottom w:val="none" w:sz="0" w:space="0" w:color="auto"/>
            <w:right w:val="none" w:sz="0" w:space="0" w:color="auto"/>
          </w:divBdr>
        </w:div>
        <w:div w:id="553781953">
          <w:marLeft w:val="0"/>
          <w:marRight w:val="0"/>
          <w:marTop w:val="0"/>
          <w:marBottom w:val="0"/>
          <w:divBdr>
            <w:top w:val="none" w:sz="0" w:space="0" w:color="auto"/>
            <w:left w:val="none" w:sz="0" w:space="0" w:color="auto"/>
            <w:bottom w:val="none" w:sz="0" w:space="0" w:color="auto"/>
            <w:right w:val="none" w:sz="0" w:space="0" w:color="auto"/>
          </w:divBdr>
        </w:div>
        <w:div w:id="369451369">
          <w:marLeft w:val="0"/>
          <w:marRight w:val="0"/>
          <w:marTop w:val="0"/>
          <w:marBottom w:val="0"/>
          <w:divBdr>
            <w:top w:val="none" w:sz="0" w:space="0" w:color="auto"/>
            <w:left w:val="none" w:sz="0" w:space="0" w:color="auto"/>
            <w:bottom w:val="none" w:sz="0" w:space="0" w:color="auto"/>
            <w:right w:val="none" w:sz="0" w:space="0" w:color="auto"/>
          </w:divBdr>
        </w:div>
        <w:div w:id="205871296">
          <w:marLeft w:val="0"/>
          <w:marRight w:val="0"/>
          <w:marTop w:val="0"/>
          <w:marBottom w:val="0"/>
          <w:divBdr>
            <w:top w:val="none" w:sz="0" w:space="0" w:color="auto"/>
            <w:left w:val="none" w:sz="0" w:space="0" w:color="auto"/>
            <w:bottom w:val="none" w:sz="0" w:space="0" w:color="auto"/>
            <w:right w:val="none" w:sz="0" w:space="0" w:color="auto"/>
          </w:divBdr>
        </w:div>
        <w:div w:id="1688631158">
          <w:marLeft w:val="0"/>
          <w:marRight w:val="0"/>
          <w:marTop w:val="0"/>
          <w:marBottom w:val="0"/>
          <w:divBdr>
            <w:top w:val="none" w:sz="0" w:space="0" w:color="auto"/>
            <w:left w:val="none" w:sz="0" w:space="0" w:color="auto"/>
            <w:bottom w:val="none" w:sz="0" w:space="0" w:color="auto"/>
            <w:right w:val="none" w:sz="0" w:space="0" w:color="auto"/>
          </w:divBdr>
        </w:div>
        <w:div w:id="1915775919">
          <w:marLeft w:val="0"/>
          <w:marRight w:val="0"/>
          <w:marTop w:val="0"/>
          <w:marBottom w:val="0"/>
          <w:divBdr>
            <w:top w:val="none" w:sz="0" w:space="0" w:color="auto"/>
            <w:left w:val="none" w:sz="0" w:space="0" w:color="auto"/>
            <w:bottom w:val="none" w:sz="0" w:space="0" w:color="auto"/>
            <w:right w:val="none" w:sz="0" w:space="0" w:color="auto"/>
          </w:divBdr>
        </w:div>
        <w:div w:id="951790094">
          <w:marLeft w:val="0"/>
          <w:marRight w:val="0"/>
          <w:marTop w:val="0"/>
          <w:marBottom w:val="0"/>
          <w:divBdr>
            <w:top w:val="none" w:sz="0" w:space="0" w:color="auto"/>
            <w:left w:val="none" w:sz="0" w:space="0" w:color="auto"/>
            <w:bottom w:val="none" w:sz="0" w:space="0" w:color="auto"/>
            <w:right w:val="none" w:sz="0" w:space="0" w:color="auto"/>
          </w:divBdr>
        </w:div>
        <w:div w:id="1301837055">
          <w:marLeft w:val="0"/>
          <w:marRight w:val="0"/>
          <w:marTop w:val="0"/>
          <w:marBottom w:val="0"/>
          <w:divBdr>
            <w:top w:val="none" w:sz="0" w:space="0" w:color="auto"/>
            <w:left w:val="none" w:sz="0" w:space="0" w:color="auto"/>
            <w:bottom w:val="none" w:sz="0" w:space="0" w:color="auto"/>
            <w:right w:val="none" w:sz="0" w:space="0" w:color="auto"/>
          </w:divBdr>
        </w:div>
        <w:div w:id="2042900100">
          <w:marLeft w:val="0"/>
          <w:marRight w:val="0"/>
          <w:marTop w:val="0"/>
          <w:marBottom w:val="0"/>
          <w:divBdr>
            <w:top w:val="none" w:sz="0" w:space="0" w:color="auto"/>
            <w:left w:val="none" w:sz="0" w:space="0" w:color="auto"/>
            <w:bottom w:val="none" w:sz="0" w:space="0" w:color="auto"/>
            <w:right w:val="none" w:sz="0" w:space="0" w:color="auto"/>
          </w:divBdr>
        </w:div>
        <w:div w:id="1720475019">
          <w:marLeft w:val="0"/>
          <w:marRight w:val="0"/>
          <w:marTop w:val="0"/>
          <w:marBottom w:val="0"/>
          <w:divBdr>
            <w:top w:val="none" w:sz="0" w:space="0" w:color="auto"/>
            <w:left w:val="none" w:sz="0" w:space="0" w:color="auto"/>
            <w:bottom w:val="none" w:sz="0" w:space="0" w:color="auto"/>
            <w:right w:val="none" w:sz="0" w:space="0" w:color="auto"/>
          </w:divBdr>
        </w:div>
        <w:div w:id="1416560794">
          <w:marLeft w:val="0"/>
          <w:marRight w:val="0"/>
          <w:marTop w:val="0"/>
          <w:marBottom w:val="0"/>
          <w:divBdr>
            <w:top w:val="none" w:sz="0" w:space="0" w:color="auto"/>
            <w:left w:val="none" w:sz="0" w:space="0" w:color="auto"/>
            <w:bottom w:val="none" w:sz="0" w:space="0" w:color="auto"/>
            <w:right w:val="none" w:sz="0" w:space="0" w:color="auto"/>
          </w:divBdr>
        </w:div>
        <w:div w:id="851065443">
          <w:marLeft w:val="0"/>
          <w:marRight w:val="0"/>
          <w:marTop w:val="0"/>
          <w:marBottom w:val="0"/>
          <w:divBdr>
            <w:top w:val="none" w:sz="0" w:space="0" w:color="auto"/>
            <w:left w:val="none" w:sz="0" w:space="0" w:color="auto"/>
            <w:bottom w:val="none" w:sz="0" w:space="0" w:color="auto"/>
            <w:right w:val="none" w:sz="0" w:space="0" w:color="auto"/>
          </w:divBdr>
        </w:div>
        <w:div w:id="157500080">
          <w:marLeft w:val="0"/>
          <w:marRight w:val="0"/>
          <w:marTop w:val="0"/>
          <w:marBottom w:val="0"/>
          <w:divBdr>
            <w:top w:val="none" w:sz="0" w:space="0" w:color="auto"/>
            <w:left w:val="none" w:sz="0" w:space="0" w:color="auto"/>
            <w:bottom w:val="none" w:sz="0" w:space="0" w:color="auto"/>
            <w:right w:val="none" w:sz="0" w:space="0" w:color="auto"/>
          </w:divBdr>
        </w:div>
        <w:div w:id="1844393690">
          <w:marLeft w:val="0"/>
          <w:marRight w:val="0"/>
          <w:marTop w:val="0"/>
          <w:marBottom w:val="0"/>
          <w:divBdr>
            <w:top w:val="none" w:sz="0" w:space="0" w:color="auto"/>
            <w:left w:val="none" w:sz="0" w:space="0" w:color="auto"/>
            <w:bottom w:val="none" w:sz="0" w:space="0" w:color="auto"/>
            <w:right w:val="none" w:sz="0" w:space="0" w:color="auto"/>
          </w:divBdr>
        </w:div>
        <w:div w:id="1880122265">
          <w:marLeft w:val="0"/>
          <w:marRight w:val="0"/>
          <w:marTop w:val="0"/>
          <w:marBottom w:val="0"/>
          <w:divBdr>
            <w:top w:val="none" w:sz="0" w:space="0" w:color="auto"/>
            <w:left w:val="none" w:sz="0" w:space="0" w:color="auto"/>
            <w:bottom w:val="none" w:sz="0" w:space="0" w:color="auto"/>
            <w:right w:val="none" w:sz="0" w:space="0" w:color="auto"/>
          </w:divBdr>
        </w:div>
        <w:div w:id="2049648908">
          <w:marLeft w:val="0"/>
          <w:marRight w:val="0"/>
          <w:marTop w:val="0"/>
          <w:marBottom w:val="0"/>
          <w:divBdr>
            <w:top w:val="none" w:sz="0" w:space="0" w:color="auto"/>
            <w:left w:val="none" w:sz="0" w:space="0" w:color="auto"/>
            <w:bottom w:val="none" w:sz="0" w:space="0" w:color="auto"/>
            <w:right w:val="none" w:sz="0" w:space="0" w:color="auto"/>
          </w:divBdr>
        </w:div>
        <w:div w:id="1322583254">
          <w:marLeft w:val="0"/>
          <w:marRight w:val="0"/>
          <w:marTop w:val="0"/>
          <w:marBottom w:val="0"/>
          <w:divBdr>
            <w:top w:val="none" w:sz="0" w:space="0" w:color="auto"/>
            <w:left w:val="none" w:sz="0" w:space="0" w:color="auto"/>
            <w:bottom w:val="none" w:sz="0" w:space="0" w:color="auto"/>
            <w:right w:val="none" w:sz="0" w:space="0" w:color="auto"/>
          </w:divBdr>
        </w:div>
        <w:div w:id="926571468">
          <w:marLeft w:val="0"/>
          <w:marRight w:val="0"/>
          <w:marTop w:val="0"/>
          <w:marBottom w:val="0"/>
          <w:divBdr>
            <w:top w:val="none" w:sz="0" w:space="0" w:color="auto"/>
            <w:left w:val="none" w:sz="0" w:space="0" w:color="auto"/>
            <w:bottom w:val="none" w:sz="0" w:space="0" w:color="auto"/>
            <w:right w:val="none" w:sz="0" w:space="0" w:color="auto"/>
          </w:divBdr>
        </w:div>
        <w:div w:id="1008171010">
          <w:marLeft w:val="0"/>
          <w:marRight w:val="0"/>
          <w:marTop w:val="0"/>
          <w:marBottom w:val="0"/>
          <w:divBdr>
            <w:top w:val="none" w:sz="0" w:space="0" w:color="auto"/>
            <w:left w:val="none" w:sz="0" w:space="0" w:color="auto"/>
            <w:bottom w:val="none" w:sz="0" w:space="0" w:color="auto"/>
            <w:right w:val="none" w:sz="0" w:space="0" w:color="auto"/>
          </w:divBdr>
        </w:div>
        <w:div w:id="1600526697">
          <w:marLeft w:val="0"/>
          <w:marRight w:val="0"/>
          <w:marTop w:val="0"/>
          <w:marBottom w:val="0"/>
          <w:divBdr>
            <w:top w:val="none" w:sz="0" w:space="0" w:color="auto"/>
            <w:left w:val="none" w:sz="0" w:space="0" w:color="auto"/>
            <w:bottom w:val="none" w:sz="0" w:space="0" w:color="auto"/>
            <w:right w:val="none" w:sz="0" w:space="0" w:color="auto"/>
          </w:divBdr>
        </w:div>
        <w:div w:id="1511337606">
          <w:marLeft w:val="0"/>
          <w:marRight w:val="0"/>
          <w:marTop w:val="0"/>
          <w:marBottom w:val="0"/>
          <w:divBdr>
            <w:top w:val="none" w:sz="0" w:space="0" w:color="auto"/>
            <w:left w:val="none" w:sz="0" w:space="0" w:color="auto"/>
            <w:bottom w:val="none" w:sz="0" w:space="0" w:color="auto"/>
            <w:right w:val="none" w:sz="0" w:space="0" w:color="auto"/>
          </w:divBdr>
        </w:div>
        <w:div w:id="1484346735">
          <w:marLeft w:val="0"/>
          <w:marRight w:val="0"/>
          <w:marTop w:val="0"/>
          <w:marBottom w:val="0"/>
          <w:divBdr>
            <w:top w:val="none" w:sz="0" w:space="0" w:color="auto"/>
            <w:left w:val="none" w:sz="0" w:space="0" w:color="auto"/>
            <w:bottom w:val="none" w:sz="0" w:space="0" w:color="auto"/>
            <w:right w:val="none" w:sz="0" w:space="0" w:color="auto"/>
          </w:divBdr>
        </w:div>
      </w:divsChild>
    </w:div>
    <w:div w:id="516385451">
      <w:bodyDiv w:val="1"/>
      <w:marLeft w:val="0"/>
      <w:marRight w:val="0"/>
      <w:marTop w:val="0"/>
      <w:marBottom w:val="0"/>
      <w:divBdr>
        <w:top w:val="none" w:sz="0" w:space="0" w:color="auto"/>
        <w:left w:val="none" w:sz="0" w:space="0" w:color="auto"/>
        <w:bottom w:val="none" w:sz="0" w:space="0" w:color="auto"/>
        <w:right w:val="none" w:sz="0" w:space="0" w:color="auto"/>
      </w:divBdr>
    </w:div>
    <w:div w:id="550531533">
      <w:bodyDiv w:val="1"/>
      <w:marLeft w:val="0"/>
      <w:marRight w:val="0"/>
      <w:marTop w:val="0"/>
      <w:marBottom w:val="0"/>
      <w:divBdr>
        <w:top w:val="none" w:sz="0" w:space="0" w:color="auto"/>
        <w:left w:val="none" w:sz="0" w:space="0" w:color="auto"/>
        <w:bottom w:val="none" w:sz="0" w:space="0" w:color="auto"/>
        <w:right w:val="none" w:sz="0" w:space="0" w:color="auto"/>
      </w:divBdr>
      <w:divsChild>
        <w:div w:id="1834104871">
          <w:marLeft w:val="0"/>
          <w:marRight w:val="0"/>
          <w:marTop w:val="180"/>
          <w:marBottom w:val="45"/>
          <w:divBdr>
            <w:top w:val="none" w:sz="0" w:space="0" w:color="auto"/>
            <w:left w:val="none" w:sz="0" w:space="0" w:color="auto"/>
            <w:bottom w:val="none" w:sz="0" w:space="0" w:color="auto"/>
            <w:right w:val="none" w:sz="0" w:space="0" w:color="auto"/>
          </w:divBdr>
        </w:div>
        <w:div w:id="1188371412">
          <w:marLeft w:val="0"/>
          <w:marRight w:val="0"/>
          <w:marTop w:val="0"/>
          <w:marBottom w:val="0"/>
          <w:divBdr>
            <w:top w:val="none" w:sz="0" w:space="0" w:color="auto"/>
            <w:left w:val="none" w:sz="0" w:space="0" w:color="auto"/>
            <w:bottom w:val="none" w:sz="0" w:space="0" w:color="auto"/>
            <w:right w:val="none" w:sz="0" w:space="0" w:color="auto"/>
          </w:divBdr>
        </w:div>
        <w:div w:id="875235441">
          <w:marLeft w:val="0"/>
          <w:marRight w:val="0"/>
          <w:marTop w:val="180"/>
          <w:marBottom w:val="45"/>
          <w:divBdr>
            <w:top w:val="none" w:sz="0" w:space="0" w:color="auto"/>
            <w:left w:val="none" w:sz="0" w:space="0" w:color="auto"/>
            <w:bottom w:val="none" w:sz="0" w:space="0" w:color="auto"/>
            <w:right w:val="none" w:sz="0" w:space="0" w:color="auto"/>
          </w:divBdr>
        </w:div>
        <w:div w:id="1409811065">
          <w:marLeft w:val="0"/>
          <w:marRight w:val="0"/>
          <w:marTop w:val="0"/>
          <w:marBottom w:val="0"/>
          <w:divBdr>
            <w:top w:val="none" w:sz="0" w:space="0" w:color="auto"/>
            <w:left w:val="none" w:sz="0" w:space="0" w:color="auto"/>
            <w:bottom w:val="none" w:sz="0" w:space="0" w:color="auto"/>
            <w:right w:val="none" w:sz="0" w:space="0" w:color="auto"/>
          </w:divBdr>
        </w:div>
        <w:div w:id="1931235259">
          <w:marLeft w:val="0"/>
          <w:marRight w:val="0"/>
          <w:marTop w:val="0"/>
          <w:marBottom w:val="0"/>
          <w:divBdr>
            <w:top w:val="none" w:sz="0" w:space="0" w:color="auto"/>
            <w:left w:val="none" w:sz="0" w:space="0" w:color="auto"/>
            <w:bottom w:val="none" w:sz="0" w:space="0" w:color="auto"/>
            <w:right w:val="none" w:sz="0" w:space="0" w:color="auto"/>
          </w:divBdr>
        </w:div>
        <w:div w:id="1556308296">
          <w:marLeft w:val="0"/>
          <w:marRight w:val="0"/>
          <w:marTop w:val="0"/>
          <w:marBottom w:val="0"/>
          <w:divBdr>
            <w:top w:val="none" w:sz="0" w:space="0" w:color="auto"/>
            <w:left w:val="none" w:sz="0" w:space="0" w:color="auto"/>
            <w:bottom w:val="none" w:sz="0" w:space="0" w:color="auto"/>
            <w:right w:val="none" w:sz="0" w:space="0" w:color="auto"/>
          </w:divBdr>
        </w:div>
        <w:div w:id="444619095">
          <w:marLeft w:val="0"/>
          <w:marRight w:val="0"/>
          <w:marTop w:val="180"/>
          <w:marBottom w:val="45"/>
          <w:divBdr>
            <w:top w:val="none" w:sz="0" w:space="0" w:color="auto"/>
            <w:left w:val="none" w:sz="0" w:space="0" w:color="auto"/>
            <w:bottom w:val="none" w:sz="0" w:space="0" w:color="auto"/>
            <w:right w:val="none" w:sz="0" w:space="0" w:color="auto"/>
          </w:divBdr>
        </w:div>
        <w:div w:id="585696959">
          <w:marLeft w:val="0"/>
          <w:marRight w:val="0"/>
          <w:marTop w:val="0"/>
          <w:marBottom w:val="0"/>
          <w:divBdr>
            <w:top w:val="none" w:sz="0" w:space="0" w:color="auto"/>
            <w:left w:val="none" w:sz="0" w:space="0" w:color="auto"/>
            <w:bottom w:val="none" w:sz="0" w:space="0" w:color="auto"/>
            <w:right w:val="none" w:sz="0" w:space="0" w:color="auto"/>
          </w:divBdr>
          <w:divsChild>
            <w:div w:id="156650829">
              <w:marLeft w:val="0"/>
              <w:marRight w:val="0"/>
              <w:marTop w:val="0"/>
              <w:marBottom w:val="0"/>
              <w:divBdr>
                <w:top w:val="none" w:sz="0" w:space="0" w:color="auto"/>
                <w:left w:val="none" w:sz="0" w:space="0" w:color="auto"/>
                <w:bottom w:val="none" w:sz="0" w:space="0" w:color="auto"/>
                <w:right w:val="none" w:sz="0" w:space="0" w:color="auto"/>
              </w:divBdr>
              <w:divsChild>
                <w:div w:id="158278275">
                  <w:marLeft w:val="0"/>
                  <w:marRight w:val="0"/>
                  <w:marTop w:val="180"/>
                  <w:marBottom w:val="45"/>
                  <w:divBdr>
                    <w:top w:val="none" w:sz="0" w:space="0" w:color="auto"/>
                    <w:left w:val="none" w:sz="0" w:space="0" w:color="auto"/>
                    <w:bottom w:val="none" w:sz="0" w:space="0" w:color="auto"/>
                    <w:right w:val="none" w:sz="0" w:space="0" w:color="auto"/>
                  </w:divBdr>
                </w:div>
                <w:div w:id="212310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5311">
          <w:marLeft w:val="0"/>
          <w:marRight w:val="0"/>
          <w:marTop w:val="180"/>
          <w:marBottom w:val="45"/>
          <w:divBdr>
            <w:top w:val="none" w:sz="0" w:space="0" w:color="auto"/>
            <w:left w:val="none" w:sz="0" w:space="0" w:color="auto"/>
            <w:bottom w:val="none" w:sz="0" w:space="0" w:color="auto"/>
            <w:right w:val="none" w:sz="0" w:space="0" w:color="auto"/>
          </w:divBdr>
        </w:div>
        <w:div w:id="697007228">
          <w:marLeft w:val="0"/>
          <w:marRight w:val="0"/>
          <w:marTop w:val="180"/>
          <w:marBottom w:val="45"/>
          <w:divBdr>
            <w:top w:val="none" w:sz="0" w:space="0" w:color="auto"/>
            <w:left w:val="none" w:sz="0" w:space="0" w:color="auto"/>
            <w:bottom w:val="none" w:sz="0" w:space="0" w:color="auto"/>
            <w:right w:val="none" w:sz="0" w:space="0" w:color="auto"/>
          </w:divBdr>
        </w:div>
        <w:div w:id="1084104404">
          <w:marLeft w:val="0"/>
          <w:marRight w:val="0"/>
          <w:marTop w:val="0"/>
          <w:marBottom w:val="0"/>
          <w:divBdr>
            <w:top w:val="none" w:sz="0" w:space="0" w:color="auto"/>
            <w:left w:val="none" w:sz="0" w:space="0" w:color="auto"/>
            <w:bottom w:val="none" w:sz="0" w:space="0" w:color="auto"/>
            <w:right w:val="none" w:sz="0" w:space="0" w:color="auto"/>
          </w:divBdr>
        </w:div>
        <w:div w:id="77753552">
          <w:marLeft w:val="0"/>
          <w:marRight w:val="0"/>
          <w:marTop w:val="0"/>
          <w:marBottom w:val="0"/>
          <w:divBdr>
            <w:top w:val="none" w:sz="0" w:space="0" w:color="auto"/>
            <w:left w:val="none" w:sz="0" w:space="0" w:color="auto"/>
            <w:bottom w:val="none" w:sz="0" w:space="0" w:color="auto"/>
            <w:right w:val="none" w:sz="0" w:space="0" w:color="auto"/>
          </w:divBdr>
        </w:div>
      </w:divsChild>
    </w:div>
    <w:div w:id="576133435">
      <w:bodyDiv w:val="1"/>
      <w:marLeft w:val="0"/>
      <w:marRight w:val="0"/>
      <w:marTop w:val="0"/>
      <w:marBottom w:val="0"/>
      <w:divBdr>
        <w:top w:val="none" w:sz="0" w:space="0" w:color="auto"/>
        <w:left w:val="none" w:sz="0" w:space="0" w:color="auto"/>
        <w:bottom w:val="none" w:sz="0" w:space="0" w:color="auto"/>
        <w:right w:val="none" w:sz="0" w:space="0" w:color="auto"/>
      </w:divBdr>
    </w:div>
    <w:div w:id="609779412">
      <w:bodyDiv w:val="1"/>
      <w:marLeft w:val="0"/>
      <w:marRight w:val="0"/>
      <w:marTop w:val="0"/>
      <w:marBottom w:val="0"/>
      <w:divBdr>
        <w:top w:val="none" w:sz="0" w:space="0" w:color="auto"/>
        <w:left w:val="none" w:sz="0" w:space="0" w:color="auto"/>
        <w:bottom w:val="none" w:sz="0" w:space="0" w:color="auto"/>
        <w:right w:val="none" w:sz="0" w:space="0" w:color="auto"/>
      </w:divBdr>
    </w:div>
    <w:div w:id="611128979">
      <w:bodyDiv w:val="1"/>
      <w:marLeft w:val="0"/>
      <w:marRight w:val="0"/>
      <w:marTop w:val="0"/>
      <w:marBottom w:val="0"/>
      <w:divBdr>
        <w:top w:val="none" w:sz="0" w:space="0" w:color="auto"/>
        <w:left w:val="none" w:sz="0" w:space="0" w:color="auto"/>
        <w:bottom w:val="none" w:sz="0" w:space="0" w:color="auto"/>
        <w:right w:val="none" w:sz="0" w:space="0" w:color="auto"/>
      </w:divBdr>
      <w:divsChild>
        <w:div w:id="995451397">
          <w:marLeft w:val="0"/>
          <w:marRight w:val="0"/>
          <w:marTop w:val="180"/>
          <w:marBottom w:val="45"/>
          <w:divBdr>
            <w:top w:val="none" w:sz="0" w:space="0" w:color="auto"/>
            <w:left w:val="none" w:sz="0" w:space="0" w:color="auto"/>
            <w:bottom w:val="none" w:sz="0" w:space="0" w:color="auto"/>
            <w:right w:val="none" w:sz="0" w:space="0" w:color="auto"/>
          </w:divBdr>
        </w:div>
        <w:div w:id="2101372521">
          <w:marLeft w:val="0"/>
          <w:marRight w:val="0"/>
          <w:marTop w:val="0"/>
          <w:marBottom w:val="0"/>
          <w:divBdr>
            <w:top w:val="none" w:sz="0" w:space="0" w:color="auto"/>
            <w:left w:val="none" w:sz="0" w:space="0" w:color="auto"/>
            <w:bottom w:val="none" w:sz="0" w:space="0" w:color="auto"/>
            <w:right w:val="none" w:sz="0" w:space="0" w:color="auto"/>
          </w:divBdr>
        </w:div>
        <w:div w:id="1937521527">
          <w:marLeft w:val="0"/>
          <w:marRight w:val="0"/>
          <w:marTop w:val="180"/>
          <w:marBottom w:val="45"/>
          <w:divBdr>
            <w:top w:val="none" w:sz="0" w:space="0" w:color="auto"/>
            <w:left w:val="none" w:sz="0" w:space="0" w:color="auto"/>
            <w:bottom w:val="none" w:sz="0" w:space="0" w:color="auto"/>
            <w:right w:val="none" w:sz="0" w:space="0" w:color="auto"/>
          </w:divBdr>
        </w:div>
        <w:div w:id="1761215228">
          <w:marLeft w:val="0"/>
          <w:marRight w:val="0"/>
          <w:marTop w:val="0"/>
          <w:marBottom w:val="0"/>
          <w:divBdr>
            <w:top w:val="none" w:sz="0" w:space="0" w:color="auto"/>
            <w:left w:val="none" w:sz="0" w:space="0" w:color="auto"/>
            <w:bottom w:val="none" w:sz="0" w:space="0" w:color="auto"/>
            <w:right w:val="none" w:sz="0" w:space="0" w:color="auto"/>
          </w:divBdr>
        </w:div>
        <w:div w:id="299650065">
          <w:marLeft w:val="0"/>
          <w:marRight w:val="0"/>
          <w:marTop w:val="0"/>
          <w:marBottom w:val="0"/>
          <w:divBdr>
            <w:top w:val="none" w:sz="0" w:space="0" w:color="auto"/>
            <w:left w:val="none" w:sz="0" w:space="0" w:color="auto"/>
            <w:bottom w:val="none" w:sz="0" w:space="0" w:color="auto"/>
            <w:right w:val="none" w:sz="0" w:space="0" w:color="auto"/>
          </w:divBdr>
        </w:div>
        <w:div w:id="211502811">
          <w:marLeft w:val="0"/>
          <w:marRight w:val="0"/>
          <w:marTop w:val="0"/>
          <w:marBottom w:val="0"/>
          <w:divBdr>
            <w:top w:val="none" w:sz="0" w:space="0" w:color="auto"/>
            <w:left w:val="none" w:sz="0" w:space="0" w:color="auto"/>
            <w:bottom w:val="none" w:sz="0" w:space="0" w:color="auto"/>
            <w:right w:val="none" w:sz="0" w:space="0" w:color="auto"/>
          </w:divBdr>
          <w:divsChild>
            <w:div w:id="1472556872">
              <w:marLeft w:val="0"/>
              <w:marRight w:val="0"/>
              <w:marTop w:val="180"/>
              <w:marBottom w:val="45"/>
              <w:divBdr>
                <w:top w:val="none" w:sz="0" w:space="0" w:color="auto"/>
                <w:left w:val="none" w:sz="0" w:space="0" w:color="auto"/>
                <w:bottom w:val="none" w:sz="0" w:space="0" w:color="auto"/>
                <w:right w:val="none" w:sz="0" w:space="0" w:color="auto"/>
              </w:divBdr>
            </w:div>
            <w:div w:id="663318489">
              <w:marLeft w:val="0"/>
              <w:marRight w:val="0"/>
              <w:marTop w:val="0"/>
              <w:marBottom w:val="0"/>
              <w:divBdr>
                <w:top w:val="none" w:sz="0" w:space="0" w:color="auto"/>
                <w:left w:val="none" w:sz="0" w:space="0" w:color="auto"/>
                <w:bottom w:val="none" w:sz="0" w:space="0" w:color="auto"/>
                <w:right w:val="none" w:sz="0" w:space="0" w:color="auto"/>
              </w:divBdr>
              <w:divsChild>
                <w:div w:id="1444305397">
                  <w:marLeft w:val="0"/>
                  <w:marRight w:val="0"/>
                  <w:marTop w:val="0"/>
                  <w:marBottom w:val="0"/>
                  <w:divBdr>
                    <w:top w:val="none" w:sz="0" w:space="0" w:color="auto"/>
                    <w:left w:val="none" w:sz="0" w:space="0" w:color="auto"/>
                    <w:bottom w:val="none" w:sz="0" w:space="0" w:color="auto"/>
                    <w:right w:val="none" w:sz="0" w:space="0" w:color="auto"/>
                  </w:divBdr>
                </w:div>
                <w:div w:id="876812831">
                  <w:marLeft w:val="0"/>
                  <w:marRight w:val="0"/>
                  <w:marTop w:val="0"/>
                  <w:marBottom w:val="0"/>
                  <w:divBdr>
                    <w:top w:val="none" w:sz="0" w:space="0" w:color="auto"/>
                    <w:left w:val="none" w:sz="0" w:space="0" w:color="auto"/>
                    <w:bottom w:val="none" w:sz="0" w:space="0" w:color="auto"/>
                    <w:right w:val="none" w:sz="0" w:space="0" w:color="auto"/>
                  </w:divBdr>
                </w:div>
                <w:div w:id="481510251">
                  <w:marLeft w:val="0"/>
                  <w:marRight w:val="0"/>
                  <w:marTop w:val="0"/>
                  <w:marBottom w:val="0"/>
                  <w:divBdr>
                    <w:top w:val="none" w:sz="0" w:space="0" w:color="auto"/>
                    <w:left w:val="none" w:sz="0" w:space="0" w:color="auto"/>
                    <w:bottom w:val="none" w:sz="0" w:space="0" w:color="auto"/>
                    <w:right w:val="none" w:sz="0" w:space="0" w:color="auto"/>
                  </w:divBdr>
                </w:div>
                <w:div w:id="59327503">
                  <w:marLeft w:val="0"/>
                  <w:marRight w:val="0"/>
                  <w:marTop w:val="0"/>
                  <w:marBottom w:val="0"/>
                  <w:divBdr>
                    <w:top w:val="none" w:sz="0" w:space="0" w:color="auto"/>
                    <w:left w:val="none" w:sz="0" w:space="0" w:color="auto"/>
                    <w:bottom w:val="none" w:sz="0" w:space="0" w:color="auto"/>
                    <w:right w:val="none" w:sz="0" w:space="0" w:color="auto"/>
                  </w:divBdr>
                </w:div>
                <w:div w:id="677853255">
                  <w:marLeft w:val="0"/>
                  <w:marRight w:val="0"/>
                  <w:marTop w:val="0"/>
                  <w:marBottom w:val="0"/>
                  <w:divBdr>
                    <w:top w:val="none" w:sz="0" w:space="0" w:color="auto"/>
                    <w:left w:val="none" w:sz="0" w:space="0" w:color="auto"/>
                    <w:bottom w:val="none" w:sz="0" w:space="0" w:color="auto"/>
                    <w:right w:val="none" w:sz="0" w:space="0" w:color="auto"/>
                  </w:divBdr>
                </w:div>
                <w:div w:id="1312980284">
                  <w:marLeft w:val="0"/>
                  <w:marRight w:val="0"/>
                  <w:marTop w:val="0"/>
                  <w:marBottom w:val="0"/>
                  <w:divBdr>
                    <w:top w:val="none" w:sz="0" w:space="0" w:color="auto"/>
                    <w:left w:val="none" w:sz="0" w:space="0" w:color="auto"/>
                    <w:bottom w:val="none" w:sz="0" w:space="0" w:color="auto"/>
                    <w:right w:val="none" w:sz="0" w:space="0" w:color="auto"/>
                  </w:divBdr>
                </w:div>
                <w:div w:id="158547065">
                  <w:marLeft w:val="0"/>
                  <w:marRight w:val="0"/>
                  <w:marTop w:val="0"/>
                  <w:marBottom w:val="0"/>
                  <w:divBdr>
                    <w:top w:val="none" w:sz="0" w:space="0" w:color="auto"/>
                    <w:left w:val="none" w:sz="0" w:space="0" w:color="auto"/>
                    <w:bottom w:val="none" w:sz="0" w:space="0" w:color="auto"/>
                    <w:right w:val="none" w:sz="0" w:space="0" w:color="auto"/>
                  </w:divBdr>
                </w:div>
                <w:div w:id="267811297">
                  <w:marLeft w:val="0"/>
                  <w:marRight w:val="0"/>
                  <w:marTop w:val="0"/>
                  <w:marBottom w:val="0"/>
                  <w:divBdr>
                    <w:top w:val="none" w:sz="0" w:space="0" w:color="auto"/>
                    <w:left w:val="none" w:sz="0" w:space="0" w:color="auto"/>
                    <w:bottom w:val="none" w:sz="0" w:space="0" w:color="auto"/>
                    <w:right w:val="none" w:sz="0" w:space="0" w:color="auto"/>
                  </w:divBdr>
                </w:div>
                <w:div w:id="1436704491">
                  <w:marLeft w:val="0"/>
                  <w:marRight w:val="0"/>
                  <w:marTop w:val="0"/>
                  <w:marBottom w:val="0"/>
                  <w:divBdr>
                    <w:top w:val="none" w:sz="0" w:space="0" w:color="auto"/>
                    <w:left w:val="none" w:sz="0" w:space="0" w:color="auto"/>
                    <w:bottom w:val="none" w:sz="0" w:space="0" w:color="auto"/>
                    <w:right w:val="none" w:sz="0" w:space="0" w:color="auto"/>
                  </w:divBdr>
                </w:div>
                <w:div w:id="1075515457">
                  <w:marLeft w:val="0"/>
                  <w:marRight w:val="0"/>
                  <w:marTop w:val="0"/>
                  <w:marBottom w:val="0"/>
                  <w:divBdr>
                    <w:top w:val="none" w:sz="0" w:space="0" w:color="auto"/>
                    <w:left w:val="none" w:sz="0" w:space="0" w:color="auto"/>
                    <w:bottom w:val="none" w:sz="0" w:space="0" w:color="auto"/>
                    <w:right w:val="none" w:sz="0" w:space="0" w:color="auto"/>
                  </w:divBdr>
                </w:div>
                <w:div w:id="562302346">
                  <w:marLeft w:val="0"/>
                  <w:marRight w:val="0"/>
                  <w:marTop w:val="0"/>
                  <w:marBottom w:val="0"/>
                  <w:divBdr>
                    <w:top w:val="none" w:sz="0" w:space="0" w:color="auto"/>
                    <w:left w:val="none" w:sz="0" w:space="0" w:color="auto"/>
                    <w:bottom w:val="none" w:sz="0" w:space="0" w:color="auto"/>
                    <w:right w:val="none" w:sz="0" w:space="0" w:color="auto"/>
                  </w:divBdr>
                </w:div>
                <w:div w:id="1666207968">
                  <w:marLeft w:val="0"/>
                  <w:marRight w:val="0"/>
                  <w:marTop w:val="0"/>
                  <w:marBottom w:val="0"/>
                  <w:divBdr>
                    <w:top w:val="none" w:sz="0" w:space="0" w:color="auto"/>
                    <w:left w:val="none" w:sz="0" w:space="0" w:color="auto"/>
                    <w:bottom w:val="none" w:sz="0" w:space="0" w:color="auto"/>
                    <w:right w:val="none" w:sz="0" w:space="0" w:color="auto"/>
                  </w:divBdr>
                </w:div>
                <w:div w:id="957024741">
                  <w:marLeft w:val="0"/>
                  <w:marRight w:val="0"/>
                  <w:marTop w:val="0"/>
                  <w:marBottom w:val="0"/>
                  <w:divBdr>
                    <w:top w:val="none" w:sz="0" w:space="0" w:color="auto"/>
                    <w:left w:val="none" w:sz="0" w:space="0" w:color="auto"/>
                    <w:bottom w:val="none" w:sz="0" w:space="0" w:color="auto"/>
                    <w:right w:val="none" w:sz="0" w:space="0" w:color="auto"/>
                  </w:divBdr>
                </w:div>
                <w:div w:id="483349975">
                  <w:marLeft w:val="0"/>
                  <w:marRight w:val="0"/>
                  <w:marTop w:val="0"/>
                  <w:marBottom w:val="0"/>
                  <w:divBdr>
                    <w:top w:val="none" w:sz="0" w:space="0" w:color="auto"/>
                    <w:left w:val="none" w:sz="0" w:space="0" w:color="auto"/>
                    <w:bottom w:val="none" w:sz="0" w:space="0" w:color="auto"/>
                    <w:right w:val="none" w:sz="0" w:space="0" w:color="auto"/>
                  </w:divBdr>
                </w:div>
                <w:div w:id="1231650367">
                  <w:marLeft w:val="0"/>
                  <w:marRight w:val="0"/>
                  <w:marTop w:val="0"/>
                  <w:marBottom w:val="0"/>
                  <w:divBdr>
                    <w:top w:val="none" w:sz="0" w:space="0" w:color="auto"/>
                    <w:left w:val="none" w:sz="0" w:space="0" w:color="auto"/>
                    <w:bottom w:val="none" w:sz="0" w:space="0" w:color="auto"/>
                    <w:right w:val="none" w:sz="0" w:space="0" w:color="auto"/>
                  </w:divBdr>
                </w:div>
                <w:div w:id="111680945">
                  <w:marLeft w:val="0"/>
                  <w:marRight w:val="0"/>
                  <w:marTop w:val="0"/>
                  <w:marBottom w:val="0"/>
                  <w:divBdr>
                    <w:top w:val="none" w:sz="0" w:space="0" w:color="auto"/>
                    <w:left w:val="none" w:sz="0" w:space="0" w:color="auto"/>
                    <w:bottom w:val="none" w:sz="0" w:space="0" w:color="auto"/>
                    <w:right w:val="none" w:sz="0" w:space="0" w:color="auto"/>
                  </w:divBdr>
                </w:div>
                <w:div w:id="646251807">
                  <w:marLeft w:val="0"/>
                  <w:marRight w:val="0"/>
                  <w:marTop w:val="0"/>
                  <w:marBottom w:val="0"/>
                  <w:divBdr>
                    <w:top w:val="none" w:sz="0" w:space="0" w:color="auto"/>
                    <w:left w:val="none" w:sz="0" w:space="0" w:color="auto"/>
                    <w:bottom w:val="none" w:sz="0" w:space="0" w:color="auto"/>
                    <w:right w:val="none" w:sz="0" w:space="0" w:color="auto"/>
                  </w:divBdr>
                </w:div>
                <w:div w:id="915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06366">
          <w:marLeft w:val="0"/>
          <w:marRight w:val="0"/>
          <w:marTop w:val="0"/>
          <w:marBottom w:val="0"/>
          <w:divBdr>
            <w:top w:val="none" w:sz="0" w:space="0" w:color="auto"/>
            <w:left w:val="none" w:sz="0" w:space="0" w:color="auto"/>
            <w:bottom w:val="none" w:sz="0" w:space="0" w:color="auto"/>
            <w:right w:val="none" w:sz="0" w:space="0" w:color="auto"/>
          </w:divBdr>
        </w:div>
        <w:div w:id="1708871734">
          <w:marLeft w:val="0"/>
          <w:marRight w:val="0"/>
          <w:marTop w:val="180"/>
          <w:marBottom w:val="45"/>
          <w:divBdr>
            <w:top w:val="none" w:sz="0" w:space="0" w:color="auto"/>
            <w:left w:val="none" w:sz="0" w:space="0" w:color="auto"/>
            <w:bottom w:val="none" w:sz="0" w:space="0" w:color="auto"/>
            <w:right w:val="none" w:sz="0" w:space="0" w:color="auto"/>
          </w:divBdr>
        </w:div>
        <w:div w:id="1137576737">
          <w:marLeft w:val="0"/>
          <w:marRight w:val="0"/>
          <w:marTop w:val="0"/>
          <w:marBottom w:val="0"/>
          <w:divBdr>
            <w:top w:val="none" w:sz="0" w:space="0" w:color="auto"/>
            <w:left w:val="none" w:sz="0" w:space="0" w:color="auto"/>
            <w:bottom w:val="none" w:sz="0" w:space="0" w:color="auto"/>
            <w:right w:val="none" w:sz="0" w:space="0" w:color="auto"/>
          </w:divBdr>
        </w:div>
        <w:div w:id="107315185">
          <w:marLeft w:val="0"/>
          <w:marRight w:val="0"/>
          <w:marTop w:val="180"/>
          <w:marBottom w:val="45"/>
          <w:divBdr>
            <w:top w:val="none" w:sz="0" w:space="0" w:color="auto"/>
            <w:left w:val="none" w:sz="0" w:space="0" w:color="auto"/>
            <w:bottom w:val="none" w:sz="0" w:space="0" w:color="auto"/>
            <w:right w:val="none" w:sz="0" w:space="0" w:color="auto"/>
          </w:divBdr>
        </w:div>
        <w:div w:id="1950118371">
          <w:marLeft w:val="0"/>
          <w:marRight w:val="0"/>
          <w:marTop w:val="180"/>
          <w:marBottom w:val="45"/>
          <w:divBdr>
            <w:top w:val="none" w:sz="0" w:space="0" w:color="auto"/>
            <w:left w:val="none" w:sz="0" w:space="0" w:color="auto"/>
            <w:bottom w:val="none" w:sz="0" w:space="0" w:color="auto"/>
            <w:right w:val="none" w:sz="0" w:space="0" w:color="auto"/>
          </w:divBdr>
        </w:div>
        <w:div w:id="1213811486">
          <w:marLeft w:val="0"/>
          <w:marRight w:val="0"/>
          <w:marTop w:val="0"/>
          <w:marBottom w:val="0"/>
          <w:divBdr>
            <w:top w:val="none" w:sz="0" w:space="0" w:color="auto"/>
            <w:left w:val="none" w:sz="0" w:space="0" w:color="auto"/>
            <w:bottom w:val="none" w:sz="0" w:space="0" w:color="auto"/>
            <w:right w:val="none" w:sz="0" w:space="0" w:color="auto"/>
          </w:divBdr>
        </w:div>
        <w:div w:id="1758867768">
          <w:marLeft w:val="0"/>
          <w:marRight w:val="0"/>
          <w:marTop w:val="0"/>
          <w:marBottom w:val="0"/>
          <w:divBdr>
            <w:top w:val="none" w:sz="0" w:space="0" w:color="auto"/>
            <w:left w:val="none" w:sz="0" w:space="0" w:color="auto"/>
            <w:bottom w:val="none" w:sz="0" w:space="0" w:color="auto"/>
            <w:right w:val="none" w:sz="0" w:space="0" w:color="auto"/>
          </w:divBdr>
        </w:div>
        <w:div w:id="1090009133">
          <w:marLeft w:val="0"/>
          <w:marRight w:val="0"/>
          <w:marTop w:val="0"/>
          <w:marBottom w:val="0"/>
          <w:divBdr>
            <w:top w:val="none" w:sz="0" w:space="0" w:color="auto"/>
            <w:left w:val="none" w:sz="0" w:space="0" w:color="auto"/>
            <w:bottom w:val="none" w:sz="0" w:space="0" w:color="auto"/>
            <w:right w:val="none" w:sz="0" w:space="0" w:color="auto"/>
          </w:divBdr>
        </w:div>
        <w:div w:id="637875890">
          <w:marLeft w:val="0"/>
          <w:marRight w:val="0"/>
          <w:marTop w:val="0"/>
          <w:marBottom w:val="0"/>
          <w:divBdr>
            <w:top w:val="none" w:sz="0" w:space="0" w:color="auto"/>
            <w:left w:val="none" w:sz="0" w:space="0" w:color="auto"/>
            <w:bottom w:val="none" w:sz="0" w:space="0" w:color="auto"/>
            <w:right w:val="none" w:sz="0" w:space="0" w:color="auto"/>
          </w:divBdr>
        </w:div>
        <w:div w:id="1525285508">
          <w:marLeft w:val="0"/>
          <w:marRight w:val="0"/>
          <w:marTop w:val="0"/>
          <w:marBottom w:val="0"/>
          <w:divBdr>
            <w:top w:val="none" w:sz="0" w:space="0" w:color="auto"/>
            <w:left w:val="none" w:sz="0" w:space="0" w:color="auto"/>
            <w:bottom w:val="none" w:sz="0" w:space="0" w:color="auto"/>
            <w:right w:val="none" w:sz="0" w:space="0" w:color="auto"/>
          </w:divBdr>
        </w:div>
        <w:div w:id="350767845">
          <w:marLeft w:val="0"/>
          <w:marRight w:val="0"/>
          <w:marTop w:val="0"/>
          <w:marBottom w:val="0"/>
          <w:divBdr>
            <w:top w:val="none" w:sz="0" w:space="0" w:color="auto"/>
            <w:left w:val="none" w:sz="0" w:space="0" w:color="auto"/>
            <w:bottom w:val="none" w:sz="0" w:space="0" w:color="auto"/>
            <w:right w:val="none" w:sz="0" w:space="0" w:color="auto"/>
          </w:divBdr>
        </w:div>
        <w:div w:id="1269770891">
          <w:marLeft w:val="0"/>
          <w:marRight w:val="0"/>
          <w:marTop w:val="0"/>
          <w:marBottom w:val="0"/>
          <w:divBdr>
            <w:top w:val="none" w:sz="0" w:space="0" w:color="auto"/>
            <w:left w:val="none" w:sz="0" w:space="0" w:color="auto"/>
            <w:bottom w:val="none" w:sz="0" w:space="0" w:color="auto"/>
            <w:right w:val="none" w:sz="0" w:space="0" w:color="auto"/>
          </w:divBdr>
        </w:div>
        <w:div w:id="1226330407">
          <w:marLeft w:val="0"/>
          <w:marRight w:val="0"/>
          <w:marTop w:val="0"/>
          <w:marBottom w:val="0"/>
          <w:divBdr>
            <w:top w:val="none" w:sz="0" w:space="0" w:color="auto"/>
            <w:left w:val="none" w:sz="0" w:space="0" w:color="auto"/>
            <w:bottom w:val="none" w:sz="0" w:space="0" w:color="auto"/>
            <w:right w:val="none" w:sz="0" w:space="0" w:color="auto"/>
          </w:divBdr>
        </w:div>
        <w:div w:id="1944142505">
          <w:marLeft w:val="0"/>
          <w:marRight w:val="0"/>
          <w:marTop w:val="0"/>
          <w:marBottom w:val="0"/>
          <w:divBdr>
            <w:top w:val="none" w:sz="0" w:space="0" w:color="auto"/>
            <w:left w:val="none" w:sz="0" w:space="0" w:color="auto"/>
            <w:bottom w:val="none" w:sz="0" w:space="0" w:color="auto"/>
            <w:right w:val="none" w:sz="0" w:space="0" w:color="auto"/>
          </w:divBdr>
        </w:div>
        <w:div w:id="1100688333">
          <w:marLeft w:val="0"/>
          <w:marRight w:val="0"/>
          <w:marTop w:val="0"/>
          <w:marBottom w:val="0"/>
          <w:divBdr>
            <w:top w:val="none" w:sz="0" w:space="0" w:color="auto"/>
            <w:left w:val="none" w:sz="0" w:space="0" w:color="auto"/>
            <w:bottom w:val="none" w:sz="0" w:space="0" w:color="auto"/>
            <w:right w:val="none" w:sz="0" w:space="0" w:color="auto"/>
          </w:divBdr>
        </w:div>
        <w:div w:id="1871842517">
          <w:marLeft w:val="0"/>
          <w:marRight w:val="0"/>
          <w:marTop w:val="0"/>
          <w:marBottom w:val="0"/>
          <w:divBdr>
            <w:top w:val="none" w:sz="0" w:space="0" w:color="auto"/>
            <w:left w:val="none" w:sz="0" w:space="0" w:color="auto"/>
            <w:bottom w:val="none" w:sz="0" w:space="0" w:color="auto"/>
            <w:right w:val="none" w:sz="0" w:space="0" w:color="auto"/>
          </w:divBdr>
        </w:div>
        <w:div w:id="225379419">
          <w:marLeft w:val="0"/>
          <w:marRight w:val="0"/>
          <w:marTop w:val="0"/>
          <w:marBottom w:val="0"/>
          <w:divBdr>
            <w:top w:val="none" w:sz="0" w:space="0" w:color="auto"/>
            <w:left w:val="none" w:sz="0" w:space="0" w:color="auto"/>
            <w:bottom w:val="none" w:sz="0" w:space="0" w:color="auto"/>
            <w:right w:val="none" w:sz="0" w:space="0" w:color="auto"/>
          </w:divBdr>
        </w:div>
        <w:div w:id="801464063">
          <w:marLeft w:val="0"/>
          <w:marRight w:val="0"/>
          <w:marTop w:val="0"/>
          <w:marBottom w:val="0"/>
          <w:divBdr>
            <w:top w:val="none" w:sz="0" w:space="0" w:color="auto"/>
            <w:left w:val="none" w:sz="0" w:space="0" w:color="auto"/>
            <w:bottom w:val="none" w:sz="0" w:space="0" w:color="auto"/>
            <w:right w:val="none" w:sz="0" w:space="0" w:color="auto"/>
          </w:divBdr>
        </w:div>
        <w:div w:id="773206497">
          <w:marLeft w:val="0"/>
          <w:marRight w:val="0"/>
          <w:marTop w:val="0"/>
          <w:marBottom w:val="0"/>
          <w:divBdr>
            <w:top w:val="none" w:sz="0" w:space="0" w:color="auto"/>
            <w:left w:val="none" w:sz="0" w:space="0" w:color="auto"/>
            <w:bottom w:val="none" w:sz="0" w:space="0" w:color="auto"/>
            <w:right w:val="none" w:sz="0" w:space="0" w:color="auto"/>
          </w:divBdr>
        </w:div>
        <w:div w:id="724184588">
          <w:marLeft w:val="0"/>
          <w:marRight w:val="0"/>
          <w:marTop w:val="0"/>
          <w:marBottom w:val="0"/>
          <w:divBdr>
            <w:top w:val="none" w:sz="0" w:space="0" w:color="auto"/>
            <w:left w:val="none" w:sz="0" w:space="0" w:color="auto"/>
            <w:bottom w:val="none" w:sz="0" w:space="0" w:color="auto"/>
            <w:right w:val="none" w:sz="0" w:space="0" w:color="auto"/>
          </w:divBdr>
        </w:div>
        <w:div w:id="291135589">
          <w:marLeft w:val="0"/>
          <w:marRight w:val="0"/>
          <w:marTop w:val="0"/>
          <w:marBottom w:val="0"/>
          <w:divBdr>
            <w:top w:val="none" w:sz="0" w:space="0" w:color="auto"/>
            <w:left w:val="none" w:sz="0" w:space="0" w:color="auto"/>
            <w:bottom w:val="none" w:sz="0" w:space="0" w:color="auto"/>
            <w:right w:val="none" w:sz="0" w:space="0" w:color="auto"/>
          </w:divBdr>
        </w:div>
      </w:divsChild>
    </w:div>
    <w:div w:id="621763772">
      <w:bodyDiv w:val="1"/>
      <w:marLeft w:val="0"/>
      <w:marRight w:val="0"/>
      <w:marTop w:val="0"/>
      <w:marBottom w:val="0"/>
      <w:divBdr>
        <w:top w:val="none" w:sz="0" w:space="0" w:color="auto"/>
        <w:left w:val="none" w:sz="0" w:space="0" w:color="auto"/>
        <w:bottom w:val="none" w:sz="0" w:space="0" w:color="auto"/>
        <w:right w:val="none" w:sz="0" w:space="0" w:color="auto"/>
      </w:divBdr>
      <w:divsChild>
        <w:div w:id="363947568">
          <w:marLeft w:val="0"/>
          <w:marRight w:val="0"/>
          <w:marTop w:val="180"/>
          <w:marBottom w:val="45"/>
          <w:divBdr>
            <w:top w:val="none" w:sz="0" w:space="0" w:color="auto"/>
            <w:left w:val="none" w:sz="0" w:space="0" w:color="auto"/>
            <w:bottom w:val="none" w:sz="0" w:space="0" w:color="auto"/>
            <w:right w:val="none" w:sz="0" w:space="0" w:color="auto"/>
          </w:divBdr>
        </w:div>
        <w:div w:id="1744717129">
          <w:marLeft w:val="0"/>
          <w:marRight w:val="0"/>
          <w:marTop w:val="180"/>
          <w:marBottom w:val="45"/>
          <w:divBdr>
            <w:top w:val="none" w:sz="0" w:space="0" w:color="auto"/>
            <w:left w:val="none" w:sz="0" w:space="0" w:color="auto"/>
            <w:bottom w:val="none" w:sz="0" w:space="0" w:color="auto"/>
            <w:right w:val="none" w:sz="0" w:space="0" w:color="auto"/>
          </w:divBdr>
        </w:div>
        <w:div w:id="1357852393">
          <w:marLeft w:val="0"/>
          <w:marRight w:val="0"/>
          <w:marTop w:val="0"/>
          <w:marBottom w:val="0"/>
          <w:divBdr>
            <w:top w:val="none" w:sz="0" w:space="0" w:color="auto"/>
            <w:left w:val="none" w:sz="0" w:space="0" w:color="auto"/>
            <w:bottom w:val="none" w:sz="0" w:space="0" w:color="auto"/>
            <w:right w:val="none" w:sz="0" w:space="0" w:color="auto"/>
          </w:divBdr>
        </w:div>
        <w:div w:id="776021312">
          <w:marLeft w:val="0"/>
          <w:marRight w:val="0"/>
          <w:marTop w:val="0"/>
          <w:marBottom w:val="0"/>
          <w:divBdr>
            <w:top w:val="none" w:sz="0" w:space="0" w:color="auto"/>
            <w:left w:val="none" w:sz="0" w:space="0" w:color="auto"/>
            <w:bottom w:val="none" w:sz="0" w:space="0" w:color="auto"/>
            <w:right w:val="none" w:sz="0" w:space="0" w:color="auto"/>
          </w:divBdr>
        </w:div>
        <w:div w:id="1158573561">
          <w:marLeft w:val="0"/>
          <w:marRight w:val="0"/>
          <w:marTop w:val="0"/>
          <w:marBottom w:val="0"/>
          <w:divBdr>
            <w:top w:val="none" w:sz="0" w:space="0" w:color="auto"/>
            <w:left w:val="none" w:sz="0" w:space="0" w:color="auto"/>
            <w:bottom w:val="none" w:sz="0" w:space="0" w:color="auto"/>
            <w:right w:val="none" w:sz="0" w:space="0" w:color="auto"/>
          </w:divBdr>
          <w:divsChild>
            <w:div w:id="923488443">
              <w:marLeft w:val="0"/>
              <w:marRight w:val="0"/>
              <w:marTop w:val="0"/>
              <w:marBottom w:val="0"/>
              <w:divBdr>
                <w:top w:val="none" w:sz="0" w:space="0" w:color="auto"/>
                <w:left w:val="none" w:sz="0" w:space="0" w:color="auto"/>
                <w:bottom w:val="none" w:sz="0" w:space="0" w:color="auto"/>
                <w:right w:val="none" w:sz="0" w:space="0" w:color="auto"/>
              </w:divBdr>
              <w:divsChild>
                <w:div w:id="509637244">
                  <w:marLeft w:val="0"/>
                  <w:marRight w:val="0"/>
                  <w:marTop w:val="0"/>
                  <w:marBottom w:val="0"/>
                  <w:divBdr>
                    <w:top w:val="none" w:sz="0" w:space="0" w:color="auto"/>
                    <w:left w:val="none" w:sz="0" w:space="0" w:color="auto"/>
                    <w:bottom w:val="none" w:sz="0" w:space="0" w:color="auto"/>
                    <w:right w:val="none" w:sz="0" w:space="0" w:color="auto"/>
                  </w:divBdr>
                </w:div>
                <w:div w:id="1598322295">
                  <w:marLeft w:val="0"/>
                  <w:marRight w:val="0"/>
                  <w:marTop w:val="0"/>
                  <w:marBottom w:val="0"/>
                  <w:divBdr>
                    <w:top w:val="none" w:sz="0" w:space="0" w:color="auto"/>
                    <w:left w:val="none" w:sz="0" w:space="0" w:color="auto"/>
                    <w:bottom w:val="none" w:sz="0" w:space="0" w:color="auto"/>
                    <w:right w:val="none" w:sz="0" w:space="0" w:color="auto"/>
                  </w:divBdr>
                </w:div>
                <w:div w:id="17881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7512">
          <w:marLeft w:val="0"/>
          <w:marRight w:val="0"/>
          <w:marTop w:val="0"/>
          <w:marBottom w:val="0"/>
          <w:divBdr>
            <w:top w:val="none" w:sz="0" w:space="0" w:color="auto"/>
            <w:left w:val="none" w:sz="0" w:space="0" w:color="auto"/>
            <w:bottom w:val="none" w:sz="0" w:space="0" w:color="auto"/>
            <w:right w:val="none" w:sz="0" w:space="0" w:color="auto"/>
          </w:divBdr>
        </w:div>
        <w:div w:id="113525674">
          <w:marLeft w:val="0"/>
          <w:marRight w:val="0"/>
          <w:marTop w:val="180"/>
          <w:marBottom w:val="45"/>
          <w:divBdr>
            <w:top w:val="none" w:sz="0" w:space="0" w:color="auto"/>
            <w:left w:val="none" w:sz="0" w:space="0" w:color="auto"/>
            <w:bottom w:val="none" w:sz="0" w:space="0" w:color="auto"/>
            <w:right w:val="none" w:sz="0" w:space="0" w:color="auto"/>
          </w:divBdr>
        </w:div>
        <w:div w:id="1617442637">
          <w:marLeft w:val="0"/>
          <w:marRight w:val="0"/>
          <w:marTop w:val="0"/>
          <w:marBottom w:val="0"/>
          <w:divBdr>
            <w:top w:val="none" w:sz="0" w:space="0" w:color="auto"/>
            <w:left w:val="none" w:sz="0" w:space="0" w:color="auto"/>
            <w:bottom w:val="none" w:sz="0" w:space="0" w:color="auto"/>
            <w:right w:val="none" w:sz="0" w:space="0" w:color="auto"/>
          </w:divBdr>
          <w:divsChild>
            <w:div w:id="614023672">
              <w:marLeft w:val="0"/>
              <w:marRight w:val="0"/>
              <w:marTop w:val="0"/>
              <w:marBottom w:val="0"/>
              <w:divBdr>
                <w:top w:val="none" w:sz="0" w:space="0" w:color="auto"/>
                <w:left w:val="none" w:sz="0" w:space="0" w:color="auto"/>
                <w:bottom w:val="none" w:sz="0" w:space="0" w:color="auto"/>
                <w:right w:val="none" w:sz="0" w:space="0" w:color="auto"/>
              </w:divBdr>
              <w:divsChild>
                <w:div w:id="2122140416">
                  <w:marLeft w:val="0"/>
                  <w:marRight w:val="0"/>
                  <w:marTop w:val="180"/>
                  <w:marBottom w:val="45"/>
                  <w:divBdr>
                    <w:top w:val="none" w:sz="0" w:space="0" w:color="auto"/>
                    <w:left w:val="none" w:sz="0" w:space="0" w:color="auto"/>
                    <w:bottom w:val="none" w:sz="0" w:space="0" w:color="auto"/>
                    <w:right w:val="none" w:sz="0" w:space="0" w:color="auto"/>
                  </w:divBdr>
                </w:div>
                <w:div w:id="16294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1526">
          <w:marLeft w:val="0"/>
          <w:marRight w:val="0"/>
          <w:marTop w:val="180"/>
          <w:marBottom w:val="45"/>
          <w:divBdr>
            <w:top w:val="none" w:sz="0" w:space="0" w:color="auto"/>
            <w:left w:val="none" w:sz="0" w:space="0" w:color="auto"/>
            <w:bottom w:val="none" w:sz="0" w:space="0" w:color="auto"/>
            <w:right w:val="none" w:sz="0" w:space="0" w:color="auto"/>
          </w:divBdr>
        </w:div>
        <w:div w:id="1282806036">
          <w:marLeft w:val="0"/>
          <w:marRight w:val="0"/>
          <w:marTop w:val="180"/>
          <w:marBottom w:val="45"/>
          <w:divBdr>
            <w:top w:val="none" w:sz="0" w:space="0" w:color="auto"/>
            <w:left w:val="none" w:sz="0" w:space="0" w:color="auto"/>
            <w:bottom w:val="none" w:sz="0" w:space="0" w:color="auto"/>
            <w:right w:val="none" w:sz="0" w:space="0" w:color="auto"/>
          </w:divBdr>
        </w:div>
        <w:div w:id="1073892107">
          <w:marLeft w:val="0"/>
          <w:marRight w:val="0"/>
          <w:marTop w:val="0"/>
          <w:marBottom w:val="0"/>
          <w:divBdr>
            <w:top w:val="none" w:sz="0" w:space="0" w:color="auto"/>
            <w:left w:val="none" w:sz="0" w:space="0" w:color="auto"/>
            <w:bottom w:val="none" w:sz="0" w:space="0" w:color="auto"/>
            <w:right w:val="none" w:sz="0" w:space="0" w:color="auto"/>
          </w:divBdr>
        </w:div>
        <w:div w:id="1601141894">
          <w:marLeft w:val="0"/>
          <w:marRight w:val="0"/>
          <w:marTop w:val="0"/>
          <w:marBottom w:val="0"/>
          <w:divBdr>
            <w:top w:val="none" w:sz="0" w:space="0" w:color="auto"/>
            <w:left w:val="none" w:sz="0" w:space="0" w:color="auto"/>
            <w:bottom w:val="none" w:sz="0" w:space="0" w:color="auto"/>
            <w:right w:val="none" w:sz="0" w:space="0" w:color="auto"/>
          </w:divBdr>
        </w:div>
        <w:div w:id="1077900183">
          <w:marLeft w:val="0"/>
          <w:marRight w:val="0"/>
          <w:marTop w:val="0"/>
          <w:marBottom w:val="0"/>
          <w:divBdr>
            <w:top w:val="none" w:sz="0" w:space="0" w:color="auto"/>
            <w:left w:val="none" w:sz="0" w:space="0" w:color="auto"/>
            <w:bottom w:val="none" w:sz="0" w:space="0" w:color="auto"/>
            <w:right w:val="none" w:sz="0" w:space="0" w:color="auto"/>
          </w:divBdr>
        </w:div>
        <w:div w:id="1199586513">
          <w:marLeft w:val="0"/>
          <w:marRight w:val="0"/>
          <w:marTop w:val="0"/>
          <w:marBottom w:val="0"/>
          <w:divBdr>
            <w:top w:val="none" w:sz="0" w:space="0" w:color="auto"/>
            <w:left w:val="none" w:sz="0" w:space="0" w:color="auto"/>
            <w:bottom w:val="none" w:sz="0" w:space="0" w:color="auto"/>
            <w:right w:val="none" w:sz="0" w:space="0" w:color="auto"/>
          </w:divBdr>
        </w:div>
      </w:divsChild>
    </w:div>
    <w:div w:id="631523817">
      <w:bodyDiv w:val="1"/>
      <w:marLeft w:val="0"/>
      <w:marRight w:val="0"/>
      <w:marTop w:val="0"/>
      <w:marBottom w:val="0"/>
      <w:divBdr>
        <w:top w:val="none" w:sz="0" w:space="0" w:color="auto"/>
        <w:left w:val="none" w:sz="0" w:space="0" w:color="auto"/>
        <w:bottom w:val="none" w:sz="0" w:space="0" w:color="auto"/>
        <w:right w:val="none" w:sz="0" w:space="0" w:color="auto"/>
      </w:divBdr>
      <w:divsChild>
        <w:div w:id="619533632">
          <w:marLeft w:val="0"/>
          <w:marRight w:val="0"/>
          <w:marTop w:val="180"/>
          <w:marBottom w:val="45"/>
          <w:divBdr>
            <w:top w:val="none" w:sz="0" w:space="0" w:color="auto"/>
            <w:left w:val="none" w:sz="0" w:space="0" w:color="auto"/>
            <w:bottom w:val="none" w:sz="0" w:space="0" w:color="auto"/>
            <w:right w:val="none" w:sz="0" w:space="0" w:color="auto"/>
          </w:divBdr>
        </w:div>
        <w:div w:id="243299147">
          <w:marLeft w:val="0"/>
          <w:marRight w:val="0"/>
          <w:marTop w:val="0"/>
          <w:marBottom w:val="0"/>
          <w:divBdr>
            <w:top w:val="none" w:sz="0" w:space="0" w:color="auto"/>
            <w:left w:val="none" w:sz="0" w:space="0" w:color="auto"/>
            <w:bottom w:val="none" w:sz="0" w:space="0" w:color="auto"/>
            <w:right w:val="none" w:sz="0" w:space="0" w:color="auto"/>
          </w:divBdr>
        </w:div>
        <w:div w:id="990250423">
          <w:marLeft w:val="0"/>
          <w:marRight w:val="0"/>
          <w:marTop w:val="180"/>
          <w:marBottom w:val="45"/>
          <w:divBdr>
            <w:top w:val="none" w:sz="0" w:space="0" w:color="auto"/>
            <w:left w:val="none" w:sz="0" w:space="0" w:color="auto"/>
            <w:bottom w:val="none" w:sz="0" w:space="0" w:color="auto"/>
            <w:right w:val="none" w:sz="0" w:space="0" w:color="auto"/>
          </w:divBdr>
        </w:div>
        <w:div w:id="869996168">
          <w:marLeft w:val="0"/>
          <w:marRight w:val="0"/>
          <w:marTop w:val="0"/>
          <w:marBottom w:val="0"/>
          <w:divBdr>
            <w:top w:val="none" w:sz="0" w:space="0" w:color="auto"/>
            <w:left w:val="none" w:sz="0" w:space="0" w:color="auto"/>
            <w:bottom w:val="none" w:sz="0" w:space="0" w:color="auto"/>
            <w:right w:val="none" w:sz="0" w:space="0" w:color="auto"/>
          </w:divBdr>
          <w:divsChild>
            <w:div w:id="1098208450">
              <w:marLeft w:val="0"/>
              <w:marRight w:val="0"/>
              <w:marTop w:val="0"/>
              <w:marBottom w:val="0"/>
              <w:divBdr>
                <w:top w:val="none" w:sz="0" w:space="0" w:color="auto"/>
                <w:left w:val="none" w:sz="0" w:space="0" w:color="auto"/>
                <w:bottom w:val="none" w:sz="0" w:space="0" w:color="auto"/>
                <w:right w:val="none" w:sz="0" w:space="0" w:color="auto"/>
              </w:divBdr>
            </w:div>
          </w:divsChild>
        </w:div>
        <w:div w:id="1554735825">
          <w:marLeft w:val="0"/>
          <w:marRight w:val="0"/>
          <w:marTop w:val="0"/>
          <w:marBottom w:val="0"/>
          <w:divBdr>
            <w:top w:val="none" w:sz="0" w:space="0" w:color="auto"/>
            <w:left w:val="none" w:sz="0" w:space="0" w:color="auto"/>
            <w:bottom w:val="none" w:sz="0" w:space="0" w:color="auto"/>
            <w:right w:val="none" w:sz="0" w:space="0" w:color="auto"/>
          </w:divBdr>
        </w:div>
        <w:div w:id="113670839">
          <w:marLeft w:val="0"/>
          <w:marRight w:val="0"/>
          <w:marTop w:val="0"/>
          <w:marBottom w:val="0"/>
          <w:divBdr>
            <w:top w:val="none" w:sz="0" w:space="0" w:color="auto"/>
            <w:left w:val="none" w:sz="0" w:space="0" w:color="auto"/>
            <w:bottom w:val="none" w:sz="0" w:space="0" w:color="auto"/>
            <w:right w:val="none" w:sz="0" w:space="0" w:color="auto"/>
          </w:divBdr>
        </w:div>
        <w:div w:id="1811943779">
          <w:marLeft w:val="0"/>
          <w:marRight w:val="0"/>
          <w:marTop w:val="180"/>
          <w:marBottom w:val="45"/>
          <w:divBdr>
            <w:top w:val="none" w:sz="0" w:space="0" w:color="auto"/>
            <w:left w:val="none" w:sz="0" w:space="0" w:color="auto"/>
            <w:bottom w:val="none" w:sz="0" w:space="0" w:color="auto"/>
            <w:right w:val="none" w:sz="0" w:space="0" w:color="auto"/>
          </w:divBdr>
        </w:div>
        <w:div w:id="557859879">
          <w:marLeft w:val="0"/>
          <w:marRight w:val="0"/>
          <w:marTop w:val="0"/>
          <w:marBottom w:val="0"/>
          <w:divBdr>
            <w:top w:val="none" w:sz="0" w:space="0" w:color="auto"/>
            <w:left w:val="none" w:sz="0" w:space="0" w:color="auto"/>
            <w:bottom w:val="none" w:sz="0" w:space="0" w:color="auto"/>
            <w:right w:val="none" w:sz="0" w:space="0" w:color="auto"/>
          </w:divBdr>
          <w:divsChild>
            <w:div w:id="1353609678">
              <w:marLeft w:val="0"/>
              <w:marRight w:val="0"/>
              <w:marTop w:val="0"/>
              <w:marBottom w:val="0"/>
              <w:divBdr>
                <w:top w:val="none" w:sz="0" w:space="0" w:color="auto"/>
                <w:left w:val="none" w:sz="0" w:space="0" w:color="auto"/>
                <w:bottom w:val="none" w:sz="0" w:space="0" w:color="auto"/>
                <w:right w:val="none" w:sz="0" w:space="0" w:color="auto"/>
              </w:divBdr>
              <w:divsChild>
                <w:div w:id="251353294">
                  <w:marLeft w:val="0"/>
                  <w:marRight w:val="0"/>
                  <w:marTop w:val="180"/>
                  <w:marBottom w:val="45"/>
                  <w:divBdr>
                    <w:top w:val="none" w:sz="0" w:space="0" w:color="auto"/>
                    <w:left w:val="none" w:sz="0" w:space="0" w:color="auto"/>
                    <w:bottom w:val="none" w:sz="0" w:space="0" w:color="auto"/>
                    <w:right w:val="none" w:sz="0" w:space="0" w:color="auto"/>
                  </w:divBdr>
                </w:div>
                <w:div w:id="19063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20124">
          <w:marLeft w:val="0"/>
          <w:marRight w:val="0"/>
          <w:marTop w:val="180"/>
          <w:marBottom w:val="45"/>
          <w:divBdr>
            <w:top w:val="none" w:sz="0" w:space="0" w:color="auto"/>
            <w:left w:val="none" w:sz="0" w:space="0" w:color="auto"/>
            <w:bottom w:val="none" w:sz="0" w:space="0" w:color="auto"/>
            <w:right w:val="none" w:sz="0" w:space="0" w:color="auto"/>
          </w:divBdr>
        </w:div>
        <w:div w:id="1640454741">
          <w:marLeft w:val="0"/>
          <w:marRight w:val="0"/>
          <w:marTop w:val="180"/>
          <w:marBottom w:val="45"/>
          <w:divBdr>
            <w:top w:val="none" w:sz="0" w:space="0" w:color="auto"/>
            <w:left w:val="none" w:sz="0" w:space="0" w:color="auto"/>
            <w:bottom w:val="none" w:sz="0" w:space="0" w:color="auto"/>
            <w:right w:val="none" w:sz="0" w:space="0" w:color="auto"/>
          </w:divBdr>
        </w:div>
        <w:div w:id="146480802">
          <w:marLeft w:val="0"/>
          <w:marRight w:val="0"/>
          <w:marTop w:val="0"/>
          <w:marBottom w:val="0"/>
          <w:divBdr>
            <w:top w:val="none" w:sz="0" w:space="0" w:color="auto"/>
            <w:left w:val="none" w:sz="0" w:space="0" w:color="auto"/>
            <w:bottom w:val="none" w:sz="0" w:space="0" w:color="auto"/>
            <w:right w:val="none" w:sz="0" w:space="0" w:color="auto"/>
          </w:divBdr>
        </w:div>
        <w:div w:id="903763208">
          <w:marLeft w:val="0"/>
          <w:marRight w:val="0"/>
          <w:marTop w:val="0"/>
          <w:marBottom w:val="0"/>
          <w:divBdr>
            <w:top w:val="none" w:sz="0" w:space="0" w:color="auto"/>
            <w:left w:val="none" w:sz="0" w:space="0" w:color="auto"/>
            <w:bottom w:val="none" w:sz="0" w:space="0" w:color="auto"/>
            <w:right w:val="none" w:sz="0" w:space="0" w:color="auto"/>
          </w:divBdr>
        </w:div>
        <w:div w:id="1017191965">
          <w:marLeft w:val="0"/>
          <w:marRight w:val="0"/>
          <w:marTop w:val="0"/>
          <w:marBottom w:val="0"/>
          <w:divBdr>
            <w:top w:val="none" w:sz="0" w:space="0" w:color="auto"/>
            <w:left w:val="none" w:sz="0" w:space="0" w:color="auto"/>
            <w:bottom w:val="none" w:sz="0" w:space="0" w:color="auto"/>
            <w:right w:val="none" w:sz="0" w:space="0" w:color="auto"/>
          </w:divBdr>
        </w:div>
        <w:div w:id="533620484">
          <w:marLeft w:val="0"/>
          <w:marRight w:val="0"/>
          <w:marTop w:val="0"/>
          <w:marBottom w:val="0"/>
          <w:divBdr>
            <w:top w:val="none" w:sz="0" w:space="0" w:color="auto"/>
            <w:left w:val="none" w:sz="0" w:space="0" w:color="auto"/>
            <w:bottom w:val="none" w:sz="0" w:space="0" w:color="auto"/>
            <w:right w:val="none" w:sz="0" w:space="0" w:color="auto"/>
          </w:divBdr>
        </w:div>
      </w:divsChild>
    </w:div>
    <w:div w:id="637035196">
      <w:bodyDiv w:val="1"/>
      <w:marLeft w:val="0"/>
      <w:marRight w:val="0"/>
      <w:marTop w:val="0"/>
      <w:marBottom w:val="0"/>
      <w:divBdr>
        <w:top w:val="none" w:sz="0" w:space="0" w:color="auto"/>
        <w:left w:val="none" w:sz="0" w:space="0" w:color="auto"/>
        <w:bottom w:val="none" w:sz="0" w:space="0" w:color="auto"/>
        <w:right w:val="none" w:sz="0" w:space="0" w:color="auto"/>
      </w:divBdr>
      <w:divsChild>
        <w:div w:id="1209679580">
          <w:marLeft w:val="0"/>
          <w:marRight w:val="0"/>
          <w:marTop w:val="180"/>
          <w:marBottom w:val="45"/>
          <w:divBdr>
            <w:top w:val="none" w:sz="0" w:space="0" w:color="auto"/>
            <w:left w:val="none" w:sz="0" w:space="0" w:color="auto"/>
            <w:bottom w:val="none" w:sz="0" w:space="0" w:color="auto"/>
            <w:right w:val="none" w:sz="0" w:space="0" w:color="auto"/>
          </w:divBdr>
        </w:div>
        <w:div w:id="331489037">
          <w:marLeft w:val="0"/>
          <w:marRight w:val="0"/>
          <w:marTop w:val="0"/>
          <w:marBottom w:val="0"/>
          <w:divBdr>
            <w:top w:val="none" w:sz="0" w:space="0" w:color="auto"/>
            <w:left w:val="none" w:sz="0" w:space="0" w:color="auto"/>
            <w:bottom w:val="none" w:sz="0" w:space="0" w:color="auto"/>
            <w:right w:val="none" w:sz="0" w:space="0" w:color="auto"/>
          </w:divBdr>
        </w:div>
        <w:div w:id="1173759712">
          <w:marLeft w:val="0"/>
          <w:marRight w:val="0"/>
          <w:marTop w:val="180"/>
          <w:marBottom w:val="45"/>
          <w:divBdr>
            <w:top w:val="none" w:sz="0" w:space="0" w:color="auto"/>
            <w:left w:val="none" w:sz="0" w:space="0" w:color="auto"/>
            <w:bottom w:val="none" w:sz="0" w:space="0" w:color="auto"/>
            <w:right w:val="none" w:sz="0" w:space="0" w:color="auto"/>
          </w:divBdr>
        </w:div>
        <w:div w:id="426774416">
          <w:marLeft w:val="0"/>
          <w:marRight w:val="0"/>
          <w:marTop w:val="0"/>
          <w:marBottom w:val="0"/>
          <w:divBdr>
            <w:top w:val="none" w:sz="0" w:space="0" w:color="auto"/>
            <w:left w:val="none" w:sz="0" w:space="0" w:color="auto"/>
            <w:bottom w:val="none" w:sz="0" w:space="0" w:color="auto"/>
            <w:right w:val="none" w:sz="0" w:space="0" w:color="auto"/>
          </w:divBdr>
        </w:div>
        <w:div w:id="451749752">
          <w:marLeft w:val="0"/>
          <w:marRight w:val="0"/>
          <w:marTop w:val="0"/>
          <w:marBottom w:val="0"/>
          <w:divBdr>
            <w:top w:val="none" w:sz="0" w:space="0" w:color="auto"/>
            <w:left w:val="none" w:sz="0" w:space="0" w:color="auto"/>
            <w:bottom w:val="none" w:sz="0" w:space="0" w:color="auto"/>
            <w:right w:val="none" w:sz="0" w:space="0" w:color="auto"/>
          </w:divBdr>
        </w:div>
        <w:div w:id="1491477972">
          <w:marLeft w:val="0"/>
          <w:marRight w:val="0"/>
          <w:marTop w:val="0"/>
          <w:marBottom w:val="0"/>
          <w:divBdr>
            <w:top w:val="none" w:sz="0" w:space="0" w:color="auto"/>
            <w:left w:val="none" w:sz="0" w:space="0" w:color="auto"/>
            <w:bottom w:val="none" w:sz="0" w:space="0" w:color="auto"/>
            <w:right w:val="none" w:sz="0" w:space="0" w:color="auto"/>
          </w:divBdr>
          <w:divsChild>
            <w:div w:id="526338339">
              <w:marLeft w:val="0"/>
              <w:marRight w:val="0"/>
              <w:marTop w:val="0"/>
              <w:marBottom w:val="0"/>
              <w:divBdr>
                <w:top w:val="none" w:sz="0" w:space="0" w:color="auto"/>
                <w:left w:val="none" w:sz="0" w:space="0" w:color="auto"/>
                <w:bottom w:val="none" w:sz="0" w:space="0" w:color="auto"/>
                <w:right w:val="none" w:sz="0" w:space="0" w:color="auto"/>
              </w:divBdr>
              <w:divsChild>
                <w:div w:id="878475355">
                  <w:marLeft w:val="0"/>
                  <w:marRight w:val="0"/>
                  <w:marTop w:val="0"/>
                  <w:marBottom w:val="0"/>
                  <w:divBdr>
                    <w:top w:val="none" w:sz="0" w:space="0" w:color="auto"/>
                    <w:left w:val="none" w:sz="0" w:space="0" w:color="auto"/>
                    <w:bottom w:val="none" w:sz="0" w:space="0" w:color="auto"/>
                    <w:right w:val="none" w:sz="0" w:space="0" w:color="auto"/>
                  </w:divBdr>
                </w:div>
                <w:div w:id="2038965749">
                  <w:marLeft w:val="0"/>
                  <w:marRight w:val="0"/>
                  <w:marTop w:val="0"/>
                  <w:marBottom w:val="0"/>
                  <w:divBdr>
                    <w:top w:val="none" w:sz="0" w:space="0" w:color="auto"/>
                    <w:left w:val="none" w:sz="0" w:space="0" w:color="auto"/>
                    <w:bottom w:val="none" w:sz="0" w:space="0" w:color="auto"/>
                    <w:right w:val="none" w:sz="0" w:space="0" w:color="auto"/>
                  </w:divBdr>
                </w:div>
                <w:div w:id="194650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20617">
          <w:marLeft w:val="0"/>
          <w:marRight w:val="0"/>
          <w:marTop w:val="0"/>
          <w:marBottom w:val="0"/>
          <w:divBdr>
            <w:top w:val="none" w:sz="0" w:space="0" w:color="auto"/>
            <w:left w:val="none" w:sz="0" w:space="0" w:color="auto"/>
            <w:bottom w:val="none" w:sz="0" w:space="0" w:color="auto"/>
            <w:right w:val="none" w:sz="0" w:space="0" w:color="auto"/>
          </w:divBdr>
        </w:div>
        <w:div w:id="111095164">
          <w:marLeft w:val="0"/>
          <w:marRight w:val="0"/>
          <w:marTop w:val="180"/>
          <w:marBottom w:val="45"/>
          <w:divBdr>
            <w:top w:val="none" w:sz="0" w:space="0" w:color="auto"/>
            <w:left w:val="none" w:sz="0" w:space="0" w:color="auto"/>
            <w:bottom w:val="none" w:sz="0" w:space="0" w:color="auto"/>
            <w:right w:val="none" w:sz="0" w:space="0" w:color="auto"/>
          </w:divBdr>
        </w:div>
        <w:div w:id="1772699493">
          <w:marLeft w:val="0"/>
          <w:marRight w:val="0"/>
          <w:marTop w:val="0"/>
          <w:marBottom w:val="0"/>
          <w:divBdr>
            <w:top w:val="none" w:sz="0" w:space="0" w:color="auto"/>
            <w:left w:val="none" w:sz="0" w:space="0" w:color="auto"/>
            <w:bottom w:val="none" w:sz="0" w:space="0" w:color="auto"/>
            <w:right w:val="none" w:sz="0" w:space="0" w:color="auto"/>
          </w:divBdr>
          <w:divsChild>
            <w:div w:id="1725445884">
              <w:marLeft w:val="0"/>
              <w:marRight w:val="0"/>
              <w:marTop w:val="0"/>
              <w:marBottom w:val="0"/>
              <w:divBdr>
                <w:top w:val="none" w:sz="0" w:space="0" w:color="auto"/>
                <w:left w:val="none" w:sz="0" w:space="0" w:color="auto"/>
                <w:bottom w:val="none" w:sz="0" w:space="0" w:color="auto"/>
                <w:right w:val="none" w:sz="0" w:space="0" w:color="auto"/>
              </w:divBdr>
              <w:divsChild>
                <w:div w:id="21592202">
                  <w:marLeft w:val="0"/>
                  <w:marRight w:val="0"/>
                  <w:marTop w:val="180"/>
                  <w:marBottom w:val="45"/>
                  <w:divBdr>
                    <w:top w:val="none" w:sz="0" w:space="0" w:color="auto"/>
                    <w:left w:val="none" w:sz="0" w:space="0" w:color="auto"/>
                    <w:bottom w:val="none" w:sz="0" w:space="0" w:color="auto"/>
                    <w:right w:val="none" w:sz="0" w:space="0" w:color="auto"/>
                  </w:divBdr>
                </w:div>
                <w:div w:id="195863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91600">
          <w:marLeft w:val="0"/>
          <w:marRight w:val="0"/>
          <w:marTop w:val="180"/>
          <w:marBottom w:val="45"/>
          <w:divBdr>
            <w:top w:val="none" w:sz="0" w:space="0" w:color="auto"/>
            <w:left w:val="none" w:sz="0" w:space="0" w:color="auto"/>
            <w:bottom w:val="none" w:sz="0" w:space="0" w:color="auto"/>
            <w:right w:val="none" w:sz="0" w:space="0" w:color="auto"/>
          </w:divBdr>
        </w:div>
        <w:div w:id="747919432">
          <w:marLeft w:val="0"/>
          <w:marRight w:val="0"/>
          <w:marTop w:val="180"/>
          <w:marBottom w:val="45"/>
          <w:divBdr>
            <w:top w:val="none" w:sz="0" w:space="0" w:color="auto"/>
            <w:left w:val="none" w:sz="0" w:space="0" w:color="auto"/>
            <w:bottom w:val="none" w:sz="0" w:space="0" w:color="auto"/>
            <w:right w:val="none" w:sz="0" w:space="0" w:color="auto"/>
          </w:divBdr>
        </w:div>
        <w:div w:id="1462571303">
          <w:marLeft w:val="0"/>
          <w:marRight w:val="0"/>
          <w:marTop w:val="0"/>
          <w:marBottom w:val="0"/>
          <w:divBdr>
            <w:top w:val="none" w:sz="0" w:space="0" w:color="auto"/>
            <w:left w:val="none" w:sz="0" w:space="0" w:color="auto"/>
            <w:bottom w:val="none" w:sz="0" w:space="0" w:color="auto"/>
            <w:right w:val="none" w:sz="0" w:space="0" w:color="auto"/>
          </w:divBdr>
        </w:div>
        <w:div w:id="1256403765">
          <w:marLeft w:val="0"/>
          <w:marRight w:val="0"/>
          <w:marTop w:val="0"/>
          <w:marBottom w:val="0"/>
          <w:divBdr>
            <w:top w:val="none" w:sz="0" w:space="0" w:color="auto"/>
            <w:left w:val="none" w:sz="0" w:space="0" w:color="auto"/>
            <w:bottom w:val="none" w:sz="0" w:space="0" w:color="auto"/>
            <w:right w:val="none" w:sz="0" w:space="0" w:color="auto"/>
          </w:divBdr>
        </w:div>
        <w:div w:id="2138526050">
          <w:marLeft w:val="0"/>
          <w:marRight w:val="0"/>
          <w:marTop w:val="0"/>
          <w:marBottom w:val="0"/>
          <w:divBdr>
            <w:top w:val="none" w:sz="0" w:space="0" w:color="auto"/>
            <w:left w:val="none" w:sz="0" w:space="0" w:color="auto"/>
            <w:bottom w:val="none" w:sz="0" w:space="0" w:color="auto"/>
            <w:right w:val="none" w:sz="0" w:space="0" w:color="auto"/>
          </w:divBdr>
        </w:div>
        <w:div w:id="1082289537">
          <w:marLeft w:val="0"/>
          <w:marRight w:val="0"/>
          <w:marTop w:val="0"/>
          <w:marBottom w:val="0"/>
          <w:divBdr>
            <w:top w:val="none" w:sz="0" w:space="0" w:color="auto"/>
            <w:left w:val="none" w:sz="0" w:space="0" w:color="auto"/>
            <w:bottom w:val="none" w:sz="0" w:space="0" w:color="auto"/>
            <w:right w:val="none" w:sz="0" w:space="0" w:color="auto"/>
          </w:divBdr>
        </w:div>
      </w:divsChild>
    </w:div>
    <w:div w:id="637760411">
      <w:bodyDiv w:val="1"/>
      <w:marLeft w:val="0"/>
      <w:marRight w:val="0"/>
      <w:marTop w:val="0"/>
      <w:marBottom w:val="0"/>
      <w:divBdr>
        <w:top w:val="none" w:sz="0" w:space="0" w:color="auto"/>
        <w:left w:val="none" w:sz="0" w:space="0" w:color="auto"/>
        <w:bottom w:val="none" w:sz="0" w:space="0" w:color="auto"/>
        <w:right w:val="none" w:sz="0" w:space="0" w:color="auto"/>
      </w:divBdr>
      <w:divsChild>
        <w:div w:id="1224871227">
          <w:marLeft w:val="0"/>
          <w:marRight w:val="0"/>
          <w:marTop w:val="180"/>
          <w:marBottom w:val="45"/>
          <w:divBdr>
            <w:top w:val="none" w:sz="0" w:space="0" w:color="auto"/>
            <w:left w:val="none" w:sz="0" w:space="0" w:color="auto"/>
            <w:bottom w:val="none" w:sz="0" w:space="0" w:color="auto"/>
            <w:right w:val="none" w:sz="0" w:space="0" w:color="auto"/>
          </w:divBdr>
        </w:div>
        <w:div w:id="621958381">
          <w:marLeft w:val="0"/>
          <w:marRight w:val="0"/>
          <w:marTop w:val="0"/>
          <w:marBottom w:val="0"/>
          <w:divBdr>
            <w:top w:val="none" w:sz="0" w:space="0" w:color="auto"/>
            <w:left w:val="none" w:sz="0" w:space="0" w:color="auto"/>
            <w:bottom w:val="none" w:sz="0" w:space="0" w:color="auto"/>
            <w:right w:val="none" w:sz="0" w:space="0" w:color="auto"/>
          </w:divBdr>
        </w:div>
        <w:div w:id="954680934">
          <w:marLeft w:val="0"/>
          <w:marRight w:val="0"/>
          <w:marTop w:val="180"/>
          <w:marBottom w:val="45"/>
          <w:divBdr>
            <w:top w:val="none" w:sz="0" w:space="0" w:color="auto"/>
            <w:left w:val="none" w:sz="0" w:space="0" w:color="auto"/>
            <w:bottom w:val="none" w:sz="0" w:space="0" w:color="auto"/>
            <w:right w:val="none" w:sz="0" w:space="0" w:color="auto"/>
          </w:divBdr>
        </w:div>
        <w:div w:id="610934550">
          <w:marLeft w:val="0"/>
          <w:marRight w:val="0"/>
          <w:marTop w:val="0"/>
          <w:marBottom w:val="0"/>
          <w:divBdr>
            <w:top w:val="none" w:sz="0" w:space="0" w:color="auto"/>
            <w:left w:val="none" w:sz="0" w:space="0" w:color="auto"/>
            <w:bottom w:val="none" w:sz="0" w:space="0" w:color="auto"/>
            <w:right w:val="none" w:sz="0" w:space="0" w:color="auto"/>
          </w:divBdr>
        </w:div>
        <w:div w:id="791872224">
          <w:marLeft w:val="0"/>
          <w:marRight w:val="0"/>
          <w:marTop w:val="0"/>
          <w:marBottom w:val="0"/>
          <w:divBdr>
            <w:top w:val="none" w:sz="0" w:space="0" w:color="auto"/>
            <w:left w:val="none" w:sz="0" w:space="0" w:color="auto"/>
            <w:bottom w:val="none" w:sz="0" w:space="0" w:color="auto"/>
            <w:right w:val="none" w:sz="0" w:space="0" w:color="auto"/>
          </w:divBdr>
        </w:div>
        <w:div w:id="252863939">
          <w:marLeft w:val="0"/>
          <w:marRight w:val="0"/>
          <w:marTop w:val="0"/>
          <w:marBottom w:val="0"/>
          <w:divBdr>
            <w:top w:val="none" w:sz="0" w:space="0" w:color="auto"/>
            <w:left w:val="none" w:sz="0" w:space="0" w:color="auto"/>
            <w:bottom w:val="none" w:sz="0" w:space="0" w:color="auto"/>
            <w:right w:val="none" w:sz="0" w:space="0" w:color="auto"/>
          </w:divBdr>
          <w:divsChild>
            <w:div w:id="1894537676">
              <w:marLeft w:val="0"/>
              <w:marRight w:val="0"/>
              <w:marTop w:val="0"/>
              <w:marBottom w:val="0"/>
              <w:divBdr>
                <w:top w:val="none" w:sz="0" w:space="0" w:color="auto"/>
                <w:left w:val="none" w:sz="0" w:space="0" w:color="auto"/>
                <w:bottom w:val="none" w:sz="0" w:space="0" w:color="auto"/>
                <w:right w:val="none" w:sz="0" w:space="0" w:color="auto"/>
              </w:divBdr>
              <w:divsChild>
                <w:div w:id="1558205767">
                  <w:marLeft w:val="0"/>
                  <w:marRight w:val="0"/>
                  <w:marTop w:val="0"/>
                  <w:marBottom w:val="0"/>
                  <w:divBdr>
                    <w:top w:val="none" w:sz="0" w:space="0" w:color="auto"/>
                    <w:left w:val="none" w:sz="0" w:space="0" w:color="auto"/>
                    <w:bottom w:val="none" w:sz="0" w:space="0" w:color="auto"/>
                    <w:right w:val="none" w:sz="0" w:space="0" w:color="auto"/>
                  </w:divBdr>
                </w:div>
                <w:div w:id="729419711">
                  <w:marLeft w:val="0"/>
                  <w:marRight w:val="0"/>
                  <w:marTop w:val="0"/>
                  <w:marBottom w:val="0"/>
                  <w:divBdr>
                    <w:top w:val="none" w:sz="0" w:space="0" w:color="auto"/>
                    <w:left w:val="none" w:sz="0" w:space="0" w:color="auto"/>
                    <w:bottom w:val="none" w:sz="0" w:space="0" w:color="auto"/>
                    <w:right w:val="none" w:sz="0" w:space="0" w:color="auto"/>
                  </w:divBdr>
                </w:div>
                <w:div w:id="800920071">
                  <w:marLeft w:val="0"/>
                  <w:marRight w:val="0"/>
                  <w:marTop w:val="0"/>
                  <w:marBottom w:val="0"/>
                  <w:divBdr>
                    <w:top w:val="none" w:sz="0" w:space="0" w:color="auto"/>
                    <w:left w:val="none" w:sz="0" w:space="0" w:color="auto"/>
                    <w:bottom w:val="none" w:sz="0" w:space="0" w:color="auto"/>
                    <w:right w:val="none" w:sz="0" w:space="0" w:color="auto"/>
                  </w:divBdr>
                </w:div>
                <w:div w:id="573048223">
                  <w:marLeft w:val="0"/>
                  <w:marRight w:val="0"/>
                  <w:marTop w:val="0"/>
                  <w:marBottom w:val="0"/>
                  <w:divBdr>
                    <w:top w:val="none" w:sz="0" w:space="0" w:color="auto"/>
                    <w:left w:val="none" w:sz="0" w:space="0" w:color="auto"/>
                    <w:bottom w:val="none" w:sz="0" w:space="0" w:color="auto"/>
                    <w:right w:val="none" w:sz="0" w:space="0" w:color="auto"/>
                  </w:divBdr>
                </w:div>
                <w:div w:id="465512864">
                  <w:marLeft w:val="0"/>
                  <w:marRight w:val="0"/>
                  <w:marTop w:val="0"/>
                  <w:marBottom w:val="0"/>
                  <w:divBdr>
                    <w:top w:val="none" w:sz="0" w:space="0" w:color="auto"/>
                    <w:left w:val="none" w:sz="0" w:space="0" w:color="auto"/>
                    <w:bottom w:val="none" w:sz="0" w:space="0" w:color="auto"/>
                    <w:right w:val="none" w:sz="0" w:space="0" w:color="auto"/>
                  </w:divBdr>
                </w:div>
                <w:div w:id="1423063229">
                  <w:marLeft w:val="0"/>
                  <w:marRight w:val="0"/>
                  <w:marTop w:val="0"/>
                  <w:marBottom w:val="0"/>
                  <w:divBdr>
                    <w:top w:val="none" w:sz="0" w:space="0" w:color="auto"/>
                    <w:left w:val="none" w:sz="0" w:space="0" w:color="auto"/>
                    <w:bottom w:val="none" w:sz="0" w:space="0" w:color="auto"/>
                    <w:right w:val="none" w:sz="0" w:space="0" w:color="auto"/>
                  </w:divBdr>
                  <w:divsChild>
                    <w:div w:id="1705486">
                      <w:marLeft w:val="0"/>
                      <w:marRight w:val="0"/>
                      <w:marTop w:val="0"/>
                      <w:marBottom w:val="0"/>
                      <w:divBdr>
                        <w:top w:val="none" w:sz="0" w:space="0" w:color="auto"/>
                        <w:left w:val="none" w:sz="0" w:space="0" w:color="auto"/>
                        <w:bottom w:val="none" w:sz="0" w:space="0" w:color="auto"/>
                        <w:right w:val="none" w:sz="0" w:space="0" w:color="auto"/>
                      </w:divBdr>
                    </w:div>
                  </w:divsChild>
                </w:div>
                <w:div w:id="5279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2750">
          <w:marLeft w:val="0"/>
          <w:marRight w:val="0"/>
          <w:marTop w:val="0"/>
          <w:marBottom w:val="0"/>
          <w:divBdr>
            <w:top w:val="none" w:sz="0" w:space="0" w:color="auto"/>
            <w:left w:val="none" w:sz="0" w:space="0" w:color="auto"/>
            <w:bottom w:val="none" w:sz="0" w:space="0" w:color="auto"/>
            <w:right w:val="none" w:sz="0" w:space="0" w:color="auto"/>
          </w:divBdr>
        </w:div>
        <w:div w:id="350109766">
          <w:marLeft w:val="0"/>
          <w:marRight w:val="0"/>
          <w:marTop w:val="180"/>
          <w:marBottom w:val="45"/>
          <w:divBdr>
            <w:top w:val="none" w:sz="0" w:space="0" w:color="auto"/>
            <w:left w:val="none" w:sz="0" w:space="0" w:color="auto"/>
            <w:bottom w:val="none" w:sz="0" w:space="0" w:color="auto"/>
            <w:right w:val="none" w:sz="0" w:space="0" w:color="auto"/>
          </w:divBdr>
        </w:div>
        <w:div w:id="1246110857">
          <w:marLeft w:val="0"/>
          <w:marRight w:val="0"/>
          <w:marTop w:val="0"/>
          <w:marBottom w:val="0"/>
          <w:divBdr>
            <w:top w:val="none" w:sz="0" w:space="0" w:color="auto"/>
            <w:left w:val="none" w:sz="0" w:space="0" w:color="auto"/>
            <w:bottom w:val="none" w:sz="0" w:space="0" w:color="auto"/>
            <w:right w:val="none" w:sz="0" w:space="0" w:color="auto"/>
          </w:divBdr>
        </w:div>
        <w:div w:id="463280196">
          <w:marLeft w:val="0"/>
          <w:marRight w:val="0"/>
          <w:marTop w:val="180"/>
          <w:marBottom w:val="45"/>
          <w:divBdr>
            <w:top w:val="none" w:sz="0" w:space="0" w:color="auto"/>
            <w:left w:val="none" w:sz="0" w:space="0" w:color="auto"/>
            <w:bottom w:val="none" w:sz="0" w:space="0" w:color="auto"/>
            <w:right w:val="none" w:sz="0" w:space="0" w:color="auto"/>
          </w:divBdr>
        </w:div>
        <w:div w:id="1748723039">
          <w:marLeft w:val="0"/>
          <w:marRight w:val="0"/>
          <w:marTop w:val="180"/>
          <w:marBottom w:val="45"/>
          <w:divBdr>
            <w:top w:val="none" w:sz="0" w:space="0" w:color="auto"/>
            <w:left w:val="none" w:sz="0" w:space="0" w:color="auto"/>
            <w:bottom w:val="none" w:sz="0" w:space="0" w:color="auto"/>
            <w:right w:val="none" w:sz="0" w:space="0" w:color="auto"/>
          </w:divBdr>
        </w:div>
        <w:div w:id="575669597">
          <w:marLeft w:val="0"/>
          <w:marRight w:val="0"/>
          <w:marTop w:val="0"/>
          <w:marBottom w:val="0"/>
          <w:divBdr>
            <w:top w:val="none" w:sz="0" w:space="0" w:color="auto"/>
            <w:left w:val="none" w:sz="0" w:space="0" w:color="auto"/>
            <w:bottom w:val="none" w:sz="0" w:space="0" w:color="auto"/>
            <w:right w:val="none" w:sz="0" w:space="0" w:color="auto"/>
          </w:divBdr>
        </w:div>
        <w:div w:id="270942217">
          <w:marLeft w:val="0"/>
          <w:marRight w:val="0"/>
          <w:marTop w:val="0"/>
          <w:marBottom w:val="0"/>
          <w:divBdr>
            <w:top w:val="none" w:sz="0" w:space="0" w:color="auto"/>
            <w:left w:val="none" w:sz="0" w:space="0" w:color="auto"/>
            <w:bottom w:val="none" w:sz="0" w:space="0" w:color="auto"/>
            <w:right w:val="none" w:sz="0" w:space="0" w:color="auto"/>
          </w:divBdr>
        </w:div>
        <w:div w:id="895242422">
          <w:marLeft w:val="0"/>
          <w:marRight w:val="0"/>
          <w:marTop w:val="0"/>
          <w:marBottom w:val="0"/>
          <w:divBdr>
            <w:top w:val="none" w:sz="0" w:space="0" w:color="auto"/>
            <w:left w:val="none" w:sz="0" w:space="0" w:color="auto"/>
            <w:bottom w:val="none" w:sz="0" w:space="0" w:color="auto"/>
            <w:right w:val="none" w:sz="0" w:space="0" w:color="auto"/>
          </w:divBdr>
        </w:div>
        <w:div w:id="940799196">
          <w:marLeft w:val="0"/>
          <w:marRight w:val="0"/>
          <w:marTop w:val="0"/>
          <w:marBottom w:val="0"/>
          <w:divBdr>
            <w:top w:val="none" w:sz="0" w:space="0" w:color="auto"/>
            <w:left w:val="none" w:sz="0" w:space="0" w:color="auto"/>
            <w:bottom w:val="none" w:sz="0" w:space="0" w:color="auto"/>
            <w:right w:val="none" w:sz="0" w:space="0" w:color="auto"/>
          </w:divBdr>
        </w:div>
        <w:div w:id="893933743">
          <w:marLeft w:val="0"/>
          <w:marRight w:val="0"/>
          <w:marTop w:val="0"/>
          <w:marBottom w:val="0"/>
          <w:divBdr>
            <w:top w:val="none" w:sz="0" w:space="0" w:color="auto"/>
            <w:left w:val="none" w:sz="0" w:space="0" w:color="auto"/>
            <w:bottom w:val="none" w:sz="0" w:space="0" w:color="auto"/>
            <w:right w:val="none" w:sz="0" w:space="0" w:color="auto"/>
          </w:divBdr>
        </w:div>
        <w:div w:id="1445491121">
          <w:marLeft w:val="0"/>
          <w:marRight w:val="0"/>
          <w:marTop w:val="0"/>
          <w:marBottom w:val="0"/>
          <w:divBdr>
            <w:top w:val="none" w:sz="0" w:space="0" w:color="auto"/>
            <w:left w:val="none" w:sz="0" w:space="0" w:color="auto"/>
            <w:bottom w:val="none" w:sz="0" w:space="0" w:color="auto"/>
            <w:right w:val="none" w:sz="0" w:space="0" w:color="auto"/>
          </w:divBdr>
        </w:div>
        <w:div w:id="891577055">
          <w:marLeft w:val="0"/>
          <w:marRight w:val="0"/>
          <w:marTop w:val="0"/>
          <w:marBottom w:val="0"/>
          <w:divBdr>
            <w:top w:val="none" w:sz="0" w:space="0" w:color="auto"/>
            <w:left w:val="none" w:sz="0" w:space="0" w:color="auto"/>
            <w:bottom w:val="none" w:sz="0" w:space="0" w:color="auto"/>
            <w:right w:val="none" w:sz="0" w:space="0" w:color="auto"/>
          </w:divBdr>
        </w:div>
        <w:div w:id="209193257">
          <w:marLeft w:val="0"/>
          <w:marRight w:val="0"/>
          <w:marTop w:val="0"/>
          <w:marBottom w:val="0"/>
          <w:divBdr>
            <w:top w:val="none" w:sz="0" w:space="0" w:color="auto"/>
            <w:left w:val="none" w:sz="0" w:space="0" w:color="auto"/>
            <w:bottom w:val="none" w:sz="0" w:space="0" w:color="auto"/>
            <w:right w:val="none" w:sz="0" w:space="0" w:color="auto"/>
          </w:divBdr>
        </w:div>
        <w:div w:id="1718554423">
          <w:marLeft w:val="0"/>
          <w:marRight w:val="0"/>
          <w:marTop w:val="0"/>
          <w:marBottom w:val="0"/>
          <w:divBdr>
            <w:top w:val="none" w:sz="0" w:space="0" w:color="auto"/>
            <w:left w:val="none" w:sz="0" w:space="0" w:color="auto"/>
            <w:bottom w:val="none" w:sz="0" w:space="0" w:color="auto"/>
            <w:right w:val="none" w:sz="0" w:space="0" w:color="auto"/>
          </w:divBdr>
        </w:div>
        <w:div w:id="809901497">
          <w:marLeft w:val="0"/>
          <w:marRight w:val="0"/>
          <w:marTop w:val="0"/>
          <w:marBottom w:val="0"/>
          <w:divBdr>
            <w:top w:val="none" w:sz="0" w:space="0" w:color="auto"/>
            <w:left w:val="none" w:sz="0" w:space="0" w:color="auto"/>
            <w:bottom w:val="none" w:sz="0" w:space="0" w:color="auto"/>
            <w:right w:val="none" w:sz="0" w:space="0" w:color="auto"/>
          </w:divBdr>
        </w:div>
        <w:div w:id="1244072535">
          <w:marLeft w:val="0"/>
          <w:marRight w:val="0"/>
          <w:marTop w:val="0"/>
          <w:marBottom w:val="0"/>
          <w:divBdr>
            <w:top w:val="none" w:sz="0" w:space="0" w:color="auto"/>
            <w:left w:val="none" w:sz="0" w:space="0" w:color="auto"/>
            <w:bottom w:val="none" w:sz="0" w:space="0" w:color="auto"/>
            <w:right w:val="none" w:sz="0" w:space="0" w:color="auto"/>
          </w:divBdr>
        </w:div>
        <w:div w:id="554007491">
          <w:marLeft w:val="0"/>
          <w:marRight w:val="0"/>
          <w:marTop w:val="0"/>
          <w:marBottom w:val="0"/>
          <w:divBdr>
            <w:top w:val="none" w:sz="0" w:space="0" w:color="auto"/>
            <w:left w:val="none" w:sz="0" w:space="0" w:color="auto"/>
            <w:bottom w:val="none" w:sz="0" w:space="0" w:color="auto"/>
            <w:right w:val="none" w:sz="0" w:space="0" w:color="auto"/>
          </w:divBdr>
        </w:div>
      </w:divsChild>
    </w:div>
    <w:div w:id="644362007">
      <w:bodyDiv w:val="1"/>
      <w:marLeft w:val="0"/>
      <w:marRight w:val="0"/>
      <w:marTop w:val="0"/>
      <w:marBottom w:val="0"/>
      <w:divBdr>
        <w:top w:val="none" w:sz="0" w:space="0" w:color="auto"/>
        <w:left w:val="none" w:sz="0" w:space="0" w:color="auto"/>
        <w:bottom w:val="none" w:sz="0" w:space="0" w:color="auto"/>
        <w:right w:val="none" w:sz="0" w:space="0" w:color="auto"/>
      </w:divBdr>
      <w:divsChild>
        <w:div w:id="1172455954">
          <w:marLeft w:val="0"/>
          <w:marRight w:val="0"/>
          <w:marTop w:val="180"/>
          <w:marBottom w:val="45"/>
          <w:divBdr>
            <w:top w:val="none" w:sz="0" w:space="0" w:color="auto"/>
            <w:left w:val="none" w:sz="0" w:space="0" w:color="auto"/>
            <w:bottom w:val="none" w:sz="0" w:space="0" w:color="auto"/>
            <w:right w:val="none" w:sz="0" w:space="0" w:color="auto"/>
          </w:divBdr>
        </w:div>
        <w:div w:id="1110323881">
          <w:marLeft w:val="0"/>
          <w:marRight w:val="0"/>
          <w:marTop w:val="0"/>
          <w:marBottom w:val="0"/>
          <w:divBdr>
            <w:top w:val="none" w:sz="0" w:space="0" w:color="auto"/>
            <w:left w:val="none" w:sz="0" w:space="0" w:color="auto"/>
            <w:bottom w:val="none" w:sz="0" w:space="0" w:color="auto"/>
            <w:right w:val="none" w:sz="0" w:space="0" w:color="auto"/>
          </w:divBdr>
        </w:div>
        <w:div w:id="44261092">
          <w:marLeft w:val="0"/>
          <w:marRight w:val="0"/>
          <w:marTop w:val="180"/>
          <w:marBottom w:val="45"/>
          <w:divBdr>
            <w:top w:val="none" w:sz="0" w:space="0" w:color="auto"/>
            <w:left w:val="none" w:sz="0" w:space="0" w:color="auto"/>
            <w:bottom w:val="none" w:sz="0" w:space="0" w:color="auto"/>
            <w:right w:val="none" w:sz="0" w:space="0" w:color="auto"/>
          </w:divBdr>
        </w:div>
        <w:div w:id="826441246">
          <w:marLeft w:val="0"/>
          <w:marRight w:val="0"/>
          <w:marTop w:val="0"/>
          <w:marBottom w:val="0"/>
          <w:divBdr>
            <w:top w:val="none" w:sz="0" w:space="0" w:color="auto"/>
            <w:left w:val="none" w:sz="0" w:space="0" w:color="auto"/>
            <w:bottom w:val="none" w:sz="0" w:space="0" w:color="auto"/>
            <w:right w:val="none" w:sz="0" w:space="0" w:color="auto"/>
          </w:divBdr>
        </w:div>
        <w:div w:id="1615405478">
          <w:marLeft w:val="0"/>
          <w:marRight w:val="0"/>
          <w:marTop w:val="0"/>
          <w:marBottom w:val="0"/>
          <w:divBdr>
            <w:top w:val="none" w:sz="0" w:space="0" w:color="auto"/>
            <w:left w:val="none" w:sz="0" w:space="0" w:color="auto"/>
            <w:bottom w:val="none" w:sz="0" w:space="0" w:color="auto"/>
            <w:right w:val="none" w:sz="0" w:space="0" w:color="auto"/>
          </w:divBdr>
        </w:div>
        <w:div w:id="1774132343">
          <w:marLeft w:val="0"/>
          <w:marRight w:val="0"/>
          <w:marTop w:val="0"/>
          <w:marBottom w:val="0"/>
          <w:divBdr>
            <w:top w:val="none" w:sz="0" w:space="0" w:color="auto"/>
            <w:left w:val="none" w:sz="0" w:space="0" w:color="auto"/>
            <w:bottom w:val="none" w:sz="0" w:space="0" w:color="auto"/>
            <w:right w:val="none" w:sz="0" w:space="0" w:color="auto"/>
          </w:divBdr>
        </w:div>
        <w:div w:id="290866042">
          <w:marLeft w:val="0"/>
          <w:marRight w:val="0"/>
          <w:marTop w:val="180"/>
          <w:marBottom w:val="45"/>
          <w:divBdr>
            <w:top w:val="none" w:sz="0" w:space="0" w:color="auto"/>
            <w:left w:val="none" w:sz="0" w:space="0" w:color="auto"/>
            <w:bottom w:val="none" w:sz="0" w:space="0" w:color="auto"/>
            <w:right w:val="none" w:sz="0" w:space="0" w:color="auto"/>
          </w:divBdr>
        </w:div>
        <w:div w:id="540477659">
          <w:marLeft w:val="0"/>
          <w:marRight w:val="0"/>
          <w:marTop w:val="0"/>
          <w:marBottom w:val="0"/>
          <w:divBdr>
            <w:top w:val="none" w:sz="0" w:space="0" w:color="auto"/>
            <w:left w:val="none" w:sz="0" w:space="0" w:color="auto"/>
            <w:bottom w:val="none" w:sz="0" w:space="0" w:color="auto"/>
            <w:right w:val="none" w:sz="0" w:space="0" w:color="auto"/>
          </w:divBdr>
          <w:divsChild>
            <w:div w:id="1054431266">
              <w:marLeft w:val="0"/>
              <w:marRight w:val="0"/>
              <w:marTop w:val="0"/>
              <w:marBottom w:val="0"/>
              <w:divBdr>
                <w:top w:val="none" w:sz="0" w:space="0" w:color="auto"/>
                <w:left w:val="none" w:sz="0" w:space="0" w:color="auto"/>
                <w:bottom w:val="none" w:sz="0" w:space="0" w:color="auto"/>
                <w:right w:val="none" w:sz="0" w:space="0" w:color="auto"/>
              </w:divBdr>
              <w:divsChild>
                <w:div w:id="1068502381">
                  <w:marLeft w:val="0"/>
                  <w:marRight w:val="0"/>
                  <w:marTop w:val="180"/>
                  <w:marBottom w:val="45"/>
                  <w:divBdr>
                    <w:top w:val="none" w:sz="0" w:space="0" w:color="auto"/>
                    <w:left w:val="none" w:sz="0" w:space="0" w:color="auto"/>
                    <w:bottom w:val="none" w:sz="0" w:space="0" w:color="auto"/>
                    <w:right w:val="none" w:sz="0" w:space="0" w:color="auto"/>
                  </w:divBdr>
                </w:div>
                <w:div w:id="39246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4889">
          <w:marLeft w:val="0"/>
          <w:marRight w:val="0"/>
          <w:marTop w:val="180"/>
          <w:marBottom w:val="45"/>
          <w:divBdr>
            <w:top w:val="none" w:sz="0" w:space="0" w:color="auto"/>
            <w:left w:val="none" w:sz="0" w:space="0" w:color="auto"/>
            <w:bottom w:val="none" w:sz="0" w:space="0" w:color="auto"/>
            <w:right w:val="none" w:sz="0" w:space="0" w:color="auto"/>
          </w:divBdr>
        </w:div>
        <w:div w:id="2136873772">
          <w:marLeft w:val="0"/>
          <w:marRight w:val="0"/>
          <w:marTop w:val="180"/>
          <w:marBottom w:val="45"/>
          <w:divBdr>
            <w:top w:val="none" w:sz="0" w:space="0" w:color="auto"/>
            <w:left w:val="none" w:sz="0" w:space="0" w:color="auto"/>
            <w:bottom w:val="none" w:sz="0" w:space="0" w:color="auto"/>
            <w:right w:val="none" w:sz="0" w:space="0" w:color="auto"/>
          </w:divBdr>
        </w:div>
        <w:div w:id="1883709653">
          <w:marLeft w:val="0"/>
          <w:marRight w:val="0"/>
          <w:marTop w:val="0"/>
          <w:marBottom w:val="0"/>
          <w:divBdr>
            <w:top w:val="none" w:sz="0" w:space="0" w:color="auto"/>
            <w:left w:val="none" w:sz="0" w:space="0" w:color="auto"/>
            <w:bottom w:val="none" w:sz="0" w:space="0" w:color="auto"/>
            <w:right w:val="none" w:sz="0" w:space="0" w:color="auto"/>
          </w:divBdr>
        </w:div>
        <w:div w:id="1020932274">
          <w:marLeft w:val="0"/>
          <w:marRight w:val="0"/>
          <w:marTop w:val="0"/>
          <w:marBottom w:val="0"/>
          <w:divBdr>
            <w:top w:val="none" w:sz="0" w:space="0" w:color="auto"/>
            <w:left w:val="none" w:sz="0" w:space="0" w:color="auto"/>
            <w:bottom w:val="none" w:sz="0" w:space="0" w:color="auto"/>
            <w:right w:val="none" w:sz="0" w:space="0" w:color="auto"/>
          </w:divBdr>
        </w:div>
      </w:divsChild>
    </w:div>
    <w:div w:id="652418563">
      <w:bodyDiv w:val="1"/>
      <w:marLeft w:val="0"/>
      <w:marRight w:val="0"/>
      <w:marTop w:val="0"/>
      <w:marBottom w:val="0"/>
      <w:divBdr>
        <w:top w:val="none" w:sz="0" w:space="0" w:color="auto"/>
        <w:left w:val="none" w:sz="0" w:space="0" w:color="auto"/>
        <w:bottom w:val="none" w:sz="0" w:space="0" w:color="auto"/>
        <w:right w:val="none" w:sz="0" w:space="0" w:color="auto"/>
      </w:divBdr>
      <w:divsChild>
        <w:div w:id="196159981">
          <w:marLeft w:val="0"/>
          <w:marRight w:val="0"/>
          <w:marTop w:val="180"/>
          <w:marBottom w:val="45"/>
          <w:divBdr>
            <w:top w:val="none" w:sz="0" w:space="0" w:color="auto"/>
            <w:left w:val="none" w:sz="0" w:space="0" w:color="auto"/>
            <w:bottom w:val="none" w:sz="0" w:space="0" w:color="auto"/>
            <w:right w:val="none" w:sz="0" w:space="0" w:color="auto"/>
          </w:divBdr>
        </w:div>
        <w:div w:id="271940161">
          <w:marLeft w:val="0"/>
          <w:marRight w:val="0"/>
          <w:marTop w:val="0"/>
          <w:marBottom w:val="0"/>
          <w:divBdr>
            <w:top w:val="none" w:sz="0" w:space="0" w:color="auto"/>
            <w:left w:val="none" w:sz="0" w:space="0" w:color="auto"/>
            <w:bottom w:val="none" w:sz="0" w:space="0" w:color="auto"/>
            <w:right w:val="none" w:sz="0" w:space="0" w:color="auto"/>
          </w:divBdr>
        </w:div>
        <w:div w:id="952514508">
          <w:marLeft w:val="0"/>
          <w:marRight w:val="0"/>
          <w:marTop w:val="180"/>
          <w:marBottom w:val="45"/>
          <w:divBdr>
            <w:top w:val="none" w:sz="0" w:space="0" w:color="auto"/>
            <w:left w:val="none" w:sz="0" w:space="0" w:color="auto"/>
            <w:bottom w:val="none" w:sz="0" w:space="0" w:color="auto"/>
            <w:right w:val="none" w:sz="0" w:space="0" w:color="auto"/>
          </w:divBdr>
        </w:div>
        <w:div w:id="1451322861">
          <w:marLeft w:val="0"/>
          <w:marRight w:val="0"/>
          <w:marTop w:val="0"/>
          <w:marBottom w:val="0"/>
          <w:divBdr>
            <w:top w:val="none" w:sz="0" w:space="0" w:color="auto"/>
            <w:left w:val="none" w:sz="0" w:space="0" w:color="auto"/>
            <w:bottom w:val="none" w:sz="0" w:space="0" w:color="auto"/>
            <w:right w:val="none" w:sz="0" w:space="0" w:color="auto"/>
          </w:divBdr>
        </w:div>
        <w:div w:id="1446579941">
          <w:marLeft w:val="0"/>
          <w:marRight w:val="0"/>
          <w:marTop w:val="0"/>
          <w:marBottom w:val="0"/>
          <w:divBdr>
            <w:top w:val="none" w:sz="0" w:space="0" w:color="auto"/>
            <w:left w:val="none" w:sz="0" w:space="0" w:color="auto"/>
            <w:bottom w:val="none" w:sz="0" w:space="0" w:color="auto"/>
            <w:right w:val="none" w:sz="0" w:space="0" w:color="auto"/>
          </w:divBdr>
        </w:div>
        <w:div w:id="1933512992">
          <w:marLeft w:val="0"/>
          <w:marRight w:val="0"/>
          <w:marTop w:val="0"/>
          <w:marBottom w:val="0"/>
          <w:divBdr>
            <w:top w:val="none" w:sz="0" w:space="0" w:color="auto"/>
            <w:left w:val="none" w:sz="0" w:space="0" w:color="auto"/>
            <w:bottom w:val="none" w:sz="0" w:space="0" w:color="auto"/>
            <w:right w:val="none" w:sz="0" w:space="0" w:color="auto"/>
          </w:divBdr>
        </w:div>
        <w:div w:id="353270219">
          <w:marLeft w:val="0"/>
          <w:marRight w:val="0"/>
          <w:marTop w:val="180"/>
          <w:marBottom w:val="45"/>
          <w:divBdr>
            <w:top w:val="none" w:sz="0" w:space="0" w:color="auto"/>
            <w:left w:val="none" w:sz="0" w:space="0" w:color="auto"/>
            <w:bottom w:val="none" w:sz="0" w:space="0" w:color="auto"/>
            <w:right w:val="none" w:sz="0" w:space="0" w:color="auto"/>
          </w:divBdr>
        </w:div>
        <w:div w:id="462891931">
          <w:marLeft w:val="0"/>
          <w:marRight w:val="0"/>
          <w:marTop w:val="0"/>
          <w:marBottom w:val="0"/>
          <w:divBdr>
            <w:top w:val="none" w:sz="0" w:space="0" w:color="auto"/>
            <w:left w:val="none" w:sz="0" w:space="0" w:color="auto"/>
            <w:bottom w:val="none" w:sz="0" w:space="0" w:color="auto"/>
            <w:right w:val="none" w:sz="0" w:space="0" w:color="auto"/>
          </w:divBdr>
          <w:divsChild>
            <w:div w:id="206142206">
              <w:marLeft w:val="0"/>
              <w:marRight w:val="0"/>
              <w:marTop w:val="0"/>
              <w:marBottom w:val="0"/>
              <w:divBdr>
                <w:top w:val="none" w:sz="0" w:space="0" w:color="auto"/>
                <w:left w:val="none" w:sz="0" w:space="0" w:color="auto"/>
                <w:bottom w:val="none" w:sz="0" w:space="0" w:color="auto"/>
                <w:right w:val="none" w:sz="0" w:space="0" w:color="auto"/>
              </w:divBdr>
              <w:divsChild>
                <w:div w:id="210922242">
                  <w:marLeft w:val="0"/>
                  <w:marRight w:val="0"/>
                  <w:marTop w:val="180"/>
                  <w:marBottom w:val="45"/>
                  <w:divBdr>
                    <w:top w:val="none" w:sz="0" w:space="0" w:color="auto"/>
                    <w:left w:val="none" w:sz="0" w:space="0" w:color="auto"/>
                    <w:bottom w:val="none" w:sz="0" w:space="0" w:color="auto"/>
                    <w:right w:val="none" w:sz="0" w:space="0" w:color="auto"/>
                  </w:divBdr>
                </w:div>
                <w:div w:id="108325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59663">
          <w:marLeft w:val="0"/>
          <w:marRight w:val="0"/>
          <w:marTop w:val="180"/>
          <w:marBottom w:val="45"/>
          <w:divBdr>
            <w:top w:val="none" w:sz="0" w:space="0" w:color="auto"/>
            <w:left w:val="none" w:sz="0" w:space="0" w:color="auto"/>
            <w:bottom w:val="none" w:sz="0" w:space="0" w:color="auto"/>
            <w:right w:val="none" w:sz="0" w:space="0" w:color="auto"/>
          </w:divBdr>
        </w:div>
        <w:div w:id="963147747">
          <w:marLeft w:val="0"/>
          <w:marRight w:val="0"/>
          <w:marTop w:val="180"/>
          <w:marBottom w:val="45"/>
          <w:divBdr>
            <w:top w:val="none" w:sz="0" w:space="0" w:color="auto"/>
            <w:left w:val="none" w:sz="0" w:space="0" w:color="auto"/>
            <w:bottom w:val="none" w:sz="0" w:space="0" w:color="auto"/>
            <w:right w:val="none" w:sz="0" w:space="0" w:color="auto"/>
          </w:divBdr>
        </w:div>
        <w:div w:id="1890342702">
          <w:marLeft w:val="0"/>
          <w:marRight w:val="0"/>
          <w:marTop w:val="0"/>
          <w:marBottom w:val="0"/>
          <w:divBdr>
            <w:top w:val="none" w:sz="0" w:space="0" w:color="auto"/>
            <w:left w:val="none" w:sz="0" w:space="0" w:color="auto"/>
            <w:bottom w:val="none" w:sz="0" w:space="0" w:color="auto"/>
            <w:right w:val="none" w:sz="0" w:space="0" w:color="auto"/>
          </w:divBdr>
        </w:div>
        <w:div w:id="677274382">
          <w:marLeft w:val="0"/>
          <w:marRight w:val="0"/>
          <w:marTop w:val="0"/>
          <w:marBottom w:val="0"/>
          <w:divBdr>
            <w:top w:val="none" w:sz="0" w:space="0" w:color="auto"/>
            <w:left w:val="none" w:sz="0" w:space="0" w:color="auto"/>
            <w:bottom w:val="none" w:sz="0" w:space="0" w:color="auto"/>
            <w:right w:val="none" w:sz="0" w:space="0" w:color="auto"/>
          </w:divBdr>
        </w:div>
      </w:divsChild>
    </w:div>
    <w:div w:id="653067876">
      <w:bodyDiv w:val="1"/>
      <w:marLeft w:val="0"/>
      <w:marRight w:val="0"/>
      <w:marTop w:val="0"/>
      <w:marBottom w:val="0"/>
      <w:divBdr>
        <w:top w:val="none" w:sz="0" w:space="0" w:color="auto"/>
        <w:left w:val="none" w:sz="0" w:space="0" w:color="auto"/>
        <w:bottom w:val="none" w:sz="0" w:space="0" w:color="auto"/>
        <w:right w:val="none" w:sz="0" w:space="0" w:color="auto"/>
      </w:divBdr>
    </w:div>
    <w:div w:id="654262318">
      <w:bodyDiv w:val="1"/>
      <w:marLeft w:val="0"/>
      <w:marRight w:val="0"/>
      <w:marTop w:val="0"/>
      <w:marBottom w:val="0"/>
      <w:divBdr>
        <w:top w:val="none" w:sz="0" w:space="0" w:color="auto"/>
        <w:left w:val="none" w:sz="0" w:space="0" w:color="auto"/>
        <w:bottom w:val="none" w:sz="0" w:space="0" w:color="auto"/>
        <w:right w:val="none" w:sz="0" w:space="0" w:color="auto"/>
      </w:divBdr>
    </w:div>
    <w:div w:id="654576483">
      <w:bodyDiv w:val="1"/>
      <w:marLeft w:val="0"/>
      <w:marRight w:val="0"/>
      <w:marTop w:val="0"/>
      <w:marBottom w:val="0"/>
      <w:divBdr>
        <w:top w:val="none" w:sz="0" w:space="0" w:color="auto"/>
        <w:left w:val="none" w:sz="0" w:space="0" w:color="auto"/>
        <w:bottom w:val="none" w:sz="0" w:space="0" w:color="auto"/>
        <w:right w:val="none" w:sz="0" w:space="0" w:color="auto"/>
      </w:divBdr>
      <w:divsChild>
        <w:div w:id="1130703236">
          <w:marLeft w:val="0"/>
          <w:marRight w:val="0"/>
          <w:marTop w:val="180"/>
          <w:marBottom w:val="45"/>
          <w:divBdr>
            <w:top w:val="none" w:sz="0" w:space="0" w:color="auto"/>
            <w:left w:val="none" w:sz="0" w:space="0" w:color="auto"/>
            <w:bottom w:val="none" w:sz="0" w:space="0" w:color="auto"/>
            <w:right w:val="none" w:sz="0" w:space="0" w:color="auto"/>
          </w:divBdr>
        </w:div>
        <w:div w:id="1286539999">
          <w:marLeft w:val="0"/>
          <w:marRight w:val="0"/>
          <w:marTop w:val="0"/>
          <w:marBottom w:val="0"/>
          <w:divBdr>
            <w:top w:val="none" w:sz="0" w:space="0" w:color="auto"/>
            <w:left w:val="none" w:sz="0" w:space="0" w:color="auto"/>
            <w:bottom w:val="none" w:sz="0" w:space="0" w:color="auto"/>
            <w:right w:val="none" w:sz="0" w:space="0" w:color="auto"/>
          </w:divBdr>
        </w:div>
        <w:div w:id="633291670">
          <w:marLeft w:val="0"/>
          <w:marRight w:val="0"/>
          <w:marTop w:val="180"/>
          <w:marBottom w:val="45"/>
          <w:divBdr>
            <w:top w:val="none" w:sz="0" w:space="0" w:color="auto"/>
            <w:left w:val="none" w:sz="0" w:space="0" w:color="auto"/>
            <w:bottom w:val="none" w:sz="0" w:space="0" w:color="auto"/>
            <w:right w:val="none" w:sz="0" w:space="0" w:color="auto"/>
          </w:divBdr>
        </w:div>
        <w:div w:id="93130672">
          <w:marLeft w:val="0"/>
          <w:marRight w:val="0"/>
          <w:marTop w:val="0"/>
          <w:marBottom w:val="0"/>
          <w:divBdr>
            <w:top w:val="none" w:sz="0" w:space="0" w:color="auto"/>
            <w:left w:val="none" w:sz="0" w:space="0" w:color="auto"/>
            <w:bottom w:val="none" w:sz="0" w:space="0" w:color="auto"/>
            <w:right w:val="none" w:sz="0" w:space="0" w:color="auto"/>
          </w:divBdr>
        </w:div>
        <w:div w:id="1599871868">
          <w:marLeft w:val="0"/>
          <w:marRight w:val="0"/>
          <w:marTop w:val="0"/>
          <w:marBottom w:val="0"/>
          <w:divBdr>
            <w:top w:val="none" w:sz="0" w:space="0" w:color="auto"/>
            <w:left w:val="none" w:sz="0" w:space="0" w:color="auto"/>
            <w:bottom w:val="none" w:sz="0" w:space="0" w:color="auto"/>
            <w:right w:val="none" w:sz="0" w:space="0" w:color="auto"/>
          </w:divBdr>
        </w:div>
        <w:div w:id="1810706905">
          <w:marLeft w:val="0"/>
          <w:marRight w:val="0"/>
          <w:marTop w:val="0"/>
          <w:marBottom w:val="0"/>
          <w:divBdr>
            <w:top w:val="none" w:sz="0" w:space="0" w:color="auto"/>
            <w:left w:val="none" w:sz="0" w:space="0" w:color="auto"/>
            <w:bottom w:val="none" w:sz="0" w:space="0" w:color="auto"/>
            <w:right w:val="none" w:sz="0" w:space="0" w:color="auto"/>
          </w:divBdr>
        </w:div>
        <w:div w:id="584920118">
          <w:marLeft w:val="0"/>
          <w:marRight w:val="0"/>
          <w:marTop w:val="0"/>
          <w:marBottom w:val="0"/>
          <w:divBdr>
            <w:top w:val="none" w:sz="0" w:space="0" w:color="auto"/>
            <w:left w:val="none" w:sz="0" w:space="0" w:color="auto"/>
            <w:bottom w:val="none" w:sz="0" w:space="0" w:color="auto"/>
            <w:right w:val="none" w:sz="0" w:space="0" w:color="auto"/>
          </w:divBdr>
          <w:divsChild>
            <w:div w:id="367535865">
              <w:marLeft w:val="0"/>
              <w:marRight w:val="0"/>
              <w:marTop w:val="0"/>
              <w:marBottom w:val="0"/>
              <w:divBdr>
                <w:top w:val="none" w:sz="0" w:space="0" w:color="auto"/>
                <w:left w:val="none" w:sz="0" w:space="0" w:color="auto"/>
                <w:bottom w:val="none" w:sz="0" w:space="0" w:color="auto"/>
                <w:right w:val="none" w:sz="0" w:space="0" w:color="auto"/>
              </w:divBdr>
              <w:divsChild>
                <w:div w:id="1567298483">
                  <w:marLeft w:val="0"/>
                  <w:marRight w:val="0"/>
                  <w:marTop w:val="0"/>
                  <w:marBottom w:val="0"/>
                  <w:divBdr>
                    <w:top w:val="none" w:sz="0" w:space="0" w:color="auto"/>
                    <w:left w:val="none" w:sz="0" w:space="0" w:color="auto"/>
                    <w:bottom w:val="none" w:sz="0" w:space="0" w:color="auto"/>
                    <w:right w:val="none" w:sz="0" w:space="0" w:color="auto"/>
                  </w:divBdr>
                </w:div>
                <w:div w:id="1261641080">
                  <w:marLeft w:val="0"/>
                  <w:marRight w:val="0"/>
                  <w:marTop w:val="0"/>
                  <w:marBottom w:val="0"/>
                  <w:divBdr>
                    <w:top w:val="none" w:sz="0" w:space="0" w:color="auto"/>
                    <w:left w:val="none" w:sz="0" w:space="0" w:color="auto"/>
                    <w:bottom w:val="none" w:sz="0" w:space="0" w:color="auto"/>
                    <w:right w:val="none" w:sz="0" w:space="0" w:color="auto"/>
                  </w:divBdr>
                </w:div>
                <w:div w:id="669911844">
                  <w:marLeft w:val="0"/>
                  <w:marRight w:val="0"/>
                  <w:marTop w:val="0"/>
                  <w:marBottom w:val="0"/>
                  <w:divBdr>
                    <w:top w:val="none" w:sz="0" w:space="0" w:color="auto"/>
                    <w:left w:val="none" w:sz="0" w:space="0" w:color="auto"/>
                    <w:bottom w:val="none" w:sz="0" w:space="0" w:color="auto"/>
                    <w:right w:val="none" w:sz="0" w:space="0" w:color="auto"/>
                  </w:divBdr>
                </w:div>
                <w:div w:id="1442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8513">
          <w:marLeft w:val="0"/>
          <w:marRight w:val="0"/>
          <w:marTop w:val="0"/>
          <w:marBottom w:val="0"/>
          <w:divBdr>
            <w:top w:val="none" w:sz="0" w:space="0" w:color="auto"/>
            <w:left w:val="none" w:sz="0" w:space="0" w:color="auto"/>
            <w:bottom w:val="none" w:sz="0" w:space="0" w:color="auto"/>
            <w:right w:val="none" w:sz="0" w:space="0" w:color="auto"/>
          </w:divBdr>
          <w:divsChild>
            <w:div w:id="799692662">
              <w:marLeft w:val="0"/>
              <w:marRight w:val="0"/>
              <w:marTop w:val="180"/>
              <w:marBottom w:val="45"/>
              <w:divBdr>
                <w:top w:val="none" w:sz="0" w:space="0" w:color="auto"/>
                <w:left w:val="none" w:sz="0" w:space="0" w:color="auto"/>
                <w:bottom w:val="none" w:sz="0" w:space="0" w:color="auto"/>
                <w:right w:val="none" w:sz="0" w:space="0" w:color="auto"/>
              </w:divBdr>
            </w:div>
            <w:div w:id="132911495">
              <w:marLeft w:val="0"/>
              <w:marRight w:val="0"/>
              <w:marTop w:val="0"/>
              <w:marBottom w:val="0"/>
              <w:divBdr>
                <w:top w:val="none" w:sz="0" w:space="0" w:color="auto"/>
                <w:left w:val="none" w:sz="0" w:space="0" w:color="auto"/>
                <w:bottom w:val="none" w:sz="0" w:space="0" w:color="auto"/>
                <w:right w:val="none" w:sz="0" w:space="0" w:color="auto"/>
              </w:divBdr>
              <w:divsChild>
                <w:div w:id="2032606190">
                  <w:marLeft w:val="0"/>
                  <w:marRight w:val="0"/>
                  <w:marTop w:val="0"/>
                  <w:marBottom w:val="0"/>
                  <w:divBdr>
                    <w:top w:val="none" w:sz="0" w:space="0" w:color="auto"/>
                    <w:left w:val="none" w:sz="0" w:space="0" w:color="auto"/>
                    <w:bottom w:val="none" w:sz="0" w:space="0" w:color="auto"/>
                    <w:right w:val="none" w:sz="0" w:space="0" w:color="auto"/>
                  </w:divBdr>
                </w:div>
                <w:div w:id="387845550">
                  <w:marLeft w:val="0"/>
                  <w:marRight w:val="0"/>
                  <w:marTop w:val="0"/>
                  <w:marBottom w:val="0"/>
                  <w:divBdr>
                    <w:top w:val="none" w:sz="0" w:space="0" w:color="auto"/>
                    <w:left w:val="none" w:sz="0" w:space="0" w:color="auto"/>
                    <w:bottom w:val="none" w:sz="0" w:space="0" w:color="auto"/>
                    <w:right w:val="none" w:sz="0" w:space="0" w:color="auto"/>
                  </w:divBdr>
                </w:div>
                <w:div w:id="691996446">
                  <w:marLeft w:val="0"/>
                  <w:marRight w:val="0"/>
                  <w:marTop w:val="0"/>
                  <w:marBottom w:val="0"/>
                  <w:divBdr>
                    <w:top w:val="none" w:sz="0" w:space="0" w:color="auto"/>
                    <w:left w:val="none" w:sz="0" w:space="0" w:color="auto"/>
                    <w:bottom w:val="none" w:sz="0" w:space="0" w:color="auto"/>
                    <w:right w:val="none" w:sz="0" w:space="0" w:color="auto"/>
                  </w:divBdr>
                </w:div>
                <w:div w:id="89743960">
                  <w:marLeft w:val="0"/>
                  <w:marRight w:val="0"/>
                  <w:marTop w:val="0"/>
                  <w:marBottom w:val="0"/>
                  <w:divBdr>
                    <w:top w:val="none" w:sz="0" w:space="0" w:color="auto"/>
                    <w:left w:val="none" w:sz="0" w:space="0" w:color="auto"/>
                    <w:bottom w:val="none" w:sz="0" w:space="0" w:color="auto"/>
                    <w:right w:val="none" w:sz="0" w:space="0" w:color="auto"/>
                  </w:divBdr>
                </w:div>
                <w:div w:id="564801984">
                  <w:marLeft w:val="0"/>
                  <w:marRight w:val="0"/>
                  <w:marTop w:val="0"/>
                  <w:marBottom w:val="0"/>
                  <w:divBdr>
                    <w:top w:val="none" w:sz="0" w:space="0" w:color="auto"/>
                    <w:left w:val="none" w:sz="0" w:space="0" w:color="auto"/>
                    <w:bottom w:val="none" w:sz="0" w:space="0" w:color="auto"/>
                    <w:right w:val="none" w:sz="0" w:space="0" w:color="auto"/>
                  </w:divBdr>
                </w:div>
                <w:div w:id="608581902">
                  <w:marLeft w:val="0"/>
                  <w:marRight w:val="0"/>
                  <w:marTop w:val="0"/>
                  <w:marBottom w:val="0"/>
                  <w:divBdr>
                    <w:top w:val="none" w:sz="0" w:space="0" w:color="auto"/>
                    <w:left w:val="none" w:sz="0" w:space="0" w:color="auto"/>
                    <w:bottom w:val="none" w:sz="0" w:space="0" w:color="auto"/>
                    <w:right w:val="none" w:sz="0" w:space="0" w:color="auto"/>
                  </w:divBdr>
                </w:div>
                <w:div w:id="1482310905">
                  <w:marLeft w:val="0"/>
                  <w:marRight w:val="0"/>
                  <w:marTop w:val="0"/>
                  <w:marBottom w:val="0"/>
                  <w:divBdr>
                    <w:top w:val="none" w:sz="0" w:space="0" w:color="auto"/>
                    <w:left w:val="none" w:sz="0" w:space="0" w:color="auto"/>
                    <w:bottom w:val="none" w:sz="0" w:space="0" w:color="auto"/>
                    <w:right w:val="none" w:sz="0" w:space="0" w:color="auto"/>
                  </w:divBdr>
                </w:div>
                <w:div w:id="313413085">
                  <w:marLeft w:val="0"/>
                  <w:marRight w:val="0"/>
                  <w:marTop w:val="0"/>
                  <w:marBottom w:val="0"/>
                  <w:divBdr>
                    <w:top w:val="none" w:sz="0" w:space="0" w:color="auto"/>
                    <w:left w:val="none" w:sz="0" w:space="0" w:color="auto"/>
                    <w:bottom w:val="none" w:sz="0" w:space="0" w:color="auto"/>
                    <w:right w:val="none" w:sz="0" w:space="0" w:color="auto"/>
                  </w:divBdr>
                </w:div>
                <w:div w:id="995300665">
                  <w:marLeft w:val="0"/>
                  <w:marRight w:val="0"/>
                  <w:marTop w:val="0"/>
                  <w:marBottom w:val="0"/>
                  <w:divBdr>
                    <w:top w:val="none" w:sz="0" w:space="0" w:color="auto"/>
                    <w:left w:val="none" w:sz="0" w:space="0" w:color="auto"/>
                    <w:bottom w:val="none" w:sz="0" w:space="0" w:color="auto"/>
                    <w:right w:val="none" w:sz="0" w:space="0" w:color="auto"/>
                  </w:divBdr>
                </w:div>
                <w:div w:id="890534219">
                  <w:marLeft w:val="0"/>
                  <w:marRight w:val="0"/>
                  <w:marTop w:val="0"/>
                  <w:marBottom w:val="0"/>
                  <w:divBdr>
                    <w:top w:val="none" w:sz="0" w:space="0" w:color="auto"/>
                    <w:left w:val="none" w:sz="0" w:space="0" w:color="auto"/>
                    <w:bottom w:val="none" w:sz="0" w:space="0" w:color="auto"/>
                    <w:right w:val="none" w:sz="0" w:space="0" w:color="auto"/>
                  </w:divBdr>
                </w:div>
                <w:div w:id="74016569">
                  <w:marLeft w:val="0"/>
                  <w:marRight w:val="0"/>
                  <w:marTop w:val="0"/>
                  <w:marBottom w:val="0"/>
                  <w:divBdr>
                    <w:top w:val="none" w:sz="0" w:space="0" w:color="auto"/>
                    <w:left w:val="none" w:sz="0" w:space="0" w:color="auto"/>
                    <w:bottom w:val="none" w:sz="0" w:space="0" w:color="auto"/>
                    <w:right w:val="none" w:sz="0" w:space="0" w:color="auto"/>
                  </w:divBdr>
                </w:div>
                <w:div w:id="281696880">
                  <w:marLeft w:val="0"/>
                  <w:marRight w:val="0"/>
                  <w:marTop w:val="0"/>
                  <w:marBottom w:val="0"/>
                  <w:divBdr>
                    <w:top w:val="none" w:sz="0" w:space="0" w:color="auto"/>
                    <w:left w:val="none" w:sz="0" w:space="0" w:color="auto"/>
                    <w:bottom w:val="none" w:sz="0" w:space="0" w:color="auto"/>
                    <w:right w:val="none" w:sz="0" w:space="0" w:color="auto"/>
                  </w:divBdr>
                </w:div>
                <w:div w:id="1970817399">
                  <w:marLeft w:val="0"/>
                  <w:marRight w:val="0"/>
                  <w:marTop w:val="0"/>
                  <w:marBottom w:val="0"/>
                  <w:divBdr>
                    <w:top w:val="none" w:sz="0" w:space="0" w:color="auto"/>
                    <w:left w:val="none" w:sz="0" w:space="0" w:color="auto"/>
                    <w:bottom w:val="none" w:sz="0" w:space="0" w:color="auto"/>
                    <w:right w:val="none" w:sz="0" w:space="0" w:color="auto"/>
                  </w:divBdr>
                </w:div>
                <w:div w:id="424350605">
                  <w:marLeft w:val="0"/>
                  <w:marRight w:val="0"/>
                  <w:marTop w:val="0"/>
                  <w:marBottom w:val="0"/>
                  <w:divBdr>
                    <w:top w:val="none" w:sz="0" w:space="0" w:color="auto"/>
                    <w:left w:val="none" w:sz="0" w:space="0" w:color="auto"/>
                    <w:bottom w:val="none" w:sz="0" w:space="0" w:color="auto"/>
                    <w:right w:val="none" w:sz="0" w:space="0" w:color="auto"/>
                  </w:divBdr>
                </w:div>
                <w:div w:id="450588584">
                  <w:marLeft w:val="0"/>
                  <w:marRight w:val="0"/>
                  <w:marTop w:val="0"/>
                  <w:marBottom w:val="0"/>
                  <w:divBdr>
                    <w:top w:val="none" w:sz="0" w:space="0" w:color="auto"/>
                    <w:left w:val="none" w:sz="0" w:space="0" w:color="auto"/>
                    <w:bottom w:val="none" w:sz="0" w:space="0" w:color="auto"/>
                    <w:right w:val="none" w:sz="0" w:space="0" w:color="auto"/>
                  </w:divBdr>
                </w:div>
                <w:div w:id="1414661189">
                  <w:marLeft w:val="0"/>
                  <w:marRight w:val="0"/>
                  <w:marTop w:val="0"/>
                  <w:marBottom w:val="0"/>
                  <w:divBdr>
                    <w:top w:val="none" w:sz="0" w:space="0" w:color="auto"/>
                    <w:left w:val="none" w:sz="0" w:space="0" w:color="auto"/>
                    <w:bottom w:val="none" w:sz="0" w:space="0" w:color="auto"/>
                    <w:right w:val="none" w:sz="0" w:space="0" w:color="auto"/>
                  </w:divBdr>
                </w:div>
                <w:div w:id="1692684715">
                  <w:marLeft w:val="0"/>
                  <w:marRight w:val="0"/>
                  <w:marTop w:val="0"/>
                  <w:marBottom w:val="0"/>
                  <w:divBdr>
                    <w:top w:val="none" w:sz="0" w:space="0" w:color="auto"/>
                    <w:left w:val="none" w:sz="0" w:space="0" w:color="auto"/>
                    <w:bottom w:val="none" w:sz="0" w:space="0" w:color="auto"/>
                    <w:right w:val="none" w:sz="0" w:space="0" w:color="auto"/>
                  </w:divBdr>
                </w:div>
                <w:div w:id="1062097197">
                  <w:marLeft w:val="0"/>
                  <w:marRight w:val="0"/>
                  <w:marTop w:val="0"/>
                  <w:marBottom w:val="0"/>
                  <w:divBdr>
                    <w:top w:val="none" w:sz="0" w:space="0" w:color="auto"/>
                    <w:left w:val="none" w:sz="0" w:space="0" w:color="auto"/>
                    <w:bottom w:val="none" w:sz="0" w:space="0" w:color="auto"/>
                    <w:right w:val="none" w:sz="0" w:space="0" w:color="auto"/>
                  </w:divBdr>
                </w:div>
                <w:div w:id="1796867794">
                  <w:marLeft w:val="0"/>
                  <w:marRight w:val="0"/>
                  <w:marTop w:val="0"/>
                  <w:marBottom w:val="0"/>
                  <w:divBdr>
                    <w:top w:val="none" w:sz="0" w:space="0" w:color="auto"/>
                    <w:left w:val="none" w:sz="0" w:space="0" w:color="auto"/>
                    <w:bottom w:val="none" w:sz="0" w:space="0" w:color="auto"/>
                    <w:right w:val="none" w:sz="0" w:space="0" w:color="auto"/>
                  </w:divBdr>
                </w:div>
                <w:div w:id="1917082739">
                  <w:marLeft w:val="0"/>
                  <w:marRight w:val="0"/>
                  <w:marTop w:val="0"/>
                  <w:marBottom w:val="0"/>
                  <w:divBdr>
                    <w:top w:val="none" w:sz="0" w:space="0" w:color="auto"/>
                    <w:left w:val="none" w:sz="0" w:space="0" w:color="auto"/>
                    <w:bottom w:val="none" w:sz="0" w:space="0" w:color="auto"/>
                    <w:right w:val="none" w:sz="0" w:space="0" w:color="auto"/>
                  </w:divBdr>
                </w:div>
                <w:div w:id="1527212294">
                  <w:marLeft w:val="0"/>
                  <w:marRight w:val="0"/>
                  <w:marTop w:val="0"/>
                  <w:marBottom w:val="0"/>
                  <w:divBdr>
                    <w:top w:val="none" w:sz="0" w:space="0" w:color="auto"/>
                    <w:left w:val="none" w:sz="0" w:space="0" w:color="auto"/>
                    <w:bottom w:val="none" w:sz="0" w:space="0" w:color="auto"/>
                    <w:right w:val="none" w:sz="0" w:space="0" w:color="auto"/>
                  </w:divBdr>
                </w:div>
                <w:div w:id="7033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3113">
          <w:marLeft w:val="0"/>
          <w:marRight w:val="0"/>
          <w:marTop w:val="0"/>
          <w:marBottom w:val="0"/>
          <w:divBdr>
            <w:top w:val="none" w:sz="0" w:space="0" w:color="auto"/>
            <w:left w:val="none" w:sz="0" w:space="0" w:color="auto"/>
            <w:bottom w:val="none" w:sz="0" w:space="0" w:color="auto"/>
            <w:right w:val="none" w:sz="0" w:space="0" w:color="auto"/>
          </w:divBdr>
        </w:div>
        <w:div w:id="626207546">
          <w:marLeft w:val="0"/>
          <w:marRight w:val="0"/>
          <w:marTop w:val="180"/>
          <w:marBottom w:val="45"/>
          <w:divBdr>
            <w:top w:val="none" w:sz="0" w:space="0" w:color="auto"/>
            <w:left w:val="none" w:sz="0" w:space="0" w:color="auto"/>
            <w:bottom w:val="none" w:sz="0" w:space="0" w:color="auto"/>
            <w:right w:val="none" w:sz="0" w:space="0" w:color="auto"/>
          </w:divBdr>
        </w:div>
        <w:div w:id="1370954215">
          <w:marLeft w:val="0"/>
          <w:marRight w:val="0"/>
          <w:marTop w:val="0"/>
          <w:marBottom w:val="0"/>
          <w:divBdr>
            <w:top w:val="none" w:sz="0" w:space="0" w:color="auto"/>
            <w:left w:val="none" w:sz="0" w:space="0" w:color="auto"/>
            <w:bottom w:val="none" w:sz="0" w:space="0" w:color="auto"/>
            <w:right w:val="none" w:sz="0" w:space="0" w:color="auto"/>
          </w:divBdr>
        </w:div>
        <w:div w:id="1423915082">
          <w:marLeft w:val="0"/>
          <w:marRight w:val="0"/>
          <w:marTop w:val="180"/>
          <w:marBottom w:val="45"/>
          <w:divBdr>
            <w:top w:val="none" w:sz="0" w:space="0" w:color="auto"/>
            <w:left w:val="none" w:sz="0" w:space="0" w:color="auto"/>
            <w:bottom w:val="none" w:sz="0" w:space="0" w:color="auto"/>
            <w:right w:val="none" w:sz="0" w:space="0" w:color="auto"/>
          </w:divBdr>
        </w:div>
        <w:div w:id="53628032">
          <w:marLeft w:val="0"/>
          <w:marRight w:val="0"/>
          <w:marTop w:val="180"/>
          <w:marBottom w:val="45"/>
          <w:divBdr>
            <w:top w:val="none" w:sz="0" w:space="0" w:color="auto"/>
            <w:left w:val="none" w:sz="0" w:space="0" w:color="auto"/>
            <w:bottom w:val="none" w:sz="0" w:space="0" w:color="auto"/>
            <w:right w:val="none" w:sz="0" w:space="0" w:color="auto"/>
          </w:divBdr>
        </w:div>
        <w:div w:id="2062247520">
          <w:marLeft w:val="0"/>
          <w:marRight w:val="0"/>
          <w:marTop w:val="0"/>
          <w:marBottom w:val="0"/>
          <w:divBdr>
            <w:top w:val="none" w:sz="0" w:space="0" w:color="auto"/>
            <w:left w:val="none" w:sz="0" w:space="0" w:color="auto"/>
            <w:bottom w:val="none" w:sz="0" w:space="0" w:color="auto"/>
            <w:right w:val="none" w:sz="0" w:space="0" w:color="auto"/>
          </w:divBdr>
        </w:div>
        <w:div w:id="1915318386">
          <w:marLeft w:val="0"/>
          <w:marRight w:val="0"/>
          <w:marTop w:val="0"/>
          <w:marBottom w:val="0"/>
          <w:divBdr>
            <w:top w:val="none" w:sz="0" w:space="0" w:color="auto"/>
            <w:left w:val="none" w:sz="0" w:space="0" w:color="auto"/>
            <w:bottom w:val="none" w:sz="0" w:space="0" w:color="auto"/>
            <w:right w:val="none" w:sz="0" w:space="0" w:color="auto"/>
          </w:divBdr>
        </w:div>
        <w:div w:id="1820416328">
          <w:marLeft w:val="0"/>
          <w:marRight w:val="0"/>
          <w:marTop w:val="0"/>
          <w:marBottom w:val="0"/>
          <w:divBdr>
            <w:top w:val="none" w:sz="0" w:space="0" w:color="auto"/>
            <w:left w:val="none" w:sz="0" w:space="0" w:color="auto"/>
            <w:bottom w:val="none" w:sz="0" w:space="0" w:color="auto"/>
            <w:right w:val="none" w:sz="0" w:space="0" w:color="auto"/>
          </w:divBdr>
        </w:div>
        <w:div w:id="1412696026">
          <w:marLeft w:val="0"/>
          <w:marRight w:val="0"/>
          <w:marTop w:val="0"/>
          <w:marBottom w:val="0"/>
          <w:divBdr>
            <w:top w:val="none" w:sz="0" w:space="0" w:color="auto"/>
            <w:left w:val="none" w:sz="0" w:space="0" w:color="auto"/>
            <w:bottom w:val="none" w:sz="0" w:space="0" w:color="auto"/>
            <w:right w:val="none" w:sz="0" w:space="0" w:color="auto"/>
          </w:divBdr>
        </w:div>
        <w:div w:id="1351490506">
          <w:marLeft w:val="0"/>
          <w:marRight w:val="0"/>
          <w:marTop w:val="0"/>
          <w:marBottom w:val="0"/>
          <w:divBdr>
            <w:top w:val="none" w:sz="0" w:space="0" w:color="auto"/>
            <w:left w:val="none" w:sz="0" w:space="0" w:color="auto"/>
            <w:bottom w:val="none" w:sz="0" w:space="0" w:color="auto"/>
            <w:right w:val="none" w:sz="0" w:space="0" w:color="auto"/>
          </w:divBdr>
        </w:div>
        <w:div w:id="1720395600">
          <w:marLeft w:val="0"/>
          <w:marRight w:val="0"/>
          <w:marTop w:val="0"/>
          <w:marBottom w:val="0"/>
          <w:divBdr>
            <w:top w:val="none" w:sz="0" w:space="0" w:color="auto"/>
            <w:left w:val="none" w:sz="0" w:space="0" w:color="auto"/>
            <w:bottom w:val="none" w:sz="0" w:space="0" w:color="auto"/>
            <w:right w:val="none" w:sz="0" w:space="0" w:color="auto"/>
          </w:divBdr>
        </w:div>
        <w:div w:id="1220022311">
          <w:marLeft w:val="0"/>
          <w:marRight w:val="0"/>
          <w:marTop w:val="0"/>
          <w:marBottom w:val="0"/>
          <w:divBdr>
            <w:top w:val="none" w:sz="0" w:space="0" w:color="auto"/>
            <w:left w:val="none" w:sz="0" w:space="0" w:color="auto"/>
            <w:bottom w:val="none" w:sz="0" w:space="0" w:color="auto"/>
            <w:right w:val="none" w:sz="0" w:space="0" w:color="auto"/>
          </w:divBdr>
        </w:div>
        <w:div w:id="1912503137">
          <w:marLeft w:val="0"/>
          <w:marRight w:val="0"/>
          <w:marTop w:val="0"/>
          <w:marBottom w:val="0"/>
          <w:divBdr>
            <w:top w:val="none" w:sz="0" w:space="0" w:color="auto"/>
            <w:left w:val="none" w:sz="0" w:space="0" w:color="auto"/>
            <w:bottom w:val="none" w:sz="0" w:space="0" w:color="auto"/>
            <w:right w:val="none" w:sz="0" w:space="0" w:color="auto"/>
          </w:divBdr>
        </w:div>
        <w:div w:id="1449155118">
          <w:marLeft w:val="0"/>
          <w:marRight w:val="0"/>
          <w:marTop w:val="0"/>
          <w:marBottom w:val="0"/>
          <w:divBdr>
            <w:top w:val="none" w:sz="0" w:space="0" w:color="auto"/>
            <w:left w:val="none" w:sz="0" w:space="0" w:color="auto"/>
            <w:bottom w:val="none" w:sz="0" w:space="0" w:color="auto"/>
            <w:right w:val="none" w:sz="0" w:space="0" w:color="auto"/>
          </w:divBdr>
        </w:div>
        <w:div w:id="1712458787">
          <w:marLeft w:val="0"/>
          <w:marRight w:val="0"/>
          <w:marTop w:val="0"/>
          <w:marBottom w:val="0"/>
          <w:divBdr>
            <w:top w:val="none" w:sz="0" w:space="0" w:color="auto"/>
            <w:left w:val="none" w:sz="0" w:space="0" w:color="auto"/>
            <w:bottom w:val="none" w:sz="0" w:space="0" w:color="auto"/>
            <w:right w:val="none" w:sz="0" w:space="0" w:color="auto"/>
          </w:divBdr>
        </w:div>
        <w:div w:id="626349241">
          <w:marLeft w:val="0"/>
          <w:marRight w:val="0"/>
          <w:marTop w:val="0"/>
          <w:marBottom w:val="0"/>
          <w:divBdr>
            <w:top w:val="none" w:sz="0" w:space="0" w:color="auto"/>
            <w:left w:val="none" w:sz="0" w:space="0" w:color="auto"/>
            <w:bottom w:val="none" w:sz="0" w:space="0" w:color="auto"/>
            <w:right w:val="none" w:sz="0" w:space="0" w:color="auto"/>
          </w:divBdr>
        </w:div>
        <w:div w:id="360329129">
          <w:marLeft w:val="0"/>
          <w:marRight w:val="0"/>
          <w:marTop w:val="0"/>
          <w:marBottom w:val="0"/>
          <w:divBdr>
            <w:top w:val="none" w:sz="0" w:space="0" w:color="auto"/>
            <w:left w:val="none" w:sz="0" w:space="0" w:color="auto"/>
            <w:bottom w:val="none" w:sz="0" w:space="0" w:color="auto"/>
            <w:right w:val="none" w:sz="0" w:space="0" w:color="auto"/>
          </w:divBdr>
        </w:div>
        <w:div w:id="1920094571">
          <w:marLeft w:val="0"/>
          <w:marRight w:val="0"/>
          <w:marTop w:val="0"/>
          <w:marBottom w:val="0"/>
          <w:divBdr>
            <w:top w:val="none" w:sz="0" w:space="0" w:color="auto"/>
            <w:left w:val="none" w:sz="0" w:space="0" w:color="auto"/>
            <w:bottom w:val="none" w:sz="0" w:space="0" w:color="auto"/>
            <w:right w:val="none" w:sz="0" w:space="0" w:color="auto"/>
          </w:divBdr>
        </w:div>
        <w:div w:id="1044864166">
          <w:marLeft w:val="0"/>
          <w:marRight w:val="0"/>
          <w:marTop w:val="0"/>
          <w:marBottom w:val="0"/>
          <w:divBdr>
            <w:top w:val="none" w:sz="0" w:space="0" w:color="auto"/>
            <w:left w:val="none" w:sz="0" w:space="0" w:color="auto"/>
            <w:bottom w:val="none" w:sz="0" w:space="0" w:color="auto"/>
            <w:right w:val="none" w:sz="0" w:space="0" w:color="auto"/>
          </w:divBdr>
        </w:div>
        <w:div w:id="1842693391">
          <w:marLeft w:val="0"/>
          <w:marRight w:val="0"/>
          <w:marTop w:val="0"/>
          <w:marBottom w:val="0"/>
          <w:divBdr>
            <w:top w:val="none" w:sz="0" w:space="0" w:color="auto"/>
            <w:left w:val="none" w:sz="0" w:space="0" w:color="auto"/>
            <w:bottom w:val="none" w:sz="0" w:space="0" w:color="auto"/>
            <w:right w:val="none" w:sz="0" w:space="0" w:color="auto"/>
          </w:divBdr>
        </w:div>
        <w:div w:id="1066491329">
          <w:marLeft w:val="0"/>
          <w:marRight w:val="0"/>
          <w:marTop w:val="0"/>
          <w:marBottom w:val="0"/>
          <w:divBdr>
            <w:top w:val="none" w:sz="0" w:space="0" w:color="auto"/>
            <w:left w:val="none" w:sz="0" w:space="0" w:color="auto"/>
            <w:bottom w:val="none" w:sz="0" w:space="0" w:color="auto"/>
            <w:right w:val="none" w:sz="0" w:space="0" w:color="auto"/>
          </w:divBdr>
        </w:div>
        <w:div w:id="1306399357">
          <w:marLeft w:val="0"/>
          <w:marRight w:val="0"/>
          <w:marTop w:val="0"/>
          <w:marBottom w:val="0"/>
          <w:divBdr>
            <w:top w:val="none" w:sz="0" w:space="0" w:color="auto"/>
            <w:left w:val="none" w:sz="0" w:space="0" w:color="auto"/>
            <w:bottom w:val="none" w:sz="0" w:space="0" w:color="auto"/>
            <w:right w:val="none" w:sz="0" w:space="0" w:color="auto"/>
          </w:divBdr>
        </w:div>
        <w:div w:id="1656103322">
          <w:marLeft w:val="0"/>
          <w:marRight w:val="0"/>
          <w:marTop w:val="0"/>
          <w:marBottom w:val="0"/>
          <w:divBdr>
            <w:top w:val="none" w:sz="0" w:space="0" w:color="auto"/>
            <w:left w:val="none" w:sz="0" w:space="0" w:color="auto"/>
            <w:bottom w:val="none" w:sz="0" w:space="0" w:color="auto"/>
            <w:right w:val="none" w:sz="0" w:space="0" w:color="auto"/>
          </w:divBdr>
        </w:div>
      </w:divsChild>
    </w:div>
    <w:div w:id="678117241">
      <w:bodyDiv w:val="1"/>
      <w:marLeft w:val="0"/>
      <w:marRight w:val="0"/>
      <w:marTop w:val="0"/>
      <w:marBottom w:val="0"/>
      <w:divBdr>
        <w:top w:val="none" w:sz="0" w:space="0" w:color="auto"/>
        <w:left w:val="none" w:sz="0" w:space="0" w:color="auto"/>
        <w:bottom w:val="none" w:sz="0" w:space="0" w:color="auto"/>
        <w:right w:val="none" w:sz="0" w:space="0" w:color="auto"/>
      </w:divBdr>
      <w:divsChild>
        <w:div w:id="835532800">
          <w:marLeft w:val="0"/>
          <w:marRight w:val="0"/>
          <w:marTop w:val="180"/>
          <w:marBottom w:val="45"/>
          <w:divBdr>
            <w:top w:val="none" w:sz="0" w:space="0" w:color="auto"/>
            <w:left w:val="none" w:sz="0" w:space="0" w:color="auto"/>
            <w:bottom w:val="none" w:sz="0" w:space="0" w:color="auto"/>
            <w:right w:val="none" w:sz="0" w:space="0" w:color="auto"/>
          </w:divBdr>
        </w:div>
        <w:div w:id="2135244440">
          <w:marLeft w:val="0"/>
          <w:marRight w:val="0"/>
          <w:marTop w:val="0"/>
          <w:marBottom w:val="0"/>
          <w:divBdr>
            <w:top w:val="none" w:sz="0" w:space="0" w:color="auto"/>
            <w:left w:val="none" w:sz="0" w:space="0" w:color="auto"/>
            <w:bottom w:val="none" w:sz="0" w:space="0" w:color="auto"/>
            <w:right w:val="none" w:sz="0" w:space="0" w:color="auto"/>
          </w:divBdr>
        </w:div>
        <w:div w:id="1561674534">
          <w:marLeft w:val="0"/>
          <w:marRight w:val="0"/>
          <w:marTop w:val="180"/>
          <w:marBottom w:val="45"/>
          <w:divBdr>
            <w:top w:val="none" w:sz="0" w:space="0" w:color="auto"/>
            <w:left w:val="none" w:sz="0" w:space="0" w:color="auto"/>
            <w:bottom w:val="none" w:sz="0" w:space="0" w:color="auto"/>
            <w:right w:val="none" w:sz="0" w:space="0" w:color="auto"/>
          </w:divBdr>
        </w:div>
        <w:div w:id="2106803863">
          <w:marLeft w:val="0"/>
          <w:marRight w:val="0"/>
          <w:marTop w:val="0"/>
          <w:marBottom w:val="0"/>
          <w:divBdr>
            <w:top w:val="none" w:sz="0" w:space="0" w:color="auto"/>
            <w:left w:val="none" w:sz="0" w:space="0" w:color="auto"/>
            <w:bottom w:val="none" w:sz="0" w:space="0" w:color="auto"/>
            <w:right w:val="none" w:sz="0" w:space="0" w:color="auto"/>
          </w:divBdr>
        </w:div>
        <w:div w:id="957688058">
          <w:marLeft w:val="0"/>
          <w:marRight w:val="0"/>
          <w:marTop w:val="0"/>
          <w:marBottom w:val="0"/>
          <w:divBdr>
            <w:top w:val="none" w:sz="0" w:space="0" w:color="auto"/>
            <w:left w:val="none" w:sz="0" w:space="0" w:color="auto"/>
            <w:bottom w:val="none" w:sz="0" w:space="0" w:color="auto"/>
            <w:right w:val="none" w:sz="0" w:space="0" w:color="auto"/>
          </w:divBdr>
        </w:div>
        <w:div w:id="152919512">
          <w:marLeft w:val="0"/>
          <w:marRight w:val="0"/>
          <w:marTop w:val="0"/>
          <w:marBottom w:val="0"/>
          <w:divBdr>
            <w:top w:val="none" w:sz="0" w:space="0" w:color="auto"/>
            <w:left w:val="none" w:sz="0" w:space="0" w:color="auto"/>
            <w:bottom w:val="none" w:sz="0" w:space="0" w:color="auto"/>
            <w:right w:val="none" w:sz="0" w:space="0" w:color="auto"/>
          </w:divBdr>
        </w:div>
        <w:div w:id="1087967383">
          <w:marLeft w:val="0"/>
          <w:marRight w:val="0"/>
          <w:marTop w:val="180"/>
          <w:marBottom w:val="45"/>
          <w:divBdr>
            <w:top w:val="none" w:sz="0" w:space="0" w:color="auto"/>
            <w:left w:val="none" w:sz="0" w:space="0" w:color="auto"/>
            <w:bottom w:val="none" w:sz="0" w:space="0" w:color="auto"/>
            <w:right w:val="none" w:sz="0" w:space="0" w:color="auto"/>
          </w:divBdr>
        </w:div>
        <w:div w:id="150029441">
          <w:marLeft w:val="0"/>
          <w:marRight w:val="0"/>
          <w:marTop w:val="0"/>
          <w:marBottom w:val="0"/>
          <w:divBdr>
            <w:top w:val="none" w:sz="0" w:space="0" w:color="auto"/>
            <w:left w:val="none" w:sz="0" w:space="0" w:color="auto"/>
            <w:bottom w:val="none" w:sz="0" w:space="0" w:color="auto"/>
            <w:right w:val="none" w:sz="0" w:space="0" w:color="auto"/>
          </w:divBdr>
          <w:divsChild>
            <w:div w:id="2043506069">
              <w:marLeft w:val="0"/>
              <w:marRight w:val="0"/>
              <w:marTop w:val="0"/>
              <w:marBottom w:val="0"/>
              <w:divBdr>
                <w:top w:val="none" w:sz="0" w:space="0" w:color="auto"/>
                <w:left w:val="none" w:sz="0" w:space="0" w:color="auto"/>
                <w:bottom w:val="none" w:sz="0" w:space="0" w:color="auto"/>
                <w:right w:val="none" w:sz="0" w:space="0" w:color="auto"/>
              </w:divBdr>
              <w:divsChild>
                <w:div w:id="1959482544">
                  <w:marLeft w:val="0"/>
                  <w:marRight w:val="0"/>
                  <w:marTop w:val="180"/>
                  <w:marBottom w:val="45"/>
                  <w:divBdr>
                    <w:top w:val="none" w:sz="0" w:space="0" w:color="auto"/>
                    <w:left w:val="none" w:sz="0" w:space="0" w:color="auto"/>
                    <w:bottom w:val="none" w:sz="0" w:space="0" w:color="auto"/>
                    <w:right w:val="none" w:sz="0" w:space="0" w:color="auto"/>
                  </w:divBdr>
                </w:div>
                <w:div w:id="26774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0462">
          <w:marLeft w:val="0"/>
          <w:marRight w:val="0"/>
          <w:marTop w:val="180"/>
          <w:marBottom w:val="45"/>
          <w:divBdr>
            <w:top w:val="none" w:sz="0" w:space="0" w:color="auto"/>
            <w:left w:val="none" w:sz="0" w:space="0" w:color="auto"/>
            <w:bottom w:val="none" w:sz="0" w:space="0" w:color="auto"/>
            <w:right w:val="none" w:sz="0" w:space="0" w:color="auto"/>
          </w:divBdr>
        </w:div>
        <w:div w:id="380790863">
          <w:marLeft w:val="0"/>
          <w:marRight w:val="0"/>
          <w:marTop w:val="180"/>
          <w:marBottom w:val="45"/>
          <w:divBdr>
            <w:top w:val="none" w:sz="0" w:space="0" w:color="auto"/>
            <w:left w:val="none" w:sz="0" w:space="0" w:color="auto"/>
            <w:bottom w:val="none" w:sz="0" w:space="0" w:color="auto"/>
            <w:right w:val="none" w:sz="0" w:space="0" w:color="auto"/>
          </w:divBdr>
        </w:div>
        <w:div w:id="1242720191">
          <w:marLeft w:val="0"/>
          <w:marRight w:val="0"/>
          <w:marTop w:val="0"/>
          <w:marBottom w:val="0"/>
          <w:divBdr>
            <w:top w:val="none" w:sz="0" w:space="0" w:color="auto"/>
            <w:left w:val="none" w:sz="0" w:space="0" w:color="auto"/>
            <w:bottom w:val="none" w:sz="0" w:space="0" w:color="auto"/>
            <w:right w:val="none" w:sz="0" w:space="0" w:color="auto"/>
          </w:divBdr>
        </w:div>
        <w:div w:id="468983367">
          <w:marLeft w:val="0"/>
          <w:marRight w:val="0"/>
          <w:marTop w:val="0"/>
          <w:marBottom w:val="0"/>
          <w:divBdr>
            <w:top w:val="none" w:sz="0" w:space="0" w:color="auto"/>
            <w:left w:val="none" w:sz="0" w:space="0" w:color="auto"/>
            <w:bottom w:val="none" w:sz="0" w:space="0" w:color="auto"/>
            <w:right w:val="none" w:sz="0" w:space="0" w:color="auto"/>
          </w:divBdr>
        </w:div>
      </w:divsChild>
    </w:div>
    <w:div w:id="684743422">
      <w:bodyDiv w:val="1"/>
      <w:marLeft w:val="0"/>
      <w:marRight w:val="0"/>
      <w:marTop w:val="0"/>
      <w:marBottom w:val="0"/>
      <w:divBdr>
        <w:top w:val="none" w:sz="0" w:space="0" w:color="auto"/>
        <w:left w:val="none" w:sz="0" w:space="0" w:color="auto"/>
        <w:bottom w:val="none" w:sz="0" w:space="0" w:color="auto"/>
        <w:right w:val="none" w:sz="0" w:space="0" w:color="auto"/>
      </w:divBdr>
      <w:divsChild>
        <w:div w:id="822087568">
          <w:marLeft w:val="0"/>
          <w:marRight w:val="0"/>
          <w:marTop w:val="180"/>
          <w:marBottom w:val="45"/>
          <w:divBdr>
            <w:top w:val="none" w:sz="0" w:space="0" w:color="auto"/>
            <w:left w:val="none" w:sz="0" w:space="0" w:color="auto"/>
            <w:bottom w:val="none" w:sz="0" w:space="0" w:color="auto"/>
            <w:right w:val="none" w:sz="0" w:space="0" w:color="auto"/>
          </w:divBdr>
        </w:div>
        <w:div w:id="377749703">
          <w:marLeft w:val="0"/>
          <w:marRight w:val="0"/>
          <w:marTop w:val="0"/>
          <w:marBottom w:val="0"/>
          <w:divBdr>
            <w:top w:val="none" w:sz="0" w:space="0" w:color="auto"/>
            <w:left w:val="none" w:sz="0" w:space="0" w:color="auto"/>
            <w:bottom w:val="none" w:sz="0" w:space="0" w:color="auto"/>
            <w:right w:val="none" w:sz="0" w:space="0" w:color="auto"/>
          </w:divBdr>
        </w:div>
        <w:div w:id="1433627224">
          <w:marLeft w:val="0"/>
          <w:marRight w:val="0"/>
          <w:marTop w:val="180"/>
          <w:marBottom w:val="45"/>
          <w:divBdr>
            <w:top w:val="none" w:sz="0" w:space="0" w:color="auto"/>
            <w:left w:val="none" w:sz="0" w:space="0" w:color="auto"/>
            <w:bottom w:val="none" w:sz="0" w:space="0" w:color="auto"/>
            <w:right w:val="none" w:sz="0" w:space="0" w:color="auto"/>
          </w:divBdr>
        </w:div>
        <w:div w:id="1880775872">
          <w:marLeft w:val="0"/>
          <w:marRight w:val="0"/>
          <w:marTop w:val="0"/>
          <w:marBottom w:val="0"/>
          <w:divBdr>
            <w:top w:val="none" w:sz="0" w:space="0" w:color="auto"/>
            <w:left w:val="none" w:sz="0" w:space="0" w:color="auto"/>
            <w:bottom w:val="none" w:sz="0" w:space="0" w:color="auto"/>
            <w:right w:val="none" w:sz="0" w:space="0" w:color="auto"/>
          </w:divBdr>
        </w:div>
        <w:div w:id="1335064937">
          <w:marLeft w:val="0"/>
          <w:marRight w:val="0"/>
          <w:marTop w:val="0"/>
          <w:marBottom w:val="0"/>
          <w:divBdr>
            <w:top w:val="none" w:sz="0" w:space="0" w:color="auto"/>
            <w:left w:val="none" w:sz="0" w:space="0" w:color="auto"/>
            <w:bottom w:val="none" w:sz="0" w:space="0" w:color="auto"/>
            <w:right w:val="none" w:sz="0" w:space="0" w:color="auto"/>
          </w:divBdr>
        </w:div>
        <w:div w:id="1463956737">
          <w:marLeft w:val="0"/>
          <w:marRight w:val="0"/>
          <w:marTop w:val="0"/>
          <w:marBottom w:val="0"/>
          <w:divBdr>
            <w:top w:val="none" w:sz="0" w:space="0" w:color="auto"/>
            <w:left w:val="none" w:sz="0" w:space="0" w:color="auto"/>
            <w:bottom w:val="none" w:sz="0" w:space="0" w:color="auto"/>
            <w:right w:val="none" w:sz="0" w:space="0" w:color="auto"/>
          </w:divBdr>
        </w:div>
        <w:div w:id="2111193037">
          <w:marLeft w:val="0"/>
          <w:marRight w:val="0"/>
          <w:marTop w:val="180"/>
          <w:marBottom w:val="45"/>
          <w:divBdr>
            <w:top w:val="none" w:sz="0" w:space="0" w:color="auto"/>
            <w:left w:val="none" w:sz="0" w:space="0" w:color="auto"/>
            <w:bottom w:val="none" w:sz="0" w:space="0" w:color="auto"/>
            <w:right w:val="none" w:sz="0" w:space="0" w:color="auto"/>
          </w:divBdr>
        </w:div>
        <w:div w:id="44987958">
          <w:marLeft w:val="0"/>
          <w:marRight w:val="0"/>
          <w:marTop w:val="0"/>
          <w:marBottom w:val="0"/>
          <w:divBdr>
            <w:top w:val="none" w:sz="0" w:space="0" w:color="auto"/>
            <w:left w:val="none" w:sz="0" w:space="0" w:color="auto"/>
            <w:bottom w:val="none" w:sz="0" w:space="0" w:color="auto"/>
            <w:right w:val="none" w:sz="0" w:space="0" w:color="auto"/>
          </w:divBdr>
          <w:divsChild>
            <w:div w:id="82190605">
              <w:marLeft w:val="0"/>
              <w:marRight w:val="0"/>
              <w:marTop w:val="0"/>
              <w:marBottom w:val="0"/>
              <w:divBdr>
                <w:top w:val="none" w:sz="0" w:space="0" w:color="auto"/>
                <w:left w:val="none" w:sz="0" w:space="0" w:color="auto"/>
                <w:bottom w:val="none" w:sz="0" w:space="0" w:color="auto"/>
                <w:right w:val="none" w:sz="0" w:space="0" w:color="auto"/>
              </w:divBdr>
              <w:divsChild>
                <w:div w:id="1052727544">
                  <w:marLeft w:val="0"/>
                  <w:marRight w:val="0"/>
                  <w:marTop w:val="180"/>
                  <w:marBottom w:val="45"/>
                  <w:divBdr>
                    <w:top w:val="none" w:sz="0" w:space="0" w:color="auto"/>
                    <w:left w:val="none" w:sz="0" w:space="0" w:color="auto"/>
                    <w:bottom w:val="none" w:sz="0" w:space="0" w:color="auto"/>
                    <w:right w:val="none" w:sz="0" w:space="0" w:color="auto"/>
                  </w:divBdr>
                </w:div>
                <w:div w:id="137265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4773">
          <w:marLeft w:val="0"/>
          <w:marRight w:val="0"/>
          <w:marTop w:val="180"/>
          <w:marBottom w:val="45"/>
          <w:divBdr>
            <w:top w:val="none" w:sz="0" w:space="0" w:color="auto"/>
            <w:left w:val="none" w:sz="0" w:space="0" w:color="auto"/>
            <w:bottom w:val="none" w:sz="0" w:space="0" w:color="auto"/>
            <w:right w:val="none" w:sz="0" w:space="0" w:color="auto"/>
          </w:divBdr>
        </w:div>
        <w:div w:id="2070765450">
          <w:marLeft w:val="0"/>
          <w:marRight w:val="0"/>
          <w:marTop w:val="180"/>
          <w:marBottom w:val="45"/>
          <w:divBdr>
            <w:top w:val="none" w:sz="0" w:space="0" w:color="auto"/>
            <w:left w:val="none" w:sz="0" w:space="0" w:color="auto"/>
            <w:bottom w:val="none" w:sz="0" w:space="0" w:color="auto"/>
            <w:right w:val="none" w:sz="0" w:space="0" w:color="auto"/>
          </w:divBdr>
        </w:div>
        <w:div w:id="1453937479">
          <w:marLeft w:val="0"/>
          <w:marRight w:val="0"/>
          <w:marTop w:val="0"/>
          <w:marBottom w:val="0"/>
          <w:divBdr>
            <w:top w:val="none" w:sz="0" w:space="0" w:color="auto"/>
            <w:left w:val="none" w:sz="0" w:space="0" w:color="auto"/>
            <w:bottom w:val="none" w:sz="0" w:space="0" w:color="auto"/>
            <w:right w:val="none" w:sz="0" w:space="0" w:color="auto"/>
          </w:divBdr>
        </w:div>
        <w:div w:id="1664620053">
          <w:marLeft w:val="0"/>
          <w:marRight w:val="0"/>
          <w:marTop w:val="0"/>
          <w:marBottom w:val="0"/>
          <w:divBdr>
            <w:top w:val="none" w:sz="0" w:space="0" w:color="auto"/>
            <w:left w:val="none" w:sz="0" w:space="0" w:color="auto"/>
            <w:bottom w:val="none" w:sz="0" w:space="0" w:color="auto"/>
            <w:right w:val="none" w:sz="0" w:space="0" w:color="auto"/>
          </w:divBdr>
        </w:div>
      </w:divsChild>
    </w:div>
    <w:div w:id="695927006">
      <w:bodyDiv w:val="1"/>
      <w:marLeft w:val="0"/>
      <w:marRight w:val="0"/>
      <w:marTop w:val="0"/>
      <w:marBottom w:val="0"/>
      <w:divBdr>
        <w:top w:val="none" w:sz="0" w:space="0" w:color="auto"/>
        <w:left w:val="none" w:sz="0" w:space="0" w:color="auto"/>
        <w:bottom w:val="none" w:sz="0" w:space="0" w:color="auto"/>
        <w:right w:val="none" w:sz="0" w:space="0" w:color="auto"/>
      </w:divBdr>
    </w:div>
    <w:div w:id="757216959">
      <w:bodyDiv w:val="1"/>
      <w:marLeft w:val="0"/>
      <w:marRight w:val="0"/>
      <w:marTop w:val="0"/>
      <w:marBottom w:val="0"/>
      <w:divBdr>
        <w:top w:val="none" w:sz="0" w:space="0" w:color="auto"/>
        <w:left w:val="none" w:sz="0" w:space="0" w:color="auto"/>
        <w:bottom w:val="none" w:sz="0" w:space="0" w:color="auto"/>
        <w:right w:val="none" w:sz="0" w:space="0" w:color="auto"/>
      </w:divBdr>
    </w:div>
    <w:div w:id="762845691">
      <w:bodyDiv w:val="1"/>
      <w:marLeft w:val="0"/>
      <w:marRight w:val="0"/>
      <w:marTop w:val="0"/>
      <w:marBottom w:val="0"/>
      <w:divBdr>
        <w:top w:val="none" w:sz="0" w:space="0" w:color="auto"/>
        <w:left w:val="none" w:sz="0" w:space="0" w:color="auto"/>
        <w:bottom w:val="none" w:sz="0" w:space="0" w:color="auto"/>
        <w:right w:val="none" w:sz="0" w:space="0" w:color="auto"/>
      </w:divBdr>
    </w:div>
    <w:div w:id="768159340">
      <w:bodyDiv w:val="1"/>
      <w:marLeft w:val="0"/>
      <w:marRight w:val="0"/>
      <w:marTop w:val="0"/>
      <w:marBottom w:val="0"/>
      <w:divBdr>
        <w:top w:val="none" w:sz="0" w:space="0" w:color="auto"/>
        <w:left w:val="none" w:sz="0" w:space="0" w:color="auto"/>
        <w:bottom w:val="none" w:sz="0" w:space="0" w:color="auto"/>
        <w:right w:val="none" w:sz="0" w:space="0" w:color="auto"/>
      </w:divBdr>
      <w:divsChild>
        <w:div w:id="869533544">
          <w:marLeft w:val="0"/>
          <w:marRight w:val="0"/>
          <w:marTop w:val="180"/>
          <w:marBottom w:val="45"/>
          <w:divBdr>
            <w:top w:val="none" w:sz="0" w:space="0" w:color="auto"/>
            <w:left w:val="none" w:sz="0" w:space="0" w:color="auto"/>
            <w:bottom w:val="none" w:sz="0" w:space="0" w:color="auto"/>
            <w:right w:val="none" w:sz="0" w:space="0" w:color="auto"/>
          </w:divBdr>
        </w:div>
        <w:div w:id="764963524">
          <w:marLeft w:val="0"/>
          <w:marRight w:val="0"/>
          <w:marTop w:val="180"/>
          <w:marBottom w:val="45"/>
          <w:divBdr>
            <w:top w:val="none" w:sz="0" w:space="0" w:color="auto"/>
            <w:left w:val="none" w:sz="0" w:space="0" w:color="auto"/>
            <w:bottom w:val="none" w:sz="0" w:space="0" w:color="auto"/>
            <w:right w:val="none" w:sz="0" w:space="0" w:color="auto"/>
          </w:divBdr>
        </w:div>
        <w:div w:id="1143691098">
          <w:marLeft w:val="0"/>
          <w:marRight w:val="0"/>
          <w:marTop w:val="0"/>
          <w:marBottom w:val="0"/>
          <w:divBdr>
            <w:top w:val="none" w:sz="0" w:space="0" w:color="auto"/>
            <w:left w:val="none" w:sz="0" w:space="0" w:color="auto"/>
            <w:bottom w:val="none" w:sz="0" w:space="0" w:color="auto"/>
            <w:right w:val="none" w:sz="0" w:space="0" w:color="auto"/>
          </w:divBdr>
        </w:div>
        <w:div w:id="707991887">
          <w:marLeft w:val="0"/>
          <w:marRight w:val="0"/>
          <w:marTop w:val="0"/>
          <w:marBottom w:val="0"/>
          <w:divBdr>
            <w:top w:val="none" w:sz="0" w:space="0" w:color="auto"/>
            <w:left w:val="none" w:sz="0" w:space="0" w:color="auto"/>
            <w:bottom w:val="none" w:sz="0" w:space="0" w:color="auto"/>
            <w:right w:val="none" w:sz="0" w:space="0" w:color="auto"/>
          </w:divBdr>
        </w:div>
        <w:div w:id="1638880570">
          <w:marLeft w:val="0"/>
          <w:marRight w:val="0"/>
          <w:marTop w:val="0"/>
          <w:marBottom w:val="0"/>
          <w:divBdr>
            <w:top w:val="none" w:sz="0" w:space="0" w:color="auto"/>
            <w:left w:val="none" w:sz="0" w:space="0" w:color="auto"/>
            <w:bottom w:val="none" w:sz="0" w:space="0" w:color="auto"/>
            <w:right w:val="none" w:sz="0" w:space="0" w:color="auto"/>
          </w:divBdr>
          <w:divsChild>
            <w:div w:id="1900168987">
              <w:marLeft w:val="0"/>
              <w:marRight w:val="0"/>
              <w:marTop w:val="0"/>
              <w:marBottom w:val="0"/>
              <w:divBdr>
                <w:top w:val="none" w:sz="0" w:space="0" w:color="auto"/>
                <w:left w:val="none" w:sz="0" w:space="0" w:color="auto"/>
                <w:bottom w:val="none" w:sz="0" w:space="0" w:color="auto"/>
                <w:right w:val="none" w:sz="0" w:space="0" w:color="auto"/>
              </w:divBdr>
              <w:divsChild>
                <w:div w:id="1873229593">
                  <w:marLeft w:val="0"/>
                  <w:marRight w:val="0"/>
                  <w:marTop w:val="0"/>
                  <w:marBottom w:val="0"/>
                  <w:divBdr>
                    <w:top w:val="none" w:sz="0" w:space="0" w:color="auto"/>
                    <w:left w:val="none" w:sz="0" w:space="0" w:color="auto"/>
                    <w:bottom w:val="none" w:sz="0" w:space="0" w:color="auto"/>
                    <w:right w:val="none" w:sz="0" w:space="0" w:color="auto"/>
                  </w:divBdr>
                </w:div>
                <w:div w:id="48967469">
                  <w:marLeft w:val="0"/>
                  <w:marRight w:val="0"/>
                  <w:marTop w:val="0"/>
                  <w:marBottom w:val="0"/>
                  <w:divBdr>
                    <w:top w:val="none" w:sz="0" w:space="0" w:color="auto"/>
                    <w:left w:val="none" w:sz="0" w:space="0" w:color="auto"/>
                    <w:bottom w:val="none" w:sz="0" w:space="0" w:color="auto"/>
                    <w:right w:val="none" w:sz="0" w:space="0" w:color="auto"/>
                  </w:divBdr>
                </w:div>
                <w:div w:id="9012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82551">
          <w:marLeft w:val="0"/>
          <w:marRight w:val="0"/>
          <w:marTop w:val="0"/>
          <w:marBottom w:val="0"/>
          <w:divBdr>
            <w:top w:val="none" w:sz="0" w:space="0" w:color="auto"/>
            <w:left w:val="none" w:sz="0" w:space="0" w:color="auto"/>
            <w:bottom w:val="none" w:sz="0" w:space="0" w:color="auto"/>
            <w:right w:val="none" w:sz="0" w:space="0" w:color="auto"/>
          </w:divBdr>
        </w:div>
        <w:div w:id="1529685796">
          <w:marLeft w:val="0"/>
          <w:marRight w:val="0"/>
          <w:marTop w:val="180"/>
          <w:marBottom w:val="45"/>
          <w:divBdr>
            <w:top w:val="none" w:sz="0" w:space="0" w:color="auto"/>
            <w:left w:val="none" w:sz="0" w:space="0" w:color="auto"/>
            <w:bottom w:val="none" w:sz="0" w:space="0" w:color="auto"/>
            <w:right w:val="none" w:sz="0" w:space="0" w:color="auto"/>
          </w:divBdr>
        </w:div>
        <w:div w:id="1925452962">
          <w:marLeft w:val="0"/>
          <w:marRight w:val="0"/>
          <w:marTop w:val="0"/>
          <w:marBottom w:val="0"/>
          <w:divBdr>
            <w:top w:val="none" w:sz="0" w:space="0" w:color="auto"/>
            <w:left w:val="none" w:sz="0" w:space="0" w:color="auto"/>
            <w:bottom w:val="none" w:sz="0" w:space="0" w:color="auto"/>
            <w:right w:val="none" w:sz="0" w:space="0" w:color="auto"/>
          </w:divBdr>
          <w:divsChild>
            <w:div w:id="333843960">
              <w:marLeft w:val="0"/>
              <w:marRight w:val="0"/>
              <w:marTop w:val="0"/>
              <w:marBottom w:val="0"/>
              <w:divBdr>
                <w:top w:val="none" w:sz="0" w:space="0" w:color="auto"/>
                <w:left w:val="none" w:sz="0" w:space="0" w:color="auto"/>
                <w:bottom w:val="none" w:sz="0" w:space="0" w:color="auto"/>
                <w:right w:val="none" w:sz="0" w:space="0" w:color="auto"/>
              </w:divBdr>
              <w:divsChild>
                <w:div w:id="582450074">
                  <w:marLeft w:val="0"/>
                  <w:marRight w:val="0"/>
                  <w:marTop w:val="180"/>
                  <w:marBottom w:val="45"/>
                  <w:divBdr>
                    <w:top w:val="none" w:sz="0" w:space="0" w:color="auto"/>
                    <w:left w:val="none" w:sz="0" w:space="0" w:color="auto"/>
                    <w:bottom w:val="none" w:sz="0" w:space="0" w:color="auto"/>
                    <w:right w:val="none" w:sz="0" w:space="0" w:color="auto"/>
                  </w:divBdr>
                </w:div>
                <w:div w:id="156653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09350">
          <w:marLeft w:val="0"/>
          <w:marRight w:val="0"/>
          <w:marTop w:val="180"/>
          <w:marBottom w:val="45"/>
          <w:divBdr>
            <w:top w:val="none" w:sz="0" w:space="0" w:color="auto"/>
            <w:left w:val="none" w:sz="0" w:space="0" w:color="auto"/>
            <w:bottom w:val="none" w:sz="0" w:space="0" w:color="auto"/>
            <w:right w:val="none" w:sz="0" w:space="0" w:color="auto"/>
          </w:divBdr>
        </w:div>
        <w:div w:id="1591770077">
          <w:marLeft w:val="0"/>
          <w:marRight w:val="0"/>
          <w:marTop w:val="180"/>
          <w:marBottom w:val="45"/>
          <w:divBdr>
            <w:top w:val="none" w:sz="0" w:space="0" w:color="auto"/>
            <w:left w:val="none" w:sz="0" w:space="0" w:color="auto"/>
            <w:bottom w:val="none" w:sz="0" w:space="0" w:color="auto"/>
            <w:right w:val="none" w:sz="0" w:space="0" w:color="auto"/>
          </w:divBdr>
        </w:div>
        <w:div w:id="2120951981">
          <w:marLeft w:val="0"/>
          <w:marRight w:val="0"/>
          <w:marTop w:val="0"/>
          <w:marBottom w:val="0"/>
          <w:divBdr>
            <w:top w:val="none" w:sz="0" w:space="0" w:color="auto"/>
            <w:left w:val="none" w:sz="0" w:space="0" w:color="auto"/>
            <w:bottom w:val="none" w:sz="0" w:space="0" w:color="auto"/>
            <w:right w:val="none" w:sz="0" w:space="0" w:color="auto"/>
          </w:divBdr>
        </w:div>
        <w:div w:id="933903898">
          <w:marLeft w:val="0"/>
          <w:marRight w:val="0"/>
          <w:marTop w:val="0"/>
          <w:marBottom w:val="0"/>
          <w:divBdr>
            <w:top w:val="none" w:sz="0" w:space="0" w:color="auto"/>
            <w:left w:val="none" w:sz="0" w:space="0" w:color="auto"/>
            <w:bottom w:val="none" w:sz="0" w:space="0" w:color="auto"/>
            <w:right w:val="none" w:sz="0" w:space="0" w:color="auto"/>
          </w:divBdr>
        </w:div>
        <w:div w:id="380789259">
          <w:marLeft w:val="0"/>
          <w:marRight w:val="0"/>
          <w:marTop w:val="0"/>
          <w:marBottom w:val="0"/>
          <w:divBdr>
            <w:top w:val="none" w:sz="0" w:space="0" w:color="auto"/>
            <w:left w:val="none" w:sz="0" w:space="0" w:color="auto"/>
            <w:bottom w:val="none" w:sz="0" w:space="0" w:color="auto"/>
            <w:right w:val="none" w:sz="0" w:space="0" w:color="auto"/>
          </w:divBdr>
        </w:div>
        <w:div w:id="132723950">
          <w:marLeft w:val="0"/>
          <w:marRight w:val="0"/>
          <w:marTop w:val="0"/>
          <w:marBottom w:val="0"/>
          <w:divBdr>
            <w:top w:val="none" w:sz="0" w:space="0" w:color="auto"/>
            <w:left w:val="none" w:sz="0" w:space="0" w:color="auto"/>
            <w:bottom w:val="none" w:sz="0" w:space="0" w:color="auto"/>
            <w:right w:val="none" w:sz="0" w:space="0" w:color="auto"/>
          </w:divBdr>
        </w:div>
      </w:divsChild>
    </w:div>
    <w:div w:id="779178274">
      <w:bodyDiv w:val="1"/>
      <w:marLeft w:val="0"/>
      <w:marRight w:val="0"/>
      <w:marTop w:val="0"/>
      <w:marBottom w:val="0"/>
      <w:divBdr>
        <w:top w:val="none" w:sz="0" w:space="0" w:color="auto"/>
        <w:left w:val="none" w:sz="0" w:space="0" w:color="auto"/>
        <w:bottom w:val="none" w:sz="0" w:space="0" w:color="auto"/>
        <w:right w:val="none" w:sz="0" w:space="0" w:color="auto"/>
      </w:divBdr>
    </w:div>
    <w:div w:id="782267972">
      <w:bodyDiv w:val="1"/>
      <w:marLeft w:val="0"/>
      <w:marRight w:val="0"/>
      <w:marTop w:val="0"/>
      <w:marBottom w:val="0"/>
      <w:divBdr>
        <w:top w:val="none" w:sz="0" w:space="0" w:color="auto"/>
        <w:left w:val="none" w:sz="0" w:space="0" w:color="auto"/>
        <w:bottom w:val="none" w:sz="0" w:space="0" w:color="auto"/>
        <w:right w:val="none" w:sz="0" w:space="0" w:color="auto"/>
      </w:divBdr>
      <w:divsChild>
        <w:div w:id="498929417">
          <w:marLeft w:val="0"/>
          <w:marRight w:val="0"/>
          <w:marTop w:val="180"/>
          <w:marBottom w:val="45"/>
          <w:divBdr>
            <w:top w:val="none" w:sz="0" w:space="0" w:color="auto"/>
            <w:left w:val="none" w:sz="0" w:space="0" w:color="auto"/>
            <w:bottom w:val="none" w:sz="0" w:space="0" w:color="auto"/>
            <w:right w:val="none" w:sz="0" w:space="0" w:color="auto"/>
          </w:divBdr>
        </w:div>
        <w:div w:id="1389836893">
          <w:marLeft w:val="0"/>
          <w:marRight w:val="0"/>
          <w:marTop w:val="0"/>
          <w:marBottom w:val="0"/>
          <w:divBdr>
            <w:top w:val="none" w:sz="0" w:space="0" w:color="auto"/>
            <w:left w:val="none" w:sz="0" w:space="0" w:color="auto"/>
            <w:bottom w:val="none" w:sz="0" w:space="0" w:color="auto"/>
            <w:right w:val="none" w:sz="0" w:space="0" w:color="auto"/>
          </w:divBdr>
        </w:div>
        <w:div w:id="687946612">
          <w:marLeft w:val="0"/>
          <w:marRight w:val="0"/>
          <w:marTop w:val="180"/>
          <w:marBottom w:val="45"/>
          <w:divBdr>
            <w:top w:val="none" w:sz="0" w:space="0" w:color="auto"/>
            <w:left w:val="none" w:sz="0" w:space="0" w:color="auto"/>
            <w:bottom w:val="none" w:sz="0" w:space="0" w:color="auto"/>
            <w:right w:val="none" w:sz="0" w:space="0" w:color="auto"/>
          </w:divBdr>
        </w:div>
        <w:div w:id="1361860412">
          <w:marLeft w:val="0"/>
          <w:marRight w:val="0"/>
          <w:marTop w:val="0"/>
          <w:marBottom w:val="0"/>
          <w:divBdr>
            <w:top w:val="none" w:sz="0" w:space="0" w:color="auto"/>
            <w:left w:val="none" w:sz="0" w:space="0" w:color="auto"/>
            <w:bottom w:val="none" w:sz="0" w:space="0" w:color="auto"/>
            <w:right w:val="none" w:sz="0" w:space="0" w:color="auto"/>
          </w:divBdr>
        </w:div>
        <w:div w:id="934827254">
          <w:marLeft w:val="0"/>
          <w:marRight w:val="0"/>
          <w:marTop w:val="0"/>
          <w:marBottom w:val="0"/>
          <w:divBdr>
            <w:top w:val="none" w:sz="0" w:space="0" w:color="auto"/>
            <w:left w:val="none" w:sz="0" w:space="0" w:color="auto"/>
            <w:bottom w:val="none" w:sz="0" w:space="0" w:color="auto"/>
            <w:right w:val="none" w:sz="0" w:space="0" w:color="auto"/>
          </w:divBdr>
        </w:div>
        <w:div w:id="289938096">
          <w:marLeft w:val="0"/>
          <w:marRight w:val="0"/>
          <w:marTop w:val="0"/>
          <w:marBottom w:val="0"/>
          <w:divBdr>
            <w:top w:val="none" w:sz="0" w:space="0" w:color="auto"/>
            <w:left w:val="none" w:sz="0" w:space="0" w:color="auto"/>
            <w:bottom w:val="none" w:sz="0" w:space="0" w:color="auto"/>
            <w:right w:val="none" w:sz="0" w:space="0" w:color="auto"/>
          </w:divBdr>
        </w:div>
        <w:div w:id="1709642262">
          <w:marLeft w:val="0"/>
          <w:marRight w:val="0"/>
          <w:marTop w:val="180"/>
          <w:marBottom w:val="45"/>
          <w:divBdr>
            <w:top w:val="none" w:sz="0" w:space="0" w:color="auto"/>
            <w:left w:val="none" w:sz="0" w:space="0" w:color="auto"/>
            <w:bottom w:val="none" w:sz="0" w:space="0" w:color="auto"/>
            <w:right w:val="none" w:sz="0" w:space="0" w:color="auto"/>
          </w:divBdr>
        </w:div>
        <w:div w:id="1663851151">
          <w:marLeft w:val="0"/>
          <w:marRight w:val="0"/>
          <w:marTop w:val="0"/>
          <w:marBottom w:val="0"/>
          <w:divBdr>
            <w:top w:val="none" w:sz="0" w:space="0" w:color="auto"/>
            <w:left w:val="none" w:sz="0" w:space="0" w:color="auto"/>
            <w:bottom w:val="none" w:sz="0" w:space="0" w:color="auto"/>
            <w:right w:val="none" w:sz="0" w:space="0" w:color="auto"/>
          </w:divBdr>
        </w:div>
        <w:div w:id="1031106701">
          <w:marLeft w:val="0"/>
          <w:marRight w:val="0"/>
          <w:marTop w:val="180"/>
          <w:marBottom w:val="45"/>
          <w:divBdr>
            <w:top w:val="none" w:sz="0" w:space="0" w:color="auto"/>
            <w:left w:val="none" w:sz="0" w:space="0" w:color="auto"/>
            <w:bottom w:val="none" w:sz="0" w:space="0" w:color="auto"/>
            <w:right w:val="none" w:sz="0" w:space="0" w:color="auto"/>
          </w:divBdr>
        </w:div>
        <w:div w:id="130639063">
          <w:marLeft w:val="0"/>
          <w:marRight w:val="0"/>
          <w:marTop w:val="180"/>
          <w:marBottom w:val="45"/>
          <w:divBdr>
            <w:top w:val="none" w:sz="0" w:space="0" w:color="auto"/>
            <w:left w:val="none" w:sz="0" w:space="0" w:color="auto"/>
            <w:bottom w:val="none" w:sz="0" w:space="0" w:color="auto"/>
            <w:right w:val="none" w:sz="0" w:space="0" w:color="auto"/>
          </w:divBdr>
        </w:div>
        <w:div w:id="736783557">
          <w:marLeft w:val="0"/>
          <w:marRight w:val="0"/>
          <w:marTop w:val="0"/>
          <w:marBottom w:val="0"/>
          <w:divBdr>
            <w:top w:val="none" w:sz="0" w:space="0" w:color="auto"/>
            <w:left w:val="none" w:sz="0" w:space="0" w:color="auto"/>
            <w:bottom w:val="none" w:sz="0" w:space="0" w:color="auto"/>
            <w:right w:val="none" w:sz="0" w:space="0" w:color="auto"/>
          </w:divBdr>
        </w:div>
        <w:div w:id="2011055670">
          <w:marLeft w:val="0"/>
          <w:marRight w:val="0"/>
          <w:marTop w:val="0"/>
          <w:marBottom w:val="0"/>
          <w:divBdr>
            <w:top w:val="none" w:sz="0" w:space="0" w:color="auto"/>
            <w:left w:val="none" w:sz="0" w:space="0" w:color="auto"/>
            <w:bottom w:val="none" w:sz="0" w:space="0" w:color="auto"/>
            <w:right w:val="none" w:sz="0" w:space="0" w:color="auto"/>
          </w:divBdr>
        </w:div>
      </w:divsChild>
    </w:div>
    <w:div w:id="798230161">
      <w:bodyDiv w:val="1"/>
      <w:marLeft w:val="0"/>
      <w:marRight w:val="0"/>
      <w:marTop w:val="0"/>
      <w:marBottom w:val="0"/>
      <w:divBdr>
        <w:top w:val="none" w:sz="0" w:space="0" w:color="auto"/>
        <w:left w:val="none" w:sz="0" w:space="0" w:color="auto"/>
        <w:bottom w:val="none" w:sz="0" w:space="0" w:color="auto"/>
        <w:right w:val="none" w:sz="0" w:space="0" w:color="auto"/>
      </w:divBdr>
      <w:divsChild>
        <w:div w:id="1271665751">
          <w:marLeft w:val="0"/>
          <w:marRight w:val="0"/>
          <w:marTop w:val="180"/>
          <w:marBottom w:val="45"/>
          <w:divBdr>
            <w:top w:val="none" w:sz="0" w:space="0" w:color="auto"/>
            <w:left w:val="none" w:sz="0" w:space="0" w:color="auto"/>
            <w:bottom w:val="none" w:sz="0" w:space="0" w:color="auto"/>
            <w:right w:val="none" w:sz="0" w:space="0" w:color="auto"/>
          </w:divBdr>
        </w:div>
        <w:div w:id="1358772729">
          <w:marLeft w:val="0"/>
          <w:marRight w:val="0"/>
          <w:marTop w:val="0"/>
          <w:marBottom w:val="0"/>
          <w:divBdr>
            <w:top w:val="none" w:sz="0" w:space="0" w:color="auto"/>
            <w:left w:val="none" w:sz="0" w:space="0" w:color="auto"/>
            <w:bottom w:val="none" w:sz="0" w:space="0" w:color="auto"/>
            <w:right w:val="none" w:sz="0" w:space="0" w:color="auto"/>
          </w:divBdr>
        </w:div>
        <w:div w:id="386612470">
          <w:marLeft w:val="0"/>
          <w:marRight w:val="0"/>
          <w:marTop w:val="180"/>
          <w:marBottom w:val="45"/>
          <w:divBdr>
            <w:top w:val="none" w:sz="0" w:space="0" w:color="auto"/>
            <w:left w:val="none" w:sz="0" w:space="0" w:color="auto"/>
            <w:bottom w:val="none" w:sz="0" w:space="0" w:color="auto"/>
            <w:right w:val="none" w:sz="0" w:space="0" w:color="auto"/>
          </w:divBdr>
        </w:div>
        <w:div w:id="2124154559">
          <w:marLeft w:val="0"/>
          <w:marRight w:val="0"/>
          <w:marTop w:val="0"/>
          <w:marBottom w:val="0"/>
          <w:divBdr>
            <w:top w:val="none" w:sz="0" w:space="0" w:color="auto"/>
            <w:left w:val="none" w:sz="0" w:space="0" w:color="auto"/>
            <w:bottom w:val="none" w:sz="0" w:space="0" w:color="auto"/>
            <w:right w:val="none" w:sz="0" w:space="0" w:color="auto"/>
          </w:divBdr>
        </w:div>
        <w:div w:id="1381443831">
          <w:marLeft w:val="0"/>
          <w:marRight w:val="0"/>
          <w:marTop w:val="0"/>
          <w:marBottom w:val="0"/>
          <w:divBdr>
            <w:top w:val="none" w:sz="0" w:space="0" w:color="auto"/>
            <w:left w:val="none" w:sz="0" w:space="0" w:color="auto"/>
            <w:bottom w:val="none" w:sz="0" w:space="0" w:color="auto"/>
            <w:right w:val="none" w:sz="0" w:space="0" w:color="auto"/>
          </w:divBdr>
        </w:div>
        <w:div w:id="454370819">
          <w:marLeft w:val="0"/>
          <w:marRight w:val="0"/>
          <w:marTop w:val="0"/>
          <w:marBottom w:val="0"/>
          <w:divBdr>
            <w:top w:val="none" w:sz="0" w:space="0" w:color="auto"/>
            <w:left w:val="none" w:sz="0" w:space="0" w:color="auto"/>
            <w:bottom w:val="none" w:sz="0" w:space="0" w:color="auto"/>
            <w:right w:val="none" w:sz="0" w:space="0" w:color="auto"/>
          </w:divBdr>
        </w:div>
        <w:div w:id="1200973362">
          <w:marLeft w:val="0"/>
          <w:marRight w:val="0"/>
          <w:marTop w:val="0"/>
          <w:marBottom w:val="0"/>
          <w:divBdr>
            <w:top w:val="none" w:sz="0" w:space="0" w:color="auto"/>
            <w:left w:val="none" w:sz="0" w:space="0" w:color="auto"/>
            <w:bottom w:val="none" w:sz="0" w:space="0" w:color="auto"/>
            <w:right w:val="none" w:sz="0" w:space="0" w:color="auto"/>
          </w:divBdr>
        </w:div>
        <w:div w:id="1170095119">
          <w:marLeft w:val="0"/>
          <w:marRight w:val="0"/>
          <w:marTop w:val="0"/>
          <w:marBottom w:val="0"/>
          <w:divBdr>
            <w:top w:val="none" w:sz="0" w:space="0" w:color="auto"/>
            <w:left w:val="none" w:sz="0" w:space="0" w:color="auto"/>
            <w:bottom w:val="none" w:sz="0" w:space="0" w:color="auto"/>
            <w:right w:val="none" w:sz="0" w:space="0" w:color="auto"/>
          </w:divBdr>
        </w:div>
        <w:div w:id="597907116">
          <w:marLeft w:val="0"/>
          <w:marRight w:val="0"/>
          <w:marTop w:val="0"/>
          <w:marBottom w:val="0"/>
          <w:divBdr>
            <w:top w:val="none" w:sz="0" w:space="0" w:color="auto"/>
            <w:left w:val="none" w:sz="0" w:space="0" w:color="auto"/>
            <w:bottom w:val="none" w:sz="0" w:space="0" w:color="auto"/>
            <w:right w:val="none" w:sz="0" w:space="0" w:color="auto"/>
          </w:divBdr>
        </w:div>
        <w:div w:id="361129717">
          <w:marLeft w:val="0"/>
          <w:marRight w:val="0"/>
          <w:marTop w:val="0"/>
          <w:marBottom w:val="0"/>
          <w:divBdr>
            <w:top w:val="none" w:sz="0" w:space="0" w:color="auto"/>
            <w:left w:val="none" w:sz="0" w:space="0" w:color="auto"/>
            <w:bottom w:val="none" w:sz="0" w:space="0" w:color="auto"/>
            <w:right w:val="none" w:sz="0" w:space="0" w:color="auto"/>
          </w:divBdr>
          <w:divsChild>
            <w:div w:id="819537389">
              <w:marLeft w:val="0"/>
              <w:marRight w:val="0"/>
              <w:marTop w:val="0"/>
              <w:marBottom w:val="0"/>
              <w:divBdr>
                <w:top w:val="none" w:sz="0" w:space="0" w:color="auto"/>
                <w:left w:val="none" w:sz="0" w:space="0" w:color="auto"/>
                <w:bottom w:val="none" w:sz="0" w:space="0" w:color="auto"/>
                <w:right w:val="none" w:sz="0" w:space="0" w:color="auto"/>
              </w:divBdr>
              <w:divsChild>
                <w:div w:id="827866944">
                  <w:marLeft w:val="0"/>
                  <w:marRight w:val="0"/>
                  <w:marTop w:val="0"/>
                  <w:marBottom w:val="0"/>
                  <w:divBdr>
                    <w:top w:val="none" w:sz="0" w:space="0" w:color="auto"/>
                    <w:left w:val="none" w:sz="0" w:space="0" w:color="auto"/>
                    <w:bottom w:val="none" w:sz="0" w:space="0" w:color="auto"/>
                    <w:right w:val="none" w:sz="0" w:space="0" w:color="auto"/>
                  </w:divBdr>
                </w:div>
                <w:div w:id="832994117">
                  <w:marLeft w:val="0"/>
                  <w:marRight w:val="0"/>
                  <w:marTop w:val="0"/>
                  <w:marBottom w:val="0"/>
                  <w:divBdr>
                    <w:top w:val="none" w:sz="0" w:space="0" w:color="auto"/>
                    <w:left w:val="none" w:sz="0" w:space="0" w:color="auto"/>
                    <w:bottom w:val="none" w:sz="0" w:space="0" w:color="auto"/>
                    <w:right w:val="none" w:sz="0" w:space="0" w:color="auto"/>
                  </w:divBdr>
                </w:div>
                <w:div w:id="3831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1469">
          <w:marLeft w:val="0"/>
          <w:marRight w:val="0"/>
          <w:marTop w:val="0"/>
          <w:marBottom w:val="0"/>
          <w:divBdr>
            <w:top w:val="none" w:sz="0" w:space="0" w:color="auto"/>
            <w:left w:val="none" w:sz="0" w:space="0" w:color="auto"/>
            <w:bottom w:val="none" w:sz="0" w:space="0" w:color="auto"/>
            <w:right w:val="none" w:sz="0" w:space="0" w:color="auto"/>
          </w:divBdr>
        </w:div>
        <w:div w:id="601570412">
          <w:marLeft w:val="0"/>
          <w:marRight w:val="0"/>
          <w:marTop w:val="180"/>
          <w:marBottom w:val="45"/>
          <w:divBdr>
            <w:top w:val="none" w:sz="0" w:space="0" w:color="auto"/>
            <w:left w:val="none" w:sz="0" w:space="0" w:color="auto"/>
            <w:bottom w:val="none" w:sz="0" w:space="0" w:color="auto"/>
            <w:right w:val="none" w:sz="0" w:space="0" w:color="auto"/>
          </w:divBdr>
        </w:div>
        <w:div w:id="345714362">
          <w:marLeft w:val="0"/>
          <w:marRight w:val="0"/>
          <w:marTop w:val="0"/>
          <w:marBottom w:val="0"/>
          <w:divBdr>
            <w:top w:val="none" w:sz="0" w:space="0" w:color="auto"/>
            <w:left w:val="none" w:sz="0" w:space="0" w:color="auto"/>
            <w:bottom w:val="none" w:sz="0" w:space="0" w:color="auto"/>
            <w:right w:val="none" w:sz="0" w:space="0" w:color="auto"/>
          </w:divBdr>
          <w:divsChild>
            <w:div w:id="1812943571">
              <w:marLeft w:val="0"/>
              <w:marRight w:val="0"/>
              <w:marTop w:val="0"/>
              <w:marBottom w:val="0"/>
              <w:divBdr>
                <w:top w:val="none" w:sz="0" w:space="0" w:color="auto"/>
                <w:left w:val="none" w:sz="0" w:space="0" w:color="auto"/>
                <w:bottom w:val="none" w:sz="0" w:space="0" w:color="auto"/>
                <w:right w:val="none" w:sz="0" w:space="0" w:color="auto"/>
              </w:divBdr>
              <w:divsChild>
                <w:div w:id="415520718">
                  <w:marLeft w:val="0"/>
                  <w:marRight w:val="0"/>
                  <w:marTop w:val="180"/>
                  <w:marBottom w:val="45"/>
                  <w:divBdr>
                    <w:top w:val="none" w:sz="0" w:space="0" w:color="auto"/>
                    <w:left w:val="none" w:sz="0" w:space="0" w:color="auto"/>
                    <w:bottom w:val="none" w:sz="0" w:space="0" w:color="auto"/>
                    <w:right w:val="none" w:sz="0" w:space="0" w:color="auto"/>
                  </w:divBdr>
                </w:div>
                <w:div w:id="69881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4267">
          <w:marLeft w:val="0"/>
          <w:marRight w:val="0"/>
          <w:marTop w:val="180"/>
          <w:marBottom w:val="45"/>
          <w:divBdr>
            <w:top w:val="none" w:sz="0" w:space="0" w:color="auto"/>
            <w:left w:val="none" w:sz="0" w:space="0" w:color="auto"/>
            <w:bottom w:val="none" w:sz="0" w:space="0" w:color="auto"/>
            <w:right w:val="none" w:sz="0" w:space="0" w:color="auto"/>
          </w:divBdr>
        </w:div>
        <w:div w:id="945503953">
          <w:marLeft w:val="0"/>
          <w:marRight w:val="0"/>
          <w:marTop w:val="180"/>
          <w:marBottom w:val="45"/>
          <w:divBdr>
            <w:top w:val="none" w:sz="0" w:space="0" w:color="auto"/>
            <w:left w:val="none" w:sz="0" w:space="0" w:color="auto"/>
            <w:bottom w:val="none" w:sz="0" w:space="0" w:color="auto"/>
            <w:right w:val="none" w:sz="0" w:space="0" w:color="auto"/>
          </w:divBdr>
        </w:div>
        <w:div w:id="2029021305">
          <w:marLeft w:val="0"/>
          <w:marRight w:val="0"/>
          <w:marTop w:val="0"/>
          <w:marBottom w:val="0"/>
          <w:divBdr>
            <w:top w:val="none" w:sz="0" w:space="0" w:color="auto"/>
            <w:left w:val="none" w:sz="0" w:space="0" w:color="auto"/>
            <w:bottom w:val="none" w:sz="0" w:space="0" w:color="auto"/>
            <w:right w:val="none" w:sz="0" w:space="0" w:color="auto"/>
          </w:divBdr>
        </w:div>
        <w:div w:id="1289824265">
          <w:marLeft w:val="0"/>
          <w:marRight w:val="0"/>
          <w:marTop w:val="0"/>
          <w:marBottom w:val="0"/>
          <w:divBdr>
            <w:top w:val="none" w:sz="0" w:space="0" w:color="auto"/>
            <w:left w:val="none" w:sz="0" w:space="0" w:color="auto"/>
            <w:bottom w:val="none" w:sz="0" w:space="0" w:color="auto"/>
            <w:right w:val="none" w:sz="0" w:space="0" w:color="auto"/>
          </w:divBdr>
        </w:div>
        <w:div w:id="2103647313">
          <w:marLeft w:val="0"/>
          <w:marRight w:val="0"/>
          <w:marTop w:val="0"/>
          <w:marBottom w:val="0"/>
          <w:divBdr>
            <w:top w:val="none" w:sz="0" w:space="0" w:color="auto"/>
            <w:left w:val="none" w:sz="0" w:space="0" w:color="auto"/>
            <w:bottom w:val="none" w:sz="0" w:space="0" w:color="auto"/>
            <w:right w:val="none" w:sz="0" w:space="0" w:color="auto"/>
          </w:divBdr>
        </w:div>
        <w:div w:id="1980258422">
          <w:marLeft w:val="0"/>
          <w:marRight w:val="0"/>
          <w:marTop w:val="0"/>
          <w:marBottom w:val="0"/>
          <w:divBdr>
            <w:top w:val="none" w:sz="0" w:space="0" w:color="auto"/>
            <w:left w:val="none" w:sz="0" w:space="0" w:color="auto"/>
            <w:bottom w:val="none" w:sz="0" w:space="0" w:color="auto"/>
            <w:right w:val="none" w:sz="0" w:space="0" w:color="auto"/>
          </w:divBdr>
        </w:div>
        <w:div w:id="1075513993">
          <w:marLeft w:val="0"/>
          <w:marRight w:val="0"/>
          <w:marTop w:val="0"/>
          <w:marBottom w:val="0"/>
          <w:divBdr>
            <w:top w:val="none" w:sz="0" w:space="0" w:color="auto"/>
            <w:left w:val="none" w:sz="0" w:space="0" w:color="auto"/>
            <w:bottom w:val="none" w:sz="0" w:space="0" w:color="auto"/>
            <w:right w:val="none" w:sz="0" w:space="0" w:color="auto"/>
          </w:divBdr>
        </w:div>
        <w:div w:id="353506393">
          <w:marLeft w:val="0"/>
          <w:marRight w:val="0"/>
          <w:marTop w:val="0"/>
          <w:marBottom w:val="0"/>
          <w:divBdr>
            <w:top w:val="none" w:sz="0" w:space="0" w:color="auto"/>
            <w:left w:val="none" w:sz="0" w:space="0" w:color="auto"/>
            <w:bottom w:val="none" w:sz="0" w:space="0" w:color="auto"/>
            <w:right w:val="none" w:sz="0" w:space="0" w:color="auto"/>
          </w:divBdr>
        </w:div>
        <w:div w:id="640110023">
          <w:marLeft w:val="0"/>
          <w:marRight w:val="0"/>
          <w:marTop w:val="0"/>
          <w:marBottom w:val="0"/>
          <w:divBdr>
            <w:top w:val="none" w:sz="0" w:space="0" w:color="auto"/>
            <w:left w:val="none" w:sz="0" w:space="0" w:color="auto"/>
            <w:bottom w:val="none" w:sz="0" w:space="0" w:color="auto"/>
            <w:right w:val="none" w:sz="0" w:space="0" w:color="auto"/>
          </w:divBdr>
        </w:div>
        <w:div w:id="1372414049">
          <w:marLeft w:val="0"/>
          <w:marRight w:val="0"/>
          <w:marTop w:val="0"/>
          <w:marBottom w:val="0"/>
          <w:divBdr>
            <w:top w:val="none" w:sz="0" w:space="0" w:color="auto"/>
            <w:left w:val="none" w:sz="0" w:space="0" w:color="auto"/>
            <w:bottom w:val="none" w:sz="0" w:space="0" w:color="auto"/>
            <w:right w:val="none" w:sz="0" w:space="0" w:color="auto"/>
          </w:divBdr>
        </w:div>
        <w:div w:id="2119643930">
          <w:marLeft w:val="0"/>
          <w:marRight w:val="0"/>
          <w:marTop w:val="0"/>
          <w:marBottom w:val="0"/>
          <w:divBdr>
            <w:top w:val="none" w:sz="0" w:space="0" w:color="auto"/>
            <w:left w:val="none" w:sz="0" w:space="0" w:color="auto"/>
            <w:bottom w:val="none" w:sz="0" w:space="0" w:color="auto"/>
            <w:right w:val="none" w:sz="0" w:space="0" w:color="auto"/>
          </w:divBdr>
        </w:div>
        <w:div w:id="1496728169">
          <w:marLeft w:val="0"/>
          <w:marRight w:val="0"/>
          <w:marTop w:val="0"/>
          <w:marBottom w:val="0"/>
          <w:divBdr>
            <w:top w:val="none" w:sz="0" w:space="0" w:color="auto"/>
            <w:left w:val="none" w:sz="0" w:space="0" w:color="auto"/>
            <w:bottom w:val="none" w:sz="0" w:space="0" w:color="auto"/>
            <w:right w:val="none" w:sz="0" w:space="0" w:color="auto"/>
          </w:divBdr>
        </w:div>
        <w:div w:id="1207641389">
          <w:marLeft w:val="0"/>
          <w:marRight w:val="0"/>
          <w:marTop w:val="0"/>
          <w:marBottom w:val="0"/>
          <w:divBdr>
            <w:top w:val="none" w:sz="0" w:space="0" w:color="auto"/>
            <w:left w:val="none" w:sz="0" w:space="0" w:color="auto"/>
            <w:bottom w:val="none" w:sz="0" w:space="0" w:color="auto"/>
            <w:right w:val="none" w:sz="0" w:space="0" w:color="auto"/>
          </w:divBdr>
        </w:div>
        <w:div w:id="436104444">
          <w:marLeft w:val="0"/>
          <w:marRight w:val="0"/>
          <w:marTop w:val="0"/>
          <w:marBottom w:val="0"/>
          <w:divBdr>
            <w:top w:val="none" w:sz="0" w:space="0" w:color="auto"/>
            <w:left w:val="none" w:sz="0" w:space="0" w:color="auto"/>
            <w:bottom w:val="none" w:sz="0" w:space="0" w:color="auto"/>
            <w:right w:val="none" w:sz="0" w:space="0" w:color="auto"/>
          </w:divBdr>
        </w:div>
      </w:divsChild>
    </w:div>
    <w:div w:id="812911307">
      <w:bodyDiv w:val="1"/>
      <w:marLeft w:val="0"/>
      <w:marRight w:val="0"/>
      <w:marTop w:val="0"/>
      <w:marBottom w:val="0"/>
      <w:divBdr>
        <w:top w:val="none" w:sz="0" w:space="0" w:color="auto"/>
        <w:left w:val="none" w:sz="0" w:space="0" w:color="auto"/>
        <w:bottom w:val="none" w:sz="0" w:space="0" w:color="auto"/>
        <w:right w:val="none" w:sz="0" w:space="0" w:color="auto"/>
      </w:divBdr>
    </w:div>
    <w:div w:id="812989498">
      <w:bodyDiv w:val="1"/>
      <w:marLeft w:val="0"/>
      <w:marRight w:val="0"/>
      <w:marTop w:val="0"/>
      <w:marBottom w:val="0"/>
      <w:divBdr>
        <w:top w:val="none" w:sz="0" w:space="0" w:color="auto"/>
        <w:left w:val="none" w:sz="0" w:space="0" w:color="auto"/>
        <w:bottom w:val="none" w:sz="0" w:space="0" w:color="auto"/>
        <w:right w:val="none" w:sz="0" w:space="0" w:color="auto"/>
      </w:divBdr>
      <w:divsChild>
        <w:div w:id="969474358">
          <w:marLeft w:val="0"/>
          <w:marRight w:val="0"/>
          <w:marTop w:val="180"/>
          <w:marBottom w:val="45"/>
          <w:divBdr>
            <w:top w:val="none" w:sz="0" w:space="0" w:color="auto"/>
            <w:left w:val="none" w:sz="0" w:space="0" w:color="auto"/>
            <w:bottom w:val="none" w:sz="0" w:space="0" w:color="auto"/>
            <w:right w:val="none" w:sz="0" w:space="0" w:color="auto"/>
          </w:divBdr>
        </w:div>
        <w:div w:id="2006860700">
          <w:marLeft w:val="0"/>
          <w:marRight w:val="0"/>
          <w:marTop w:val="180"/>
          <w:marBottom w:val="45"/>
          <w:divBdr>
            <w:top w:val="none" w:sz="0" w:space="0" w:color="auto"/>
            <w:left w:val="none" w:sz="0" w:space="0" w:color="auto"/>
            <w:bottom w:val="none" w:sz="0" w:space="0" w:color="auto"/>
            <w:right w:val="none" w:sz="0" w:space="0" w:color="auto"/>
          </w:divBdr>
        </w:div>
        <w:div w:id="1633559168">
          <w:marLeft w:val="0"/>
          <w:marRight w:val="0"/>
          <w:marTop w:val="0"/>
          <w:marBottom w:val="0"/>
          <w:divBdr>
            <w:top w:val="none" w:sz="0" w:space="0" w:color="auto"/>
            <w:left w:val="none" w:sz="0" w:space="0" w:color="auto"/>
            <w:bottom w:val="none" w:sz="0" w:space="0" w:color="auto"/>
            <w:right w:val="none" w:sz="0" w:space="0" w:color="auto"/>
          </w:divBdr>
        </w:div>
        <w:div w:id="201484302">
          <w:marLeft w:val="0"/>
          <w:marRight w:val="0"/>
          <w:marTop w:val="0"/>
          <w:marBottom w:val="0"/>
          <w:divBdr>
            <w:top w:val="none" w:sz="0" w:space="0" w:color="auto"/>
            <w:left w:val="none" w:sz="0" w:space="0" w:color="auto"/>
            <w:bottom w:val="none" w:sz="0" w:space="0" w:color="auto"/>
            <w:right w:val="none" w:sz="0" w:space="0" w:color="auto"/>
          </w:divBdr>
        </w:div>
        <w:div w:id="1845699917">
          <w:marLeft w:val="0"/>
          <w:marRight w:val="0"/>
          <w:marTop w:val="0"/>
          <w:marBottom w:val="0"/>
          <w:divBdr>
            <w:top w:val="none" w:sz="0" w:space="0" w:color="auto"/>
            <w:left w:val="none" w:sz="0" w:space="0" w:color="auto"/>
            <w:bottom w:val="none" w:sz="0" w:space="0" w:color="auto"/>
            <w:right w:val="none" w:sz="0" w:space="0" w:color="auto"/>
          </w:divBdr>
          <w:divsChild>
            <w:div w:id="821822143">
              <w:marLeft w:val="0"/>
              <w:marRight w:val="0"/>
              <w:marTop w:val="0"/>
              <w:marBottom w:val="0"/>
              <w:divBdr>
                <w:top w:val="none" w:sz="0" w:space="0" w:color="auto"/>
                <w:left w:val="none" w:sz="0" w:space="0" w:color="auto"/>
                <w:bottom w:val="none" w:sz="0" w:space="0" w:color="auto"/>
                <w:right w:val="none" w:sz="0" w:space="0" w:color="auto"/>
              </w:divBdr>
              <w:divsChild>
                <w:div w:id="131169663">
                  <w:marLeft w:val="0"/>
                  <w:marRight w:val="0"/>
                  <w:marTop w:val="0"/>
                  <w:marBottom w:val="0"/>
                  <w:divBdr>
                    <w:top w:val="none" w:sz="0" w:space="0" w:color="auto"/>
                    <w:left w:val="none" w:sz="0" w:space="0" w:color="auto"/>
                    <w:bottom w:val="none" w:sz="0" w:space="0" w:color="auto"/>
                    <w:right w:val="none" w:sz="0" w:space="0" w:color="auto"/>
                  </w:divBdr>
                </w:div>
                <w:div w:id="1451783104">
                  <w:marLeft w:val="0"/>
                  <w:marRight w:val="0"/>
                  <w:marTop w:val="0"/>
                  <w:marBottom w:val="0"/>
                  <w:divBdr>
                    <w:top w:val="none" w:sz="0" w:space="0" w:color="auto"/>
                    <w:left w:val="none" w:sz="0" w:space="0" w:color="auto"/>
                    <w:bottom w:val="none" w:sz="0" w:space="0" w:color="auto"/>
                    <w:right w:val="none" w:sz="0" w:space="0" w:color="auto"/>
                  </w:divBdr>
                </w:div>
                <w:div w:id="43425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3815">
          <w:marLeft w:val="0"/>
          <w:marRight w:val="0"/>
          <w:marTop w:val="0"/>
          <w:marBottom w:val="0"/>
          <w:divBdr>
            <w:top w:val="none" w:sz="0" w:space="0" w:color="auto"/>
            <w:left w:val="none" w:sz="0" w:space="0" w:color="auto"/>
            <w:bottom w:val="none" w:sz="0" w:space="0" w:color="auto"/>
            <w:right w:val="none" w:sz="0" w:space="0" w:color="auto"/>
          </w:divBdr>
        </w:div>
        <w:div w:id="1417826446">
          <w:marLeft w:val="0"/>
          <w:marRight w:val="0"/>
          <w:marTop w:val="180"/>
          <w:marBottom w:val="45"/>
          <w:divBdr>
            <w:top w:val="none" w:sz="0" w:space="0" w:color="auto"/>
            <w:left w:val="none" w:sz="0" w:space="0" w:color="auto"/>
            <w:bottom w:val="none" w:sz="0" w:space="0" w:color="auto"/>
            <w:right w:val="none" w:sz="0" w:space="0" w:color="auto"/>
          </w:divBdr>
        </w:div>
        <w:div w:id="1802964191">
          <w:marLeft w:val="0"/>
          <w:marRight w:val="0"/>
          <w:marTop w:val="0"/>
          <w:marBottom w:val="0"/>
          <w:divBdr>
            <w:top w:val="none" w:sz="0" w:space="0" w:color="auto"/>
            <w:left w:val="none" w:sz="0" w:space="0" w:color="auto"/>
            <w:bottom w:val="none" w:sz="0" w:space="0" w:color="auto"/>
            <w:right w:val="none" w:sz="0" w:space="0" w:color="auto"/>
          </w:divBdr>
        </w:div>
        <w:div w:id="1174956849">
          <w:marLeft w:val="0"/>
          <w:marRight w:val="0"/>
          <w:marTop w:val="180"/>
          <w:marBottom w:val="45"/>
          <w:divBdr>
            <w:top w:val="none" w:sz="0" w:space="0" w:color="auto"/>
            <w:left w:val="none" w:sz="0" w:space="0" w:color="auto"/>
            <w:bottom w:val="none" w:sz="0" w:space="0" w:color="auto"/>
            <w:right w:val="none" w:sz="0" w:space="0" w:color="auto"/>
          </w:divBdr>
        </w:div>
        <w:div w:id="1521312845">
          <w:marLeft w:val="0"/>
          <w:marRight w:val="0"/>
          <w:marTop w:val="180"/>
          <w:marBottom w:val="45"/>
          <w:divBdr>
            <w:top w:val="none" w:sz="0" w:space="0" w:color="auto"/>
            <w:left w:val="none" w:sz="0" w:space="0" w:color="auto"/>
            <w:bottom w:val="none" w:sz="0" w:space="0" w:color="auto"/>
            <w:right w:val="none" w:sz="0" w:space="0" w:color="auto"/>
          </w:divBdr>
        </w:div>
        <w:div w:id="160970772">
          <w:marLeft w:val="0"/>
          <w:marRight w:val="0"/>
          <w:marTop w:val="0"/>
          <w:marBottom w:val="0"/>
          <w:divBdr>
            <w:top w:val="none" w:sz="0" w:space="0" w:color="auto"/>
            <w:left w:val="none" w:sz="0" w:space="0" w:color="auto"/>
            <w:bottom w:val="none" w:sz="0" w:space="0" w:color="auto"/>
            <w:right w:val="none" w:sz="0" w:space="0" w:color="auto"/>
          </w:divBdr>
        </w:div>
        <w:div w:id="2132094457">
          <w:marLeft w:val="0"/>
          <w:marRight w:val="0"/>
          <w:marTop w:val="0"/>
          <w:marBottom w:val="0"/>
          <w:divBdr>
            <w:top w:val="none" w:sz="0" w:space="0" w:color="auto"/>
            <w:left w:val="none" w:sz="0" w:space="0" w:color="auto"/>
            <w:bottom w:val="none" w:sz="0" w:space="0" w:color="auto"/>
            <w:right w:val="none" w:sz="0" w:space="0" w:color="auto"/>
          </w:divBdr>
        </w:div>
      </w:divsChild>
    </w:div>
    <w:div w:id="857738948">
      <w:bodyDiv w:val="1"/>
      <w:marLeft w:val="0"/>
      <w:marRight w:val="0"/>
      <w:marTop w:val="0"/>
      <w:marBottom w:val="0"/>
      <w:divBdr>
        <w:top w:val="none" w:sz="0" w:space="0" w:color="auto"/>
        <w:left w:val="none" w:sz="0" w:space="0" w:color="auto"/>
        <w:bottom w:val="none" w:sz="0" w:space="0" w:color="auto"/>
        <w:right w:val="none" w:sz="0" w:space="0" w:color="auto"/>
      </w:divBdr>
    </w:div>
    <w:div w:id="864975684">
      <w:bodyDiv w:val="1"/>
      <w:marLeft w:val="0"/>
      <w:marRight w:val="0"/>
      <w:marTop w:val="0"/>
      <w:marBottom w:val="0"/>
      <w:divBdr>
        <w:top w:val="none" w:sz="0" w:space="0" w:color="auto"/>
        <w:left w:val="none" w:sz="0" w:space="0" w:color="auto"/>
        <w:bottom w:val="none" w:sz="0" w:space="0" w:color="auto"/>
        <w:right w:val="none" w:sz="0" w:space="0" w:color="auto"/>
      </w:divBdr>
      <w:divsChild>
        <w:div w:id="509568632">
          <w:marLeft w:val="0"/>
          <w:marRight w:val="0"/>
          <w:marTop w:val="180"/>
          <w:marBottom w:val="45"/>
          <w:divBdr>
            <w:top w:val="none" w:sz="0" w:space="0" w:color="auto"/>
            <w:left w:val="none" w:sz="0" w:space="0" w:color="auto"/>
            <w:bottom w:val="none" w:sz="0" w:space="0" w:color="auto"/>
            <w:right w:val="none" w:sz="0" w:space="0" w:color="auto"/>
          </w:divBdr>
        </w:div>
        <w:div w:id="542403534">
          <w:marLeft w:val="0"/>
          <w:marRight w:val="0"/>
          <w:marTop w:val="0"/>
          <w:marBottom w:val="0"/>
          <w:divBdr>
            <w:top w:val="none" w:sz="0" w:space="0" w:color="auto"/>
            <w:left w:val="none" w:sz="0" w:space="0" w:color="auto"/>
            <w:bottom w:val="none" w:sz="0" w:space="0" w:color="auto"/>
            <w:right w:val="none" w:sz="0" w:space="0" w:color="auto"/>
          </w:divBdr>
        </w:div>
        <w:div w:id="1994597369">
          <w:marLeft w:val="0"/>
          <w:marRight w:val="0"/>
          <w:marTop w:val="180"/>
          <w:marBottom w:val="45"/>
          <w:divBdr>
            <w:top w:val="none" w:sz="0" w:space="0" w:color="auto"/>
            <w:left w:val="none" w:sz="0" w:space="0" w:color="auto"/>
            <w:bottom w:val="none" w:sz="0" w:space="0" w:color="auto"/>
            <w:right w:val="none" w:sz="0" w:space="0" w:color="auto"/>
          </w:divBdr>
        </w:div>
        <w:div w:id="1002657326">
          <w:marLeft w:val="0"/>
          <w:marRight w:val="0"/>
          <w:marTop w:val="0"/>
          <w:marBottom w:val="0"/>
          <w:divBdr>
            <w:top w:val="none" w:sz="0" w:space="0" w:color="auto"/>
            <w:left w:val="none" w:sz="0" w:space="0" w:color="auto"/>
            <w:bottom w:val="none" w:sz="0" w:space="0" w:color="auto"/>
            <w:right w:val="none" w:sz="0" w:space="0" w:color="auto"/>
          </w:divBdr>
        </w:div>
        <w:div w:id="1209681787">
          <w:marLeft w:val="0"/>
          <w:marRight w:val="0"/>
          <w:marTop w:val="0"/>
          <w:marBottom w:val="0"/>
          <w:divBdr>
            <w:top w:val="none" w:sz="0" w:space="0" w:color="auto"/>
            <w:left w:val="none" w:sz="0" w:space="0" w:color="auto"/>
            <w:bottom w:val="none" w:sz="0" w:space="0" w:color="auto"/>
            <w:right w:val="none" w:sz="0" w:space="0" w:color="auto"/>
          </w:divBdr>
        </w:div>
        <w:div w:id="1588417069">
          <w:marLeft w:val="0"/>
          <w:marRight w:val="0"/>
          <w:marTop w:val="0"/>
          <w:marBottom w:val="0"/>
          <w:divBdr>
            <w:top w:val="none" w:sz="0" w:space="0" w:color="auto"/>
            <w:left w:val="none" w:sz="0" w:space="0" w:color="auto"/>
            <w:bottom w:val="none" w:sz="0" w:space="0" w:color="auto"/>
            <w:right w:val="none" w:sz="0" w:space="0" w:color="auto"/>
          </w:divBdr>
        </w:div>
        <w:div w:id="479734297">
          <w:marLeft w:val="0"/>
          <w:marRight w:val="0"/>
          <w:marTop w:val="180"/>
          <w:marBottom w:val="45"/>
          <w:divBdr>
            <w:top w:val="none" w:sz="0" w:space="0" w:color="auto"/>
            <w:left w:val="none" w:sz="0" w:space="0" w:color="auto"/>
            <w:bottom w:val="none" w:sz="0" w:space="0" w:color="auto"/>
            <w:right w:val="none" w:sz="0" w:space="0" w:color="auto"/>
          </w:divBdr>
        </w:div>
        <w:div w:id="435639304">
          <w:marLeft w:val="0"/>
          <w:marRight w:val="0"/>
          <w:marTop w:val="0"/>
          <w:marBottom w:val="0"/>
          <w:divBdr>
            <w:top w:val="none" w:sz="0" w:space="0" w:color="auto"/>
            <w:left w:val="none" w:sz="0" w:space="0" w:color="auto"/>
            <w:bottom w:val="none" w:sz="0" w:space="0" w:color="auto"/>
            <w:right w:val="none" w:sz="0" w:space="0" w:color="auto"/>
          </w:divBdr>
          <w:divsChild>
            <w:div w:id="2046635345">
              <w:marLeft w:val="0"/>
              <w:marRight w:val="0"/>
              <w:marTop w:val="0"/>
              <w:marBottom w:val="0"/>
              <w:divBdr>
                <w:top w:val="none" w:sz="0" w:space="0" w:color="auto"/>
                <w:left w:val="none" w:sz="0" w:space="0" w:color="auto"/>
                <w:bottom w:val="none" w:sz="0" w:space="0" w:color="auto"/>
                <w:right w:val="none" w:sz="0" w:space="0" w:color="auto"/>
              </w:divBdr>
              <w:divsChild>
                <w:div w:id="661589582">
                  <w:marLeft w:val="0"/>
                  <w:marRight w:val="0"/>
                  <w:marTop w:val="180"/>
                  <w:marBottom w:val="45"/>
                  <w:divBdr>
                    <w:top w:val="none" w:sz="0" w:space="0" w:color="auto"/>
                    <w:left w:val="none" w:sz="0" w:space="0" w:color="auto"/>
                    <w:bottom w:val="none" w:sz="0" w:space="0" w:color="auto"/>
                    <w:right w:val="none" w:sz="0" w:space="0" w:color="auto"/>
                  </w:divBdr>
                </w:div>
                <w:div w:id="13776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5672">
          <w:marLeft w:val="0"/>
          <w:marRight w:val="0"/>
          <w:marTop w:val="180"/>
          <w:marBottom w:val="45"/>
          <w:divBdr>
            <w:top w:val="none" w:sz="0" w:space="0" w:color="auto"/>
            <w:left w:val="none" w:sz="0" w:space="0" w:color="auto"/>
            <w:bottom w:val="none" w:sz="0" w:space="0" w:color="auto"/>
            <w:right w:val="none" w:sz="0" w:space="0" w:color="auto"/>
          </w:divBdr>
        </w:div>
        <w:div w:id="1318608421">
          <w:marLeft w:val="0"/>
          <w:marRight w:val="0"/>
          <w:marTop w:val="180"/>
          <w:marBottom w:val="45"/>
          <w:divBdr>
            <w:top w:val="none" w:sz="0" w:space="0" w:color="auto"/>
            <w:left w:val="none" w:sz="0" w:space="0" w:color="auto"/>
            <w:bottom w:val="none" w:sz="0" w:space="0" w:color="auto"/>
            <w:right w:val="none" w:sz="0" w:space="0" w:color="auto"/>
          </w:divBdr>
        </w:div>
        <w:div w:id="1224638267">
          <w:marLeft w:val="0"/>
          <w:marRight w:val="0"/>
          <w:marTop w:val="0"/>
          <w:marBottom w:val="0"/>
          <w:divBdr>
            <w:top w:val="none" w:sz="0" w:space="0" w:color="auto"/>
            <w:left w:val="none" w:sz="0" w:space="0" w:color="auto"/>
            <w:bottom w:val="none" w:sz="0" w:space="0" w:color="auto"/>
            <w:right w:val="none" w:sz="0" w:space="0" w:color="auto"/>
          </w:divBdr>
        </w:div>
        <w:div w:id="1018503478">
          <w:marLeft w:val="0"/>
          <w:marRight w:val="0"/>
          <w:marTop w:val="0"/>
          <w:marBottom w:val="0"/>
          <w:divBdr>
            <w:top w:val="none" w:sz="0" w:space="0" w:color="auto"/>
            <w:left w:val="none" w:sz="0" w:space="0" w:color="auto"/>
            <w:bottom w:val="none" w:sz="0" w:space="0" w:color="auto"/>
            <w:right w:val="none" w:sz="0" w:space="0" w:color="auto"/>
          </w:divBdr>
        </w:div>
      </w:divsChild>
    </w:div>
    <w:div w:id="869145919">
      <w:bodyDiv w:val="1"/>
      <w:marLeft w:val="0"/>
      <w:marRight w:val="0"/>
      <w:marTop w:val="0"/>
      <w:marBottom w:val="0"/>
      <w:divBdr>
        <w:top w:val="none" w:sz="0" w:space="0" w:color="auto"/>
        <w:left w:val="none" w:sz="0" w:space="0" w:color="auto"/>
        <w:bottom w:val="none" w:sz="0" w:space="0" w:color="auto"/>
        <w:right w:val="none" w:sz="0" w:space="0" w:color="auto"/>
      </w:divBdr>
      <w:divsChild>
        <w:div w:id="1836991993">
          <w:marLeft w:val="0"/>
          <w:marRight w:val="0"/>
          <w:marTop w:val="180"/>
          <w:marBottom w:val="45"/>
          <w:divBdr>
            <w:top w:val="none" w:sz="0" w:space="0" w:color="auto"/>
            <w:left w:val="none" w:sz="0" w:space="0" w:color="auto"/>
            <w:bottom w:val="none" w:sz="0" w:space="0" w:color="auto"/>
            <w:right w:val="none" w:sz="0" w:space="0" w:color="auto"/>
          </w:divBdr>
        </w:div>
        <w:div w:id="2089885638">
          <w:marLeft w:val="0"/>
          <w:marRight w:val="0"/>
          <w:marTop w:val="0"/>
          <w:marBottom w:val="0"/>
          <w:divBdr>
            <w:top w:val="none" w:sz="0" w:space="0" w:color="auto"/>
            <w:left w:val="none" w:sz="0" w:space="0" w:color="auto"/>
            <w:bottom w:val="none" w:sz="0" w:space="0" w:color="auto"/>
            <w:right w:val="none" w:sz="0" w:space="0" w:color="auto"/>
          </w:divBdr>
        </w:div>
        <w:div w:id="1948997484">
          <w:marLeft w:val="0"/>
          <w:marRight w:val="0"/>
          <w:marTop w:val="180"/>
          <w:marBottom w:val="45"/>
          <w:divBdr>
            <w:top w:val="none" w:sz="0" w:space="0" w:color="auto"/>
            <w:left w:val="none" w:sz="0" w:space="0" w:color="auto"/>
            <w:bottom w:val="none" w:sz="0" w:space="0" w:color="auto"/>
            <w:right w:val="none" w:sz="0" w:space="0" w:color="auto"/>
          </w:divBdr>
        </w:div>
        <w:div w:id="653803949">
          <w:marLeft w:val="0"/>
          <w:marRight w:val="0"/>
          <w:marTop w:val="0"/>
          <w:marBottom w:val="0"/>
          <w:divBdr>
            <w:top w:val="none" w:sz="0" w:space="0" w:color="auto"/>
            <w:left w:val="none" w:sz="0" w:space="0" w:color="auto"/>
            <w:bottom w:val="none" w:sz="0" w:space="0" w:color="auto"/>
            <w:right w:val="none" w:sz="0" w:space="0" w:color="auto"/>
          </w:divBdr>
        </w:div>
        <w:div w:id="487595611">
          <w:marLeft w:val="0"/>
          <w:marRight w:val="0"/>
          <w:marTop w:val="0"/>
          <w:marBottom w:val="0"/>
          <w:divBdr>
            <w:top w:val="none" w:sz="0" w:space="0" w:color="auto"/>
            <w:left w:val="none" w:sz="0" w:space="0" w:color="auto"/>
            <w:bottom w:val="none" w:sz="0" w:space="0" w:color="auto"/>
            <w:right w:val="none" w:sz="0" w:space="0" w:color="auto"/>
          </w:divBdr>
        </w:div>
        <w:div w:id="183175891">
          <w:marLeft w:val="0"/>
          <w:marRight w:val="0"/>
          <w:marTop w:val="0"/>
          <w:marBottom w:val="0"/>
          <w:divBdr>
            <w:top w:val="none" w:sz="0" w:space="0" w:color="auto"/>
            <w:left w:val="none" w:sz="0" w:space="0" w:color="auto"/>
            <w:bottom w:val="none" w:sz="0" w:space="0" w:color="auto"/>
            <w:right w:val="none" w:sz="0" w:space="0" w:color="auto"/>
          </w:divBdr>
          <w:divsChild>
            <w:div w:id="1700663411">
              <w:marLeft w:val="0"/>
              <w:marRight w:val="0"/>
              <w:marTop w:val="0"/>
              <w:marBottom w:val="0"/>
              <w:divBdr>
                <w:top w:val="none" w:sz="0" w:space="0" w:color="auto"/>
                <w:left w:val="none" w:sz="0" w:space="0" w:color="auto"/>
                <w:bottom w:val="none" w:sz="0" w:space="0" w:color="auto"/>
                <w:right w:val="none" w:sz="0" w:space="0" w:color="auto"/>
              </w:divBdr>
              <w:divsChild>
                <w:div w:id="469057305">
                  <w:marLeft w:val="0"/>
                  <w:marRight w:val="0"/>
                  <w:marTop w:val="0"/>
                  <w:marBottom w:val="0"/>
                  <w:divBdr>
                    <w:top w:val="none" w:sz="0" w:space="0" w:color="auto"/>
                    <w:left w:val="none" w:sz="0" w:space="0" w:color="auto"/>
                    <w:bottom w:val="none" w:sz="0" w:space="0" w:color="auto"/>
                    <w:right w:val="none" w:sz="0" w:space="0" w:color="auto"/>
                  </w:divBdr>
                </w:div>
                <w:div w:id="1838812189">
                  <w:marLeft w:val="0"/>
                  <w:marRight w:val="0"/>
                  <w:marTop w:val="0"/>
                  <w:marBottom w:val="0"/>
                  <w:divBdr>
                    <w:top w:val="none" w:sz="0" w:space="0" w:color="auto"/>
                    <w:left w:val="none" w:sz="0" w:space="0" w:color="auto"/>
                    <w:bottom w:val="none" w:sz="0" w:space="0" w:color="auto"/>
                    <w:right w:val="none" w:sz="0" w:space="0" w:color="auto"/>
                  </w:divBdr>
                </w:div>
                <w:div w:id="911085204">
                  <w:marLeft w:val="0"/>
                  <w:marRight w:val="0"/>
                  <w:marTop w:val="0"/>
                  <w:marBottom w:val="0"/>
                  <w:divBdr>
                    <w:top w:val="none" w:sz="0" w:space="0" w:color="auto"/>
                    <w:left w:val="none" w:sz="0" w:space="0" w:color="auto"/>
                    <w:bottom w:val="none" w:sz="0" w:space="0" w:color="auto"/>
                    <w:right w:val="none" w:sz="0" w:space="0" w:color="auto"/>
                  </w:divBdr>
                </w:div>
                <w:div w:id="13935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21566">
          <w:marLeft w:val="0"/>
          <w:marRight w:val="0"/>
          <w:marTop w:val="0"/>
          <w:marBottom w:val="0"/>
          <w:divBdr>
            <w:top w:val="none" w:sz="0" w:space="0" w:color="auto"/>
            <w:left w:val="none" w:sz="0" w:space="0" w:color="auto"/>
            <w:bottom w:val="none" w:sz="0" w:space="0" w:color="auto"/>
            <w:right w:val="none" w:sz="0" w:space="0" w:color="auto"/>
          </w:divBdr>
        </w:div>
        <w:div w:id="382020683">
          <w:marLeft w:val="0"/>
          <w:marRight w:val="0"/>
          <w:marTop w:val="180"/>
          <w:marBottom w:val="45"/>
          <w:divBdr>
            <w:top w:val="none" w:sz="0" w:space="0" w:color="auto"/>
            <w:left w:val="none" w:sz="0" w:space="0" w:color="auto"/>
            <w:bottom w:val="none" w:sz="0" w:space="0" w:color="auto"/>
            <w:right w:val="none" w:sz="0" w:space="0" w:color="auto"/>
          </w:divBdr>
        </w:div>
        <w:div w:id="1263298112">
          <w:marLeft w:val="0"/>
          <w:marRight w:val="0"/>
          <w:marTop w:val="0"/>
          <w:marBottom w:val="0"/>
          <w:divBdr>
            <w:top w:val="none" w:sz="0" w:space="0" w:color="auto"/>
            <w:left w:val="none" w:sz="0" w:space="0" w:color="auto"/>
            <w:bottom w:val="none" w:sz="0" w:space="0" w:color="auto"/>
            <w:right w:val="none" w:sz="0" w:space="0" w:color="auto"/>
          </w:divBdr>
        </w:div>
        <w:div w:id="985427530">
          <w:marLeft w:val="0"/>
          <w:marRight w:val="0"/>
          <w:marTop w:val="180"/>
          <w:marBottom w:val="45"/>
          <w:divBdr>
            <w:top w:val="none" w:sz="0" w:space="0" w:color="auto"/>
            <w:left w:val="none" w:sz="0" w:space="0" w:color="auto"/>
            <w:bottom w:val="none" w:sz="0" w:space="0" w:color="auto"/>
            <w:right w:val="none" w:sz="0" w:space="0" w:color="auto"/>
          </w:divBdr>
        </w:div>
        <w:div w:id="888110735">
          <w:marLeft w:val="0"/>
          <w:marRight w:val="0"/>
          <w:marTop w:val="180"/>
          <w:marBottom w:val="45"/>
          <w:divBdr>
            <w:top w:val="none" w:sz="0" w:space="0" w:color="auto"/>
            <w:left w:val="none" w:sz="0" w:space="0" w:color="auto"/>
            <w:bottom w:val="none" w:sz="0" w:space="0" w:color="auto"/>
            <w:right w:val="none" w:sz="0" w:space="0" w:color="auto"/>
          </w:divBdr>
        </w:div>
        <w:div w:id="1502424765">
          <w:marLeft w:val="0"/>
          <w:marRight w:val="0"/>
          <w:marTop w:val="0"/>
          <w:marBottom w:val="0"/>
          <w:divBdr>
            <w:top w:val="none" w:sz="0" w:space="0" w:color="auto"/>
            <w:left w:val="none" w:sz="0" w:space="0" w:color="auto"/>
            <w:bottom w:val="none" w:sz="0" w:space="0" w:color="auto"/>
            <w:right w:val="none" w:sz="0" w:space="0" w:color="auto"/>
          </w:divBdr>
        </w:div>
        <w:div w:id="1042897831">
          <w:marLeft w:val="0"/>
          <w:marRight w:val="0"/>
          <w:marTop w:val="0"/>
          <w:marBottom w:val="0"/>
          <w:divBdr>
            <w:top w:val="none" w:sz="0" w:space="0" w:color="auto"/>
            <w:left w:val="none" w:sz="0" w:space="0" w:color="auto"/>
            <w:bottom w:val="none" w:sz="0" w:space="0" w:color="auto"/>
            <w:right w:val="none" w:sz="0" w:space="0" w:color="auto"/>
          </w:divBdr>
        </w:div>
        <w:div w:id="913667647">
          <w:marLeft w:val="0"/>
          <w:marRight w:val="0"/>
          <w:marTop w:val="0"/>
          <w:marBottom w:val="0"/>
          <w:divBdr>
            <w:top w:val="none" w:sz="0" w:space="0" w:color="auto"/>
            <w:left w:val="none" w:sz="0" w:space="0" w:color="auto"/>
            <w:bottom w:val="none" w:sz="0" w:space="0" w:color="auto"/>
            <w:right w:val="none" w:sz="0" w:space="0" w:color="auto"/>
          </w:divBdr>
        </w:div>
        <w:div w:id="91541">
          <w:marLeft w:val="0"/>
          <w:marRight w:val="0"/>
          <w:marTop w:val="0"/>
          <w:marBottom w:val="0"/>
          <w:divBdr>
            <w:top w:val="none" w:sz="0" w:space="0" w:color="auto"/>
            <w:left w:val="none" w:sz="0" w:space="0" w:color="auto"/>
            <w:bottom w:val="none" w:sz="0" w:space="0" w:color="auto"/>
            <w:right w:val="none" w:sz="0" w:space="0" w:color="auto"/>
          </w:divBdr>
        </w:div>
      </w:divsChild>
    </w:div>
    <w:div w:id="890919774">
      <w:bodyDiv w:val="1"/>
      <w:marLeft w:val="0"/>
      <w:marRight w:val="0"/>
      <w:marTop w:val="0"/>
      <w:marBottom w:val="0"/>
      <w:divBdr>
        <w:top w:val="none" w:sz="0" w:space="0" w:color="auto"/>
        <w:left w:val="none" w:sz="0" w:space="0" w:color="auto"/>
        <w:bottom w:val="none" w:sz="0" w:space="0" w:color="auto"/>
        <w:right w:val="none" w:sz="0" w:space="0" w:color="auto"/>
      </w:divBdr>
      <w:divsChild>
        <w:div w:id="143549754">
          <w:marLeft w:val="0"/>
          <w:marRight w:val="0"/>
          <w:marTop w:val="180"/>
          <w:marBottom w:val="45"/>
          <w:divBdr>
            <w:top w:val="none" w:sz="0" w:space="0" w:color="auto"/>
            <w:left w:val="none" w:sz="0" w:space="0" w:color="auto"/>
            <w:bottom w:val="none" w:sz="0" w:space="0" w:color="auto"/>
            <w:right w:val="none" w:sz="0" w:space="0" w:color="auto"/>
          </w:divBdr>
        </w:div>
        <w:div w:id="2119448857">
          <w:marLeft w:val="0"/>
          <w:marRight w:val="0"/>
          <w:marTop w:val="180"/>
          <w:marBottom w:val="45"/>
          <w:divBdr>
            <w:top w:val="none" w:sz="0" w:space="0" w:color="auto"/>
            <w:left w:val="none" w:sz="0" w:space="0" w:color="auto"/>
            <w:bottom w:val="none" w:sz="0" w:space="0" w:color="auto"/>
            <w:right w:val="none" w:sz="0" w:space="0" w:color="auto"/>
          </w:divBdr>
        </w:div>
        <w:div w:id="500434487">
          <w:marLeft w:val="0"/>
          <w:marRight w:val="0"/>
          <w:marTop w:val="0"/>
          <w:marBottom w:val="0"/>
          <w:divBdr>
            <w:top w:val="none" w:sz="0" w:space="0" w:color="auto"/>
            <w:left w:val="none" w:sz="0" w:space="0" w:color="auto"/>
            <w:bottom w:val="none" w:sz="0" w:space="0" w:color="auto"/>
            <w:right w:val="none" w:sz="0" w:space="0" w:color="auto"/>
          </w:divBdr>
        </w:div>
        <w:div w:id="1890264166">
          <w:marLeft w:val="0"/>
          <w:marRight w:val="0"/>
          <w:marTop w:val="0"/>
          <w:marBottom w:val="0"/>
          <w:divBdr>
            <w:top w:val="none" w:sz="0" w:space="0" w:color="auto"/>
            <w:left w:val="none" w:sz="0" w:space="0" w:color="auto"/>
            <w:bottom w:val="none" w:sz="0" w:space="0" w:color="auto"/>
            <w:right w:val="none" w:sz="0" w:space="0" w:color="auto"/>
          </w:divBdr>
        </w:div>
        <w:div w:id="19668577">
          <w:marLeft w:val="0"/>
          <w:marRight w:val="0"/>
          <w:marTop w:val="0"/>
          <w:marBottom w:val="0"/>
          <w:divBdr>
            <w:top w:val="none" w:sz="0" w:space="0" w:color="auto"/>
            <w:left w:val="none" w:sz="0" w:space="0" w:color="auto"/>
            <w:bottom w:val="none" w:sz="0" w:space="0" w:color="auto"/>
            <w:right w:val="none" w:sz="0" w:space="0" w:color="auto"/>
          </w:divBdr>
        </w:div>
        <w:div w:id="1954752536">
          <w:marLeft w:val="0"/>
          <w:marRight w:val="0"/>
          <w:marTop w:val="180"/>
          <w:marBottom w:val="45"/>
          <w:divBdr>
            <w:top w:val="none" w:sz="0" w:space="0" w:color="auto"/>
            <w:left w:val="none" w:sz="0" w:space="0" w:color="auto"/>
            <w:bottom w:val="none" w:sz="0" w:space="0" w:color="auto"/>
            <w:right w:val="none" w:sz="0" w:space="0" w:color="auto"/>
          </w:divBdr>
        </w:div>
        <w:div w:id="123156449">
          <w:marLeft w:val="0"/>
          <w:marRight w:val="0"/>
          <w:marTop w:val="0"/>
          <w:marBottom w:val="0"/>
          <w:divBdr>
            <w:top w:val="none" w:sz="0" w:space="0" w:color="auto"/>
            <w:left w:val="none" w:sz="0" w:space="0" w:color="auto"/>
            <w:bottom w:val="none" w:sz="0" w:space="0" w:color="auto"/>
            <w:right w:val="none" w:sz="0" w:space="0" w:color="auto"/>
          </w:divBdr>
          <w:divsChild>
            <w:div w:id="1889075380">
              <w:marLeft w:val="0"/>
              <w:marRight w:val="0"/>
              <w:marTop w:val="0"/>
              <w:marBottom w:val="0"/>
              <w:divBdr>
                <w:top w:val="none" w:sz="0" w:space="0" w:color="auto"/>
                <w:left w:val="none" w:sz="0" w:space="0" w:color="auto"/>
                <w:bottom w:val="none" w:sz="0" w:space="0" w:color="auto"/>
                <w:right w:val="none" w:sz="0" w:space="0" w:color="auto"/>
              </w:divBdr>
              <w:divsChild>
                <w:div w:id="1078014778">
                  <w:marLeft w:val="0"/>
                  <w:marRight w:val="0"/>
                  <w:marTop w:val="180"/>
                  <w:marBottom w:val="45"/>
                  <w:divBdr>
                    <w:top w:val="none" w:sz="0" w:space="0" w:color="auto"/>
                    <w:left w:val="none" w:sz="0" w:space="0" w:color="auto"/>
                    <w:bottom w:val="none" w:sz="0" w:space="0" w:color="auto"/>
                    <w:right w:val="none" w:sz="0" w:space="0" w:color="auto"/>
                  </w:divBdr>
                </w:div>
                <w:div w:id="105677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3888">
          <w:marLeft w:val="0"/>
          <w:marRight w:val="0"/>
          <w:marTop w:val="180"/>
          <w:marBottom w:val="45"/>
          <w:divBdr>
            <w:top w:val="none" w:sz="0" w:space="0" w:color="auto"/>
            <w:left w:val="none" w:sz="0" w:space="0" w:color="auto"/>
            <w:bottom w:val="none" w:sz="0" w:space="0" w:color="auto"/>
            <w:right w:val="none" w:sz="0" w:space="0" w:color="auto"/>
          </w:divBdr>
        </w:div>
        <w:div w:id="520171900">
          <w:marLeft w:val="0"/>
          <w:marRight w:val="0"/>
          <w:marTop w:val="180"/>
          <w:marBottom w:val="45"/>
          <w:divBdr>
            <w:top w:val="none" w:sz="0" w:space="0" w:color="auto"/>
            <w:left w:val="none" w:sz="0" w:space="0" w:color="auto"/>
            <w:bottom w:val="none" w:sz="0" w:space="0" w:color="auto"/>
            <w:right w:val="none" w:sz="0" w:space="0" w:color="auto"/>
          </w:divBdr>
        </w:div>
        <w:div w:id="1763181341">
          <w:marLeft w:val="0"/>
          <w:marRight w:val="0"/>
          <w:marTop w:val="0"/>
          <w:marBottom w:val="0"/>
          <w:divBdr>
            <w:top w:val="none" w:sz="0" w:space="0" w:color="auto"/>
            <w:left w:val="none" w:sz="0" w:space="0" w:color="auto"/>
            <w:bottom w:val="none" w:sz="0" w:space="0" w:color="auto"/>
            <w:right w:val="none" w:sz="0" w:space="0" w:color="auto"/>
          </w:divBdr>
        </w:div>
        <w:div w:id="942112718">
          <w:marLeft w:val="0"/>
          <w:marRight w:val="0"/>
          <w:marTop w:val="0"/>
          <w:marBottom w:val="0"/>
          <w:divBdr>
            <w:top w:val="none" w:sz="0" w:space="0" w:color="auto"/>
            <w:left w:val="none" w:sz="0" w:space="0" w:color="auto"/>
            <w:bottom w:val="none" w:sz="0" w:space="0" w:color="auto"/>
            <w:right w:val="none" w:sz="0" w:space="0" w:color="auto"/>
          </w:divBdr>
        </w:div>
      </w:divsChild>
    </w:div>
    <w:div w:id="894197339">
      <w:bodyDiv w:val="1"/>
      <w:marLeft w:val="0"/>
      <w:marRight w:val="0"/>
      <w:marTop w:val="0"/>
      <w:marBottom w:val="0"/>
      <w:divBdr>
        <w:top w:val="none" w:sz="0" w:space="0" w:color="auto"/>
        <w:left w:val="none" w:sz="0" w:space="0" w:color="auto"/>
        <w:bottom w:val="none" w:sz="0" w:space="0" w:color="auto"/>
        <w:right w:val="none" w:sz="0" w:space="0" w:color="auto"/>
      </w:divBdr>
      <w:divsChild>
        <w:div w:id="890262159">
          <w:marLeft w:val="0"/>
          <w:marRight w:val="0"/>
          <w:marTop w:val="180"/>
          <w:marBottom w:val="45"/>
          <w:divBdr>
            <w:top w:val="none" w:sz="0" w:space="0" w:color="auto"/>
            <w:left w:val="none" w:sz="0" w:space="0" w:color="auto"/>
            <w:bottom w:val="none" w:sz="0" w:space="0" w:color="auto"/>
            <w:right w:val="none" w:sz="0" w:space="0" w:color="auto"/>
          </w:divBdr>
        </w:div>
        <w:div w:id="1711496817">
          <w:marLeft w:val="0"/>
          <w:marRight w:val="0"/>
          <w:marTop w:val="0"/>
          <w:marBottom w:val="0"/>
          <w:divBdr>
            <w:top w:val="none" w:sz="0" w:space="0" w:color="auto"/>
            <w:left w:val="none" w:sz="0" w:space="0" w:color="auto"/>
            <w:bottom w:val="none" w:sz="0" w:space="0" w:color="auto"/>
            <w:right w:val="none" w:sz="0" w:space="0" w:color="auto"/>
          </w:divBdr>
        </w:div>
        <w:div w:id="942609266">
          <w:marLeft w:val="0"/>
          <w:marRight w:val="0"/>
          <w:marTop w:val="180"/>
          <w:marBottom w:val="45"/>
          <w:divBdr>
            <w:top w:val="none" w:sz="0" w:space="0" w:color="auto"/>
            <w:left w:val="none" w:sz="0" w:space="0" w:color="auto"/>
            <w:bottom w:val="none" w:sz="0" w:space="0" w:color="auto"/>
            <w:right w:val="none" w:sz="0" w:space="0" w:color="auto"/>
          </w:divBdr>
        </w:div>
        <w:div w:id="1504004347">
          <w:marLeft w:val="0"/>
          <w:marRight w:val="0"/>
          <w:marTop w:val="0"/>
          <w:marBottom w:val="0"/>
          <w:divBdr>
            <w:top w:val="none" w:sz="0" w:space="0" w:color="auto"/>
            <w:left w:val="none" w:sz="0" w:space="0" w:color="auto"/>
            <w:bottom w:val="none" w:sz="0" w:space="0" w:color="auto"/>
            <w:right w:val="none" w:sz="0" w:space="0" w:color="auto"/>
          </w:divBdr>
        </w:div>
        <w:div w:id="1865627826">
          <w:marLeft w:val="0"/>
          <w:marRight w:val="0"/>
          <w:marTop w:val="0"/>
          <w:marBottom w:val="0"/>
          <w:divBdr>
            <w:top w:val="none" w:sz="0" w:space="0" w:color="auto"/>
            <w:left w:val="none" w:sz="0" w:space="0" w:color="auto"/>
            <w:bottom w:val="none" w:sz="0" w:space="0" w:color="auto"/>
            <w:right w:val="none" w:sz="0" w:space="0" w:color="auto"/>
          </w:divBdr>
        </w:div>
        <w:div w:id="602802049">
          <w:marLeft w:val="0"/>
          <w:marRight w:val="0"/>
          <w:marTop w:val="0"/>
          <w:marBottom w:val="0"/>
          <w:divBdr>
            <w:top w:val="none" w:sz="0" w:space="0" w:color="auto"/>
            <w:left w:val="none" w:sz="0" w:space="0" w:color="auto"/>
            <w:bottom w:val="none" w:sz="0" w:space="0" w:color="auto"/>
            <w:right w:val="none" w:sz="0" w:space="0" w:color="auto"/>
          </w:divBdr>
        </w:div>
        <w:div w:id="196430047">
          <w:marLeft w:val="0"/>
          <w:marRight w:val="0"/>
          <w:marTop w:val="0"/>
          <w:marBottom w:val="0"/>
          <w:divBdr>
            <w:top w:val="none" w:sz="0" w:space="0" w:color="auto"/>
            <w:left w:val="none" w:sz="0" w:space="0" w:color="auto"/>
            <w:bottom w:val="none" w:sz="0" w:space="0" w:color="auto"/>
            <w:right w:val="none" w:sz="0" w:space="0" w:color="auto"/>
          </w:divBdr>
          <w:divsChild>
            <w:div w:id="925917695">
              <w:marLeft w:val="0"/>
              <w:marRight w:val="0"/>
              <w:marTop w:val="0"/>
              <w:marBottom w:val="0"/>
              <w:divBdr>
                <w:top w:val="none" w:sz="0" w:space="0" w:color="auto"/>
                <w:left w:val="none" w:sz="0" w:space="0" w:color="auto"/>
                <w:bottom w:val="none" w:sz="0" w:space="0" w:color="auto"/>
                <w:right w:val="none" w:sz="0" w:space="0" w:color="auto"/>
              </w:divBdr>
              <w:divsChild>
                <w:div w:id="1913662338">
                  <w:marLeft w:val="0"/>
                  <w:marRight w:val="0"/>
                  <w:marTop w:val="0"/>
                  <w:marBottom w:val="0"/>
                  <w:divBdr>
                    <w:top w:val="none" w:sz="0" w:space="0" w:color="auto"/>
                    <w:left w:val="none" w:sz="0" w:space="0" w:color="auto"/>
                    <w:bottom w:val="none" w:sz="0" w:space="0" w:color="auto"/>
                    <w:right w:val="none" w:sz="0" w:space="0" w:color="auto"/>
                  </w:divBdr>
                </w:div>
                <w:div w:id="793912247">
                  <w:marLeft w:val="0"/>
                  <w:marRight w:val="0"/>
                  <w:marTop w:val="0"/>
                  <w:marBottom w:val="0"/>
                  <w:divBdr>
                    <w:top w:val="none" w:sz="0" w:space="0" w:color="auto"/>
                    <w:left w:val="none" w:sz="0" w:space="0" w:color="auto"/>
                    <w:bottom w:val="none" w:sz="0" w:space="0" w:color="auto"/>
                    <w:right w:val="none" w:sz="0" w:space="0" w:color="auto"/>
                  </w:divBdr>
                </w:div>
                <w:div w:id="1200976344">
                  <w:marLeft w:val="0"/>
                  <w:marRight w:val="0"/>
                  <w:marTop w:val="0"/>
                  <w:marBottom w:val="0"/>
                  <w:divBdr>
                    <w:top w:val="none" w:sz="0" w:space="0" w:color="auto"/>
                    <w:left w:val="none" w:sz="0" w:space="0" w:color="auto"/>
                    <w:bottom w:val="none" w:sz="0" w:space="0" w:color="auto"/>
                    <w:right w:val="none" w:sz="0" w:space="0" w:color="auto"/>
                  </w:divBdr>
                </w:div>
                <w:div w:id="5721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2252">
          <w:marLeft w:val="0"/>
          <w:marRight w:val="0"/>
          <w:marTop w:val="0"/>
          <w:marBottom w:val="0"/>
          <w:divBdr>
            <w:top w:val="none" w:sz="0" w:space="0" w:color="auto"/>
            <w:left w:val="none" w:sz="0" w:space="0" w:color="auto"/>
            <w:bottom w:val="none" w:sz="0" w:space="0" w:color="auto"/>
            <w:right w:val="none" w:sz="0" w:space="0" w:color="auto"/>
          </w:divBdr>
          <w:divsChild>
            <w:div w:id="608318763">
              <w:marLeft w:val="0"/>
              <w:marRight w:val="0"/>
              <w:marTop w:val="180"/>
              <w:marBottom w:val="45"/>
              <w:divBdr>
                <w:top w:val="none" w:sz="0" w:space="0" w:color="auto"/>
                <w:left w:val="none" w:sz="0" w:space="0" w:color="auto"/>
                <w:bottom w:val="none" w:sz="0" w:space="0" w:color="auto"/>
                <w:right w:val="none" w:sz="0" w:space="0" w:color="auto"/>
              </w:divBdr>
            </w:div>
            <w:div w:id="1004674847">
              <w:marLeft w:val="0"/>
              <w:marRight w:val="0"/>
              <w:marTop w:val="0"/>
              <w:marBottom w:val="0"/>
              <w:divBdr>
                <w:top w:val="none" w:sz="0" w:space="0" w:color="auto"/>
                <w:left w:val="none" w:sz="0" w:space="0" w:color="auto"/>
                <w:bottom w:val="none" w:sz="0" w:space="0" w:color="auto"/>
                <w:right w:val="none" w:sz="0" w:space="0" w:color="auto"/>
              </w:divBdr>
              <w:divsChild>
                <w:div w:id="1270969885">
                  <w:marLeft w:val="0"/>
                  <w:marRight w:val="0"/>
                  <w:marTop w:val="0"/>
                  <w:marBottom w:val="0"/>
                  <w:divBdr>
                    <w:top w:val="none" w:sz="0" w:space="0" w:color="auto"/>
                    <w:left w:val="none" w:sz="0" w:space="0" w:color="auto"/>
                    <w:bottom w:val="none" w:sz="0" w:space="0" w:color="auto"/>
                    <w:right w:val="none" w:sz="0" w:space="0" w:color="auto"/>
                  </w:divBdr>
                </w:div>
                <w:div w:id="1558124776">
                  <w:marLeft w:val="0"/>
                  <w:marRight w:val="0"/>
                  <w:marTop w:val="0"/>
                  <w:marBottom w:val="0"/>
                  <w:divBdr>
                    <w:top w:val="none" w:sz="0" w:space="0" w:color="auto"/>
                    <w:left w:val="none" w:sz="0" w:space="0" w:color="auto"/>
                    <w:bottom w:val="none" w:sz="0" w:space="0" w:color="auto"/>
                    <w:right w:val="none" w:sz="0" w:space="0" w:color="auto"/>
                  </w:divBdr>
                </w:div>
                <w:div w:id="446628426">
                  <w:marLeft w:val="0"/>
                  <w:marRight w:val="0"/>
                  <w:marTop w:val="0"/>
                  <w:marBottom w:val="0"/>
                  <w:divBdr>
                    <w:top w:val="none" w:sz="0" w:space="0" w:color="auto"/>
                    <w:left w:val="none" w:sz="0" w:space="0" w:color="auto"/>
                    <w:bottom w:val="none" w:sz="0" w:space="0" w:color="auto"/>
                    <w:right w:val="none" w:sz="0" w:space="0" w:color="auto"/>
                  </w:divBdr>
                </w:div>
                <w:div w:id="1688217835">
                  <w:marLeft w:val="0"/>
                  <w:marRight w:val="0"/>
                  <w:marTop w:val="0"/>
                  <w:marBottom w:val="0"/>
                  <w:divBdr>
                    <w:top w:val="none" w:sz="0" w:space="0" w:color="auto"/>
                    <w:left w:val="none" w:sz="0" w:space="0" w:color="auto"/>
                    <w:bottom w:val="none" w:sz="0" w:space="0" w:color="auto"/>
                    <w:right w:val="none" w:sz="0" w:space="0" w:color="auto"/>
                  </w:divBdr>
                </w:div>
                <w:div w:id="739058642">
                  <w:marLeft w:val="0"/>
                  <w:marRight w:val="0"/>
                  <w:marTop w:val="0"/>
                  <w:marBottom w:val="0"/>
                  <w:divBdr>
                    <w:top w:val="none" w:sz="0" w:space="0" w:color="auto"/>
                    <w:left w:val="none" w:sz="0" w:space="0" w:color="auto"/>
                    <w:bottom w:val="none" w:sz="0" w:space="0" w:color="auto"/>
                    <w:right w:val="none" w:sz="0" w:space="0" w:color="auto"/>
                  </w:divBdr>
                </w:div>
                <w:div w:id="1403795641">
                  <w:marLeft w:val="0"/>
                  <w:marRight w:val="0"/>
                  <w:marTop w:val="0"/>
                  <w:marBottom w:val="0"/>
                  <w:divBdr>
                    <w:top w:val="none" w:sz="0" w:space="0" w:color="auto"/>
                    <w:left w:val="none" w:sz="0" w:space="0" w:color="auto"/>
                    <w:bottom w:val="none" w:sz="0" w:space="0" w:color="auto"/>
                    <w:right w:val="none" w:sz="0" w:space="0" w:color="auto"/>
                  </w:divBdr>
                </w:div>
                <w:div w:id="245965822">
                  <w:marLeft w:val="0"/>
                  <w:marRight w:val="0"/>
                  <w:marTop w:val="0"/>
                  <w:marBottom w:val="0"/>
                  <w:divBdr>
                    <w:top w:val="none" w:sz="0" w:space="0" w:color="auto"/>
                    <w:left w:val="none" w:sz="0" w:space="0" w:color="auto"/>
                    <w:bottom w:val="none" w:sz="0" w:space="0" w:color="auto"/>
                    <w:right w:val="none" w:sz="0" w:space="0" w:color="auto"/>
                  </w:divBdr>
                </w:div>
                <w:div w:id="579365552">
                  <w:marLeft w:val="0"/>
                  <w:marRight w:val="0"/>
                  <w:marTop w:val="0"/>
                  <w:marBottom w:val="0"/>
                  <w:divBdr>
                    <w:top w:val="none" w:sz="0" w:space="0" w:color="auto"/>
                    <w:left w:val="none" w:sz="0" w:space="0" w:color="auto"/>
                    <w:bottom w:val="none" w:sz="0" w:space="0" w:color="auto"/>
                    <w:right w:val="none" w:sz="0" w:space="0" w:color="auto"/>
                  </w:divBdr>
                </w:div>
                <w:div w:id="14573576">
                  <w:marLeft w:val="0"/>
                  <w:marRight w:val="0"/>
                  <w:marTop w:val="0"/>
                  <w:marBottom w:val="0"/>
                  <w:divBdr>
                    <w:top w:val="none" w:sz="0" w:space="0" w:color="auto"/>
                    <w:left w:val="none" w:sz="0" w:space="0" w:color="auto"/>
                    <w:bottom w:val="none" w:sz="0" w:space="0" w:color="auto"/>
                    <w:right w:val="none" w:sz="0" w:space="0" w:color="auto"/>
                  </w:divBdr>
                </w:div>
                <w:div w:id="1282499069">
                  <w:marLeft w:val="0"/>
                  <w:marRight w:val="0"/>
                  <w:marTop w:val="0"/>
                  <w:marBottom w:val="0"/>
                  <w:divBdr>
                    <w:top w:val="none" w:sz="0" w:space="0" w:color="auto"/>
                    <w:left w:val="none" w:sz="0" w:space="0" w:color="auto"/>
                    <w:bottom w:val="none" w:sz="0" w:space="0" w:color="auto"/>
                    <w:right w:val="none" w:sz="0" w:space="0" w:color="auto"/>
                  </w:divBdr>
                </w:div>
                <w:div w:id="988245899">
                  <w:marLeft w:val="0"/>
                  <w:marRight w:val="0"/>
                  <w:marTop w:val="0"/>
                  <w:marBottom w:val="0"/>
                  <w:divBdr>
                    <w:top w:val="none" w:sz="0" w:space="0" w:color="auto"/>
                    <w:left w:val="none" w:sz="0" w:space="0" w:color="auto"/>
                    <w:bottom w:val="none" w:sz="0" w:space="0" w:color="auto"/>
                    <w:right w:val="none" w:sz="0" w:space="0" w:color="auto"/>
                  </w:divBdr>
                </w:div>
                <w:div w:id="1260992451">
                  <w:marLeft w:val="0"/>
                  <w:marRight w:val="0"/>
                  <w:marTop w:val="0"/>
                  <w:marBottom w:val="0"/>
                  <w:divBdr>
                    <w:top w:val="none" w:sz="0" w:space="0" w:color="auto"/>
                    <w:left w:val="none" w:sz="0" w:space="0" w:color="auto"/>
                    <w:bottom w:val="none" w:sz="0" w:space="0" w:color="auto"/>
                    <w:right w:val="none" w:sz="0" w:space="0" w:color="auto"/>
                  </w:divBdr>
                </w:div>
                <w:div w:id="1933587045">
                  <w:marLeft w:val="0"/>
                  <w:marRight w:val="0"/>
                  <w:marTop w:val="0"/>
                  <w:marBottom w:val="0"/>
                  <w:divBdr>
                    <w:top w:val="none" w:sz="0" w:space="0" w:color="auto"/>
                    <w:left w:val="none" w:sz="0" w:space="0" w:color="auto"/>
                    <w:bottom w:val="none" w:sz="0" w:space="0" w:color="auto"/>
                    <w:right w:val="none" w:sz="0" w:space="0" w:color="auto"/>
                  </w:divBdr>
                </w:div>
                <w:div w:id="860246893">
                  <w:marLeft w:val="0"/>
                  <w:marRight w:val="0"/>
                  <w:marTop w:val="0"/>
                  <w:marBottom w:val="0"/>
                  <w:divBdr>
                    <w:top w:val="none" w:sz="0" w:space="0" w:color="auto"/>
                    <w:left w:val="none" w:sz="0" w:space="0" w:color="auto"/>
                    <w:bottom w:val="none" w:sz="0" w:space="0" w:color="auto"/>
                    <w:right w:val="none" w:sz="0" w:space="0" w:color="auto"/>
                  </w:divBdr>
                </w:div>
                <w:div w:id="368338369">
                  <w:marLeft w:val="0"/>
                  <w:marRight w:val="0"/>
                  <w:marTop w:val="0"/>
                  <w:marBottom w:val="0"/>
                  <w:divBdr>
                    <w:top w:val="none" w:sz="0" w:space="0" w:color="auto"/>
                    <w:left w:val="none" w:sz="0" w:space="0" w:color="auto"/>
                    <w:bottom w:val="none" w:sz="0" w:space="0" w:color="auto"/>
                    <w:right w:val="none" w:sz="0" w:space="0" w:color="auto"/>
                  </w:divBdr>
                </w:div>
                <w:div w:id="372120201">
                  <w:marLeft w:val="0"/>
                  <w:marRight w:val="0"/>
                  <w:marTop w:val="0"/>
                  <w:marBottom w:val="0"/>
                  <w:divBdr>
                    <w:top w:val="none" w:sz="0" w:space="0" w:color="auto"/>
                    <w:left w:val="none" w:sz="0" w:space="0" w:color="auto"/>
                    <w:bottom w:val="none" w:sz="0" w:space="0" w:color="auto"/>
                    <w:right w:val="none" w:sz="0" w:space="0" w:color="auto"/>
                  </w:divBdr>
                </w:div>
                <w:div w:id="1089081968">
                  <w:marLeft w:val="0"/>
                  <w:marRight w:val="0"/>
                  <w:marTop w:val="0"/>
                  <w:marBottom w:val="0"/>
                  <w:divBdr>
                    <w:top w:val="none" w:sz="0" w:space="0" w:color="auto"/>
                    <w:left w:val="none" w:sz="0" w:space="0" w:color="auto"/>
                    <w:bottom w:val="none" w:sz="0" w:space="0" w:color="auto"/>
                    <w:right w:val="none" w:sz="0" w:space="0" w:color="auto"/>
                  </w:divBdr>
                </w:div>
                <w:div w:id="1436441366">
                  <w:marLeft w:val="0"/>
                  <w:marRight w:val="0"/>
                  <w:marTop w:val="0"/>
                  <w:marBottom w:val="0"/>
                  <w:divBdr>
                    <w:top w:val="none" w:sz="0" w:space="0" w:color="auto"/>
                    <w:left w:val="none" w:sz="0" w:space="0" w:color="auto"/>
                    <w:bottom w:val="none" w:sz="0" w:space="0" w:color="auto"/>
                    <w:right w:val="none" w:sz="0" w:space="0" w:color="auto"/>
                  </w:divBdr>
                </w:div>
                <w:div w:id="872576299">
                  <w:marLeft w:val="0"/>
                  <w:marRight w:val="0"/>
                  <w:marTop w:val="0"/>
                  <w:marBottom w:val="0"/>
                  <w:divBdr>
                    <w:top w:val="none" w:sz="0" w:space="0" w:color="auto"/>
                    <w:left w:val="none" w:sz="0" w:space="0" w:color="auto"/>
                    <w:bottom w:val="none" w:sz="0" w:space="0" w:color="auto"/>
                    <w:right w:val="none" w:sz="0" w:space="0" w:color="auto"/>
                  </w:divBdr>
                </w:div>
                <w:div w:id="1406028388">
                  <w:marLeft w:val="0"/>
                  <w:marRight w:val="0"/>
                  <w:marTop w:val="0"/>
                  <w:marBottom w:val="0"/>
                  <w:divBdr>
                    <w:top w:val="none" w:sz="0" w:space="0" w:color="auto"/>
                    <w:left w:val="none" w:sz="0" w:space="0" w:color="auto"/>
                    <w:bottom w:val="none" w:sz="0" w:space="0" w:color="auto"/>
                    <w:right w:val="none" w:sz="0" w:space="0" w:color="auto"/>
                  </w:divBdr>
                </w:div>
                <w:div w:id="78793521">
                  <w:marLeft w:val="0"/>
                  <w:marRight w:val="0"/>
                  <w:marTop w:val="0"/>
                  <w:marBottom w:val="0"/>
                  <w:divBdr>
                    <w:top w:val="none" w:sz="0" w:space="0" w:color="auto"/>
                    <w:left w:val="none" w:sz="0" w:space="0" w:color="auto"/>
                    <w:bottom w:val="none" w:sz="0" w:space="0" w:color="auto"/>
                    <w:right w:val="none" w:sz="0" w:space="0" w:color="auto"/>
                  </w:divBdr>
                </w:div>
                <w:div w:id="9361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6339">
          <w:marLeft w:val="0"/>
          <w:marRight w:val="0"/>
          <w:marTop w:val="0"/>
          <w:marBottom w:val="0"/>
          <w:divBdr>
            <w:top w:val="none" w:sz="0" w:space="0" w:color="auto"/>
            <w:left w:val="none" w:sz="0" w:space="0" w:color="auto"/>
            <w:bottom w:val="none" w:sz="0" w:space="0" w:color="auto"/>
            <w:right w:val="none" w:sz="0" w:space="0" w:color="auto"/>
          </w:divBdr>
        </w:div>
        <w:div w:id="1334917787">
          <w:marLeft w:val="0"/>
          <w:marRight w:val="0"/>
          <w:marTop w:val="180"/>
          <w:marBottom w:val="45"/>
          <w:divBdr>
            <w:top w:val="none" w:sz="0" w:space="0" w:color="auto"/>
            <w:left w:val="none" w:sz="0" w:space="0" w:color="auto"/>
            <w:bottom w:val="none" w:sz="0" w:space="0" w:color="auto"/>
            <w:right w:val="none" w:sz="0" w:space="0" w:color="auto"/>
          </w:divBdr>
        </w:div>
        <w:div w:id="1615481197">
          <w:marLeft w:val="0"/>
          <w:marRight w:val="0"/>
          <w:marTop w:val="0"/>
          <w:marBottom w:val="0"/>
          <w:divBdr>
            <w:top w:val="none" w:sz="0" w:space="0" w:color="auto"/>
            <w:left w:val="none" w:sz="0" w:space="0" w:color="auto"/>
            <w:bottom w:val="none" w:sz="0" w:space="0" w:color="auto"/>
            <w:right w:val="none" w:sz="0" w:space="0" w:color="auto"/>
          </w:divBdr>
        </w:div>
        <w:div w:id="175582369">
          <w:marLeft w:val="0"/>
          <w:marRight w:val="0"/>
          <w:marTop w:val="180"/>
          <w:marBottom w:val="45"/>
          <w:divBdr>
            <w:top w:val="none" w:sz="0" w:space="0" w:color="auto"/>
            <w:left w:val="none" w:sz="0" w:space="0" w:color="auto"/>
            <w:bottom w:val="none" w:sz="0" w:space="0" w:color="auto"/>
            <w:right w:val="none" w:sz="0" w:space="0" w:color="auto"/>
          </w:divBdr>
        </w:div>
        <w:div w:id="753816770">
          <w:marLeft w:val="0"/>
          <w:marRight w:val="0"/>
          <w:marTop w:val="180"/>
          <w:marBottom w:val="45"/>
          <w:divBdr>
            <w:top w:val="none" w:sz="0" w:space="0" w:color="auto"/>
            <w:left w:val="none" w:sz="0" w:space="0" w:color="auto"/>
            <w:bottom w:val="none" w:sz="0" w:space="0" w:color="auto"/>
            <w:right w:val="none" w:sz="0" w:space="0" w:color="auto"/>
          </w:divBdr>
        </w:div>
        <w:div w:id="1104571474">
          <w:marLeft w:val="0"/>
          <w:marRight w:val="0"/>
          <w:marTop w:val="0"/>
          <w:marBottom w:val="0"/>
          <w:divBdr>
            <w:top w:val="none" w:sz="0" w:space="0" w:color="auto"/>
            <w:left w:val="none" w:sz="0" w:space="0" w:color="auto"/>
            <w:bottom w:val="none" w:sz="0" w:space="0" w:color="auto"/>
            <w:right w:val="none" w:sz="0" w:space="0" w:color="auto"/>
          </w:divBdr>
        </w:div>
        <w:div w:id="829760354">
          <w:marLeft w:val="0"/>
          <w:marRight w:val="0"/>
          <w:marTop w:val="0"/>
          <w:marBottom w:val="0"/>
          <w:divBdr>
            <w:top w:val="none" w:sz="0" w:space="0" w:color="auto"/>
            <w:left w:val="none" w:sz="0" w:space="0" w:color="auto"/>
            <w:bottom w:val="none" w:sz="0" w:space="0" w:color="auto"/>
            <w:right w:val="none" w:sz="0" w:space="0" w:color="auto"/>
          </w:divBdr>
        </w:div>
        <w:div w:id="1975601966">
          <w:marLeft w:val="0"/>
          <w:marRight w:val="0"/>
          <w:marTop w:val="0"/>
          <w:marBottom w:val="0"/>
          <w:divBdr>
            <w:top w:val="none" w:sz="0" w:space="0" w:color="auto"/>
            <w:left w:val="none" w:sz="0" w:space="0" w:color="auto"/>
            <w:bottom w:val="none" w:sz="0" w:space="0" w:color="auto"/>
            <w:right w:val="none" w:sz="0" w:space="0" w:color="auto"/>
          </w:divBdr>
        </w:div>
        <w:div w:id="447241528">
          <w:marLeft w:val="0"/>
          <w:marRight w:val="0"/>
          <w:marTop w:val="0"/>
          <w:marBottom w:val="0"/>
          <w:divBdr>
            <w:top w:val="none" w:sz="0" w:space="0" w:color="auto"/>
            <w:left w:val="none" w:sz="0" w:space="0" w:color="auto"/>
            <w:bottom w:val="none" w:sz="0" w:space="0" w:color="auto"/>
            <w:right w:val="none" w:sz="0" w:space="0" w:color="auto"/>
          </w:divBdr>
        </w:div>
        <w:div w:id="1471365509">
          <w:marLeft w:val="0"/>
          <w:marRight w:val="0"/>
          <w:marTop w:val="0"/>
          <w:marBottom w:val="0"/>
          <w:divBdr>
            <w:top w:val="none" w:sz="0" w:space="0" w:color="auto"/>
            <w:left w:val="none" w:sz="0" w:space="0" w:color="auto"/>
            <w:bottom w:val="none" w:sz="0" w:space="0" w:color="auto"/>
            <w:right w:val="none" w:sz="0" w:space="0" w:color="auto"/>
          </w:divBdr>
        </w:div>
        <w:div w:id="162360166">
          <w:marLeft w:val="0"/>
          <w:marRight w:val="0"/>
          <w:marTop w:val="0"/>
          <w:marBottom w:val="0"/>
          <w:divBdr>
            <w:top w:val="none" w:sz="0" w:space="0" w:color="auto"/>
            <w:left w:val="none" w:sz="0" w:space="0" w:color="auto"/>
            <w:bottom w:val="none" w:sz="0" w:space="0" w:color="auto"/>
            <w:right w:val="none" w:sz="0" w:space="0" w:color="auto"/>
          </w:divBdr>
        </w:div>
        <w:div w:id="1227181520">
          <w:marLeft w:val="0"/>
          <w:marRight w:val="0"/>
          <w:marTop w:val="0"/>
          <w:marBottom w:val="0"/>
          <w:divBdr>
            <w:top w:val="none" w:sz="0" w:space="0" w:color="auto"/>
            <w:left w:val="none" w:sz="0" w:space="0" w:color="auto"/>
            <w:bottom w:val="none" w:sz="0" w:space="0" w:color="auto"/>
            <w:right w:val="none" w:sz="0" w:space="0" w:color="auto"/>
          </w:divBdr>
        </w:div>
        <w:div w:id="698435419">
          <w:marLeft w:val="0"/>
          <w:marRight w:val="0"/>
          <w:marTop w:val="0"/>
          <w:marBottom w:val="0"/>
          <w:divBdr>
            <w:top w:val="none" w:sz="0" w:space="0" w:color="auto"/>
            <w:left w:val="none" w:sz="0" w:space="0" w:color="auto"/>
            <w:bottom w:val="none" w:sz="0" w:space="0" w:color="auto"/>
            <w:right w:val="none" w:sz="0" w:space="0" w:color="auto"/>
          </w:divBdr>
        </w:div>
        <w:div w:id="308245504">
          <w:marLeft w:val="0"/>
          <w:marRight w:val="0"/>
          <w:marTop w:val="0"/>
          <w:marBottom w:val="0"/>
          <w:divBdr>
            <w:top w:val="none" w:sz="0" w:space="0" w:color="auto"/>
            <w:left w:val="none" w:sz="0" w:space="0" w:color="auto"/>
            <w:bottom w:val="none" w:sz="0" w:space="0" w:color="auto"/>
            <w:right w:val="none" w:sz="0" w:space="0" w:color="auto"/>
          </w:divBdr>
        </w:div>
        <w:div w:id="1413505333">
          <w:marLeft w:val="0"/>
          <w:marRight w:val="0"/>
          <w:marTop w:val="0"/>
          <w:marBottom w:val="0"/>
          <w:divBdr>
            <w:top w:val="none" w:sz="0" w:space="0" w:color="auto"/>
            <w:left w:val="none" w:sz="0" w:space="0" w:color="auto"/>
            <w:bottom w:val="none" w:sz="0" w:space="0" w:color="auto"/>
            <w:right w:val="none" w:sz="0" w:space="0" w:color="auto"/>
          </w:divBdr>
        </w:div>
        <w:div w:id="1091973160">
          <w:marLeft w:val="0"/>
          <w:marRight w:val="0"/>
          <w:marTop w:val="0"/>
          <w:marBottom w:val="0"/>
          <w:divBdr>
            <w:top w:val="none" w:sz="0" w:space="0" w:color="auto"/>
            <w:left w:val="none" w:sz="0" w:space="0" w:color="auto"/>
            <w:bottom w:val="none" w:sz="0" w:space="0" w:color="auto"/>
            <w:right w:val="none" w:sz="0" w:space="0" w:color="auto"/>
          </w:divBdr>
        </w:div>
        <w:div w:id="57480388">
          <w:marLeft w:val="0"/>
          <w:marRight w:val="0"/>
          <w:marTop w:val="0"/>
          <w:marBottom w:val="0"/>
          <w:divBdr>
            <w:top w:val="none" w:sz="0" w:space="0" w:color="auto"/>
            <w:left w:val="none" w:sz="0" w:space="0" w:color="auto"/>
            <w:bottom w:val="none" w:sz="0" w:space="0" w:color="auto"/>
            <w:right w:val="none" w:sz="0" w:space="0" w:color="auto"/>
          </w:divBdr>
        </w:div>
        <w:div w:id="572084331">
          <w:marLeft w:val="0"/>
          <w:marRight w:val="0"/>
          <w:marTop w:val="0"/>
          <w:marBottom w:val="0"/>
          <w:divBdr>
            <w:top w:val="none" w:sz="0" w:space="0" w:color="auto"/>
            <w:left w:val="none" w:sz="0" w:space="0" w:color="auto"/>
            <w:bottom w:val="none" w:sz="0" w:space="0" w:color="auto"/>
            <w:right w:val="none" w:sz="0" w:space="0" w:color="auto"/>
          </w:divBdr>
        </w:div>
        <w:div w:id="182406065">
          <w:marLeft w:val="0"/>
          <w:marRight w:val="0"/>
          <w:marTop w:val="0"/>
          <w:marBottom w:val="0"/>
          <w:divBdr>
            <w:top w:val="none" w:sz="0" w:space="0" w:color="auto"/>
            <w:left w:val="none" w:sz="0" w:space="0" w:color="auto"/>
            <w:bottom w:val="none" w:sz="0" w:space="0" w:color="auto"/>
            <w:right w:val="none" w:sz="0" w:space="0" w:color="auto"/>
          </w:divBdr>
        </w:div>
        <w:div w:id="1916158786">
          <w:marLeft w:val="0"/>
          <w:marRight w:val="0"/>
          <w:marTop w:val="0"/>
          <w:marBottom w:val="0"/>
          <w:divBdr>
            <w:top w:val="none" w:sz="0" w:space="0" w:color="auto"/>
            <w:left w:val="none" w:sz="0" w:space="0" w:color="auto"/>
            <w:bottom w:val="none" w:sz="0" w:space="0" w:color="auto"/>
            <w:right w:val="none" w:sz="0" w:space="0" w:color="auto"/>
          </w:divBdr>
        </w:div>
        <w:div w:id="1067455838">
          <w:marLeft w:val="0"/>
          <w:marRight w:val="0"/>
          <w:marTop w:val="0"/>
          <w:marBottom w:val="0"/>
          <w:divBdr>
            <w:top w:val="none" w:sz="0" w:space="0" w:color="auto"/>
            <w:left w:val="none" w:sz="0" w:space="0" w:color="auto"/>
            <w:bottom w:val="none" w:sz="0" w:space="0" w:color="auto"/>
            <w:right w:val="none" w:sz="0" w:space="0" w:color="auto"/>
          </w:divBdr>
        </w:div>
      </w:divsChild>
    </w:div>
    <w:div w:id="927690327">
      <w:bodyDiv w:val="1"/>
      <w:marLeft w:val="0"/>
      <w:marRight w:val="0"/>
      <w:marTop w:val="0"/>
      <w:marBottom w:val="0"/>
      <w:divBdr>
        <w:top w:val="none" w:sz="0" w:space="0" w:color="auto"/>
        <w:left w:val="none" w:sz="0" w:space="0" w:color="auto"/>
        <w:bottom w:val="none" w:sz="0" w:space="0" w:color="auto"/>
        <w:right w:val="none" w:sz="0" w:space="0" w:color="auto"/>
      </w:divBdr>
    </w:div>
    <w:div w:id="931934510">
      <w:bodyDiv w:val="1"/>
      <w:marLeft w:val="0"/>
      <w:marRight w:val="0"/>
      <w:marTop w:val="0"/>
      <w:marBottom w:val="0"/>
      <w:divBdr>
        <w:top w:val="none" w:sz="0" w:space="0" w:color="auto"/>
        <w:left w:val="none" w:sz="0" w:space="0" w:color="auto"/>
        <w:bottom w:val="none" w:sz="0" w:space="0" w:color="auto"/>
        <w:right w:val="none" w:sz="0" w:space="0" w:color="auto"/>
      </w:divBdr>
    </w:div>
    <w:div w:id="943805306">
      <w:bodyDiv w:val="1"/>
      <w:marLeft w:val="0"/>
      <w:marRight w:val="0"/>
      <w:marTop w:val="0"/>
      <w:marBottom w:val="0"/>
      <w:divBdr>
        <w:top w:val="none" w:sz="0" w:space="0" w:color="auto"/>
        <w:left w:val="none" w:sz="0" w:space="0" w:color="auto"/>
        <w:bottom w:val="none" w:sz="0" w:space="0" w:color="auto"/>
        <w:right w:val="none" w:sz="0" w:space="0" w:color="auto"/>
      </w:divBdr>
      <w:divsChild>
        <w:div w:id="1135954324">
          <w:marLeft w:val="0"/>
          <w:marRight w:val="0"/>
          <w:marTop w:val="180"/>
          <w:marBottom w:val="45"/>
          <w:divBdr>
            <w:top w:val="none" w:sz="0" w:space="0" w:color="auto"/>
            <w:left w:val="none" w:sz="0" w:space="0" w:color="auto"/>
            <w:bottom w:val="none" w:sz="0" w:space="0" w:color="auto"/>
            <w:right w:val="none" w:sz="0" w:space="0" w:color="auto"/>
          </w:divBdr>
        </w:div>
        <w:div w:id="1307515014">
          <w:marLeft w:val="0"/>
          <w:marRight w:val="0"/>
          <w:marTop w:val="0"/>
          <w:marBottom w:val="0"/>
          <w:divBdr>
            <w:top w:val="none" w:sz="0" w:space="0" w:color="auto"/>
            <w:left w:val="none" w:sz="0" w:space="0" w:color="auto"/>
            <w:bottom w:val="none" w:sz="0" w:space="0" w:color="auto"/>
            <w:right w:val="none" w:sz="0" w:space="0" w:color="auto"/>
          </w:divBdr>
        </w:div>
        <w:div w:id="1504933930">
          <w:marLeft w:val="0"/>
          <w:marRight w:val="0"/>
          <w:marTop w:val="180"/>
          <w:marBottom w:val="45"/>
          <w:divBdr>
            <w:top w:val="none" w:sz="0" w:space="0" w:color="auto"/>
            <w:left w:val="none" w:sz="0" w:space="0" w:color="auto"/>
            <w:bottom w:val="none" w:sz="0" w:space="0" w:color="auto"/>
            <w:right w:val="none" w:sz="0" w:space="0" w:color="auto"/>
          </w:divBdr>
        </w:div>
        <w:div w:id="303899481">
          <w:marLeft w:val="0"/>
          <w:marRight w:val="0"/>
          <w:marTop w:val="0"/>
          <w:marBottom w:val="0"/>
          <w:divBdr>
            <w:top w:val="none" w:sz="0" w:space="0" w:color="auto"/>
            <w:left w:val="none" w:sz="0" w:space="0" w:color="auto"/>
            <w:bottom w:val="none" w:sz="0" w:space="0" w:color="auto"/>
            <w:right w:val="none" w:sz="0" w:space="0" w:color="auto"/>
          </w:divBdr>
        </w:div>
        <w:div w:id="805395093">
          <w:marLeft w:val="0"/>
          <w:marRight w:val="0"/>
          <w:marTop w:val="0"/>
          <w:marBottom w:val="0"/>
          <w:divBdr>
            <w:top w:val="none" w:sz="0" w:space="0" w:color="auto"/>
            <w:left w:val="none" w:sz="0" w:space="0" w:color="auto"/>
            <w:bottom w:val="none" w:sz="0" w:space="0" w:color="auto"/>
            <w:right w:val="none" w:sz="0" w:space="0" w:color="auto"/>
          </w:divBdr>
        </w:div>
        <w:div w:id="536553326">
          <w:marLeft w:val="0"/>
          <w:marRight w:val="0"/>
          <w:marTop w:val="0"/>
          <w:marBottom w:val="0"/>
          <w:divBdr>
            <w:top w:val="none" w:sz="0" w:space="0" w:color="auto"/>
            <w:left w:val="none" w:sz="0" w:space="0" w:color="auto"/>
            <w:bottom w:val="none" w:sz="0" w:space="0" w:color="auto"/>
            <w:right w:val="none" w:sz="0" w:space="0" w:color="auto"/>
          </w:divBdr>
        </w:div>
        <w:div w:id="1030229986">
          <w:marLeft w:val="0"/>
          <w:marRight w:val="0"/>
          <w:marTop w:val="180"/>
          <w:marBottom w:val="45"/>
          <w:divBdr>
            <w:top w:val="none" w:sz="0" w:space="0" w:color="auto"/>
            <w:left w:val="none" w:sz="0" w:space="0" w:color="auto"/>
            <w:bottom w:val="none" w:sz="0" w:space="0" w:color="auto"/>
            <w:right w:val="none" w:sz="0" w:space="0" w:color="auto"/>
          </w:divBdr>
        </w:div>
        <w:div w:id="489176901">
          <w:marLeft w:val="0"/>
          <w:marRight w:val="0"/>
          <w:marTop w:val="0"/>
          <w:marBottom w:val="0"/>
          <w:divBdr>
            <w:top w:val="none" w:sz="0" w:space="0" w:color="auto"/>
            <w:left w:val="none" w:sz="0" w:space="0" w:color="auto"/>
            <w:bottom w:val="none" w:sz="0" w:space="0" w:color="auto"/>
            <w:right w:val="none" w:sz="0" w:space="0" w:color="auto"/>
          </w:divBdr>
          <w:divsChild>
            <w:div w:id="1955282025">
              <w:marLeft w:val="0"/>
              <w:marRight w:val="0"/>
              <w:marTop w:val="0"/>
              <w:marBottom w:val="0"/>
              <w:divBdr>
                <w:top w:val="none" w:sz="0" w:space="0" w:color="auto"/>
                <w:left w:val="none" w:sz="0" w:space="0" w:color="auto"/>
                <w:bottom w:val="none" w:sz="0" w:space="0" w:color="auto"/>
                <w:right w:val="none" w:sz="0" w:space="0" w:color="auto"/>
              </w:divBdr>
              <w:divsChild>
                <w:div w:id="1334726958">
                  <w:marLeft w:val="0"/>
                  <w:marRight w:val="0"/>
                  <w:marTop w:val="180"/>
                  <w:marBottom w:val="45"/>
                  <w:divBdr>
                    <w:top w:val="none" w:sz="0" w:space="0" w:color="auto"/>
                    <w:left w:val="none" w:sz="0" w:space="0" w:color="auto"/>
                    <w:bottom w:val="none" w:sz="0" w:space="0" w:color="auto"/>
                    <w:right w:val="none" w:sz="0" w:space="0" w:color="auto"/>
                  </w:divBdr>
                </w:div>
                <w:div w:id="17092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5279">
          <w:marLeft w:val="0"/>
          <w:marRight w:val="0"/>
          <w:marTop w:val="180"/>
          <w:marBottom w:val="45"/>
          <w:divBdr>
            <w:top w:val="none" w:sz="0" w:space="0" w:color="auto"/>
            <w:left w:val="none" w:sz="0" w:space="0" w:color="auto"/>
            <w:bottom w:val="none" w:sz="0" w:space="0" w:color="auto"/>
            <w:right w:val="none" w:sz="0" w:space="0" w:color="auto"/>
          </w:divBdr>
        </w:div>
        <w:div w:id="903033003">
          <w:marLeft w:val="0"/>
          <w:marRight w:val="0"/>
          <w:marTop w:val="180"/>
          <w:marBottom w:val="45"/>
          <w:divBdr>
            <w:top w:val="none" w:sz="0" w:space="0" w:color="auto"/>
            <w:left w:val="none" w:sz="0" w:space="0" w:color="auto"/>
            <w:bottom w:val="none" w:sz="0" w:space="0" w:color="auto"/>
            <w:right w:val="none" w:sz="0" w:space="0" w:color="auto"/>
          </w:divBdr>
        </w:div>
        <w:div w:id="423576625">
          <w:marLeft w:val="0"/>
          <w:marRight w:val="0"/>
          <w:marTop w:val="0"/>
          <w:marBottom w:val="0"/>
          <w:divBdr>
            <w:top w:val="none" w:sz="0" w:space="0" w:color="auto"/>
            <w:left w:val="none" w:sz="0" w:space="0" w:color="auto"/>
            <w:bottom w:val="none" w:sz="0" w:space="0" w:color="auto"/>
            <w:right w:val="none" w:sz="0" w:space="0" w:color="auto"/>
          </w:divBdr>
        </w:div>
        <w:div w:id="629748504">
          <w:marLeft w:val="0"/>
          <w:marRight w:val="0"/>
          <w:marTop w:val="0"/>
          <w:marBottom w:val="0"/>
          <w:divBdr>
            <w:top w:val="none" w:sz="0" w:space="0" w:color="auto"/>
            <w:left w:val="none" w:sz="0" w:space="0" w:color="auto"/>
            <w:bottom w:val="none" w:sz="0" w:space="0" w:color="auto"/>
            <w:right w:val="none" w:sz="0" w:space="0" w:color="auto"/>
          </w:divBdr>
        </w:div>
      </w:divsChild>
    </w:div>
    <w:div w:id="978457406">
      <w:bodyDiv w:val="1"/>
      <w:marLeft w:val="0"/>
      <w:marRight w:val="0"/>
      <w:marTop w:val="0"/>
      <w:marBottom w:val="0"/>
      <w:divBdr>
        <w:top w:val="none" w:sz="0" w:space="0" w:color="auto"/>
        <w:left w:val="none" w:sz="0" w:space="0" w:color="auto"/>
        <w:bottom w:val="none" w:sz="0" w:space="0" w:color="auto"/>
        <w:right w:val="none" w:sz="0" w:space="0" w:color="auto"/>
      </w:divBdr>
      <w:divsChild>
        <w:div w:id="1926062867">
          <w:marLeft w:val="0"/>
          <w:marRight w:val="0"/>
          <w:marTop w:val="180"/>
          <w:marBottom w:val="45"/>
          <w:divBdr>
            <w:top w:val="none" w:sz="0" w:space="0" w:color="auto"/>
            <w:left w:val="none" w:sz="0" w:space="0" w:color="auto"/>
            <w:bottom w:val="none" w:sz="0" w:space="0" w:color="auto"/>
            <w:right w:val="none" w:sz="0" w:space="0" w:color="auto"/>
          </w:divBdr>
        </w:div>
        <w:div w:id="1862428758">
          <w:marLeft w:val="0"/>
          <w:marRight w:val="0"/>
          <w:marTop w:val="0"/>
          <w:marBottom w:val="0"/>
          <w:divBdr>
            <w:top w:val="none" w:sz="0" w:space="0" w:color="auto"/>
            <w:left w:val="none" w:sz="0" w:space="0" w:color="auto"/>
            <w:bottom w:val="none" w:sz="0" w:space="0" w:color="auto"/>
            <w:right w:val="none" w:sz="0" w:space="0" w:color="auto"/>
          </w:divBdr>
        </w:div>
        <w:div w:id="1327318417">
          <w:marLeft w:val="0"/>
          <w:marRight w:val="0"/>
          <w:marTop w:val="180"/>
          <w:marBottom w:val="45"/>
          <w:divBdr>
            <w:top w:val="none" w:sz="0" w:space="0" w:color="auto"/>
            <w:left w:val="none" w:sz="0" w:space="0" w:color="auto"/>
            <w:bottom w:val="none" w:sz="0" w:space="0" w:color="auto"/>
            <w:right w:val="none" w:sz="0" w:space="0" w:color="auto"/>
          </w:divBdr>
        </w:div>
        <w:div w:id="1429429790">
          <w:marLeft w:val="0"/>
          <w:marRight w:val="0"/>
          <w:marTop w:val="0"/>
          <w:marBottom w:val="0"/>
          <w:divBdr>
            <w:top w:val="none" w:sz="0" w:space="0" w:color="auto"/>
            <w:left w:val="none" w:sz="0" w:space="0" w:color="auto"/>
            <w:bottom w:val="none" w:sz="0" w:space="0" w:color="auto"/>
            <w:right w:val="none" w:sz="0" w:space="0" w:color="auto"/>
          </w:divBdr>
        </w:div>
        <w:div w:id="1294680479">
          <w:marLeft w:val="0"/>
          <w:marRight w:val="0"/>
          <w:marTop w:val="0"/>
          <w:marBottom w:val="0"/>
          <w:divBdr>
            <w:top w:val="none" w:sz="0" w:space="0" w:color="auto"/>
            <w:left w:val="none" w:sz="0" w:space="0" w:color="auto"/>
            <w:bottom w:val="none" w:sz="0" w:space="0" w:color="auto"/>
            <w:right w:val="none" w:sz="0" w:space="0" w:color="auto"/>
          </w:divBdr>
        </w:div>
        <w:div w:id="768503090">
          <w:marLeft w:val="0"/>
          <w:marRight w:val="0"/>
          <w:marTop w:val="0"/>
          <w:marBottom w:val="0"/>
          <w:divBdr>
            <w:top w:val="none" w:sz="0" w:space="0" w:color="auto"/>
            <w:left w:val="none" w:sz="0" w:space="0" w:color="auto"/>
            <w:bottom w:val="none" w:sz="0" w:space="0" w:color="auto"/>
            <w:right w:val="none" w:sz="0" w:space="0" w:color="auto"/>
          </w:divBdr>
          <w:divsChild>
            <w:div w:id="581527544">
              <w:marLeft w:val="0"/>
              <w:marRight w:val="0"/>
              <w:marTop w:val="0"/>
              <w:marBottom w:val="0"/>
              <w:divBdr>
                <w:top w:val="none" w:sz="0" w:space="0" w:color="auto"/>
                <w:left w:val="none" w:sz="0" w:space="0" w:color="auto"/>
                <w:bottom w:val="none" w:sz="0" w:space="0" w:color="auto"/>
                <w:right w:val="none" w:sz="0" w:space="0" w:color="auto"/>
              </w:divBdr>
              <w:divsChild>
                <w:div w:id="293105437">
                  <w:marLeft w:val="0"/>
                  <w:marRight w:val="0"/>
                  <w:marTop w:val="0"/>
                  <w:marBottom w:val="0"/>
                  <w:divBdr>
                    <w:top w:val="none" w:sz="0" w:space="0" w:color="auto"/>
                    <w:left w:val="none" w:sz="0" w:space="0" w:color="auto"/>
                    <w:bottom w:val="none" w:sz="0" w:space="0" w:color="auto"/>
                    <w:right w:val="none" w:sz="0" w:space="0" w:color="auto"/>
                  </w:divBdr>
                </w:div>
                <w:div w:id="1101073545">
                  <w:marLeft w:val="0"/>
                  <w:marRight w:val="0"/>
                  <w:marTop w:val="0"/>
                  <w:marBottom w:val="0"/>
                  <w:divBdr>
                    <w:top w:val="none" w:sz="0" w:space="0" w:color="auto"/>
                    <w:left w:val="none" w:sz="0" w:space="0" w:color="auto"/>
                    <w:bottom w:val="none" w:sz="0" w:space="0" w:color="auto"/>
                    <w:right w:val="none" w:sz="0" w:space="0" w:color="auto"/>
                  </w:divBdr>
                </w:div>
                <w:div w:id="1958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61750">
          <w:marLeft w:val="0"/>
          <w:marRight w:val="0"/>
          <w:marTop w:val="0"/>
          <w:marBottom w:val="0"/>
          <w:divBdr>
            <w:top w:val="none" w:sz="0" w:space="0" w:color="auto"/>
            <w:left w:val="none" w:sz="0" w:space="0" w:color="auto"/>
            <w:bottom w:val="none" w:sz="0" w:space="0" w:color="auto"/>
            <w:right w:val="none" w:sz="0" w:space="0" w:color="auto"/>
          </w:divBdr>
        </w:div>
        <w:div w:id="1467316627">
          <w:marLeft w:val="0"/>
          <w:marRight w:val="0"/>
          <w:marTop w:val="180"/>
          <w:marBottom w:val="45"/>
          <w:divBdr>
            <w:top w:val="none" w:sz="0" w:space="0" w:color="auto"/>
            <w:left w:val="none" w:sz="0" w:space="0" w:color="auto"/>
            <w:bottom w:val="none" w:sz="0" w:space="0" w:color="auto"/>
            <w:right w:val="none" w:sz="0" w:space="0" w:color="auto"/>
          </w:divBdr>
        </w:div>
        <w:div w:id="1816526861">
          <w:marLeft w:val="0"/>
          <w:marRight w:val="0"/>
          <w:marTop w:val="0"/>
          <w:marBottom w:val="0"/>
          <w:divBdr>
            <w:top w:val="none" w:sz="0" w:space="0" w:color="auto"/>
            <w:left w:val="none" w:sz="0" w:space="0" w:color="auto"/>
            <w:bottom w:val="none" w:sz="0" w:space="0" w:color="auto"/>
            <w:right w:val="none" w:sz="0" w:space="0" w:color="auto"/>
          </w:divBdr>
          <w:divsChild>
            <w:div w:id="1797674456">
              <w:marLeft w:val="0"/>
              <w:marRight w:val="0"/>
              <w:marTop w:val="0"/>
              <w:marBottom w:val="0"/>
              <w:divBdr>
                <w:top w:val="none" w:sz="0" w:space="0" w:color="auto"/>
                <w:left w:val="none" w:sz="0" w:space="0" w:color="auto"/>
                <w:bottom w:val="none" w:sz="0" w:space="0" w:color="auto"/>
                <w:right w:val="none" w:sz="0" w:space="0" w:color="auto"/>
              </w:divBdr>
              <w:divsChild>
                <w:div w:id="388572914">
                  <w:marLeft w:val="0"/>
                  <w:marRight w:val="0"/>
                  <w:marTop w:val="180"/>
                  <w:marBottom w:val="45"/>
                  <w:divBdr>
                    <w:top w:val="none" w:sz="0" w:space="0" w:color="auto"/>
                    <w:left w:val="none" w:sz="0" w:space="0" w:color="auto"/>
                    <w:bottom w:val="none" w:sz="0" w:space="0" w:color="auto"/>
                    <w:right w:val="none" w:sz="0" w:space="0" w:color="auto"/>
                  </w:divBdr>
                </w:div>
                <w:div w:id="6884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1421">
          <w:marLeft w:val="0"/>
          <w:marRight w:val="0"/>
          <w:marTop w:val="180"/>
          <w:marBottom w:val="45"/>
          <w:divBdr>
            <w:top w:val="none" w:sz="0" w:space="0" w:color="auto"/>
            <w:left w:val="none" w:sz="0" w:space="0" w:color="auto"/>
            <w:bottom w:val="none" w:sz="0" w:space="0" w:color="auto"/>
            <w:right w:val="none" w:sz="0" w:space="0" w:color="auto"/>
          </w:divBdr>
        </w:div>
        <w:div w:id="162088529">
          <w:marLeft w:val="0"/>
          <w:marRight w:val="0"/>
          <w:marTop w:val="180"/>
          <w:marBottom w:val="45"/>
          <w:divBdr>
            <w:top w:val="none" w:sz="0" w:space="0" w:color="auto"/>
            <w:left w:val="none" w:sz="0" w:space="0" w:color="auto"/>
            <w:bottom w:val="none" w:sz="0" w:space="0" w:color="auto"/>
            <w:right w:val="none" w:sz="0" w:space="0" w:color="auto"/>
          </w:divBdr>
        </w:div>
        <w:div w:id="520776074">
          <w:marLeft w:val="0"/>
          <w:marRight w:val="0"/>
          <w:marTop w:val="0"/>
          <w:marBottom w:val="0"/>
          <w:divBdr>
            <w:top w:val="none" w:sz="0" w:space="0" w:color="auto"/>
            <w:left w:val="none" w:sz="0" w:space="0" w:color="auto"/>
            <w:bottom w:val="none" w:sz="0" w:space="0" w:color="auto"/>
            <w:right w:val="none" w:sz="0" w:space="0" w:color="auto"/>
          </w:divBdr>
        </w:div>
        <w:div w:id="1750082120">
          <w:marLeft w:val="0"/>
          <w:marRight w:val="0"/>
          <w:marTop w:val="0"/>
          <w:marBottom w:val="0"/>
          <w:divBdr>
            <w:top w:val="none" w:sz="0" w:space="0" w:color="auto"/>
            <w:left w:val="none" w:sz="0" w:space="0" w:color="auto"/>
            <w:bottom w:val="none" w:sz="0" w:space="0" w:color="auto"/>
            <w:right w:val="none" w:sz="0" w:space="0" w:color="auto"/>
          </w:divBdr>
        </w:div>
        <w:div w:id="998339290">
          <w:marLeft w:val="0"/>
          <w:marRight w:val="0"/>
          <w:marTop w:val="0"/>
          <w:marBottom w:val="0"/>
          <w:divBdr>
            <w:top w:val="none" w:sz="0" w:space="0" w:color="auto"/>
            <w:left w:val="none" w:sz="0" w:space="0" w:color="auto"/>
            <w:bottom w:val="none" w:sz="0" w:space="0" w:color="auto"/>
            <w:right w:val="none" w:sz="0" w:space="0" w:color="auto"/>
          </w:divBdr>
        </w:div>
        <w:div w:id="1468475860">
          <w:marLeft w:val="0"/>
          <w:marRight w:val="0"/>
          <w:marTop w:val="0"/>
          <w:marBottom w:val="0"/>
          <w:divBdr>
            <w:top w:val="none" w:sz="0" w:space="0" w:color="auto"/>
            <w:left w:val="none" w:sz="0" w:space="0" w:color="auto"/>
            <w:bottom w:val="none" w:sz="0" w:space="0" w:color="auto"/>
            <w:right w:val="none" w:sz="0" w:space="0" w:color="auto"/>
          </w:divBdr>
        </w:div>
      </w:divsChild>
    </w:div>
    <w:div w:id="997659941">
      <w:bodyDiv w:val="1"/>
      <w:marLeft w:val="0"/>
      <w:marRight w:val="0"/>
      <w:marTop w:val="0"/>
      <w:marBottom w:val="0"/>
      <w:divBdr>
        <w:top w:val="none" w:sz="0" w:space="0" w:color="auto"/>
        <w:left w:val="none" w:sz="0" w:space="0" w:color="auto"/>
        <w:bottom w:val="none" w:sz="0" w:space="0" w:color="auto"/>
        <w:right w:val="none" w:sz="0" w:space="0" w:color="auto"/>
      </w:divBdr>
      <w:divsChild>
        <w:div w:id="707294889">
          <w:marLeft w:val="0"/>
          <w:marRight w:val="0"/>
          <w:marTop w:val="180"/>
          <w:marBottom w:val="45"/>
          <w:divBdr>
            <w:top w:val="none" w:sz="0" w:space="0" w:color="auto"/>
            <w:left w:val="none" w:sz="0" w:space="0" w:color="auto"/>
            <w:bottom w:val="none" w:sz="0" w:space="0" w:color="auto"/>
            <w:right w:val="none" w:sz="0" w:space="0" w:color="auto"/>
          </w:divBdr>
        </w:div>
        <w:div w:id="1371031308">
          <w:marLeft w:val="0"/>
          <w:marRight w:val="0"/>
          <w:marTop w:val="0"/>
          <w:marBottom w:val="0"/>
          <w:divBdr>
            <w:top w:val="none" w:sz="0" w:space="0" w:color="auto"/>
            <w:left w:val="none" w:sz="0" w:space="0" w:color="auto"/>
            <w:bottom w:val="none" w:sz="0" w:space="0" w:color="auto"/>
            <w:right w:val="none" w:sz="0" w:space="0" w:color="auto"/>
          </w:divBdr>
        </w:div>
        <w:div w:id="866985753">
          <w:marLeft w:val="0"/>
          <w:marRight w:val="0"/>
          <w:marTop w:val="180"/>
          <w:marBottom w:val="45"/>
          <w:divBdr>
            <w:top w:val="none" w:sz="0" w:space="0" w:color="auto"/>
            <w:left w:val="none" w:sz="0" w:space="0" w:color="auto"/>
            <w:bottom w:val="none" w:sz="0" w:space="0" w:color="auto"/>
            <w:right w:val="none" w:sz="0" w:space="0" w:color="auto"/>
          </w:divBdr>
        </w:div>
        <w:div w:id="1855263680">
          <w:marLeft w:val="0"/>
          <w:marRight w:val="0"/>
          <w:marTop w:val="0"/>
          <w:marBottom w:val="0"/>
          <w:divBdr>
            <w:top w:val="none" w:sz="0" w:space="0" w:color="auto"/>
            <w:left w:val="none" w:sz="0" w:space="0" w:color="auto"/>
            <w:bottom w:val="none" w:sz="0" w:space="0" w:color="auto"/>
            <w:right w:val="none" w:sz="0" w:space="0" w:color="auto"/>
          </w:divBdr>
        </w:div>
        <w:div w:id="1206137882">
          <w:marLeft w:val="0"/>
          <w:marRight w:val="0"/>
          <w:marTop w:val="0"/>
          <w:marBottom w:val="0"/>
          <w:divBdr>
            <w:top w:val="none" w:sz="0" w:space="0" w:color="auto"/>
            <w:left w:val="none" w:sz="0" w:space="0" w:color="auto"/>
            <w:bottom w:val="none" w:sz="0" w:space="0" w:color="auto"/>
            <w:right w:val="none" w:sz="0" w:space="0" w:color="auto"/>
          </w:divBdr>
        </w:div>
        <w:div w:id="1576747940">
          <w:marLeft w:val="0"/>
          <w:marRight w:val="0"/>
          <w:marTop w:val="0"/>
          <w:marBottom w:val="0"/>
          <w:divBdr>
            <w:top w:val="none" w:sz="0" w:space="0" w:color="auto"/>
            <w:left w:val="none" w:sz="0" w:space="0" w:color="auto"/>
            <w:bottom w:val="none" w:sz="0" w:space="0" w:color="auto"/>
            <w:right w:val="none" w:sz="0" w:space="0" w:color="auto"/>
          </w:divBdr>
        </w:div>
        <w:div w:id="2135907272">
          <w:marLeft w:val="0"/>
          <w:marRight w:val="0"/>
          <w:marTop w:val="180"/>
          <w:marBottom w:val="45"/>
          <w:divBdr>
            <w:top w:val="none" w:sz="0" w:space="0" w:color="auto"/>
            <w:left w:val="none" w:sz="0" w:space="0" w:color="auto"/>
            <w:bottom w:val="none" w:sz="0" w:space="0" w:color="auto"/>
            <w:right w:val="none" w:sz="0" w:space="0" w:color="auto"/>
          </w:divBdr>
        </w:div>
        <w:div w:id="632174209">
          <w:marLeft w:val="0"/>
          <w:marRight w:val="0"/>
          <w:marTop w:val="0"/>
          <w:marBottom w:val="0"/>
          <w:divBdr>
            <w:top w:val="none" w:sz="0" w:space="0" w:color="auto"/>
            <w:left w:val="none" w:sz="0" w:space="0" w:color="auto"/>
            <w:bottom w:val="none" w:sz="0" w:space="0" w:color="auto"/>
            <w:right w:val="none" w:sz="0" w:space="0" w:color="auto"/>
          </w:divBdr>
        </w:div>
        <w:div w:id="2113627548">
          <w:marLeft w:val="0"/>
          <w:marRight w:val="0"/>
          <w:marTop w:val="180"/>
          <w:marBottom w:val="45"/>
          <w:divBdr>
            <w:top w:val="none" w:sz="0" w:space="0" w:color="auto"/>
            <w:left w:val="none" w:sz="0" w:space="0" w:color="auto"/>
            <w:bottom w:val="none" w:sz="0" w:space="0" w:color="auto"/>
            <w:right w:val="none" w:sz="0" w:space="0" w:color="auto"/>
          </w:divBdr>
        </w:div>
        <w:div w:id="828516647">
          <w:marLeft w:val="0"/>
          <w:marRight w:val="0"/>
          <w:marTop w:val="180"/>
          <w:marBottom w:val="45"/>
          <w:divBdr>
            <w:top w:val="none" w:sz="0" w:space="0" w:color="auto"/>
            <w:left w:val="none" w:sz="0" w:space="0" w:color="auto"/>
            <w:bottom w:val="none" w:sz="0" w:space="0" w:color="auto"/>
            <w:right w:val="none" w:sz="0" w:space="0" w:color="auto"/>
          </w:divBdr>
        </w:div>
        <w:div w:id="1295408266">
          <w:marLeft w:val="0"/>
          <w:marRight w:val="0"/>
          <w:marTop w:val="0"/>
          <w:marBottom w:val="0"/>
          <w:divBdr>
            <w:top w:val="none" w:sz="0" w:space="0" w:color="auto"/>
            <w:left w:val="none" w:sz="0" w:space="0" w:color="auto"/>
            <w:bottom w:val="none" w:sz="0" w:space="0" w:color="auto"/>
            <w:right w:val="none" w:sz="0" w:space="0" w:color="auto"/>
          </w:divBdr>
        </w:div>
        <w:div w:id="537395392">
          <w:marLeft w:val="0"/>
          <w:marRight w:val="0"/>
          <w:marTop w:val="0"/>
          <w:marBottom w:val="0"/>
          <w:divBdr>
            <w:top w:val="none" w:sz="0" w:space="0" w:color="auto"/>
            <w:left w:val="none" w:sz="0" w:space="0" w:color="auto"/>
            <w:bottom w:val="none" w:sz="0" w:space="0" w:color="auto"/>
            <w:right w:val="none" w:sz="0" w:space="0" w:color="auto"/>
          </w:divBdr>
        </w:div>
      </w:divsChild>
    </w:div>
    <w:div w:id="1044333714">
      <w:bodyDiv w:val="1"/>
      <w:marLeft w:val="0"/>
      <w:marRight w:val="0"/>
      <w:marTop w:val="0"/>
      <w:marBottom w:val="0"/>
      <w:divBdr>
        <w:top w:val="none" w:sz="0" w:space="0" w:color="auto"/>
        <w:left w:val="none" w:sz="0" w:space="0" w:color="auto"/>
        <w:bottom w:val="none" w:sz="0" w:space="0" w:color="auto"/>
        <w:right w:val="none" w:sz="0" w:space="0" w:color="auto"/>
      </w:divBdr>
    </w:div>
    <w:div w:id="1057782017">
      <w:bodyDiv w:val="1"/>
      <w:marLeft w:val="0"/>
      <w:marRight w:val="0"/>
      <w:marTop w:val="0"/>
      <w:marBottom w:val="0"/>
      <w:divBdr>
        <w:top w:val="none" w:sz="0" w:space="0" w:color="auto"/>
        <w:left w:val="none" w:sz="0" w:space="0" w:color="auto"/>
        <w:bottom w:val="none" w:sz="0" w:space="0" w:color="auto"/>
        <w:right w:val="none" w:sz="0" w:space="0" w:color="auto"/>
      </w:divBdr>
    </w:div>
    <w:div w:id="1071662470">
      <w:bodyDiv w:val="1"/>
      <w:marLeft w:val="0"/>
      <w:marRight w:val="0"/>
      <w:marTop w:val="0"/>
      <w:marBottom w:val="0"/>
      <w:divBdr>
        <w:top w:val="none" w:sz="0" w:space="0" w:color="auto"/>
        <w:left w:val="none" w:sz="0" w:space="0" w:color="auto"/>
        <w:bottom w:val="none" w:sz="0" w:space="0" w:color="auto"/>
        <w:right w:val="none" w:sz="0" w:space="0" w:color="auto"/>
      </w:divBdr>
    </w:div>
    <w:div w:id="1091389819">
      <w:bodyDiv w:val="1"/>
      <w:marLeft w:val="0"/>
      <w:marRight w:val="0"/>
      <w:marTop w:val="0"/>
      <w:marBottom w:val="0"/>
      <w:divBdr>
        <w:top w:val="none" w:sz="0" w:space="0" w:color="auto"/>
        <w:left w:val="none" w:sz="0" w:space="0" w:color="auto"/>
        <w:bottom w:val="none" w:sz="0" w:space="0" w:color="auto"/>
        <w:right w:val="none" w:sz="0" w:space="0" w:color="auto"/>
      </w:divBdr>
    </w:div>
    <w:div w:id="1091856124">
      <w:bodyDiv w:val="1"/>
      <w:marLeft w:val="0"/>
      <w:marRight w:val="0"/>
      <w:marTop w:val="0"/>
      <w:marBottom w:val="0"/>
      <w:divBdr>
        <w:top w:val="none" w:sz="0" w:space="0" w:color="auto"/>
        <w:left w:val="none" w:sz="0" w:space="0" w:color="auto"/>
        <w:bottom w:val="none" w:sz="0" w:space="0" w:color="auto"/>
        <w:right w:val="none" w:sz="0" w:space="0" w:color="auto"/>
      </w:divBdr>
      <w:divsChild>
        <w:div w:id="2131824354">
          <w:marLeft w:val="0"/>
          <w:marRight w:val="0"/>
          <w:marTop w:val="180"/>
          <w:marBottom w:val="45"/>
          <w:divBdr>
            <w:top w:val="none" w:sz="0" w:space="0" w:color="auto"/>
            <w:left w:val="none" w:sz="0" w:space="0" w:color="auto"/>
            <w:bottom w:val="none" w:sz="0" w:space="0" w:color="auto"/>
            <w:right w:val="none" w:sz="0" w:space="0" w:color="auto"/>
          </w:divBdr>
        </w:div>
        <w:div w:id="158886657">
          <w:marLeft w:val="0"/>
          <w:marRight w:val="0"/>
          <w:marTop w:val="180"/>
          <w:marBottom w:val="45"/>
          <w:divBdr>
            <w:top w:val="none" w:sz="0" w:space="0" w:color="auto"/>
            <w:left w:val="none" w:sz="0" w:space="0" w:color="auto"/>
            <w:bottom w:val="none" w:sz="0" w:space="0" w:color="auto"/>
            <w:right w:val="none" w:sz="0" w:space="0" w:color="auto"/>
          </w:divBdr>
        </w:div>
        <w:div w:id="2093500939">
          <w:marLeft w:val="0"/>
          <w:marRight w:val="0"/>
          <w:marTop w:val="0"/>
          <w:marBottom w:val="0"/>
          <w:divBdr>
            <w:top w:val="none" w:sz="0" w:space="0" w:color="auto"/>
            <w:left w:val="none" w:sz="0" w:space="0" w:color="auto"/>
            <w:bottom w:val="none" w:sz="0" w:space="0" w:color="auto"/>
            <w:right w:val="none" w:sz="0" w:space="0" w:color="auto"/>
          </w:divBdr>
        </w:div>
        <w:div w:id="812139599">
          <w:marLeft w:val="0"/>
          <w:marRight w:val="0"/>
          <w:marTop w:val="0"/>
          <w:marBottom w:val="0"/>
          <w:divBdr>
            <w:top w:val="none" w:sz="0" w:space="0" w:color="auto"/>
            <w:left w:val="none" w:sz="0" w:space="0" w:color="auto"/>
            <w:bottom w:val="none" w:sz="0" w:space="0" w:color="auto"/>
            <w:right w:val="none" w:sz="0" w:space="0" w:color="auto"/>
          </w:divBdr>
        </w:div>
        <w:div w:id="545025101">
          <w:marLeft w:val="0"/>
          <w:marRight w:val="0"/>
          <w:marTop w:val="0"/>
          <w:marBottom w:val="0"/>
          <w:divBdr>
            <w:top w:val="none" w:sz="0" w:space="0" w:color="auto"/>
            <w:left w:val="none" w:sz="0" w:space="0" w:color="auto"/>
            <w:bottom w:val="none" w:sz="0" w:space="0" w:color="auto"/>
            <w:right w:val="none" w:sz="0" w:space="0" w:color="auto"/>
          </w:divBdr>
        </w:div>
        <w:div w:id="1940287721">
          <w:marLeft w:val="0"/>
          <w:marRight w:val="0"/>
          <w:marTop w:val="180"/>
          <w:marBottom w:val="45"/>
          <w:divBdr>
            <w:top w:val="none" w:sz="0" w:space="0" w:color="auto"/>
            <w:left w:val="none" w:sz="0" w:space="0" w:color="auto"/>
            <w:bottom w:val="none" w:sz="0" w:space="0" w:color="auto"/>
            <w:right w:val="none" w:sz="0" w:space="0" w:color="auto"/>
          </w:divBdr>
        </w:div>
        <w:div w:id="1044326313">
          <w:marLeft w:val="0"/>
          <w:marRight w:val="0"/>
          <w:marTop w:val="0"/>
          <w:marBottom w:val="0"/>
          <w:divBdr>
            <w:top w:val="none" w:sz="0" w:space="0" w:color="auto"/>
            <w:left w:val="none" w:sz="0" w:space="0" w:color="auto"/>
            <w:bottom w:val="none" w:sz="0" w:space="0" w:color="auto"/>
            <w:right w:val="none" w:sz="0" w:space="0" w:color="auto"/>
          </w:divBdr>
        </w:div>
        <w:div w:id="222299212">
          <w:marLeft w:val="0"/>
          <w:marRight w:val="0"/>
          <w:marTop w:val="180"/>
          <w:marBottom w:val="45"/>
          <w:divBdr>
            <w:top w:val="none" w:sz="0" w:space="0" w:color="auto"/>
            <w:left w:val="none" w:sz="0" w:space="0" w:color="auto"/>
            <w:bottom w:val="none" w:sz="0" w:space="0" w:color="auto"/>
            <w:right w:val="none" w:sz="0" w:space="0" w:color="auto"/>
          </w:divBdr>
        </w:div>
        <w:div w:id="1550803383">
          <w:marLeft w:val="0"/>
          <w:marRight w:val="0"/>
          <w:marTop w:val="180"/>
          <w:marBottom w:val="45"/>
          <w:divBdr>
            <w:top w:val="none" w:sz="0" w:space="0" w:color="auto"/>
            <w:left w:val="none" w:sz="0" w:space="0" w:color="auto"/>
            <w:bottom w:val="none" w:sz="0" w:space="0" w:color="auto"/>
            <w:right w:val="none" w:sz="0" w:space="0" w:color="auto"/>
          </w:divBdr>
        </w:div>
        <w:div w:id="1224675818">
          <w:marLeft w:val="0"/>
          <w:marRight w:val="0"/>
          <w:marTop w:val="0"/>
          <w:marBottom w:val="0"/>
          <w:divBdr>
            <w:top w:val="none" w:sz="0" w:space="0" w:color="auto"/>
            <w:left w:val="none" w:sz="0" w:space="0" w:color="auto"/>
            <w:bottom w:val="none" w:sz="0" w:space="0" w:color="auto"/>
            <w:right w:val="none" w:sz="0" w:space="0" w:color="auto"/>
          </w:divBdr>
        </w:div>
        <w:div w:id="1043402708">
          <w:marLeft w:val="0"/>
          <w:marRight w:val="0"/>
          <w:marTop w:val="0"/>
          <w:marBottom w:val="0"/>
          <w:divBdr>
            <w:top w:val="none" w:sz="0" w:space="0" w:color="auto"/>
            <w:left w:val="none" w:sz="0" w:space="0" w:color="auto"/>
            <w:bottom w:val="none" w:sz="0" w:space="0" w:color="auto"/>
            <w:right w:val="none" w:sz="0" w:space="0" w:color="auto"/>
          </w:divBdr>
        </w:div>
      </w:divsChild>
    </w:div>
    <w:div w:id="1098524052">
      <w:bodyDiv w:val="1"/>
      <w:marLeft w:val="0"/>
      <w:marRight w:val="0"/>
      <w:marTop w:val="0"/>
      <w:marBottom w:val="0"/>
      <w:divBdr>
        <w:top w:val="none" w:sz="0" w:space="0" w:color="auto"/>
        <w:left w:val="none" w:sz="0" w:space="0" w:color="auto"/>
        <w:bottom w:val="none" w:sz="0" w:space="0" w:color="auto"/>
        <w:right w:val="none" w:sz="0" w:space="0" w:color="auto"/>
      </w:divBdr>
    </w:div>
    <w:div w:id="1124926041">
      <w:bodyDiv w:val="1"/>
      <w:marLeft w:val="0"/>
      <w:marRight w:val="0"/>
      <w:marTop w:val="0"/>
      <w:marBottom w:val="0"/>
      <w:divBdr>
        <w:top w:val="none" w:sz="0" w:space="0" w:color="auto"/>
        <w:left w:val="none" w:sz="0" w:space="0" w:color="auto"/>
        <w:bottom w:val="none" w:sz="0" w:space="0" w:color="auto"/>
        <w:right w:val="none" w:sz="0" w:space="0" w:color="auto"/>
      </w:divBdr>
      <w:divsChild>
        <w:div w:id="1546868246">
          <w:marLeft w:val="0"/>
          <w:marRight w:val="0"/>
          <w:marTop w:val="180"/>
          <w:marBottom w:val="45"/>
          <w:divBdr>
            <w:top w:val="none" w:sz="0" w:space="0" w:color="auto"/>
            <w:left w:val="none" w:sz="0" w:space="0" w:color="auto"/>
            <w:bottom w:val="none" w:sz="0" w:space="0" w:color="auto"/>
            <w:right w:val="none" w:sz="0" w:space="0" w:color="auto"/>
          </w:divBdr>
        </w:div>
        <w:div w:id="461845468">
          <w:marLeft w:val="0"/>
          <w:marRight w:val="0"/>
          <w:marTop w:val="0"/>
          <w:marBottom w:val="0"/>
          <w:divBdr>
            <w:top w:val="none" w:sz="0" w:space="0" w:color="auto"/>
            <w:left w:val="none" w:sz="0" w:space="0" w:color="auto"/>
            <w:bottom w:val="none" w:sz="0" w:space="0" w:color="auto"/>
            <w:right w:val="none" w:sz="0" w:space="0" w:color="auto"/>
          </w:divBdr>
        </w:div>
        <w:div w:id="579363717">
          <w:marLeft w:val="0"/>
          <w:marRight w:val="0"/>
          <w:marTop w:val="180"/>
          <w:marBottom w:val="45"/>
          <w:divBdr>
            <w:top w:val="none" w:sz="0" w:space="0" w:color="auto"/>
            <w:left w:val="none" w:sz="0" w:space="0" w:color="auto"/>
            <w:bottom w:val="none" w:sz="0" w:space="0" w:color="auto"/>
            <w:right w:val="none" w:sz="0" w:space="0" w:color="auto"/>
          </w:divBdr>
        </w:div>
        <w:div w:id="15083225">
          <w:marLeft w:val="0"/>
          <w:marRight w:val="0"/>
          <w:marTop w:val="0"/>
          <w:marBottom w:val="0"/>
          <w:divBdr>
            <w:top w:val="none" w:sz="0" w:space="0" w:color="auto"/>
            <w:left w:val="none" w:sz="0" w:space="0" w:color="auto"/>
            <w:bottom w:val="none" w:sz="0" w:space="0" w:color="auto"/>
            <w:right w:val="none" w:sz="0" w:space="0" w:color="auto"/>
          </w:divBdr>
        </w:div>
        <w:div w:id="1585844735">
          <w:marLeft w:val="0"/>
          <w:marRight w:val="0"/>
          <w:marTop w:val="0"/>
          <w:marBottom w:val="0"/>
          <w:divBdr>
            <w:top w:val="none" w:sz="0" w:space="0" w:color="auto"/>
            <w:left w:val="none" w:sz="0" w:space="0" w:color="auto"/>
            <w:bottom w:val="none" w:sz="0" w:space="0" w:color="auto"/>
            <w:right w:val="none" w:sz="0" w:space="0" w:color="auto"/>
          </w:divBdr>
        </w:div>
        <w:div w:id="1659773265">
          <w:marLeft w:val="0"/>
          <w:marRight w:val="0"/>
          <w:marTop w:val="0"/>
          <w:marBottom w:val="0"/>
          <w:divBdr>
            <w:top w:val="none" w:sz="0" w:space="0" w:color="auto"/>
            <w:left w:val="none" w:sz="0" w:space="0" w:color="auto"/>
            <w:bottom w:val="none" w:sz="0" w:space="0" w:color="auto"/>
            <w:right w:val="none" w:sz="0" w:space="0" w:color="auto"/>
          </w:divBdr>
          <w:divsChild>
            <w:div w:id="1986546099">
              <w:marLeft w:val="0"/>
              <w:marRight w:val="0"/>
              <w:marTop w:val="0"/>
              <w:marBottom w:val="0"/>
              <w:divBdr>
                <w:top w:val="none" w:sz="0" w:space="0" w:color="auto"/>
                <w:left w:val="none" w:sz="0" w:space="0" w:color="auto"/>
                <w:bottom w:val="none" w:sz="0" w:space="0" w:color="auto"/>
                <w:right w:val="none" w:sz="0" w:space="0" w:color="auto"/>
              </w:divBdr>
              <w:divsChild>
                <w:div w:id="16584736">
                  <w:marLeft w:val="0"/>
                  <w:marRight w:val="0"/>
                  <w:marTop w:val="0"/>
                  <w:marBottom w:val="0"/>
                  <w:divBdr>
                    <w:top w:val="none" w:sz="0" w:space="0" w:color="auto"/>
                    <w:left w:val="none" w:sz="0" w:space="0" w:color="auto"/>
                    <w:bottom w:val="none" w:sz="0" w:space="0" w:color="auto"/>
                    <w:right w:val="none" w:sz="0" w:space="0" w:color="auto"/>
                  </w:divBdr>
                </w:div>
                <w:div w:id="825244721">
                  <w:marLeft w:val="0"/>
                  <w:marRight w:val="0"/>
                  <w:marTop w:val="0"/>
                  <w:marBottom w:val="0"/>
                  <w:divBdr>
                    <w:top w:val="none" w:sz="0" w:space="0" w:color="auto"/>
                    <w:left w:val="none" w:sz="0" w:space="0" w:color="auto"/>
                    <w:bottom w:val="none" w:sz="0" w:space="0" w:color="auto"/>
                    <w:right w:val="none" w:sz="0" w:space="0" w:color="auto"/>
                  </w:divBdr>
                </w:div>
                <w:div w:id="1274092884">
                  <w:marLeft w:val="0"/>
                  <w:marRight w:val="0"/>
                  <w:marTop w:val="0"/>
                  <w:marBottom w:val="0"/>
                  <w:divBdr>
                    <w:top w:val="none" w:sz="0" w:space="0" w:color="auto"/>
                    <w:left w:val="none" w:sz="0" w:space="0" w:color="auto"/>
                    <w:bottom w:val="none" w:sz="0" w:space="0" w:color="auto"/>
                    <w:right w:val="none" w:sz="0" w:space="0" w:color="auto"/>
                  </w:divBdr>
                  <w:divsChild>
                    <w:div w:id="871964693">
                      <w:marLeft w:val="0"/>
                      <w:marRight w:val="0"/>
                      <w:marTop w:val="0"/>
                      <w:marBottom w:val="0"/>
                      <w:divBdr>
                        <w:top w:val="none" w:sz="0" w:space="0" w:color="auto"/>
                        <w:left w:val="none" w:sz="0" w:space="0" w:color="auto"/>
                        <w:bottom w:val="none" w:sz="0" w:space="0" w:color="auto"/>
                        <w:right w:val="none" w:sz="0" w:space="0" w:color="auto"/>
                      </w:divBdr>
                    </w:div>
                  </w:divsChild>
                </w:div>
                <w:div w:id="966206827">
                  <w:marLeft w:val="0"/>
                  <w:marRight w:val="0"/>
                  <w:marTop w:val="0"/>
                  <w:marBottom w:val="0"/>
                  <w:divBdr>
                    <w:top w:val="none" w:sz="0" w:space="0" w:color="auto"/>
                    <w:left w:val="none" w:sz="0" w:space="0" w:color="auto"/>
                    <w:bottom w:val="none" w:sz="0" w:space="0" w:color="auto"/>
                    <w:right w:val="none" w:sz="0" w:space="0" w:color="auto"/>
                  </w:divBdr>
                </w:div>
                <w:div w:id="4554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13362">
          <w:marLeft w:val="0"/>
          <w:marRight w:val="0"/>
          <w:marTop w:val="0"/>
          <w:marBottom w:val="0"/>
          <w:divBdr>
            <w:top w:val="none" w:sz="0" w:space="0" w:color="auto"/>
            <w:left w:val="none" w:sz="0" w:space="0" w:color="auto"/>
            <w:bottom w:val="none" w:sz="0" w:space="0" w:color="auto"/>
            <w:right w:val="none" w:sz="0" w:space="0" w:color="auto"/>
          </w:divBdr>
        </w:div>
        <w:div w:id="2004310404">
          <w:marLeft w:val="0"/>
          <w:marRight w:val="0"/>
          <w:marTop w:val="180"/>
          <w:marBottom w:val="45"/>
          <w:divBdr>
            <w:top w:val="none" w:sz="0" w:space="0" w:color="auto"/>
            <w:left w:val="none" w:sz="0" w:space="0" w:color="auto"/>
            <w:bottom w:val="none" w:sz="0" w:space="0" w:color="auto"/>
            <w:right w:val="none" w:sz="0" w:space="0" w:color="auto"/>
          </w:divBdr>
        </w:div>
        <w:div w:id="1254510554">
          <w:marLeft w:val="0"/>
          <w:marRight w:val="0"/>
          <w:marTop w:val="0"/>
          <w:marBottom w:val="0"/>
          <w:divBdr>
            <w:top w:val="none" w:sz="0" w:space="0" w:color="auto"/>
            <w:left w:val="none" w:sz="0" w:space="0" w:color="auto"/>
            <w:bottom w:val="none" w:sz="0" w:space="0" w:color="auto"/>
            <w:right w:val="none" w:sz="0" w:space="0" w:color="auto"/>
          </w:divBdr>
        </w:div>
        <w:div w:id="180441660">
          <w:marLeft w:val="0"/>
          <w:marRight w:val="0"/>
          <w:marTop w:val="180"/>
          <w:marBottom w:val="45"/>
          <w:divBdr>
            <w:top w:val="none" w:sz="0" w:space="0" w:color="auto"/>
            <w:left w:val="none" w:sz="0" w:space="0" w:color="auto"/>
            <w:bottom w:val="none" w:sz="0" w:space="0" w:color="auto"/>
            <w:right w:val="none" w:sz="0" w:space="0" w:color="auto"/>
          </w:divBdr>
        </w:div>
        <w:div w:id="2047026783">
          <w:marLeft w:val="0"/>
          <w:marRight w:val="0"/>
          <w:marTop w:val="180"/>
          <w:marBottom w:val="45"/>
          <w:divBdr>
            <w:top w:val="none" w:sz="0" w:space="0" w:color="auto"/>
            <w:left w:val="none" w:sz="0" w:space="0" w:color="auto"/>
            <w:bottom w:val="none" w:sz="0" w:space="0" w:color="auto"/>
            <w:right w:val="none" w:sz="0" w:space="0" w:color="auto"/>
          </w:divBdr>
        </w:div>
        <w:div w:id="502085622">
          <w:marLeft w:val="0"/>
          <w:marRight w:val="0"/>
          <w:marTop w:val="0"/>
          <w:marBottom w:val="0"/>
          <w:divBdr>
            <w:top w:val="none" w:sz="0" w:space="0" w:color="auto"/>
            <w:left w:val="none" w:sz="0" w:space="0" w:color="auto"/>
            <w:bottom w:val="none" w:sz="0" w:space="0" w:color="auto"/>
            <w:right w:val="none" w:sz="0" w:space="0" w:color="auto"/>
          </w:divBdr>
        </w:div>
        <w:div w:id="474488001">
          <w:marLeft w:val="0"/>
          <w:marRight w:val="0"/>
          <w:marTop w:val="0"/>
          <w:marBottom w:val="0"/>
          <w:divBdr>
            <w:top w:val="none" w:sz="0" w:space="0" w:color="auto"/>
            <w:left w:val="none" w:sz="0" w:space="0" w:color="auto"/>
            <w:bottom w:val="none" w:sz="0" w:space="0" w:color="auto"/>
            <w:right w:val="none" w:sz="0" w:space="0" w:color="auto"/>
          </w:divBdr>
        </w:div>
        <w:div w:id="674113285">
          <w:marLeft w:val="0"/>
          <w:marRight w:val="0"/>
          <w:marTop w:val="0"/>
          <w:marBottom w:val="0"/>
          <w:divBdr>
            <w:top w:val="none" w:sz="0" w:space="0" w:color="auto"/>
            <w:left w:val="none" w:sz="0" w:space="0" w:color="auto"/>
            <w:bottom w:val="none" w:sz="0" w:space="0" w:color="auto"/>
            <w:right w:val="none" w:sz="0" w:space="0" w:color="auto"/>
          </w:divBdr>
        </w:div>
        <w:div w:id="1706052847">
          <w:marLeft w:val="0"/>
          <w:marRight w:val="0"/>
          <w:marTop w:val="0"/>
          <w:marBottom w:val="0"/>
          <w:divBdr>
            <w:top w:val="none" w:sz="0" w:space="0" w:color="auto"/>
            <w:left w:val="none" w:sz="0" w:space="0" w:color="auto"/>
            <w:bottom w:val="none" w:sz="0" w:space="0" w:color="auto"/>
            <w:right w:val="none" w:sz="0" w:space="0" w:color="auto"/>
          </w:divBdr>
        </w:div>
        <w:div w:id="2090300577">
          <w:marLeft w:val="0"/>
          <w:marRight w:val="0"/>
          <w:marTop w:val="0"/>
          <w:marBottom w:val="0"/>
          <w:divBdr>
            <w:top w:val="none" w:sz="0" w:space="0" w:color="auto"/>
            <w:left w:val="none" w:sz="0" w:space="0" w:color="auto"/>
            <w:bottom w:val="none" w:sz="0" w:space="0" w:color="auto"/>
            <w:right w:val="none" w:sz="0" w:space="0" w:color="auto"/>
          </w:divBdr>
        </w:div>
        <w:div w:id="1902017443">
          <w:marLeft w:val="0"/>
          <w:marRight w:val="0"/>
          <w:marTop w:val="0"/>
          <w:marBottom w:val="0"/>
          <w:divBdr>
            <w:top w:val="none" w:sz="0" w:space="0" w:color="auto"/>
            <w:left w:val="none" w:sz="0" w:space="0" w:color="auto"/>
            <w:bottom w:val="none" w:sz="0" w:space="0" w:color="auto"/>
            <w:right w:val="none" w:sz="0" w:space="0" w:color="auto"/>
          </w:divBdr>
        </w:div>
        <w:div w:id="1231303460">
          <w:marLeft w:val="0"/>
          <w:marRight w:val="0"/>
          <w:marTop w:val="0"/>
          <w:marBottom w:val="0"/>
          <w:divBdr>
            <w:top w:val="none" w:sz="0" w:space="0" w:color="auto"/>
            <w:left w:val="none" w:sz="0" w:space="0" w:color="auto"/>
            <w:bottom w:val="none" w:sz="0" w:space="0" w:color="auto"/>
            <w:right w:val="none" w:sz="0" w:space="0" w:color="auto"/>
          </w:divBdr>
        </w:div>
        <w:div w:id="1355419127">
          <w:marLeft w:val="0"/>
          <w:marRight w:val="0"/>
          <w:marTop w:val="0"/>
          <w:marBottom w:val="0"/>
          <w:divBdr>
            <w:top w:val="none" w:sz="0" w:space="0" w:color="auto"/>
            <w:left w:val="none" w:sz="0" w:space="0" w:color="auto"/>
            <w:bottom w:val="none" w:sz="0" w:space="0" w:color="auto"/>
            <w:right w:val="none" w:sz="0" w:space="0" w:color="auto"/>
          </w:divBdr>
        </w:div>
      </w:divsChild>
    </w:div>
    <w:div w:id="1126922399">
      <w:bodyDiv w:val="1"/>
      <w:marLeft w:val="0"/>
      <w:marRight w:val="0"/>
      <w:marTop w:val="0"/>
      <w:marBottom w:val="0"/>
      <w:divBdr>
        <w:top w:val="none" w:sz="0" w:space="0" w:color="auto"/>
        <w:left w:val="none" w:sz="0" w:space="0" w:color="auto"/>
        <w:bottom w:val="none" w:sz="0" w:space="0" w:color="auto"/>
        <w:right w:val="none" w:sz="0" w:space="0" w:color="auto"/>
      </w:divBdr>
      <w:divsChild>
        <w:div w:id="1060203206">
          <w:marLeft w:val="0"/>
          <w:marRight w:val="0"/>
          <w:marTop w:val="180"/>
          <w:marBottom w:val="45"/>
          <w:divBdr>
            <w:top w:val="none" w:sz="0" w:space="0" w:color="auto"/>
            <w:left w:val="none" w:sz="0" w:space="0" w:color="auto"/>
            <w:bottom w:val="none" w:sz="0" w:space="0" w:color="auto"/>
            <w:right w:val="none" w:sz="0" w:space="0" w:color="auto"/>
          </w:divBdr>
        </w:div>
        <w:div w:id="1221942278">
          <w:marLeft w:val="0"/>
          <w:marRight w:val="0"/>
          <w:marTop w:val="180"/>
          <w:marBottom w:val="45"/>
          <w:divBdr>
            <w:top w:val="none" w:sz="0" w:space="0" w:color="auto"/>
            <w:left w:val="none" w:sz="0" w:space="0" w:color="auto"/>
            <w:bottom w:val="none" w:sz="0" w:space="0" w:color="auto"/>
            <w:right w:val="none" w:sz="0" w:space="0" w:color="auto"/>
          </w:divBdr>
        </w:div>
        <w:div w:id="109513569">
          <w:marLeft w:val="0"/>
          <w:marRight w:val="0"/>
          <w:marTop w:val="0"/>
          <w:marBottom w:val="0"/>
          <w:divBdr>
            <w:top w:val="none" w:sz="0" w:space="0" w:color="auto"/>
            <w:left w:val="none" w:sz="0" w:space="0" w:color="auto"/>
            <w:bottom w:val="none" w:sz="0" w:space="0" w:color="auto"/>
            <w:right w:val="none" w:sz="0" w:space="0" w:color="auto"/>
          </w:divBdr>
        </w:div>
        <w:div w:id="261450872">
          <w:marLeft w:val="0"/>
          <w:marRight w:val="0"/>
          <w:marTop w:val="0"/>
          <w:marBottom w:val="0"/>
          <w:divBdr>
            <w:top w:val="none" w:sz="0" w:space="0" w:color="auto"/>
            <w:left w:val="none" w:sz="0" w:space="0" w:color="auto"/>
            <w:bottom w:val="none" w:sz="0" w:space="0" w:color="auto"/>
            <w:right w:val="none" w:sz="0" w:space="0" w:color="auto"/>
          </w:divBdr>
        </w:div>
        <w:div w:id="1184979249">
          <w:marLeft w:val="0"/>
          <w:marRight w:val="0"/>
          <w:marTop w:val="0"/>
          <w:marBottom w:val="0"/>
          <w:divBdr>
            <w:top w:val="none" w:sz="0" w:space="0" w:color="auto"/>
            <w:left w:val="none" w:sz="0" w:space="0" w:color="auto"/>
            <w:bottom w:val="none" w:sz="0" w:space="0" w:color="auto"/>
            <w:right w:val="none" w:sz="0" w:space="0" w:color="auto"/>
          </w:divBdr>
          <w:divsChild>
            <w:div w:id="942154616">
              <w:marLeft w:val="0"/>
              <w:marRight w:val="0"/>
              <w:marTop w:val="0"/>
              <w:marBottom w:val="0"/>
              <w:divBdr>
                <w:top w:val="none" w:sz="0" w:space="0" w:color="auto"/>
                <w:left w:val="none" w:sz="0" w:space="0" w:color="auto"/>
                <w:bottom w:val="none" w:sz="0" w:space="0" w:color="auto"/>
                <w:right w:val="none" w:sz="0" w:space="0" w:color="auto"/>
              </w:divBdr>
              <w:divsChild>
                <w:div w:id="1496728310">
                  <w:marLeft w:val="0"/>
                  <w:marRight w:val="0"/>
                  <w:marTop w:val="0"/>
                  <w:marBottom w:val="0"/>
                  <w:divBdr>
                    <w:top w:val="none" w:sz="0" w:space="0" w:color="auto"/>
                    <w:left w:val="none" w:sz="0" w:space="0" w:color="auto"/>
                    <w:bottom w:val="none" w:sz="0" w:space="0" w:color="auto"/>
                    <w:right w:val="none" w:sz="0" w:space="0" w:color="auto"/>
                  </w:divBdr>
                </w:div>
                <w:div w:id="303045870">
                  <w:marLeft w:val="0"/>
                  <w:marRight w:val="0"/>
                  <w:marTop w:val="0"/>
                  <w:marBottom w:val="0"/>
                  <w:divBdr>
                    <w:top w:val="none" w:sz="0" w:space="0" w:color="auto"/>
                    <w:left w:val="none" w:sz="0" w:space="0" w:color="auto"/>
                    <w:bottom w:val="none" w:sz="0" w:space="0" w:color="auto"/>
                    <w:right w:val="none" w:sz="0" w:space="0" w:color="auto"/>
                  </w:divBdr>
                </w:div>
                <w:div w:id="9352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70468">
          <w:marLeft w:val="0"/>
          <w:marRight w:val="0"/>
          <w:marTop w:val="0"/>
          <w:marBottom w:val="0"/>
          <w:divBdr>
            <w:top w:val="none" w:sz="0" w:space="0" w:color="auto"/>
            <w:left w:val="none" w:sz="0" w:space="0" w:color="auto"/>
            <w:bottom w:val="none" w:sz="0" w:space="0" w:color="auto"/>
            <w:right w:val="none" w:sz="0" w:space="0" w:color="auto"/>
          </w:divBdr>
        </w:div>
        <w:div w:id="1865096810">
          <w:marLeft w:val="0"/>
          <w:marRight w:val="0"/>
          <w:marTop w:val="180"/>
          <w:marBottom w:val="45"/>
          <w:divBdr>
            <w:top w:val="none" w:sz="0" w:space="0" w:color="auto"/>
            <w:left w:val="none" w:sz="0" w:space="0" w:color="auto"/>
            <w:bottom w:val="none" w:sz="0" w:space="0" w:color="auto"/>
            <w:right w:val="none" w:sz="0" w:space="0" w:color="auto"/>
          </w:divBdr>
        </w:div>
        <w:div w:id="82801600">
          <w:marLeft w:val="0"/>
          <w:marRight w:val="0"/>
          <w:marTop w:val="0"/>
          <w:marBottom w:val="0"/>
          <w:divBdr>
            <w:top w:val="none" w:sz="0" w:space="0" w:color="auto"/>
            <w:left w:val="none" w:sz="0" w:space="0" w:color="auto"/>
            <w:bottom w:val="none" w:sz="0" w:space="0" w:color="auto"/>
            <w:right w:val="none" w:sz="0" w:space="0" w:color="auto"/>
          </w:divBdr>
          <w:divsChild>
            <w:div w:id="131213288">
              <w:marLeft w:val="0"/>
              <w:marRight w:val="0"/>
              <w:marTop w:val="0"/>
              <w:marBottom w:val="0"/>
              <w:divBdr>
                <w:top w:val="none" w:sz="0" w:space="0" w:color="auto"/>
                <w:left w:val="none" w:sz="0" w:space="0" w:color="auto"/>
                <w:bottom w:val="none" w:sz="0" w:space="0" w:color="auto"/>
                <w:right w:val="none" w:sz="0" w:space="0" w:color="auto"/>
              </w:divBdr>
              <w:divsChild>
                <w:div w:id="1703363583">
                  <w:marLeft w:val="0"/>
                  <w:marRight w:val="0"/>
                  <w:marTop w:val="180"/>
                  <w:marBottom w:val="45"/>
                  <w:divBdr>
                    <w:top w:val="none" w:sz="0" w:space="0" w:color="auto"/>
                    <w:left w:val="none" w:sz="0" w:space="0" w:color="auto"/>
                    <w:bottom w:val="none" w:sz="0" w:space="0" w:color="auto"/>
                    <w:right w:val="none" w:sz="0" w:space="0" w:color="auto"/>
                  </w:divBdr>
                </w:div>
                <w:div w:id="98581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08393">
          <w:marLeft w:val="0"/>
          <w:marRight w:val="0"/>
          <w:marTop w:val="180"/>
          <w:marBottom w:val="45"/>
          <w:divBdr>
            <w:top w:val="none" w:sz="0" w:space="0" w:color="auto"/>
            <w:left w:val="none" w:sz="0" w:space="0" w:color="auto"/>
            <w:bottom w:val="none" w:sz="0" w:space="0" w:color="auto"/>
            <w:right w:val="none" w:sz="0" w:space="0" w:color="auto"/>
          </w:divBdr>
        </w:div>
        <w:div w:id="1752462977">
          <w:marLeft w:val="0"/>
          <w:marRight w:val="0"/>
          <w:marTop w:val="180"/>
          <w:marBottom w:val="45"/>
          <w:divBdr>
            <w:top w:val="none" w:sz="0" w:space="0" w:color="auto"/>
            <w:left w:val="none" w:sz="0" w:space="0" w:color="auto"/>
            <w:bottom w:val="none" w:sz="0" w:space="0" w:color="auto"/>
            <w:right w:val="none" w:sz="0" w:space="0" w:color="auto"/>
          </w:divBdr>
        </w:div>
        <w:div w:id="1333070212">
          <w:marLeft w:val="0"/>
          <w:marRight w:val="0"/>
          <w:marTop w:val="0"/>
          <w:marBottom w:val="0"/>
          <w:divBdr>
            <w:top w:val="none" w:sz="0" w:space="0" w:color="auto"/>
            <w:left w:val="none" w:sz="0" w:space="0" w:color="auto"/>
            <w:bottom w:val="none" w:sz="0" w:space="0" w:color="auto"/>
            <w:right w:val="none" w:sz="0" w:space="0" w:color="auto"/>
          </w:divBdr>
        </w:div>
        <w:div w:id="278999933">
          <w:marLeft w:val="0"/>
          <w:marRight w:val="0"/>
          <w:marTop w:val="0"/>
          <w:marBottom w:val="0"/>
          <w:divBdr>
            <w:top w:val="none" w:sz="0" w:space="0" w:color="auto"/>
            <w:left w:val="none" w:sz="0" w:space="0" w:color="auto"/>
            <w:bottom w:val="none" w:sz="0" w:space="0" w:color="auto"/>
            <w:right w:val="none" w:sz="0" w:space="0" w:color="auto"/>
          </w:divBdr>
        </w:div>
        <w:div w:id="1672101584">
          <w:marLeft w:val="0"/>
          <w:marRight w:val="0"/>
          <w:marTop w:val="0"/>
          <w:marBottom w:val="0"/>
          <w:divBdr>
            <w:top w:val="none" w:sz="0" w:space="0" w:color="auto"/>
            <w:left w:val="none" w:sz="0" w:space="0" w:color="auto"/>
            <w:bottom w:val="none" w:sz="0" w:space="0" w:color="auto"/>
            <w:right w:val="none" w:sz="0" w:space="0" w:color="auto"/>
          </w:divBdr>
        </w:div>
        <w:div w:id="1925917847">
          <w:marLeft w:val="0"/>
          <w:marRight w:val="0"/>
          <w:marTop w:val="0"/>
          <w:marBottom w:val="0"/>
          <w:divBdr>
            <w:top w:val="none" w:sz="0" w:space="0" w:color="auto"/>
            <w:left w:val="none" w:sz="0" w:space="0" w:color="auto"/>
            <w:bottom w:val="none" w:sz="0" w:space="0" w:color="auto"/>
            <w:right w:val="none" w:sz="0" w:space="0" w:color="auto"/>
          </w:divBdr>
        </w:div>
      </w:divsChild>
    </w:div>
    <w:div w:id="1136263475">
      <w:bodyDiv w:val="1"/>
      <w:marLeft w:val="0"/>
      <w:marRight w:val="0"/>
      <w:marTop w:val="0"/>
      <w:marBottom w:val="0"/>
      <w:divBdr>
        <w:top w:val="none" w:sz="0" w:space="0" w:color="auto"/>
        <w:left w:val="none" w:sz="0" w:space="0" w:color="auto"/>
        <w:bottom w:val="none" w:sz="0" w:space="0" w:color="auto"/>
        <w:right w:val="none" w:sz="0" w:space="0" w:color="auto"/>
      </w:divBdr>
    </w:div>
    <w:div w:id="1148473004">
      <w:bodyDiv w:val="1"/>
      <w:marLeft w:val="0"/>
      <w:marRight w:val="0"/>
      <w:marTop w:val="0"/>
      <w:marBottom w:val="0"/>
      <w:divBdr>
        <w:top w:val="none" w:sz="0" w:space="0" w:color="auto"/>
        <w:left w:val="none" w:sz="0" w:space="0" w:color="auto"/>
        <w:bottom w:val="none" w:sz="0" w:space="0" w:color="auto"/>
        <w:right w:val="none" w:sz="0" w:space="0" w:color="auto"/>
      </w:divBdr>
    </w:div>
    <w:div w:id="1151210298">
      <w:bodyDiv w:val="1"/>
      <w:marLeft w:val="0"/>
      <w:marRight w:val="0"/>
      <w:marTop w:val="0"/>
      <w:marBottom w:val="0"/>
      <w:divBdr>
        <w:top w:val="none" w:sz="0" w:space="0" w:color="auto"/>
        <w:left w:val="none" w:sz="0" w:space="0" w:color="auto"/>
        <w:bottom w:val="none" w:sz="0" w:space="0" w:color="auto"/>
        <w:right w:val="none" w:sz="0" w:space="0" w:color="auto"/>
      </w:divBdr>
    </w:div>
    <w:div w:id="1179998994">
      <w:bodyDiv w:val="1"/>
      <w:marLeft w:val="0"/>
      <w:marRight w:val="0"/>
      <w:marTop w:val="0"/>
      <w:marBottom w:val="0"/>
      <w:divBdr>
        <w:top w:val="none" w:sz="0" w:space="0" w:color="auto"/>
        <w:left w:val="none" w:sz="0" w:space="0" w:color="auto"/>
        <w:bottom w:val="none" w:sz="0" w:space="0" w:color="auto"/>
        <w:right w:val="none" w:sz="0" w:space="0" w:color="auto"/>
      </w:divBdr>
    </w:div>
    <w:div w:id="1186091868">
      <w:bodyDiv w:val="1"/>
      <w:marLeft w:val="0"/>
      <w:marRight w:val="0"/>
      <w:marTop w:val="0"/>
      <w:marBottom w:val="0"/>
      <w:divBdr>
        <w:top w:val="none" w:sz="0" w:space="0" w:color="auto"/>
        <w:left w:val="none" w:sz="0" w:space="0" w:color="auto"/>
        <w:bottom w:val="none" w:sz="0" w:space="0" w:color="auto"/>
        <w:right w:val="none" w:sz="0" w:space="0" w:color="auto"/>
      </w:divBdr>
    </w:div>
    <w:div w:id="1214779803">
      <w:bodyDiv w:val="1"/>
      <w:marLeft w:val="0"/>
      <w:marRight w:val="0"/>
      <w:marTop w:val="0"/>
      <w:marBottom w:val="0"/>
      <w:divBdr>
        <w:top w:val="none" w:sz="0" w:space="0" w:color="auto"/>
        <w:left w:val="none" w:sz="0" w:space="0" w:color="auto"/>
        <w:bottom w:val="none" w:sz="0" w:space="0" w:color="auto"/>
        <w:right w:val="none" w:sz="0" w:space="0" w:color="auto"/>
      </w:divBdr>
    </w:div>
    <w:div w:id="1273365891">
      <w:bodyDiv w:val="1"/>
      <w:marLeft w:val="0"/>
      <w:marRight w:val="0"/>
      <w:marTop w:val="0"/>
      <w:marBottom w:val="0"/>
      <w:divBdr>
        <w:top w:val="none" w:sz="0" w:space="0" w:color="auto"/>
        <w:left w:val="none" w:sz="0" w:space="0" w:color="auto"/>
        <w:bottom w:val="none" w:sz="0" w:space="0" w:color="auto"/>
        <w:right w:val="none" w:sz="0" w:space="0" w:color="auto"/>
      </w:divBdr>
      <w:divsChild>
        <w:div w:id="596521210">
          <w:marLeft w:val="0"/>
          <w:marRight w:val="0"/>
          <w:marTop w:val="180"/>
          <w:marBottom w:val="45"/>
          <w:divBdr>
            <w:top w:val="none" w:sz="0" w:space="0" w:color="auto"/>
            <w:left w:val="none" w:sz="0" w:space="0" w:color="auto"/>
            <w:bottom w:val="none" w:sz="0" w:space="0" w:color="auto"/>
            <w:right w:val="none" w:sz="0" w:space="0" w:color="auto"/>
          </w:divBdr>
        </w:div>
        <w:div w:id="132993335">
          <w:marLeft w:val="0"/>
          <w:marRight w:val="0"/>
          <w:marTop w:val="0"/>
          <w:marBottom w:val="0"/>
          <w:divBdr>
            <w:top w:val="none" w:sz="0" w:space="0" w:color="auto"/>
            <w:left w:val="none" w:sz="0" w:space="0" w:color="auto"/>
            <w:bottom w:val="none" w:sz="0" w:space="0" w:color="auto"/>
            <w:right w:val="none" w:sz="0" w:space="0" w:color="auto"/>
          </w:divBdr>
        </w:div>
        <w:div w:id="973827784">
          <w:marLeft w:val="0"/>
          <w:marRight w:val="0"/>
          <w:marTop w:val="180"/>
          <w:marBottom w:val="45"/>
          <w:divBdr>
            <w:top w:val="none" w:sz="0" w:space="0" w:color="auto"/>
            <w:left w:val="none" w:sz="0" w:space="0" w:color="auto"/>
            <w:bottom w:val="none" w:sz="0" w:space="0" w:color="auto"/>
            <w:right w:val="none" w:sz="0" w:space="0" w:color="auto"/>
          </w:divBdr>
        </w:div>
        <w:div w:id="2013293550">
          <w:marLeft w:val="0"/>
          <w:marRight w:val="0"/>
          <w:marTop w:val="0"/>
          <w:marBottom w:val="0"/>
          <w:divBdr>
            <w:top w:val="none" w:sz="0" w:space="0" w:color="auto"/>
            <w:left w:val="none" w:sz="0" w:space="0" w:color="auto"/>
            <w:bottom w:val="none" w:sz="0" w:space="0" w:color="auto"/>
            <w:right w:val="none" w:sz="0" w:space="0" w:color="auto"/>
          </w:divBdr>
        </w:div>
        <w:div w:id="871570847">
          <w:marLeft w:val="0"/>
          <w:marRight w:val="0"/>
          <w:marTop w:val="0"/>
          <w:marBottom w:val="0"/>
          <w:divBdr>
            <w:top w:val="none" w:sz="0" w:space="0" w:color="auto"/>
            <w:left w:val="none" w:sz="0" w:space="0" w:color="auto"/>
            <w:bottom w:val="none" w:sz="0" w:space="0" w:color="auto"/>
            <w:right w:val="none" w:sz="0" w:space="0" w:color="auto"/>
          </w:divBdr>
        </w:div>
        <w:div w:id="1816681708">
          <w:marLeft w:val="0"/>
          <w:marRight w:val="0"/>
          <w:marTop w:val="0"/>
          <w:marBottom w:val="0"/>
          <w:divBdr>
            <w:top w:val="none" w:sz="0" w:space="0" w:color="auto"/>
            <w:left w:val="none" w:sz="0" w:space="0" w:color="auto"/>
            <w:bottom w:val="none" w:sz="0" w:space="0" w:color="auto"/>
            <w:right w:val="none" w:sz="0" w:space="0" w:color="auto"/>
          </w:divBdr>
          <w:divsChild>
            <w:div w:id="919830022">
              <w:marLeft w:val="0"/>
              <w:marRight w:val="0"/>
              <w:marTop w:val="0"/>
              <w:marBottom w:val="0"/>
              <w:divBdr>
                <w:top w:val="none" w:sz="0" w:space="0" w:color="auto"/>
                <w:left w:val="none" w:sz="0" w:space="0" w:color="auto"/>
                <w:bottom w:val="none" w:sz="0" w:space="0" w:color="auto"/>
                <w:right w:val="none" w:sz="0" w:space="0" w:color="auto"/>
              </w:divBdr>
              <w:divsChild>
                <w:div w:id="1978950885">
                  <w:marLeft w:val="0"/>
                  <w:marRight w:val="0"/>
                  <w:marTop w:val="0"/>
                  <w:marBottom w:val="0"/>
                  <w:divBdr>
                    <w:top w:val="none" w:sz="0" w:space="0" w:color="auto"/>
                    <w:left w:val="none" w:sz="0" w:space="0" w:color="auto"/>
                    <w:bottom w:val="none" w:sz="0" w:space="0" w:color="auto"/>
                    <w:right w:val="none" w:sz="0" w:space="0" w:color="auto"/>
                  </w:divBdr>
                </w:div>
                <w:div w:id="373118853">
                  <w:marLeft w:val="0"/>
                  <w:marRight w:val="0"/>
                  <w:marTop w:val="0"/>
                  <w:marBottom w:val="0"/>
                  <w:divBdr>
                    <w:top w:val="none" w:sz="0" w:space="0" w:color="auto"/>
                    <w:left w:val="none" w:sz="0" w:space="0" w:color="auto"/>
                    <w:bottom w:val="none" w:sz="0" w:space="0" w:color="auto"/>
                    <w:right w:val="none" w:sz="0" w:space="0" w:color="auto"/>
                  </w:divBdr>
                </w:div>
                <w:div w:id="635379953">
                  <w:marLeft w:val="0"/>
                  <w:marRight w:val="0"/>
                  <w:marTop w:val="0"/>
                  <w:marBottom w:val="0"/>
                  <w:divBdr>
                    <w:top w:val="none" w:sz="0" w:space="0" w:color="auto"/>
                    <w:left w:val="none" w:sz="0" w:space="0" w:color="auto"/>
                    <w:bottom w:val="none" w:sz="0" w:space="0" w:color="auto"/>
                    <w:right w:val="none" w:sz="0" w:space="0" w:color="auto"/>
                  </w:divBdr>
                </w:div>
                <w:div w:id="1145703557">
                  <w:marLeft w:val="0"/>
                  <w:marRight w:val="0"/>
                  <w:marTop w:val="0"/>
                  <w:marBottom w:val="0"/>
                  <w:divBdr>
                    <w:top w:val="none" w:sz="0" w:space="0" w:color="auto"/>
                    <w:left w:val="none" w:sz="0" w:space="0" w:color="auto"/>
                    <w:bottom w:val="none" w:sz="0" w:space="0" w:color="auto"/>
                    <w:right w:val="none" w:sz="0" w:space="0" w:color="auto"/>
                  </w:divBdr>
                </w:div>
                <w:div w:id="65164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87272">
          <w:marLeft w:val="0"/>
          <w:marRight w:val="0"/>
          <w:marTop w:val="0"/>
          <w:marBottom w:val="0"/>
          <w:divBdr>
            <w:top w:val="none" w:sz="0" w:space="0" w:color="auto"/>
            <w:left w:val="none" w:sz="0" w:space="0" w:color="auto"/>
            <w:bottom w:val="none" w:sz="0" w:space="0" w:color="auto"/>
            <w:right w:val="none" w:sz="0" w:space="0" w:color="auto"/>
          </w:divBdr>
        </w:div>
        <w:div w:id="817571469">
          <w:marLeft w:val="0"/>
          <w:marRight w:val="0"/>
          <w:marTop w:val="180"/>
          <w:marBottom w:val="45"/>
          <w:divBdr>
            <w:top w:val="none" w:sz="0" w:space="0" w:color="auto"/>
            <w:left w:val="none" w:sz="0" w:space="0" w:color="auto"/>
            <w:bottom w:val="none" w:sz="0" w:space="0" w:color="auto"/>
            <w:right w:val="none" w:sz="0" w:space="0" w:color="auto"/>
          </w:divBdr>
        </w:div>
        <w:div w:id="185753363">
          <w:marLeft w:val="0"/>
          <w:marRight w:val="0"/>
          <w:marTop w:val="0"/>
          <w:marBottom w:val="0"/>
          <w:divBdr>
            <w:top w:val="none" w:sz="0" w:space="0" w:color="auto"/>
            <w:left w:val="none" w:sz="0" w:space="0" w:color="auto"/>
            <w:bottom w:val="none" w:sz="0" w:space="0" w:color="auto"/>
            <w:right w:val="none" w:sz="0" w:space="0" w:color="auto"/>
          </w:divBdr>
        </w:div>
        <w:div w:id="1949461331">
          <w:marLeft w:val="0"/>
          <w:marRight w:val="0"/>
          <w:marTop w:val="180"/>
          <w:marBottom w:val="45"/>
          <w:divBdr>
            <w:top w:val="none" w:sz="0" w:space="0" w:color="auto"/>
            <w:left w:val="none" w:sz="0" w:space="0" w:color="auto"/>
            <w:bottom w:val="none" w:sz="0" w:space="0" w:color="auto"/>
            <w:right w:val="none" w:sz="0" w:space="0" w:color="auto"/>
          </w:divBdr>
        </w:div>
        <w:div w:id="1840345423">
          <w:marLeft w:val="0"/>
          <w:marRight w:val="0"/>
          <w:marTop w:val="180"/>
          <w:marBottom w:val="45"/>
          <w:divBdr>
            <w:top w:val="none" w:sz="0" w:space="0" w:color="auto"/>
            <w:left w:val="none" w:sz="0" w:space="0" w:color="auto"/>
            <w:bottom w:val="none" w:sz="0" w:space="0" w:color="auto"/>
            <w:right w:val="none" w:sz="0" w:space="0" w:color="auto"/>
          </w:divBdr>
        </w:div>
        <w:div w:id="189270882">
          <w:marLeft w:val="0"/>
          <w:marRight w:val="0"/>
          <w:marTop w:val="0"/>
          <w:marBottom w:val="0"/>
          <w:divBdr>
            <w:top w:val="none" w:sz="0" w:space="0" w:color="auto"/>
            <w:left w:val="none" w:sz="0" w:space="0" w:color="auto"/>
            <w:bottom w:val="none" w:sz="0" w:space="0" w:color="auto"/>
            <w:right w:val="none" w:sz="0" w:space="0" w:color="auto"/>
          </w:divBdr>
        </w:div>
        <w:div w:id="1824008349">
          <w:marLeft w:val="0"/>
          <w:marRight w:val="0"/>
          <w:marTop w:val="0"/>
          <w:marBottom w:val="0"/>
          <w:divBdr>
            <w:top w:val="none" w:sz="0" w:space="0" w:color="auto"/>
            <w:left w:val="none" w:sz="0" w:space="0" w:color="auto"/>
            <w:bottom w:val="none" w:sz="0" w:space="0" w:color="auto"/>
            <w:right w:val="none" w:sz="0" w:space="0" w:color="auto"/>
          </w:divBdr>
        </w:div>
        <w:div w:id="543563688">
          <w:marLeft w:val="0"/>
          <w:marRight w:val="0"/>
          <w:marTop w:val="0"/>
          <w:marBottom w:val="0"/>
          <w:divBdr>
            <w:top w:val="none" w:sz="0" w:space="0" w:color="auto"/>
            <w:left w:val="none" w:sz="0" w:space="0" w:color="auto"/>
            <w:bottom w:val="none" w:sz="0" w:space="0" w:color="auto"/>
            <w:right w:val="none" w:sz="0" w:space="0" w:color="auto"/>
          </w:divBdr>
        </w:div>
        <w:div w:id="1336881751">
          <w:marLeft w:val="0"/>
          <w:marRight w:val="0"/>
          <w:marTop w:val="0"/>
          <w:marBottom w:val="0"/>
          <w:divBdr>
            <w:top w:val="none" w:sz="0" w:space="0" w:color="auto"/>
            <w:left w:val="none" w:sz="0" w:space="0" w:color="auto"/>
            <w:bottom w:val="none" w:sz="0" w:space="0" w:color="auto"/>
            <w:right w:val="none" w:sz="0" w:space="0" w:color="auto"/>
          </w:divBdr>
        </w:div>
      </w:divsChild>
    </w:div>
    <w:div w:id="1280994069">
      <w:bodyDiv w:val="1"/>
      <w:marLeft w:val="0"/>
      <w:marRight w:val="0"/>
      <w:marTop w:val="0"/>
      <w:marBottom w:val="0"/>
      <w:divBdr>
        <w:top w:val="none" w:sz="0" w:space="0" w:color="auto"/>
        <w:left w:val="none" w:sz="0" w:space="0" w:color="auto"/>
        <w:bottom w:val="none" w:sz="0" w:space="0" w:color="auto"/>
        <w:right w:val="none" w:sz="0" w:space="0" w:color="auto"/>
      </w:divBdr>
      <w:divsChild>
        <w:div w:id="717319076">
          <w:marLeft w:val="0"/>
          <w:marRight w:val="0"/>
          <w:marTop w:val="180"/>
          <w:marBottom w:val="45"/>
          <w:divBdr>
            <w:top w:val="none" w:sz="0" w:space="0" w:color="auto"/>
            <w:left w:val="none" w:sz="0" w:space="0" w:color="auto"/>
            <w:bottom w:val="none" w:sz="0" w:space="0" w:color="auto"/>
            <w:right w:val="none" w:sz="0" w:space="0" w:color="auto"/>
          </w:divBdr>
        </w:div>
        <w:div w:id="349377028">
          <w:marLeft w:val="0"/>
          <w:marRight w:val="0"/>
          <w:marTop w:val="0"/>
          <w:marBottom w:val="0"/>
          <w:divBdr>
            <w:top w:val="none" w:sz="0" w:space="0" w:color="auto"/>
            <w:left w:val="none" w:sz="0" w:space="0" w:color="auto"/>
            <w:bottom w:val="none" w:sz="0" w:space="0" w:color="auto"/>
            <w:right w:val="none" w:sz="0" w:space="0" w:color="auto"/>
          </w:divBdr>
        </w:div>
        <w:div w:id="672728677">
          <w:marLeft w:val="0"/>
          <w:marRight w:val="0"/>
          <w:marTop w:val="180"/>
          <w:marBottom w:val="45"/>
          <w:divBdr>
            <w:top w:val="none" w:sz="0" w:space="0" w:color="auto"/>
            <w:left w:val="none" w:sz="0" w:space="0" w:color="auto"/>
            <w:bottom w:val="none" w:sz="0" w:space="0" w:color="auto"/>
            <w:right w:val="none" w:sz="0" w:space="0" w:color="auto"/>
          </w:divBdr>
        </w:div>
        <w:div w:id="1997176437">
          <w:marLeft w:val="0"/>
          <w:marRight w:val="0"/>
          <w:marTop w:val="0"/>
          <w:marBottom w:val="0"/>
          <w:divBdr>
            <w:top w:val="none" w:sz="0" w:space="0" w:color="auto"/>
            <w:left w:val="none" w:sz="0" w:space="0" w:color="auto"/>
            <w:bottom w:val="none" w:sz="0" w:space="0" w:color="auto"/>
            <w:right w:val="none" w:sz="0" w:space="0" w:color="auto"/>
          </w:divBdr>
        </w:div>
        <w:div w:id="2022580471">
          <w:marLeft w:val="0"/>
          <w:marRight w:val="0"/>
          <w:marTop w:val="0"/>
          <w:marBottom w:val="0"/>
          <w:divBdr>
            <w:top w:val="none" w:sz="0" w:space="0" w:color="auto"/>
            <w:left w:val="none" w:sz="0" w:space="0" w:color="auto"/>
            <w:bottom w:val="none" w:sz="0" w:space="0" w:color="auto"/>
            <w:right w:val="none" w:sz="0" w:space="0" w:color="auto"/>
          </w:divBdr>
        </w:div>
        <w:div w:id="578291225">
          <w:marLeft w:val="0"/>
          <w:marRight w:val="0"/>
          <w:marTop w:val="0"/>
          <w:marBottom w:val="0"/>
          <w:divBdr>
            <w:top w:val="none" w:sz="0" w:space="0" w:color="auto"/>
            <w:left w:val="none" w:sz="0" w:space="0" w:color="auto"/>
            <w:bottom w:val="none" w:sz="0" w:space="0" w:color="auto"/>
            <w:right w:val="none" w:sz="0" w:space="0" w:color="auto"/>
          </w:divBdr>
          <w:divsChild>
            <w:div w:id="1135833944">
              <w:marLeft w:val="0"/>
              <w:marRight w:val="0"/>
              <w:marTop w:val="0"/>
              <w:marBottom w:val="0"/>
              <w:divBdr>
                <w:top w:val="none" w:sz="0" w:space="0" w:color="auto"/>
                <w:left w:val="none" w:sz="0" w:space="0" w:color="auto"/>
                <w:bottom w:val="none" w:sz="0" w:space="0" w:color="auto"/>
                <w:right w:val="none" w:sz="0" w:space="0" w:color="auto"/>
              </w:divBdr>
              <w:divsChild>
                <w:div w:id="774445126">
                  <w:marLeft w:val="0"/>
                  <w:marRight w:val="0"/>
                  <w:marTop w:val="0"/>
                  <w:marBottom w:val="0"/>
                  <w:divBdr>
                    <w:top w:val="none" w:sz="0" w:space="0" w:color="auto"/>
                    <w:left w:val="none" w:sz="0" w:space="0" w:color="auto"/>
                    <w:bottom w:val="none" w:sz="0" w:space="0" w:color="auto"/>
                    <w:right w:val="none" w:sz="0" w:space="0" w:color="auto"/>
                  </w:divBdr>
                </w:div>
                <w:div w:id="1248880629">
                  <w:marLeft w:val="0"/>
                  <w:marRight w:val="0"/>
                  <w:marTop w:val="0"/>
                  <w:marBottom w:val="0"/>
                  <w:divBdr>
                    <w:top w:val="none" w:sz="0" w:space="0" w:color="auto"/>
                    <w:left w:val="none" w:sz="0" w:space="0" w:color="auto"/>
                    <w:bottom w:val="none" w:sz="0" w:space="0" w:color="auto"/>
                    <w:right w:val="none" w:sz="0" w:space="0" w:color="auto"/>
                  </w:divBdr>
                </w:div>
                <w:div w:id="143165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2875">
          <w:marLeft w:val="0"/>
          <w:marRight w:val="0"/>
          <w:marTop w:val="0"/>
          <w:marBottom w:val="0"/>
          <w:divBdr>
            <w:top w:val="none" w:sz="0" w:space="0" w:color="auto"/>
            <w:left w:val="none" w:sz="0" w:space="0" w:color="auto"/>
            <w:bottom w:val="none" w:sz="0" w:space="0" w:color="auto"/>
            <w:right w:val="none" w:sz="0" w:space="0" w:color="auto"/>
          </w:divBdr>
        </w:div>
        <w:div w:id="631253472">
          <w:marLeft w:val="0"/>
          <w:marRight w:val="0"/>
          <w:marTop w:val="180"/>
          <w:marBottom w:val="45"/>
          <w:divBdr>
            <w:top w:val="none" w:sz="0" w:space="0" w:color="auto"/>
            <w:left w:val="none" w:sz="0" w:space="0" w:color="auto"/>
            <w:bottom w:val="none" w:sz="0" w:space="0" w:color="auto"/>
            <w:right w:val="none" w:sz="0" w:space="0" w:color="auto"/>
          </w:divBdr>
        </w:div>
        <w:div w:id="392894190">
          <w:marLeft w:val="0"/>
          <w:marRight w:val="0"/>
          <w:marTop w:val="0"/>
          <w:marBottom w:val="0"/>
          <w:divBdr>
            <w:top w:val="none" w:sz="0" w:space="0" w:color="auto"/>
            <w:left w:val="none" w:sz="0" w:space="0" w:color="auto"/>
            <w:bottom w:val="none" w:sz="0" w:space="0" w:color="auto"/>
            <w:right w:val="none" w:sz="0" w:space="0" w:color="auto"/>
          </w:divBdr>
          <w:divsChild>
            <w:div w:id="1909264289">
              <w:marLeft w:val="0"/>
              <w:marRight w:val="0"/>
              <w:marTop w:val="0"/>
              <w:marBottom w:val="0"/>
              <w:divBdr>
                <w:top w:val="none" w:sz="0" w:space="0" w:color="auto"/>
                <w:left w:val="none" w:sz="0" w:space="0" w:color="auto"/>
                <w:bottom w:val="none" w:sz="0" w:space="0" w:color="auto"/>
                <w:right w:val="none" w:sz="0" w:space="0" w:color="auto"/>
              </w:divBdr>
              <w:divsChild>
                <w:div w:id="283343287">
                  <w:marLeft w:val="0"/>
                  <w:marRight w:val="0"/>
                  <w:marTop w:val="180"/>
                  <w:marBottom w:val="45"/>
                  <w:divBdr>
                    <w:top w:val="none" w:sz="0" w:space="0" w:color="auto"/>
                    <w:left w:val="none" w:sz="0" w:space="0" w:color="auto"/>
                    <w:bottom w:val="none" w:sz="0" w:space="0" w:color="auto"/>
                    <w:right w:val="none" w:sz="0" w:space="0" w:color="auto"/>
                  </w:divBdr>
                </w:div>
                <w:div w:id="24191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1037">
          <w:marLeft w:val="0"/>
          <w:marRight w:val="0"/>
          <w:marTop w:val="180"/>
          <w:marBottom w:val="45"/>
          <w:divBdr>
            <w:top w:val="none" w:sz="0" w:space="0" w:color="auto"/>
            <w:left w:val="none" w:sz="0" w:space="0" w:color="auto"/>
            <w:bottom w:val="none" w:sz="0" w:space="0" w:color="auto"/>
            <w:right w:val="none" w:sz="0" w:space="0" w:color="auto"/>
          </w:divBdr>
        </w:div>
        <w:div w:id="1737586976">
          <w:marLeft w:val="0"/>
          <w:marRight w:val="0"/>
          <w:marTop w:val="180"/>
          <w:marBottom w:val="45"/>
          <w:divBdr>
            <w:top w:val="none" w:sz="0" w:space="0" w:color="auto"/>
            <w:left w:val="none" w:sz="0" w:space="0" w:color="auto"/>
            <w:bottom w:val="none" w:sz="0" w:space="0" w:color="auto"/>
            <w:right w:val="none" w:sz="0" w:space="0" w:color="auto"/>
          </w:divBdr>
        </w:div>
        <w:div w:id="1686402829">
          <w:marLeft w:val="0"/>
          <w:marRight w:val="0"/>
          <w:marTop w:val="0"/>
          <w:marBottom w:val="0"/>
          <w:divBdr>
            <w:top w:val="none" w:sz="0" w:space="0" w:color="auto"/>
            <w:left w:val="none" w:sz="0" w:space="0" w:color="auto"/>
            <w:bottom w:val="none" w:sz="0" w:space="0" w:color="auto"/>
            <w:right w:val="none" w:sz="0" w:space="0" w:color="auto"/>
          </w:divBdr>
        </w:div>
        <w:div w:id="103695323">
          <w:marLeft w:val="0"/>
          <w:marRight w:val="0"/>
          <w:marTop w:val="0"/>
          <w:marBottom w:val="0"/>
          <w:divBdr>
            <w:top w:val="none" w:sz="0" w:space="0" w:color="auto"/>
            <w:left w:val="none" w:sz="0" w:space="0" w:color="auto"/>
            <w:bottom w:val="none" w:sz="0" w:space="0" w:color="auto"/>
            <w:right w:val="none" w:sz="0" w:space="0" w:color="auto"/>
          </w:divBdr>
        </w:div>
        <w:div w:id="1333022928">
          <w:marLeft w:val="0"/>
          <w:marRight w:val="0"/>
          <w:marTop w:val="0"/>
          <w:marBottom w:val="0"/>
          <w:divBdr>
            <w:top w:val="none" w:sz="0" w:space="0" w:color="auto"/>
            <w:left w:val="none" w:sz="0" w:space="0" w:color="auto"/>
            <w:bottom w:val="none" w:sz="0" w:space="0" w:color="auto"/>
            <w:right w:val="none" w:sz="0" w:space="0" w:color="auto"/>
          </w:divBdr>
        </w:div>
        <w:div w:id="1014306586">
          <w:marLeft w:val="0"/>
          <w:marRight w:val="0"/>
          <w:marTop w:val="0"/>
          <w:marBottom w:val="0"/>
          <w:divBdr>
            <w:top w:val="none" w:sz="0" w:space="0" w:color="auto"/>
            <w:left w:val="none" w:sz="0" w:space="0" w:color="auto"/>
            <w:bottom w:val="none" w:sz="0" w:space="0" w:color="auto"/>
            <w:right w:val="none" w:sz="0" w:space="0" w:color="auto"/>
          </w:divBdr>
        </w:div>
      </w:divsChild>
    </w:div>
    <w:div w:id="1292402241">
      <w:bodyDiv w:val="1"/>
      <w:marLeft w:val="0"/>
      <w:marRight w:val="0"/>
      <w:marTop w:val="0"/>
      <w:marBottom w:val="0"/>
      <w:divBdr>
        <w:top w:val="none" w:sz="0" w:space="0" w:color="auto"/>
        <w:left w:val="none" w:sz="0" w:space="0" w:color="auto"/>
        <w:bottom w:val="none" w:sz="0" w:space="0" w:color="auto"/>
        <w:right w:val="none" w:sz="0" w:space="0" w:color="auto"/>
      </w:divBdr>
    </w:div>
    <w:div w:id="1295253610">
      <w:bodyDiv w:val="1"/>
      <w:marLeft w:val="0"/>
      <w:marRight w:val="0"/>
      <w:marTop w:val="0"/>
      <w:marBottom w:val="0"/>
      <w:divBdr>
        <w:top w:val="none" w:sz="0" w:space="0" w:color="auto"/>
        <w:left w:val="none" w:sz="0" w:space="0" w:color="auto"/>
        <w:bottom w:val="none" w:sz="0" w:space="0" w:color="auto"/>
        <w:right w:val="none" w:sz="0" w:space="0" w:color="auto"/>
      </w:divBdr>
      <w:divsChild>
        <w:div w:id="160318727">
          <w:marLeft w:val="0"/>
          <w:marRight w:val="0"/>
          <w:marTop w:val="180"/>
          <w:marBottom w:val="45"/>
          <w:divBdr>
            <w:top w:val="none" w:sz="0" w:space="0" w:color="auto"/>
            <w:left w:val="none" w:sz="0" w:space="0" w:color="auto"/>
            <w:bottom w:val="none" w:sz="0" w:space="0" w:color="auto"/>
            <w:right w:val="none" w:sz="0" w:space="0" w:color="auto"/>
          </w:divBdr>
        </w:div>
        <w:div w:id="1214392300">
          <w:marLeft w:val="0"/>
          <w:marRight w:val="0"/>
          <w:marTop w:val="180"/>
          <w:marBottom w:val="45"/>
          <w:divBdr>
            <w:top w:val="none" w:sz="0" w:space="0" w:color="auto"/>
            <w:left w:val="none" w:sz="0" w:space="0" w:color="auto"/>
            <w:bottom w:val="none" w:sz="0" w:space="0" w:color="auto"/>
            <w:right w:val="none" w:sz="0" w:space="0" w:color="auto"/>
          </w:divBdr>
        </w:div>
        <w:div w:id="733705037">
          <w:marLeft w:val="0"/>
          <w:marRight w:val="0"/>
          <w:marTop w:val="0"/>
          <w:marBottom w:val="0"/>
          <w:divBdr>
            <w:top w:val="none" w:sz="0" w:space="0" w:color="auto"/>
            <w:left w:val="none" w:sz="0" w:space="0" w:color="auto"/>
            <w:bottom w:val="none" w:sz="0" w:space="0" w:color="auto"/>
            <w:right w:val="none" w:sz="0" w:space="0" w:color="auto"/>
          </w:divBdr>
        </w:div>
        <w:div w:id="2018116822">
          <w:marLeft w:val="0"/>
          <w:marRight w:val="0"/>
          <w:marTop w:val="0"/>
          <w:marBottom w:val="0"/>
          <w:divBdr>
            <w:top w:val="none" w:sz="0" w:space="0" w:color="auto"/>
            <w:left w:val="none" w:sz="0" w:space="0" w:color="auto"/>
            <w:bottom w:val="none" w:sz="0" w:space="0" w:color="auto"/>
            <w:right w:val="none" w:sz="0" w:space="0" w:color="auto"/>
          </w:divBdr>
        </w:div>
        <w:div w:id="1986349925">
          <w:marLeft w:val="0"/>
          <w:marRight w:val="0"/>
          <w:marTop w:val="0"/>
          <w:marBottom w:val="0"/>
          <w:divBdr>
            <w:top w:val="none" w:sz="0" w:space="0" w:color="auto"/>
            <w:left w:val="none" w:sz="0" w:space="0" w:color="auto"/>
            <w:bottom w:val="none" w:sz="0" w:space="0" w:color="auto"/>
            <w:right w:val="none" w:sz="0" w:space="0" w:color="auto"/>
          </w:divBdr>
          <w:divsChild>
            <w:div w:id="124012464">
              <w:marLeft w:val="0"/>
              <w:marRight w:val="0"/>
              <w:marTop w:val="180"/>
              <w:marBottom w:val="45"/>
              <w:divBdr>
                <w:top w:val="none" w:sz="0" w:space="0" w:color="auto"/>
                <w:left w:val="none" w:sz="0" w:space="0" w:color="auto"/>
                <w:bottom w:val="none" w:sz="0" w:space="0" w:color="auto"/>
                <w:right w:val="none" w:sz="0" w:space="0" w:color="auto"/>
              </w:divBdr>
            </w:div>
            <w:div w:id="715008226">
              <w:marLeft w:val="0"/>
              <w:marRight w:val="0"/>
              <w:marTop w:val="0"/>
              <w:marBottom w:val="0"/>
              <w:divBdr>
                <w:top w:val="none" w:sz="0" w:space="0" w:color="auto"/>
                <w:left w:val="none" w:sz="0" w:space="0" w:color="auto"/>
                <w:bottom w:val="none" w:sz="0" w:space="0" w:color="auto"/>
                <w:right w:val="none" w:sz="0" w:space="0" w:color="auto"/>
              </w:divBdr>
              <w:divsChild>
                <w:div w:id="1226839671">
                  <w:marLeft w:val="0"/>
                  <w:marRight w:val="0"/>
                  <w:marTop w:val="0"/>
                  <w:marBottom w:val="0"/>
                  <w:divBdr>
                    <w:top w:val="none" w:sz="0" w:space="0" w:color="auto"/>
                    <w:left w:val="none" w:sz="0" w:space="0" w:color="auto"/>
                    <w:bottom w:val="none" w:sz="0" w:space="0" w:color="auto"/>
                    <w:right w:val="none" w:sz="0" w:space="0" w:color="auto"/>
                  </w:divBdr>
                </w:div>
                <w:div w:id="620307692">
                  <w:marLeft w:val="0"/>
                  <w:marRight w:val="0"/>
                  <w:marTop w:val="0"/>
                  <w:marBottom w:val="0"/>
                  <w:divBdr>
                    <w:top w:val="none" w:sz="0" w:space="0" w:color="auto"/>
                    <w:left w:val="none" w:sz="0" w:space="0" w:color="auto"/>
                    <w:bottom w:val="none" w:sz="0" w:space="0" w:color="auto"/>
                    <w:right w:val="none" w:sz="0" w:space="0" w:color="auto"/>
                  </w:divBdr>
                </w:div>
                <w:div w:id="507713740">
                  <w:marLeft w:val="0"/>
                  <w:marRight w:val="0"/>
                  <w:marTop w:val="0"/>
                  <w:marBottom w:val="0"/>
                  <w:divBdr>
                    <w:top w:val="none" w:sz="0" w:space="0" w:color="auto"/>
                    <w:left w:val="none" w:sz="0" w:space="0" w:color="auto"/>
                    <w:bottom w:val="none" w:sz="0" w:space="0" w:color="auto"/>
                    <w:right w:val="none" w:sz="0" w:space="0" w:color="auto"/>
                  </w:divBdr>
                </w:div>
                <w:div w:id="1437211142">
                  <w:marLeft w:val="0"/>
                  <w:marRight w:val="0"/>
                  <w:marTop w:val="0"/>
                  <w:marBottom w:val="0"/>
                  <w:divBdr>
                    <w:top w:val="none" w:sz="0" w:space="0" w:color="auto"/>
                    <w:left w:val="none" w:sz="0" w:space="0" w:color="auto"/>
                    <w:bottom w:val="none" w:sz="0" w:space="0" w:color="auto"/>
                    <w:right w:val="none" w:sz="0" w:space="0" w:color="auto"/>
                  </w:divBdr>
                </w:div>
                <w:div w:id="1857228497">
                  <w:marLeft w:val="0"/>
                  <w:marRight w:val="0"/>
                  <w:marTop w:val="0"/>
                  <w:marBottom w:val="0"/>
                  <w:divBdr>
                    <w:top w:val="none" w:sz="0" w:space="0" w:color="auto"/>
                    <w:left w:val="none" w:sz="0" w:space="0" w:color="auto"/>
                    <w:bottom w:val="none" w:sz="0" w:space="0" w:color="auto"/>
                    <w:right w:val="none" w:sz="0" w:space="0" w:color="auto"/>
                  </w:divBdr>
                </w:div>
                <w:div w:id="1856069166">
                  <w:marLeft w:val="0"/>
                  <w:marRight w:val="0"/>
                  <w:marTop w:val="0"/>
                  <w:marBottom w:val="0"/>
                  <w:divBdr>
                    <w:top w:val="none" w:sz="0" w:space="0" w:color="auto"/>
                    <w:left w:val="none" w:sz="0" w:space="0" w:color="auto"/>
                    <w:bottom w:val="none" w:sz="0" w:space="0" w:color="auto"/>
                    <w:right w:val="none" w:sz="0" w:space="0" w:color="auto"/>
                  </w:divBdr>
                </w:div>
                <w:div w:id="996494583">
                  <w:marLeft w:val="0"/>
                  <w:marRight w:val="0"/>
                  <w:marTop w:val="0"/>
                  <w:marBottom w:val="0"/>
                  <w:divBdr>
                    <w:top w:val="none" w:sz="0" w:space="0" w:color="auto"/>
                    <w:left w:val="none" w:sz="0" w:space="0" w:color="auto"/>
                    <w:bottom w:val="none" w:sz="0" w:space="0" w:color="auto"/>
                    <w:right w:val="none" w:sz="0" w:space="0" w:color="auto"/>
                  </w:divBdr>
                </w:div>
                <w:div w:id="1519195888">
                  <w:marLeft w:val="0"/>
                  <w:marRight w:val="0"/>
                  <w:marTop w:val="0"/>
                  <w:marBottom w:val="0"/>
                  <w:divBdr>
                    <w:top w:val="none" w:sz="0" w:space="0" w:color="auto"/>
                    <w:left w:val="none" w:sz="0" w:space="0" w:color="auto"/>
                    <w:bottom w:val="none" w:sz="0" w:space="0" w:color="auto"/>
                    <w:right w:val="none" w:sz="0" w:space="0" w:color="auto"/>
                  </w:divBdr>
                </w:div>
                <w:div w:id="405542793">
                  <w:marLeft w:val="0"/>
                  <w:marRight w:val="0"/>
                  <w:marTop w:val="0"/>
                  <w:marBottom w:val="0"/>
                  <w:divBdr>
                    <w:top w:val="none" w:sz="0" w:space="0" w:color="auto"/>
                    <w:left w:val="none" w:sz="0" w:space="0" w:color="auto"/>
                    <w:bottom w:val="none" w:sz="0" w:space="0" w:color="auto"/>
                    <w:right w:val="none" w:sz="0" w:space="0" w:color="auto"/>
                  </w:divBdr>
                </w:div>
                <w:div w:id="170218739">
                  <w:marLeft w:val="0"/>
                  <w:marRight w:val="0"/>
                  <w:marTop w:val="0"/>
                  <w:marBottom w:val="0"/>
                  <w:divBdr>
                    <w:top w:val="none" w:sz="0" w:space="0" w:color="auto"/>
                    <w:left w:val="none" w:sz="0" w:space="0" w:color="auto"/>
                    <w:bottom w:val="none" w:sz="0" w:space="0" w:color="auto"/>
                    <w:right w:val="none" w:sz="0" w:space="0" w:color="auto"/>
                  </w:divBdr>
                </w:div>
                <w:div w:id="1388141097">
                  <w:marLeft w:val="0"/>
                  <w:marRight w:val="0"/>
                  <w:marTop w:val="0"/>
                  <w:marBottom w:val="0"/>
                  <w:divBdr>
                    <w:top w:val="none" w:sz="0" w:space="0" w:color="auto"/>
                    <w:left w:val="none" w:sz="0" w:space="0" w:color="auto"/>
                    <w:bottom w:val="none" w:sz="0" w:space="0" w:color="auto"/>
                    <w:right w:val="none" w:sz="0" w:space="0" w:color="auto"/>
                  </w:divBdr>
                </w:div>
                <w:div w:id="1750273996">
                  <w:marLeft w:val="0"/>
                  <w:marRight w:val="0"/>
                  <w:marTop w:val="0"/>
                  <w:marBottom w:val="0"/>
                  <w:divBdr>
                    <w:top w:val="none" w:sz="0" w:space="0" w:color="auto"/>
                    <w:left w:val="none" w:sz="0" w:space="0" w:color="auto"/>
                    <w:bottom w:val="none" w:sz="0" w:space="0" w:color="auto"/>
                    <w:right w:val="none" w:sz="0" w:space="0" w:color="auto"/>
                  </w:divBdr>
                </w:div>
                <w:div w:id="1024524547">
                  <w:marLeft w:val="0"/>
                  <w:marRight w:val="0"/>
                  <w:marTop w:val="0"/>
                  <w:marBottom w:val="0"/>
                  <w:divBdr>
                    <w:top w:val="none" w:sz="0" w:space="0" w:color="auto"/>
                    <w:left w:val="none" w:sz="0" w:space="0" w:color="auto"/>
                    <w:bottom w:val="none" w:sz="0" w:space="0" w:color="auto"/>
                    <w:right w:val="none" w:sz="0" w:space="0" w:color="auto"/>
                  </w:divBdr>
                </w:div>
                <w:div w:id="1939635992">
                  <w:marLeft w:val="0"/>
                  <w:marRight w:val="0"/>
                  <w:marTop w:val="0"/>
                  <w:marBottom w:val="0"/>
                  <w:divBdr>
                    <w:top w:val="none" w:sz="0" w:space="0" w:color="auto"/>
                    <w:left w:val="none" w:sz="0" w:space="0" w:color="auto"/>
                    <w:bottom w:val="none" w:sz="0" w:space="0" w:color="auto"/>
                    <w:right w:val="none" w:sz="0" w:space="0" w:color="auto"/>
                  </w:divBdr>
                </w:div>
                <w:div w:id="1910456384">
                  <w:marLeft w:val="0"/>
                  <w:marRight w:val="0"/>
                  <w:marTop w:val="0"/>
                  <w:marBottom w:val="0"/>
                  <w:divBdr>
                    <w:top w:val="none" w:sz="0" w:space="0" w:color="auto"/>
                    <w:left w:val="none" w:sz="0" w:space="0" w:color="auto"/>
                    <w:bottom w:val="none" w:sz="0" w:space="0" w:color="auto"/>
                    <w:right w:val="none" w:sz="0" w:space="0" w:color="auto"/>
                  </w:divBdr>
                </w:div>
                <w:div w:id="1064329617">
                  <w:marLeft w:val="0"/>
                  <w:marRight w:val="0"/>
                  <w:marTop w:val="0"/>
                  <w:marBottom w:val="0"/>
                  <w:divBdr>
                    <w:top w:val="none" w:sz="0" w:space="0" w:color="auto"/>
                    <w:left w:val="none" w:sz="0" w:space="0" w:color="auto"/>
                    <w:bottom w:val="none" w:sz="0" w:space="0" w:color="auto"/>
                    <w:right w:val="none" w:sz="0" w:space="0" w:color="auto"/>
                  </w:divBdr>
                </w:div>
                <w:div w:id="1309356575">
                  <w:marLeft w:val="0"/>
                  <w:marRight w:val="0"/>
                  <w:marTop w:val="0"/>
                  <w:marBottom w:val="0"/>
                  <w:divBdr>
                    <w:top w:val="none" w:sz="0" w:space="0" w:color="auto"/>
                    <w:left w:val="none" w:sz="0" w:space="0" w:color="auto"/>
                    <w:bottom w:val="none" w:sz="0" w:space="0" w:color="auto"/>
                    <w:right w:val="none" w:sz="0" w:space="0" w:color="auto"/>
                  </w:divBdr>
                </w:div>
                <w:div w:id="63073281">
                  <w:marLeft w:val="0"/>
                  <w:marRight w:val="0"/>
                  <w:marTop w:val="0"/>
                  <w:marBottom w:val="0"/>
                  <w:divBdr>
                    <w:top w:val="none" w:sz="0" w:space="0" w:color="auto"/>
                    <w:left w:val="none" w:sz="0" w:space="0" w:color="auto"/>
                    <w:bottom w:val="none" w:sz="0" w:space="0" w:color="auto"/>
                    <w:right w:val="none" w:sz="0" w:space="0" w:color="auto"/>
                  </w:divBdr>
                </w:div>
                <w:div w:id="442774290">
                  <w:marLeft w:val="0"/>
                  <w:marRight w:val="0"/>
                  <w:marTop w:val="0"/>
                  <w:marBottom w:val="0"/>
                  <w:divBdr>
                    <w:top w:val="none" w:sz="0" w:space="0" w:color="auto"/>
                    <w:left w:val="none" w:sz="0" w:space="0" w:color="auto"/>
                    <w:bottom w:val="none" w:sz="0" w:space="0" w:color="auto"/>
                    <w:right w:val="none" w:sz="0" w:space="0" w:color="auto"/>
                  </w:divBdr>
                </w:div>
                <w:div w:id="1305156462">
                  <w:marLeft w:val="0"/>
                  <w:marRight w:val="0"/>
                  <w:marTop w:val="0"/>
                  <w:marBottom w:val="0"/>
                  <w:divBdr>
                    <w:top w:val="none" w:sz="0" w:space="0" w:color="auto"/>
                    <w:left w:val="none" w:sz="0" w:space="0" w:color="auto"/>
                    <w:bottom w:val="none" w:sz="0" w:space="0" w:color="auto"/>
                    <w:right w:val="none" w:sz="0" w:space="0" w:color="auto"/>
                  </w:divBdr>
                </w:div>
                <w:div w:id="752974520">
                  <w:marLeft w:val="0"/>
                  <w:marRight w:val="0"/>
                  <w:marTop w:val="0"/>
                  <w:marBottom w:val="0"/>
                  <w:divBdr>
                    <w:top w:val="none" w:sz="0" w:space="0" w:color="auto"/>
                    <w:left w:val="none" w:sz="0" w:space="0" w:color="auto"/>
                    <w:bottom w:val="none" w:sz="0" w:space="0" w:color="auto"/>
                    <w:right w:val="none" w:sz="0" w:space="0" w:color="auto"/>
                  </w:divBdr>
                </w:div>
                <w:div w:id="661158275">
                  <w:marLeft w:val="0"/>
                  <w:marRight w:val="0"/>
                  <w:marTop w:val="0"/>
                  <w:marBottom w:val="0"/>
                  <w:divBdr>
                    <w:top w:val="none" w:sz="0" w:space="0" w:color="auto"/>
                    <w:left w:val="none" w:sz="0" w:space="0" w:color="auto"/>
                    <w:bottom w:val="none" w:sz="0" w:space="0" w:color="auto"/>
                    <w:right w:val="none" w:sz="0" w:space="0" w:color="auto"/>
                  </w:divBdr>
                </w:div>
                <w:div w:id="2014184083">
                  <w:marLeft w:val="0"/>
                  <w:marRight w:val="0"/>
                  <w:marTop w:val="0"/>
                  <w:marBottom w:val="0"/>
                  <w:divBdr>
                    <w:top w:val="none" w:sz="0" w:space="0" w:color="auto"/>
                    <w:left w:val="none" w:sz="0" w:space="0" w:color="auto"/>
                    <w:bottom w:val="none" w:sz="0" w:space="0" w:color="auto"/>
                    <w:right w:val="none" w:sz="0" w:space="0" w:color="auto"/>
                  </w:divBdr>
                </w:div>
                <w:div w:id="111255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3747">
          <w:marLeft w:val="0"/>
          <w:marRight w:val="0"/>
          <w:marTop w:val="0"/>
          <w:marBottom w:val="0"/>
          <w:divBdr>
            <w:top w:val="none" w:sz="0" w:space="0" w:color="auto"/>
            <w:left w:val="none" w:sz="0" w:space="0" w:color="auto"/>
            <w:bottom w:val="none" w:sz="0" w:space="0" w:color="auto"/>
            <w:right w:val="none" w:sz="0" w:space="0" w:color="auto"/>
          </w:divBdr>
        </w:div>
        <w:div w:id="1328367574">
          <w:marLeft w:val="0"/>
          <w:marRight w:val="0"/>
          <w:marTop w:val="180"/>
          <w:marBottom w:val="45"/>
          <w:divBdr>
            <w:top w:val="none" w:sz="0" w:space="0" w:color="auto"/>
            <w:left w:val="none" w:sz="0" w:space="0" w:color="auto"/>
            <w:bottom w:val="none" w:sz="0" w:space="0" w:color="auto"/>
            <w:right w:val="none" w:sz="0" w:space="0" w:color="auto"/>
          </w:divBdr>
        </w:div>
        <w:div w:id="158037349">
          <w:marLeft w:val="0"/>
          <w:marRight w:val="0"/>
          <w:marTop w:val="0"/>
          <w:marBottom w:val="0"/>
          <w:divBdr>
            <w:top w:val="none" w:sz="0" w:space="0" w:color="auto"/>
            <w:left w:val="none" w:sz="0" w:space="0" w:color="auto"/>
            <w:bottom w:val="none" w:sz="0" w:space="0" w:color="auto"/>
            <w:right w:val="none" w:sz="0" w:space="0" w:color="auto"/>
          </w:divBdr>
        </w:div>
        <w:div w:id="1204367201">
          <w:marLeft w:val="0"/>
          <w:marRight w:val="0"/>
          <w:marTop w:val="180"/>
          <w:marBottom w:val="45"/>
          <w:divBdr>
            <w:top w:val="none" w:sz="0" w:space="0" w:color="auto"/>
            <w:left w:val="none" w:sz="0" w:space="0" w:color="auto"/>
            <w:bottom w:val="none" w:sz="0" w:space="0" w:color="auto"/>
            <w:right w:val="none" w:sz="0" w:space="0" w:color="auto"/>
          </w:divBdr>
        </w:div>
        <w:div w:id="706099806">
          <w:marLeft w:val="0"/>
          <w:marRight w:val="0"/>
          <w:marTop w:val="180"/>
          <w:marBottom w:val="45"/>
          <w:divBdr>
            <w:top w:val="none" w:sz="0" w:space="0" w:color="auto"/>
            <w:left w:val="none" w:sz="0" w:space="0" w:color="auto"/>
            <w:bottom w:val="none" w:sz="0" w:space="0" w:color="auto"/>
            <w:right w:val="none" w:sz="0" w:space="0" w:color="auto"/>
          </w:divBdr>
        </w:div>
        <w:div w:id="1013192784">
          <w:marLeft w:val="0"/>
          <w:marRight w:val="0"/>
          <w:marTop w:val="0"/>
          <w:marBottom w:val="0"/>
          <w:divBdr>
            <w:top w:val="none" w:sz="0" w:space="0" w:color="auto"/>
            <w:left w:val="none" w:sz="0" w:space="0" w:color="auto"/>
            <w:bottom w:val="none" w:sz="0" w:space="0" w:color="auto"/>
            <w:right w:val="none" w:sz="0" w:space="0" w:color="auto"/>
          </w:divBdr>
        </w:div>
        <w:div w:id="831215138">
          <w:marLeft w:val="0"/>
          <w:marRight w:val="0"/>
          <w:marTop w:val="0"/>
          <w:marBottom w:val="0"/>
          <w:divBdr>
            <w:top w:val="none" w:sz="0" w:space="0" w:color="auto"/>
            <w:left w:val="none" w:sz="0" w:space="0" w:color="auto"/>
            <w:bottom w:val="none" w:sz="0" w:space="0" w:color="auto"/>
            <w:right w:val="none" w:sz="0" w:space="0" w:color="auto"/>
          </w:divBdr>
        </w:div>
        <w:div w:id="151875757">
          <w:marLeft w:val="0"/>
          <w:marRight w:val="0"/>
          <w:marTop w:val="0"/>
          <w:marBottom w:val="0"/>
          <w:divBdr>
            <w:top w:val="none" w:sz="0" w:space="0" w:color="auto"/>
            <w:left w:val="none" w:sz="0" w:space="0" w:color="auto"/>
            <w:bottom w:val="none" w:sz="0" w:space="0" w:color="auto"/>
            <w:right w:val="none" w:sz="0" w:space="0" w:color="auto"/>
          </w:divBdr>
        </w:div>
        <w:div w:id="1050302018">
          <w:marLeft w:val="0"/>
          <w:marRight w:val="0"/>
          <w:marTop w:val="0"/>
          <w:marBottom w:val="0"/>
          <w:divBdr>
            <w:top w:val="none" w:sz="0" w:space="0" w:color="auto"/>
            <w:left w:val="none" w:sz="0" w:space="0" w:color="auto"/>
            <w:bottom w:val="none" w:sz="0" w:space="0" w:color="auto"/>
            <w:right w:val="none" w:sz="0" w:space="0" w:color="auto"/>
          </w:divBdr>
        </w:div>
        <w:div w:id="1189368651">
          <w:marLeft w:val="0"/>
          <w:marRight w:val="0"/>
          <w:marTop w:val="0"/>
          <w:marBottom w:val="0"/>
          <w:divBdr>
            <w:top w:val="none" w:sz="0" w:space="0" w:color="auto"/>
            <w:left w:val="none" w:sz="0" w:space="0" w:color="auto"/>
            <w:bottom w:val="none" w:sz="0" w:space="0" w:color="auto"/>
            <w:right w:val="none" w:sz="0" w:space="0" w:color="auto"/>
          </w:divBdr>
        </w:div>
        <w:div w:id="645816690">
          <w:marLeft w:val="0"/>
          <w:marRight w:val="0"/>
          <w:marTop w:val="0"/>
          <w:marBottom w:val="0"/>
          <w:divBdr>
            <w:top w:val="none" w:sz="0" w:space="0" w:color="auto"/>
            <w:left w:val="none" w:sz="0" w:space="0" w:color="auto"/>
            <w:bottom w:val="none" w:sz="0" w:space="0" w:color="auto"/>
            <w:right w:val="none" w:sz="0" w:space="0" w:color="auto"/>
          </w:divBdr>
        </w:div>
        <w:div w:id="109863042">
          <w:marLeft w:val="0"/>
          <w:marRight w:val="0"/>
          <w:marTop w:val="0"/>
          <w:marBottom w:val="0"/>
          <w:divBdr>
            <w:top w:val="none" w:sz="0" w:space="0" w:color="auto"/>
            <w:left w:val="none" w:sz="0" w:space="0" w:color="auto"/>
            <w:bottom w:val="none" w:sz="0" w:space="0" w:color="auto"/>
            <w:right w:val="none" w:sz="0" w:space="0" w:color="auto"/>
          </w:divBdr>
        </w:div>
        <w:div w:id="176426911">
          <w:marLeft w:val="0"/>
          <w:marRight w:val="0"/>
          <w:marTop w:val="0"/>
          <w:marBottom w:val="0"/>
          <w:divBdr>
            <w:top w:val="none" w:sz="0" w:space="0" w:color="auto"/>
            <w:left w:val="none" w:sz="0" w:space="0" w:color="auto"/>
            <w:bottom w:val="none" w:sz="0" w:space="0" w:color="auto"/>
            <w:right w:val="none" w:sz="0" w:space="0" w:color="auto"/>
          </w:divBdr>
        </w:div>
        <w:div w:id="1569151632">
          <w:marLeft w:val="0"/>
          <w:marRight w:val="0"/>
          <w:marTop w:val="0"/>
          <w:marBottom w:val="0"/>
          <w:divBdr>
            <w:top w:val="none" w:sz="0" w:space="0" w:color="auto"/>
            <w:left w:val="none" w:sz="0" w:space="0" w:color="auto"/>
            <w:bottom w:val="none" w:sz="0" w:space="0" w:color="auto"/>
            <w:right w:val="none" w:sz="0" w:space="0" w:color="auto"/>
          </w:divBdr>
        </w:div>
        <w:div w:id="1513959449">
          <w:marLeft w:val="0"/>
          <w:marRight w:val="0"/>
          <w:marTop w:val="0"/>
          <w:marBottom w:val="0"/>
          <w:divBdr>
            <w:top w:val="none" w:sz="0" w:space="0" w:color="auto"/>
            <w:left w:val="none" w:sz="0" w:space="0" w:color="auto"/>
            <w:bottom w:val="none" w:sz="0" w:space="0" w:color="auto"/>
            <w:right w:val="none" w:sz="0" w:space="0" w:color="auto"/>
          </w:divBdr>
        </w:div>
        <w:div w:id="1417480547">
          <w:marLeft w:val="0"/>
          <w:marRight w:val="0"/>
          <w:marTop w:val="0"/>
          <w:marBottom w:val="0"/>
          <w:divBdr>
            <w:top w:val="none" w:sz="0" w:space="0" w:color="auto"/>
            <w:left w:val="none" w:sz="0" w:space="0" w:color="auto"/>
            <w:bottom w:val="none" w:sz="0" w:space="0" w:color="auto"/>
            <w:right w:val="none" w:sz="0" w:space="0" w:color="auto"/>
          </w:divBdr>
        </w:div>
        <w:div w:id="1951009941">
          <w:marLeft w:val="0"/>
          <w:marRight w:val="0"/>
          <w:marTop w:val="0"/>
          <w:marBottom w:val="0"/>
          <w:divBdr>
            <w:top w:val="none" w:sz="0" w:space="0" w:color="auto"/>
            <w:left w:val="none" w:sz="0" w:space="0" w:color="auto"/>
            <w:bottom w:val="none" w:sz="0" w:space="0" w:color="auto"/>
            <w:right w:val="none" w:sz="0" w:space="0" w:color="auto"/>
          </w:divBdr>
        </w:div>
        <w:div w:id="1306205436">
          <w:marLeft w:val="0"/>
          <w:marRight w:val="0"/>
          <w:marTop w:val="0"/>
          <w:marBottom w:val="0"/>
          <w:divBdr>
            <w:top w:val="none" w:sz="0" w:space="0" w:color="auto"/>
            <w:left w:val="none" w:sz="0" w:space="0" w:color="auto"/>
            <w:bottom w:val="none" w:sz="0" w:space="0" w:color="auto"/>
            <w:right w:val="none" w:sz="0" w:space="0" w:color="auto"/>
          </w:divBdr>
        </w:div>
        <w:div w:id="1799374912">
          <w:marLeft w:val="0"/>
          <w:marRight w:val="0"/>
          <w:marTop w:val="0"/>
          <w:marBottom w:val="0"/>
          <w:divBdr>
            <w:top w:val="none" w:sz="0" w:space="0" w:color="auto"/>
            <w:left w:val="none" w:sz="0" w:space="0" w:color="auto"/>
            <w:bottom w:val="none" w:sz="0" w:space="0" w:color="auto"/>
            <w:right w:val="none" w:sz="0" w:space="0" w:color="auto"/>
          </w:divBdr>
        </w:div>
        <w:div w:id="1637103877">
          <w:marLeft w:val="0"/>
          <w:marRight w:val="0"/>
          <w:marTop w:val="0"/>
          <w:marBottom w:val="0"/>
          <w:divBdr>
            <w:top w:val="none" w:sz="0" w:space="0" w:color="auto"/>
            <w:left w:val="none" w:sz="0" w:space="0" w:color="auto"/>
            <w:bottom w:val="none" w:sz="0" w:space="0" w:color="auto"/>
            <w:right w:val="none" w:sz="0" w:space="0" w:color="auto"/>
          </w:divBdr>
        </w:div>
        <w:div w:id="114175613">
          <w:marLeft w:val="0"/>
          <w:marRight w:val="0"/>
          <w:marTop w:val="0"/>
          <w:marBottom w:val="0"/>
          <w:divBdr>
            <w:top w:val="none" w:sz="0" w:space="0" w:color="auto"/>
            <w:left w:val="none" w:sz="0" w:space="0" w:color="auto"/>
            <w:bottom w:val="none" w:sz="0" w:space="0" w:color="auto"/>
            <w:right w:val="none" w:sz="0" w:space="0" w:color="auto"/>
          </w:divBdr>
        </w:div>
        <w:div w:id="2056738110">
          <w:marLeft w:val="0"/>
          <w:marRight w:val="0"/>
          <w:marTop w:val="0"/>
          <w:marBottom w:val="0"/>
          <w:divBdr>
            <w:top w:val="none" w:sz="0" w:space="0" w:color="auto"/>
            <w:left w:val="none" w:sz="0" w:space="0" w:color="auto"/>
            <w:bottom w:val="none" w:sz="0" w:space="0" w:color="auto"/>
            <w:right w:val="none" w:sz="0" w:space="0" w:color="auto"/>
          </w:divBdr>
        </w:div>
        <w:div w:id="1423186535">
          <w:marLeft w:val="0"/>
          <w:marRight w:val="0"/>
          <w:marTop w:val="0"/>
          <w:marBottom w:val="0"/>
          <w:divBdr>
            <w:top w:val="none" w:sz="0" w:space="0" w:color="auto"/>
            <w:left w:val="none" w:sz="0" w:space="0" w:color="auto"/>
            <w:bottom w:val="none" w:sz="0" w:space="0" w:color="auto"/>
            <w:right w:val="none" w:sz="0" w:space="0" w:color="auto"/>
          </w:divBdr>
        </w:div>
        <w:div w:id="24719061">
          <w:marLeft w:val="0"/>
          <w:marRight w:val="0"/>
          <w:marTop w:val="0"/>
          <w:marBottom w:val="0"/>
          <w:divBdr>
            <w:top w:val="none" w:sz="0" w:space="0" w:color="auto"/>
            <w:left w:val="none" w:sz="0" w:space="0" w:color="auto"/>
            <w:bottom w:val="none" w:sz="0" w:space="0" w:color="auto"/>
            <w:right w:val="none" w:sz="0" w:space="0" w:color="auto"/>
          </w:divBdr>
        </w:div>
        <w:div w:id="1153643218">
          <w:marLeft w:val="0"/>
          <w:marRight w:val="0"/>
          <w:marTop w:val="0"/>
          <w:marBottom w:val="0"/>
          <w:divBdr>
            <w:top w:val="none" w:sz="0" w:space="0" w:color="auto"/>
            <w:left w:val="none" w:sz="0" w:space="0" w:color="auto"/>
            <w:bottom w:val="none" w:sz="0" w:space="0" w:color="auto"/>
            <w:right w:val="none" w:sz="0" w:space="0" w:color="auto"/>
          </w:divBdr>
        </w:div>
        <w:div w:id="959723303">
          <w:marLeft w:val="0"/>
          <w:marRight w:val="0"/>
          <w:marTop w:val="0"/>
          <w:marBottom w:val="0"/>
          <w:divBdr>
            <w:top w:val="none" w:sz="0" w:space="0" w:color="auto"/>
            <w:left w:val="none" w:sz="0" w:space="0" w:color="auto"/>
            <w:bottom w:val="none" w:sz="0" w:space="0" w:color="auto"/>
            <w:right w:val="none" w:sz="0" w:space="0" w:color="auto"/>
          </w:divBdr>
        </w:div>
        <w:div w:id="1036082932">
          <w:marLeft w:val="0"/>
          <w:marRight w:val="0"/>
          <w:marTop w:val="0"/>
          <w:marBottom w:val="0"/>
          <w:divBdr>
            <w:top w:val="none" w:sz="0" w:space="0" w:color="auto"/>
            <w:left w:val="none" w:sz="0" w:space="0" w:color="auto"/>
            <w:bottom w:val="none" w:sz="0" w:space="0" w:color="auto"/>
            <w:right w:val="none" w:sz="0" w:space="0" w:color="auto"/>
          </w:divBdr>
        </w:div>
        <w:div w:id="1835563650">
          <w:marLeft w:val="0"/>
          <w:marRight w:val="0"/>
          <w:marTop w:val="0"/>
          <w:marBottom w:val="0"/>
          <w:divBdr>
            <w:top w:val="none" w:sz="0" w:space="0" w:color="auto"/>
            <w:left w:val="none" w:sz="0" w:space="0" w:color="auto"/>
            <w:bottom w:val="none" w:sz="0" w:space="0" w:color="auto"/>
            <w:right w:val="none" w:sz="0" w:space="0" w:color="auto"/>
          </w:divBdr>
        </w:div>
        <w:div w:id="1689984888">
          <w:marLeft w:val="0"/>
          <w:marRight w:val="0"/>
          <w:marTop w:val="0"/>
          <w:marBottom w:val="0"/>
          <w:divBdr>
            <w:top w:val="none" w:sz="0" w:space="0" w:color="auto"/>
            <w:left w:val="none" w:sz="0" w:space="0" w:color="auto"/>
            <w:bottom w:val="none" w:sz="0" w:space="0" w:color="auto"/>
            <w:right w:val="none" w:sz="0" w:space="0" w:color="auto"/>
          </w:divBdr>
        </w:div>
      </w:divsChild>
    </w:div>
    <w:div w:id="1295646727">
      <w:bodyDiv w:val="1"/>
      <w:marLeft w:val="0"/>
      <w:marRight w:val="0"/>
      <w:marTop w:val="0"/>
      <w:marBottom w:val="0"/>
      <w:divBdr>
        <w:top w:val="none" w:sz="0" w:space="0" w:color="auto"/>
        <w:left w:val="none" w:sz="0" w:space="0" w:color="auto"/>
        <w:bottom w:val="none" w:sz="0" w:space="0" w:color="auto"/>
        <w:right w:val="none" w:sz="0" w:space="0" w:color="auto"/>
      </w:divBdr>
    </w:div>
    <w:div w:id="1308243023">
      <w:bodyDiv w:val="1"/>
      <w:marLeft w:val="0"/>
      <w:marRight w:val="0"/>
      <w:marTop w:val="0"/>
      <w:marBottom w:val="0"/>
      <w:divBdr>
        <w:top w:val="none" w:sz="0" w:space="0" w:color="auto"/>
        <w:left w:val="none" w:sz="0" w:space="0" w:color="auto"/>
        <w:bottom w:val="none" w:sz="0" w:space="0" w:color="auto"/>
        <w:right w:val="none" w:sz="0" w:space="0" w:color="auto"/>
      </w:divBdr>
    </w:div>
    <w:div w:id="1335693906">
      <w:bodyDiv w:val="1"/>
      <w:marLeft w:val="0"/>
      <w:marRight w:val="0"/>
      <w:marTop w:val="0"/>
      <w:marBottom w:val="0"/>
      <w:divBdr>
        <w:top w:val="none" w:sz="0" w:space="0" w:color="auto"/>
        <w:left w:val="none" w:sz="0" w:space="0" w:color="auto"/>
        <w:bottom w:val="none" w:sz="0" w:space="0" w:color="auto"/>
        <w:right w:val="none" w:sz="0" w:space="0" w:color="auto"/>
      </w:divBdr>
      <w:divsChild>
        <w:div w:id="722607315">
          <w:marLeft w:val="0"/>
          <w:marRight w:val="0"/>
          <w:marTop w:val="180"/>
          <w:marBottom w:val="45"/>
          <w:divBdr>
            <w:top w:val="none" w:sz="0" w:space="0" w:color="auto"/>
            <w:left w:val="none" w:sz="0" w:space="0" w:color="auto"/>
            <w:bottom w:val="none" w:sz="0" w:space="0" w:color="auto"/>
            <w:right w:val="none" w:sz="0" w:space="0" w:color="auto"/>
          </w:divBdr>
        </w:div>
        <w:div w:id="1401907240">
          <w:marLeft w:val="0"/>
          <w:marRight w:val="0"/>
          <w:marTop w:val="0"/>
          <w:marBottom w:val="0"/>
          <w:divBdr>
            <w:top w:val="none" w:sz="0" w:space="0" w:color="auto"/>
            <w:left w:val="none" w:sz="0" w:space="0" w:color="auto"/>
            <w:bottom w:val="none" w:sz="0" w:space="0" w:color="auto"/>
            <w:right w:val="none" w:sz="0" w:space="0" w:color="auto"/>
          </w:divBdr>
        </w:div>
        <w:div w:id="1691562369">
          <w:marLeft w:val="0"/>
          <w:marRight w:val="0"/>
          <w:marTop w:val="180"/>
          <w:marBottom w:val="45"/>
          <w:divBdr>
            <w:top w:val="none" w:sz="0" w:space="0" w:color="auto"/>
            <w:left w:val="none" w:sz="0" w:space="0" w:color="auto"/>
            <w:bottom w:val="none" w:sz="0" w:space="0" w:color="auto"/>
            <w:right w:val="none" w:sz="0" w:space="0" w:color="auto"/>
          </w:divBdr>
        </w:div>
        <w:div w:id="815074477">
          <w:marLeft w:val="0"/>
          <w:marRight w:val="0"/>
          <w:marTop w:val="0"/>
          <w:marBottom w:val="0"/>
          <w:divBdr>
            <w:top w:val="none" w:sz="0" w:space="0" w:color="auto"/>
            <w:left w:val="none" w:sz="0" w:space="0" w:color="auto"/>
            <w:bottom w:val="none" w:sz="0" w:space="0" w:color="auto"/>
            <w:right w:val="none" w:sz="0" w:space="0" w:color="auto"/>
          </w:divBdr>
        </w:div>
        <w:div w:id="1592006857">
          <w:marLeft w:val="0"/>
          <w:marRight w:val="0"/>
          <w:marTop w:val="0"/>
          <w:marBottom w:val="0"/>
          <w:divBdr>
            <w:top w:val="none" w:sz="0" w:space="0" w:color="auto"/>
            <w:left w:val="none" w:sz="0" w:space="0" w:color="auto"/>
            <w:bottom w:val="none" w:sz="0" w:space="0" w:color="auto"/>
            <w:right w:val="none" w:sz="0" w:space="0" w:color="auto"/>
          </w:divBdr>
        </w:div>
        <w:div w:id="1877351427">
          <w:marLeft w:val="0"/>
          <w:marRight w:val="0"/>
          <w:marTop w:val="0"/>
          <w:marBottom w:val="0"/>
          <w:divBdr>
            <w:top w:val="none" w:sz="0" w:space="0" w:color="auto"/>
            <w:left w:val="none" w:sz="0" w:space="0" w:color="auto"/>
            <w:bottom w:val="none" w:sz="0" w:space="0" w:color="auto"/>
            <w:right w:val="none" w:sz="0" w:space="0" w:color="auto"/>
          </w:divBdr>
        </w:div>
        <w:div w:id="1099911381">
          <w:marLeft w:val="0"/>
          <w:marRight w:val="0"/>
          <w:marTop w:val="180"/>
          <w:marBottom w:val="45"/>
          <w:divBdr>
            <w:top w:val="none" w:sz="0" w:space="0" w:color="auto"/>
            <w:left w:val="none" w:sz="0" w:space="0" w:color="auto"/>
            <w:bottom w:val="none" w:sz="0" w:space="0" w:color="auto"/>
            <w:right w:val="none" w:sz="0" w:space="0" w:color="auto"/>
          </w:divBdr>
        </w:div>
        <w:div w:id="402529939">
          <w:marLeft w:val="0"/>
          <w:marRight w:val="0"/>
          <w:marTop w:val="0"/>
          <w:marBottom w:val="0"/>
          <w:divBdr>
            <w:top w:val="none" w:sz="0" w:space="0" w:color="auto"/>
            <w:left w:val="none" w:sz="0" w:space="0" w:color="auto"/>
            <w:bottom w:val="none" w:sz="0" w:space="0" w:color="auto"/>
            <w:right w:val="none" w:sz="0" w:space="0" w:color="auto"/>
          </w:divBdr>
          <w:divsChild>
            <w:div w:id="229266799">
              <w:marLeft w:val="0"/>
              <w:marRight w:val="0"/>
              <w:marTop w:val="0"/>
              <w:marBottom w:val="0"/>
              <w:divBdr>
                <w:top w:val="none" w:sz="0" w:space="0" w:color="auto"/>
                <w:left w:val="none" w:sz="0" w:space="0" w:color="auto"/>
                <w:bottom w:val="none" w:sz="0" w:space="0" w:color="auto"/>
                <w:right w:val="none" w:sz="0" w:space="0" w:color="auto"/>
              </w:divBdr>
              <w:divsChild>
                <w:div w:id="389618230">
                  <w:marLeft w:val="0"/>
                  <w:marRight w:val="0"/>
                  <w:marTop w:val="180"/>
                  <w:marBottom w:val="45"/>
                  <w:divBdr>
                    <w:top w:val="none" w:sz="0" w:space="0" w:color="auto"/>
                    <w:left w:val="none" w:sz="0" w:space="0" w:color="auto"/>
                    <w:bottom w:val="none" w:sz="0" w:space="0" w:color="auto"/>
                    <w:right w:val="none" w:sz="0" w:space="0" w:color="auto"/>
                  </w:divBdr>
                </w:div>
                <w:div w:id="51264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390">
          <w:marLeft w:val="0"/>
          <w:marRight w:val="0"/>
          <w:marTop w:val="180"/>
          <w:marBottom w:val="45"/>
          <w:divBdr>
            <w:top w:val="none" w:sz="0" w:space="0" w:color="auto"/>
            <w:left w:val="none" w:sz="0" w:space="0" w:color="auto"/>
            <w:bottom w:val="none" w:sz="0" w:space="0" w:color="auto"/>
            <w:right w:val="none" w:sz="0" w:space="0" w:color="auto"/>
          </w:divBdr>
        </w:div>
        <w:div w:id="1795636967">
          <w:marLeft w:val="0"/>
          <w:marRight w:val="0"/>
          <w:marTop w:val="180"/>
          <w:marBottom w:val="45"/>
          <w:divBdr>
            <w:top w:val="none" w:sz="0" w:space="0" w:color="auto"/>
            <w:left w:val="none" w:sz="0" w:space="0" w:color="auto"/>
            <w:bottom w:val="none" w:sz="0" w:space="0" w:color="auto"/>
            <w:right w:val="none" w:sz="0" w:space="0" w:color="auto"/>
          </w:divBdr>
        </w:div>
        <w:div w:id="801461054">
          <w:marLeft w:val="0"/>
          <w:marRight w:val="0"/>
          <w:marTop w:val="0"/>
          <w:marBottom w:val="0"/>
          <w:divBdr>
            <w:top w:val="none" w:sz="0" w:space="0" w:color="auto"/>
            <w:left w:val="none" w:sz="0" w:space="0" w:color="auto"/>
            <w:bottom w:val="none" w:sz="0" w:space="0" w:color="auto"/>
            <w:right w:val="none" w:sz="0" w:space="0" w:color="auto"/>
          </w:divBdr>
        </w:div>
        <w:div w:id="213546905">
          <w:marLeft w:val="0"/>
          <w:marRight w:val="0"/>
          <w:marTop w:val="0"/>
          <w:marBottom w:val="0"/>
          <w:divBdr>
            <w:top w:val="none" w:sz="0" w:space="0" w:color="auto"/>
            <w:left w:val="none" w:sz="0" w:space="0" w:color="auto"/>
            <w:bottom w:val="none" w:sz="0" w:space="0" w:color="auto"/>
            <w:right w:val="none" w:sz="0" w:space="0" w:color="auto"/>
          </w:divBdr>
        </w:div>
      </w:divsChild>
    </w:div>
    <w:div w:id="1339775482">
      <w:bodyDiv w:val="1"/>
      <w:marLeft w:val="0"/>
      <w:marRight w:val="0"/>
      <w:marTop w:val="0"/>
      <w:marBottom w:val="0"/>
      <w:divBdr>
        <w:top w:val="none" w:sz="0" w:space="0" w:color="auto"/>
        <w:left w:val="none" w:sz="0" w:space="0" w:color="auto"/>
        <w:bottom w:val="none" w:sz="0" w:space="0" w:color="auto"/>
        <w:right w:val="none" w:sz="0" w:space="0" w:color="auto"/>
      </w:divBdr>
      <w:divsChild>
        <w:div w:id="1993950596">
          <w:marLeft w:val="0"/>
          <w:marRight w:val="0"/>
          <w:marTop w:val="180"/>
          <w:marBottom w:val="45"/>
          <w:divBdr>
            <w:top w:val="none" w:sz="0" w:space="0" w:color="auto"/>
            <w:left w:val="none" w:sz="0" w:space="0" w:color="auto"/>
            <w:bottom w:val="none" w:sz="0" w:space="0" w:color="auto"/>
            <w:right w:val="none" w:sz="0" w:space="0" w:color="auto"/>
          </w:divBdr>
        </w:div>
        <w:div w:id="1900507048">
          <w:marLeft w:val="0"/>
          <w:marRight w:val="0"/>
          <w:marTop w:val="0"/>
          <w:marBottom w:val="0"/>
          <w:divBdr>
            <w:top w:val="none" w:sz="0" w:space="0" w:color="auto"/>
            <w:left w:val="none" w:sz="0" w:space="0" w:color="auto"/>
            <w:bottom w:val="none" w:sz="0" w:space="0" w:color="auto"/>
            <w:right w:val="none" w:sz="0" w:space="0" w:color="auto"/>
          </w:divBdr>
        </w:div>
        <w:div w:id="934632740">
          <w:marLeft w:val="0"/>
          <w:marRight w:val="0"/>
          <w:marTop w:val="180"/>
          <w:marBottom w:val="45"/>
          <w:divBdr>
            <w:top w:val="none" w:sz="0" w:space="0" w:color="auto"/>
            <w:left w:val="none" w:sz="0" w:space="0" w:color="auto"/>
            <w:bottom w:val="none" w:sz="0" w:space="0" w:color="auto"/>
            <w:right w:val="none" w:sz="0" w:space="0" w:color="auto"/>
          </w:divBdr>
        </w:div>
        <w:div w:id="1762413081">
          <w:marLeft w:val="0"/>
          <w:marRight w:val="0"/>
          <w:marTop w:val="0"/>
          <w:marBottom w:val="0"/>
          <w:divBdr>
            <w:top w:val="none" w:sz="0" w:space="0" w:color="auto"/>
            <w:left w:val="none" w:sz="0" w:space="0" w:color="auto"/>
            <w:bottom w:val="none" w:sz="0" w:space="0" w:color="auto"/>
            <w:right w:val="none" w:sz="0" w:space="0" w:color="auto"/>
          </w:divBdr>
        </w:div>
        <w:div w:id="994651817">
          <w:marLeft w:val="0"/>
          <w:marRight w:val="0"/>
          <w:marTop w:val="0"/>
          <w:marBottom w:val="0"/>
          <w:divBdr>
            <w:top w:val="none" w:sz="0" w:space="0" w:color="auto"/>
            <w:left w:val="none" w:sz="0" w:space="0" w:color="auto"/>
            <w:bottom w:val="none" w:sz="0" w:space="0" w:color="auto"/>
            <w:right w:val="none" w:sz="0" w:space="0" w:color="auto"/>
          </w:divBdr>
        </w:div>
        <w:div w:id="328484557">
          <w:marLeft w:val="0"/>
          <w:marRight w:val="0"/>
          <w:marTop w:val="0"/>
          <w:marBottom w:val="0"/>
          <w:divBdr>
            <w:top w:val="none" w:sz="0" w:space="0" w:color="auto"/>
            <w:left w:val="none" w:sz="0" w:space="0" w:color="auto"/>
            <w:bottom w:val="none" w:sz="0" w:space="0" w:color="auto"/>
            <w:right w:val="none" w:sz="0" w:space="0" w:color="auto"/>
          </w:divBdr>
        </w:div>
        <w:div w:id="1052001524">
          <w:marLeft w:val="0"/>
          <w:marRight w:val="0"/>
          <w:marTop w:val="180"/>
          <w:marBottom w:val="45"/>
          <w:divBdr>
            <w:top w:val="none" w:sz="0" w:space="0" w:color="auto"/>
            <w:left w:val="none" w:sz="0" w:space="0" w:color="auto"/>
            <w:bottom w:val="none" w:sz="0" w:space="0" w:color="auto"/>
            <w:right w:val="none" w:sz="0" w:space="0" w:color="auto"/>
          </w:divBdr>
        </w:div>
        <w:div w:id="1681854689">
          <w:marLeft w:val="0"/>
          <w:marRight w:val="0"/>
          <w:marTop w:val="0"/>
          <w:marBottom w:val="0"/>
          <w:divBdr>
            <w:top w:val="none" w:sz="0" w:space="0" w:color="auto"/>
            <w:left w:val="none" w:sz="0" w:space="0" w:color="auto"/>
            <w:bottom w:val="none" w:sz="0" w:space="0" w:color="auto"/>
            <w:right w:val="none" w:sz="0" w:space="0" w:color="auto"/>
          </w:divBdr>
        </w:div>
        <w:div w:id="519584523">
          <w:marLeft w:val="0"/>
          <w:marRight w:val="0"/>
          <w:marTop w:val="180"/>
          <w:marBottom w:val="45"/>
          <w:divBdr>
            <w:top w:val="none" w:sz="0" w:space="0" w:color="auto"/>
            <w:left w:val="none" w:sz="0" w:space="0" w:color="auto"/>
            <w:bottom w:val="none" w:sz="0" w:space="0" w:color="auto"/>
            <w:right w:val="none" w:sz="0" w:space="0" w:color="auto"/>
          </w:divBdr>
        </w:div>
        <w:div w:id="594363545">
          <w:marLeft w:val="0"/>
          <w:marRight w:val="0"/>
          <w:marTop w:val="180"/>
          <w:marBottom w:val="45"/>
          <w:divBdr>
            <w:top w:val="none" w:sz="0" w:space="0" w:color="auto"/>
            <w:left w:val="none" w:sz="0" w:space="0" w:color="auto"/>
            <w:bottom w:val="none" w:sz="0" w:space="0" w:color="auto"/>
            <w:right w:val="none" w:sz="0" w:space="0" w:color="auto"/>
          </w:divBdr>
        </w:div>
      </w:divsChild>
    </w:div>
    <w:div w:id="1357653775">
      <w:bodyDiv w:val="1"/>
      <w:marLeft w:val="0"/>
      <w:marRight w:val="0"/>
      <w:marTop w:val="0"/>
      <w:marBottom w:val="0"/>
      <w:divBdr>
        <w:top w:val="none" w:sz="0" w:space="0" w:color="auto"/>
        <w:left w:val="none" w:sz="0" w:space="0" w:color="auto"/>
        <w:bottom w:val="none" w:sz="0" w:space="0" w:color="auto"/>
        <w:right w:val="none" w:sz="0" w:space="0" w:color="auto"/>
      </w:divBdr>
      <w:divsChild>
        <w:div w:id="1729300410">
          <w:marLeft w:val="0"/>
          <w:marRight w:val="0"/>
          <w:marTop w:val="180"/>
          <w:marBottom w:val="45"/>
          <w:divBdr>
            <w:top w:val="none" w:sz="0" w:space="0" w:color="auto"/>
            <w:left w:val="none" w:sz="0" w:space="0" w:color="auto"/>
            <w:bottom w:val="none" w:sz="0" w:space="0" w:color="auto"/>
            <w:right w:val="none" w:sz="0" w:space="0" w:color="auto"/>
          </w:divBdr>
        </w:div>
        <w:div w:id="45373988">
          <w:marLeft w:val="0"/>
          <w:marRight w:val="0"/>
          <w:marTop w:val="0"/>
          <w:marBottom w:val="0"/>
          <w:divBdr>
            <w:top w:val="none" w:sz="0" w:space="0" w:color="auto"/>
            <w:left w:val="none" w:sz="0" w:space="0" w:color="auto"/>
            <w:bottom w:val="none" w:sz="0" w:space="0" w:color="auto"/>
            <w:right w:val="none" w:sz="0" w:space="0" w:color="auto"/>
          </w:divBdr>
        </w:div>
        <w:div w:id="1182083143">
          <w:marLeft w:val="0"/>
          <w:marRight w:val="0"/>
          <w:marTop w:val="180"/>
          <w:marBottom w:val="45"/>
          <w:divBdr>
            <w:top w:val="none" w:sz="0" w:space="0" w:color="auto"/>
            <w:left w:val="none" w:sz="0" w:space="0" w:color="auto"/>
            <w:bottom w:val="none" w:sz="0" w:space="0" w:color="auto"/>
            <w:right w:val="none" w:sz="0" w:space="0" w:color="auto"/>
          </w:divBdr>
        </w:div>
        <w:div w:id="787702467">
          <w:marLeft w:val="0"/>
          <w:marRight w:val="0"/>
          <w:marTop w:val="0"/>
          <w:marBottom w:val="0"/>
          <w:divBdr>
            <w:top w:val="none" w:sz="0" w:space="0" w:color="auto"/>
            <w:left w:val="none" w:sz="0" w:space="0" w:color="auto"/>
            <w:bottom w:val="none" w:sz="0" w:space="0" w:color="auto"/>
            <w:right w:val="none" w:sz="0" w:space="0" w:color="auto"/>
          </w:divBdr>
        </w:div>
        <w:div w:id="2086416463">
          <w:marLeft w:val="0"/>
          <w:marRight w:val="0"/>
          <w:marTop w:val="0"/>
          <w:marBottom w:val="0"/>
          <w:divBdr>
            <w:top w:val="none" w:sz="0" w:space="0" w:color="auto"/>
            <w:left w:val="none" w:sz="0" w:space="0" w:color="auto"/>
            <w:bottom w:val="none" w:sz="0" w:space="0" w:color="auto"/>
            <w:right w:val="none" w:sz="0" w:space="0" w:color="auto"/>
          </w:divBdr>
        </w:div>
        <w:div w:id="1292441779">
          <w:marLeft w:val="0"/>
          <w:marRight w:val="0"/>
          <w:marTop w:val="0"/>
          <w:marBottom w:val="0"/>
          <w:divBdr>
            <w:top w:val="none" w:sz="0" w:space="0" w:color="auto"/>
            <w:left w:val="none" w:sz="0" w:space="0" w:color="auto"/>
            <w:bottom w:val="none" w:sz="0" w:space="0" w:color="auto"/>
            <w:right w:val="none" w:sz="0" w:space="0" w:color="auto"/>
          </w:divBdr>
          <w:divsChild>
            <w:div w:id="1397850056">
              <w:marLeft w:val="0"/>
              <w:marRight w:val="0"/>
              <w:marTop w:val="0"/>
              <w:marBottom w:val="0"/>
              <w:divBdr>
                <w:top w:val="none" w:sz="0" w:space="0" w:color="auto"/>
                <w:left w:val="none" w:sz="0" w:space="0" w:color="auto"/>
                <w:bottom w:val="none" w:sz="0" w:space="0" w:color="auto"/>
                <w:right w:val="none" w:sz="0" w:space="0" w:color="auto"/>
              </w:divBdr>
              <w:divsChild>
                <w:div w:id="1256549620">
                  <w:marLeft w:val="0"/>
                  <w:marRight w:val="0"/>
                  <w:marTop w:val="0"/>
                  <w:marBottom w:val="0"/>
                  <w:divBdr>
                    <w:top w:val="none" w:sz="0" w:space="0" w:color="auto"/>
                    <w:left w:val="none" w:sz="0" w:space="0" w:color="auto"/>
                    <w:bottom w:val="none" w:sz="0" w:space="0" w:color="auto"/>
                    <w:right w:val="none" w:sz="0" w:space="0" w:color="auto"/>
                  </w:divBdr>
                </w:div>
                <w:div w:id="547954436">
                  <w:marLeft w:val="0"/>
                  <w:marRight w:val="0"/>
                  <w:marTop w:val="0"/>
                  <w:marBottom w:val="0"/>
                  <w:divBdr>
                    <w:top w:val="none" w:sz="0" w:space="0" w:color="auto"/>
                    <w:left w:val="none" w:sz="0" w:space="0" w:color="auto"/>
                    <w:bottom w:val="none" w:sz="0" w:space="0" w:color="auto"/>
                    <w:right w:val="none" w:sz="0" w:space="0" w:color="auto"/>
                  </w:divBdr>
                </w:div>
                <w:div w:id="129390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8669">
          <w:marLeft w:val="0"/>
          <w:marRight w:val="0"/>
          <w:marTop w:val="0"/>
          <w:marBottom w:val="0"/>
          <w:divBdr>
            <w:top w:val="none" w:sz="0" w:space="0" w:color="auto"/>
            <w:left w:val="none" w:sz="0" w:space="0" w:color="auto"/>
            <w:bottom w:val="none" w:sz="0" w:space="0" w:color="auto"/>
            <w:right w:val="none" w:sz="0" w:space="0" w:color="auto"/>
          </w:divBdr>
        </w:div>
        <w:div w:id="1638753616">
          <w:marLeft w:val="0"/>
          <w:marRight w:val="0"/>
          <w:marTop w:val="180"/>
          <w:marBottom w:val="45"/>
          <w:divBdr>
            <w:top w:val="none" w:sz="0" w:space="0" w:color="auto"/>
            <w:left w:val="none" w:sz="0" w:space="0" w:color="auto"/>
            <w:bottom w:val="none" w:sz="0" w:space="0" w:color="auto"/>
            <w:right w:val="none" w:sz="0" w:space="0" w:color="auto"/>
          </w:divBdr>
        </w:div>
        <w:div w:id="59793100">
          <w:marLeft w:val="0"/>
          <w:marRight w:val="0"/>
          <w:marTop w:val="0"/>
          <w:marBottom w:val="0"/>
          <w:divBdr>
            <w:top w:val="none" w:sz="0" w:space="0" w:color="auto"/>
            <w:left w:val="none" w:sz="0" w:space="0" w:color="auto"/>
            <w:bottom w:val="none" w:sz="0" w:space="0" w:color="auto"/>
            <w:right w:val="none" w:sz="0" w:space="0" w:color="auto"/>
          </w:divBdr>
          <w:divsChild>
            <w:div w:id="1486508685">
              <w:marLeft w:val="0"/>
              <w:marRight w:val="0"/>
              <w:marTop w:val="0"/>
              <w:marBottom w:val="0"/>
              <w:divBdr>
                <w:top w:val="none" w:sz="0" w:space="0" w:color="auto"/>
                <w:left w:val="none" w:sz="0" w:space="0" w:color="auto"/>
                <w:bottom w:val="none" w:sz="0" w:space="0" w:color="auto"/>
                <w:right w:val="none" w:sz="0" w:space="0" w:color="auto"/>
              </w:divBdr>
              <w:divsChild>
                <w:div w:id="1582443374">
                  <w:marLeft w:val="0"/>
                  <w:marRight w:val="0"/>
                  <w:marTop w:val="180"/>
                  <w:marBottom w:val="45"/>
                  <w:divBdr>
                    <w:top w:val="none" w:sz="0" w:space="0" w:color="auto"/>
                    <w:left w:val="none" w:sz="0" w:space="0" w:color="auto"/>
                    <w:bottom w:val="none" w:sz="0" w:space="0" w:color="auto"/>
                    <w:right w:val="none" w:sz="0" w:space="0" w:color="auto"/>
                  </w:divBdr>
                </w:div>
                <w:div w:id="8051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42704">
          <w:marLeft w:val="0"/>
          <w:marRight w:val="0"/>
          <w:marTop w:val="180"/>
          <w:marBottom w:val="45"/>
          <w:divBdr>
            <w:top w:val="none" w:sz="0" w:space="0" w:color="auto"/>
            <w:left w:val="none" w:sz="0" w:space="0" w:color="auto"/>
            <w:bottom w:val="none" w:sz="0" w:space="0" w:color="auto"/>
            <w:right w:val="none" w:sz="0" w:space="0" w:color="auto"/>
          </w:divBdr>
        </w:div>
        <w:div w:id="1059986397">
          <w:marLeft w:val="0"/>
          <w:marRight w:val="0"/>
          <w:marTop w:val="180"/>
          <w:marBottom w:val="45"/>
          <w:divBdr>
            <w:top w:val="none" w:sz="0" w:space="0" w:color="auto"/>
            <w:left w:val="none" w:sz="0" w:space="0" w:color="auto"/>
            <w:bottom w:val="none" w:sz="0" w:space="0" w:color="auto"/>
            <w:right w:val="none" w:sz="0" w:space="0" w:color="auto"/>
          </w:divBdr>
        </w:div>
        <w:div w:id="222713819">
          <w:marLeft w:val="0"/>
          <w:marRight w:val="0"/>
          <w:marTop w:val="0"/>
          <w:marBottom w:val="0"/>
          <w:divBdr>
            <w:top w:val="none" w:sz="0" w:space="0" w:color="auto"/>
            <w:left w:val="none" w:sz="0" w:space="0" w:color="auto"/>
            <w:bottom w:val="none" w:sz="0" w:space="0" w:color="auto"/>
            <w:right w:val="none" w:sz="0" w:space="0" w:color="auto"/>
          </w:divBdr>
        </w:div>
        <w:div w:id="482770080">
          <w:marLeft w:val="0"/>
          <w:marRight w:val="0"/>
          <w:marTop w:val="0"/>
          <w:marBottom w:val="0"/>
          <w:divBdr>
            <w:top w:val="none" w:sz="0" w:space="0" w:color="auto"/>
            <w:left w:val="none" w:sz="0" w:space="0" w:color="auto"/>
            <w:bottom w:val="none" w:sz="0" w:space="0" w:color="auto"/>
            <w:right w:val="none" w:sz="0" w:space="0" w:color="auto"/>
          </w:divBdr>
        </w:div>
        <w:div w:id="621040596">
          <w:marLeft w:val="0"/>
          <w:marRight w:val="0"/>
          <w:marTop w:val="0"/>
          <w:marBottom w:val="0"/>
          <w:divBdr>
            <w:top w:val="none" w:sz="0" w:space="0" w:color="auto"/>
            <w:left w:val="none" w:sz="0" w:space="0" w:color="auto"/>
            <w:bottom w:val="none" w:sz="0" w:space="0" w:color="auto"/>
            <w:right w:val="none" w:sz="0" w:space="0" w:color="auto"/>
          </w:divBdr>
        </w:div>
        <w:div w:id="1799299657">
          <w:marLeft w:val="0"/>
          <w:marRight w:val="0"/>
          <w:marTop w:val="0"/>
          <w:marBottom w:val="0"/>
          <w:divBdr>
            <w:top w:val="none" w:sz="0" w:space="0" w:color="auto"/>
            <w:left w:val="none" w:sz="0" w:space="0" w:color="auto"/>
            <w:bottom w:val="none" w:sz="0" w:space="0" w:color="auto"/>
            <w:right w:val="none" w:sz="0" w:space="0" w:color="auto"/>
          </w:divBdr>
        </w:div>
      </w:divsChild>
    </w:div>
    <w:div w:id="1362170328">
      <w:bodyDiv w:val="1"/>
      <w:marLeft w:val="0"/>
      <w:marRight w:val="0"/>
      <w:marTop w:val="0"/>
      <w:marBottom w:val="0"/>
      <w:divBdr>
        <w:top w:val="none" w:sz="0" w:space="0" w:color="auto"/>
        <w:left w:val="none" w:sz="0" w:space="0" w:color="auto"/>
        <w:bottom w:val="none" w:sz="0" w:space="0" w:color="auto"/>
        <w:right w:val="none" w:sz="0" w:space="0" w:color="auto"/>
      </w:divBdr>
    </w:div>
    <w:div w:id="1365325240">
      <w:bodyDiv w:val="1"/>
      <w:marLeft w:val="0"/>
      <w:marRight w:val="0"/>
      <w:marTop w:val="0"/>
      <w:marBottom w:val="0"/>
      <w:divBdr>
        <w:top w:val="none" w:sz="0" w:space="0" w:color="auto"/>
        <w:left w:val="none" w:sz="0" w:space="0" w:color="auto"/>
        <w:bottom w:val="none" w:sz="0" w:space="0" w:color="auto"/>
        <w:right w:val="none" w:sz="0" w:space="0" w:color="auto"/>
      </w:divBdr>
    </w:div>
    <w:div w:id="1369259077">
      <w:bodyDiv w:val="1"/>
      <w:marLeft w:val="0"/>
      <w:marRight w:val="0"/>
      <w:marTop w:val="0"/>
      <w:marBottom w:val="0"/>
      <w:divBdr>
        <w:top w:val="none" w:sz="0" w:space="0" w:color="auto"/>
        <w:left w:val="none" w:sz="0" w:space="0" w:color="auto"/>
        <w:bottom w:val="none" w:sz="0" w:space="0" w:color="auto"/>
        <w:right w:val="none" w:sz="0" w:space="0" w:color="auto"/>
      </w:divBdr>
      <w:divsChild>
        <w:div w:id="1406218840">
          <w:marLeft w:val="0"/>
          <w:marRight w:val="0"/>
          <w:marTop w:val="180"/>
          <w:marBottom w:val="45"/>
          <w:divBdr>
            <w:top w:val="none" w:sz="0" w:space="0" w:color="auto"/>
            <w:left w:val="none" w:sz="0" w:space="0" w:color="auto"/>
            <w:bottom w:val="none" w:sz="0" w:space="0" w:color="auto"/>
            <w:right w:val="none" w:sz="0" w:space="0" w:color="auto"/>
          </w:divBdr>
        </w:div>
        <w:div w:id="59638060">
          <w:marLeft w:val="0"/>
          <w:marRight w:val="0"/>
          <w:marTop w:val="180"/>
          <w:marBottom w:val="45"/>
          <w:divBdr>
            <w:top w:val="none" w:sz="0" w:space="0" w:color="auto"/>
            <w:left w:val="none" w:sz="0" w:space="0" w:color="auto"/>
            <w:bottom w:val="none" w:sz="0" w:space="0" w:color="auto"/>
            <w:right w:val="none" w:sz="0" w:space="0" w:color="auto"/>
          </w:divBdr>
        </w:div>
        <w:div w:id="1996104822">
          <w:marLeft w:val="0"/>
          <w:marRight w:val="0"/>
          <w:marTop w:val="0"/>
          <w:marBottom w:val="0"/>
          <w:divBdr>
            <w:top w:val="none" w:sz="0" w:space="0" w:color="auto"/>
            <w:left w:val="none" w:sz="0" w:space="0" w:color="auto"/>
            <w:bottom w:val="none" w:sz="0" w:space="0" w:color="auto"/>
            <w:right w:val="none" w:sz="0" w:space="0" w:color="auto"/>
          </w:divBdr>
        </w:div>
        <w:div w:id="1492915535">
          <w:marLeft w:val="0"/>
          <w:marRight w:val="0"/>
          <w:marTop w:val="0"/>
          <w:marBottom w:val="0"/>
          <w:divBdr>
            <w:top w:val="none" w:sz="0" w:space="0" w:color="auto"/>
            <w:left w:val="none" w:sz="0" w:space="0" w:color="auto"/>
            <w:bottom w:val="none" w:sz="0" w:space="0" w:color="auto"/>
            <w:right w:val="none" w:sz="0" w:space="0" w:color="auto"/>
          </w:divBdr>
        </w:div>
        <w:div w:id="136652027">
          <w:marLeft w:val="0"/>
          <w:marRight w:val="0"/>
          <w:marTop w:val="0"/>
          <w:marBottom w:val="0"/>
          <w:divBdr>
            <w:top w:val="none" w:sz="0" w:space="0" w:color="auto"/>
            <w:left w:val="none" w:sz="0" w:space="0" w:color="auto"/>
            <w:bottom w:val="none" w:sz="0" w:space="0" w:color="auto"/>
            <w:right w:val="none" w:sz="0" w:space="0" w:color="auto"/>
          </w:divBdr>
        </w:div>
        <w:div w:id="911089622">
          <w:marLeft w:val="0"/>
          <w:marRight w:val="0"/>
          <w:marTop w:val="180"/>
          <w:marBottom w:val="45"/>
          <w:divBdr>
            <w:top w:val="none" w:sz="0" w:space="0" w:color="auto"/>
            <w:left w:val="none" w:sz="0" w:space="0" w:color="auto"/>
            <w:bottom w:val="none" w:sz="0" w:space="0" w:color="auto"/>
            <w:right w:val="none" w:sz="0" w:space="0" w:color="auto"/>
          </w:divBdr>
        </w:div>
        <w:div w:id="1489978198">
          <w:marLeft w:val="0"/>
          <w:marRight w:val="0"/>
          <w:marTop w:val="0"/>
          <w:marBottom w:val="0"/>
          <w:divBdr>
            <w:top w:val="none" w:sz="0" w:space="0" w:color="auto"/>
            <w:left w:val="none" w:sz="0" w:space="0" w:color="auto"/>
            <w:bottom w:val="none" w:sz="0" w:space="0" w:color="auto"/>
            <w:right w:val="none" w:sz="0" w:space="0" w:color="auto"/>
          </w:divBdr>
        </w:div>
        <w:div w:id="1225531054">
          <w:marLeft w:val="0"/>
          <w:marRight w:val="0"/>
          <w:marTop w:val="180"/>
          <w:marBottom w:val="45"/>
          <w:divBdr>
            <w:top w:val="none" w:sz="0" w:space="0" w:color="auto"/>
            <w:left w:val="none" w:sz="0" w:space="0" w:color="auto"/>
            <w:bottom w:val="none" w:sz="0" w:space="0" w:color="auto"/>
            <w:right w:val="none" w:sz="0" w:space="0" w:color="auto"/>
          </w:divBdr>
        </w:div>
        <w:div w:id="2066832542">
          <w:marLeft w:val="0"/>
          <w:marRight w:val="0"/>
          <w:marTop w:val="180"/>
          <w:marBottom w:val="45"/>
          <w:divBdr>
            <w:top w:val="none" w:sz="0" w:space="0" w:color="auto"/>
            <w:left w:val="none" w:sz="0" w:space="0" w:color="auto"/>
            <w:bottom w:val="none" w:sz="0" w:space="0" w:color="auto"/>
            <w:right w:val="none" w:sz="0" w:space="0" w:color="auto"/>
          </w:divBdr>
        </w:div>
        <w:div w:id="980886181">
          <w:marLeft w:val="0"/>
          <w:marRight w:val="0"/>
          <w:marTop w:val="0"/>
          <w:marBottom w:val="0"/>
          <w:divBdr>
            <w:top w:val="none" w:sz="0" w:space="0" w:color="auto"/>
            <w:left w:val="none" w:sz="0" w:space="0" w:color="auto"/>
            <w:bottom w:val="none" w:sz="0" w:space="0" w:color="auto"/>
            <w:right w:val="none" w:sz="0" w:space="0" w:color="auto"/>
          </w:divBdr>
        </w:div>
        <w:div w:id="2055231666">
          <w:marLeft w:val="0"/>
          <w:marRight w:val="0"/>
          <w:marTop w:val="0"/>
          <w:marBottom w:val="0"/>
          <w:divBdr>
            <w:top w:val="none" w:sz="0" w:space="0" w:color="auto"/>
            <w:left w:val="none" w:sz="0" w:space="0" w:color="auto"/>
            <w:bottom w:val="none" w:sz="0" w:space="0" w:color="auto"/>
            <w:right w:val="none" w:sz="0" w:space="0" w:color="auto"/>
          </w:divBdr>
        </w:div>
      </w:divsChild>
    </w:div>
    <w:div w:id="1388259629">
      <w:bodyDiv w:val="1"/>
      <w:marLeft w:val="0"/>
      <w:marRight w:val="0"/>
      <w:marTop w:val="0"/>
      <w:marBottom w:val="0"/>
      <w:divBdr>
        <w:top w:val="none" w:sz="0" w:space="0" w:color="auto"/>
        <w:left w:val="none" w:sz="0" w:space="0" w:color="auto"/>
        <w:bottom w:val="none" w:sz="0" w:space="0" w:color="auto"/>
        <w:right w:val="none" w:sz="0" w:space="0" w:color="auto"/>
      </w:divBdr>
    </w:div>
    <w:div w:id="1394356822">
      <w:bodyDiv w:val="1"/>
      <w:marLeft w:val="0"/>
      <w:marRight w:val="0"/>
      <w:marTop w:val="0"/>
      <w:marBottom w:val="0"/>
      <w:divBdr>
        <w:top w:val="none" w:sz="0" w:space="0" w:color="auto"/>
        <w:left w:val="none" w:sz="0" w:space="0" w:color="auto"/>
        <w:bottom w:val="none" w:sz="0" w:space="0" w:color="auto"/>
        <w:right w:val="none" w:sz="0" w:space="0" w:color="auto"/>
      </w:divBdr>
      <w:divsChild>
        <w:div w:id="564995779">
          <w:marLeft w:val="0"/>
          <w:marRight w:val="0"/>
          <w:marTop w:val="180"/>
          <w:marBottom w:val="45"/>
          <w:divBdr>
            <w:top w:val="none" w:sz="0" w:space="0" w:color="auto"/>
            <w:left w:val="none" w:sz="0" w:space="0" w:color="auto"/>
            <w:bottom w:val="none" w:sz="0" w:space="0" w:color="auto"/>
            <w:right w:val="none" w:sz="0" w:space="0" w:color="auto"/>
          </w:divBdr>
        </w:div>
        <w:div w:id="612514862">
          <w:marLeft w:val="0"/>
          <w:marRight w:val="0"/>
          <w:marTop w:val="0"/>
          <w:marBottom w:val="0"/>
          <w:divBdr>
            <w:top w:val="none" w:sz="0" w:space="0" w:color="auto"/>
            <w:left w:val="none" w:sz="0" w:space="0" w:color="auto"/>
            <w:bottom w:val="none" w:sz="0" w:space="0" w:color="auto"/>
            <w:right w:val="none" w:sz="0" w:space="0" w:color="auto"/>
          </w:divBdr>
        </w:div>
        <w:div w:id="1361474492">
          <w:marLeft w:val="0"/>
          <w:marRight w:val="0"/>
          <w:marTop w:val="180"/>
          <w:marBottom w:val="45"/>
          <w:divBdr>
            <w:top w:val="none" w:sz="0" w:space="0" w:color="auto"/>
            <w:left w:val="none" w:sz="0" w:space="0" w:color="auto"/>
            <w:bottom w:val="none" w:sz="0" w:space="0" w:color="auto"/>
            <w:right w:val="none" w:sz="0" w:space="0" w:color="auto"/>
          </w:divBdr>
        </w:div>
        <w:div w:id="160508367">
          <w:marLeft w:val="0"/>
          <w:marRight w:val="0"/>
          <w:marTop w:val="0"/>
          <w:marBottom w:val="0"/>
          <w:divBdr>
            <w:top w:val="none" w:sz="0" w:space="0" w:color="auto"/>
            <w:left w:val="none" w:sz="0" w:space="0" w:color="auto"/>
            <w:bottom w:val="none" w:sz="0" w:space="0" w:color="auto"/>
            <w:right w:val="none" w:sz="0" w:space="0" w:color="auto"/>
          </w:divBdr>
        </w:div>
        <w:div w:id="14701176">
          <w:marLeft w:val="0"/>
          <w:marRight w:val="0"/>
          <w:marTop w:val="0"/>
          <w:marBottom w:val="0"/>
          <w:divBdr>
            <w:top w:val="none" w:sz="0" w:space="0" w:color="auto"/>
            <w:left w:val="none" w:sz="0" w:space="0" w:color="auto"/>
            <w:bottom w:val="none" w:sz="0" w:space="0" w:color="auto"/>
            <w:right w:val="none" w:sz="0" w:space="0" w:color="auto"/>
          </w:divBdr>
        </w:div>
        <w:div w:id="1458987799">
          <w:marLeft w:val="0"/>
          <w:marRight w:val="0"/>
          <w:marTop w:val="0"/>
          <w:marBottom w:val="0"/>
          <w:divBdr>
            <w:top w:val="none" w:sz="0" w:space="0" w:color="auto"/>
            <w:left w:val="none" w:sz="0" w:space="0" w:color="auto"/>
            <w:bottom w:val="none" w:sz="0" w:space="0" w:color="auto"/>
            <w:right w:val="none" w:sz="0" w:space="0" w:color="auto"/>
          </w:divBdr>
          <w:divsChild>
            <w:div w:id="123279828">
              <w:marLeft w:val="0"/>
              <w:marRight w:val="0"/>
              <w:marTop w:val="0"/>
              <w:marBottom w:val="0"/>
              <w:divBdr>
                <w:top w:val="none" w:sz="0" w:space="0" w:color="auto"/>
                <w:left w:val="none" w:sz="0" w:space="0" w:color="auto"/>
                <w:bottom w:val="none" w:sz="0" w:space="0" w:color="auto"/>
                <w:right w:val="none" w:sz="0" w:space="0" w:color="auto"/>
              </w:divBdr>
              <w:divsChild>
                <w:div w:id="1551264009">
                  <w:marLeft w:val="0"/>
                  <w:marRight w:val="0"/>
                  <w:marTop w:val="0"/>
                  <w:marBottom w:val="0"/>
                  <w:divBdr>
                    <w:top w:val="none" w:sz="0" w:space="0" w:color="auto"/>
                    <w:left w:val="none" w:sz="0" w:space="0" w:color="auto"/>
                    <w:bottom w:val="none" w:sz="0" w:space="0" w:color="auto"/>
                    <w:right w:val="none" w:sz="0" w:space="0" w:color="auto"/>
                  </w:divBdr>
                </w:div>
                <w:div w:id="1271821165">
                  <w:marLeft w:val="0"/>
                  <w:marRight w:val="0"/>
                  <w:marTop w:val="0"/>
                  <w:marBottom w:val="0"/>
                  <w:divBdr>
                    <w:top w:val="none" w:sz="0" w:space="0" w:color="auto"/>
                    <w:left w:val="none" w:sz="0" w:space="0" w:color="auto"/>
                    <w:bottom w:val="none" w:sz="0" w:space="0" w:color="auto"/>
                    <w:right w:val="none" w:sz="0" w:space="0" w:color="auto"/>
                  </w:divBdr>
                </w:div>
                <w:div w:id="17136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2364">
          <w:marLeft w:val="0"/>
          <w:marRight w:val="0"/>
          <w:marTop w:val="0"/>
          <w:marBottom w:val="0"/>
          <w:divBdr>
            <w:top w:val="none" w:sz="0" w:space="0" w:color="auto"/>
            <w:left w:val="none" w:sz="0" w:space="0" w:color="auto"/>
            <w:bottom w:val="none" w:sz="0" w:space="0" w:color="auto"/>
            <w:right w:val="none" w:sz="0" w:space="0" w:color="auto"/>
          </w:divBdr>
        </w:div>
        <w:div w:id="1556433718">
          <w:marLeft w:val="0"/>
          <w:marRight w:val="0"/>
          <w:marTop w:val="180"/>
          <w:marBottom w:val="45"/>
          <w:divBdr>
            <w:top w:val="none" w:sz="0" w:space="0" w:color="auto"/>
            <w:left w:val="none" w:sz="0" w:space="0" w:color="auto"/>
            <w:bottom w:val="none" w:sz="0" w:space="0" w:color="auto"/>
            <w:right w:val="none" w:sz="0" w:space="0" w:color="auto"/>
          </w:divBdr>
        </w:div>
        <w:div w:id="772365293">
          <w:marLeft w:val="0"/>
          <w:marRight w:val="0"/>
          <w:marTop w:val="0"/>
          <w:marBottom w:val="0"/>
          <w:divBdr>
            <w:top w:val="none" w:sz="0" w:space="0" w:color="auto"/>
            <w:left w:val="none" w:sz="0" w:space="0" w:color="auto"/>
            <w:bottom w:val="none" w:sz="0" w:space="0" w:color="auto"/>
            <w:right w:val="none" w:sz="0" w:space="0" w:color="auto"/>
          </w:divBdr>
          <w:divsChild>
            <w:div w:id="863984234">
              <w:marLeft w:val="0"/>
              <w:marRight w:val="0"/>
              <w:marTop w:val="0"/>
              <w:marBottom w:val="0"/>
              <w:divBdr>
                <w:top w:val="none" w:sz="0" w:space="0" w:color="auto"/>
                <w:left w:val="none" w:sz="0" w:space="0" w:color="auto"/>
                <w:bottom w:val="none" w:sz="0" w:space="0" w:color="auto"/>
                <w:right w:val="none" w:sz="0" w:space="0" w:color="auto"/>
              </w:divBdr>
              <w:divsChild>
                <w:div w:id="1912734124">
                  <w:marLeft w:val="0"/>
                  <w:marRight w:val="0"/>
                  <w:marTop w:val="180"/>
                  <w:marBottom w:val="45"/>
                  <w:divBdr>
                    <w:top w:val="none" w:sz="0" w:space="0" w:color="auto"/>
                    <w:left w:val="none" w:sz="0" w:space="0" w:color="auto"/>
                    <w:bottom w:val="none" w:sz="0" w:space="0" w:color="auto"/>
                    <w:right w:val="none" w:sz="0" w:space="0" w:color="auto"/>
                  </w:divBdr>
                </w:div>
                <w:div w:id="99858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79378">
          <w:marLeft w:val="0"/>
          <w:marRight w:val="0"/>
          <w:marTop w:val="180"/>
          <w:marBottom w:val="45"/>
          <w:divBdr>
            <w:top w:val="none" w:sz="0" w:space="0" w:color="auto"/>
            <w:left w:val="none" w:sz="0" w:space="0" w:color="auto"/>
            <w:bottom w:val="none" w:sz="0" w:space="0" w:color="auto"/>
            <w:right w:val="none" w:sz="0" w:space="0" w:color="auto"/>
          </w:divBdr>
        </w:div>
        <w:div w:id="980115431">
          <w:marLeft w:val="0"/>
          <w:marRight w:val="0"/>
          <w:marTop w:val="180"/>
          <w:marBottom w:val="45"/>
          <w:divBdr>
            <w:top w:val="none" w:sz="0" w:space="0" w:color="auto"/>
            <w:left w:val="none" w:sz="0" w:space="0" w:color="auto"/>
            <w:bottom w:val="none" w:sz="0" w:space="0" w:color="auto"/>
            <w:right w:val="none" w:sz="0" w:space="0" w:color="auto"/>
          </w:divBdr>
        </w:div>
        <w:div w:id="846093968">
          <w:marLeft w:val="0"/>
          <w:marRight w:val="0"/>
          <w:marTop w:val="0"/>
          <w:marBottom w:val="0"/>
          <w:divBdr>
            <w:top w:val="none" w:sz="0" w:space="0" w:color="auto"/>
            <w:left w:val="none" w:sz="0" w:space="0" w:color="auto"/>
            <w:bottom w:val="none" w:sz="0" w:space="0" w:color="auto"/>
            <w:right w:val="none" w:sz="0" w:space="0" w:color="auto"/>
          </w:divBdr>
        </w:div>
        <w:div w:id="570434344">
          <w:marLeft w:val="0"/>
          <w:marRight w:val="0"/>
          <w:marTop w:val="0"/>
          <w:marBottom w:val="0"/>
          <w:divBdr>
            <w:top w:val="none" w:sz="0" w:space="0" w:color="auto"/>
            <w:left w:val="none" w:sz="0" w:space="0" w:color="auto"/>
            <w:bottom w:val="none" w:sz="0" w:space="0" w:color="auto"/>
            <w:right w:val="none" w:sz="0" w:space="0" w:color="auto"/>
          </w:divBdr>
        </w:div>
        <w:div w:id="1254821187">
          <w:marLeft w:val="0"/>
          <w:marRight w:val="0"/>
          <w:marTop w:val="0"/>
          <w:marBottom w:val="0"/>
          <w:divBdr>
            <w:top w:val="none" w:sz="0" w:space="0" w:color="auto"/>
            <w:left w:val="none" w:sz="0" w:space="0" w:color="auto"/>
            <w:bottom w:val="none" w:sz="0" w:space="0" w:color="auto"/>
            <w:right w:val="none" w:sz="0" w:space="0" w:color="auto"/>
          </w:divBdr>
        </w:div>
        <w:div w:id="720252149">
          <w:marLeft w:val="0"/>
          <w:marRight w:val="0"/>
          <w:marTop w:val="0"/>
          <w:marBottom w:val="0"/>
          <w:divBdr>
            <w:top w:val="none" w:sz="0" w:space="0" w:color="auto"/>
            <w:left w:val="none" w:sz="0" w:space="0" w:color="auto"/>
            <w:bottom w:val="none" w:sz="0" w:space="0" w:color="auto"/>
            <w:right w:val="none" w:sz="0" w:space="0" w:color="auto"/>
          </w:divBdr>
        </w:div>
      </w:divsChild>
    </w:div>
    <w:div w:id="1397387838">
      <w:bodyDiv w:val="1"/>
      <w:marLeft w:val="0"/>
      <w:marRight w:val="0"/>
      <w:marTop w:val="0"/>
      <w:marBottom w:val="0"/>
      <w:divBdr>
        <w:top w:val="none" w:sz="0" w:space="0" w:color="auto"/>
        <w:left w:val="none" w:sz="0" w:space="0" w:color="auto"/>
        <w:bottom w:val="none" w:sz="0" w:space="0" w:color="auto"/>
        <w:right w:val="none" w:sz="0" w:space="0" w:color="auto"/>
      </w:divBdr>
      <w:divsChild>
        <w:div w:id="1619989568">
          <w:marLeft w:val="0"/>
          <w:marRight w:val="0"/>
          <w:marTop w:val="180"/>
          <w:marBottom w:val="45"/>
          <w:divBdr>
            <w:top w:val="none" w:sz="0" w:space="0" w:color="auto"/>
            <w:left w:val="none" w:sz="0" w:space="0" w:color="auto"/>
            <w:bottom w:val="none" w:sz="0" w:space="0" w:color="auto"/>
            <w:right w:val="none" w:sz="0" w:space="0" w:color="auto"/>
          </w:divBdr>
        </w:div>
        <w:div w:id="1465587912">
          <w:marLeft w:val="0"/>
          <w:marRight w:val="0"/>
          <w:marTop w:val="0"/>
          <w:marBottom w:val="0"/>
          <w:divBdr>
            <w:top w:val="none" w:sz="0" w:space="0" w:color="auto"/>
            <w:left w:val="none" w:sz="0" w:space="0" w:color="auto"/>
            <w:bottom w:val="none" w:sz="0" w:space="0" w:color="auto"/>
            <w:right w:val="none" w:sz="0" w:space="0" w:color="auto"/>
          </w:divBdr>
        </w:div>
        <w:div w:id="1323585655">
          <w:marLeft w:val="0"/>
          <w:marRight w:val="0"/>
          <w:marTop w:val="180"/>
          <w:marBottom w:val="45"/>
          <w:divBdr>
            <w:top w:val="none" w:sz="0" w:space="0" w:color="auto"/>
            <w:left w:val="none" w:sz="0" w:space="0" w:color="auto"/>
            <w:bottom w:val="none" w:sz="0" w:space="0" w:color="auto"/>
            <w:right w:val="none" w:sz="0" w:space="0" w:color="auto"/>
          </w:divBdr>
        </w:div>
        <w:div w:id="248274105">
          <w:marLeft w:val="0"/>
          <w:marRight w:val="0"/>
          <w:marTop w:val="0"/>
          <w:marBottom w:val="0"/>
          <w:divBdr>
            <w:top w:val="none" w:sz="0" w:space="0" w:color="auto"/>
            <w:left w:val="none" w:sz="0" w:space="0" w:color="auto"/>
            <w:bottom w:val="none" w:sz="0" w:space="0" w:color="auto"/>
            <w:right w:val="none" w:sz="0" w:space="0" w:color="auto"/>
          </w:divBdr>
        </w:div>
        <w:div w:id="1235700048">
          <w:marLeft w:val="0"/>
          <w:marRight w:val="0"/>
          <w:marTop w:val="0"/>
          <w:marBottom w:val="0"/>
          <w:divBdr>
            <w:top w:val="none" w:sz="0" w:space="0" w:color="auto"/>
            <w:left w:val="none" w:sz="0" w:space="0" w:color="auto"/>
            <w:bottom w:val="none" w:sz="0" w:space="0" w:color="auto"/>
            <w:right w:val="none" w:sz="0" w:space="0" w:color="auto"/>
          </w:divBdr>
        </w:div>
        <w:div w:id="953487821">
          <w:marLeft w:val="0"/>
          <w:marRight w:val="0"/>
          <w:marTop w:val="0"/>
          <w:marBottom w:val="0"/>
          <w:divBdr>
            <w:top w:val="none" w:sz="0" w:space="0" w:color="auto"/>
            <w:left w:val="none" w:sz="0" w:space="0" w:color="auto"/>
            <w:bottom w:val="none" w:sz="0" w:space="0" w:color="auto"/>
            <w:right w:val="none" w:sz="0" w:space="0" w:color="auto"/>
          </w:divBdr>
          <w:divsChild>
            <w:div w:id="856650228">
              <w:marLeft w:val="0"/>
              <w:marRight w:val="0"/>
              <w:marTop w:val="0"/>
              <w:marBottom w:val="0"/>
              <w:divBdr>
                <w:top w:val="none" w:sz="0" w:space="0" w:color="auto"/>
                <w:left w:val="none" w:sz="0" w:space="0" w:color="auto"/>
                <w:bottom w:val="none" w:sz="0" w:space="0" w:color="auto"/>
                <w:right w:val="none" w:sz="0" w:space="0" w:color="auto"/>
              </w:divBdr>
              <w:divsChild>
                <w:div w:id="351808817">
                  <w:marLeft w:val="0"/>
                  <w:marRight w:val="0"/>
                  <w:marTop w:val="0"/>
                  <w:marBottom w:val="0"/>
                  <w:divBdr>
                    <w:top w:val="none" w:sz="0" w:space="0" w:color="auto"/>
                    <w:left w:val="none" w:sz="0" w:space="0" w:color="auto"/>
                    <w:bottom w:val="none" w:sz="0" w:space="0" w:color="auto"/>
                    <w:right w:val="none" w:sz="0" w:space="0" w:color="auto"/>
                  </w:divBdr>
                </w:div>
                <w:div w:id="2079204181">
                  <w:marLeft w:val="0"/>
                  <w:marRight w:val="0"/>
                  <w:marTop w:val="0"/>
                  <w:marBottom w:val="0"/>
                  <w:divBdr>
                    <w:top w:val="none" w:sz="0" w:space="0" w:color="auto"/>
                    <w:left w:val="none" w:sz="0" w:space="0" w:color="auto"/>
                    <w:bottom w:val="none" w:sz="0" w:space="0" w:color="auto"/>
                    <w:right w:val="none" w:sz="0" w:space="0" w:color="auto"/>
                  </w:divBdr>
                </w:div>
                <w:div w:id="2098742151">
                  <w:marLeft w:val="0"/>
                  <w:marRight w:val="0"/>
                  <w:marTop w:val="0"/>
                  <w:marBottom w:val="0"/>
                  <w:divBdr>
                    <w:top w:val="none" w:sz="0" w:space="0" w:color="auto"/>
                    <w:left w:val="none" w:sz="0" w:space="0" w:color="auto"/>
                    <w:bottom w:val="none" w:sz="0" w:space="0" w:color="auto"/>
                    <w:right w:val="none" w:sz="0" w:space="0" w:color="auto"/>
                  </w:divBdr>
                </w:div>
                <w:div w:id="926231565">
                  <w:marLeft w:val="0"/>
                  <w:marRight w:val="0"/>
                  <w:marTop w:val="0"/>
                  <w:marBottom w:val="0"/>
                  <w:divBdr>
                    <w:top w:val="none" w:sz="0" w:space="0" w:color="auto"/>
                    <w:left w:val="none" w:sz="0" w:space="0" w:color="auto"/>
                    <w:bottom w:val="none" w:sz="0" w:space="0" w:color="auto"/>
                    <w:right w:val="none" w:sz="0" w:space="0" w:color="auto"/>
                  </w:divBdr>
                </w:div>
                <w:div w:id="15403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6036">
          <w:marLeft w:val="0"/>
          <w:marRight w:val="0"/>
          <w:marTop w:val="0"/>
          <w:marBottom w:val="0"/>
          <w:divBdr>
            <w:top w:val="none" w:sz="0" w:space="0" w:color="auto"/>
            <w:left w:val="none" w:sz="0" w:space="0" w:color="auto"/>
            <w:bottom w:val="none" w:sz="0" w:space="0" w:color="auto"/>
            <w:right w:val="none" w:sz="0" w:space="0" w:color="auto"/>
          </w:divBdr>
        </w:div>
        <w:div w:id="640766532">
          <w:marLeft w:val="0"/>
          <w:marRight w:val="0"/>
          <w:marTop w:val="180"/>
          <w:marBottom w:val="45"/>
          <w:divBdr>
            <w:top w:val="none" w:sz="0" w:space="0" w:color="auto"/>
            <w:left w:val="none" w:sz="0" w:space="0" w:color="auto"/>
            <w:bottom w:val="none" w:sz="0" w:space="0" w:color="auto"/>
            <w:right w:val="none" w:sz="0" w:space="0" w:color="auto"/>
          </w:divBdr>
        </w:div>
        <w:div w:id="292099408">
          <w:marLeft w:val="0"/>
          <w:marRight w:val="0"/>
          <w:marTop w:val="0"/>
          <w:marBottom w:val="0"/>
          <w:divBdr>
            <w:top w:val="none" w:sz="0" w:space="0" w:color="auto"/>
            <w:left w:val="none" w:sz="0" w:space="0" w:color="auto"/>
            <w:bottom w:val="none" w:sz="0" w:space="0" w:color="auto"/>
            <w:right w:val="none" w:sz="0" w:space="0" w:color="auto"/>
          </w:divBdr>
        </w:div>
        <w:div w:id="571744982">
          <w:marLeft w:val="0"/>
          <w:marRight w:val="0"/>
          <w:marTop w:val="180"/>
          <w:marBottom w:val="45"/>
          <w:divBdr>
            <w:top w:val="none" w:sz="0" w:space="0" w:color="auto"/>
            <w:left w:val="none" w:sz="0" w:space="0" w:color="auto"/>
            <w:bottom w:val="none" w:sz="0" w:space="0" w:color="auto"/>
            <w:right w:val="none" w:sz="0" w:space="0" w:color="auto"/>
          </w:divBdr>
        </w:div>
        <w:div w:id="2077513252">
          <w:marLeft w:val="0"/>
          <w:marRight w:val="0"/>
          <w:marTop w:val="180"/>
          <w:marBottom w:val="45"/>
          <w:divBdr>
            <w:top w:val="none" w:sz="0" w:space="0" w:color="auto"/>
            <w:left w:val="none" w:sz="0" w:space="0" w:color="auto"/>
            <w:bottom w:val="none" w:sz="0" w:space="0" w:color="auto"/>
            <w:right w:val="none" w:sz="0" w:space="0" w:color="auto"/>
          </w:divBdr>
        </w:div>
        <w:div w:id="1064186220">
          <w:marLeft w:val="0"/>
          <w:marRight w:val="0"/>
          <w:marTop w:val="0"/>
          <w:marBottom w:val="0"/>
          <w:divBdr>
            <w:top w:val="none" w:sz="0" w:space="0" w:color="auto"/>
            <w:left w:val="none" w:sz="0" w:space="0" w:color="auto"/>
            <w:bottom w:val="none" w:sz="0" w:space="0" w:color="auto"/>
            <w:right w:val="none" w:sz="0" w:space="0" w:color="auto"/>
          </w:divBdr>
        </w:div>
        <w:div w:id="1361393834">
          <w:marLeft w:val="0"/>
          <w:marRight w:val="0"/>
          <w:marTop w:val="0"/>
          <w:marBottom w:val="0"/>
          <w:divBdr>
            <w:top w:val="none" w:sz="0" w:space="0" w:color="auto"/>
            <w:left w:val="none" w:sz="0" w:space="0" w:color="auto"/>
            <w:bottom w:val="none" w:sz="0" w:space="0" w:color="auto"/>
            <w:right w:val="none" w:sz="0" w:space="0" w:color="auto"/>
          </w:divBdr>
        </w:div>
        <w:div w:id="1500075022">
          <w:marLeft w:val="0"/>
          <w:marRight w:val="0"/>
          <w:marTop w:val="0"/>
          <w:marBottom w:val="0"/>
          <w:divBdr>
            <w:top w:val="none" w:sz="0" w:space="0" w:color="auto"/>
            <w:left w:val="none" w:sz="0" w:space="0" w:color="auto"/>
            <w:bottom w:val="none" w:sz="0" w:space="0" w:color="auto"/>
            <w:right w:val="none" w:sz="0" w:space="0" w:color="auto"/>
          </w:divBdr>
        </w:div>
        <w:div w:id="1668094923">
          <w:marLeft w:val="0"/>
          <w:marRight w:val="0"/>
          <w:marTop w:val="0"/>
          <w:marBottom w:val="0"/>
          <w:divBdr>
            <w:top w:val="none" w:sz="0" w:space="0" w:color="auto"/>
            <w:left w:val="none" w:sz="0" w:space="0" w:color="auto"/>
            <w:bottom w:val="none" w:sz="0" w:space="0" w:color="auto"/>
            <w:right w:val="none" w:sz="0" w:space="0" w:color="auto"/>
          </w:divBdr>
        </w:div>
        <w:div w:id="1139032716">
          <w:marLeft w:val="0"/>
          <w:marRight w:val="0"/>
          <w:marTop w:val="0"/>
          <w:marBottom w:val="0"/>
          <w:divBdr>
            <w:top w:val="none" w:sz="0" w:space="0" w:color="auto"/>
            <w:left w:val="none" w:sz="0" w:space="0" w:color="auto"/>
            <w:bottom w:val="none" w:sz="0" w:space="0" w:color="auto"/>
            <w:right w:val="none" w:sz="0" w:space="0" w:color="auto"/>
          </w:divBdr>
        </w:div>
        <w:div w:id="1859930316">
          <w:marLeft w:val="0"/>
          <w:marRight w:val="0"/>
          <w:marTop w:val="0"/>
          <w:marBottom w:val="0"/>
          <w:divBdr>
            <w:top w:val="none" w:sz="0" w:space="0" w:color="auto"/>
            <w:left w:val="none" w:sz="0" w:space="0" w:color="auto"/>
            <w:bottom w:val="none" w:sz="0" w:space="0" w:color="auto"/>
            <w:right w:val="none" w:sz="0" w:space="0" w:color="auto"/>
          </w:divBdr>
        </w:div>
      </w:divsChild>
    </w:div>
    <w:div w:id="1407261992">
      <w:bodyDiv w:val="1"/>
      <w:marLeft w:val="0"/>
      <w:marRight w:val="0"/>
      <w:marTop w:val="0"/>
      <w:marBottom w:val="0"/>
      <w:divBdr>
        <w:top w:val="none" w:sz="0" w:space="0" w:color="auto"/>
        <w:left w:val="none" w:sz="0" w:space="0" w:color="auto"/>
        <w:bottom w:val="none" w:sz="0" w:space="0" w:color="auto"/>
        <w:right w:val="none" w:sz="0" w:space="0" w:color="auto"/>
      </w:divBdr>
      <w:divsChild>
        <w:div w:id="422340476">
          <w:marLeft w:val="0"/>
          <w:marRight w:val="0"/>
          <w:marTop w:val="180"/>
          <w:marBottom w:val="45"/>
          <w:divBdr>
            <w:top w:val="none" w:sz="0" w:space="0" w:color="auto"/>
            <w:left w:val="none" w:sz="0" w:space="0" w:color="auto"/>
            <w:bottom w:val="none" w:sz="0" w:space="0" w:color="auto"/>
            <w:right w:val="none" w:sz="0" w:space="0" w:color="auto"/>
          </w:divBdr>
        </w:div>
        <w:div w:id="747927588">
          <w:marLeft w:val="0"/>
          <w:marRight w:val="0"/>
          <w:marTop w:val="180"/>
          <w:marBottom w:val="45"/>
          <w:divBdr>
            <w:top w:val="none" w:sz="0" w:space="0" w:color="auto"/>
            <w:left w:val="none" w:sz="0" w:space="0" w:color="auto"/>
            <w:bottom w:val="none" w:sz="0" w:space="0" w:color="auto"/>
            <w:right w:val="none" w:sz="0" w:space="0" w:color="auto"/>
          </w:divBdr>
        </w:div>
        <w:div w:id="203451312">
          <w:marLeft w:val="0"/>
          <w:marRight w:val="0"/>
          <w:marTop w:val="0"/>
          <w:marBottom w:val="0"/>
          <w:divBdr>
            <w:top w:val="none" w:sz="0" w:space="0" w:color="auto"/>
            <w:left w:val="none" w:sz="0" w:space="0" w:color="auto"/>
            <w:bottom w:val="none" w:sz="0" w:space="0" w:color="auto"/>
            <w:right w:val="none" w:sz="0" w:space="0" w:color="auto"/>
          </w:divBdr>
        </w:div>
        <w:div w:id="1997879360">
          <w:marLeft w:val="0"/>
          <w:marRight w:val="0"/>
          <w:marTop w:val="0"/>
          <w:marBottom w:val="0"/>
          <w:divBdr>
            <w:top w:val="none" w:sz="0" w:space="0" w:color="auto"/>
            <w:left w:val="none" w:sz="0" w:space="0" w:color="auto"/>
            <w:bottom w:val="none" w:sz="0" w:space="0" w:color="auto"/>
            <w:right w:val="none" w:sz="0" w:space="0" w:color="auto"/>
          </w:divBdr>
        </w:div>
        <w:div w:id="44260388">
          <w:marLeft w:val="0"/>
          <w:marRight w:val="0"/>
          <w:marTop w:val="0"/>
          <w:marBottom w:val="0"/>
          <w:divBdr>
            <w:top w:val="none" w:sz="0" w:space="0" w:color="auto"/>
            <w:left w:val="none" w:sz="0" w:space="0" w:color="auto"/>
            <w:bottom w:val="none" w:sz="0" w:space="0" w:color="auto"/>
            <w:right w:val="none" w:sz="0" w:space="0" w:color="auto"/>
          </w:divBdr>
        </w:div>
        <w:div w:id="2040274020">
          <w:marLeft w:val="0"/>
          <w:marRight w:val="0"/>
          <w:marTop w:val="180"/>
          <w:marBottom w:val="45"/>
          <w:divBdr>
            <w:top w:val="none" w:sz="0" w:space="0" w:color="auto"/>
            <w:left w:val="none" w:sz="0" w:space="0" w:color="auto"/>
            <w:bottom w:val="none" w:sz="0" w:space="0" w:color="auto"/>
            <w:right w:val="none" w:sz="0" w:space="0" w:color="auto"/>
          </w:divBdr>
        </w:div>
        <w:div w:id="859007645">
          <w:marLeft w:val="0"/>
          <w:marRight w:val="0"/>
          <w:marTop w:val="0"/>
          <w:marBottom w:val="0"/>
          <w:divBdr>
            <w:top w:val="none" w:sz="0" w:space="0" w:color="auto"/>
            <w:left w:val="none" w:sz="0" w:space="0" w:color="auto"/>
            <w:bottom w:val="none" w:sz="0" w:space="0" w:color="auto"/>
            <w:right w:val="none" w:sz="0" w:space="0" w:color="auto"/>
          </w:divBdr>
        </w:div>
        <w:div w:id="646710113">
          <w:marLeft w:val="0"/>
          <w:marRight w:val="0"/>
          <w:marTop w:val="180"/>
          <w:marBottom w:val="45"/>
          <w:divBdr>
            <w:top w:val="none" w:sz="0" w:space="0" w:color="auto"/>
            <w:left w:val="none" w:sz="0" w:space="0" w:color="auto"/>
            <w:bottom w:val="none" w:sz="0" w:space="0" w:color="auto"/>
            <w:right w:val="none" w:sz="0" w:space="0" w:color="auto"/>
          </w:divBdr>
        </w:div>
        <w:div w:id="717976433">
          <w:marLeft w:val="0"/>
          <w:marRight w:val="0"/>
          <w:marTop w:val="180"/>
          <w:marBottom w:val="45"/>
          <w:divBdr>
            <w:top w:val="none" w:sz="0" w:space="0" w:color="auto"/>
            <w:left w:val="none" w:sz="0" w:space="0" w:color="auto"/>
            <w:bottom w:val="none" w:sz="0" w:space="0" w:color="auto"/>
            <w:right w:val="none" w:sz="0" w:space="0" w:color="auto"/>
          </w:divBdr>
        </w:div>
      </w:divsChild>
    </w:div>
    <w:div w:id="1412894543">
      <w:bodyDiv w:val="1"/>
      <w:marLeft w:val="0"/>
      <w:marRight w:val="0"/>
      <w:marTop w:val="0"/>
      <w:marBottom w:val="0"/>
      <w:divBdr>
        <w:top w:val="none" w:sz="0" w:space="0" w:color="auto"/>
        <w:left w:val="none" w:sz="0" w:space="0" w:color="auto"/>
        <w:bottom w:val="none" w:sz="0" w:space="0" w:color="auto"/>
        <w:right w:val="none" w:sz="0" w:space="0" w:color="auto"/>
      </w:divBdr>
      <w:divsChild>
        <w:div w:id="1001548678">
          <w:marLeft w:val="0"/>
          <w:marRight w:val="0"/>
          <w:marTop w:val="180"/>
          <w:marBottom w:val="45"/>
          <w:divBdr>
            <w:top w:val="none" w:sz="0" w:space="0" w:color="auto"/>
            <w:left w:val="none" w:sz="0" w:space="0" w:color="auto"/>
            <w:bottom w:val="none" w:sz="0" w:space="0" w:color="auto"/>
            <w:right w:val="none" w:sz="0" w:space="0" w:color="auto"/>
          </w:divBdr>
        </w:div>
        <w:div w:id="195587641">
          <w:marLeft w:val="0"/>
          <w:marRight w:val="0"/>
          <w:marTop w:val="0"/>
          <w:marBottom w:val="0"/>
          <w:divBdr>
            <w:top w:val="none" w:sz="0" w:space="0" w:color="auto"/>
            <w:left w:val="none" w:sz="0" w:space="0" w:color="auto"/>
            <w:bottom w:val="none" w:sz="0" w:space="0" w:color="auto"/>
            <w:right w:val="none" w:sz="0" w:space="0" w:color="auto"/>
          </w:divBdr>
        </w:div>
        <w:div w:id="1003512717">
          <w:marLeft w:val="0"/>
          <w:marRight w:val="0"/>
          <w:marTop w:val="180"/>
          <w:marBottom w:val="45"/>
          <w:divBdr>
            <w:top w:val="none" w:sz="0" w:space="0" w:color="auto"/>
            <w:left w:val="none" w:sz="0" w:space="0" w:color="auto"/>
            <w:bottom w:val="none" w:sz="0" w:space="0" w:color="auto"/>
            <w:right w:val="none" w:sz="0" w:space="0" w:color="auto"/>
          </w:divBdr>
        </w:div>
        <w:div w:id="2078701216">
          <w:marLeft w:val="0"/>
          <w:marRight w:val="0"/>
          <w:marTop w:val="0"/>
          <w:marBottom w:val="0"/>
          <w:divBdr>
            <w:top w:val="none" w:sz="0" w:space="0" w:color="auto"/>
            <w:left w:val="none" w:sz="0" w:space="0" w:color="auto"/>
            <w:bottom w:val="none" w:sz="0" w:space="0" w:color="auto"/>
            <w:right w:val="none" w:sz="0" w:space="0" w:color="auto"/>
          </w:divBdr>
        </w:div>
        <w:div w:id="216629060">
          <w:marLeft w:val="0"/>
          <w:marRight w:val="0"/>
          <w:marTop w:val="0"/>
          <w:marBottom w:val="0"/>
          <w:divBdr>
            <w:top w:val="none" w:sz="0" w:space="0" w:color="auto"/>
            <w:left w:val="none" w:sz="0" w:space="0" w:color="auto"/>
            <w:bottom w:val="none" w:sz="0" w:space="0" w:color="auto"/>
            <w:right w:val="none" w:sz="0" w:space="0" w:color="auto"/>
          </w:divBdr>
        </w:div>
        <w:div w:id="2008171873">
          <w:marLeft w:val="0"/>
          <w:marRight w:val="0"/>
          <w:marTop w:val="0"/>
          <w:marBottom w:val="0"/>
          <w:divBdr>
            <w:top w:val="none" w:sz="0" w:space="0" w:color="auto"/>
            <w:left w:val="none" w:sz="0" w:space="0" w:color="auto"/>
            <w:bottom w:val="none" w:sz="0" w:space="0" w:color="auto"/>
            <w:right w:val="none" w:sz="0" w:space="0" w:color="auto"/>
          </w:divBdr>
          <w:divsChild>
            <w:div w:id="604505041">
              <w:marLeft w:val="0"/>
              <w:marRight w:val="0"/>
              <w:marTop w:val="0"/>
              <w:marBottom w:val="0"/>
              <w:divBdr>
                <w:top w:val="none" w:sz="0" w:space="0" w:color="auto"/>
                <w:left w:val="none" w:sz="0" w:space="0" w:color="auto"/>
                <w:bottom w:val="none" w:sz="0" w:space="0" w:color="auto"/>
                <w:right w:val="none" w:sz="0" w:space="0" w:color="auto"/>
              </w:divBdr>
              <w:divsChild>
                <w:div w:id="1971090739">
                  <w:marLeft w:val="0"/>
                  <w:marRight w:val="0"/>
                  <w:marTop w:val="0"/>
                  <w:marBottom w:val="0"/>
                  <w:divBdr>
                    <w:top w:val="none" w:sz="0" w:space="0" w:color="auto"/>
                    <w:left w:val="none" w:sz="0" w:space="0" w:color="auto"/>
                    <w:bottom w:val="none" w:sz="0" w:space="0" w:color="auto"/>
                    <w:right w:val="none" w:sz="0" w:space="0" w:color="auto"/>
                  </w:divBdr>
                </w:div>
                <w:div w:id="922683601">
                  <w:marLeft w:val="0"/>
                  <w:marRight w:val="0"/>
                  <w:marTop w:val="0"/>
                  <w:marBottom w:val="0"/>
                  <w:divBdr>
                    <w:top w:val="none" w:sz="0" w:space="0" w:color="auto"/>
                    <w:left w:val="none" w:sz="0" w:space="0" w:color="auto"/>
                    <w:bottom w:val="none" w:sz="0" w:space="0" w:color="auto"/>
                    <w:right w:val="none" w:sz="0" w:space="0" w:color="auto"/>
                  </w:divBdr>
                </w:div>
                <w:div w:id="1383554234">
                  <w:marLeft w:val="0"/>
                  <w:marRight w:val="0"/>
                  <w:marTop w:val="0"/>
                  <w:marBottom w:val="0"/>
                  <w:divBdr>
                    <w:top w:val="none" w:sz="0" w:space="0" w:color="auto"/>
                    <w:left w:val="none" w:sz="0" w:space="0" w:color="auto"/>
                    <w:bottom w:val="none" w:sz="0" w:space="0" w:color="auto"/>
                    <w:right w:val="none" w:sz="0" w:space="0" w:color="auto"/>
                  </w:divBdr>
                </w:div>
                <w:div w:id="1723671361">
                  <w:marLeft w:val="0"/>
                  <w:marRight w:val="0"/>
                  <w:marTop w:val="0"/>
                  <w:marBottom w:val="0"/>
                  <w:divBdr>
                    <w:top w:val="none" w:sz="0" w:space="0" w:color="auto"/>
                    <w:left w:val="none" w:sz="0" w:space="0" w:color="auto"/>
                    <w:bottom w:val="none" w:sz="0" w:space="0" w:color="auto"/>
                    <w:right w:val="none" w:sz="0" w:space="0" w:color="auto"/>
                  </w:divBdr>
                </w:div>
                <w:div w:id="217055448">
                  <w:marLeft w:val="0"/>
                  <w:marRight w:val="0"/>
                  <w:marTop w:val="0"/>
                  <w:marBottom w:val="0"/>
                  <w:divBdr>
                    <w:top w:val="none" w:sz="0" w:space="0" w:color="auto"/>
                    <w:left w:val="none" w:sz="0" w:space="0" w:color="auto"/>
                    <w:bottom w:val="none" w:sz="0" w:space="0" w:color="auto"/>
                    <w:right w:val="none" w:sz="0" w:space="0" w:color="auto"/>
                  </w:divBdr>
                </w:div>
                <w:div w:id="1488858991">
                  <w:marLeft w:val="0"/>
                  <w:marRight w:val="0"/>
                  <w:marTop w:val="0"/>
                  <w:marBottom w:val="0"/>
                  <w:divBdr>
                    <w:top w:val="none" w:sz="0" w:space="0" w:color="auto"/>
                    <w:left w:val="none" w:sz="0" w:space="0" w:color="auto"/>
                    <w:bottom w:val="none" w:sz="0" w:space="0" w:color="auto"/>
                    <w:right w:val="none" w:sz="0" w:space="0" w:color="auto"/>
                  </w:divBdr>
                </w:div>
                <w:div w:id="1492405358">
                  <w:marLeft w:val="0"/>
                  <w:marRight w:val="0"/>
                  <w:marTop w:val="0"/>
                  <w:marBottom w:val="0"/>
                  <w:divBdr>
                    <w:top w:val="none" w:sz="0" w:space="0" w:color="auto"/>
                    <w:left w:val="none" w:sz="0" w:space="0" w:color="auto"/>
                    <w:bottom w:val="none" w:sz="0" w:space="0" w:color="auto"/>
                    <w:right w:val="none" w:sz="0" w:space="0" w:color="auto"/>
                  </w:divBdr>
                </w:div>
                <w:div w:id="1173912506">
                  <w:marLeft w:val="0"/>
                  <w:marRight w:val="0"/>
                  <w:marTop w:val="0"/>
                  <w:marBottom w:val="0"/>
                  <w:divBdr>
                    <w:top w:val="none" w:sz="0" w:space="0" w:color="auto"/>
                    <w:left w:val="none" w:sz="0" w:space="0" w:color="auto"/>
                    <w:bottom w:val="none" w:sz="0" w:space="0" w:color="auto"/>
                    <w:right w:val="none" w:sz="0" w:space="0" w:color="auto"/>
                  </w:divBdr>
                </w:div>
                <w:div w:id="966466638">
                  <w:marLeft w:val="0"/>
                  <w:marRight w:val="0"/>
                  <w:marTop w:val="0"/>
                  <w:marBottom w:val="0"/>
                  <w:divBdr>
                    <w:top w:val="none" w:sz="0" w:space="0" w:color="auto"/>
                    <w:left w:val="none" w:sz="0" w:space="0" w:color="auto"/>
                    <w:bottom w:val="none" w:sz="0" w:space="0" w:color="auto"/>
                    <w:right w:val="none" w:sz="0" w:space="0" w:color="auto"/>
                  </w:divBdr>
                </w:div>
                <w:div w:id="1702393226">
                  <w:marLeft w:val="0"/>
                  <w:marRight w:val="0"/>
                  <w:marTop w:val="0"/>
                  <w:marBottom w:val="0"/>
                  <w:divBdr>
                    <w:top w:val="none" w:sz="0" w:space="0" w:color="auto"/>
                    <w:left w:val="none" w:sz="0" w:space="0" w:color="auto"/>
                    <w:bottom w:val="none" w:sz="0" w:space="0" w:color="auto"/>
                    <w:right w:val="none" w:sz="0" w:space="0" w:color="auto"/>
                  </w:divBdr>
                </w:div>
                <w:div w:id="1446343836">
                  <w:marLeft w:val="0"/>
                  <w:marRight w:val="0"/>
                  <w:marTop w:val="0"/>
                  <w:marBottom w:val="0"/>
                  <w:divBdr>
                    <w:top w:val="none" w:sz="0" w:space="0" w:color="auto"/>
                    <w:left w:val="none" w:sz="0" w:space="0" w:color="auto"/>
                    <w:bottom w:val="none" w:sz="0" w:space="0" w:color="auto"/>
                    <w:right w:val="none" w:sz="0" w:space="0" w:color="auto"/>
                  </w:divBdr>
                </w:div>
                <w:div w:id="835265701">
                  <w:marLeft w:val="0"/>
                  <w:marRight w:val="0"/>
                  <w:marTop w:val="0"/>
                  <w:marBottom w:val="0"/>
                  <w:divBdr>
                    <w:top w:val="none" w:sz="0" w:space="0" w:color="auto"/>
                    <w:left w:val="none" w:sz="0" w:space="0" w:color="auto"/>
                    <w:bottom w:val="none" w:sz="0" w:space="0" w:color="auto"/>
                    <w:right w:val="none" w:sz="0" w:space="0" w:color="auto"/>
                  </w:divBdr>
                </w:div>
                <w:div w:id="1378894277">
                  <w:marLeft w:val="0"/>
                  <w:marRight w:val="0"/>
                  <w:marTop w:val="0"/>
                  <w:marBottom w:val="0"/>
                  <w:divBdr>
                    <w:top w:val="none" w:sz="0" w:space="0" w:color="auto"/>
                    <w:left w:val="none" w:sz="0" w:space="0" w:color="auto"/>
                    <w:bottom w:val="none" w:sz="0" w:space="0" w:color="auto"/>
                    <w:right w:val="none" w:sz="0" w:space="0" w:color="auto"/>
                  </w:divBdr>
                </w:div>
                <w:div w:id="809325348">
                  <w:marLeft w:val="0"/>
                  <w:marRight w:val="0"/>
                  <w:marTop w:val="0"/>
                  <w:marBottom w:val="0"/>
                  <w:divBdr>
                    <w:top w:val="none" w:sz="0" w:space="0" w:color="auto"/>
                    <w:left w:val="none" w:sz="0" w:space="0" w:color="auto"/>
                    <w:bottom w:val="none" w:sz="0" w:space="0" w:color="auto"/>
                    <w:right w:val="none" w:sz="0" w:space="0" w:color="auto"/>
                  </w:divBdr>
                </w:div>
                <w:div w:id="595554331">
                  <w:marLeft w:val="0"/>
                  <w:marRight w:val="0"/>
                  <w:marTop w:val="0"/>
                  <w:marBottom w:val="0"/>
                  <w:divBdr>
                    <w:top w:val="none" w:sz="0" w:space="0" w:color="auto"/>
                    <w:left w:val="none" w:sz="0" w:space="0" w:color="auto"/>
                    <w:bottom w:val="none" w:sz="0" w:space="0" w:color="auto"/>
                    <w:right w:val="none" w:sz="0" w:space="0" w:color="auto"/>
                  </w:divBdr>
                </w:div>
                <w:div w:id="1410467940">
                  <w:marLeft w:val="0"/>
                  <w:marRight w:val="0"/>
                  <w:marTop w:val="0"/>
                  <w:marBottom w:val="0"/>
                  <w:divBdr>
                    <w:top w:val="none" w:sz="0" w:space="0" w:color="auto"/>
                    <w:left w:val="none" w:sz="0" w:space="0" w:color="auto"/>
                    <w:bottom w:val="none" w:sz="0" w:space="0" w:color="auto"/>
                    <w:right w:val="none" w:sz="0" w:space="0" w:color="auto"/>
                  </w:divBdr>
                </w:div>
                <w:div w:id="1739941533">
                  <w:marLeft w:val="0"/>
                  <w:marRight w:val="0"/>
                  <w:marTop w:val="0"/>
                  <w:marBottom w:val="0"/>
                  <w:divBdr>
                    <w:top w:val="none" w:sz="0" w:space="0" w:color="auto"/>
                    <w:left w:val="none" w:sz="0" w:space="0" w:color="auto"/>
                    <w:bottom w:val="none" w:sz="0" w:space="0" w:color="auto"/>
                    <w:right w:val="none" w:sz="0" w:space="0" w:color="auto"/>
                  </w:divBdr>
                </w:div>
                <w:div w:id="712578832">
                  <w:marLeft w:val="0"/>
                  <w:marRight w:val="0"/>
                  <w:marTop w:val="0"/>
                  <w:marBottom w:val="0"/>
                  <w:divBdr>
                    <w:top w:val="none" w:sz="0" w:space="0" w:color="auto"/>
                    <w:left w:val="none" w:sz="0" w:space="0" w:color="auto"/>
                    <w:bottom w:val="none" w:sz="0" w:space="0" w:color="auto"/>
                    <w:right w:val="none" w:sz="0" w:space="0" w:color="auto"/>
                  </w:divBdr>
                </w:div>
                <w:div w:id="14007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2040">
          <w:marLeft w:val="0"/>
          <w:marRight w:val="0"/>
          <w:marTop w:val="0"/>
          <w:marBottom w:val="0"/>
          <w:divBdr>
            <w:top w:val="none" w:sz="0" w:space="0" w:color="auto"/>
            <w:left w:val="none" w:sz="0" w:space="0" w:color="auto"/>
            <w:bottom w:val="none" w:sz="0" w:space="0" w:color="auto"/>
            <w:right w:val="none" w:sz="0" w:space="0" w:color="auto"/>
          </w:divBdr>
        </w:div>
        <w:div w:id="1455171127">
          <w:marLeft w:val="0"/>
          <w:marRight w:val="0"/>
          <w:marTop w:val="180"/>
          <w:marBottom w:val="45"/>
          <w:divBdr>
            <w:top w:val="none" w:sz="0" w:space="0" w:color="auto"/>
            <w:left w:val="none" w:sz="0" w:space="0" w:color="auto"/>
            <w:bottom w:val="none" w:sz="0" w:space="0" w:color="auto"/>
            <w:right w:val="none" w:sz="0" w:space="0" w:color="auto"/>
          </w:divBdr>
        </w:div>
        <w:div w:id="758450480">
          <w:marLeft w:val="0"/>
          <w:marRight w:val="0"/>
          <w:marTop w:val="0"/>
          <w:marBottom w:val="0"/>
          <w:divBdr>
            <w:top w:val="none" w:sz="0" w:space="0" w:color="auto"/>
            <w:left w:val="none" w:sz="0" w:space="0" w:color="auto"/>
            <w:bottom w:val="none" w:sz="0" w:space="0" w:color="auto"/>
            <w:right w:val="none" w:sz="0" w:space="0" w:color="auto"/>
          </w:divBdr>
        </w:div>
        <w:div w:id="2086800911">
          <w:marLeft w:val="0"/>
          <w:marRight w:val="0"/>
          <w:marTop w:val="180"/>
          <w:marBottom w:val="45"/>
          <w:divBdr>
            <w:top w:val="none" w:sz="0" w:space="0" w:color="auto"/>
            <w:left w:val="none" w:sz="0" w:space="0" w:color="auto"/>
            <w:bottom w:val="none" w:sz="0" w:space="0" w:color="auto"/>
            <w:right w:val="none" w:sz="0" w:space="0" w:color="auto"/>
          </w:divBdr>
        </w:div>
        <w:div w:id="1676805961">
          <w:marLeft w:val="0"/>
          <w:marRight w:val="0"/>
          <w:marTop w:val="180"/>
          <w:marBottom w:val="45"/>
          <w:divBdr>
            <w:top w:val="none" w:sz="0" w:space="0" w:color="auto"/>
            <w:left w:val="none" w:sz="0" w:space="0" w:color="auto"/>
            <w:bottom w:val="none" w:sz="0" w:space="0" w:color="auto"/>
            <w:right w:val="none" w:sz="0" w:space="0" w:color="auto"/>
          </w:divBdr>
        </w:div>
        <w:div w:id="2038850347">
          <w:marLeft w:val="0"/>
          <w:marRight w:val="0"/>
          <w:marTop w:val="0"/>
          <w:marBottom w:val="0"/>
          <w:divBdr>
            <w:top w:val="none" w:sz="0" w:space="0" w:color="auto"/>
            <w:left w:val="none" w:sz="0" w:space="0" w:color="auto"/>
            <w:bottom w:val="none" w:sz="0" w:space="0" w:color="auto"/>
            <w:right w:val="none" w:sz="0" w:space="0" w:color="auto"/>
          </w:divBdr>
        </w:div>
        <w:div w:id="1528181578">
          <w:marLeft w:val="0"/>
          <w:marRight w:val="0"/>
          <w:marTop w:val="0"/>
          <w:marBottom w:val="0"/>
          <w:divBdr>
            <w:top w:val="none" w:sz="0" w:space="0" w:color="auto"/>
            <w:left w:val="none" w:sz="0" w:space="0" w:color="auto"/>
            <w:bottom w:val="none" w:sz="0" w:space="0" w:color="auto"/>
            <w:right w:val="none" w:sz="0" w:space="0" w:color="auto"/>
          </w:divBdr>
        </w:div>
        <w:div w:id="1160778849">
          <w:marLeft w:val="0"/>
          <w:marRight w:val="0"/>
          <w:marTop w:val="0"/>
          <w:marBottom w:val="0"/>
          <w:divBdr>
            <w:top w:val="none" w:sz="0" w:space="0" w:color="auto"/>
            <w:left w:val="none" w:sz="0" w:space="0" w:color="auto"/>
            <w:bottom w:val="none" w:sz="0" w:space="0" w:color="auto"/>
            <w:right w:val="none" w:sz="0" w:space="0" w:color="auto"/>
          </w:divBdr>
        </w:div>
        <w:div w:id="1533881732">
          <w:marLeft w:val="0"/>
          <w:marRight w:val="0"/>
          <w:marTop w:val="0"/>
          <w:marBottom w:val="0"/>
          <w:divBdr>
            <w:top w:val="none" w:sz="0" w:space="0" w:color="auto"/>
            <w:left w:val="none" w:sz="0" w:space="0" w:color="auto"/>
            <w:bottom w:val="none" w:sz="0" w:space="0" w:color="auto"/>
            <w:right w:val="none" w:sz="0" w:space="0" w:color="auto"/>
          </w:divBdr>
        </w:div>
        <w:div w:id="1168330659">
          <w:marLeft w:val="0"/>
          <w:marRight w:val="0"/>
          <w:marTop w:val="0"/>
          <w:marBottom w:val="0"/>
          <w:divBdr>
            <w:top w:val="none" w:sz="0" w:space="0" w:color="auto"/>
            <w:left w:val="none" w:sz="0" w:space="0" w:color="auto"/>
            <w:bottom w:val="none" w:sz="0" w:space="0" w:color="auto"/>
            <w:right w:val="none" w:sz="0" w:space="0" w:color="auto"/>
          </w:divBdr>
        </w:div>
        <w:div w:id="265887035">
          <w:marLeft w:val="0"/>
          <w:marRight w:val="0"/>
          <w:marTop w:val="0"/>
          <w:marBottom w:val="0"/>
          <w:divBdr>
            <w:top w:val="none" w:sz="0" w:space="0" w:color="auto"/>
            <w:left w:val="none" w:sz="0" w:space="0" w:color="auto"/>
            <w:bottom w:val="none" w:sz="0" w:space="0" w:color="auto"/>
            <w:right w:val="none" w:sz="0" w:space="0" w:color="auto"/>
          </w:divBdr>
        </w:div>
        <w:div w:id="1992052029">
          <w:marLeft w:val="0"/>
          <w:marRight w:val="0"/>
          <w:marTop w:val="0"/>
          <w:marBottom w:val="0"/>
          <w:divBdr>
            <w:top w:val="none" w:sz="0" w:space="0" w:color="auto"/>
            <w:left w:val="none" w:sz="0" w:space="0" w:color="auto"/>
            <w:bottom w:val="none" w:sz="0" w:space="0" w:color="auto"/>
            <w:right w:val="none" w:sz="0" w:space="0" w:color="auto"/>
          </w:divBdr>
        </w:div>
        <w:div w:id="139152776">
          <w:marLeft w:val="0"/>
          <w:marRight w:val="0"/>
          <w:marTop w:val="0"/>
          <w:marBottom w:val="0"/>
          <w:divBdr>
            <w:top w:val="none" w:sz="0" w:space="0" w:color="auto"/>
            <w:left w:val="none" w:sz="0" w:space="0" w:color="auto"/>
            <w:bottom w:val="none" w:sz="0" w:space="0" w:color="auto"/>
            <w:right w:val="none" w:sz="0" w:space="0" w:color="auto"/>
          </w:divBdr>
        </w:div>
        <w:div w:id="2015523957">
          <w:marLeft w:val="0"/>
          <w:marRight w:val="0"/>
          <w:marTop w:val="0"/>
          <w:marBottom w:val="0"/>
          <w:divBdr>
            <w:top w:val="none" w:sz="0" w:space="0" w:color="auto"/>
            <w:left w:val="none" w:sz="0" w:space="0" w:color="auto"/>
            <w:bottom w:val="none" w:sz="0" w:space="0" w:color="auto"/>
            <w:right w:val="none" w:sz="0" w:space="0" w:color="auto"/>
          </w:divBdr>
        </w:div>
        <w:div w:id="1815952409">
          <w:marLeft w:val="0"/>
          <w:marRight w:val="0"/>
          <w:marTop w:val="0"/>
          <w:marBottom w:val="0"/>
          <w:divBdr>
            <w:top w:val="none" w:sz="0" w:space="0" w:color="auto"/>
            <w:left w:val="none" w:sz="0" w:space="0" w:color="auto"/>
            <w:bottom w:val="none" w:sz="0" w:space="0" w:color="auto"/>
            <w:right w:val="none" w:sz="0" w:space="0" w:color="auto"/>
          </w:divBdr>
        </w:div>
        <w:div w:id="298457037">
          <w:marLeft w:val="0"/>
          <w:marRight w:val="0"/>
          <w:marTop w:val="0"/>
          <w:marBottom w:val="0"/>
          <w:divBdr>
            <w:top w:val="none" w:sz="0" w:space="0" w:color="auto"/>
            <w:left w:val="none" w:sz="0" w:space="0" w:color="auto"/>
            <w:bottom w:val="none" w:sz="0" w:space="0" w:color="auto"/>
            <w:right w:val="none" w:sz="0" w:space="0" w:color="auto"/>
          </w:divBdr>
        </w:div>
        <w:div w:id="1578632351">
          <w:marLeft w:val="0"/>
          <w:marRight w:val="0"/>
          <w:marTop w:val="0"/>
          <w:marBottom w:val="0"/>
          <w:divBdr>
            <w:top w:val="none" w:sz="0" w:space="0" w:color="auto"/>
            <w:left w:val="none" w:sz="0" w:space="0" w:color="auto"/>
            <w:bottom w:val="none" w:sz="0" w:space="0" w:color="auto"/>
            <w:right w:val="none" w:sz="0" w:space="0" w:color="auto"/>
          </w:divBdr>
        </w:div>
        <w:div w:id="1561407882">
          <w:marLeft w:val="0"/>
          <w:marRight w:val="0"/>
          <w:marTop w:val="0"/>
          <w:marBottom w:val="0"/>
          <w:divBdr>
            <w:top w:val="none" w:sz="0" w:space="0" w:color="auto"/>
            <w:left w:val="none" w:sz="0" w:space="0" w:color="auto"/>
            <w:bottom w:val="none" w:sz="0" w:space="0" w:color="auto"/>
            <w:right w:val="none" w:sz="0" w:space="0" w:color="auto"/>
          </w:divBdr>
        </w:div>
        <w:div w:id="377123835">
          <w:marLeft w:val="0"/>
          <w:marRight w:val="0"/>
          <w:marTop w:val="0"/>
          <w:marBottom w:val="0"/>
          <w:divBdr>
            <w:top w:val="none" w:sz="0" w:space="0" w:color="auto"/>
            <w:left w:val="none" w:sz="0" w:space="0" w:color="auto"/>
            <w:bottom w:val="none" w:sz="0" w:space="0" w:color="auto"/>
            <w:right w:val="none" w:sz="0" w:space="0" w:color="auto"/>
          </w:divBdr>
        </w:div>
        <w:div w:id="186212435">
          <w:marLeft w:val="0"/>
          <w:marRight w:val="0"/>
          <w:marTop w:val="0"/>
          <w:marBottom w:val="0"/>
          <w:divBdr>
            <w:top w:val="none" w:sz="0" w:space="0" w:color="auto"/>
            <w:left w:val="none" w:sz="0" w:space="0" w:color="auto"/>
            <w:bottom w:val="none" w:sz="0" w:space="0" w:color="auto"/>
            <w:right w:val="none" w:sz="0" w:space="0" w:color="auto"/>
          </w:divBdr>
        </w:div>
        <w:div w:id="1778325152">
          <w:marLeft w:val="0"/>
          <w:marRight w:val="0"/>
          <w:marTop w:val="0"/>
          <w:marBottom w:val="0"/>
          <w:divBdr>
            <w:top w:val="none" w:sz="0" w:space="0" w:color="auto"/>
            <w:left w:val="none" w:sz="0" w:space="0" w:color="auto"/>
            <w:bottom w:val="none" w:sz="0" w:space="0" w:color="auto"/>
            <w:right w:val="none" w:sz="0" w:space="0" w:color="auto"/>
          </w:divBdr>
        </w:div>
        <w:div w:id="399331763">
          <w:marLeft w:val="0"/>
          <w:marRight w:val="0"/>
          <w:marTop w:val="0"/>
          <w:marBottom w:val="0"/>
          <w:divBdr>
            <w:top w:val="none" w:sz="0" w:space="0" w:color="auto"/>
            <w:left w:val="none" w:sz="0" w:space="0" w:color="auto"/>
            <w:bottom w:val="none" w:sz="0" w:space="0" w:color="auto"/>
            <w:right w:val="none" w:sz="0" w:space="0" w:color="auto"/>
          </w:divBdr>
        </w:div>
        <w:div w:id="1557006172">
          <w:marLeft w:val="0"/>
          <w:marRight w:val="0"/>
          <w:marTop w:val="0"/>
          <w:marBottom w:val="0"/>
          <w:divBdr>
            <w:top w:val="none" w:sz="0" w:space="0" w:color="auto"/>
            <w:left w:val="none" w:sz="0" w:space="0" w:color="auto"/>
            <w:bottom w:val="none" w:sz="0" w:space="0" w:color="auto"/>
            <w:right w:val="none" w:sz="0" w:space="0" w:color="auto"/>
          </w:divBdr>
        </w:div>
        <w:div w:id="1568030171">
          <w:marLeft w:val="0"/>
          <w:marRight w:val="0"/>
          <w:marTop w:val="0"/>
          <w:marBottom w:val="0"/>
          <w:divBdr>
            <w:top w:val="none" w:sz="0" w:space="0" w:color="auto"/>
            <w:left w:val="none" w:sz="0" w:space="0" w:color="auto"/>
            <w:bottom w:val="none" w:sz="0" w:space="0" w:color="auto"/>
            <w:right w:val="none" w:sz="0" w:space="0" w:color="auto"/>
          </w:divBdr>
        </w:div>
        <w:div w:id="338046450">
          <w:marLeft w:val="0"/>
          <w:marRight w:val="0"/>
          <w:marTop w:val="0"/>
          <w:marBottom w:val="0"/>
          <w:divBdr>
            <w:top w:val="none" w:sz="0" w:space="0" w:color="auto"/>
            <w:left w:val="none" w:sz="0" w:space="0" w:color="auto"/>
            <w:bottom w:val="none" w:sz="0" w:space="0" w:color="auto"/>
            <w:right w:val="none" w:sz="0" w:space="0" w:color="auto"/>
          </w:divBdr>
        </w:div>
        <w:div w:id="779493052">
          <w:marLeft w:val="0"/>
          <w:marRight w:val="0"/>
          <w:marTop w:val="0"/>
          <w:marBottom w:val="0"/>
          <w:divBdr>
            <w:top w:val="none" w:sz="0" w:space="0" w:color="auto"/>
            <w:left w:val="none" w:sz="0" w:space="0" w:color="auto"/>
            <w:bottom w:val="none" w:sz="0" w:space="0" w:color="auto"/>
            <w:right w:val="none" w:sz="0" w:space="0" w:color="auto"/>
          </w:divBdr>
        </w:div>
        <w:div w:id="2104061069">
          <w:marLeft w:val="0"/>
          <w:marRight w:val="0"/>
          <w:marTop w:val="0"/>
          <w:marBottom w:val="0"/>
          <w:divBdr>
            <w:top w:val="none" w:sz="0" w:space="0" w:color="auto"/>
            <w:left w:val="none" w:sz="0" w:space="0" w:color="auto"/>
            <w:bottom w:val="none" w:sz="0" w:space="0" w:color="auto"/>
            <w:right w:val="none" w:sz="0" w:space="0" w:color="auto"/>
          </w:divBdr>
        </w:div>
        <w:div w:id="1931813849">
          <w:marLeft w:val="0"/>
          <w:marRight w:val="0"/>
          <w:marTop w:val="0"/>
          <w:marBottom w:val="0"/>
          <w:divBdr>
            <w:top w:val="none" w:sz="0" w:space="0" w:color="auto"/>
            <w:left w:val="none" w:sz="0" w:space="0" w:color="auto"/>
            <w:bottom w:val="none" w:sz="0" w:space="0" w:color="auto"/>
            <w:right w:val="none" w:sz="0" w:space="0" w:color="auto"/>
          </w:divBdr>
        </w:div>
        <w:div w:id="1768620536">
          <w:marLeft w:val="0"/>
          <w:marRight w:val="0"/>
          <w:marTop w:val="0"/>
          <w:marBottom w:val="0"/>
          <w:divBdr>
            <w:top w:val="none" w:sz="0" w:space="0" w:color="auto"/>
            <w:left w:val="none" w:sz="0" w:space="0" w:color="auto"/>
            <w:bottom w:val="none" w:sz="0" w:space="0" w:color="auto"/>
            <w:right w:val="none" w:sz="0" w:space="0" w:color="auto"/>
          </w:divBdr>
        </w:div>
        <w:div w:id="199512197">
          <w:marLeft w:val="0"/>
          <w:marRight w:val="0"/>
          <w:marTop w:val="0"/>
          <w:marBottom w:val="0"/>
          <w:divBdr>
            <w:top w:val="none" w:sz="0" w:space="0" w:color="auto"/>
            <w:left w:val="none" w:sz="0" w:space="0" w:color="auto"/>
            <w:bottom w:val="none" w:sz="0" w:space="0" w:color="auto"/>
            <w:right w:val="none" w:sz="0" w:space="0" w:color="auto"/>
          </w:divBdr>
        </w:div>
        <w:div w:id="1329821915">
          <w:marLeft w:val="0"/>
          <w:marRight w:val="0"/>
          <w:marTop w:val="0"/>
          <w:marBottom w:val="0"/>
          <w:divBdr>
            <w:top w:val="none" w:sz="0" w:space="0" w:color="auto"/>
            <w:left w:val="none" w:sz="0" w:space="0" w:color="auto"/>
            <w:bottom w:val="none" w:sz="0" w:space="0" w:color="auto"/>
            <w:right w:val="none" w:sz="0" w:space="0" w:color="auto"/>
          </w:divBdr>
        </w:div>
        <w:div w:id="299266703">
          <w:marLeft w:val="0"/>
          <w:marRight w:val="0"/>
          <w:marTop w:val="0"/>
          <w:marBottom w:val="0"/>
          <w:divBdr>
            <w:top w:val="none" w:sz="0" w:space="0" w:color="auto"/>
            <w:left w:val="none" w:sz="0" w:space="0" w:color="auto"/>
            <w:bottom w:val="none" w:sz="0" w:space="0" w:color="auto"/>
            <w:right w:val="none" w:sz="0" w:space="0" w:color="auto"/>
          </w:divBdr>
        </w:div>
        <w:div w:id="1159495460">
          <w:marLeft w:val="0"/>
          <w:marRight w:val="0"/>
          <w:marTop w:val="0"/>
          <w:marBottom w:val="0"/>
          <w:divBdr>
            <w:top w:val="none" w:sz="0" w:space="0" w:color="auto"/>
            <w:left w:val="none" w:sz="0" w:space="0" w:color="auto"/>
            <w:bottom w:val="none" w:sz="0" w:space="0" w:color="auto"/>
            <w:right w:val="none" w:sz="0" w:space="0" w:color="auto"/>
          </w:divBdr>
        </w:div>
        <w:div w:id="935096645">
          <w:marLeft w:val="0"/>
          <w:marRight w:val="0"/>
          <w:marTop w:val="0"/>
          <w:marBottom w:val="0"/>
          <w:divBdr>
            <w:top w:val="none" w:sz="0" w:space="0" w:color="auto"/>
            <w:left w:val="none" w:sz="0" w:space="0" w:color="auto"/>
            <w:bottom w:val="none" w:sz="0" w:space="0" w:color="auto"/>
            <w:right w:val="none" w:sz="0" w:space="0" w:color="auto"/>
          </w:divBdr>
        </w:div>
        <w:div w:id="335545536">
          <w:marLeft w:val="0"/>
          <w:marRight w:val="0"/>
          <w:marTop w:val="0"/>
          <w:marBottom w:val="0"/>
          <w:divBdr>
            <w:top w:val="none" w:sz="0" w:space="0" w:color="auto"/>
            <w:left w:val="none" w:sz="0" w:space="0" w:color="auto"/>
            <w:bottom w:val="none" w:sz="0" w:space="0" w:color="auto"/>
            <w:right w:val="none" w:sz="0" w:space="0" w:color="auto"/>
          </w:divBdr>
        </w:div>
        <w:div w:id="1384526754">
          <w:marLeft w:val="0"/>
          <w:marRight w:val="0"/>
          <w:marTop w:val="0"/>
          <w:marBottom w:val="0"/>
          <w:divBdr>
            <w:top w:val="none" w:sz="0" w:space="0" w:color="auto"/>
            <w:left w:val="none" w:sz="0" w:space="0" w:color="auto"/>
            <w:bottom w:val="none" w:sz="0" w:space="0" w:color="auto"/>
            <w:right w:val="none" w:sz="0" w:space="0" w:color="auto"/>
          </w:divBdr>
        </w:div>
        <w:div w:id="133524634">
          <w:marLeft w:val="0"/>
          <w:marRight w:val="0"/>
          <w:marTop w:val="0"/>
          <w:marBottom w:val="0"/>
          <w:divBdr>
            <w:top w:val="none" w:sz="0" w:space="0" w:color="auto"/>
            <w:left w:val="none" w:sz="0" w:space="0" w:color="auto"/>
            <w:bottom w:val="none" w:sz="0" w:space="0" w:color="auto"/>
            <w:right w:val="none" w:sz="0" w:space="0" w:color="auto"/>
          </w:divBdr>
        </w:div>
        <w:div w:id="1877229925">
          <w:marLeft w:val="0"/>
          <w:marRight w:val="0"/>
          <w:marTop w:val="0"/>
          <w:marBottom w:val="0"/>
          <w:divBdr>
            <w:top w:val="none" w:sz="0" w:space="0" w:color="auto"/>
            <w:left w:val="none" w:sz="0" w:space="0" w:color="auto"/>
            <w:bottom w:val="none" w:sz="0" w:space="0" w:color="auto"/>
            <w:right w:val="none" w:sz="0" w:space="0" w:color="auto"/>
          </w:divBdr>
        </w:div>
        <w:div w:id="31925590">
          <w:marLeft w:val="0"/>
          <w:marRight w:val="0"/>
          <w:marTop w:val="0"/>
          <w:marBottom w:val="0"/>
          <w:divBdr>
            <w:top w:val="none" w:sz="0" w:space="0" w:color="auto"/>
            <w:left w:val="none" w:sz="0" w:space="0" w:color="auto"/>
            <w:bottom w:val="none" w:sz="0" w:space="0" w:color="auto"/>
            <w:right w:val="none" w:sz="0" w:space="0" w:color="auto"/>
          </w:divBdr>
        </w:div>
        <w:div w:id="1890997161">
          <w:marLeft w:val="0"/>
          <w:marRight w:val="0"/>
          <w:marTop w:val="0"/>
          <w:marBottom w:val="0"/>
          <w:divBdr>
            <w:top w:val="none" w:sz="0" w:space="0" w:color="auto"/>
            <w:left w:val="none" w:sz="0" w:space="0" w:color="auto"/>
            <w:bottom w:val="none" w:sz="0" w:space="0" w:color="auto"/>
            <w:right w:val="none" w:sz="0" w:space="0" w:color="auto"/>
          </w:divBdr>
        </w:div>
        <w:div w:id="165556493">
          <w:marLeft w:val="0"/>
          <w:marRight w:val="0"/>
          <w:marTop w:val="0"/>
          <w:marBottom w:val="0"/>
          <w:divBdr>
            <w:top w:val="none" w:sz="0" w:space="0" w:color="auto"/>
            <w:left w:val="none" w:sz="0" w:space="0" w:color="auto"/>
            <w:bottom w:val="none" w:sz="0" w:space="0" w:color="auto"/>
            <w:right w:val="none" w:sz="0" w:space="0" w:color="auto"/>
          </w:divBdr>
        </w:div>
      </w:divsChild>
    </w:div>
    <w:div w:id="1417703369">
      <w:bodyDiv w:val="1"/>
      <w:marLeft w:val="0"/>
      <w:marRight w:val="0"/>
      <w:marTop w:val="0"/>
      <w:marBottom w:val="0"/>
      <w:divBdr>
        <w:top w:val="none" w:sz="0" w:space="0" w:color="auto"/>
        <w:left w:val="none" w:sz="0" w:space="0" w:color="auto"/>
        <w:bottom w:val="none" w:sz="0" w:space="0" w:color="auto"/>
        <w:right w:val="none" w:sz="0" w:space="0" w:color="auto"/>
      </w:divBdr>
    </w:div>
    <w:div w:id="1419133439">
      <w:bodyDiv w:val="1"/>
      <w:marLeft w:val="0"/>
      <w:marRight w:val="0"/>
      <w:marTop w:val="0"/>
      <w:marBottom w:val="0"/>
      <w:divBdr>
        <w:top w:val="none" w:sz="0" w:space="0" w:color="auto"/>
        <w:left w:val="none" w:sz="0" w:space="0" w:color="auto"/>
        <w:bottom w:val="none" w:sz="0" w:space="0" w:color="auto"/>
        <w:right w:val="none" w:sz="0" w:space="0" w:color="auto"/>
      </w:divBdr>
      <w:divsChild>
        <w:div w:id="1516917706">
          <w:marLeft w:val="0"/>
          <w:marRight w:val="0"/>
          <w:marTop w:val="180"/>
          <w:marBottom w:val="45"/>
          <w:divBdr>
            <w:top w:val="none" w:sz="0" w:space="0" w:color="auto"/>
            <w:left w:val="none" w:sz="0" w:space="0" w:color="auto"/>
            <w:bottom w:val="none" w:sz="0" w:space="0" w:color="auto"/>
            <w:right w:val="none" w:sz="0" w:space="0" w:color="auto"/>
          </w:divBdr>
        </w:div>
        <w:div w:id="2050520787">
          <w:marLeft w:val="0"/>
          <w:marRight w:val="0"/>
          <w:marTop w:val="0"/>
          <w:marBottom w:val="0"/>
          <w:divBdr>
            <w:top w:val="none" w:sz="0" w:space="0" w:color="auto"/>
            <w:left w:val="none" w:sz="0" w:space="0" w:color="auto"/>
            <w:bottom w:val="none" w:sz="0" w:space="0" w:color="auto"/>
            <w:right w:val="none" w:sz="0" w:space="0" w:color="auto"/>
          </w:divBdr>
        </w:div>
        <w:div w:id="700782192">
          <w:marLeft w:val="0"/>
          <w:marRight w:val="0"/>
          <w:marTop w:val="180"/>
          <w:marBottom w:val="45"/>
          <w:divBdr>
            <w:top w:val="none" w:sz="0" w:space="0" w:color="auto"/>
            <w:left w:val="none" w:sz="0" w:space="0" w:color="auto"/>
            <w:bottom w:val="none" w:sz="0" w:space="0" w:color="auto"/>
            <w:right w:val="none" w:sz="0" w:space="0" w:color="auto"/>
          </w:divBdr>
        </w:div>
        <w:div w:id="780144713">
          <w:marLeft w:val="0"/>
          <w:marRight w:val="0"/>
          <w:marTop w:val="0"/>
          <w:marBottom w:val="0"/>
          <w:divBdr>
            <w:top w:val="none" w:sz="0" w:space="0" w:color="auto"/>
            <w:left w:val="none" w:sz="0" w:space="0" w:color="auto"/>
            <w:bottom w:val="none" w:sz="0" w:space="0" w:color="auto"/>
            <w:right w:val="none" w:sz="0" w:space="0" w:color="auto"/>
          </w:divBdr>
        </w:div>
        <w:div w:id="1503203079">
          <w:marLeft w:val="0"/>
          <w:marRight w:val="0"/>
          <w:marTop w:val="0"/>
          <w:marBottom w:val="0"/>
          <w:divBdr>
            <w:top w:val="none" w:sz="0" w:space="0" w:color="auto"/>
            <w:left w:val="none" w:sz="0" w:space="0" w:color="auto"/>
            <w:bottom w:val="none" w:sz="0" w:space="0" w:color="auto"/>
            <w:right w:val="none" w:sz="0" w:space="0" w:color="auto"/>
          </w:divBdr>
        </w:div>
        <w:div w:id="1578633036">
          <w:marLeft w:val="0"/>
          <w:marRight w:val="0"/>
          <w:marTop w:val="0"/>
          <w:marBottom w:val="0"/>
          <w:divBdr>
            <w:top w:val="none" w:sz="0" w:space="0" w:color="auto"/>
            <w:left w:val="none" w:sz="0" w:space="0" w:color="auto"/>
            <w:bottom w:val="none" w:sz="0" w:space="0" w:color="auto"/>
            <w:right w:val="none" w:sz="0" w:space="0" w:color="auto"/>
          </w:divBdr>
          <w:divsChild>
            <w:div w:id="55671268">
              <w:marLeft w:val="0"/>
              <w:marRight w:val="0"/>
              <w:marTop w:val="180"/>
              <w:marBottom w:val="45"/>
              <w:divBdr>
                <w:top w:val="none" w:sz="0" w:space="0" w:color="auto"/>
                <w:left w:val="none" w:sz="0" w:space="0" w:color="auto"/>
                <w:bottom w:val="none" w:sz="0" w:space="0" w:color="auto"/>
                <w:right w:val="none" w:sz="0" w:space="0" w:color="auto"/>
              </w:divBdr>
            </w:div>
            <w:div w:id="2068141965">
              <w:marLeft w:val="0"/>
              <w:marRight w:val="0"/>
              <w:marTop w:val="0"/>
              <w:marBottom w:val="0"/>
              <w:divBdr>
                <w:top w:val="none" w:sz="0" w:space="0" w:color="auto"/>
                <w:left w:val="none" w:sz="0" w:space="0" w:color="auto"/>
                <w:bottom w:val="none" w:sz="0" w:space="0" w:color="auto"/>
                <w:right w:val="none" w:sz="0" w:space="0" w:color="auto"/>
              </w:divBdr>
              <w:divsChild>
                <w:div w:id="1184511049">
                  <w:marLeft w:val="0"/>
                  <w:marRight w:val="0"/>
                  <w:marTop w:val="0"/>
                  <w:marBottom w:val="0"/>
                  <w:divBdr>
                    <w:top w:val="none" w:sz="0" w:space="0" w:color="auto"/>
                    <w:left w:val="none" w:sz="0" w:space="0" w:color="auto"/>
                    <w:bottom w:val="none" w:sz="0" w:space="0" w:color="auto"/>
                    <w:right w:val="none" w:sz="0" w:space="0" w:color="auto"/>
                  </w:divBdr>
                </w:div>
                <w:div w:id="1754888350">
                  <w:marLeft w:val="0"/>
                  <w:marRight w:val="0"/>
                  <w:marTop w:val="0"/>
                  <w:marBottom w:val="0"/>
                  <w:divBdr>
                    <w:top w:val="none" w:sz="0" w:space="0" w:color="auto"/>
                    <w:left w:val="none" w:sz="0" w:space="0" w:color="auto"/>
                    <w:bottom w:val="none" w:sz="0" w:space="0" w:color="auto"/>
                    <w:right w:val="none" w:sz="0" w:space="0" w:color="auto"/>
                  </w:divBdr>
                </w:div>
                <w:div w:id="595868068">
                  <w:marLeft w:val="0"/>
                  <w:marRight w:val="0"/>
                  <w:marTop w:val="0"/>
                  <w:marBottom w:val="0"/>
                  <w:divBdr>
                    <w:top w:val="none" w:sz="0" w:space="0" w:color="auto"/>
                    <w:left w:val="none" w:sz="0" w:space="0" w:color="auto"/>
                    <w:bottom w:val="none" w:sz="0" w:space="0" w:color="auto"/>
                    <w:right w:val="none" w:sz="0" w:space="0" w:color="auto"/>
                  </w:divBdr>
                </w:div>
                <w:div w:id="1392729199">
                  <w:marLeft w:val="0"/>
                  <w:marRight w:val="0"/>
                  <w:marTop w:val="0"/>
                  <w:marBottom w:val="0"/>
                  <w:divBdr>
                    <w:top w:val="none" w:sz="0" w:space="0" w:color="auto"/>
                    <w:left w:val="none" w:sz="0" w:space="0" w:color="auto"/>
                    <w:bottom w:val="none" w:sz="0" w:space="0" w:color="auto"/>
                    <w:right w:val="none" w:sz="0" w:space="0" w:color="auto"/>
                  </w:divBdr>
                </w:div>
                <w:div w:id="317657369">
                  <w:marLeft w:val="0"/>
                  <w:marRight w:val="0"/>
                  <w:marTop w:val="0"/>
                  <w:marBottom w:val="0"/>
                  <w:divBdr>
                    <w:top w:val="none" w:sz="0" w:space="0" w:color="auto"/>
                    <w:left w:val="none" w:sz="0" w:space="0" w:color="auto"/>
                    <w:bottom w:val="none" w:sz="0" w:space="0" w:color="auto"/>
                    <w:right w:val="none" w:sz="0" w:space="0" w:color="auto"/>
                  </w:divBdr>
                </w:div>
                <w:div w:id="156923571">
                  <w:marLeft w:val="0"/>
                  <w:marRight w:val="0"/>
                  <w:marTop w:val="0"/>
                  <w:marBottom w:val="0"/>
                  <w:divBdr>
                    <w:top w:val="none" w:sz="0" w:space="0" w:color="auto"/>
                    <w:left w:val="none" w:sz="0" w:space="0" w:color="auto"/>
                    <w:bottom w:val="none" w:sz="0" w:space="0" w:color="auto"/>
                    <w:right w:val="none" w:sz="0" w:space="0" w:color="auto"/>
                  </w:divBdr>
                </w:div>
                <w:div w:id="699743839">
                  <w:marLeft w:val="0"/>
                  <w:marRight w:val="0"/>
                  <w:marTop w:val="0"/>
                  <w:marBottom w:val="0"/>
                  <w:divBdr>
                    <w:top w:val="none" w:sz="0" w:space="0" w:color="auto"/>
                    <w:left w:val="none" w:sz="0" w:space="0" w:color="auto"/>
                    <w:bottom w:val="none" w:sz="0" w:space="0" w:color="auto"/>
                    <w:right w:val="none" w:sz="0" w:space="0" w:color="auto"/>
                  </w:divBdr>
                </w:div>
                <w:div w:id="562372442">
                  <w:marLeft w:val="0"/>
                  <w:marRight w:val="0"/>
                  <w:marTop w:val="0"/>
                  <w:marBottom w:val="0"/>
                  <w:divBdr>
                    <w:top w:val="none" w:sz="0" w:space="0" w:color="auto"/>
                    <w:left w:val="none" w:sz="0" w:space="0" w:color="auto"/>
                    <w:bottom w:val="none" w:sz="0" w:space="0" w:color="auto"/>
                    <w:right w:val="none" w:sz="0" w:space="0" w:color="auto"/>
                  </w:divBdr>
                </w:div>
                <w:div w:id="1644845282">
                  <w:marLeft w:val="0"/>
                  <w:marRight w:val="0"/>
                  <w:marTop w:val="0"/>
                  <w:marBottom w:val="0"/>
                  <w:divBdr>
                    <w:top w:val="none" w:sz="0" w:space="0" w:color="auto"/>
                    <w:left w:val="none" w:sz="0" w:space="0" w:color="auto"/>
                    <w:bottom w:val="none" w:sz="0" w:space="0" w:color="auto"/>
                    <w:right w:val="none" w:sz="0" w:space="0" w:color="auto"/>
                  </w:divBdr>
                </w:div>
                <w:div w:id="1222137437">
                  <w:marLeft w:val="0"/>
                  <w:marRight w:val="0"/>
                  <w:marTop w:val="0"/>
                  <w:marBottom w:val="0"/>
                  <w:divBdr>
                    <w:top w:val="none" w:sz="0" w:space="0" w:color="auto"/>
                    <w:left w:val="none" w:sz="0" w:space="0" w:color="auto"/>
                    <w:bottom w:val="none" w:sz="0" w:space="0" w:color="auto"/>
                    <w:right w:val="none" w:sz="0" w:space="0" w:color="auto"/>
                  </w:divBdr>
                </w:div>
                <w:div w:id="283850827">
                  <w:marLeft w:val="0"/>
                  <w:marRight w:val="0"/>
                  <w:marTop w:val="0"/>
                  <w:marBottom w:val="0"/>
                  <w:divBdr>
                    <w:top w:val="none" w:sz="0" w:space="0" w:color="auto"/>
                    <w:left w:val="none" w:sz="0" w:space="0" w:color="auto"/>
                    <w:bottom w:val="none" w:sz="0" w:space="0" w:color="auto"/>
                    <w:right w:val="none" w:sz="0" w:space="0" w:color="auto"/>
                  </w:divBdr>
                </w:div>
                <w:div w:id="675039056">
                  <w:marLeft w:val="0"/>
                  <w:marRight w:val="0"/>
                  <w:marTop w:val="0"/>
                  <w:marBottom w:val="0"/>
                  <w:divBdr>
                    <w:top w:val="none" w:sz="0" w:space="0" w:color="auto"/>
                    <w:left w:val="none" w:sz="0" w:space="0" w:color="auto"/>
                    <w:bottom w:val="none" w:sz="0" w:space="0" w:color="auto"/>
                    <w:right w:val="none" w:sz="0" w:space="0" w:color="auto"/>
                  </w:divBdr>
                </w:div>
                <w:div w:id="1219895734">
                  <w:marLeft w:val="0"/>
                  <w:marRight w:val="0"/>
                  <w:marTop w:val="0"/>
                  <w:marBottom w:val="0"/>
                  <w:divBdr>
                    <w:top w:val="none" w:sz="0" w:space="0" w:color="auto"/>
                    <w:left w:val="none" w:sz="0" w:space="0" w:color="auto"/>
                    <w:bottom w:val="none" w:sz="0" w:space="0" w:color="auto"/>
                    <w:right w:val="none" w:sz="0" w:space="0" w:color="auto"/>
                  </w:divBdr>
                </w:div>
                <w:div w:id="824468968">
                  <w:marLeft w:val="0"/>
                  <w:marRight w:val="0"/>
                  <w:marTop w:val="0"/>
                  <w:marBottom w:val="0"/>
                  <w:divBdr>
                    <w:top w:val="none" w:sz="0" w:space="0" w:color="auto"/>
                    <w:left w:val="none" w:sz="0" w:space="0" w:color="auto"/>
                    <w:bottom w:val="none" w:sz="0" w:space="0" w:color="auto"/>
                    <w:right w:val="none" w:sz="0" w:space="0" w:color="auto"/>
                  </w:divBdr>
                </w:div>
                <w:div w:id="590744627">
                  <w:marLeft w:val="0"/>
                  <w:marRight w:val="0"/>
                  <w:marTop w:val="0"/>
                  <w:marBottom w:val="0"/>
                  <w:divBdr>
                    <w:top w:val="none" w:sz="0" w:space="0" w:color="auto"/>
                    <w:left w:val="none" w:sz="0" w:space="0" w:color="auto"/>
                    <w:bottom w:val="none" w:sz="0" w:space="0" w:color="auto"/>
                    <w:right w:val="none" w:sz="0" w:space="0" w:color="auto"/>
                  </w:divBdr>
                </w:div>
                <w:div w:id="1125394157">
                  <w:marLeft w:val="0"/>
                  <w:marRight w:val="0"/>
                  <w:marTop w:val="0"/>
                  <w:marBottom w:val="0"/>
                  <w:divBdr>
                    <w:top w:val="none" w:sz="0" w:space="0" w:color="auto"/>
                    <w:left w:val="none" w:sz="0" w:space="0" w:color="auto"/>
                    <w:bottom w:val="none" w:sz="0" w:space="0" w:color="auto"/>
                    <w:right w:val="none" w:sz="0" w:space="0" w:color="auto"/>
                  </w:divBdr>
                </w:div>
                <w:div w:id="69933598">
                  <w:marLeft w:val="0"/>
                  <w:marRight w:val="0"/>
                  <w:marTop w:val="0"/>
                  <w:marBottom w:val="0"/>
                  <w:divBdr>
                    <w:top w:val="none" w:sz="0" w:space="0" w:color="auto"/>
                    <w:left w:val="none" w:sz="0" w:space="0" w:color="auto"/>
                    <w:bottom w:val="none" w:sz="0" w:space="0" w:color="auto"/>
                    <w:right w:val="none" w:sz="0" w:space="0" w:color="auto"/>
                  </w:divBdr>
                </w:div>
                <w:div w:id="81924232">
                  <w:marLeft w:val="0"/>
                  <w:marRight w:val="0"/>
                  <w:marTop w:val="0"/>
                  <w:marBottom w:val="0"/>
                  <w:divBdr>
                    <w:top w:val="none" w:sz="0" w:space="0" w:color="auto"/>
                    <w:left w:val="none" w:sz="0" w:space="0" w:color="auto"/>
                    <w:bottom w:val="none" w:sz="0" w:space="0" w:color="auto"/>
                    <w:right w:val="none" w:sz="0" w:space="0" w:color="auto"/>
                  </w:divBdr>
                </w:div>
                <w:div w:id="1263369270">
                  <w:marLeft w:val="0"/>
                  <w:marRight w:val="0"/>
                  <w:marTop w:val="0"/>
                  <w:marBottom w:val="0"/>
                  <w:divBdr>
                    <w:top w:val="none" w:sz="0" w:space="0" w:color="auto"/>
                    <w:left w:val="none" w:sz="0" w:space="0" w:color="auto"/>
                    <w:bottom w:val="none" w:sz="0" w:space="0" w:color="auto"/>
                    <w:right w:val="none" w:sz="0" w:space="0" w:color="auto"/>
                  </w:divBdr>
                </w:div>
                <w:div w:id="843935358">
                  <w:marLeft w:val="0"/>
                  <w:marRight w:val="0"/>
                  <w:marTop w:val="0"/>
                  <w:marBottom w:val="0"/>
                  <w:divBdr>
                    <w:top w:val="none" w:sz="0" w:space="0" w:color="auto"/>
                    <w:left w:val="none" w:sz="0" w:space="0" w:color="auto"/>
                    <w:bottom w:val="none" w:sz="0" w:space="0" w:color="auto"/>
                    <w:right w:val="none" w:sz="0" w:space="0" w:color="auto"/>
                  </w:divBdr>
                </w:div>
                <w:div w:id="2064257435">
                  <w:marLeft w:val="0"/>
                  <w:marRight w:val="0"/>
                  <w:marTop w:val="0"/>
                  <w:marBottom w:val="0"/>
                  <w:divBdr>
                    <w:top w:val="none" w:sz="0" w:space="0" w:color="auto"/>
                    <w:left w:val="none" w:sz="0" w:space="0" w:color="auto"/>
                    <w:bottom w:val="none" w:sz="0" w:space="0" w:color="auto"/>
                    <w:right w:val="none" w:sz="0" w:space="0" w:color="auto"/>
                  </w:divBdr>
                </w:div>
                <w:div w:id="2445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1889">
          <w:marLeft w:val="0"/>
          <w:marRight w:val="0"/>
          <w:marTop w:val="0"/>
          <w:marBottom w:val="0"/>
          <w:divBdr>
            <w:top w:val="none" w:sz="0" w:space="0" w:color="auto"/>
            <w:left w:val="none" w:sz="0" w:space="0" w:color="auto"/>
            <w:bottom w:val="none" w:sz="0" w:space="0" w:color="auto"/>
            <w:right w:val="none" w:sz="0" w:space="0" w:color="auto"/>
          </w:divBdr>
        </w:div>
        <w:div w:id="633103892">
          <w:marLeft w:val="0"/>
          <w:marRight w:val="0"/>
          <w:marTop w:val="180"/>
          <w:marBottom w:val="45"/>
          <w:divBdr>
            <w:top w:val="none" w:sz="0" w:space="0" w:color="auto"/>
            <w:left w:val="none" w:sz="0" w:space="0" w:color="auto"/>
            <w:bottom w:val="none" w:sz="0" w:space="0" w:color="auto"/>
            <w:right w:val="none" w:sz="0" w:space="0" w:color="auto"/>
          </w:divBdr>
        </w:div>
        <w:div w:id="699208018">
          <w:marLeft w:val="0"/>
          <w:marRight w:val="0"/>
          <w:marTop w:val="0"/>
          <w:marBottom w:val="0"/>
          <w:divBdr>
            <w:top w:val="none" w:sz="0" w:space="0" w:color="auto"/>
            <w:left w:val="none" w:sz="0" w:space="0" w:color="auto"/>
            <w:bottom w:val="none" w:sz="0" w:space="0" w:color="auto"/>
            <w:right w:val="none" w:sz="0" w:space="0" w:color="auto"/>
          </w:divBdr>
        </w:div>
        <w:div w:id="349378440">
          <w:marLeft w:val="0"/>
          <w:marRight w:val="0"/>
          <w:marTop w:val="180"/>
          <w:marBottom w:val="45"/>
          <w:divBdr>
            <w:top w:val="none" w:sz="0" w:space="0" w:color="auto"/>
            <w:left w:val="none" w:sz="0" w:space="0" w:color="auto"/>
            <w:bottom w:val="none" w:sz="0" w:space="0" w:color="auto"/>
            <w:right w:val="none" w:sz="0" w:space="0" w:color="auto"/>
          </w:divBdr>
        </w:div>
        <w:div w:id="1010640218">
          <w:marLeft w:val="0"/>
          <w:marRight w:val="0"/>
          <w:marTop w:val="180"/>
          <w:marBottom w:val="45"/>
          <w:divBdr>
            <w:top w:val="none" w:sz="0" w:space="0" w:color="auto"/>
            <w:left w:val="none" w:sz="0" w:space="0" w:color="auto"/>
            <w:bottom w:val="none" w:sz="0" w:space="0" w:color="auto"/>
            <w:right w:val="none" w:sz="0" w:space="0" w:color="auto"/>
          </w:divBdr>
        </w:div>
        <w:div w:id="1922326003">
          <w:marLeft w:val="0"/>
          <w:marRight w:val="0"/>
          <w:marTop w:val="0"/>
          <w:marBottom w:val="0"/>
          <w:divBdr>
            <w:top w:val="none" w:sz="0" w:space="0" w:color="auto"/>
            <w:left w:val="none" w:sz="0" w:space="0" w:color="auto"/>
            <w:bottom w:val="none" w:sz="0" w:space="0" w:color="auto"/>
            <w:right w:val="none" w:sz="0" w:space="0" w:color="auto"/>
          </w:divBdr>
        </w:div>
        <w:div w:id="30881784">
          <w:marLeft w:val="0"/>
          <w:marRight w:val="0"/>
          <w:marTop w:val="0"/>
          <w:marBottom w:val="0"/>
          <w:divBdr>
            <w:top w:val="none" w:sz="0" w:space="0" w:color="auto"/>
            <w:left w:val="none" w:sz="0" w:space="0" w:color="auto"/>
            <w:bottom w:val="none" w:sz="0" w:space="0" w:color="auto"/>
            <w:right w:val="none" w:sz="0" w:space="0" w:color="auto"/>
          </w:divBdr>
        </w:div>
        <w:div w:id="1313289699">
          <w:marLeft w:val="0"/>
          <w:marRight w:val="0"/>
          <w:marTop w:val="0"/>
          <w:marBottom w:val="0"/>
          <w:divBdr>
            <w:top w:val="none" w:sz="0" w:space="0" w:color="auto"/>
            <w:left w:val="none" w:sz="0" w:space="0" w:color="auto"/>
            <w:bottom w:val="none" w:sz="0" w:space="0" w:color="auto"/>
            <w:right w:val="none" w:sz="0" w:space="0" w:color="auto"/>
          </w:divBdr>
        </w:div>
        <w:div w:id="129785262">
          <w:marLeft w:val="0"/>
          <w:marRight w:val="0"/>
          <w:marTop w:val="0"/>
          <w:marBottom w:val="0"/>
          <w:divBdr>
            <w:top w:val="none" w:sz="0" w:space="0" w:color="auto"/>
            <w:left w:val="none" w:sz="0" w:space="0" w:color="auto"/>
            <w:bottom w:val="none" w:sz="0" w:space="0" w:color="auto"/>
            <w:right w:val="none" w:sz="0" w:space="0" w:color="auto"/>
          </w:divBdr>
        </w:div>
        <w:div w:id="1925261544">
          <w:marLeft w:val="0"/>
          <w:marRight w:val="0"/>
          <w:marTop w:val="0"/>
          <w:marBottom w:val="0"/>
          <w:divBdr>
            <w:top w:val="none" w:sz="0" w:space="0" w:color="auto"/>
            <w:left w:val="none" w:sz="0" w:space="0" w:color="auto"/>
            <w:bottom w:val="none" w:sz="0" w:space="0" w:color="auto"/>
            <w:right w:val="none" w:sz="0" w:space="0" w:color="auto"/>
          </w:divBdr>
        </w:div>
        <w:div w:id="22676446">
          <w:marLeft w:val="0"/>
          <w:marRight w:val="0"/>
          <w:marTop w:val="0"/>
          <w:marBottom w:val="0"/>
          <w:divBdr>
            <w:top w:val="none" w:sz="0" w:space="0" w:color="auto"/>
            <w:left w:val="none" w:sz="0" w:space="0" w:color="auto"/>
            <w:bottom w:val="none" w:sz="0" w:space="0" w:color="auto"/>
            <w:right w:val="none" w:sz="0" w:space="0" w:color="auto"/>
          </w:divBdr>
        </w:div>
        <w:div w:id="1823689488">
          <w:marLeft w:val="0"/>
          <w:marRight w:val="0"/>
          <w:marTop w:val="0"/>
          <w:marBottom w:val="0"/>
          <w:divBdr>
            <w:top w:val="none" w:sz="0" w:space="0" w:color="auto"/>
            <w:left w:val="none" w:sz="0" w:space="0" w:color="auto"/>
            <w:bottom w:val="none" w:sz="0" w:space="0" w:color="auto"/>
            <w:right w:val="none" w:sz="0" w:space="0" w:color="auto"/>
          </w:divBdr>
        </w:div>
        <w:div w:id="1922710846">
          <w:marLeft w:val="0"/>
          <w:marRight w:val="0"/>
          <w:marTop w:val="0"/>
          <w:marBottom w:val="0"/>
          <w:divBdr>
            <w:top w:val="none" w:sz="0" w:space="0" w:color="auto"/>
            <w:left w:val="none" w:sz="0" w:space="0" w:color="auto"/>
            <w:bottom w:val="none" w:sz="0" w:space="0" w:color="auto"/>
            <w:right w:val="none" w:sz="0" w:space="0" w:color="auto"/>
          </w:divBdr>
        </w:div>
        <w:div w:id="934594">
          <w:marLeft w:val="0"/>
          <w:marRight w:val="0"/>
          <w:marTop w:val="0"/>
          <w:marBottom w:val="0"/>
          <w:divBdr>
            <w:top w:val="none" w:sz="0" w:space="0" w:color="auto"/>
            <w:left w:val="none" w:sz="0" w:space="0" w:color="auto"/>
            <w:bottom w:val="none" w:sz="0" w:space="0" w:color="auto"/>
            <w:right w:val="none" w:sz="0" w:space="0" w:color="auto"/>
          </w:divBdr>
        </w:div>
        <w:div w:id="180164764">
          <w:marLeft w:val="0"/>
          <w:marRight w:val="0"/>
          <w:marTop w:val="0"/>
          <w:marBottom w:val="0"/>
          <w:divBdr>
            <w:top w:val="none" w:sz="0" w:space="0" w:color="auto"/>
            <w:left w:val="none" w:sz="0" w:space="0" w:color="auto"/>
            <w:bottom w:val="none" w:sz="0" w:space="0" w:color="auto"/>
            <w:right w:val="none" w:sz="0" w:space="0" w:color="auto"/>
          </w:divBdr>
        </w:div>
        <w:div w:id="414864530">
          <w:marLeft w:val="0"/>
          <w:marRight w:val="0"/>
          <w:marTop w:val="0"/>
          <w:marBottom w:val="0"/>
          <w:divBdr>
            <w:top w:val="none" w:sz="0" w:space="0" w:color="auto"/>
            <w:left w:val="none" w:sz="0" w:space="0" w:color="auto"/>
            <w:bottom w:val="none" w:sz="0" w:space="0" w:color="auto"/>
            <w:right w:val="none" w:sz="0" w:space="0" w:color="auto"/>
          </w:divBdr>
        </w:div>
        <w:div w:id="1683504797">
          <w:marLeft w:val="0"/>
          <w:marRight w:val="0"/>
          <w:marTop w:val="0"/>
          <w:marBottom w:val="0"/>
          <w:divBdr>
            <w:top w:val="none" w:sz="0" w:space="0" w:color="auto"/>
            <w:left w:val="none" w:sz="0" w:space="0" w:color="auto"/>
            <w:bottom w:val="none" w:sz="0" w:space="0" w:color="auto"/>
            <w:right w:val="none" w:sz="0" w:space="0" w:color="auto"/>
          </w:divBdr>
        </w:div>
        <w:div w:id="724715140">
          <w:marLeft w:val="0"/>
          <w:marRight w:val="0"/>
          <w:marTop w:val="0"/>
          <w:marBottom w:val="0"/>
          <w:divBdr>
            <w:top w:val="none" w:sz="0" w:space="0" w:color="auto"/>
            <w:left w:val="none" w:sz="0" w:space="0" w:color="auto"/>
            <w:bottom w:val="none" w:sz="0" w:space="0" w:color="auto"/>
            <w:right w:val="none" w:sz="0" w:space="0" w:color="auto"/>
          </w:divBdr>
        </w:div>
        <w:div w:id="990671099">
          <w:marLeft w:val="0"/>
          <w:marRight w:val="0"/>
          <w:marTop w:val="0"/>
          <w:marBottom w:val="0"/>
          <w:divBdr>
            <w:top w:val="none" w:sz="0" w:space="0" w:color="auto"/>
            <w:left w:val="none" w:sz="0" w:space="0" w:color="auto"/>
            <w:bottom w:val="none" w:sz="0" w:space="0" w:color="auto"/>
            <w:right w:val="none" w:sz="0" w:space="0" w:color="auto"/>
          </w:divBdr>
        </w:div>
        <w:div w:id="1757939793">
          <w:marLeft w:val="0"/>
          <w:marRight w:val="0"/>
          <w:marTop w:val="0"/>
          <w:marBottom w:val="0"/>
          <w:divBdr>
            <w:top w:val="none" w:sz="0" w:space="0" w:color="auto"/>
            <w:left w:val="none" w:sz="0" w:space="0" w:color="auto"/>
            <w:bottom w:val="none" w:sz="0" w:space="0" w:color="auto"/>
            <w:right w:val="none" w:sz="0" w:space="0" w:color="auto"/>
          </w:divBdr>
        </w:div>
        <w:div w:id="1340279661">
          <w:marLeft w:val="0"/>
          <w:marRight w:val="0"/>
          <w:marTop w:val="0"/>
          <w:marBottom w:val="0"/>
          <w:divBdr>
            <w:top w:val="none" w:sz="0" w:space="0" w:color="auto"/>
            <w:left w:val="none" w:sz="0" w:space="0" w:color="auto"/>
            <w:bottom w:val="none" w:sz="0" w:space="0" w:color="auto"/>
            <w:right w:val="none" w:sz="0" w:space="0" w:color="auto"/>
          </w:divBdr>
        </w:div>
      </w:divsChild>
    </w:div>
    <w:div w:id="1420831428">
      <w:bodyDiv w:val="1"/>
      <w:marLeft w:val="0"/>
      <w:marRight w:val="0"/>
      <w:marTop w:val="0"/>
      <w:marBottom w:val="0"/>
      <w:divBdr>
        <w:top w:val="none" w:sz="0" w:space="0" w:color="auto"/>
        <w:left w:val="none" w:sz="0" w:space="0" w:color="auto"/>
        <w:bottom w:val="none" w:sz="0" w:space="0" w:color="auto"/>
        <w:right w:val="none" w:sz="0" w:space="0" w:color="auto"/>
      </w:divBdr>
      <w:divsChild>
        <w:div w:id="1331641582">
          <w:marLeft w:val="0"/>
          <w:marRight w:val="0"/>
          <w:marTop w:val="180"/>
          <w:marBottom w:val="45"/>
          <w:divBdr>
            <w:top w:val="none" w:sz="0" w:space="0" w:color="auto"/>
            <w:left w:val="none" w:sz="0" w:space="0" w:color="auto"/>
            <w:bottom w:val="none" w:sz="0" w:space="0" w:color="auto"/>
            <w:right w:val="none" w:sz="0" w:space="0" w:color="auto"/>
          </w:divBdr>
        </w:div>
        <w:div w:id="150757137">
          <w:marLeft w:val="0"/>
          <w:marRight w:val="0"/>
          <w:marTop w:val="0"/>
          <w:marBottom w:val="0"/>
          <w:divBdr>
            <w:top w:val="none" w:sz="0" w:space="0" w:color="auto"/>
            <w:left w:val="none" w:sz="0" w:space="0" w:color="auto"/>
            <w:bottom w:val="none" w:sz="0" w:space="0" w:color="auto"/>
            <w:right w:val="none" w:sz="0" w:space="0" w:color="auto"/>
          </w:divBdr>
        </w:div>
        <w:div w:id="779034629">
          <w:marLeft w:val="0"/>
          <w:marRight w:val="0"/>
          <w:marTop w:val="180"/>
          <w:marBottom w:val="45"/>
          <w:divBdr>
            <w:top w:val="none" w:sz="0" w:space="0" w:color="auto"/>
            <w:left w:val="none" w:sz="0" w:space="0" w:color="auto"/>
            <w:bottom w:val="none" w:sz="0" w:space="0" w:color="auto"/>
            <w:right w:val="none" w:sz="0" w:space="0" w:color="auto"/>
          </w:divBdr>
        </w:div>
        <w:div w:id="1009115">
          <w:marLeft w:val="0"/>
          <w:marRight w:val="0"/>
          <w:marTop w:val="0"/>
          <w:marBottom w:val="0"/>
          <w:divBdr>
            <w:top w:val="none" w:sz="0" w:space="0" w:color="auto"/>
            <w:left w:val="none" w:sz="0" w:space="0" w:color="auto"/>
            <w:bottom w:val="none" w:sz="0" w:space="0" w:color="auto"/>
            <w:right w:val="none" w:sz="0" w:space="0" w:color="auto"/>
          </w:divBdr>
        </w:div>
        <w:div w:id="943075077">
          <w:marLeft w:val="0"/>
          <w:marRight w:val="0"/>
          <w:marTop w:val="0"/>
          <w:marBottom w:val="0"/>
          <w:divBdr>
            <w:top w:val="none" w:sz="0" w:space="0" w:color="auto"/>
            <w:left w:val="none" w:sz="0" w:space="0" w:color="auto"/>
            <w:bottom w:val="none" w:sz="0" w:space="0" w:color="auto"/>
            <w:right w:val="none" w:sz="0" w:space="0" w:color="auto"/>
          </w:divBdr>
        </w:div>
        <w:div w:id="1603565484">
          <w:marLeft w:val="0"/>
          <w:marRight w:val="0"/>
          <w:marTop w:val="0"/>
          <w:marBottom w:val="0"/>
          <w:divBdr>
            <w:top w:val="none" w:sz="0" w:space="0" w:color="auto"/>
            <w:left w:val="none" w:sz="0" w:space="0" w:color="auto"/>
            <w:bottom w:val="none" w:sz="0" w:space="0" w:color="auto"/>
            <w:right w:val="none" w:sz="0" w:space="0" w:color="auto"/>
          </w:divBdr>
        </w:div>
        <w:div w:id="450171623">
          <w:marLeft w:val="0"/>
          <w:marRight w:val="0"/>
          <w:marTop w:val="180"/>
          <w:marBottom w:val="45"/>
          <w:divBdr>
            <w:top w:val="none" w:sz="0" w:space="0" w:color="auto"/>
            <w:left w:val="none" w:sz="0" w:space="0" w:color="auto"/>
            <w:bottom w:val="none" w:sz="0" w:space="0" w:color="auto"/>
            <w:right w:val="none" w:sz="0" w:space="0" w:color="auto"/>
          </w:divBdr>
        </w:div>
        <w:div w:id="692851097">
          <w:marLeft w:val="0"/>
          <w:marRight w:val="0"/>
          <w:marTop w:val="0"/>
          <w:marBottom w:val="0"/>
          <w:divBdr>
            <w:top w:val="none" w:sz="0" w:space="0" w:color="auto"/>
            <w:left w:val="none" w:sz="0" w:space="0" w:color="auto"/>
            <w:bottom w:val="none" w:sz="0" w:space="0" w:color="auto"/>
            <w:right w:val="none" w:sz="0" w:space="0" w:color="auto"/>
          </w:divBdr>
        </w:div>
        <w:div w:id="843327483">
          <w:marLeft w:val="0"/>
          <w:marRight w:val="0"/>
          <w:marTop w:val="180"/>
          <w:marBottom w:val="45"/>
          <w:divBdr>
            <w:top w:val="none" w:sz="0" w:space="0" w:color="auto"/>
            <w:left w:val="none" w:sz="0" w:space="0" w:color="auto"/>
            <w:bottom w:val="none" w:sz="0" w:space="0" w:color="auto"/>
            <w:right w:val="none" w:sz="0" w:space="0" w:color="auto"/>
          </w:divBdr>
        </w:div>
        <w:div w:id="1688024937">
          <w:marLeft w:val="0"/>
          <w:marRight w:val="0"/>
          <w:marTop w:val="180"/>
          <w:marBottom w:val="45"/>
          <w:divBdr>
            <w:top w:val="none" w:sz="0" w:space="0" w:color="auto"/>
            <w:left w:val="none" w:sz="0" w:space="0" w:color="auto"/>
            <w:bottom w:val="none" w:sz="0" w:space="0" w:color="auto"/>
            <w:right w:val="none" w:sz="0" w:space="0" w:color="auto"/>
          </w:divBdr>
        </w:div>
        <w:div w:id="1393431769">
          <w:marLeft w:val="0"/>
          <w:marRight w:val="0"/>
          <w:marTop w:val="0"/>
          <w:marBottom w:val="0"/>
          <w:divBdr>
            <w:top w:val="none" w:sz="0" w:space="0" w:color="auto"/>
            <w:left w:val="none" w:sz="0" w:space="0" w:color="auto"/>
            <w:bottom w:val="none" w:sz="0" w:space="0" w:color="auto"/>
            <w:right w:val="none" w:sz="0" w:space="0" w:color="auto"/>
          </w:divBdr>
        </w:div>
        <w:div w:id="1945534228">
          <w:marLeft w:val="0"/>
          <w:marRight w:val="0"/>
          <w:marTop w:val="0"/>
          <w:marBottom w:val="0"/>
          <w:divBdr>
            <w:top w:val="none" w:sz="0" w:space="0" w:color="auto"/>
            <w:left w:val="none" w:sz="0" w:space="0" w:color="auto"/>
            <w:bottom w:val="none" w:sz="0" w:space="0" w:color="auto"/>
            <w:right w:val="none" w:sz="0" w:space="0" w:color="auto"/>
          </w:divBdr>
        </w:div>
      </w:divsChild>
    </w:div>
    <w:div w:id="1425610754">
      <w:bodyDiv w:val="1"/>
      <w:marLeft w:val="0"/>
      <w:marRight w:val="0"/>
      <w:marTop w:val="0"/>
      <w:marBottom w:val="0"/>
      <w:divBdr>
        <w:top w:val="none" w:sz="0" w:space="0" w:color="auto"/>
        <w:left w:val="none" w:sz="0" w:space="0" w:color="auto"/>
        <w:bottom w:val="none" w:sz="0" w:space="0" w:color="auto"/>
        <w:right w:val="none" w:sz="0" w:space="0" w:color="auto"/>
      </w:divBdr>
      <w:divsChild>
        <w:div w:id="894390433">
          <w:marLeft w:val="0"/>
          <w:marRight w:val="0"/>
          <w:marTop w:val="180"/>
          <w:marBottom w:val="45"/>
          <w:divBdr>
            <w:top w:val="none" w:sz="0" w:space="0" w:color="auto"/>
            <w:left w:val="none" w:sz="0" w:space="0" w:color="auto"/>
            <w:bottom w:val="none" w:sz="0" w:space="0" w:color="auto"/>
            <w:right w:val="none" w:sz="0" w:space="0" w:color="auto"/>
          </w:divBdr>
        </w:div>
        <w:div w:id="1574465196">
          <w:marLeft w:val="0"/>
          <w:marRight w:val="0"/>
          <w:marTop w:val="180"/>
          <w:marBottom w:val="45"/>
          <w:divBdr>
            <w:top w:val="none" w:sz="0" w:space="0" w:color="auto"/>
            <w:left w:val="none" w:sz="0" w:space="0" w:color="auto"/>
            <w:bottom w:val="none" w:sz="0" w:space="0" w:color="auto"/>
            <w:right w:val="none" w:sz="0" w:space="0" w:color="auto"/>
          </w:divBdr>
        </w:div>
        <w:div w:id="1810392758">
          <w:marLeft w:val="0"/>
          <w:marRight w:val="0"/>
          <w:marTop w:val="0"/>
          <w:marBottom w:val="0"/>
          <w:divBdr>
            <w:top w:val="none" w:sz="0" w:space="0" w:color="auto"/>
            <w:left w:val="none" w:sz="0" w:space="0" w:color="auto"/>
            <w:bottom w:val="none" w:sz="0" w:space="0" w:color="auto"/>
            <w:right w:val="none" w:sz="0" w:space="0" w:color="auto"/>
          </w:divBdr>
        </w:div>
        <w:div w:id="121045613">
          <w:marLeft w:val="0"/>
          <w:marRight w:val="0"/>
          <w:marTop w:val="0"/>
          <w:marBottom w:val="0"/>
          <w:divBdr>
            <w:top w:val="none" w:sz="0" w:space="0" w:color="auto"/>
            <w:left w:val="none" w:sz="0" w:space="0" w:color="auto"/>
            <w:bottom w:val="none" w:sz="0" w:space="0" w:color="auto"/>
            <w:right w:val="none" w:sz="0" w:space="0" w:color="auto"/>
          </w:divBdr>
        </w:div>
        <w:div w:id="328947384">
          <w:marLeft w:val="0"/>
          <w:marRight w:val="0"/>
          <w:marTop w:val="0"/>
          <w:marBottom w:val="0"/>
          <w:divBdr>
            <w:top w:val="none" w:sz="0" w:space="0" w:color="auto"/>
            <w:left w:val="none" w:sz="0" w:space="0" w:color="auto"/>
            <w:bottom w:val="none" w:sz="0" w:space="0" w:color="auto"/>
            <w:right w:val="none" w:sz="0" w:space="0" w:color="auto"/>
          </w:divBdr>
          <w:divsChild>
            <w:div w:id="727193976">
              <w:marLeft w:val="0"/>
              <w:marRight w:val="0"/>
              <w:marTop w:val="180"/>
              <w:marBottom w:val="45"/>
              <w:divBdr>
                <w:top w:val="none" w:sz="0" w:space="0" w:color="auto"/>
                <w:left w:val="none" w:sz="0" w:space="0" w:color="auto"/>
                <w:bottom w:val="none" w:sz="0" w:space="0" w:color="auto"/>
                <w:right w:val="none" w:sz="0" w:space="0" w:color="auto"/>
              </w:divBdr>
            </w:div>
            <w:div w:id="1363822537">
              <w:marLeft w:val="0"/>
              <w:marRight w:val="0"/>
              <w:marTop w:val="0"/>
              <w:marBottom w:val="0"/>
              <w:divBdr>
                <w:top w:val="none" w:sz="0" w:space="0" w:color="auto"/>
                <w:left w:val="none" w:sz="0" w:space="0" w:color="auto"/>
                <w:bottom w:val="none" w:sz="0" w:space="0" w:color="auto"/>
                <w:right w:val="none" w:sz="0" w:space="0" w:color="auto"/>
              </w:divBdr>
              <w:divsChild>
                <w:div w:id="732847367">
                  <w:marLeft w:val="0"/>
                  <w:marRight w:val="0"/>
                  <w:marTop w:val="0"/>
                  <w:marBottom w:val="0"/>
                  <w:divBdr>
                    <w:top w:val="none" w:sz="0" w:space="0" w:color="auto"/>
                    <w:left w:val="none" w:sz="0" w:space="0" w:color="auto"/>
                    <w:bottom w:val="none" w:sz="0" w:space="0" w:color="auto"/>
                    <w:right w:val="none" w:sz="0" w:space="0" w:color="auto"/>
                  </w:divBdr>
                </w:div>
                <w:div w:id="1595936802">
                  <w:marLeft w:val="0"/>
                  <w:marRight w:val="0"/>
                  <w:marTop w:val="0"/>
                  <w:marBottom w:val="0"/>
                  <w:divBdr>
                    <w:top w:val="none" w:sz="0" w:space="0" w:color="auto"/>
                    <w:left w:val="none" w:sz="0" w:space="0" w:color="auto"/>
                    <w:bottom w:val="none" w:sz="0" w:space="0" w:color="auto"/>
                    <w:right w:val="none" w:sz="0" w:space="0" w:color="auto"/>
                  </w:divBdr>
                </w:div>
                <w:div w:id="1749423249">
                  <w:marLeft w:val="0"/>
                  <w:marRight w:val="0"/>
                  <w:marTop w:val="0"/>
                  <w:marBottom w:val="0"/>
                  <w:divBdr>
                    <w:top w:val="none" w:sz="0" w:space="0" w:color="auto"/>
                    <w:left w:val="none" w:sz="0" w:space="0" w:color="auto"/>
                    <w:bottom w:val="none" w:sz="0" w:space="0" w:color="auto"/>
                    <w:right w:val="none" w:sz="0" w:space="0" w:color="auto"/>
                  </w:divBdr>
                </w:div>
                <w:div w:id="271977484">
                  <w:marLeft w:val="0"/>
                  <w:marRight w:val="0"/>
                  <w:marTop w:val="0"/>
                  <w:marBottom w:val="0"/>
                  <w:divBdr>
                    <w:top w:val="none" w:sz="0" w:space="0" w:color="auto"/>
                    <w:left w:val="none" w:sz="0" w:space="0" w:color="auto"/>
                    <w:bottom w:val="none" w:sz="0" w:space="0" w:color="auto"/>
                    <w:right w:val="none" w:sz="0" w:space="0" w:color="auto"/>
                  </w:divBdr>
                </w:div>
                <w:div w:id="786969562">
                  <w:marLeft w:val="0"/>
                  <w:marRight w:val="0"/>
                  <w:marTop w:val="0"/>
                  <w:marBottom w:val="0"/>
                  <w:divBdr>
                    <w:top w:val="none" w:sz="0" w:space="0" w:color="auto"/>
                    <w:left w:val="none" w:sz="0" w:space="0" w:color="auto"/>
                    <w:bottom w:val="none" w:sz="0" w:space="0" w:color="auto"/>
                    <w:right w:val="none" w:sz="0" w:space="0" w:color="auto"/>
                  </w:divBdr>
                </w:div>
                <w:div w:id="967206592">
                  <w:marLeft w:val="0"/>
                  <w:marRight w:val="0"/>
                  <w:marTop w:val="0"/>
                  <w:marBottom w:val="0"/>
                  <w:divBdr>
                    <w:top w:val="none" w:sz="0" w:space="0" w:color="auto"/>
                    <w:left w:val="none" w:sz="0" w:space="0" w:color="auto"/>
                    <w:bottom w:val="none" w:sz="0" w:space="0" w:color="auto"/>
                    <w:right w:val="none" w:sz="0" w:space="0" w:color="auto"/>
                  </w:divBdr>
                </w:div>
                <w:div w:id="183832653">
                  <w:marLeft w:val="0"/>
                  <w:marRight w:val="0"/>
                  <w:marTop w:val="0"/>
                  <w:marBottom w:val="0"/>
                  <w:divBdr>
                    <w:top w:val="none" w:sz="0" w:space="0" w:color="auto"/>
                    <w:left w:val="none" w:sz="0" w:space="0" w:color="auto"/>
                    <w:bottom w:val="none" w:sz="0" w:space="0" w:color="auto"/>
                    <w:right w:val="none" w:sz="0" w:space="0" w:color="auto"/>
                  </w:divBdr>
                </w:div>
                <w:div w:id="550263764">
                  <w:marLeft w:val="0"/>
                  <w:marRight w:val="0"/>
                  <w:marTop w:val="0"/>
                  <w:marBottom w:val="0"/>
                  <w:divBdr>
                    <w:top w:val="none" w:sz="0" w:space="0" w:color="auto"/>
                    <w:left w:val="none" w:sz="0" w:space="0" w:color="auto"/>
                    <w:bottom w:val="none" w:sz="0" w:space="0" w:color="auto"/>
                    <w:right w:val="none" w:sz="0" w:space="0" w:color="auto"/>
                  </w:divBdr>
                </w:div>
                <w:div w:id="1183130457">
                  <w:marLeft w:val="0"/>
                  <w:marRight w:val="0"/>
                  <w:marTop w:val="0"/>
                  <w:marBottom w:val="0"/>
                  <w:divBdr>
                    <w:top w:val="none" w:sz="0" w:space="0" w:color="auto"/>
                    <w:left w:val="none" w:sz="0" w:space="0" w:color="auto"/>
                    <w:bottom w:val="none" w:sz="0" w:space="0" w:color="auto"/>
                    <w:right w:val="none" w:sz="0" w:space="0" w:color="auto"/>
                  </w:divBdr>
                </w:div>
                <w:div w:id="2038039257">
                  <w:marLeft w:val="0"/>
                  <w:marRight w:val="0"/>
                  <w:marTop w:val="0"/>
                  <w:marBottom w:val="0"/>
                  <w:divBdr>
                    <w:top w:val="none" w:sz="0" w:space="0" w:color="auto"/>
                    <w:left w:val="none" w:sz="0" w:space="0" w:color="auto"/>
                    <w:bottom w:val="none" w:sz="0" w:space="0" w:color="auto"/>
                    <w:right w:val="none" w:sz="0" w:space="0" w:color="auto"/>
                  </w:divBdr>
                </w:div>
                <w:div w:id="273025498">
                  <w:marLeft w:val="0"/>
                  <w:marRight w:val="0"/>
                  <w:marTop w:val="0"/>
                  <w:marBottom w:val="0"/>
                  <w:divBdr>
                    <w:top w:val="none" w:sz="0" w:space="0" w:color="auto"/>
                    <w:left w:val="none" w:sz="0" w:space="0" w:color="auto"/>
                    <w:bottom w:val="none" w:sz="0" w:space="0" w:color="auto"/>
                    <w:right w:val="none" w:sz="0" w:space="0" w:color="auto"/>
                  </w:divBdr>
                </w:div>
                <w:div w:id="831874969">
                  <w:marLeft w:val="0"/>
                  <w:marRight w:val="0"/>
                  <w:marTop w:val="0"/>
                  <w:marBottom w:val="0"/>
                  <w:divBdr>
                    <w:top w:val="none" w:sz="0" w:space="0" w:color="auto"/>
                    <w:left w:val="none" w:sz="0" w:space="0" w:color="auto"/>
                    <w:bottom w:val="none" w:sz="0" w:space="0" w:color="auto"/>
                    <w:right w:val="none" w:sz="0" w:space="0" w:color="auto"/>
                  </w:divBdr>
                </w:div>
                <w:div w:id="1228342645">
                  <w:marLeft w:val="0"/>
                  <w:marRight w:val="0"/>
                  <w:marTop w:val="0"/>
                  <w:marBottom w:val="0"/>
                  <w:divBdr>
                    <w:top w:val="none" w:sz="0" w:space="0" w:color="auto"/>
                    <w:left w:val="none" w:sz="0" w:space="0" w:color="auto"/>
                    <w:bottom w:val="none" w:sz="0" w:space="0" w:color="auto"/>
                    <w:right w:val="none" w:sz="0" w:space="0" w:color="auto"/>
                  </w:divBdr>
                </w:div>
                <w:div w:id="333534788">
                  <w:marLeft w:val="0"/>
                  <w:marRight w:val="0"/>
                  <w:marTop w:val="0"/>
                  <w:marBottom w:val="0"/>
                  <w:divBdr>
                    <w:top w:val="none" w:sz="0" w:space="0" w:color="auto"/>
                    <w:left w:val="none" w:sz="0" w:space="0" w:color="auto"/>
                    <w:bottom w:val="none" w:sz="0" w:space="0" w:color="auto"/>
                    <w:right w:val="none" w:sz="0" w:space="0" w:color="auto"/>
                  </w:divBdr>
                </w:div>
                <w:div w:id="750127193">
                  <w:marLeft w:val="0"/>
                  <w:marRight w:val="0"/>
                  <w:marTop w:val="0"/>
                  <w:marBottom w:val="0"/>
                  <w:divBdr>
                    <w:top w:val="none" w:sz="0" w:space="0" w:color="auto"/>
                    <w:left w:val="none" w:sz="0" w:space="0" w:color="auto"/>
                    <w:bottom w:val="none" w:sz="0" w:space="0" w:color="auto"/>
                    <w:right w:val="none" w:sz="0" w:space="0" w:color="auto"/>
                  </w:divBdr>
                </w:div>
                <w:div w:id="1596131466">
                  <w:marLeft w:val="0"/>
                  <w:marRight w:val="0"/>
                  <w:marTop w:val="0"/>
                  <w:marBottom w:val="0"/>
                  <w:divBdr>
                    <w:top w:val="none" w:sz="0" w:space="0" w:color="auto"/>
                    <w:left w:val="none" w:sz="0" w:space="0" w:color="auto"/>
                    <w:bottom w:val="none" w:sz="0" w:space="0" w:color="auto"/>
                    <w:right w:val="none" w:sz="0" w:space="0" w:color="auto"/>
                  </w:divBdr>
                </w:div>
                <w:div w:id="413742877">
                  <w:marLeft w:val="0"/>
                  <w:marRight w:val="0"/>
                  <w:marTop w:val="0"/>
                  <w:marBottom w:val="0"/>
                  <w:divBdr>
                    <w:top w:val="none" w:sz="0" w:space="0" w:color="auto"/>
                    <w:left w:val="none" w:sz="0" w:space="0" w:color="auto"/>
                    <w:bottom w:val="none" w:sz="0" w:space="0" w:color="auto"/>
                    <w:right w:val="none" w:sz="0" w:space="0" w:color="auto"/>
                  </w:divBdr>
                </w:div>
                <w:div w:id="20397380">
                  <w:marLeft w:val="0"/>
                  <w:marRight w:val="0"/>
                  <w:marTop w:val="0"/>
                  <w:marBottom w:val="0"/>
                  <w:divBdr>
                    <w:top w:val="none" w:sz="0" w:space="0" w:color="auto"/>
                    <w:left w:val="none" w:sz="0" w:space="0" w:color="auto"/>
                    <w:bottom w:val="none" w:sz="0" w:space="0" w:color="auto"/>
                    <w:right w:val="none" w:sz="0" w:space="0" w:color="auto"/>
                  </w:divBdr>
                </w:div>
                <w:div w:id="1141583189">
                  <w:marLeft w:val="0"/>
                  <w:marRight w:val="0"/>
                  <w:marTop w:val="0"/>
                  <w:marBottom w:val="0"/>
                  <w:divBdr>
                    <w:top w:val="none" w:sz="0" w:space="0" w:color="auto"/>
                    <w:left w:val="none" w:sz="0" w:space="0" w:color="auto"/>
                    <w:bottom w:val="none" w:sz="0" w:space="0" w:color="auto"/>
                    <w:right w:val="none" w:sz="0" w:space="0" w:color="auto"/>
                  </w:divBdr>
                </w:div>
                <w:div w:id="1201750188">
                  <w:marLeft w:val="0"/>
                  <w:marRight w:val="0"/>
                  <w:marTop w:val="0"/>
                  <w:marBottom w:val="0"/>
                  <w:divBdr>
                    <w:top w:val="none" w:sz="0" w:space="0" w:color="auto"/>
                    <w:left w:val="none" w:sz="0" w:space="0" w:color="auto"/>
                    <w:bottom w:val="none" w:sz="0" w:space="0" w:color="auto"/>
                    <w:right w:val="none" w:sz="0" w:space="0" w:color="auto"/>
                  </w:divBdr>
                </w:div>
                <w:div w:id="30586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9046">
          <w:marLeft w:val="0"/>
          <w:marRight w:val="0"/>
          <w:marTop w:val="0"/>
          <w:marBottom w:val="0"/>
          <w:divBdr>
            <w:top w:val="none" w:sz="0" w:space="0" w:color="auto"/>
            <w:left w:val="none" w:sz="0" w:space="0" w:color="auto"/>
            <w:bottom w:val="none" w:sz="0" w:space="0" w:color="auto"/>
            <w:right w:val="none" w:sz="0" w:space="0" w:color="auto"/>
          </w:divBdr>
        </w:div>
        <w:div w:id="1545096688">
          <w:marLeft w:val="0"/>
          <w:marRight w:val="0"/>
          <w:marTop w:val="180"/>
          <w:marBottom w:val="45"/>
          <w:divBdr>
            <w:top w:val="none" w:sz="0" w:space="0" w:color="auto"/>
            <w:left w:val="none" w:sz="0" w:space="0" w:color="auto"/>
            <w:bottom w:val="none" w:sz="0" w:space="0" w:color="auto"/>
            <w:right w:val="none" w:sz="0" w:space="0" w:color="auto"/>
          </w:divBdr>
        </w:div>
        <w:div w:id="148058703">
          <w:marLeft w:val="0"/>
          <w:marRight w:val="0"/>
          <w:marTop w:val="0"/>
          <w:marBottom w:val="0"/>
          <w:divBdr>
            <w:top w:val="none" w:sz="0" w:space="0" w:color="auto"/>
            <w:left w:val="none" w:sz="0" w:space="0" w:color="auto"/>
            <w:bottom w:val="none" w:sz="0" w:space="0" w:color="auto"/>
            <w:right w:val="none" w:sz="0" w:space="0" w:color="auto"/>
          </w:divBdr>
        </w:div>
        <w:div w:id="83262717">
          <w:marLeft w:val="0"/>
          <w:marRight w:val="0"/>
          <w:marTop w:val="180"/>
          <w:marBottom w:val="45"/>
          <w:divBdr>
            <w:top w:val="none" w:sz="0" w:space="0" w:color="auto"/>
            <w:left w:val="none" w:sz="0" w:space="0" w:color="auto"/>
            <w:bottom w:val="none" w:sz="0" w:space="0" w:color="auto"/>
            <w:right w:val="none" w:sz="0" w:space="0" w:color="auto"/>
          </w:divBdr>
        </w:div>
        <w:div w:id="895241694">
          <w:marLeft w:val="0"/>
          <w:marRight w:val="0"/>
          <w:marTop w:val="180"/>
          <w:marBottom w:val="45"/>
          <w:divBdr>
            <w:top w:val="none" w:sz="0" w:space="0" w:color="auto"/>
            <w:left w:val="none" w:sz="0" w:space="0" w:color="auto"/>
            <w:bottom w:val="none" w:sz="0" w:space="0" w:color="auto"/>
            <w:right w:val="none" w:sz="0" w:space="0" w:color="auto"/>
          </w:divBdr>
        </w:div>
        <w:div w:id="1710834379">
          <w:marLeft w:val="0"/>
          <w:marRight w:val="0"/>
          <w:marTop w:val="0"/>
          <w:marBottom w:val="0"/>
          <w:divBdr>
            <w:top w:val="none" w:sz="0" w:space="0" w:color="auto"/>
            <w:left w:val="none" w:sz="0" w:space="0" w:color="auto"/>
            <w:bottom w:val="none" w:sz="0" w:space="0" w:color="auto"/>
            <w:right w:val="none" w:sz="0" w:space="0" w:color="auto"/>
          </w:divBdr>
        </w:div>
        <w:div w:id="573013209">
          <w:marLeft w:val="0"/>
          <w:marRight w:val="0"/>
          <w:marTop w:val="0"/>
          <w:marBottom w:val="0"/>
          <w:divBdr>
            <w:top w:val="none" w:sz="0" w:space="0" w:color="auto"/>
            <w:left w:val="none" w:sz="0" w:space="0" w:color="auto"/>
            <w:bottom w:val="none" w:sz="0" w:space="0" w:color="auto"/>
            <w:right w:val="none" w:sz="0" w:space="0" w:color="auto"/>
          </w:divBdr>
        </w:div>
        <w:div w:id="1215193063">
          <w:marLeft w:val="0"/>
          <w:marRight w:val="0"/>
          <w:marTop w:val="0"/>
          <w:marBottom w:val="0"/>
          <w:divBdr>
            <w:top w:val="none" w:sz="0" w:space="0" w:color="auto"/>
            <w:left w:val="none" w:sz="0" w:space="0" w:color="auto"/>
            <w:bottom w:val="none" w:sz="0" w:space="0" w:color="auto"/>
            <w:right w:val="none" w:sz="0" w:space="0" w:color="auto"/>
          </w:divBdr>
        </w:div>
        <w:div w:id="2124035083">
          <w:marLeft w:val="0"/>
          <w:marRight w:val="0"/>
          <w:marTop w:val="0"/>
          <w:marBottom w:val="0"/>
          <w:divBdr>
            <w:top w:val="none" w:sz="0" w:space="0" w:color="auto"/>
            <w:left w:val="none" w:sz="0" w:space="0" w:color="auto"/>
            <w:bottom w:val="none" w:sz="0" w:space="0" w:color="auto"/>
            <w:right w:val="none" w:sz="0" w:space="0" w:color="auto"/>
          </w:divBdr>
        </w:div>
        <w:div w:id="474378818">
          <w:marLeft w:val="0"/>
          <w:marRight w:val="0"/>
          <w:marTop w:val="0"/>
          <w:marBottom w:val="0"/>
          <w:divBdr>
            <w:top w:val="none" w:sz="0" w:space="0" w:color="auto"/>
            <w:left w:val="none" w:sz="0" w:space="0" w:color="auto"/>
            <w:bottom w:val="none" w:sz="0" w:space="0" w:color="auto"/>
            <w:right w:val="none" w:sz="0" w:space="0" w:color="auto"/>
          </w:divBdr>
        </w:div>
        <w:div w:id="1945527314">
          <w:marLeft w:val="0"/>
          <w:marRight w:val="0"/>
          <w:marTop w:val="0"/>
          <w:marBottom w:val="0"/>
          <w:divBdr>
            <w:top w:val="none" w:sz="0" w:space="0" w:color="auto"/>
            <w:left w:val="none" w:sz="0" w:space="0" w:color="auto"/>
            <w:bottom w:val="none" w:sz="0" w:space="0" w:color="auto"/>
            <w:right w:val="none" w:sz="0" w:space="0" w:color="auto"/>
          </w:divBdr>
        </w:div>
        <w:div w:id="490175425">
          <w:marLeft w:val="0"/>
          <w:marRight w:val="0"/>
          <w:marTop w:val="0"/>
          <w:marBottom w:val="0"/>
          <w:divBdr>
            <w:top w:val="none" w:sz="0" w:space="0" w:color="auto"/>
            <w:left w:val="none" w:sz="0" w:space="0" w:color="auto"/>
            <w:bottom w:val="none" w:sz="0" w:space="0" w:color="auto"/>
            <w:right w:val="none" w:sz="0" w:space="0" w:color="auto"/>
          </w:divBdr>
        </w:div>
        <w:div w:id="3750254">
          <w:marLeft w:val="0"/>
          <w:marRight w:val="0"/>
          <w:marTop w:val="0"/>
          <w:marBottom w:val="0"/>
          <w:divBdr>
            <w:top w:val="none" w:sz="0" w:space="0" w:color="auto"/>
            <w:left w:val="none" w:sz="0" w:space="0" w:color="auto"/>
            <w:bottom w:val="none" w:sz="0" w:space="0" w:color="auto"/>
            <w:right w:val="none" w:sz="0" w:space="0" w:color="auto"/>
          </w:divBdr>
        </w:div>
        <w:div w:id="1551963591">
          <w:marLeft w:val="0"/>
          <w:marRight w:val="0"/>
          <w:marTop w:val="0"/>
          <w:marBottom w:val="0"/>
          <w:divBdr>
            <w:top w:val="none" w:sz="0" w:space="0" w:color="auto"/>
            <w:left w:val="none" w:sz="0" w:space="0" w:color="auto"/>
            <w:bottom w:val="none" w:sz="0" w:space="0" w:color="auto"/>
            <w:right w:val="none" w:sz="0" w:space="0" w:color="auto"/>
          </w:divBdr>
        </w:div>
        <w:div w:id="1401900707">
          <w:marLeft w:val="0"/>
          <w:marRight w:val="0"/>
          <w:marTop w:val="0"/>
          <w:marBottom w:val="0"/>
          <w:divBdr>
            <w:top w:val="none" w:sz="0" w:space="0" w:color="auto"/>
            <w:left w:val="none" w:sz="0" w:space="0" w:color="auto"/>
            <w:bottom w:val="none" w:sz="0" w:space="0" w:color="auto"/>
            <w:right w:val="none" w:sz="0" w:space="0" w:color="auto"/>
          </w:divBdr>
        </w:div>
        <w:div w:id="1870416467">
          <w:marLeft w:val="0"/>
          <w:marRight w:val="0"/>
          <w:marTop w:val="0"/>
          <w:marBottom w:val="0"/>
          <w:divBdr>
            <w:top w:val="none" w:sz="0" w:space="0" w:color="auto"/>
            <w:left w:val="none" w:sz="0" w:space="0" w:color="auto"/>
            <w:bottom w:val="none" w:sz="0" w:space="0" w:color="auto"/>
            <w:right w:val="none" w:sz="0" w:space="0" w:color="auto"/>
          </w:divBdr>
        </w:div>
        <w:div w:id="1692295972">
          <w:marLeft w:val="0"/>
          <w:marRight w:val="0"/>
          <w:marTop w:val="0"/>
          <w:marBottom w:val="0"/>
          <w:divBdr>
            <w:top w:val="none" w:sz="0" w:space="0" w:color="auto"/>
            <w:left w:val="none" w:sz="0" w:space="0" w:color="auto"/>
            <w:bottom w:val="none" w:sz="0" w:space="0" w:color="auto"/>
            <w:right w:val="none" w:sz="0" w:space="0" w:color="auto"/>
          </w:divBdr>
        </w:div>
        <w:div w:id="2057780045">
          <w:marLeft w:val="0"/>
          <w:marRight w:val="0"/>
          <w:marTop w:val="0"/>
          <w:marBottom w:val="0"/>
          <w:divBdr>
            <w:top w:val="none" w:sz="0" w:space="0" w:color="auto"/>
            <w:left w:val="none" w:sz="0" w:space="0" w:color="auto"/>
            <w:bottom w:val="none" w:sz="0" w:space="0" w:color="auto"/>
            <w:right w:val="none" w:sz="0" w:space="0" w:color="auto"/>
          </w:divBdr>
        </w:div>
        <w:div w:id="147283739">
          <w:marLeft w:val="0"/>
          <w:marRight w:val="0"/>
          <w:marTop w:val="0"/>
          <w:marBottom w:val="0"/>
          <w:divBdr>
            <w:top w:val="none" w:sz="0" w:space="0" w:color="auto"/>
            <w:left w:val="none" w:sz="0" w:space="0" w:color="auto"/>
            <w:bottom w:val="none" w:sz="0" w:space="0" w:color="auto"/>
            <w:right w:val="none" w:sz="0" w:space="0" w:color="auto"/>
          </w:divBdr>
        </w:div>
        <w:div w:id="803885169">
          <w:marLeft w:val="0"/>
          <w:marRight w:val="0"/>
          <w:marTop w:val="0"/>
          <w:marBottom w:val="0"/>
          <w:divBdr>
            <w:top w:val="none" w:sz="0" w:space="0" w:color="auto"/>
            <w:left w:val="none" w:sz="0" w:space="0" w:color="auto"/>
            <w:bottom w:val="none" w:sz="0" w:space="0" w:color="auto"/>
            <w:right w:val="none" w:sz="0" w:space="0" w:color="auto"/>
          </w:divBdr>
        </w:div>
        <w:div w:id="1309822042">
          <w:marLeft w:val="0"/>
          <w:marRight w:val="0"/>
          <w:marTop w:val="0"/>
          <w:marBottom w:val="0"/>
          <w:divBdr>
            <w:top w:val="none" w:sz="0" w:space="0" w:color="auto"/>
            <w:left w:val="none" w:sz="0" w:space="0" w:color="auto"/>
            <w:bottom w:val="none" w:sz="0" w:space="0" w:color="auto"/>
            <w:right w:val="none" w:sz="0" w:space="0" w:color="auto"/>
          </w:divBdr>
        </w:div>
        <w:div w:id="1114134671">
          <w:marLeft w:val="0"/>
          <w:marRight w:val="0"/>
          <w:marTop w:val="0"/>
          <w:marBottom w:val="0"/>
          <w:divBdr>
            <w:top w:val="none" w:sz="0" w:space="0" w:color="auto"/>
            <w:left w:val="none" w:sz="0" w:space="0" w:color="auto"/>
            <w:bottom w:val="none" w:sz="0" w:space="0" w:color="auto"/>
            <w:right w:val="none" w:sz="0" w:space="0" w:color="auto"/>
          </w:divBdr>
        </w:div>
        <w:div w:id="1100760644">
          <w:marLeft w:val="0"/>
          <w:marRight w:val="0"/>
          <w:marTop w:val="0"/>
          <w:marBottom w:val="0"/>
          <w:divBdr>
            <w:top w:val="none" w:sz="0" w:space="0" w:color="auto"/>
            <w:left w:val="none" w:sz="0" w:space="0" w:color="auto"/>
            <w:bottom w:val="none" w:sz="0" w:space="0" w:color="auto"/>
            <w:right w:val="none" w:sz="0" w:space="0" w:color="auto"/>
          </w:divBdr>
        </w:div>
        <w:div w:id="1279024190">
          <w:marLeft w:val="0"/>
          <w:marRight w:val="0"/>
          <w:marTop w:val="0"/>
          <w:marBottom w:val="0"/>
          <w:divBdr>
            <w:top w:val="none" w:sz="0" w:space="0" w:color="auto"/>
            <w:left w:val="none" w:sz="0" w:space="0" w:color="auto"/>
            <w:bottom w:val="none" w:sz="0" w:space="0" w:color="auto"/>
            <w:right w:val="none" w:sz="0" w:space="0" w:color="auto"/>
          </w:divBdr>
        </w:div>
        <w:div w:id="132259962">
          <w:marLeft w:val="0"/>
          <w:marRight w:val="0"/>
          <w:marTop w:val="0"/>
          <w:marBottom w:val="0"/>
          <w:divBdr>
            <w:top w:val="none" w:sz="0" w:space="0" w:color="auto"/>
            <w:left w:val="none" w:sz="0" w:space="0" w:color="auto"/>
            <w:bottom w:val="none" w:sz="0" w:space="0" w:color="auto"/>
            <w:right w:val="none" w:sz="0" w:space="0" w:color="auto"/>
          </w:divBdr>
        </w:div>
        <w:div w:id="2115323470">
          <w:marLeft w:val="0"/>
          <w:marRight w:val="0"/>
          <w:marTop w:val="0"/>
          <w:marBottom w:val="0"/>
          <w:divBdr>
            <w:top w:val="none" w:sz="0" w:space="0" w:color="auto"/>
            <w:left w:val="none" w:sz="0" w:space="0" w:color="auto"/>
            <w:bottom w:val="none" w:sz="0" w:space="0" w:color="auto"/>
            <w:right w:val="none" w:sz="0" w:space="0" w:color="auto"/>
          </w:divBdr>
        </w:div>
        <w:div w:id="2092893413">
          <w:marLeft w:val="0"/>
          <w:marRight w:val="0"/>
          <w:marTop w:val="0"/>
          <w:marBottom w:val="0"/>
          <w:divBdr>
            <w:top w:val="none" w:sz="0" w:space="0" w:color="auto"/>
            <w:left w:val="none" w:sz="0" w:space="0" w:color="auto"/>
            <w:bottom w:val="none" w:sz="0" w:space="0" w:color="auto"/>
            <w:right w:val="none" w:sz="0" w:space="0" w:color="auto"/>
          </w:divBdr>
        </w:div>
      </w:divsChild>
    </w:div>
    <w:div w:id="1427844673">
      <w:bodyDiv w:val="1"/>
      <w:marLeft w:val="0"/>
      <w:marRight w:val="0"/>
      <w:marTop w:val="0"/>
      <w:marBottom w:val="0"/>
      <w:divBdr>
        <w:top w:val="none" w:sz="0" w:space="0" w:color="auto"/>
        <w:left w:val="none" w:sz="0" w:space="0" w:color="auto"/>
        <w:bottom w:val="none" w:sz="0" w:space="0" w:color="auto"/>
        <w:right w:val="none" w:sz="0" w:space="0" w:color="auto"/>
      </w:divBdr>
    </w:div>
    <w:div w:id="1445078550">
      <w:bodyDiv w:val="1"/>
      <w:marLeft w:val="0"/>
      <w:marRight w:val="0"/>
      <w:marTop w:val="0"/>
      <w:marBottom w:val="0"/>
      <w:divBdr>
        <w:top w:val="none" w:sz="0" w:space="0" w:color="auto"/>
        <w:left w:val="none" w:sz="0" w:space="0" w:color="auto"/>
        <w:bottom w:val="none" w:sz="0" w:space="0" w:color="auto"/>
        <w:right w:val="none" w:sz="0" w:space="0" w:color="auto"/>
      </w:divBdr>
      <w:divsChild>
        <w:div w:id="1180466746">
          <w:marLeft w:val="0"/>
          <w:marRight w:val="0"/>
          <w:marTop w:val="180"/>
          <w:marBottom w:val="45"/>
          <w:divBdr>
            <w:top w:val="none" w:sz="0" w:space="0" w:color="auto"/>
            <w:left w:val="none" w:sz="0" w:space="0" w:color="auto"/>
            <w:bottom w:val="none" w:sz="0" w:space="0" w:color="auto"/>
            <w:right w:val="none" w:sz="0" w:space="0" w:color="auto"/>
          </w:divBdr>
        </w:div>
        <w:div w:id="885338598">
          <w:marLeft w:val="0"/>
          <w:marRight w:val="0"/>
          <w:marTop w:val="0"/>
          <w:marBottom w:val="0"/>
          <w:divBdr>
            <w:top w:val="none" w:sz="0" w:space="0" w:color="auto"/>
            <w:left w:val="none" w:sz="0" w:space="0" w:color="auto"/>
            <w:bottom w:val="none" w:sz="0" w:space="0" w:color="auto"/>
            <w:right w:val="none" w:sz="0" w:space="0" w:color="auto"/>
          </w:divBdr>
        </w:div>
        <w:div w:id="1361201093">
          <w:marLeft w:val="0"/>
          <w:marRight w:val="0"/>
          <w:marTop w:val="180"/>
          <w:marBottom w:val="45"/>
          <w:divBdr>
            <w:top w:val="none" w:sz="0" w:space="0" w:color="auto"/>
            <w:left w:val="none" w:sz="0" w:space="0" w:color="auto"/>
            <w:bottom w:val="none" w:sz="0" w:space="0" w:color="auto"/>
            <w:right w:val="none" w:sz="0" w:space="0" w:color="auto"/>
          </w:divBdr>
        </w:div>
        <w:div w:id="153760333">
          <w:marLeft w:val="0"/>
          <w:marRight w:val="0"/>
          <w:marTop w:val="0"/>
          <w:marBottom w:val="0"/>
          <w:divBdr>
            <w:top w:val="none" w:sz="0" w:space="0" w:color="auto"/>
            <w:left w:val="none" w:sz="0" w:space="0" w:color="auto"/>
            <w:bottom w:val="none" w:sz="0" w:space="0" w:color="auto"/>
            <w:right w:val="none" w:sz="0" w:space="0" w:color="auto"/>
          </w:divBdr>
        </w:div>
        <w:div w:id="1464226691">
          <w:marLeft w:val="0"/>
          <w:marRight w:val="0"/>
          <w:marTop w:val="0"/>
          <w:marBottom w:val="0"/>
          <w:divBdr>
            <w:top w:val="none" w:sz="0" w:space="0" w:color="auto"/>
            <w:left w:val="none" w:sz="0" w:space="0" w:color="auto"/>
            <w:bottom w:val="none" w:sz="0" w:space="0" w:color="auto"/>
            <w:right w:val="none" w:sz="0" w:space="0" w:color="auto"/>
          </w:divBdr>
        </w:div>
        <w:div w:id="1748647700">
          <w:marLeft w:val="0"/>
          <w:marRight w:val="0"/>
          <w:marTop w:val="0"/>
          <w:marBottom w:val="0"/>
          <w:divBdr>
            <w:top w:val="none" w:sz="0" w:space="0" w:color="auto"/>
            <w:left w:val="none" w:sz="0" w:space="0" w:color="auto"/>
            <w:bottom w:val="none" w:sz="0" w:space="0" w:color="auto"/>
            <w:right w:val="none" w:sz="0" w:space="0" w:color="auto"/>
          </w:divBdr>
        </w:div>
        <w:div w:id="187722710">
          <w:marLeft w:val="0"/>
          <w:marRight w:val="0"/>
          <w:marTop w:val="180"/>
          <w:marBottom w:val="45"/>
          <w:divBdr>
            <w:top w:val="none" w:sz="0" w:space="0" w:color="auto"/>
            <w:left w:val="none" w:sz="0" w:space="0" w:color="auto"/>
            <w:bottom w:val="none" w:sz="0" w:space="0" w:color="auto"/>
            <w:right w:val="none" w:sz="0" w:space="0" w:color="auto"/>
          </w:divBdr>
        </w:div>
        <w:div w:id="1826586163">
          <w:marLeft w:val="0"/>
          <w:marRight w:val="0"/>
          <w:marTop w:val="0"/>
          <w:marBottom w:val="0"/>
          <w:divBdr>
            <w:top w:val="none" w:sz="0" w:space="0" w:color="auto"/>
            <w:left w:val="none" w:sz="0" w:space="0" w:color="auto"/>
            <w:bottom w:val="none" w:sz="0" w:space="0" w:color="auto"/>
            <w:right w:val="none" w:sz="0" w:space="0" w:color="auto"/>
          </w:divBdr>
          <w:divsChild>
            <w:div w:id="46346149">
              <w:marLeft w:val="0"/>
              <w:marRight w:val="0"/>
              <w:marTop w:val="0"/>
              <w:marBottom w:val="0"/>
              <w:divBdr>
                <w:top w:val="none" w:sz="0" w:space="0" w:color="auto"/>
                <w:left w:val="none" w:sz="0" w:space="0" w:color="auto"/>
                <w:bottom w:val="none" w:sz="0" w:space="0" w:color="auto"/>
                <w:right w:val="none" w:sz="0" w:space="0" w:color="auto"/>
              </w:divBdr>
              <w:divsChild>
                <w:div w:id="132329997">
                  <w:marLeft w:val="0"/>
                  <w:marRight w:val="0"/>
                  <w:marTop w:val="180"/>
                  <w:marBottom w:val="45"/>
                  <w:divBdr>
                    <w:top w:val="none" w:sz="0" w:space="0" w:color="auto"/>
                    <w:left w:val="none" w:sz="0" w:space="0" w:color="auto"/>
                    <w:bottom w:val="none" w:sz="0" w:space="0" w:color="auto"/>
                    <w:right w:val="none" w:sz="0" w:space="0" w:color="auto"/>
                  </w:divBdr>
                </w:div>
                <w:div w:id="7873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0452">
          <w:marLeft w:val="0"/>
          <w:marRight w:val="0"/>
          <w:marTop w:val="180"/>
          <w:marBottom w:val="45"/>
          <w:divBdr>
            <w:top w:val="none" w:sz="0" w:space="0" w:color="auto"/>
            <w:left w:val="none" w:sz="0" w:space="0" w:color="auto"/>
            <w:bottom w:val="none" w:sz="0" w:space="0" w:color="auto"/>
            <w:right w:val="none" w:sz="0" w:space="0" w:color="auto"/>
          </w:divBdr>
        </w:div>
        <w:div w:id="2120295660">
          <w:marLeft w:val="0"/>
          <w:marRight w:val="0"/>
          <w:marTop w:val="180"/>
          <w:marBottom w:val="45"/>
          <w:divBdr>
            <w:top w:val="none" w:sz="0" w:space="0" w:color="auto"/>
            <w:left w:val="none" w:sz="0" w:space="0" w:color="auto"/>
            <w:bottom w:val="none" w:sz="0" w:space="0" w:color="auto"/>
            <w:right w:val="none" w:sz="0" w:space="0" w:color="auto"/>
          </w:divBdr>
        </w:div>
        <w:div w:id="85856772">
          <w:marLeft w:val="0"/>
          <w:marRight w:val="0"/>
          <w:marTop w:val="0"/>
          <w:marBottom w:val="0"/>
          <w:divBdr>
            <w:top w:val="none" w:sz="0" w:space="0" w:color="auto"/>
            <w:left w:val="none" w:sz="0" w:space="0" w:color="auto"/>
            <w:bottom w:val="none" w:sz="0" w:space="0" w:color="auto"/>
            <w:right w:val="none" w:sz="0" w:space="0" w:color="auto"/>
          </w:divBdr>
        </w:div>
        <w:div w:id="241138015">
          <w:marLeft w:val="0"/>
          <w:marRight w:val="0"/>
          <w:marTop w:val="0"/>
          <w:marBottom w:val="0"/>
          <w:divBdr>
            <w:top w:val="none" w:sz="0" w:space="0" w:color="auto"/>
            <w:left w:val="none" w:sz="0" w:space="0" w:color="auto"/>
            <w:bottom w:val="none" w:sz="0" w:space="0" w:color="auto"/>
            <w:right w:val="none" w:sz="0" w:space="0" w:color="auto"/>
          </w:divBdr>
        </w:div>
      </w:divsChild>
    </w:div>
    <w:div w:id="1446777399">
      <w:bodyDiv w:val="1"/>
      <w:marLeft w:val="0"/>
      <w:marRight w:val="0"/>
      <w:marTop w:val="0"/>
      <w:marBottom w:val="0"/>
      <w:divBdr>
        <w:top w:val="none" w:sz="0" w:space="0" w:color="auto"/>
        <w:left w:val="none" w:sz="0" w:space="0" w:color="auto"/>
        <w:bottom w:val="none" w:sz="0" w:space="0" w:color="auto"/>
        <w:right w:val="none" w:sz="0" w:space="0" w:color="auto"/>
      </w:divBdr>
      <w:divsChild>
        <w:div w:id="1419059184">
          <w:marLeft w:val="0"/>
          <w:marRight w:val="0"/>
          <w:marTop w:val="180"/>
          <w:marBottom w:val="45"/>
          <w:divBdr>
            <w:top w:val="none" w:sz="0" w:space="0" w:color="auto"/>
            <w:left w:val="none" w:sz="0" w:space="0" w:color="auto"/>
            <w:bottom w:val="none" w:sz="0" w:space="0" w:color="auto"/>
            <w:right w:val="none" w:sz="0" w:space="0" w:color="auto"/>
          </w:divBdr>
        </w:div>
        <w:div w:id="1137575996">
          <w:marLeft w:val="0"/>
          <w:marRight w:val="0"/>
          <w:marTop w:val="180"/>
          <w:marBottom w:val="45"/>
          <w:divBdr>
            <w:top w:val="none" w:sz="0" w:space="0" w:color="auto"/>
            <w:left w:val="none" w:sz="0" w:space="0" w:color="auto"/>
            <w:bottom w:val="none" w:sz="0" w:space="0" w:color="auto"/>
            <w:right w:val="none" w:sz="0" w:space="0" w:color="auto"/>
          </w:divBdr>
        </w:div>
        <w:div w:id="19669820">
          <w:marLeft w:val="0"/>
          <w:marRight w:val="0"/>
          <w:marTop w:val="0"/>
          <w:marBottom w:val="0"/>
          <w:divBdr>
            <w:top w:val="none" w:sz="0" w:space="0" w:color="auto"/>
            <w:left w:val="none" w:sz="0" w:space="0" w:color="auto"/>
            <w:bottom w:val="none" w:sz="0" w:space="0" w:color="auto"/>
            <w:right w:val="none" w:sz="0" w:space="0" w:color="auto"/>
          </w:divBdr>
        </w:div>
        <w:div w:id="988437574">
          <w:marLeft w:val="0"/>
          <w:marRight w:val="0"/>
          <w:marTop w:val="0"/>
          <w:marBottom w:val="0"/>
          <w:divBdr>
            <w:top w:val="none" w:sz="0" w:space="0" w:color="auto"/>
            <w:left w:val="none" w:sz="0" w:space="0" w:color="auto"/>
            <w:bottom w:val="none" w:sz="0" w:space="0" w:color="auto"/>
            <w:right w:val="none" w:sz="0" w:space="0" w:color="auto"/>
          </w:divBdr>
        </w:div>
        <w:div w:id="95949783">
          <w:marLeft w:val="0"/>
          <w:marRight w:val="0"/>
          <w:marTop w:val="0"/>
          <w:marBottom w:val="0"/>
          <w:divBdr>
            <w:top w:val="none" w:sz="0" w:space="0" w:color="auto"/>
            <w:left w:val="none" w:sz="0" w:space="0" w:color="auto"/>
            <w:bottom w:val="none" w:sz="0" w:space="0" w:color="auto"/>
            <w:right w:val="none" w:sz="0" w:space="0" w:color="auto"/>
          </w:divBdr>
        </w:div>
        <w:div w:id="914582895">
          <w:marLeft w:val="0"/>
          <w:marRight w:val="0"/>
          <w:marTop w:val="180"/>
          <w:marBottom w:val="45"/>
          <w:divBdr>
            <w:top w:val="none" w:sz="0" w:space="0" w:color="auto"/>
            <w:left w:val="none" w:sz="0" w:space="0" w:color="auto"/>
            <w:bottom w:val="none" w:sz="0" w:space="0" w:color="auto"/>
            <w:right w:val="none" w:sz="0" w:space="0" w:color="auto"/>
          </w:divBdr>
        </w:div>
        <w:div w:id="1426413440">
          <w:marLeft w:val="0"/>
          <w:marRight w:val="0"/>
          <w:marTop w:val="0"/>
          <w:marBottom w:val="0"/>
          <w:divBdr>
            <w:top w:val="none" w:sz="0" w:space="0" w:color="auto"/>
            <w:left w:val="none" w:sz="0" w:space="0" w:color="auto"/>
            <w:bottom w:val="none" w:sz="0" w:space="0" w:color="auto"/>
            <w:right w:val="none" w:sz="0" w:space="0" w:color="auto"/>
          </w:divBdr>
          <w:divsChild>
            <w:div w:id="13265659">
              <w:marLeft w:val="0"/>
              <w:marRight w:val="0"/>
              <w:marTop w:val="0"/>
              <w:marBottom w:val="0"/>
              <w:divBdr>
                <w:top w:val="none" w:sz="0" w:space="0" w:color="auto"/>
                <w:left w:val="none" w:sz="0" w:space="0" w:color="auto"/>
                <w:bottom w:val="none" w:sz="0" w:space="0" w:color="auto"/>
                <w:right w:val="none" w:sz="0" w:space="0" w:color="auto"/>
              </w:divBdr>
              <w:divsChild>
                <w:div w:id="1607351588">
                  <w:marLeft w:val="0"/>
                  <w:marRight w:val="0"/>
                  <w:marTop w:val="180"/>
                  <w:marBottom w:val="45"/>
                  <w:divBdr>
                    <w:top w:val="none" w:sz="0" w:space="0" w:color="auto"/>
                    <w:left w:val="none" w:sz="0" w:space="0" w:color="auto"/>
                    <w:bottom w:val="none" w:sz="0" w:space="0" w:color="auto"/>
                    <w:right w:val="none" w:sz="0" w:space="0" w:color="auto"/>
                  </w:divBdr>
                </w:div>
                <w:div w:id="71855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4954">
          <w:marLeft w:val="0"/>
          <w:marRight w:val="0"/>
          <w:marTop w:val="180"/>
          <w:marBottom w:val="45"/>
          <w:divBdr>
            <w:top w:val="none" w:sz="0" w:space="0" w:color="auto"/>
            <w:left w:val="none" w:sz="0" w:space="0" w:color="auto"/>
            <w:bottom w:val="none" w:sz="0" w:space="0" w:color="auto"/>
            <w:right w:val="none" w:sz="0" w:space="0" w:color="auto"/>
          </w:divBdr>
        </w:div>
        <w:div w:id="398791807">
          <w:marLeft w:val="0"/>
          <w:marRight w:val="0"/>
          <w:marTop w:val="180"/>
          <w:marBottom w:val="45"/>
          <w:divBdr>
            <w:top w:val="none" w:sz="0" w:space="0" w:color="auto"/>
            <w:left w:val="none" w:sz="0" w:space="0" w:color="auto"/>
            <w:bottom w:val="none" w:sz="0" w:space="0" w:color="auto"/>
            <w:right w:val="none" w:sz="0" w:space="0" w:color="auto"/>
          </w:divBdr>
        </w:div>
        <w:div w:id="1698702573">
          <w:marLeft w:val="0"/>
          <w:marRight w:val="0"/>
          <w:marTop w:val="0"/>
          <w:marBottom w:val="0"/>
          <w:divBdr>
            <w:top w:val="none" w:sz="0" w:space="0" w:color="auto"/>
            <w:left w:val="none" w:sz="0" w:space="0" w:color="auto"/>
            <w:bottom w:val="none" w:sz="0" w:space="0" w:color="auto"/>
            <w:right w:val="none" w:sz="0" w:space="0" w:color="auto"/>
          </w:divBdr>
        </w:div>
        <w:div w:id="303974964">
          <w:marLeft w:val="0"/>
          <w:marRight w:val="0"/>
          <w:marTop w:val="0"/>
          <w:marBottom w:val="0"/>
          <w:divBdr>
            <w:top w:val="none" w:sz="0" w:space="0" w:color="auto"/>
            <w:left w:val="none" w:sz="0" w:space="0" w:color="auto"/>
            <w:bottom w:val="none" w:sz="0" w:space="0" w:color="auto"/>
            <w:right w:val="none" w:sz="0" w:space="0" w:color="auto"/>
          </w:divBdr>
        </w:div>
      </w:divsChild>
    </w:div>
    <w:div w:id="1447773208">
      <w:bodyDiv w:val="1"/>
      <w:marLeft w:val="0"/>
      <w:marRight w:val="0"/>
      <w:marTop w:val="0"/>
      <w:marBottom w:val="0"/>
      <w:divBdr>
        <w:top w:val="none" w:sz="0" w:space="0" w:color="auto"/>
        <w:left w:val="none" w:sz="0" w:space="0" w:color="auto"/>
        <w:bottom w:val="none" w:sz="0" w:space="0" w:color="auto"/>
        <w:right w:val="none" w:sz="0" w:space="0" w:color="auto"/>
      </w:divBdr>
      <w:divsChild>
        <w:div w:id="1722552501">
          <w:marLeft w:val="0"/>
          <w:marRight w:val="0"/>
          <w:marTop w:val="180"/>
          <w:marBottom w:val="45"/>
          <w:divBdr>
            <w:top w:val="none" w:sz="0" w:space="0" w:color="auto"/>
            <w:left w:val="none" w:sz="0" w:space="0" w:color="auto"/>
            <w:bottom w:val="none" w:sz="0" w:space="0" w:color="auto"/>
            <w:right w:val="none" w:sz="0" w:space="0" w:color="auto"/>
          </w:divBdr>
        </w:div>
        <w:div w:id="65080373">
          <w:marLeft w:val="0"/>
          <w:marRight w:val="0"/>
          <w:marTop w:val="0"/>
          <w:marBottom w:val="0"/>
          <w:divBdr>
            <w:top w:val="none" w:sz="0" w:space="0" w:color="auto"/>
            <w:left w:val="none" w:sz="0" w:space="0" w:color="auto"/>
            <w:bottom w:val="none" w:sz="0" w:space="0" w:color="auto"/>
            <w:right w:val="none" w:sz="0" w:space="0" w:color="auto"/>
          </w:divBdr>
        </w:div>
        <w:div w:id="1430740271">
          <w:marLeft w:val="0"/>
          <w:marRight w:val="0"/>
          <w:marTop w:val="180"/>
          <w:marBottom w:val="45"/>
          <w:divBdr>
            <w:top w:val="none" w:sz="0" w:space="0" w:color="auto"/>
            <w:left w:val="none" w:sz="0" w:space="0" w:color="auto"/>
            <w:bottom w:val="none" w:sz="0" w:space="0" w:color="auto"/>
            <w:right w:val="none" w:sz="0" w:space="0" w:color="auto"/>
          </w:divBdr>
        </w:div>
        <w:div w:id="348721686">
          <w:marLeft w:val="0"/>
          <w:marRight w:val="0"/>
          <w:marTop w:val="0"/>
          <w:marBottom w:val="0"/>
          <w:divBdr>
            <w:top w:val="none" w:sz="0" w:space="0" w:color="auto"/>
            <w:left w:val="none" w:sz="0" w:space="0" w:color="auto"/>
            <w:bottom w:val="none" w:sz="0" w:space="0" w:color="auto"/>
            <w:right w:val="none" w:sz="0" w:space="0" w:color="auto"/>
          </w:divBdr>
        </w:div>
        <w:div w:id="1937055606">
          <w:marLeft w:val="0"/>
          <w:marRight w:val="0"/>
          <w:marTop w:val="0"/>
          <w:marBottom w:val="0"/>
          <w:divBdr>
            <w:top w:val="none" w:sz="0" w:space="0" w:color="auto"/>
            <w:left w:val="none" w:sz="0" w:space="0" w:color="auto"/>
            <w:bottom w:val="none" w:sz="0" w:space="0" w:color="auto"/>
            <w:right w:val="none" w:sz="0" w:space="0" w:color="auto"/>
          </w:divBdr>
        </w:div>
        <w:div w:id="2085831057">
          <w:marLeft w:val="0"/>
          <w:marRight w:val="0"/>
          <w:marTop w:val="0"/>
          <w:marBottom w:val="0"/>
          <w:divBdr>
            <w:top w:val="none" w:sz="0" w:space="0" w:color="auto"/>
            <w:left w:val="none" w:sz="0" w:space="0" w:color="auto"/>
            <w:bottom w:val="none" w:sz="0" w:space="0" w:color="auto"/>
            <w:right w:val="none" w:sz="0" w:space="0" w:color="auto"/>
          </w:divBdr>
        </w:div>
        <w:div w:id="2075934659">
          <w:marLeft w:val="0"/>
          <w:marRight w:val="0"/>
          <w:marTop w:val="180"/>
          <w:marBottom w:val="45"/>
          <w:divBdr>
            <w:top w:val="none" w:sz="0" w:space="0" w:color="auto"/>
            <w:left w:val="none" w:sz="0" w:space="0" w:color="auto"/>
            <w:bottom w:val="none" w:sz="0" w:space="0" w:color="auto"/>
            <w:right w:val="none" w:sz="0" w:space="0" w:color="auto"/>
          </w:divBdr>
        </w:div>
        <w:div w:id="804275779">
          <w:marLeft w:val="0"/>
          <w:marRight w:val="0"/>
          <w:marTop w:val="0"/>
          <w:marBottom w:val="0"/>
          <w:divBdr>
            <w:top w:val="none" w:sz="0" w:space="0" w:color="auto"/>
            <w:left w:val="none" w:sz="0" w:space="0" w:color="auto"/>
            <w:bottom w:val="none" w:sz="0" w:space="0" w:color="auto"/>
            <w:right w:val="none" w:sz="0" w:space="0" w:color="auto"/>
          </w:divBdr>
          <w:divsChild>
            <w:div w:id="683284056">
              <w:marLeft w:val="0"/>
              <w:marRight w:val="0"/>
              <w:marTop w:val="0"/>
              <w:marBottom w:val="0"/>
              <w:divBdr>
                <w:top w:val="none" w:sz="0" w:space="0" w:color="auto"/>
                <w:left w:val="none" w:sz="0" w:space="0" w:color="auto"/>
                <w:bottom w:val="none" w:sz="0" w:space="0" w:color="auto"/>
                <w:right w:val="none" w:sz="0" w:space="0" w:color="auto"/>
              </w:divBdr>
              <w:divsChild>
                <w:div w:id="1026903105">
                  <w:marLeft w:val="0"/>
                  <w:marRight w:val="0"/>
                  <w:marTop w:val="180"/>
                  <w:marBottom w:val="45"/>
                  <w:divBdr>
                    <w:top w:val="none" w:sz="0" w:space="0" w:color="auto"/>
                    <w:left w:val="none" w:sz="0" w:space="0" w:color="auto"/>
                    <w:bottom w:val="none" w:sz="0" w:space="0" w:color="auto"/>
                    <w:right w:val="none" w:sz="0" w:space="0" w:color="auto"/>
                  </w:divBdr>
                </w:div>
                <w:div w:id="205114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2551">
          <w:marLeft w:val="0"/>
          <w:marRight w:val="0"/>
          <w:marTop w:val="180"/>
          <w:marBottom w:val="45"/>
          <w:divBdr>
            <w:top w:val="none" w:sz="0" w:space="0" w:color="auto"/>
            <w:left w:val="none" w:sz="0" w:space="0" w:color="auto"/>
            <w:bottom w:val="none" w:sz="0" w:space="0" w:color="auto"/>
            <w:right w:val="none" w:sz="0" w:space="0" w:color="auto"/>
          </w:divBdr>
        </w:div>
        <w:div w:id="28184678">
          <w:marLeft w:val="0"/>
          <w:marRight w:val="0"/>
          <w:marTop w:val="180"/>
          <w:marBottom w:val="45"/>
          <w:divBdr>
            <w:top w:val="none" w:sz="0" w:space="0" w:color="auto"/>
            <w:left w:val="none" w:sz="0" w:space="0" w:color="auto"/>
            <w:bottom w:val="none" w:sz="0" w:space="0" w:color="auto"/>
            <w:right w:val="none" w:sz="0" w:space="0" w:color="auto"/>
          </w:divBdr>
        </w:div>
        <w:div w:id="572394362">
          <w:marLeft w:val="0"/>
          <w:marRight w:val="0"/>
          <w:marTop w:val="0"/>
          <w:marBottom w:val="0"/>
          <w:divBdr>
            <w:top w:val="none" w:sz="0" w:space="0" w:color="auto"/>
            <w:left w:val="none" w:sz="0" w:space="0" w:color="auto"/>
            <w:bottom w:val="none" w:sz="0" w:space="0" w:color="auto"/>
            <w:right w:val="none" w:sz="0" w:space="0" w:color="auto"/>
          </w:divBdr>
        </w:div>
        <w:div w:id="733816620">
          <w:marLeft w:val="0"/>
          <w:marRight w:val="0"/>
          <w:marTop w:val="0"/>
          <w:marBottom w:val="0"/>
          <w:divBdr>
            <w:top w:val="none" w:sz="0" w:space="0" w:color="auto"/>
            <w:left w:val="none" w:sz="0" w:space="0" w:color="auto"/>
            <w:bottom w:val="none" w:sz="0" w:space="0" w:color="auto"/>
            <w:right w:val="none" w:sz="0" w:space="0" w:color="auto"/>
          </w:divBdr>
        </w:div>
      </w:divsChild>
    </w:div>
    <w:div w:id="1450128117">
      <w:bodyDiv w:val="1"/>
      <w:marLeft w:val="0"/>
      <w:marRight w:val="0"/>
      <w:marTop w:val="0"/>
      <w:marBottom w:val="0"/>
      <w:divBdr>
        <w:top w:val="none" w:sz="0" w:space="0" w:color="auto"/>
        <w:left w:val="none" w:sz="0" w:space="0" w:color="auto"/>
        <w:bottom w:val="none" w:sz="0" w:space="0" w:color="auto"/>
        <w:right w:val="none" w:sz="0" w:space="0" w:color="auto"/>
      </w:divBdr>
      <w:divsChild>
        <w:div w:id="1614287299">
          <w:marLeft w:val="0"/>
          <w:marRight w:val="0"/>
          <w:marTop w:val="180"/>
          <w:marBottom w:val="45"/>
          <w:divBdr>
            <w:top w:val="none" w:sz="0" w:space="0" w:color="auto"/>
            <w:left w:val="none" w:sz="0" w:space="0" w:color="auto"/>
            <w:bottom w:val="none" w:sz="0" w:space="0" w:color="auto"/>
            <w:right w:val="none" w:sz="0" w:space="0" w:color="auto"/>
          </w:divBdr>
        </w:div>
        <w:div w:id="2112166120">
          <w:marLeft w:val="0"/>
          <w:marRight w:val="0"/>
          <w:marTop w:val="0"/>
          <w:marBottom w:val="0"/>
          <w:divBdr>
            <w:top w:val="none" w:sz="0" w:space="0" w:color="auto"/>
            <w:left w:val="none" w:sz="0" w:space="0" w:color="auto"/>
            <w:bottom w:val="none" w:sz="0" w:space="0" w:color="auto"/>
            <w:right w:val="none" w:sz="0" w:space="0" w:color="auto"/>
          </w:divBdr>
        </w:div>
        <w:div w:id="412047532">
          <w:marLeft w:val="0"/>
          <w:marRight w:val="0"/>
          <w:marTop w:val="180"/>
          <w:marBottom w:val="45"/>
          <w:divBdr>
            <w:top w:val="none" w:sz="0" w:space="0" w:color="auto"/>
            <w:left w:val="none" w:sz="0" w:space="0" w:color="auto"/>
            <w:bottom w:val="none" w:sz="0" w:space="0" w:color="auto"/>
            <w:right w:val="none" w:sz="0" w:space="0" w:color="auto"/>
          </w:divBdr>
        </w:div>
        <w:div w:id="1778019001">
          <w:marLeft w:val="0"/>
          <w:marRight w:val="0"/>
          <w:marTop w:val="0"/>
          <w:marBottom w:val="0"/>
          <w:divBdr>
            <w:top w:val="none" w:sz="0" w:space="0" w:color="auto"/>
            <w:left w:val="none" w:sz="0" w:space="0" w:color="auto"/>
            <w:bottom w:val="none" w:sz="0" w:space="0" w:color="auto"/>
            <w:right w:val="none" w:sz="0" w:space="0" w:color="auto"/>
          </w:divBdr>
        </w:div>
        <w:div w:id="1955093128">
          <w:marLeft w:val="0"/>
          <w:marRight w:val="0"/>
          <w:marTop w:val="0"/>
          <w:marBottom w:val="0"/>
          <w:divBdr>
            <w:top w:val="none" w:sz="0" w:space="0" w:color="auto"/>
            <w:left w:val="none" w:sz="0" w:space="0" w:color="auto"/>
            <w:bottom w:val="none" w:sz="0" w:space="0" w:color="auto"/>
            <w:right w:val="none" w:sz="0" w:space="0" w:color="auto"/>
          </w:divBdr>
        </w:div>
        <w:div w:id="578291354">
          <w:marLeft w:val="0"/>
          <w:marRight w:val="0"/>
          <w:marTop w:val="0"/>
          <w:marBottom w:val="0"/>
          <w:divBdr>
            <w:top w:val="none" w:sz="0" w:space="0" w:color="auto"/>
            <w:left w:val="none" w:sz="0" w:space="0" w:color="auto"/>
            <w:bottom w:val="none" w:sz="0" w:space="0" w:color="auto"/>
            <w:right w:val="none" w:sz="0" w:space="0" w:color="auto"/>
          </w:divBdr>
          <w:divsChild>
            <w:div w:id="1372150244">
              <w:marLeft w:val="0"/>
              <w:marRight w:val="0"/>
              <w:marTop w:val="0"/>
              <w:marBottom w:val="0"/>
              <w:divBdr>
                <w:top w:val="none" w:sz="0" w:space="0" w:color="auto"/>
                <w:left w:val="none" w:sz="0" w:space="0" w:color="auto"/>
                <w:bottom w:val="none" w:sz="0" w:space="0" w:color="auto"/>
                <w:right w:val="none" w:sz="0" w:space="0" w:color="auto"/>
              </w:divBdr>
              <w:divsChild>
                <w:div w:id="641926647">
                  <w:marLeft w:val="0"/>
                  <w:marRight w:val="0"/>
                  <w:marTop w:val="0"/>
                  <w:marBottom w:val="0"/>
                  <w:divBdr>
                    <w:top w:val="none" w:sz="0" w:space="0" w:color="auto"/>
                    <w:left w:val="none" w:sz="0" w:space="0" w:color="auto"/>
                    <w:bottom w:val="none" w:sz="0" w:space="0" w:color="auto"/>
                    <w:right w:val="none" w:sz="0" w:space="0" w:color="auto"/>
                  </w:divBdr>
                </w:div>
                <w:div w:id="53238931">
                  <w:marLeft w:val="0"/>
                  <w:marRight w:val="0"/>
                  <w:marTop w:val="0"/>
                  <w:marBottom w:val="0"/>
                  <w:divBdr>
                    <w:top w:val="none" w:sz="0" w:space="0" w:color="auto"/>
                    <w:left w:val="none" w:sz="0" w:space="0" w:color="auto"/>
                    <w:bottom w:val="none" w:sz="0" w:space="0" w:color="auto"/>
                    <w:right w:val="none" w:sz="0" w:space="0" w:color="auto"/>
                  </w:divBdr>
                </w:div>
                <w:div w:id="11262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3069">
          <w:marLeft w:val="0"/>
          <w:marRight w:val="0"/>
          <w:marTop w:val="0"/>
          <w:marBottom w:val="0"/>
          <w:divBdr>
            <w:top w:val="none" w:sz="0" w:space="0" w:color="auto"/>
            <w:left w:val="none" w:sz="0" w:space="0" w:color="auto"/>
            <w:bottom w:val="none" w:sz="0" w:space="0" w:color="auto"/>
            <w:right w:val="none" w:sz="0" w:space="0" w:color="auto"/>
          </w:divBdr>
        </w:div>
        <w:div w:id="1344627093">
          <w:marLeft w:val="0"/>
          <w:marRight w:val="0"/>
          <w:marTop w:val="180"/>
          <w:marBottom w:val="45"/>
          <w:divBdr>
            <w:top w:val="none" w:sz="0" w:space="0" w:color="auto"/>
            <w:left w:val="none" w:sz="0" w:space="0" w:color="auto"/>
            <w:bottom w:val="none" w:sz="0" w:space="0" w:color="auto"/>
            <w:right w:val="none" w:sz="0" w:space="0" w:color="auto"/>
          </w:divBdr>
        </w:div>
        <w:div w:id="359360826">
          <w:marLeft w:val="0"/>
          <w:marRight w:val="0"/>
          <w:marTop w:val="0"/>
          <w:marBottom w:val="0"/>
          <w:divBdr>
            <w:top w:val="none" w:sz="0" w:space="0" w:color="auto"/>
            <w:left w:val="none" w:sz="0" w:space="0" w:color="auto"/>
            <w:bottom w:val="none" w:sz="0" w:space="0" w:color="auto"/>
            <w:right w:val="none" w:sz="0" w:space="0" w:color="auto"/>
          </w:divBdr>
          <w:divsChild>
            <w:div w:id="450976354">
              <w:marLeft w:val="0"/>
              <w:marRight w:val="0"/>
              <w:marTop w:val="0"/>
              <w:marBottom w:val="0"/>
              <w:divBdr>
                <w:top w:val="none" w:sz="0" w:space="0" w:color="auto"/>
                <w:left w:val="none" w:sz="0" w:space="0" w:color="auto"/>
                <w:bottom w:val="none" w:sz="0" w:space="0" w:color="auto"/>
                <w:right w:val="none" w:sz="0" w:space="0" w:color="auto"/>
              </w:divBdr>
              <w:divsChild>
                <w:div w:id="1069765815">
                  <w:marLeft w:val="0"/>
                  <w:marRight w:val="0"/>
                  <w:marTop w:val="180"/>
                  <w:marBottom w:val="45"/>
                  <w:divBdr>
                    <w:top w:val="none" w:sz="0" w:space="0" w:color="auto"/>
                    <w:left w:val="none" w:sz="0" w:space="0" w:color="auto"/>
                    <w:bottom w:val="none" w:sz="0" w:space="0" w:color="auto"/>
                    <w:right w:val="none" w:sz="0" w:space="0" w:color="auto"/>
                  </w:divBdr>
                </w:div>
                <w:div w:id="18155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8878">
          <w:marLeft w:val="0"/>
          <w:marRight w:val="0"/>
          <w:marTop w:val="180"/>
          <w:marBottom w:val="45"/>
          <w:divBdr>
            <w:top w:val="none" w:sz="0" w:space="0" w:color="auto"/>
            <w:left w:val="none" w:sz="0" w:space="0" w:color="auto"/>
            <w:bottom w:val="none" w:sz="0" w:space="0" w:color="auto"/>
            <w:right w:val="none" w:sz="0" w:space="0" w:color="auto"/>
          </w:divBdr>
        </w:div>
        <w:div w:id="699552005">
          <w:marLeft w:val="0"/>
          <w:marRight w:val="0"/>
          <w:marTop w:val="180"/>
          <w:marBottom w:val="45"/>
          <w:divBdr>
            <w:top w:val="none" w:sz="0" w:space="0" w:color="auto"/>
            <w:left w:val="none" w:sz="0" w:space="0" w:color="auto"/>
            <w:bottom w:val="none" w:sz="0" w:space="0" w:color="auto"/>
            <w:right w:val="none" w:sz="0" w:space="0" w:color="auto"/>
          </w:divBdr>
        </w:div>
        <w:div w:id="1556623482">
          <w:marLeft w:val="0"/>
          <w:marRight w:val="0"/>
          <w:marTop w:val="0"/>
          <w:marBottom w:val="0"/>
          <w:divBdr>
            <w:top w:val="none" w:sz="0" w:space="0" w:color="auto"/>
            <w:left w:val="none" w:sz="0" w:space="0" w:color="auto"/>
            <w:bottom w:val="none" w:sz="0" w:space="0" w:color="auto"/>
            <w:right w:val="none" w:sz="0" w:space="0" w:color="auto"/>
          </w:divBdr>
        </w:div>
        <w:div w:id="717243746">
          <w:marLeft w:val="0"/>
          <w:marRight w:val="0"/>
          <w:marTop w:val="0"/>
          <w:marBottom w:val="0"/>
          <w:divBdr>
            <w:top w:val="none" w:sz="0" w:space="0" w:color="auto"/>
            <w:left w:val="none" w:sz="0" w:space="0" w:color="auto"/>
            <w:bottom w:val="none" w:sz="0" w:space="0" w:color="auto"/>
            <w:right w:val="none" w:sz="0" w:space="0" w:color="auto"/>
          </w:divBdr>
        </w:div>
        <w:div w:id="1860046769">
          <w:marLeft w:val="0"/>
          <w:marRight w:val="0"/>
          <w:marTop w:val="0"/>
          <w:marBottom w:val="0"/>
          <w:divBdr>
            <w:top w:val="none" w:sz="0" w:space="0" w:color="auto"/>
            <w:left w:val="none" w:sz="0" w:space="0" w:color="auto"/>
            <w:bottom w:val="none" w:sz="0" w:space="0" w:color="auto"/>
            <w:right w:val="none" w:sz="0" w:space="0" w:color="auto"/>
          </w:divBdr>
        </w:div>
        <w:div w:id="1535147211">
          <w:marLeft w:val="0"/>
          <w:marRight w:val="0"/>
          <w:marTop w:val="0"/>
          <w:marBottom w:val="0"/>
          <w:divBdr>
            <w:top w:val="none" w:sz="0" w:space="0" w:color="auto"/>
            <w:left w:val="none" w:sz="0" w:space="0" w:color="auto"/>
            <w:bottom w:val="none" w:sz="0" w:space="0" w:color="auto"/>
            <w:right w:val="none" w:sz="0" w:space="0" w:color="auto"/>
          </w:divBdr>
        </w:div>
        <w:div w:id="895311847">
          <w:marLeft w:val="0"/>
          <w:marRight w:val="0"/>
          <w:marTop w:val="0"/>
          <w:marBottom w:val="0"/>
          <w:divBdr>
            <w:top w:val="none" w:sz="0" w:space="0" w:color="auto"/>
            <w:left w:val="none" w:sz="0" w:space="0" w:color="auto"/>
            <w:bottom w:val="none" w:sz="0" w:space="0" w:color="auto"/>
            <w:right w:val="none" w:sz="0" w:space="0" w:color="auto"/>
          </w:divBdr>
        </w:div>
        <w:div w:id="794909958">
          <w:marLeft w:val="0"/>
          <w:marRight w:val="0"/>
          <w:marTop w:val="0"/>
          <w:marBottom w:val="0"/>
          <w:divBdr>
            <w:top w:val="none" w:sz="0" w:space="0" w:color="auto"/>
            <w:left w:val="none" w:sz="0" w:space="0" w:color="auto"/>
            <w:bottom w:val="none" w:sz="0" w:space="0" w:color="auto"/>
            <w:right w:val="none" w:sz="0" w:space="0" w:color="auto"/>
          </w:divBdr>
        </w:div>
      </w:divsChild>
    </w:div>
    <w:div w:id="1453983459">
      <w:bodyDiv w:val="1"/>
      <w:marLeft w:val="0"/>
      <w:marRight w:val="0"/>
      <w:marTop w:val="0"/>
      <w:marBottom w:val="0"/>
      <w:divBdr>
        <w:top w:val="none" w:sz="0" w:space="0" w:color="auto"/>
        <w:left w:val="none" w:sz="0" w:space="0" w:color="auto"/>
        <w:bottom w:val="none" w:sz="0" w:space="0" w:color="auto"/>
        <w:right w:val="none" w:sz="0" w:space="0" w:color="auto"/>
      </w:divBdr>
      <w:divsChild>
        <w:div w:id="1302227078">
          <w:marLeft w:val="0"/>
          <w:marRight w:val="0"/>
          <w:marTop w:val="180"/>
          <w:marBottom w:val="45"/>
          <w:divBdr>
            <w:top w:val="none" w:sz="0" w:space="0" w:color="auto"/>
            <w:left w:val="none" w:sz="0" w:space="0" w:color="auto"/>
            <w:bottom w:val="none" w:sz="0" w:space="0" w:color="auto"/>
            <w:right w:val="none" w:sz="0" w:space="0" w:color="auto"/>
          </w:divBdr>
        </w:div>
        <w:div w:id="374818875">
          <w:marLeft w:val="0"/>
          <w:marRight w:val="0"/>
          <w:marTop w:val="180"/>
          <w:marBottom w:val="45"/>
          <w:divBdr>
            <w:top w:val="none" w:sz="0" w:space="0" w:color="auto"/>
            <w:left w:val="none" w:sz="0" w:space="0" w:color="auto"/>
            <w:bottom w:val="none" w:sz="0" w:space="0" w:color="auto"/>
            <w:right w:val="none" w:sz="0" w:space="0" w:color="auto"/>
          </w:divBdr>
        </w:div>
        <w:div w:id="158038500">
          <w:marLeft w:val="0"/>
          <w:marRight w:val="0"/>
          <w:marTop w:val="0"/>
          <w:marBottom w:val="0"/>
          <w:divBdr>
            <w:top w:val="none" w:sz="0" w:space="0" w:color="auto"/>
            <w:left w:val="none" w:sz="0" w:space="0" w:color="auto"/>
            <w:bottom w:val="none" w:sz="0" w:space="0" w:color="auto"/>
            <w:right w:val="none" w:sz="0" w:space="0" w:color="auto"/>
          </w:divBdr>
        </w:div>
        <w:div w:id="1113749140">
          <w:marLeft w:val="0"/>
          <w:marRight w:val="0"/>
          <w:marTop w:val="0"/>
          <w:marBottom w:val="0"/>
          <w:divBdr>
            <w:top w:val="none" w:sz="0" w:space="0" w:color="auto"/>
            <w:left w:val="none" w:sz="0" w:space="0" w:color="auto"/>
            <w:bottom w:val="none" w:sz="0" w:space="0" w:color="auto"/>
            <w:right w:val="none" w:sz="0" w:space="0" w:color="auto"/>
          </w:divBdr>
        </w:div>
        <w:div w:id="1319578768">
          <w:marLeft w:val="0"/>
          <w:marRight w:val="0"/>
          <w:marTop w:val="0"/>
          <w:marBottom w:val="0"/>
          <w:divBdr>
            <w:top w:val="none" w:sz="0" w:space="0" w:color="auto"/>
            <w:left w:val="none" w:sz="0" w:space="0" w:color="auto"/>
            <w:bottom w:val="none" w:sz="0" w:space="0" w:color="auto"/>
            <w:right w:val="none" w:sz="0" w:space="0" w:color="auto"/>
          </w:divBdr>
          <w:divsChild>
            <w:div w:id="1447315306">
              <w:marLeft w:val="0"/>
              <w:marRight w:val="0"/>
              <w:marTop w:val="0"/>
              <w:marBottom w:val="0"/>
              <w:divBdr>
                <w:top w:val="none" w:sz="0" w:space="0" w:color="auto"/>
                <w:left w:val="none" w:sz="0" w:space="0" w:color="auto"/>
                <w:bottom w:val="none" w:sz="0" w:space="0" w:color="auto"/>
                <w:right w:val="none" w:sz="0" w:space="0" w:color="auto"/>
              </w:divBdr>
              <w:divsChild>
                <w:div w:id="718555109">
                  <w:marLeft w:val="0"/>
                  <w:marRight w:val="0"/>
                  <w:marTop w:val="0"/>
                  <w:marBottom w:val="0"/>
                  <w:divBdr>
                    <w:top w:val="none" w:sz="0" w:space="0" w:color="auto"/>
                    <w:left w:val="none" w:sz="0" w:space="0" w:color="auto"/>
                    <w:bottom w:val="none" w:sz="0" w:space="0" w:color="auto"/>
                    <w:right w:val="none" w:sz="0" w:space="0" w:color="auto"/>
                  </w:divBdr>
                </w:div>
                <w:div w:id="16465530">
                  <w:marLeft w:val="0"/>
                  <w:marRight w:val="0"/>
                  <w:marTop w:val="0"/>
                  <w:marBottom w:val="0"/>
                  <w:divBdr>
                    <w:top w:val="none" w:sz="0" w:space="0" w:color="auto"/>
                    <w:left w:val="none" w:sz="0" w:space="0" w:color="auto"/>
                    <w:bottom w:val="none" w:sz="0" w:space="0" w:color="auto"/>
                    <w:right w:val="none" w:sz="0" w:space="0" w:color="auto"/>
                  </w:divBdr>
                </w:div>
                <w:div w:id="1635404212">
                  <w:marLeft w:val="0"/>
                  <w:marRight w:val="0"/>
                  <w:marTop w:val="0"/>
                  <w:marBottom w:val="0"/>
                  <w:divBdr>
                    <w:top w:val="none" w:sz="0" w:space="0" w:color="auto"/>
                    <w:left w:val="none" w:sz="0" w:space="0" w:color="auto"/>
                    <w:bottom w:val="none" w:sz="0" w:space="0" w:color="auto"/>
                    <w:right w:val="none" w:sz="0" w:space="0" w:color="auto"/>
                  </w:divBdr>
                </w:div>
                <w:div w:id="115371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23861">
          <w:marLeft w:val="0"/>
          <w:marRight w:val="0"/>
          <w:marTop w:val="0"/>
          <w:marBottom w:val="0"/>
          <w:divBdr>
            <w:top w:val="none" w:sz="0" w:space="0" w:color="auto"/>
            <w:left w:val="none" w:sz="0" w:space="0" w:color="auto"/>
            <w:bottom w:val="none" w:sz="0" w:space="0" w:color="auto"/>
            <w:right w:val="none" w:sz="0" w:space="0" w:color="auto"/>
          </w:divBdr>
        </w:div>
        <w:div w:id="2123836437">
          <w:marLeft w:val="0"/>
          <w:marRight w:val="0"/>
          <w:marTop w:val="180"/>
          <w:marBottom w:val="45"/>
          <w:divBdr>
            <w:top w:val="none" w:sz="0" w:space="0" w:color="auto"/>
            <w:left w:val="none" w:sz="0" w:space="0" w:color="auto"/>
            <w:bottom w:val="none" w:sz="0" w:space="0" w:color="auto"/>
            <w:right w:val="none" w:sz="0" w:space="0" w:color="auto"/>
          </w:divBdr>
        </w:div>
        <w:div w:id="483855781">
          <w:marLeft w:val="0"/>
          <w:marRight w:val="0"/>
          <w:marTop w:val="0"/>
          <w:marBottom w:val="0"/>
          <w:divBdr>
            <w:top w:val="none" w:sz="0" w:space="0" w:color="auto"/>
            <w:left w:val="none" w:sz="0" w:space="0" w:color="auto"/>
            <w:bottom w:val="none" w:sz="0" w:space="0" w:color="auto"/>
            <w:right w:val="none" w:sz="0" w:space="0" w:color="auto"/>
          </w:divBdr>
          <w:divsChild>
            <w:div w:id="1510368587">
              <w:marLeft w:val="0"/>
              <w:marRight w:val="0"/>
              <w:marTop w:val="0"/>
              <w:marBottom w:val="0"/>
              <w:divBdr>
                <w:top w:val="none" w:sz="0" w:space="0" w:color="auto"/>
                <w:left w:val="none" w:sz="0" w:space="0" w:color="auto"/>
                <w:bottom w:val="none" w:sz="0" w:space="0" w:color="auto"/>
                <w:right w:val="none" w:sz="0" w:space="0" w:color="auto"/>
              </w:divBdr>
              <w:divsChild>
                <w:div w:id="736128725">
                  <w:marLeft w:val="0"/>
                  <w:marRight w:val="0"/>
                  <w:marTop w:val="180"/>
                  <w:marBottom w:val="45"/>
                  <w:divBdr>
                    <w:top w:val="none" w:sz="0" w:space="0" w:color="auto"/>
                    <w:left w:val="none" w:sz="0" w:space="0" w:color="auto"/>
                    <w:bottom w:val="none" w:sz="0" w:space="0" w:color="auto"/>
                    <w:right w:val="none" w:sz="0" w:space="0" w:color="auto"/>
                  </w:divBdr>
                </w:div>
                <w:div w:id="10211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02641">
          <w:marLeft w:val="0"/>
          <w:marRight w:val="0"/>
          <w:marTop w:val="180"/>
          <w:marBottom w:val="45"/>
          <w:divBdr>
            <w:top w:val="none" w:sz="0" w:space="0" w:color="auto"/>
            <w:left w:val="none" w:sz="0" w:space="0" w:color="auto"/>
            <w:bottom w:val="none" w:sz="0" w:space="0" w:color="auto"/>
            <w:right w:val="none" w:sz="0" w:space="0" w:color="auto"/>
          </w:divBdr>
        </w:div>
        <w:div w:id="907691421">
          <w:marLeft w:val="0"/>
          <w:marRight w:val="0"/>
          <w:marTop w:val="180"/>
          <w:marBottom w:val="45"/>
          <w:divBdr>
            <w:top w:val="none" w:sz="0" w:space="0" w:color="auto"/>
            <w:left w:val="none" w:sz="0" w:space="0" w:color="auto"/>
            <w:bottom w:val="none" w:sz="0" w:space="0" w:color="auto"/>
            <w:right w:val="none" w:sz="0" w:space="0" w:color="auto"/>
          </w:divBdr>
        </w:div>
        <w:div w:id="931204680">
          <w:marLeft w:val="0"/>
          <w:marRight w:val="0"/>
          <w:marTop w:val="0"/>
          <w:marBottom w:val="0"/>
          <w:divBdr>
            <w:top w:val="none" w:sz="0" w:space="0" w:color="auto"/>
            <w:left w:val="none" w:sz="0" w:space="0" w:color="auto"/>
            <w:bottom w:val="none" w:sz="0" w:space="0" w:color="auto"/>
            <w:right w:val="none" w:sz="0" w:space="0" w:color="auto"/>
          </w:divBdr>
        </w:div>
        <w:div w:id="2055884901">
          <w:marLeft w:val="0"/>
          <w:marRight w:val="0"/>
          <w:marTop w:val="0"/>
          <w:marBottom w:val="0"/>
          <w:divBdr>
            <w:top w:val="none" w:sz="0" w:space="0" w:color="auto"/>
            <w:left w:val="none" w:sz="0" w:space="0" w:color="auto"/>
            <w:bottom w:val="none" w:sz="0" w:space="0" w:color="auto"/>
            <w:right w:val="none" w:sz="0" w:space="0" w:color="auto"/>
          </w:divBdr>
        </w:div>
        <w:div w:id="1285189058">
          <w:marLeft w:val="0"/>
          <w:marRight w:val="0"/>
          <w:marTop w:val="0"/>
          <w:marBottom w:val="0"/>
          <w:divBdr>
            <w:top w:val="none" w:sz="0" w:space="0" w:color="auto"/>
            <w:left w:val="none" w:sz="0" w:space="0" w:color="auto"/>
            <w:bottom w:val="none" w:sz="0" w:space="0" w:color="auto"/>
            <w:right w:val="none" w:sz="0" w:space="0" w:color="auto"/>
          </w:divBdr>
        </w:div>
        <w:div w:id="2073263039">
          <w:marLeft w:val="0"/>
          <w:marRight w:val="0"/>
          <w:marTop w:val="0"/>
          <w:marBottom w:val="0"/>
          <w:divBdr>
            <w:top w:val="none" w:sz="0" w:space="0" w:color="auto"/>
            <w:left w:val="none" w:sz="0" w:space="0" w:color="auto"/>
            <w:bottom w:val="none" w:sz="0" w:space="0" w:color="auto"/>
            <w:right w:val="none" w:sz="0" w:space="0" w:color="auto"/>
          </w:divBdr>
        </w:div>
        <w:div w:id="1808742895">
          <w:marLeft w:val="0"/>
          <w:marRight w:val="0"/>
          <w:marTop w:val="0"/>
          <w:marBottom w:val="0"/>
          <w:divBdr>
            <w:top w:val="none" w:sz="0" w:space="0" w:color="auto"/>
            <w:left w:val="none" w:sz="0" w:space="0" w:color="auto"/>
            <w:bottom w:val="none" w:sz="0" w:space="0" w:color="auto"/>
            <w:right w:val="none" w:sz="0" w:space="0" w:color="auto"/>
          </w:divBdr>
        </w:div>
        <w:div w:id="1379821070">
          <w:marLeft w:val="0"/>
          <w:marRight w:val="0"/>
          <w:marTop w:val="0"/>
          <w:marBottom w:val="0"/>
          <w:divBdr>
            <w:top w:val="none" w:sz="0" w:space="0" w:color="auto"/>
            <w:left w:val="none" w:sz="0" w:space="0" w:color="auto"/>
            <w:bottom w:val="none" w:sz="0" w:space="0" w:color="auto"/>
            <w:right w:val="none" w:sz="0" w:space="0" w:color="auto"/>
          </w:divBdr>
        </w:div>
      </w:divsChild>
    </w:div>
    <w:div w:id="1463499326">
      <w:bodyDiv w:val="1"/>
      <w:marLeft w:val="0"/>
      <w:marRight w:val="0"/>
      <w:marTop w:val="0"/>
      <w:marBottom w:val="0"/>
      <w:divBdr>
        <w:top w:val="none" w:sz="0" w:space="0" w:color="auto"/>
        <w:left w:val="none" w:sz="0" w:space="0" w:color="auto"/>
        <w:bottom w:val="none" w:sz="0" w:space="0" w:color="auto"/>
        <w:right w:val="none" w:sz="0" w:space="0" w:color="auto"/>
      </w:divBdr>
      <w:divsChild>
        <w:div w:id="1607735237">
          <w:marLeft w:val="0"/>
          <w:marRight w:val="0"/>
          <w:marTop w:val="180"/>
          <w:marBottom w:val="45"/>
          <w:divBdr>
            <w:top w:val="none" w:sz="0" w:space="0" w:color="auto"/>
            <w:left w:val="none" w:sz="0" w:space="0" w:color="auto"/>
            <w:bottom w:val="none" w:sz="0" w:space="0" w:color="auto"/>
            <w:right w:val="none" w:sz="0" w:space="0" w:color="auto"/>
          </w:divBdr>
        </w:div>
        <w:div w:id="2147119068">
          <w:marLeft w:val="0"/>
          <w:marRight w:val="0"/>
          <w:marTop w:val="0"/>
          <w:marBottom w:val="0"/>
          <w:divBdr>
            <w:top w:val="none" w:sz="0" w:space="0" w:color="auto"/>
            <w:left w:val="none" w:sz="0" w:space="0" w:color="auto"/>
            <w:bottom w:val="none" w:sz="0" w:space="0" w:color="auto"/>
            <w:right w:val="none" w:sz="0" w:space="0" w:color="auto"/>
          </w:divBdr>
        </w:div>
        <w:div w:id="2111774788">
          <w:marLeft w:val="0"/>
          <w:marRight w:val="0"/>
          <w:marTop w:val="180"/>
          <w:marBottom w:val="45"/>
          <w:divBdr>
            <w:top w:val="none" w:sz="0" w:space="0" w:color="auto"/>
            <w:left w:val="none" w:sz="0" w:space="0" w:color="auto"/>
            <w:bottom w:val="none" w:sz="0" w:space="0" w:color="auto"/>
            <w:right w:val="none" w:sz="0" w:space="0" w:color="auto"/>
          </w:divBdr>
        </w:div>
        <w:div w:id="106048810">
          <w:marLeft w:val="0"/>
          <w:marRight w:val="0"/>
          <w:marTop w:val="0"/>
          <w:marBottom w:val="0"/>
          <w:divBdr>
            <w:top w:val="none" w:sz="0" w:space="0" w:color="auto"/>
            <w:left w:val="none" w:sz="0" w:space="0" w:color="auto"/>
            <w:bottom w:val="none" w:sz="0" w:space="0" w:color="auto"/>
            <w:right w:val="none" w:sz="0" w:space="0" w:color="auto"/>
          </w:divBdr>
        </w:div>
        <w:div w:id="688335274">
          <w:marLeft w:val="0"/>
          <w:marRight w:val="0"/>
          <w:marTop w:val="0"/>
          <w:marBottom w:val="0"/>
          <w:divBdr>
            <w:top w:val="none" w:sz="0" w:space="0" w:color="auto"/>
            <w:left w:val="none" w:sz="0" w:space="0" w:color="auto"/>
            <w:bottom w:val="none" w:sz="0" w:space="0" w:color="auto"/>
            <w:right w:val="none" w:sz="0" w:space="0" w:color="auto"/>
          </w:divBdr>
        </w:div>
        <w:div w:id="2128624489">
          <w:marLeft w:val="0"/>
          <w:marRight w:val="0"/>
          <w:marTop w:val="0"/>
          <w:marBottom w:val="0"/>
          <w:divBdr>
            <w:top w:val="none" w:sz="0" w:space="0" w:color="auto"/>
            <w:left w:val="none" w:sz="0" w:space="0" w:color="auto"/>
            <w:bottom w:val="none" w:sz="0" w:space="0" w:color="auto"/>
            <w:right w:val="none" w:sz="0" w:space="0" w:color="auto"/>
          </w:divBdr>
        </w:div>
        <w:div w:id="1314944370">
          <w:marLeft w:val="0"/>
          <w:marRight w:val="0"/>
          <w:marTop w:val="180"/>
          <w:marBottom w:val="45"/>
          <w:divBdr>
            <w:top w:val="none" w:sz="0" w:space="0" w:color="auto"/>
            <w:left w:val="none" w:sz="0" w:space="0" w:color="auto"/>
            <w:bottom w:val="none" w:sz="0" w:space="0" w:color="auto"/>
            <w:right w:val="none" w:sz="0" w:space="0" w:color="auto"/>
          </w:divBdr>
        </w:div>
        <w:div w:id="2103917656">
          <w:marLeft w:val="0"/>
          <w:marRight w:val="0"/>
          <w:marTop w:val="0"/>
          <w:marBottom w:val="0"/>
          <w:divBdr>
            <w:top w:val="none" w:sz="0" w:space="0" w:color="auto"/>
            <w:left w:val="none" w:sz="0" w:space="0" w:color="auto"/>
            <w:bottom w:val="none" w:sz="0" w:space="0" w:color="auto"/>
            <w:right w:val="none" w:sz="0" w:space="0" w:color="auto"/>
          </w:divBdr>
          <w:divsChild>
            <w:div w:id="240456628">
              <w:marLeft w:val="0"/>
              <w:marRight w:val="0"/>
              <w:marTop w:val="0"/>
              <w:marBottom w:val="0"/>
              <w:divBdr>
                <w:top w:val="none" w:sz="0" w:space="0" w:color="auto"/>
                <w:left w:val="none" w:sz="0" w:space="0" w:color="auto"/>
                <w:bottom w:val="none" w:sz="0" w:space="0" w:color="auto"/>
                <w:right w:val="none" w:sz="0" w:space="0" w:color="auto"/>
              </w:divBdr>
              <w:divsChild>
                <w:div w:id="1390107599">
                  <w:marLeft w:val="0"/>
                  <w:marRight w:val="0"/>
                  <w:marTop w:val="180"/>
                  <w:marBottom w:val="45"/>
                  <w:divBdr>
                    <w:top w:val="none" w:sz="0" w:space="0" w:color="auto"/>
                    <w:left w:val="none" w:sz="0" w:space="0" w:color="auto"/>
                    <w:bottom w:val="none" w:sz="0" w:space="0" w:color="auto"/>
                    <w:right w:val="none" w:sz="0" w:space="0" w:color="auto"/>
                  </w:divBdr>
                </w:div>
                <w:div w:id="7165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97200">
          <w:marLeft w:val="0"/>
          <w:marRight w:val="0"/>
          <w:marTop w:val="180"/>
          <w:marBottom w:val="45"/>
          <w:divBdr>
            <w:top w:val="none" w:sz="0" w:space="0" w:color="auto"/>
            <w:left w:val="none" w:sz="0" w:space="0" w:color="auto"/>
            <w:bottom w:val="none" w:sz="0" w:space="0" w:color="auto"/>
            <w:right w:val="none" w:sz="0" w:space="0" w:color="auto"/>
          </w:divBdr>
        </w:div>
        <w:div w:id="306595777">
          <w:marLeft w:val="0"/>
          <w:marRight w:val="0"/>
          <w:marTop w:val="180"/>
          <w:marBottom w:val="45"/>
          <w:divBdr>
            <w:top w:val="none" w:sz="0" w:space="0" w:color="auto"/>
            <w:left w:val="none" w:sz="0" w:space="0" w:color="auto"/>
            <w:bottom w:val="none" w:sz="0" w:space="0" w:color="auto"/>
            <w:right w:val="none" w:sz="0" w:space="0" w:color="auto"/>
          </w:divBdr>
        </w:div>
        <w:div w:id="1345126801">
          <w:marLeft w:val="0"/>
          <w:marRight w:val="0"/>
          <w:marTop w:val="0"/>
          <w:marBottom w:val="0"/>
          <w:divBdr>
            <w:top w:val="none" w:sz="0" w:space="0" w:color="auto"/>
            <w:left w:val="none" w:sz="0" w:space="0" w:color="auto"/>
            <w:bottom w:val="none" w:sz="0" w:space="0" w:color="auto"/>
            <w:right w:val="none" w:sz="0" w:space="0" w:color="auto"/>
          </w:divBdr>
        </w:div>
        <w:div w:id="1143233625">
          <w:marLeft w:val="0"/>
          <w:marRight w:val="0"/>
          <w:marTop w:val="0"/>
          <w:marBottom w:val="0"/>
          <w:divBdr>
            <w:top w:val="none" w:sz="0" w:space="0" w:color="auto"/>
            <w:left w:val="none" w:sz="0" w:space="0" w:color="auto"/>
            <w:bottom w:val="none" w:sz="0" w:space="0" w:color="auto"/>
            <w:right w:val="none" w:sz="0" w:space="0" w:color="auto"/>
          </w:divBdr>
        </w:div>
      </w:divsChild>
    </w:div>
    <w:div w:id="1464536917">
      <w:bodyDiv w:val="1"/>
      <w:marLeft w:val="0"/>
      <w:marRight w:val="0"/>
      <w:marTop w:val="0"/>
      <w:marBottom w:val="0"/>
      <w:divBdr>
        <w:top w:val="none" w:sz="0" w:space="0" w:color="auto"/>
        <w:left w:val="none" w:sz="0" w:space="0" w:color="auto"/>
        <w:bottom w:val="none" w:sz="0" w:space="0" w:color="auto"/>
        <w:right w:val="none" w:sz="0" w:space="0" w:color="auto"/>
      </w:divBdr>
      <w:divsChild>
        <w:div w:id="283923341">
          <w:marLeft w:val="0"/>
          <w:marRight w:val="0"/>
          <w:marTop w:val="180"/>
          <w:marBottom w:val="45"/>
          <w:divBdr>
            <w:top w:val="none" w:sz="0" w:space="0" w:color="auto"/>
            <w:left w:val="none" w:sz="0" w:space="0" w:color="auto"/>
            <w:bottom w:val="none" w:sz="0" w:space="0" w:color="auto"/>
            <w:right w:val="none" w:sz="0" w:space="0" w:color="auto"/>
          </w:divBdr>
        </w:div>
        <w:div w:id="1913739353">
          <w:marLeft w:val="0"/>
          <w:marRight w:val="0"/>
          <w:marTop w:val="0"/>
          <w:marBottom w:val="0"/>
          <w:divBdr>
            <w:top w:val="none" w:sz="0" w:space="0" w:color="auto"/>
            <w:left w:val="none" w:sz="0" w:space="0" w:color="auto"/>
            <w:bottom w:val="none" w:sz="0" w:space="0" w:color="auto"/>
            <w:right w:val="none" w:sz="0" w:space="0" w:color="auto"/>
          </w:divBdr>
        </w:div>
        <w:div w:id="2053572764">
          <w:marLeft w:val="0"/>
          <w:marRight w:val="0"/>
          <w:marTop w:val="180"/>
          <w:marBottom w:val="45"/>
          <w:divBdr>
            <w:top w:val="none" w:sz="0" w:space="0" w:color="auto"/>
            <w:left w:val="none" w:sz="0" w:space="0" w:color="auto"/>
            <w:bottom w:val="none" w:sz="0" w:space="0" w:color="auto"/>
            <w:right w:val="none" w:sz="0" w:space="0" w:color="auto"/>
          </w:divBdr>
        </w:div>
        <w:div w:id="1724013803">
          <w:marLeft w:val="0"/>
          <w:marRight w:val="0"/>
          <w:marTop w:val="0"/>
          <w:marBottom w:val="0"/>
          <w:divBdr>
            <w:top w:val="none" w:sz="0" w:space="0" w:color="auto"/>
            <w:left w:val="none" w:sz="0" w:space="0" w:color="auto"/>
            <w:bottom w:val="none" w:sz="0" w:space="0" w:color="auto"/>
            <w:right w:val="none" w:sz="0" w:space="0" w:color="auto"/>
          </w:divBdr>
        </w:div>
        <w:div w:id="905916856">
          <w:marLeft w:val="0"/>
          <w:marRight w:val="0"/>
          <w:marTop w:val="0"/>
          <w:marBottom w:val="0"/>
          <w:divBdr>
            <w:top w:val="none" w:sz="0" w:space="0" w:color="auto"/>
            <w:left w:val="none" w:sz="0" w:space="0" w:color="auto"/>
            <w:bottom w:val="none" w:sz="0" w:space="0" w:color="auto"/>
            <w:right w:val="none" w:sz="0" w:space="0" w:color="auto"/>
          </w:divBdr>
        </w:div>
        <w:div w:id="876622200">
          <w:marLeft w:val="0"/>
          <w:marRight w:val="0"/>
          <w:marTop w:val="0"/>
          <w:marBottom w:val="0"/>
          <w:divBdr>
            <w:top w:val="none" w:sz="0" w:space="0" w:color="auto"/>
            <w:left w:val="none" w:sz="0" w:space="0" w:color="auto"/>
            <w:bottom w:val="none" w:sz="0" w:space="0" w:color="auto"/>
            <w:right w:val="none" w:sz="0" w:space="0" w:color="auto"/>
          </w:divBdr>
          <w:divsChild>
            <w:div w:id="293754410">
              <w:marLeft w:val="0"/>
              <w:marRight w:val="0"/>
              <w:marTop w:val="0"/>
              <w:marBottom w:val="0"/>
              <w:divBdr>
                <w:top w:val="none" w:sz="0" w:space="0" w:color="auto"/>
                <w:left w:val="none" w:sz="0" w:space="0" w:color="auto"/>
                <w:bottom w:val="none" w:sz="0" w:space="0" w:color="auto"/>
                <w:right w:val="none" w:sz="0" w:space="0" w:color="auto"/>
              </w:divBdr>
              <w:divsChild>
                <w:div w:id="2022276959">
                  <w:marLeft w:val="0"/>
                  <w:marRight w:val="0"/>
                  <w:marTop w:val="0"/>
                  <w:marBottom w:val="0"/>
                  <w:divBdr>
                    <w:top w:val="none" w:sz="0" w:space="0" w:color="auto"/>
                    <w:left w:val="none" w:sz="0" w:space="0" w:color="auto"/>
                    <w:bottom w:val="none" w:sz="0" w:space="0" w:color="auto"/>
                    <w:right w:val="none" w:sz="0" w:space="0" w:color="auto"/>
                  </w:divBdr>
                </w:div>
                <w:div w:id="1662730288">
                  <w:marLeft w:val="0"/>
                  <w:marRight w:val="0"/>
                  <w:marTop w:val="0"/>
                  <w:marBottom w:val="0"/>
                  <w:divBdr>
                    <w:top w:val="none" w:sz="0" w:space="0" w:color="auto"/>
                    <w:left w:val="none" w:sz="0" w:space="0" w:color="auto"/>
                    <w:bottom w:val="none" w:sz="0" w:space="0" w:color="auto"/>
                    <w:right w:val="none" w:sz="0" w:space="0" w:color="auto"/>
                  </w:divBdr>
                </w:div>
                <w:div w:id="102263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41931">
          <w:marLeft w:val="0"/>
          <w:marRight w:val="0"/>
          <w:marTop w:val="0"/>
          <w:marBottom w:val="0"/>
          <w:divBdr>
            <w:top w:val="none" w:sz="0" w:space="0" w:color="auto"/>
            <w:left w:val="none" w:sz="0" w:space="0" w:color="auto"/>
            <w:bottom w:val="none" w:sz="0" w:space="0" w:color="auto"/>
            <w:right w:val="none" w:sz="0" w:space="0" w:color="auto"/>
          </w:divBdr>
        </w:div>
        <w:div w:id="2116705905">
          <w:marLeft w:val="0"/>
          <w:marRight w:val="0"/>
          <w:marTop w:val="180"/>
          <w:marBottom w:val="45"/>
          <w:divBdr>
            <w:top w:val="none" w:sz="0" w:space="0" w:color="auto"/>
            <w:left w:val="none" w:sz="0" w:space="0" w:color="auto"/>
            <w:bottom w:val="none" w:sz="0" w:space="0" w:color="auto"/>
            <w:right w:val="none" w:sz="0" w:space="0" w:color="auto"/>
          </w:divBdr>
        </w:div>
        <w:div w:id="1270311310">
          <w:marLeft w:val="0"/>
          <w:marRight w:val="0"/>
          <w:marTop w:val="0"/>
          <w:marBottom w:val="0"/>
          <w:divBdr>
            <w:top w:val="none" w:sz="0" w:space="0" w:color="auto"/>
            <w:left w:val="none" w:sz="0" w:space="0" w:color="auto"/>
            <w:bottom w:val="none" w:sz="0" w:space="0" w:color="auto"/>
            <w:right w:val="none" w:sz="0" w:space="0" w:color="auto"/>
          </w:divBdr>
          <w:divsChild>
            <w:div w:id="1407872937">
              <w:marLeft w:val="0"/>
              <w:marRight w:val="0"/>
              <w:marTop w:val="0"/>
              <w:marBottom w:val="0"/>
              <w:divBdr>
                <w:top w:val="none" w:sz="0" w:space="0" w:color="auto"/>
                <w:left w:val="none" w:sz="0" w:space="0" w:color="auto"/>
                <w:bottom w:val="none" w:sz="0" w:space="0" w:color="auto"/>
                <w:right w:val="none" w:sz="0" w:space="0" w:color="auto"/>
              </w:divBdr>
              <w:divsChild>
                <w:div w:id="740061019">
                  <w:marLeft w:val="0"/>
                  <w:marRight w:val="0"/>
                  <w:marTop w:val="180"/>
                  <w:marBottom w:val="45"/>
                  <w:divBdr>
                    <w:top w:val="none" w:sz="0" w:space="0" w:color="auto"/>
                    <w:left w:val="none" w:sz="0" w:space="0" w:color="auto"/>
                    <w:bottom w:val="none" w:sz="0" w:space="0" w:color="auto"/>
                    <w:right w:val="none" w:sz="0" w:space="0" w:color="auto"/>
                  </w:divBdr>
                </w:div>
                <w:div w:id="52155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25198">
          <w:marLeft w:val="0"/>
          <w:marRight w:val="0"/>
          <w:marTop w:val="180"/>
          <w:marBottom w:val="45"/>
          <w:divBdr>
            <w:top w:val="none" w:sz="0" w:space="0" w:color="auto"/>
            <w:left w:val="none" w:sz="0" w:space="0" w:color="auto"/>
            <w:bottom w:val="none" w:sz="0" w:space="0" w:color="auto"/>
            <w:right w:val="none" w:sz="0" w:space="0" w:color="auto"/>
          </w:divBdr>
        </w:div>
        <w:div w:id="256140769">
          <w:marLeft w:val="0"/>
          <w:marRight w:val="0"/>
          <w:marTop w:val="180"/>
          <w:marBottom w:val="45"/>
          <w:divBdr>
            <w:top w:val="none" w:sz="0" w:space="0" w:color="auto"/>
            <w:left w:val="none" w:sz="0" w:space="0" w:color="auto"/>
            <w:bottom w:val="none" w:sz="0" w:space="0" w:color="auto"/>
            <w:right w:val="none" w:sz="0" w:space="0" w:color="auto"/>
          </w:divBdr>
        </w:div>
        <w:div w:id="127164963">
          <w:marLeft w:val="0"/>
          <w:marRight w:val="0"/>
          <w:marTop w:val="0"/>
          <w:marBottom w:val="0"/>
          <w:divBdr>
            <w:top w:val="none" w:sz="0" w:space="0" w:color="auto"/>
            <w:left w:val="none" w:sz="0" w:space="0" w:color="auto"/>
            <w:bottom w:val="none" w:sz="0" w:space="0" w:color="auto"/>
            <w:right w:val="none" w:sz="0" w:space="0" w:color="auto"/>
          </w:divBdr>
        </w:div>
        <w:div w:id="2005083223">
          <w:marLeft w:val="0"/>
          <w:marRight w:val="0"/>
          <w:marTop w:val="0"/>
          <w:marBottom w:val="0"/>
          <w:divBdr>
            <w:top w:val="none" w:sz="0" w:space="0" w:color="auto"/>
            <w:left w:val="none" w:sz="0" w:space="0" w:color="auto"/>
            <w:bottom w:val="none" w:sz="0" w:space="0" w:color="auto"/>
            <w:right w:val="none" w:sz="0" w:space="0" w:color="auto"/>
          </w:divBdr>
        </w:div>
        <w:div w:id="541868283">
          <w:marLeft w:val="0"/>
          <w:marRight w:val="0"/>
          <w:marTop w:val="0"/>
          <w:marBottom w:val="0"/>
          <w:divBdr>
            <w:top w:val="none" w:sz="0" w:space="0" w:color="auto"/>
            <w:left w:val="none" w:sz="0" w:space="0" w:color="auto"/>
            <w:bottom w:val="none" w:sz="0" w:space="0" w:color="auto"/>
            <w:right w:val="none" w:sz="0" w:space="0" w:color="auto"/>
          </w:divBdr>
        </w:div>
        <w:div w:id="1331641871">
          <w:marLeft w:val="0"/>
          <w:marRight w:val="0"/>
          <w:marTop w:val="0"/>
          <w:marBottom w:val="0"/>
          <w:divBdr>
            <w:top w:val="none" w:sz="0" w:space="0" w:color="auto"/>
            <w:left w:val="none" w:sz="0" w:space="0" w:color="auto"/>
            <w:bottom w:val="none" w:sz="0" w:space="0" w:color="auto"/>
            <w:right w:val="none" w:sz="0" w:space="0" w:color="auto"/>
          </w:divBdr>
        </w:div>
      </w:divsChild>
    </w:div>
    <w:div w:id="1475492269">
      <w:bodyDiv w:val="1"/>
      <w:marLeft w:val="0"/>
      <w:marRight w:val="0"/>
      <w:marTop w:val="0"/>
      <w:marBottom w:val="0"/>
      <w:divBdr>
        <w:top w:val="none" w:sz="0" w:space="0" w:color="auto"/>
        <w:left w:val="none" w:sz="0" w:space="0" w:color="auto"/>
        <w:bottom w:val="none" w:sz="0" w:space="0" w:color="auto"/>
        <w:right w:val="none" w:sz="0" w:space="0" w:color="auto"/>
      </w:divBdr>
      <w:divsChild>
        <w:div w:id="1272975636">
          <w:marLeft w:val="0"/>
          <w:marRight w:val="0"/>
          <w:marTop w:val="180"/>
          <w:marBottom w:val="45"/>
          <w:divBdr>
            <w:top w:val="none" w:sz="0" w:space="0" w:color="auto"/>
            <w:left w:val="none" w:sz="0" w:space="0" w:color="auto"/>
            <w:bottom w:val="none" w:sz="0" w:space="0" w:color="auto"/>
            <w:right w:val="none" w:sz="0" w:space="0" w:color="auto"/>
          </w:divBdr>
        </w:div>
        <w:div w:id="864100983">
          <w:marLeft w:val="0"/>
          <w:marRight w:val="0"/>
          <w:marTop w:val="0"/>
          <w:marBottom w:val="0"/>
          <w:divBdr>
            <w:top w:val="none" w:sz="0" w:space="0" w:color="auto"/>
            <w:left w:val="none" w:sz="0" w:space="0" w:color="auto"/>
            <w:bottom w:val="none" w:sz="0" w:space="0" w:color="auto"/>
            <w:right w:val="none" w:sz="0" w:space="0" w:color="auto"/>
          </w:divBdr>
        </w:div>
        <w:div w:id="1263412492">
          <w:marLeft w:val="0"/>
          <w:marRight w:val="0"/>
          <w:marTop w:val="180"/>
          <w:marBottom w:val="45"/>
          <w:divBdr>
            <w:top w:val="none" w:sz="0" w:space="0" w:color="auto"/>
            <w:left w:val="none" w:sz="0" w:space="0" w:color="auto"/>
            <w:bottom w:val="none" w:sz="0" w:space="0" w:color="auto"/>
            <w:right w:val="none" w:sz="0" w:space="0" w:color="auto"/>
          </w:divBdr>
        </w:div>
        <w:div w:id="1903059001">
          <w:marLeft w:val="0"/>
          <w:marRight w:val="0"/>
          <w:marTop w:val="0"/>
          <w:marBottom w:val="0"/>
          <w:divBdr>
            <w:top w:val="none" w:sz="0" w:space="0" w:color="auto"/>
            <w:left w:val="none" w:sz="0" w:space="0" w:color="auto"/>
            <w:bottom w:val="none" w:sz="0" w:space="0" w:color="auto"/>
            <w:right w:val="none" w:sz="0" w:space="0" w:color="auto"/>
          </w:divBdr>
        </w:div>
        <w:div w:id="424152350">
          <w:marLeft w:val="0"/>
          <w:marRight w:val="0"/>
          <w:marTop w:val="0"/>
          <w:marBottom w:val="0"/>
          <w:divBdr>
            <w:top w:val="none" w:sz="0" w:space="0" w:color="auto"/>
            <w:left w:val="none" w:sz="0" w:space="0" w:color="auto"/>
            <w:bottom w:val="none" w:sz="0" w:space="0" w:color="auto"/>
            <w:right w:val="none" w:sz="0" w:space="0" w:color="auto"/>
          </w:divBdr>
        </w:div>
        <w:div w:id="1383559814">
          <w:marLeft w:val="0"/>
          <w:marRight w:val="0"/>
          <w:marTop w:val="0"/>
          <w:marBottom w:val="0"/>
          <w:divBdr>
            <w:top w:val="none" w:sz="0" w:space="0" w:color="auto"/>
            <w:left w:val="none" w:sz="0" w:space="0" w:color="auto"/>
            <w:bottom w:val="none" w:sz="0" w:space="0" w:color="auto"/>
            <w:right w:val="none" w:sz="0" w:space="0" w:color="auto"/>
          </w:divBdr>
        </w:div>
        <w:div w:id="821580872">
          <w:marLeft w:val="0"/>
          <w:marRight w:val="0"/>
          <w:marTop w:val="180"/>
          <w:marBottom w:val="45"/>
          <w:divBdr>
            <w:top w:val="none" w:sz="0" w:space="0" w:color="auto"/>
            <w:left w:val="none" w:sz="0" w:space="0" w:color="auto"/>
            <w:bottom w:val="none" w:sz="0" w:space="0" w:color="auto"/>
            <w:right w:val="none" w:sz="0" w:space="0" w:color="auto"/>
          </w:divBdr>
        </w:div>
        <w:div w:id="568342418">
          <w:marLeft w:val="0"/>
          <w:marRight w:val="0"/>
          <w:marTop w:val="0"/>
          <w:marBottom w:val="0"/>
          <w:divBdr>
            <w:top w:val="none" w:sz="0" w:space="0" w:color="auto"/>
            <w:left w:val="none" w:sz="0" w:space="0" w:color="auto"/>
            <w:bottom w:val="none" w:sz="0" w:space="0" w:color="auto"/>
            <w:right w:val="none" w:sz="0" w:space="0" w:color="auto"/>
          </w:divBdr>
          <w:divsChild>
            <w:div w:id="616563863">
              <w:marLeft w:val="0"/>
              <w:marRight w:val="0"/>
              <w:marTop w:val="0"/>
              <w:marBottom w:val="0"/>
              <w:divBdr>
                <w:top w:val="none" w:sz="0" w:space="0" w:color="auto"/>
                <w:left w:val="none" w:sz="0" w:space="0" w:color="auto"/>
                <w:bottom w:val="none" w:sz="0" w:space="0" w:color="auto"/>
                <w:right w:val="none" w:sz="0" w:space="0" w:color="auto"/>
              </w:divBdr>
              <w:divsChild>
                <w:div w:id="2097168392">
                  <w:marLeft w:val="0"/>
                  <w:marRight w:val="0"/>
                  <w:marTop w:val="180"/>
                  <w:marBottom w:val="45"/>
                  <w:divBdr>
                    <w:top w:val="none" w:sz="0" w:space="0" w:color="auto"/>
                    <w:left w:val="none" w:sz="0" w:space="0" w:color="auto"/>
                    <w:bottom w:val="none" w:sz="0" w:space="0" w:color="auto"/>
                    <w:right w:val="none" w:sz="0" w:space="0" w:color="auto"/>
                  </w:divBdr>
                </w:div>
                <w:div w:id="2247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43491">
          <w:marLeft w:val="0"/>
          <w:marRight w:val="0"/>
          <w:marTop w:val="180"/>
          <w:marBottom w:val="45"/>
          <w:divBdr>
            <w:top w:val="none" w:sz="0" w:space="0" w:color="auto"/>
            <w:left w:val="none" w:sz="0" w:space="0" w:color="auto"/>
            <w:bottom w:val="none" w:sz="0" w:space="0" w:color="auto"/>
            <w:right w:val="none" w:sz="0" w:space="0" w:color="auto"/>
          </w:divBdr>
        </w:div>
        <w:div w:id="264076504">
          <w:marLeft w:val="0"/>
          <w:marRight w:val="0"/>
          <w:marTop w:val="180"/>
          <w:marBottom w:val="45"/>
          <w:divBdr>
            <w:top w:val="none" w:sz="0" w:space="0" w:color="auto"/>
            <w:left w:val="none" w:sz="0" w:space="0" w:color="auto"/>
            <w:bottom w:val="none" w:sz="0" w:space="0" w:color="auto"/>
            <w:right w:val="none" w:sz="0" w:space="0" w:color="auto"/>
          </w:divBdr>
        </w:div>
        <w:div w:id="674109557">
          <w:marLeft w:val="0"/>
          <w:marRight w:val="0"/>
          <w:marTop w:val="0"/>
          <w:marBottom w:val="0"/>
          <w:divBdr>
            <w:top w:val="none" w:sz="0" w:space="0" w:color="auto"/>
            <w:left w:val="none" w:sz="0" w:space="0" w:color="auto"/>
            <w:bottom w:val="none" w:sz="0" w:space="0" w:color="auto"/>
            <w:right w:val="none" w:sz="0" w:space="0" w:color="auto"/>
          </w:divBdr>
        </w:div>
        <w:div w:id="528493019">
          <w:marLeft w:val="0"/>
          <w:marRight w:val="0"/>
          <w:marTop w:val="0"/>
          <w:marBottom w:val="0"/>
          <w:divBdr>
            <w:top w:val="none" w:sz="0" w:space="0" w:color="auto"/>
            <w:left w:val="none" w:sz="0" w:space="0" w:color="auto"/>
            <w:bottom w:val="none" w:sz="0" w:space="0" w:color="auto"/>
            <w:right w:val="none" w:sz="0" w:space="0" w:color="auto"/>
          </w:divBdr>
        </w:div>
      </w:divsChild>
    </w:div>
    <w:div w:id="1487673800">
      <w:bodyDiv w:val="1"/>
      <w:marLeft w:val="0"/>
      <w:marRight w:val="0"/>
      <w:marTop w:val="0"/>
      <w:marBottom w:val="0"/>
      <w:divBdr>
        <w:top w:val="none" w:sz="0" w:space="0" w:color="auto"/>
        <w:left w:val="none" w:sz="0" w:space="0" w:color="auto"/>
        <w:bottom w:val="none" w:sz="0" w:space="0" w:color="auto"/>
        <w:right w:val="none" w:sz="0" w:space="0" w:color="auto"/>
      </w:divBdr>
      <w:divsChild>
        <w:div w:id="1454785821">
          <w:marLeft w:val="0"/>
          <w:marRight w:val="0"/>
          <w:marTop w:val="180"/>
          <w:marBottom w:val="45"/>
          <w:divBdr>
            <w:top w:val="none" w:sz="0" w:space="0" w:color="auto"/>
            <w:left w:val="none" w:sz="0" w:space="0" w:color="auto"/>
            <w:bottom w:val="none" w:sz="0" w:space="0" w:color="auto"/>
            <w:right w:val="none" w:sz="0" w:space="0" w:color="auto"/>
          </w:divBdr>
        </w:div>
        <w:div w:id="2118285313">
          <w:marLeft w:val="0"/>
          <w:marRight w:val="0"/>
          <w:marTop w:val="0"/>
          <w:marBottom w:val="0"/>
          <w:divBdr>
            <w:top w:val="none" w:sz="0" w:space="0" w:color="auto"/>
            <w:left w:val="none" w:sz="0" w:space="0" w:color="auto"/>
            <w:bottom w:val="none" w:sz="0" w:space="0" w:color="auto"/>
            <w:right w:val="none" w:sz="0" w:space="0" w:color="auto"/>
          </w:divBdr>
        </w:div>
        <w:div w:id="2019233527">
          <w:marLeft w:val="0"/>
          <w:marRight w:val="0"/>
          <w:marTop w:val="180"/>
          <w:marBottom w:val="45"/>
          <w:divBdr>
            <w:top w:val="none" w:sz="0" w:space="0" w:color="auto"/>
            <w:left w:val="none" w:sz="0" w:space="0" w:color="auto"/>
            <w:bottom w:val="none" w:sz="0" w:space="0" w:color="auto"/>
            <w:right w:val="none" w:sz="0" w:space="0" w:color="auto"/>
          </w:divBdr>
        </w:div>
        <w:div w:id="1905262954">
          <w:marLeft w:val="0"/>
          <w:marRight w:val="0"/>
          <w:marTop w:val="0"/>
          <w:marBottom w:val="0"/>
          <w:divBdr>
            <w:top w:val="none" w:sz="0" w:space="0" w:color="auto"/>
            <w:left w:val="none" w:sz="0" w:space="0" w:color="auto"/>
            <w:bottom w:val="none" w:sz="0" w:space="0" w:color="auto"/>
            <w:right w:val="none" w:sz="0" w:space="0" w:color="auto"/>
          </w:divBdr>
        </w:div>
        <w:div w:id="929507335">
          <w:marLeft w:val="0"/>
          <w:marRight w:val="0"/>
          <w:marTop w:val="0"/>
          <w:marBottom w:val="0"/>
          <w:divBdr>
            <w:top w:val="none" w:sz="0" w:space="0" w:color="auto"/>
            <w:left w:val="none" w:sz="0" w:space="0" w:color="auto"/>
            <w:bottom w:val="none" w:sz="0" w:space="0" w:color="auto"/>
            <w:right w:val="none" w:sz="0" w:space="0" w:color="auto"/>
          </w:divBdr>
        </w:div>
        <w:div w:id="1482504557">
          <w:marLeft w:val="0"/>
          <w:marRight w:val="0"/>
          <w:marTop w:val="0"/>
          <w:marBottom w:val="0"/>
          <w:divBdr>
            <w:top w:val="none" w:sz="0" w:space="0" w:color="auto"/>
            <w:left w:val="none" w:sz="0" w:space="0" w:color="auto"/>
            <w:bottom w:val="none" w:sz="0" w:space="0" w:color="auto"/>
            <w:right w:val="none" w:sz="0" w:space="0" w:color="auto"/>
          </w:divBdr>
          <w:divsChild>
            <w:div w:id="77211192">
              <w:marLeft w:val="0"/>
              <w:marRight w:val="0"/>
              <w:marTop w:val="0"/>
              <w:marBottom w:val="0"/>
              <w:divBdr>
                <w:top w:val="none" w:sz="0" w:space="0" w:color="auto"/>
                <w:left w:val="none" w:sz="0" w:space="0" w:color="auto"/>
                <w:bottom w:val="none" w:sz="0" w:space="0" w:color="auto"/>
                <w:right w:val="none" w:sz="0" w:space="0" w:color="auto"/>
              </w:divBdr>
              <w:divsChild>
                <w:div w:id="808674384">
                  <w:marLeft w:val="0"/>
                  <w:marRight w:val="0"/>
                  <w:marTop w:val="0"/>
                  <w:marBottom w:val="0"/>
                  <w:divBdr>
                    <w:top w:val="none" w:sz="0" w:space="0" w:color="auto"/>
                    <w:left w:val="none" w:sz="0" w:space="0" w:color="auto"/>
                    <w:bottom w:val="none" w:sz="0" w:space="0" w:color="auto"/>
                    <w:right w:val="none" w:sz="0" w:space="0" w:color="auto"/>
                  </w:divBdr>
                </w:div>
                <w:div w:id="238710320">
                  <w:marLeft w:val="0"/>
                  <w:marRight w:val="0"/>
                  <w:marTop w:val="0"/>
                  <w:marBottom w:val="0"/>
                  <w:divBdr>
                    <w:top w:val="none" w:sz="0" w:space="0" w:color="auto"/>
                    <w:left w:val="none" w:sz="0" w:space="0" w:color="auto"/>
                    <w:bottom w:val="none" w:sz="0" w:space="0" w:color="auto"/>
                    <w:right w:val="none" w:sz="0" w:space="0" w:color="auto"/>
                  </w:divBdr>
                </w:div>
                <w:div w:id="1292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6138">
          <w:marLeft w:val="0"/>
          <w:marRight w:val="0"/>
          <w:marTop w:val="0"/>
          <w:marBottom w:val="0"/>
          <w:divBdr>
            <w:top w:val="none" w:sz="0" w:space="0" w:color="auto"/>
            <w:left w:val="none" w:sz="0" w:space="0" w:color="auto"/>
            <w:bottom w:val="none" w:sz="0" w:space="0" w:color="auto"/>
            <w:right w:val="none" w:sz="0" w:space="0" w:color="auto"/>
          </w:divBdr>
        </w:div>
        <w:div w:id="1406299654">
          <w:marLeft w:val="0"/>
          <w:marRight w:val="0"/>
          <w:marTop w:val="180"/>
          <w:marBottom w:val="45"/>
          <w:divBdr>
            <w:top w:val="none" w:sz="0" w:space="0" w:color="auto"/>
            <w:left w:val="none" w:sz="0" w:space="0" w:color="auto"/>
            <w:bottom w:val="none" w:sz="0" w:space="0" w:color="auto"/>
            <w:right w:val="none" w:sz="0" w:space="0" w:color="auto"/>
          </w:divBdr>
        </w:div>
        <w:div w:id="1927686415">
          <w:marLeft w:val="0"/>
          <w:marRight w:val="0"/>
          <w:marTop w:val="0"/>
          <w:marBottom w:val="0"/>
          <w:divBdr>
            <w:top w:val="none" w:sz="0" w:space="0" w:color="auto"/>
            <w:left w:val="none" w:sz="0" w:space="0" w:color="auto"/>
            <w:bottom w:val="none" w:sz="0" w:space="0" w:color="auto"/>
            <w:right w:val="none" w:sz="0" w:space="0" w:color="auto"/>
          </w:divBdr>
          <w:divsChild>
            <w:div w:id="685443909">
              <w:marLeft w:val="0"/>
              <w:marRight w:val="0"/>
              <w:marTop w:val="0"/>
              <w:marBottom w:val="0"/>
              <w:divBdr>
                <w:top w:val="none" w:sz="0" w:space="0" w:color="auto"/>
                <w:left w:val="none" w:sz="0" w:space="0" w:color="auto"/>
                <w:bottom w:val="none" w:sz="0" w:space="0" w:color="auto"/>
                <w:right w:val="none" w:sz="0" w:space="0" w:color="auto"/>
              </w:divBdr>
              <w:divsChild>
                <w:div w:id="2028825744">
                  <w:marLeft w:val="0"/>
                  <w:marRight w:val="0"/>
                  <w:marTop w:val="180"/>
                  <w:marBottom w:val="45"/>
                  <w:divBdr>
                    <w:top w:val="none" w:sz="0" w:space="0" w:color="auto"/>
                    <w:left w:val="none" w:sz="0" w:space="0" w:color="auto"/>
                    <w:bottom w:val="none" w:sz="0" w:space="0" w:color="auto"/>
                    <w:right w:val="none" w:sz="0" w:space="0" w:color="auto"/>
                  </w:divBdr>
                </w:div>
                <w:div w:id="196426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20235">
          <w:marLeft w:val="0"/>
          <w:marRight w:val="0"/>
          <w:marTop w:val="180"/>
          <w:marBottom w:val="45"/>
          <w:divBdr>
            <w:top w:val="none" w:sz="0" w:space="0" w:color="auto"/>
            <w:left w:val="none" w:sz="0" w:space="0" w:color="auto"/>
            <w:bottom w:val="none" w:sz="0" w:space="0" w:color="auto"/>
            <w:right w:val="none" w:sz="0" w:space="0" w:color="auto"/>
          </w:divBdr>
        </w:div>
        <w:div w:id="152066587">
          <w:marLeft w:val="0"/>
          <w:marRight w:val="0"/>
          <w:marTop w:val="180"/>
          <w:marBottom w:val="45"/>
          <w:divBdr>
            <w:top w:val="none" w:sz="0" w:space="0" w:color="auto"/>
            <w:left w:val="none" w:sz="0" w:space="0" w:color="auto"/>
            <w:bottom w:val="none" w:sz="0" w:space="0" w:color="auto"/>
            <w:right w:val="none" w:sz="0" w:space="0" w:color="auto"/>
          </w:divBdr>
        </w:div>
        <w:div w:id="1376349147">
          <w:marLeft w:val="0"/>
          <w:marRight w:val="0"/>
          <w:marTop w:val="0"/>
          <w:marBottom w:val="0"/>
          <w:divBdr>
            <w:top w:val="none" w:sz="0" w:space="0" w:color="auto"/>
            <w:left w:val="none" w:sz="0" w:space="0" w:color="auto"/>
            <w:bottom w:val="none" w:sz="0" w:space="0" w:color="auto"/>
            <w:right w:val="none" w:sz="0" w:space="0" w:color="auto"/>
          </w:divBdr>
        </w:div>
        <w:div w:id="116458795">
          <w:marLeft w:val="0"/>
          <w:marRight w:val="0"/>
          <w:marTop w:val="0"/>
          <w:marBottom w:val="0"/>
          <w:divBdr>
            <w:top w:val="none" w:sz="0" w:space="0" w:color="auto"/>
            <w:left w:val="none" w:sz="0" w:space="0" w:color="auto"/>
            <w:bottom w:val="none" w:sz="0" w:space="0" w:color="auto"/>
            <w:right w:val="none" w:sz="0" w:space="0" w:color="auto"/>
          </w:divBdr>
        </w:div>
        <w:div w:id="1426069367">
          <w:marLeft w:val="0"/>
          <w:marRight w:val="0"/>
          <w:marTop w:val="0"/>
          <w:marBottom w:val="0"/>
          <w:divBdr>
            <w:top w:val="none" w:sz="0" w:space="0" w:color="auto"/>
            <w:left w:val="none" w:sz="0" w:space="0" w:color="auto"/>
            <w:bottom w:val="none" w:sz="0" w:space="0" w:color="auto"/>
            <w:right w:val="none" w:sz="0" w:space="0" w:color="auto"/>
          </w:divBdr>
        </w:div>
        <w:div w:id="1052580951">
          <w:marLeft w:val="0"/>
          <w:marRight w:val="0"/>
          <w:marTop w:val="0"/>
          <w:marBottom w:val="0"/>
          <w:divBdr>
            <w:top w:val="none" w:sz="0" w:space="0" w:color="auto"/>
            <w:left w:val="none" w:sz="0" w:space="0" w:color="auto"/>
            <w:bottom w:val="none" w:sz="0" w:space="0" w:color="auto"/>
            <w:right w:val="none" w:sz="0" w:space="0" w:color="auto"/>
          </w:divBdr>
        </w:div>
      </w:divsChild>
    </w:div>
    <w:div w:id="1494954689">
      <w:bodyDiv w:val="1"/>
      <w:marLeft w:val="0"/>
      <w:marRight w:val="0"/>
      <w:marTop w:val="0"/>
      <w:marBottom w:val="0"/>
      <w:divBdr>
        <w:top w:val="none" w:sz="0" w:space="0" w:color="auto"/>
        <w:left w:val="none" w:sz="0" w:space="0" w:color="auto"/>
        <w:bottom w:val="none" w:sz="0" w:space="0" w:color="auto"/>
        <w:right w:val="none" w:sz="0" w:space="0" w:color="auto"/>
      </w:divBdr>
      <w:divsChild>
        <w:div w:id="1187525481">
          <w:marLeft w:val="0"/>
          <w:marRight w:val="0"/>
          <w:marTop w:val="180"/>
          <w:marBottom w:val="45"/>
          <w:divBdr>
            <w:top w:val="none" w:sz="0" w:space="0" w:color="auto"/>
            <w:left w:val="none" w:sz="0" w:space="0" w:color="auto"/>
            <w:bottom w:val="none" w:sz="0" w:space="0" w:color="auto"/>
            <w:right w:val="none" w:sz="0" w:space="0" w:color="auto"/>
          </w:divBdr>
        </w:div>
        <w:div w:id="1202520171">
          <w:marLeft w:val="0"/>
          <w:marRight w:val="0"/>
          <w:marTop w:val="0"/>
          <w:marBottom w:val="0"/>
          <w:divBdr>
            <w:top w:val="none" w:sz="0" w:space="0" w:color="auto"/>
            <w:left w:val="none" w:sz="0" w:space="0" w:color="auto"/>
            <w:bottom w:val="none" w:sz="0" w:space="0" w:color="auto"/>
            <w:right w:val="none" w:sz="0" w:space="0" w:color="auto"/>
          </w:divBdr>
        </w:div>
        <w:div w:id="73598693">
          <w:marLeft w:val="0"/>
          <w:marRight w:val="0"/>
          <w:marTop w:val="180"/>
          <w:marBottom w:val="45"/>
          <w:divBdr>
            <w:top w:val="none" w:sz="0" w:space="0" w:color="auto"/>
            <w:left w:val="none" w:sz="0" w:space="0" w:color="auto"/>
            <w:bottom w:val="none" w:sz="0" w:space="0" w:color="auto"/>
            <w:right w:val="none" w:sz="0" w:space="0" w:color="auto"/>
          </w:divBdr>
        </w:div>
        <w:div w:id="627708225">
          <w:marLeft w:val="0"/>
          <w:marRight w:val="0"/>
          <w:marTop w:val="0"/>
          <w:marBottom w:val="0"/>
          <w:divBdr>
            <w:top w:val="none" w:sz="0" w:space="0" w:color="auto"/>
            <w:left w:val="none" w:sz="0" w:space="0" w:color="auto"/>
            <w:bottom w:val="none" w:sz="0" w:space="0" w:color="auto"/>
            <w:right w:val="none" w:sz="0" w:space="0" w:color="auto"/>
          </w:divBdr>
        </w:div>
        <w:div w:id="28798496">
          <w:marLeft w:val="0"/>
          <w:marRight w:val="0"/>
          <w:marTop w:val="0"/>
          <w:marBottom w:val="0"/>
          <w:divBdr>
            <w:top w:val="none" w:sz="0" w:space="0" w:color="auto"/>
            <w:left w:val="none" w:sz="0" w:space="0" w:color="auto"/>
            <w:bottom w:val="none" w:sz="0" w:space="0" w:color="auto"/>
            <w:right w:val="none" w:sz="0" w:space="0" w:color="auto"/>
          </w:divBdr>
        </w:div>
        <w:div w:id="1900702386">
          <w:marLeft w:val="0"/>
          <w:marRight w:val="0"/>
          <w:marTop w:val="0"/>
          <w:marBottom w:val="0"/>
          <w:divBdr>
            <w:top w:val="none" w:sz="0" w:space="0" w:color="auto"/>
            <w:left w:val="none" w:sz="0" w:space="0" w:color="auto"/>
            <w:bottom w:val="none" w:sz="0" w:space="0" w:color="auto"/>
            <w:right w:val="none" w:sz="0" w:space="0" w:color="auto"/>
          </w:divBdr>
        </w:div>
        <w:div w:id="2076079833">
          <w:marLeft w:val="0"/>
          <w:marRight w:val="0"/>
          <w:marTop w:val="0"/>
          <w:marBottom w:val="0"/>
          <w:divBdr>
            <w:top w:val="none" w:sz="0" w:space="0" w:color="auto"/>
            <w:left w:val="none" w:sz="0" w:space="0" w:color="auto"/>
            <w:bottom w:val="none" w:sz="0" w:space="0" w:color="auto"/>
            <w:right w:val="none" w:sz="0" w:space="0" w:color="auto"/>
          </w:divBdr>
          <w:divsChild>
            <w:div w:id="363752435">
              <w:marLeft w:val="0"/>
              <w:marRight w:val="0"/>
              <w:marTop w:val="0"/>
              <w:marBottom w:val="0"/>
              <w:divBdr>
                <w:top w:val="none" w:sz="0" w:space="0" w:color="auto"/>
                <w:left w:val="none" w:sz="0" w:space="0" w:color="auto"/>
                <w:bottom w:val="none" w:sz="0" w:space="0" w:color="auto"/>
                <w:right w:val="none" w:sz="0" w:space="0" w:color="auto"/>
              </w:divBdr>
              <w:divsChild>
                <w:div w:id="1739790810">
                  <w:marLeft w:val="0"/>
                  <w:marRight w:val="0"/>
                  <w:marTop w:val="0"/>
                  <w:marBottom w:val="0"/>
                  <w:divBdr>
                    <w:top w:val="none" w:sz="0" w:space="0" w:color="auto"/>
                    <w:left w:val="none" w:sz="0" w:space="0" w:color="auto"/>
                    <w:bottom w:val="none" w:sz="0" w:space="0" w:color="auto"/>
                    <w:right w:val="none" w:sz="0" w:space="0" w:color="auto"/>
                  </w:divBdr>
                </w:div>
                <w:div w:id="185023703">
                  <w:marLeft w:val="0"/>
                  <w:marRight w:val="0"/>
                  <w:marTop w:val="0"/>
                  <w:marBottom w:val="0"/>
                  <w:divBdr>
                    <w:top w:val="none" w:sz="0" w:space="0" w:color="auto"/>
                    <w:left w:val="none" w:sz="0" w:space="0" w:color="auto"/>
                    <w:bottom w:val="none" w:sz="0" w:space="0" w:color="auto"/>
                    <w:right w:val="none" w:sz="0" w:space="0" w:color="auto"/>
                  </w:divBdr>
                </w:div>
                <w:div w:id="225536290">
                  <w:marLeft w:val="0"/>
                  <w:marRight w:val="0"/>
                  <w:marTop w:val="0"/>
                  <w:marBottom w:val="0"/>
                  <w:divBdr>
                    <w:top w:val="none" w:sz="0" w:space="0" w:color="auto"/>
                    <w:left w:val="none" w:sz="0" w:space="0" w:color="auto"/>
                    <w:bottom w:val="none" w:sz="0" w:space="0" w:color="auto"/>
                    <w:right w:val="none" w:sz="0" w:space="0" w:color="auto"/>
                  </w:divBdr>
                </w:div>
                <w:div w:id="15110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8862">
          <w:marLeft w:val="0"/>
          <w:marRight w:val="0"/>
          <w:marTop w:val="0"/>
          <w:marBottom w:val="0"/>
          <w:divBdr>
            <w:top w:val="none" w:sz="0" w:space="0" w:color="auto"/>
            <w:left w:val="none" w:sz="0" w:space="0" w:color="auto"/>
            <w:bottom w:val="none" w:sz="0" w:space="0" w:color="auto"/>
            <w:right w:val="none" w:sz="0" w:space="0" w:color="auto"/>
          </w:divBdr>
          <w:divsChild>
            <w:div w:id="474880514">
              <w:marLeft w:val="0"/>
              <w:marRight w:val="0"/>
              <w:marTop w:val="180"/>
              <w:marBottom w:val="45"/>
              <w:divBdr>
                <w:top w:val="none" w:sz="0" w:space="0" w:color="auto"/>
                <w:left w:val="none" w:sz="0" w:space="0" w:color="auto"/>
                <w:bottom w:val="none" w:sz="0" w:space="0" w:color="auto"/>
                <w:right w:val="none" w:sz="0" w:space="0" w:color="auto"/>
              </w:divBdr>
            </w:div>
            <w:div w:id="1170411089">
              <w:marLeft w:val="0"/>
              <w:marRight w:val="0"/>
              <w:marTop w:val="0"/>
              <w:marBottom w:val="0"/>
              <w:divBdr>
                <w:top w:val="none" w:sz="0" w:space="0" w:color="auto"/>
                <w:left w:val="none" w:sz="0" w:space="0" w:color="auto"/>
                <w:bottom w:val="none" w:sz="0" w:space="0" w:color="auto"/>
                <w:right w:val="none" w:sz="0" w:space="0" w:color="auto"/>
              </w:divBdr>
              <w:divsChild>
                <w:div w:id="1187017753">
                  <w:marLeft w:val="0"/>
                  <w:marRight w:val="0"/>
                  <w:marTop w:val="0"/>
                  <w:marBottom w:val="0"/>
                  <w:divBdr>
                    <w:top w:val="none" w:sz="0" w:space="0" w:color="auto"/>
                    <w:left w:val="none" w:sz="0" w:space="0" w:color="auto"/>
                    <w:bottom w:val="none" w:sz="0" w:space="0" w:color="auto"/>
                    <w:right w:val="none" w:sz="0" w:space="0" w:color="auto"/>
                  </w:divBdr>
                </w:div>
                <w:div w:id="536896201">
                  <w:marLeft w:val="0"/>
                  <w:marRight w:val="0"/>
                  <w:marTop w:val="0"/>
                  <w:marBottom w:val="0"/>
                  <w:divBdr>
                    <w:top w:val="none" w:sz="0" w:space="0" w:color="auto"/>
                    <w:left w:val="none" w:sz="0" w:space="0" w:color="auto"/>
                    <w:bottom w:val="none" w:sz="0" w:space="0" w:color="auto"/>
                    <w:right w:val="none" w:sz="0" w:space="0" w:color="auto"/>
                  </w:divBdr>
                </w:div>
                <w:div w:id="699354583">
                  <w:marLeft w:val="0"/>
                  <w:marRight w:val="0"/>
                  <w:marTop w:val="0"/>
                  <w:marBottom w:val="0"/>
                  <w:divBdr>
                    <w:top w:val="none" w:sz="0" w:space="0" w:color="auto"/>
                    <w:left w:val="none" w:sz="0" w:space="0" w:color="auto"/>
                    <w:bottom w:val="none" w:sz="0" w:space="0" w:color="auto"/>
                    <w:right w:val="none" w:sz="0" w:space="0" w:color="auto"/>
                  </w:divBdr>
                </w:div>
                <w:div w:id="1247811146">
                  <w:marLeft w:val="0"/>
                  <w:marRight w:val="0"/>
                  <w:marTop w:val="0"/>
                  <w:marBottom w:val="0"/>
                  <w:divBdr>
                    <w:top w:val="none" w:sz="0" w:space="0" w:color="auto"/>
                    <w:left w:val="none" w:sz="0" w:space="0" w:color="auto"/>
                    <w:bottom w:val="none" w:sz="0" w:space="0" w:color="auto"/>
                    <w:right w:val="none" w:sz="0" w:space="0" w:color="auto"/>
                  </w:divBdr>
                </w:div>
                <w:div w:id="2041776237">
                  <w:marLeft w:val="0"/>
                  <w:marRight w:val="0"/>
                  <w:marTop w:val="0"/>
                  <w:marBottom w:val="0"/>
                  <w:divBdr>
                    <w:top w:val="none" w:sz="0" w:space="0" w:color="auto"/>
                    <w:left w:val="none" w:sz="0" w:space="0" w:color="auto"/>
                    <w:bottom w:val="none" w:sz="0" w:space="0" w:color="auto"/>
                    <w:right w:val="none" w:sz="0" w:space="0" w:color="auto"/>
                  </w:divBdr>
                </w:div>
                <w:div w:id="431635346">
                  <w:marLeft w:val="0"/>
                  <w:marRight w:val="0"/>
                  <w:marTop w:val="0"/>
                  <w:marBottom w:val="0"/>
                  <w:divBdr>
                    <w:top w:val="none" w:sz="0" w:space="0" w:color="auto"/>
                    <w:left w:val="none" w:sz="0" w:space="0" w:color="auto"/>
                    <w:bottom w:val="none" w:sz="0" w:space="0" w:color="auto"/>
                    <w:right w:val="none" w:sz="0" w:space="0" w:color="auto"/>
                  </w:divBdr>
                </w:div>
                <w:div w:id="1787580432">
                  <w:marLeft w:val="0"/>
                  <w:marRight w:val="0"/>
                  <w:marTop w:val="0"/>
                  <w:marBottom w:val="0"/>
                  <w:divBdr>
                    <w:top w:val="none" w:sz="0" w:space="0" w:color="auto"/>
                    <w:left w:val="none" w:sz="0" w:space="0" w:color="auto"/>
                    <w:bottom w:val="none" w:sz="0" w:space="0" w:color="auto"/>
                    <w:right w:val="none" w:sz="0" w:space="0" w:color="auto"/>
                  </w:divBdr>
                </w:div>
                <w:div w:id="2077236546">
                  <w:marLeft w:val="0"/>
                  <w:marRight w:val="0"/>
                  <w:marTop w:val="0"/>
                  <w:marBottom w:val="0"/>
                  <w:divBdr>
                    <w:top w:val="none" w:sz="0" w:space="0" w:color="auto"/>
                    <w:left w:val="none" w:sz="0" w:space="0" w:color="auto"/>
                    <w:bottom w:val="none" w:sz="0" w:space="0" w:color="auto"/>
                    <w:right w:val="none" w:sz="0" w:space="0" w:color="auto"/>
                  </w:divBdr>
                </w:div>
                <w:div w:id="511922295">
                  <w:marLeft w:val="0"/>
                  <w:marRight w:val="0"/>
                  <w:marTop w:val="0"/>
                  <w:marBottom w:val="0"/>
                  <w:divBdr>
                    <w:top w:val="none" w:sz="0" w:space="0" w:color="auto"/>
                    <w:left w:val="none" w:sz="0" w:space="0" w:color="auto"/>
                    <w:bottom w:val="none" w:sz="0" w:space="0" w:color="auto"/>
                    <w:right w:val="none" w:sz="0" w:space="0" w:color="auto"/>
                  </w:divBdr>
                </w:div>
                <w:div w:id="2247211">
                  <w:marLeft w:val="0"/>
                  <w:marRight w:val="0"/>
                  <w:marTop w:val="0"/>
                  <w:marBottom w:val="0"/>
                  <w:divBdr>
                    <w:top w:val="none" w:sz="0" w:space="0" w:color="auto"/>
                    <w:left w:val="none" w:sz="0" w:space="0" w:color="auto"/>
                    <w:bottom w:val="none" w:sz="0" w:space="0" w:color="auto"/>
                    <w:right w:val="none" w:sz="0" w:space="0" w:color="auto"/>
                  </w:divBdr>
                </w:div>
                <w:div w:id="1379813702">
                  <w:marLeft w:val="0"/>
                  <w:marRight w:val="0"/>
                  <w:marTop w:val="0"/>
                  <w:marBottom w:val="0"/>
                  <w:divBdr>
                    <w:top w:val="none" w:sz="0" w:space="0" w:color="auto"/>
                    <w:left w:val="none" w:sz="0" w:space="0" w:color="auto"/>
                    <w:bottom w:val="none" w:sz="0" w:space="0" w:color="auto"/>
                    <w:right w:val="none" w:sz="0" w:space="0" w:color="auto"/>
                  </w:divBdr>
                </w:div>
                <w:div w:id="1188179116">
                  <w:marLeft w:val="0"/>
                  <w:marRight w:val="0"/>
                  <w:marTop w:val="0"/>
                  <w:marBottom w:val="0"/>
                  <w:divBdr>
                    <w:top w:val="none" w:sz="0" w:space="0" w:color="auto"/>
                    <w:left w:val="none" w:sz="0" w:space="0" w:color="auto"/>
                    <w:bottom w:val="none" w:sz="0" w:space="0" w:color="auto"/>
                    <w:right w:val="none" w:sz="0" w:space="0" w:color="auto"/>
                  </w:divBdr>
                </w:div>
                <w:div w:id="1414354576">
                  <w:marLeft w:val="0"/>
                  <w:marRight w:val="0"/>
                  <w:marTop w:val="0"/>
                  <w:marBottom w:val="0"/>
                  <w:divBdr>
                    <w:top w:val="none" w:sz="0" w:space="0" w:color="auto"/>
                    <w:left w:val="none" w:sz="0" w:space="0" w:color="auto"/>
                    <w:bottom w:val="none" w:sz="0" w:space="0" w:color="auto"/>
                    <w:right w:val="none" w:sz="0" w:space="0" w:color="auto"/>
                  </w:divBdr>
                </w:div>
                <w:div w:id="1179999181">
                  <w:marLeft w:val="0"/>
                  <w:marRight w:val="0"/>
                  <w:marTop w:val="0"/>
                  <w:marBottom w:val="0"/>
                  <w:divBdr>
                    <w:top w:val="none" w:sz="0" w:space="0" w:color="auto"/>
                    <w:left w:val="none" w:sz="0" w:space="0" w:color="auto"/>
                    <w:bottom w:val="none" w:sz="0" w:space="0" w:color="auto"/>
                    <w:right w:val="none" w:sz="0" w:space="0" w:color="auto"/>
                  </w:divBdr>
                </w:div>
                <w:div w:id="1088505146">
                  <w:marLeft w:val="0"/>
                  <w:marRight w:val="0"/>
                  <w:marTop w:val="0"/>
                  <w:marBottom w:val="0"/>
                  <w:divBdr>
                    <w:top w:val="none" w:sz="0" w:space="0" w:color="auto"/>
                    <w:left w:val="none" w:sz="0" w:space="0" w:color="auto"/>
                    <w:bottom w:val="none" w:sz="0" w:space="0" w:color="auto"/>
                    <w:right w:val="none" w:sz="0" w:space="0" w:color="auto"/>
                  </w:divBdr>
                </w:div>
                <w:div w:id="1505582612">
                  <w:marLeft w:val="0"/>
                  <w:marRight w:val="0"/>
                  <w:marTop w:val="0"/>
                  <w:marBottom w:val="0"/>
                  <w:divBdr>
                    <w:top w:val="none" w:sz="0" w:space="0" w:color="auto"/>
                    <w:left w:val="none" w:sz="0" w:space="0" w:color="auto"/>
                    <w:bottom w:val="none" w:sz="0" w:space="0" w:color="auto"/>
                    <w:right w:val="none" w:sz="0" w:space="0" w:color="auto"/>
                  </w:divBdr>
                </w:div>
                <w:div w:id="20092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1214">
          <w:marLeft w:val="0"/>
          <w:marRight w:val="0"/>
          <w:marTop w:val="0"/>
          <w:marBottom w:val="0"/>
          <w:divBdr>
            <w:top w:val="none" w:sz="0" w:space="0" w:color="auto"/>
            <w:left w:val="none" w:sz="0" w:space="0" w:color="auto"/>
            <w:bottom w:val="none" w:sz="0" w:space="0" w:color="auto"/>
            <w:right w:val="none" w:sz="0" w:space="0" w:color="auto"/>
          </w:divBdr>
        </w:div>
        <w:div w:id="2088961237">
          <w:marLeft w:val="0"/>
          <w:marRight w:val="0"/>
          <w:marTop w:val="180"/>
          <w:marBottom w:val="45"/>
          <w:divBdr>
            <w:top w:val="none" w:sz="0" w:space="0" w:color="auto"/>
            <w:left w:val="none" w:sz="0" w:space="0" w:color="auto"/>
            <w:bottom w:val="none" w:sz="0" w:space="0" w:color="auto"/>
            <w:right w:val="none" w:sz="0" w:space="0" w:color="auto"/>
          </w:divBdr>
        </w:div>
        <w:div w:id="1961034211">
          <w:marLeft w:val="0"/>
          <w:marRight w:val="0"/>
          <w:marTop w:val="0"/>
          <w:marBottom w:val="0"/>
          <w:divBdr>
            <w:top w:val="none" w:sz="0" w:space="0" w:color="auto"/>
            <w:left w:val="none" w:sz="0" w:space="0" w:color="auto"/>
            <w:bottom w:val="none" w:sz="0" w:space="0" w:color="auto"/>
            <w:right w:val="none" w:sz="0" w:space="0" w:color="auto"/>
          </w:divBdr>
        </w:div>
        <w:div w:id="1763379953">
          <w:marLeft w:val="0"/>
          <w:marRight w:val="0"/>
          <w:marTop w:val="180"/>
          <w:marBottom w:val="45"/>
          <w:divBdr>
            <w:top w:val="none" w:sz="0" w:space="0" w:color="auto"/>
            <w:left w:val="none" w:sz="0" w:space="0" w:color="auto"/>
            <w:bottom w:val="none" w:sz="0" w:space="0" w:color="auto"/>
            <w:right w:val="none" w:sz="0" w:space="0" w:color="auto"/>
          </w:divBdr>
        </w:div>
        <w:div w:id="1034496981">
          <w:marLeft w:val="0"/>
          <w:marRight w:val="0"/>
          <w:marTop w:val="180"/>
          <w:marBottom w:val="45"/>
          <w:divBdr>
            <w:top w:val="none" w:sz="0" w:space="0" w:color="auto"/>
            <w:left w:val="none" w:sz="0" w:space="0" w:color="auto"/>
            <w:bottom w:val="none" w:sz="0" w:space="0" w:color="auto"/>
            <w:right w:val="none" w:sz="0" w:space="0" w:color="auto"/>
          </w:divBdr>
        </w:div>
        <w:div w:id="608590420">
          <w:marLeft w:val="0"/>
          <w:marRight w:val="0"/>
          <w:marTop w:val="0"/>
          <w:marBottom w:val="0"/>
          <w:divBdr>
            <w:top w:val="none" w:sz="0" w:space="0" w:color="auto"/>
            <w:left w:val="none" w:sz="0" w:space="0" w:color="auto"/>
            <w:bottom w:val="none" w:sz="0" w:space="0" w:color="auto"/>
            <w:right w:val="none" w:sz="0" w:space="0" w:color="auto"/>
          </w:divBdr>
        </w:div>
        <w:div w:id="805390001">
          <w:marLeft w:val="0"/>
          <w:marRight w:val="0"/>
          <w:marTop w:val="0"/>
          <w:marBottom w:val="0"/>
          <w:divBdr>
            <w:top w:val="none" w:sz="0" w:space="0" w:color="auto"/>
            <w:left w:val="none" w:sz="0" w:space="0" w:color="auto"/>
            <w:bottom w:val="none" w:sz="0" w:space="0" w:color="auto"/>
            <w:right w:val="none" w:sz="0" w:space="0" w:color="auto"/>
          </w:divBdr>
        </w:div>
        <w:div w:id="421146494">
          <w:marLeft w:val="0"/>
          <w:marRight w:val="0"/>
          <w:marTop w:val="0"/>
          <w:marBottom w:val="0"/>
          <w:divBdr>
            <w:top w:val="none" w:sz="0" w:space="0" w:color="auto"/>
            <w:left w:val="none" w:sz="0" w:space="0" w:color="auto"/>
            <w:bottom w:val="none" w:sz="0" w:space="0" w:color="auto"/>
            <w:right w:val="none" w:sz="0" w:space="0" w:color="auto"/>
          </w:divBdr>
        </w:div>
        <w:div w:id="1067461156">
          <w:marLeft w:val="0"/>
          <w:marRight w:val="0"/>
          <w:marTop w:val="0"/>
          <w:marBottom w:val="0"/>
          <w:divBdr>
            <w:top w:val="none" w:sz="0" w:space="0" w:color="auto"/>
            <w:left w:val="none" w:sz="0" w:space="0" w:color="auto"/>
            <w:bottom w:val="none" w:sz="0" w:space="0" w:color="auto"/>
            <w:right w:val="none" w:sz="0" w:space="0" w:color="auto"/>
          </w:divBdr>
        </w:div>
        <w:div w:id="1279992399">
          <w:marLeft w:val="0"/>
          <w:marRight w:val="0"/>
          <w:marTop w:val="0"/>
          <w:marBottom w:val="0"/>
          <w:divBdr>
            <w:top w:val="none" w:sz="0" w:space="0" w:color="auto"/>
            <w:left w:val="none" w:sz="0" w:space="0" w:color="auto"/>
            <w:bottom w:val="none" w:sz="0" w:space="0" w:color="auto"/>
            <w:right w:val="none" w:sz="0" w:space="0" w:color="auto"/>
          </w:divBdr>
        </w:div>
        <w:div w:id="1557816336">
          <w:marLeft w:val="0"/>
          <w:marRight w:val="0"/>
          <w:marTop w:val="0"/>
          <w:marBottom w:val="0"/>
          <w:divBdr>
            <w:top w:val="none" w:sz="0" w:space="0" w:color="auto"/>
            <w:left w:val="none" w:sz="0" w:space="0" w:color="auto"/>
            <w:bottom w:val="none" w:sz="0" w:space="0" w:color="auto"/>
            <w:right w:val="none" w:sz="0" w:space="0" w:color="auto"/>
          </w:divBdr>
        </w:div>
        <w:div w:id="1875535015">
          <w:marLeft w:val="0"/>
          <w:marRight w:val="0"/>
          <w:marTop w:val="0"/>
          <w:marBottom w:val="0"/>
          <w:divBdr>
            <w:top w:val="none" w:sz="0" w:space="0" w:color="auto"/>
            <w:left w:val="none" w:sz="0" w:space="0" w:color="auto"/>
            <w:bottom w:val="none" w:sz="0" w:space="0" w:color="auto"/>
            <w:right w:val="none" w:sz="0" w:space="0" w:color="auto"/>
          </w:divBdr>
        </w:div>
        <w:div w:id="1947806316">
          <w:marLeft w:val="0"/>
          <w:marRight w:val="0"/>
          <w:marTop w:val="0"/>
          <w:marBottom w:val="0"/>
          <w:divBdr>
            <w:top w:val="none" w:sz="0" w:space="0" w:color="auto"/>
            <w:left w:val="none" w:sz="0" w:space="0" w:color="auto"/>
            <w:bottom w:val="none" w:sz="0" w:space="0" w:color="auto"/>
            <w:right w:val="none" w:sz="0" w:space="0" w:color="auto"/>
          </w:divBdr>
        </w:div>
        <w:div w:id="259409643">
          <w:marLeft w:val="0"/>
          <w:marRight w:val="0"/>
          <w:marTop w:val="0"/>
          <w:marBottom w:val="0"/>
          <w:divBdr>
            <w:top w:val="none" w:sz="0" w:space="0" w:color="auto"/>
            <w:left w:val="none" w:sz="0" w:space="0" w:color="auto"/>
            <w:bottom w:val="none" w:sz="0" w:space="0" w:color="auto"/>
            <w:right w:val="none" w:sz="0" w:space="0" w:color="auto"/>
          </w:divBdr>
        </w:div>
        <w:div w:id="875890370">
          <w:marLeft w:val="0"/>
          <w:marRight w:val="0"/>
          <w:marTop w:val="0"/>
          <w:marBottom w:val="0"/>
          <w:divBdr>
            <w:top w:val="none" w:sz="0" w:space="0" w:color="auto"/>
            <w:left w:val="none" w:sz="0" w:space="0" w:color="auto"/>
            <w:bottom w:val="none" w:sz="0" w:space="0" w:color="auto"/>
            <w:right w:val="none" w:sz="0" w:space="0" w:color="auto"/>
          </w:divBdr>
        </w:div>
        <w:div w:id="1211460696">
          <w:marLeft w:val="0"/>
          <w:marRight w:val="0"/>
          <w:marTop w:val="0"/>
          <w:marBottom w:val="0"/>
          <w:divBdr>
            <w:top w:val="none" w:sz="0" w:space="0" w:color="auto"/>
            <w:left w:val="none" w:sz="0" w:space="0" w:color="auto"/>
            <w:bottom w:val="none" w:sz="0" w:space="0" w:color="auto"/>
            <w:right w:val="none" w:sz="0" w:space="0" w:color="auto"/>
          </w:divBdr>
        </w:div>
        <w:div w:id="274140000">
          <w:marLeft w:val="0"/>
          <w:marRight w:val="0"/>
          <w:marTop w:val="0"/>
          <w:marBottom w:val="0"/>
          <w:divBdr>
            <w:top w:val="none" w:sz="0" w:space="0" w:color="auto"/>
            <w:left w:val="none" w:sz="0" w:space="0" w:color="auto"/>
            <w:bottom w:val="none" w:sz="0" w:space="0" w:color="auto"/>
            <w:right w:val="none" w:sz="0" w:space="0" w:color="auto"/>
          </w:divBdr>
        </w:div>
        <w:div w:id="1570842209">
          <w:marLeft w:val="0"/>
          <w:marRight w:val="0"/>
          <w:marTop w:val="0"/>
          <w:marBottom w:val="0"/>
          <w:divBdr>
            <w:top w:val="none" w:sz="0" w:space="0" w:color="auto"/>
            <w:left w:val="none" w:sz="0" w:space="0" w:color="auto"/>
            <w:bottom w:val="none" w:sz="0" w:space="0" w:color="auto"/>
            <w:right w:val="none" w:sz="0" w:space="0" w:color="auto"/>
          </w:divBdr>
        </w:div>
        <w:div w:id="1537892671">
          <w:marLeft w:val="0"/>
          <w:marRight w:val="0"/>
          <w:marTop w:val="0"/>
          <w:marBottom w:val="0"/>
          <w:divBdr>
            <w:top w:val="none" w:sz="0" w:space="0" w:color="auto"/>
            <w:left w:val="none" w:sz="0" w:space="0" w:color="auto"/>
            <w:bottom w:val="none" w:sz="0" w:space="0" w:color="auto"/>
            <w:right w:val="none" w:sz="0" w:space="0" w:color="auto"/>
          </w:divBdr>
        </w:div>
      </w:divsChild>
    </w:div>
    <w:div w:id="1507556903">
      <w:bodyDiv w:val="1"/>
      <w:marLeft w:val="0"/>
      <w:marRight w:val="0"/>
      <w:marTop w:val="0"/>
      <w:marBottom w:val="0"/>
      <w:divBdr>
        <w:top w:val="none" w:sz="0" w:space="0" w:color="auto"/>
        <w:left w:val="none" w:sz="0" w:space="0" w:color="auto"/>
        <w:bottom w:val="none" w:sz="0" w:space="0" w:color="auto"/>
        <w:right w:val="none" w:sz="0" w:space="0" w:color="auto"/>
      </w:divBdr>
      <w:divsChild>
        <w:div w:id="1382287309">
          <w:marLeft w:val="0"/>
          <w:marRight w:val="0"/>
          <w:marTop w:val="180"/>
          <w:marBottom w:val="45"/>
          <w:divBdr>
            <w:top w:val="none" w:sz="0" w:space="0" w:color="auto"/>
            <w:left w:val="none" w:sz="0" w:space="0" w:color="auto"/>
            <w:bottom w:val="none" w:sz="0" w:space="0" w:color="auto"/>
            <w:right w:val="none" w:sz="0" w:space="0" w:color="auto"/>
          </w:divBdr>
        </w:div>
        <w:div w:id="1141310333">
          <w:marLeft w:val="0"/>
          <w:marRight w:val="0"/>
          <w:marTop w:val="0"/>
          <w:marBottom w:val="0"/>
          <w:divBdr>
            <w:top w:val="none" w:sz="0" w:space="0" w:color="auto"/>
            <w:left w:val="none" w:sz="0" w:space="0" w:color="auto"/>
            <w:bottom w:val="none" w:sz="0" w:space="0" w:color="auto"/>
            <w:right w:val="none" w:sz="0" w:space="0" w:color="auto"/>
          </w:divBdr>
        </w:div>
        <w:div w:id="1510943247">
          <w:marLeft w:val="0"/>
          <w:marRight w:val="0"/>
          <w:marTop w:val="180"/>
          <w:marBottom w:val="45"/>
          <w:divBdr>
            <w:top w:val="none" w:sz="0" w:space="0" w:color="auto"/>
            <w:left w:val="none" w:sz="0" w:space="0" w:color="auto"/>
            <w:bottom w:val="none" w:sz="0" w:space="0" w:color="auto"/>
            <w:right w:val="none" w:sz="0" w:space="0" w:color="auto"/>
          </w:divBdr>
        </w:div>
        <w:div w:id="1041440613">
          <w:marLeft w:val="0"/>
          <w:marRight w:val="0"/>
          <w:marTop w:val="0"/>
          <w:marBottom w:val="0"/>
          <w:divBdr>
            <w:top w:val="none" w:sz="0" w:space="0" w:color="auto"/>
            <w:left w:val="none" w:sz="0" w:space="0" w:color="auto"/>
            <w:bottom w:val="none" w:sz="0" w:space="0" w:color="auto"/>
            <w:right w:val="none" w:sz="0" w:space="0" w:color="auto"/>
          </w:divBdr>
        </w:div>
        <w:div w:id="1955359160">
          <w:marLeft w:val="0"/>
          <w:marRight w:val="0"/>
          <w:marTop w:val="0"/>
          <w:marBottom w:val="0"/>
          <w:divBdr>
            <w:top w:val="none" w:sz="0" w:space="0" w:color="auto"/>
            <w:left w:val="none" w:sz="0" w:space="0" w:color="auto"/>
            <w:bottom w:val="none" w:sz="0" w:space="0" w:color="auto"/>
            <w:right w:val="none" w:sz="0" w:space="0" w:color="auto"/>
          </w:divBdr>
        </w:div>
        <w:div w:id="1644458994">
          <w:marLeft w:val="0"/>
          <w:marRight w:val="0"/>
          <w:marTop w:val="0"/>
          <w:marBottom w:val="0"/>
          <w:divBdr>
            <w:top w:val="none" w:sz="0" w:space="0" w:color="auto"/>
            <w:left w:val="none" w:sz="0" w:space="0" w:color="auto"/>
            <w:bottom w:val="none" w:sz="0" w:space="0" w:color="auto"/>
            <w:right w:val="none" w:sz="0" w:space="0" w:color="auto"/>
          </w:divBdr>
        </w:div>
        <w:div w:id="1023357509">
          <w:marLeft w:val="0"/>
          <w:marRight w:val="0"/>
          <w:marTop w:val="180"/>
          <w:marBottom w:val="45"/>
          <w:divBdr>
            <w:top w:val="none" w:sz="0" w:space="0" w:color="auto"/>
            <w:left w:val="none" w:sz="0" w:space="0" w:color="auto"/>
            <w:bottom w:val="none" w:sz="0" w:space="0" w:color="auto"/>
            <w:right w:val="none" w:sz="0" w:space="0" w:color="auto"/>
          </w:divBdr>
        </w:div>
        <w:div w:id="127166556">
          <w:marLeft w:val="0"/>
          <w:marRight w:val="0"/>
          <w:marTop w:val="0"/>
          <w:marBottom w:val="0"/>
          <w:divBdr>
            <w:top w:val="none" w:sz="0" w:space="0" w:color="auto"/>
            <w:left w:val="none" w:sz="0" w:space="0" w:color="auto"/>
            <w:bottom w:val="none" w:sz="0" w:space="0" w:color="auto"/>
            <w:right w:val="none" w:sz="0" w:space="0" w:color="auto"/>
          </w:divBdr>
          <w:divsChild>
            <w:div w:id="441733299">
              <w:marLeft w:val="0"/>
              <w:marRight w:val="0"/>
              <w:marTop w:val="0"/>
              <w:marBottom w:val="0"/>
              <w:divBdr>
                <w:top w:val="none" w:sz="0" w:space="0" w:color="auto"/>
                <w:left w:val="none" w:sz="0" w:space="0" w:color="auto"/>
                <w:bottom w:val="none" w:sz="0" w:space="0" w:color="auto"/>
                <w:right w:val="none" w:sz="0" w:space="0" w:color="auto"/>
              </w:divBdr>
              <w:divsChild>
                <w:div w:id="451632450">
                  <w:marLeft w:val="0"/>
                  <w:marRight w:val="0"/>
                  <w:marTop w:val="180"/>
                  <w:marBottom w:val="45"/>
                  <w:divBdr>
                    <w:top w:val="none" w:sz="0" w:space="0" w:color="auto"/>
                    <w:left w:val="none" w:sz="0" w:space="0" w:color="auto"/>
                    <w:bottom w:val="none" w:sz="0" w:space="0" w:color="auto"/>
                    <w:right w:val="none" w:sz="0" w:space="0" w:color="auto"/>
                  </w:divBdr>
                </w:div>
                <w:div w:id="136991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6356">
          <w:marLeft w:val="0"/>
          <w:marRight w:val="0"/>
          <w:marTop w:val="180"/>
          <w:marBottom w:val="45"/>
          <w:divBdr>
            <w:top w:val="none" w:sz="0" w:space="0" w:color="auto"/>
            <w:left w:val="none" w:sz="0" w:space="0" w:color="auto"/>
            <w:bottom w:val="none" w:sz="0" w:space="0" w:color="auto"/>
            <w:right w:val="none" w:sz="0" w:space="0" w:color="auto"/>
          </w:divBdr>
        </w:div>
        <w:div w:id="1540124627">
          <w:marLeft w:val="0"/>
          <w:marRight w:val="0"/>
          <w:marTop w:val="180"/>
          <w:marBottom w:val="45"/>
          <w:divBdr>
            <w:top w:val="none" w:sz="0" w:space="0" w:color="auto"/>
            <w:left w:val="none" w:sz="0" w:space="0" w:color="auto"/>
            <w:bottom w:val="none" w:sz="0" w:space="0" w:color="auto"/>
            <w:right w:val="none" w:sz="0" w:space="0" w:color="auto"/>
          </w:divBdr>
        </w:div>
        <w:div w:id="351809182">
          <w:marLeft w:val="0"/>
          <w:marRight w:val="0"/>
          <w:marTop w:val="0"/>
          <w:marBottom w:val="0"/>
          <w:divBdr>
            <w:top w:val="none" w:sz="0" w:space="0" w:color="auto"/>
            <w:left w:val="none" w:sz="0" w:space="0" w:color="auto"/>
            <w:bottom w:val="none" w:sz="0" w:space="0" w:color="auto"/>
            <w:right w:val="none" w:sz="0" w:space="0" w:color="auto"/>
          </w:divBdr>
        </w:div>
        <w:div w:id="314451616">
          <w:marLeft w:val="0"/>
          <w:marRight w:val="0"/>
          <w:marTop w:val="0"/>
          <w:marBottom w:val="0"/>
          <w:divBdr>
            <w:top w:val="none" w:sz="0" w:space="0" w:color="auto"/>
            <w:left w:val="none" w:sz="0" w:space="0" w:color="auto"/>
            <w:bottom w:val="none" w:sz="0" w:space="0" w:color="auto"/>
            <w:right w:val="none" w:sz="0" w:space="0" w:color="auto"/>
          </w:divBdr>
        </w:div>
      </w:divsChild>
    </w:div>
    <w:div w:id="1524199777">
      <w:bodyDiv w:val="1"/>
      <w:marLeft w:val="0"/>
      <w:marRight w:val="0"/>
      <w:marTop w:val="0"/>
      <w:marBottom w:val="0"/>
      <w:divBdr>
        <w:top w:val="none" w:sz="0" w:space="0" w:color="auto"/>
        <w:left w:val="none" w:sz="0" w:space="0" w:color="auto"/>
        <w:bottom w:val="none" w:sz="0" w:space="0" w:color="auto"/>
        <w:right w:val="none" w:sz="0" w:space="0" w:color="auto"/>
      </w:divBdr>
    </w:div>
    <w:div w:id="1554267081">
      <w:bodyDiv w:val="1"/>
      <w:marLeft w:val="0"/>
      <w:marRight w:val="0"/>
      <w:marTop w:val="0"/>
      <w:marBottom w:val="0"/>
      <w:divBdr>
        <w:top w:val="none" w:sz="0" w:space="0" w:color="auto"/>
        <w:left w:val="none" w:sz="0" w:space="0" w:color="auto"/>
        <w:bottom w:val="none" w:sz="0" w:space="0" w:color="auto"/>
        <w:right w:val="none" w:sz="0" w:space="0" w:color="auto"/>
      </w:divBdr>
    </w:div>
    <w:div w:id="1597860218">
      <w:bodyDiv w:val="1"/>
      <w:marLeft w:val="0"/>
      <w:marRight w:val="0"/>
      <w:marTop w:val="0"/>
      <w:marBottom w:val="0"/>
      <w:divBdr>
        <w:top w:val="none" w:sz="0" w:space="0" w:color="auto"/>
        <w:left w:val="none" w:sz="0" w:space="0" w:color="auto"/>
        <w:bottom w:val="none" w:sz="0" w:space="0" w:color="auto"/>
        <w:right w:val="none" w:sz="0" w:space="0" w:color="auto"/>
      </w:divBdr>
    </w:div>
    <w:div w:id="1637376512">
      <w:bodyDiv w:val="1"/>
      <w:marLeft w:val="0"/>
      <w:marRight w:val="0"/>
      <w:marTop w:val="0"/>
      <w:marBottom w:val="0"/>
      <w:divBdr>
        <w:top w:val="none" w:sz="0" w:space="0" w:color="auto"/>
        <w:left w:val="none" w:sz="0" w:space="0" w:color="auto"/>
        <w:bottom w:val="none" w:sz="0" w:space="0" w:color="auto"/>
        <w:right w:val="none" w:sz="0" w:space="0" w:color="auto"/>
      </w:divBdr>
      <w:divsChild>
        <w:div w:id="186869269">
          <w:marLeft w:val="0"/>
          <w:marRight w:val="0"/>
          <w:marTop w:val="180"/>
          <w:marBottom w:val="45"/>
          <w:divBdr>
            <w:top w:val="none" w:sz="0" w:space="0" w:color="auto"/>
            <w:left w:val="none" w:sz="0" w:space="0" w:color="auto"/>
            <w:bottom w:val="none" w:sz="0" w:space="0" w:color="auto"/>
            <w:right w:val="none" w:sz="0" w:space="0" w:color="auto"/>
          </w:divBdr>
        </w:div>
        <w:div w:id="1761094854">
          <w:marLeft w:val="0"/>
          <w:marRight w:val="0"/>
          <w:marTop w:val="0"/>
          <w:marBottom w:val="0"/>
          <w:divBdr>
            <w:top w:val="none" w:sz="0" w:space="0" w:color="auto"/>
            <w:left w:val="none" w:sz="0" w:space="0" w:color="auto"/>
            <w:bottom w:val="none" w:sz="0" w:space="0" w:color="auto"/>
            <w:right w:val="none" w:sz="0" w:space="0" w:color="auto"/>
          </w:divBdr>
        </w:div>
        <w:div w:id="1077829178">
          <w:marLeft w:val="0"/>
          <w:marRight w:val="0"/>
          <w:marTop w:val="180"/>
          <w:marBottom w:val="45"/>
          <w:divBdr>
            <w:top w:val="none" w:sz="0" w:space="0" w:color="auto"/>
            <w:left w:val="none" w:sz="0" w:space="0" w:color="auto"/>
            <w:bottom w:val="none" w:sz="0" w:space="0" w:color="auto"/>
            <w:right w:val="none" w:sz="0" w:space="0" w:color="auto"/>
          </w:divBdr>
        </w:div>
        <w:div w:id="1647708991">
          <w:marLeft w:val="0"/>
          <w:marRight w:val="0"/>
          <w:marTop w:val="0"/>
          <w:marBottom w:val="0"/>
          <w:divBdr>
            <w:top w:val="none" w:sz="0" w:space="0" w:color="auto"/>
            <w:left w:val="none" w:sz="0" w:space="0" w:color="auto"/>
            <w:bottom w:val="none" w:sz="0" w:space="0" w:color="auto"/>
            <w:right w:val="none" w:sz="0" w:space="0" w:color="auto"/>
          </w:divBdr>
        </w:div>
        <w:div w:id="2096395016">
          <w:marLeft w:val="0"/>
          <w:marRight w:val="0"/>
          <w:marTop w:val="0"/>
          <w:marBottom w:val="0"/>
          <w:divBdr>
            <w:top w:val="none" w:sz="0" w:space="0" w:color="auto"/>
            <w:left w:val="none" w:sz="0" w:space="0" w:color="auto"/>
            <w:bottom w:val="none" w:sz="0" w:space="0" w:color="auto"/>
            <w:right w:val="none" w:sz="0" w:space="0" w:color="auto"/>
          </w:divBdr>
        </w:div>
        <w:div w:id="596985646">
          <w:marLeft w:val="0"/>
          <w:marRight w:val="0"/>
          <w:marTop w:val="0"/>
          <w:marBottom w:val="0"/>
          <w:divBdr>
            <w:top w:val="none" w:sz="0" w:space="0" w:color="auto"/>
            <w:left w:val="none" w:sz="0" w:space="0" w:color="auto"/>
            <w:bottom w:val="none" w:sz="0" w:space="0" w:color="auto"/>
            <w:right w:val="none" w:sz="0" w:space="0" w:color="auto"/>
          </w:divBdr>
        </w:div>
        <w:div w:id="1255551324">
          <w:marLeft w:val="0"/>
          <w:marRight w:val="0"/>
          <w:marTop w:val="180"/>
          <w:marBottom w:val="45"/>
          <w:divBdr>
            <w:top w:val="none" w:sz="0" w:space="0" w:color="auto"/>
            <w:left w:val="none" w:sz="0" w:space="0" w:color="auto"/>
            <w:bottom w:val="none" w:sz="0" w:space="0" w:color="auto"/>
            <w:right w:val="none" w:sz="0" w:space="0" w:color="auto"/>
          </w:divBdr>
        </w:div>
        <w:div w:id="436678666">
          <w:marLeft w:val="0"/>
          <w:marRight w:val="0"/>
          <w:marTop w:val="0"/>
          <w:marBottom w:val="0"/>
          <w:divBdr>
            <w:top w:val="none" w:sz="0" w:space="0" w:color="auto"/>
            <w:left w:val="none" w:sz="0" w:space="0" w:color="auto"/>
            <w:bottom w:val="none" w:sz="0" w:space="0" w:color="auto"/>
            <w:right w:val="none" w:sz="0" w:space="0" w:color="auto"/>
          </w:divBdr>
        </w:div>
        <w:div w:id="116141813">
          <w:marLeft w:val="0"/>
          <w:marRight w:val="0"/>
          <w:marTop w:val="180"/>
          <w:marBottom w:val="45"/>
          <w:divBdr>
            <w:top w:val="none" w:sz="0" w:space="0" w:color="auto"/>
            <w:left w:val="none" w:sz="0" w:space="0" w:color="auto"/>
            <w:bottom w:val="none" w:sz="0" w:space="0" w:color="auto"/>
            <w:right w:val="none" w:sz="0" w:space="0" w:color="auto"/>
          </w:divBdr>
        </w:div>
        <w:div w:id="137500479">
          <w:marLeft w:val="0"/>
          <w:marRight w:val="0"/>
          <w:marTop w:val="180"/>
          <w:marBottom w:val="45"/>
          <w:divBdr>
            <w:top w:val="none" w:sz="0" w:space="0" w:color="auto"/>
            <w:left w:val="none" w:sz="0" w:space="0" w:color="auto"/>
            <w:bottom w:val="none" w:sz="0" w:space="0" w:color="auto"/>
            <w:right w:val="none" w:sz="0" w:space="0" w:color="auto"/>
          </w:divBdr>
        </w:div>
      </w:divsChild>
    </w:div>
    <w:div w:id="1642492023">
      <w:bodyDiv w:val="1"/>
      <w:marLeft w:val="0"/>
      <w:marRight w:val="0"/>
      <w:marTop w:val="0"/>
      <w:marBottom w:val="0"/>
      <w:divBdr>
        <w:top w:val="none" w:sz="0" w:space="0" w:color="auto"/>
        <w:left w:val="none" w:sz="0" w:space="0" w:color="auto"/>
        <w:bottom w:val="none" w:sz="0" w:space="0" w:color="auto"/>
        <w:right w:val="none" w:sz="0" w:space="0" w:color="auto"/>
      </w:divBdr>
      <w:divsChild>
        <w:div w:id="2078892590">
          <w:marLeft w:val="0"/>
          <w:marRight w:val="0"/>
          <w:marTop w:val="180"/>
          <w:marBottom w:val="45"/>
          <w:divBdr>
            <w:top w:val="none" w:sz="0" w:space="0" w:color="auto"/>
            <w:left w:val="none" w:sz="0" w:space="0" w:color="auto"/>
            <w:bottom w:val="none" w:sz="0" w:space="0" w:color="auto"/>
            <w:right w:val="none" w:sz="0" w:space="0" w:color="auto"/>
          </w:divBdr>
        </w:div>
        <w:div w:id="703867249">
          <w:marLeft w:val="0"/>
          <w:marRight w:val="0"/>
          <w:marTop w:val="0"/>
          <w:marBottom w:val="0"/>
          <w:divBdr>
            <w:top w:val="none" w:sz="0" w:space="0" w:color="auto"/>
            <w:left w:val="none" w:sz="0" w:space="0" w:color="auto"/>
            <w:bottom w:val="none" w:sz="0" w:space="0" w:color="auto"/>
            <w:right w:val="none" w:sz="0" w:space="0" w:color="auto"/>
          </w:divBdr>
        </w:div>
        <w:div w:id="1863125593">
          <w:marLeft w:val="0"/>
          <w:marRight w:val="0"/>
          <w:marTop w:val="180"/>
          <w:marBottom w:val="45"/>
          <w:divBdr>
            <w:top w:val="none" w:sz="0" w:space="0" w:color="auto"/>
            <w:left w:val="none" w:sz="0" w:space="0" w:color="auto"/>
            <w:bottom w:val="none" w:sz="0" w:space="0" w:color="auto"/>
            <w:right w:val="none" w:sz="0" w:space="0" w:color="auto"/>
          </w:divBdr>
        </w:div>
        <w:div w:id="360397516">
          <w:marLeft w:val="0"/>
          <w:marRight w:val="0"/>
          <w:marTop w:val="0"/>
          <w:marBottom w:val="0"/>
          <w:divBdr>
            <w:top w:val="none" w:sz="0" w:space="0" w:color="auto"/>
            <w:left w:val="none" w:sz="0" w:space="0" w:color="auto"/>
            <w:bottom w:val="none" w:sz="0" w:space="0" w:color="auto"/>
            <w:right w:val="none" w:sz="0" w:space="0" w:color="auto"/>
          </w:divBdr>
        </w:div>
        <w:div w:id="985235197">
          <w:marLeft w:val="0"/>
          <w:marRight w:val="0"/>
          <w:marTop w:val="0"/>
          <w:marBottom w:val="0"/>
          <w:divBdr>
            <w:top w:val="none" w:sz="0" w:space="0" w:color="auto"/>
            <w:left w:val="none" w:sz="0" w:space="0" w:color="auto"/>
            <w:bottom w:val="none" w:sz="0" w:space="0" w:color="auto"/>
            <w:right w:val="none" w:sz="0" w:space="0" w:color="auto"/>
          </w:divBdr>
        </w:div>
        <w:div w:id="1567033465">
          <w:marLeft w:val="0"/>
          <w:marRight w:val="0"/>
          <w:marTop w:val="0"/>
          <w:marBottom w:val="0"/>
          <w:divBdr>
            <w:top w:val="none" w:sz="0" w:space="0" w:color="auto"/>
            <w:left w:val="none" w:sz="0" w:space="0" w:color="auto"/>
            <w:bottom w:val="none" w:sz="0" w:space="0" w:color="auto"/>
            <w:right w:val="none" w:sz="0" w:space="0" w:color="auto"/>
          </w:divBdr>
        </w:div>
        <w:div w:id="849487302">
          <w:marLeft w:val="0"/>
          <w:marRight w:val="0"/>
          <w:marTop w:val="0"/>
          <w:marBottom w:val="0"/>
          <w:divBdr>
            <w:top w:val="none" w:sz="0" w:space="0" w:color="auto"/>
            <w:left w:val="none" w:sz="0" w:space="0" w:color="auto"/>
            <w:bottom w:val="none" w:sz="0" w:space="0" w:color="auto"/>
            <w:right w:val="none" w:sz="0" w:space="0" w:color="auto"/>
          </w:divBdr>
          <w:divsChild>
            <w:div w:id="753480989">
              <w:marLeft w:val="0"/>
              <w:marRight w:val="0"/>
              <w:marTop w:val="0"/>
              <w:marBottom w:val="0"/>
              <w:divBdr>
                <w:top w:val="none" w:sz="0" w:space="0" w:color="auto"/>
                <w:left w:val="none" w:sz="0" w:space="0" w:color="auto"/>
                <w:bottom w:val="none" w:sz="0" w:space="0" w:color="auto"/>
                <w:right w:val="none" w:sz="0" w:space="0" w:color="auto"/>
              </w:divBdr>
              <w:divsChild>
                <w:div w:id="495146429">
                  <w:marLeft w:val="0"/>
                  <w:marRight w:val="0"/>
                  <w:marTop w:val="0"/>
                  <w:marBottom w:val="0"/>
                  <w:divBdr>
                    <w:top w:val="none" w:sz="0" w:space="0" w:color="auto"/>
                    <w:left w:val="none" w:sz="0" w:space="0" w:color="auto"/>
                    <w:bottom w:val="none" w:sz="0" w:space="0" w:color="auto"/>
                    <w:right w:val="none" w:sz="0" w:space="0" w:color="auto"/>
                  </w:divBdr>
                </w:div>
                <w:div w:id="1178538138">
                  <w:marLeft w:val="0"/>
                  <w:marRight w:val="0"/>
                  <w:marTop w:val="0"/>
                  <w:marBottom w:val="0"/>
                  <w:divBdr>
                    <w:top w:val="none" w:sz="0" w:space="0" w:color="auto"/>
                    <w:left w:val="none" w:sz="0" w:space="0" w:color="auto"/>
                    <w:bottom w:val="none" w:sz="0" w:space="0" w:color="auto"/>
                    <w:right w:val="none" w:sz="0" w:space="0" w:color="auto"/>
                  </w:divBdr>
                </w:div>
                <w:div w:id="1638413164">
                  <w:marLeft w:val="0"/>
                  <w:marRight w:val="0"/>
                  <w:marTop w:val="0"/>
                  <w:marBottom w:val="0"/>
                  <w:divBdr>
                    <w:top w:val="none" w:sz="0" w:space="0" w:color="auto"/>
                    <w:left w:val="none" w:sz="0" w:space="0" w:color="auto"/>
                    <w:bottom w:val="none" w:sz="0" w:space="0" w:color="auto"/>
                    <w:right w:val="none" w:sz="0" w:space="0" w:color="auto"/>
                  </w:divBdr>
                </w:div>
                <w:div w:id="128214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4540">
          <w:marLeft w:val="0"/>
          <w:marRight w:val="0"/>
          <w:marTop w:val="0"/>
          <w:marBottom w:val="0"/>
          <w:divBdr>
            <w:top w:val="none" w:sz="0" w:space="0" w:color="auto"/>
            <w:left w:val="none" w:sz="0" w:space="0" w:color="auto"/>
            <w:bottom w:val="none" w:sz="0" w:space="0" w:color="auto"/>
            <w:right w:val="none" w:sz="0" w:space="0" w:color="auto"/>
          </w:divBdr>
          <w:divsChild>
            <w:div w:id="502623968">
              <w:marLeft w:val="0"/>
              <w:marRight w:val="0"/>
              <w:marTop w:val="180"/>
              <w:marBottom w:val="45"/>
              <w:divBdr>
                <w:top w:val="none" w:sz="0" w:space="0" w:color="auto"/>
                <w:left w:val="none" w:sz="0" w:space="0" w:color="auto"/>
                <w:bottom w:val="none" w:sz="0" w:space="0" w:color="auto"/>
                <w:right w:val="none" w:sz="0" w:space="0" w:color="auto"/>
              </w:divBdr>
            </w:div>
            <w:div w:id="577792917">
              <w:marLeft w:val="0"/>
              <w:marRight w:val="0"/>
              <w:marTop w:val="0"/>
              <w:marBottom w:val="0"/>
              <w:divBdr>
                <w:top w:val="none" w:sz="0" w:space="0" w:color="auto"/>
                <w:left w:val="none" w:sz="0" w:space="0" w:color="auto"/>
                <w:bottom w:val="none" w:sz="0" w:space="0" w:color="auto"/>
                <w:right w:val="none" w:sz="0" w:space="0" w:color="auto"/>
              </w:divBdr>
              <w:divsChild>
                <w:div w:id="530534418">
                  <w:marLeft w:val="0"/>
                  <w:marRight w:val="0"/>
                  <w:marTop w:val="0"/>
                  <w:marBottom w:val="0"/>
                  <w:divBdr>
                    <w:top w:val="none" w:sz="0" w:space="0" w:color="auto"/>
                    <w:left w:val="none" w:sz="0" w:space="0" w:color="auto"/>
                    <w:bottom w:val="none" w:sz="0" w:space="0" w:color="auto"/>
                    <w:right w:val="none" w:sz="0" w:space="0" w:color="auto"/>
                  </w:divBdr>
                </w:div>
                <w:div w:id="1500147451">
                  <w:marLeft w:val="0"/>
                  <w:marRight w:val="0"/>
                  <w:marTop w:val="0"/>
                  <w:marBottom w:val="0"/>
                  <w:divBdr>
                    <w:top w:val="none" w:sz="0" w:space="0" w:color="auto"/>
                    <w:left w:val="none" w:sz="0" w:space="0" w:color="auto"/>
                    <w:bottom w:val="none" w:sz="0" w:space="0" w:color="auto"/>
                    <w:right w:val="none" w:sz="0" w:space="0" w:color="auto"/>
                  </w:divBdr>
                </w:div>
                <w:div w:id="2089493009">
                  <w:marLeft w:val="0"/>
                  <w:marRight w:val="0"/>
                  <w:marTop w:val="0"/>
                  <w:marBottom w:val="0"/>
                  <w:divBdr>
                    <w:top w:val="none" w:sz="0" w:space="0" w:color="auto"/>
                    <w:left w:val="none" w:sz="0" w:space="0" w:color="auto"/>
                    <w:bottom w:val="none" w:sz="0" w:space="0" w:color="auto"/>
                    <w:right w:val="none" w:sz="0" w:space="0" w:color="auto"/>
                  </w:divBdr>
                </w:div>
                <w:div w:id="1833175556">
                  <w:marLeft w:val="0"/>
                  <w:marRight w:val="0"/>
                  <w:marTop w:val="0"/>
                  <w:marBottom w:val="0"/>
                  <w:divBdr>
                    <w:top w:val="none" w:sz="0" w:space="0" w:color="auto"/>
                    <w:left w:val="none" w:sz="0" w:space="0" w:color="auto"/>
                    <w:bottom w:val="none" w:sz="0" w:space="0" w:color="auto"/>
                    <w:right w:val="none" w:sz="0" w:space="0" w:color="auto"/>
                  </w:divBdr>
                </w:div>
                <w:div w:id="247010525">
                  <w:marLeft w:val="0"/>
                  <w:marRight w:val="0"/>
                  <w:marTop w:val="0"/>
                  <w:marBottom w:val="0"/>
                  <w:divBdr>
                    <w:top w:val="none" w:sz="0" w:space="0" w:color="auto"/>
                    <w:left w:val="none" w:sz="0" w:space="0" w:color="auto"/>
                    <w:bottom w:val="none" w:sz="0" w:space="0" w:color="auto"/>
                    <w:right w:val="none" w:sz="0" w:space="0" w:color="auto"/>
                  </w:divBdr>
                </w:div>
                <w:div w:id="103159758">
                  <w:marLeft w:val="0"/>
                  <w:marRight w:val="0"/>
                  <w:marTop w:val="0"/>
                  <w:marBottom w:val="0"/>
                  <w:divBdr>
                    <w:top w:val="none" w:sz="0" w:space="0" w:color="auto"/>
                    <w:left w:val="none" w:sz="0" w:space="0" w:color="auto"/>
                    <w:bottom w:val="none" w:sz="0" w:space="0" w:color="auto"/>
                    <w:right w:val="none" w:sz="0" w:space="0" w:color="auto"/>
                  </w:divBdr>
                </w:div>
                <w:div w:id="1219243378">
                  <w:marLeft w:val="0"/>
                  <w:marRight w:val="0"/>
                  <w:marTop w:val="0"/>
                  <w:marBottom w:val="0"/>
                  <w:divBdr>
                    <w:top w:val="none" w:sz="0" w:space="0" w:color="auto"/>
                    <w:left w:val="none" w:sz="0" w:space="0" w:color="auto"/>
                    <w:bottom w:val="none" w:sz="0" w:space="0" w:color="auto"/>
                    <w:right w:val="none" w:sz="0" w:space="0" w:color="auto"/>
                  </w:divBdr>
                </w:div>
                <w:div w:id="1423070023">
                  <w:marLeft w:val="0"/>
                  <w:marRight w:val="0"/>
                  <w:marTop w:val="0"/>
                  <w:marBottom w:val="0"/>
                  <w:divBdr>
                    <w:top w:val="none" w:sz="0" w:space="0" w:color="auto"/>
                    <w:left w:val="none" w:sz="0" w:space="0" w:color="auto"/>
                    <w:bottom w:val="none" w:sz="0" w:space="0" w:color="auto"/>
                    <w:right w:val="none" w:sz="0" w:space="0" w:color="auto"/>
                  </w:divBdr>
                </w:div>
                <w:div w:id="1678456690">
                  <w:marLeft w:val="0"/>
                  <w:marRight w:val="0"/>
                  <w:marTop w:val="0"/>
                  <w:marBottom w:val="0"/>
                  <w:divBdr>
                    <w:top w:val="none" w:sz="0" w:space="0" w:color="auto"/>
                    <w:left w:val="none" w:sz="0" w:space="0" w:color="auto"/>
                    <w:bottom w:val="none" w:sz="0" w:space="0" w:color="auto"/>
                    <w:right w:val="none" w:sz="0" w:space="0" w:color="auto"/>
                  </w:divBdr>
                </w:div>
                <w:div w:id="1678918134">
                  <w:marLeft w:val="0"/>
                  <w:marRight w:val="0"/>
                  <w:marTop w:val="0"/>
                  <w:marBottom w:val="0"/>
                  <w:divBdr>
                    <w:top w:val="none" w:sz="0" w:space="0" w:color="auto"/>
                    <w:left w:val="none" w:sz="0" w:space="0" w:color="auto"/>
                    <w:bottom w:val="none" w:sz="0" w:space="0" w:color="auto"/>
                    <w:right w:val="none" w:sz="0" w:space="0" w:color="auto"/>
                  </w:divBdr>
                </w:div>
                <w:div w:id="175000959">
                  <w:marLeft w:val="0"/>
                  <w:marRight w:val="0"/>
                  <w:marTop w:val="0"/>
                  <w:marBottom w:val="0"/>
                  <w:divBdr>
                    <w:top w:val="none" w:sz="0" w:space="0" w:color="auto"/>
                    <w:left w:val="none" w:sz="0" w:space="0" w:color="auto"/>
                    <w:bottom w:val="none" w:sz="0" w:space="0" w:color="auto"/>
                    <w:right w:val="none" w:sz="0" w:space="0" w:color="auto"/>
                  </w:divBdr>
                </w:div>
                <w:div w:id="2050718610">
                  <w:marLeft w:val="0"/>
                  <w:marRight w:val="0"/>
                  <w:marTop w:val="0"/>
                  <w:marBottom w:val="0"/>
                  <w:divBdr>
                    <w:top w:val="none" w:sz="0" w:space="0" w:color="auto"/>
                    <w:left w:val="none" w:sz="0" w:space="0" w:color="auto"/>
                    <w:bottom w:val="none" w:sz="0" w:space="0" w:color="auto"/>
                    <w:right w:val="none" w:sz="0" w:space="0" w:color="auto"/>
                  </w:divBdr>
                </w:div>
                <w:div w:id="797800273">
                  <w:marLeft w:val="0"/>
                  <w:marRight w:val="0"/>
                  <w:marTop w:val="0"/>
                  <w:marBottom w:val="0"/>
                  <w:divBdr>
                    <w:top w:val="none" w:sz="0" w:space="0" w:color="auto"/>
                    <w:left w:val="none" w:sz="0" w:space="0" w:color="auto"/>
                    <w:bottom w:val="none" w:sz="0" w:space="0" w:color="auto"/>
                    <w:right w:val="none" w:sz="0" w:space="0" w:color="auto"/>
                  </w:divBdr>
                </w:div>
                <w:div w:id="406804750">
                  <w:marLeft w:val="0"/>
                  <w:marRight w:val="0"/>
                  <w:marTop w:val="0"/>
                  <w:marBottom w:val="0"/>
                  <w:divBdr>
                    <w:top w:val="none" w:sz="0" w:space="0" w:color="auto"/>
                    <w:left w:val="none" w:sz="0" w:space="0" w:color="auto"/>
                    <w:bottom w:val="none" w:sz="0" w:space="0" w:color="auto"/>
                    <w:right w:val="none" w:sz="0" w:space="0" w:color="auto"/>
                  </w:divBdr>
                </w:div>
                <w:div w:id="110561906">
                  <w:marLeft w:val="0"/>
                  <w:marRight w:val="0"/>
                  <w:marTop w:val="0"/>
                  <w:marBottom w:val="0"/>
                  <w:divBdr>
                    <w:top w:val="none" w:sz="0" w:space="0" w:color="auto"/>
                    <w:left w:val="none" w:sz="0" w:space="0" w:color="auto"/>
                    <w:bottom w:val="none" w:sz="0" w:space="0" w:color="auto"/>
                    <w:right w:val="none" w:sz="0" w:space="0" w:color="auto"/>
                  </w:divBdr>
                </w:div>
                <w:div w:id="1097753106">
                  <w:marLeft w:val="0"/>
                  <w:marRight w:val="0"/>
                  <w:marTop w:val="0"/>
                  <w:marBottom w:val="0"/>
                  <w:divBdr>
                    <w:top w:val="none" w:sz="0" w:space="0" w:color="auto"/>
                    <w:left w:val="none" w:sz="0" w:space="0" w:color="auto"/>
                    <w:bottom w:val="none" w:sz="0" w:space="0" w:color="auto"/>
                    <w:right w:val="none" w:sz="0" w:space="0" w:color="auto"/>
                  </w:divBdr>
                </w:div>
                <w:div w:id="1852377699">
                  <w:marLeft w:val="0"/>
                  <w:marRight w:val="0"/>
                  <w:marTop w:val="0"/>
                  <w:marBottom w:val="0"/>
                  <w:divBdr>
                    <w:top w:val="none" w:sz="0" w:space="0" w:color="auto"/>
                    <w:left w:val="none" w:sz="0" w:space="0" w:color="auto"/>
                    <w:bottom w:val="none" w:sz="0" w:space="0" w:color="auto"/>
                    <w:right w:val="none" w:sz="0" w:space="0" w:color="auto"/>
                  </w:divBdr>
                </w:div>
                <w:div w:id="12463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4321">
          <w:marLeft w:val="0"/>
          <w:marRight w:val="0"/>
          <w:marTop w:val="0"/>
          <w:marBottom w:val="0"/>
          <w:divBdr>
            <w:top w:val="none" w:sz="0" w:space="0" w:color="auto"/>
            <w:left w:val="none" w:sz="0" w:space="0" w:color="auto"/>
            <w:bottom w:val="none" w:sz="0" w:space="0" w:color="auto"/>
            <w:right w:val="none" w:sz="0" w:space="0" w:color="auto"/>
          </w:divBdr>
        </w:div>
        <w:div w:id="327246996">
          <w:marLeft w:val="0"/>
          <w:marRight w:val="0"/>
          <w:marTop w:val="180"/>
          <w:marBottom w:val="45"/>
          <w:divBdr>
            <w:top w:val="none" w:sz="0" w:space="0" w:color="auto"/>
            <w:left w:val="none" w:sz="0" w:space="0" w:color="auto"/>
            <w:bottom w:val="none" w:sz="0" w:space="0" w:color="auto"/>
            <w:right w:val="none" w:sz="0" w:space="0" w:color="auto"/>
          </w:divBdr>
        </w:div>
        <w:div w:id="798113423">
          <w:marLeft w:val="0"/>
          <w:marRight w:val="0"/>
          <w:marTop w:val="0"/>
          <w:marBottom w:val="0"/>
          <w:divBdr>
            <w:top w:val="none" w:sz="0" w:space="0" w:color="auto"/>
            <w:left w:val="none" w:sz="0" w:space="0" w:color="auto"/>
            <w:bottom w:val="none" w:sz="0" w:space="0" w:color="auto"/>
            <w:right w:val="none" w:sz="0" w:space="0" w:color="auto"/>
          </w:divBdr>
        </w:div>
        <w:div w:id="2140804487">
          <w:marLeft w:val="0"/>
          <w:marRight w:val="0"/>
          <w:marTop w:val="180"/>
          <w:marBottom w:val="45"/>
          <w:divBdr>
            <w:top w:val="none" w:sz="0" w:space="0" w:color="auto"/>
            <w:left w:val="none" w:sz="0" w:space="0" w:color="auto"/>
            <w:bottom w:val="none" w:sz="0" w:space="0" w:color="auto"/>
            <w:right w:val="none" w:sz="0" w:space="0" w:color="auto"/>
          </w:divBdr>
        </w:div>
        <w:div w:id="1884172680">
          <w:marLeft w:val="0"/>
          <w:marRight w:val="0"/>
          <w:marTop w:val="180"/>
          <w:marBottom w:val="45"/>
          <w:divBdr>
            <w:top w:val="none" w:sz="0" w:space="0" w:color="auto"/>
            <w:left w:val="none" w:sz="0" w:space="0" w:color="auto"/>
            <w:bottom w:val="none" w:sz="0" w:space="0" w:color="auto"/>
            <w:right w:val="none" w:sz="0" w:space="0" w:color="auto"/>
          </w:divBdr>
        </w:div>
        <w:div w:id="1204487006">
          <w:marLeft w:val="0"/>
          <w:marRight w:val="0"/>
          <w:marTop w:val="0"/>
          <w:marBottom w:val="0"/>
          <w:divBdr>
            <w:top w:val="none" w:sz="0" w:space="0" w:color="auto"/>
            <w:left w:val="none" w:sz="0" w:space="0" w:color="auto"/>
            <w:bottom w:val="none" w:sz="0" w:space="0" w:color="auto"/>
            <w:right w:val="none" w:sz="0" w:space="0" w:color="auto"/>
          </w:divBdr>
        </w:div>
        <w:div w:id="1275790543">
          <w:marLeft w:val="0"/>
          <w:marRight w:val="0"/>
          <w:marTop w:val="0"/>
          <w:marBottom w:val="0"/>
          <w:divBdr>
            <w:top w:val="none" w:sz="0" w:space="0" w:color="auto"/>
            <w:left w:val="none" w:sz="0" w:space="0" w:color="auto"/>
            <w:bottom w:val="none" w:sz="0" w:space="0" w:color="auto"/>
            <w:right w:val="none" w:sz="0" w:space="0" w:color="auto"/>
          </w:divBdr>
        </w:div>
        <w:div w:id="135296879">
          <w:marLeft w:val="0"/>
          <w:marRight w:val="0"/>
          <w:marTop w:val="0"/>
          <w:marBottom w:val="0"/>
          <w:divBdr>
            <w:top w:val="none" w:sz="0" w:space="0" w:color="auto"/>
            <w:left w:val="none" w:sz="0" w:space="0" w:color="auto"/>
            <w:bottom w:val="none" w:sz="0" w:space="0" w:color="auto"/>
            <w:right w:val="none" w:sz="0" w:space="0" w:color="auto"/>
          </w:divBdr>
        </w:div>
        <w:div w:id="1362589619">
          <w:marLeft w:val="0"/>
          <w:marRight w:val="0"/>
          <w:marTop w:val="0"/>
          <w:marBottom w:val="0"/>
          <w:divBdr>
            <w:top w:val="none" w:sz="0" w:space="0" w:color="auto"/>
            <w:left w:val="none" w:sz="0" w:space="0" w:color="auto"/>
            <w:bottom w:val="none" w:sz="0" w:space="0" w:color="auto"/>
            <w:right w:val="none" w:sz="0" w:space="0" w:color="auto"/>
          </w:divBdr>
        </w:div>
        <w:div w:id="875855111">
          <w:marLeft w:val="0"/>
          <w:marRight w:val="0"/>
          <w:marTop w:val="0"/>
          <w:marBottom w:val="0"/>
          <w:divBdr>
            <w:top w:val="none" w:sz="0" w:space="0" w:color="auto"/>
            <w:left w:val="none" w:sz="0" w:space="0" w:color="auto"/>
            <w:bottom w:val="none" w:sz="0" w:space="0" w:color="auto"/>
            <w:right w:val="none" w:sz="0" w:space="0" w:color="auto"/>
          </w:divBdr>
        </w:div>
        <w:div w:id="2060350090">
          <w:marLeft w:val="0"/>
          <w:marRight w:val="0"/>
          <w:marTop w:val="0"/>
          <w:marBottom w:val="0"/>
          <w:divBdr>
            <w:top w:val="none" w:sz="0" w:space="0" w:color="auto"/>
            <w:left w:val="none" w:sz="0" w:space="0" w:color="auto"/>
            <w:bottom w:val="none" w:sz="0" w:space="0" w:color="auto"/>
            <w:right w:val="none" w:sz="0" w:space="0" w:color="auto"/>
          </w:divBdr>
        </w:div>
        <w:div w:id="803700054">
          <w:marLeft w:val="0"/>
          <w:marRight w:val="0"/>
          <w:marTop w:val="0"/>
          <w:marBottom w:val="0"/>
          <w:divBdr>
            <w:top w:val="none" w:sz="0" w:space="0" w:color="auto"/>
            <w:left w:val="none" w:sz="0" w:space="0" w:color="auto"/>
            <w:bottom w:val="none" w:sz="0" w:space="0" w:color="auto"/>
            <w:right w:val="none" w:sz="0" w:space="0" w:color="auto"/>
          </w:divBdr>
        </w:div>
        <w:div w:id="1088116209">
          <w:marLeft w:val="0"/>
          <w:marRight w:val="0"/>
          <w:marTop w:val="0"/>
          <w:marBottom w:val="0"/>
          <w:divBdr>
            <w:top w:val="none" w:sz="0" w:space="0" w:color="auto"/>
            <w:left w:val="none" w:sz="0" w:space="0" w:color="auto"/>
            <w:bottom w:val="none" w:sz="0" w:space="0" w:color="auto"/>
            <w:right w:val="none" w:sz="0" w:space="0" w:color="auto"/>
          </w:divBdr>
        </w:div>
        <w:div w:id="603616405">
          <w:marLeft w:val="0"/>
          <w:marRight w:val="0"/>
          <w:marTop w:val="0"/>
          <w:marBottom w:val="0"/>
          <w:divBdr>
            <w:top w:val="none" w:sz="0" w:space="0" w:color="auto"/>
            <w:left w:val="none" w:sz="0" w:space="0" w:color="auto"/>
            <w:bottom w:val="none" w:sz="0" w:space="0" w:color="auto"/>
            <w:right w:val="none" w:sz="0" w:space="0" w:color="auto"/>
          </w:divBdr>
        </w:div>
        <w:div w:id="1450591970">
          <w:marLeft w:val="0"/>
          <w:marRight w:val="0"/>
          <w:marTop w:val="0"/>
          <w:marBottom w:val="0"/>
          <w:divBdr>
            <w:top w:val="none" w:sz="0" w:space="0" w:color="auto"/>
            <w:left w:val="none" w:sz="0" w:space="0" w:color="auto"/>
            <w:bottom w:val="none" w:sz="0" w:space="0" w:color="auto"/>
            <w:right w:val="none" w:sz="0" w:space="0" w:color="auto"/>
          </w:divBdr>
        </w:div>
        <w:div w:id="1561163850">
          <w:marLeft w:val="0"/>
          <w:marRight w:val="0"/>
          <w:marTop w:val="0"/>
          <w:marBottom w:val="0"/>
          <w:divBdr>
            <w:top w:val="none" w:sz="0" w:space="0" w:color="auto"/>
            <w:left w:val="none" w:sz="0" w:space="0" w:color="auto"/>
            <w:bottom w:val="none" w:sz="0" w:space="0" w:color="auto"/>
            <w:right w:val="none" w:sz="0" w:space="0" w:color="auto"/>
          </w:divBdr>
        </w:div>
        <w:div w:id="856234837">
          <w:marLeft w:val="0"/>
          <w:marRight w:val="0"/>
          <w:marTop w:val="0"/>
          <w:marBottom w:val="0"/>
          <w:divBdr>
            <w:top w:val="none" w:sz="0" w:space="0" w:color="auto"/>
            <w:left w:val="none" w:sz="0" w:space="0" w:color="auto"/>
            <w:bottom w:val="none" w:sz="0" w:space="0" w:color="auto"/>
            <w:right w:val="none" w:sz="0" w:space="0" w:color="auto"/>
          </w:divBdr>
        </w:div>
        <w:div w:id="725571213">
          <w:marLeft w:val="0"/>
          <w:marRight w:val="0"/>
          <w:marTop w:val="0"/>
          <w:marBottom w:val="0"/>
          <w:divBdr>
            <w:top w:val="none" w:sz="0" w:space="0" w:color="auto"/>
            <w:left w:val="none" w:sz="0" w:space="0" w:color="auto"/>
            <w:bottom w:val="none" w:sz="0" w:space="0" w:color="auto"/>
            <w:right w:val="none" w:sz="0" w:space="0" w:color="auto"/>
          </w:divBdr>
        </w:div>
        <w:div w:id="1635140619">
          <w:marLeft w:val="0"/>
          <w:marRight w:val="0"/>
          <w:marTop w:val="0"/>
          <w:marBottom w:val="0"/>
          <w:divBdr>
            <w:top w:val="none" w:sz="0" w:space="0" w:color="auto"/>
            <w:left w:val="none" w:sz="0" w:space="0" w:color="auto"/>
            <w:bottom w:val="none" w:sz="0" w:space="0" w:color="auto"/>
            <w:right w:val="none" w:sz="0" w:space="0" w:color="auto"/>
          </w:divBdr>
        </w:div>
        <w:div w:id="1911890500">
          <w:marLeft w:val="0"/>
          <w:marRight w:val="0"/>
          <w:marTop w:val="0"/>
          <w:marBottom w:val="0"/>
          <w:divBdr>
            <w:top w:val="none" w:sz="0" w:space="0" w:color="auto"/>
            <w:left w:val="none" w:sz="0" w:space="0" w:color="auto"/>
            <w:bottom w:val="none" w:sz="0" w:space="0" w:color="auto"/>
            <w:right w:val="none" w:sz="0" w:space="0" w:color="auto"/>
          </w:divBdr>
        </w:div>
        <w:div w:id="204218568">
          <w:marLeft w:val="0"/>
          <w:marRight w:val="0"/>
          <w:marTop w:val="0"/>
          <w:marBottom w:val="0"/>
          <w:divBdr>
            <w:top w:val="none" w:sz="0" w:space="0" w:color="auto"/>
            <w:left w:val="none" w:sz="0" w:space="0" w:color="auto"/>
            <w:bottom w:val="none" w:sz="0" w:space="0" w:color="auto"/>
            <w:right w:val="none" w:sz="0" w:space="0" w:color="auto"/>
          </w:divBdr>
        </w:div>
        <w:div w:id="406539544">
          <w:marLeft w:val="0"/>
          <w:marRight w:val="0"/>
          <w:marTop w:val="0"/>
          <w:marBottom w:val="0"/>
          <w:divBdr>
            <w:top w:val="none" w:sz="0" w:space="0" w:color="auto"/>
            <w:left w:val="none" w:sz="0" w:space="0" w:color="auto"/>
            <w:bottom w:val="none" w:sz="0" w:space="0" w:color="auto"/>
            <w:right w:val="none" w:sz="0" w:space="0" w:color="auto"/>
          </w:divBdr>
        </w:div>
        <w:div w:id="988750142">
          <w:marLeft w:val="0"/>
          <w:marRight w:val="0"/>
          <w:marTop w:val="0"/>
          <w:marBottom w:val="0"/>
          <w:divBdr>
            <w:top w:val="none" w:sz="0" w:space="0" w:color="auto"/>
            <w:left w:val="none" w:sz="0" w:space="0" w:color="auto"/>
            <w:bottom w:val="none" w:sz="0" w:space="0" w:color="auto"/>
            <w:right w:val="none" w:sz="0" w:space="0" w:color="auto"/>
          </w:divBdr>
        </w:div>
      </w:divsChild>
    </w:div>
    <w:div w:id="1687243039">
      <w:bodyDiv w:val="1"/>
      <w:marLeft w:val="0"/>
      <w:marRight w:val="0"/>
      <w:marTop w:val="0"/>
      <w:marBottom w:val="0"/>
      <w:divBdr>
        <w:top w:val="none" w:sz="0" w:space="0" w:color="auto"/>
        <w:left w:val="none" w:sz="0" w:space="0" w:color="auto"/>
        <w:bottom w:val="none" w:sz="0" w:space="0" w:color="auto"/>
        <w:right w:val="none" w:sz="0" w:space="0" w:color="auto"/>
      </w:divBdr>
      <w:divsChild>
        <w:div w:id="1134448939">
          <w:marLeft w:val="0"/>
          <w:marRight w:val="0"/>
          <w:marTop w:val="180"/>
          <w:marBottom w:val="45"/>
          <w:divBdr>
            <w:top w:val="none" w:sz="0" w:space="0" w:color="auto"/>
            <w:left w:val="none" w:sz="0" w:space="0" w:color="auto"/>
            <w:bottom w:val="none" w:sz="0" w:space="0" w:color="auto"/>
            <w:right w:val="none" w:sz="0" w:space="0" w:color="auto"/>
          </w:divBdr>
        </w:div>
        <w:div w:id="1926574521">
          <w:marLeft w:val="0"/>
          <w:marRight w:val="0"/>
          <w:marTop w:val="0"/>
          <w:marBottom w:val="0"/>
          <w:divBdr>
            <w:top w:val="none" w:sz="0" w:space="0" w:color="auto"/>
            <w:left w:val="none" w:sz="0" w:space="0" w:color="auto"/>
            <w:bottom w:val="none" w:sz="0" w:space="0" w:color="auto"/>
            <w:right w:val="none" w:sz="0" w:space="0" w:color="auto"/>
          </w:divBdr>
        </w:div>
        <w:div w:id="408699622">
          <w:marLeft w:val="0"/>
          <w:marRight w:val="0"/>
          <w:marTop w:val="180"/>
          <w:marBottom w:val="45"/>
          <w:divBdr>
            <w:top w:val="none" w:sz="0" w:space="0" w:color="auto"/>
            <w:left w:val="none" w:sz="0" w:space="0" w:color="auto"/>
            <w:bottom w:val="none" w:sz="0" w:space="0" w:color="auto"/>
            <w:right w:val="none" w:sz="0" w:space="0" w:color="auto"/>
          </w:divBdr>
        </w:div>
        <w:div w:id="325325182">
          <w:marLeft w:val="0"/>
          <w:marRight w:val="0"/>
          <w:marTop w:val="0"/>
          <w:marBottom w:val="0"/>
          <w:divBdr>
            <w:top w:val="none" w:sz="0" w:space="0" w:color="auto"/>
            <w:left w:val="none" w:sz="0" w:space="0" w:color="auto"/>
            <w:bottom w:val="none" w:sz="0" w:space="0" w:color="auto"/>
            <w:right w:val="none" w:sz="0" w:space="0" w:color="auto"/>
          </w:divBdr>
        </w:div>
        <w:div w:id="668365057">
          <w:marLeft w:val="0"/>
          <w:marRight w:val="0"/>
          <w:marTop w:val="0"/>
          <w:marBottom w:val="0"/>
          <w:divBdr>
            <w:top w:val="none" w:sz="0" w:space="0" w:color="auto"/>
            <w:left w:val="none" w:sz="0" w:space="0" w:color="auto"/>
            <w:bottom w:val="none" w:sz="0" w:space="0" w:color="auto"/>
            <w:right w:val="none" w:sz="0" w:space="0" w:color="auto"/>
          </w:divBdr>
        </w:div>
        <w:div w:id="1241676093">
          <w:marLeft w:val="0"/>
          <w:marRight w:val="0"/>
          <w:marTop w:val="0"/>
          <w:marBottom w:val="0"/>
          <w:divBdr>
            <w:top w:val="none" w:sz="0" w:space="0" w:color="auto"/>
            <w:left w:val="none" w:sz="0" w:space="0" w:color="auto"/>
            <w:bottom w:val="none" w:sz="0" w:space="0" w:color="auto"/>
            <w:right w:val="none" w:sz="0" w:space="0" w:color="auto"/>
          </w:divBdr>
        </w:div>
        <w:div w:id="892546964">
          <w:marLeft w:val="0"/>
          <w:marRight w:val="0"/>
          <w:marTop w:val="180"/>
          <w:marBottom w:val="45"/>
          <w:divBdr>
            <w:top w:val="none" w:sz="0" w:space="0" w:color="auto"/>
            <w:left w:val="none" w:sz="0" w:space="0" w:color="auto"/>
            <w:bottom w:val="none" w:sz="0" w:space="0" w:color="auto"/>
            <w:right w:val="none" w:sz="0" w:space="0" w:color="auto"/>
          </w:divBdr>
        </w:div>
        <w:div w:id="688216883">
          <w:marLeft w:val="0"/>
          <w:marRight w:val="0"/>
          <w:marTop w:val="0"/>
          <w:marBottom w:val="0"/>
          <w:divBdr>
            <w:top w:val="none" w:sz="0" w:space="0" w:color="auto"/>
            <w:left w:val="none" w:sz="0" w:space="0" w:color="auto"/>
            <w:bottom w:val="none" w:sz="0" w:space="0" w:color="auto"/>
            <w:right w:val="none" w:sz="0" w:space="0" w:color="auto"/>
          </w:divBdr>
          <w:divsChild>
            <w:div w:id="1121459960">
              <w:marLeft w:val="0"/>
              <w:marRight w:val="0"/>
              <w:marTop w:val="0"/>
              <w:marBottom w:val="0"/>
              <w:divBdr>
                <w:top w:val="none" w:sz="0" w:space="0" w:color="auto"/>
                <w:left w:val="none" w:sz="0" w:space="0" w:color="auto"/>
                <w:bottom w:val="none" w:sz="0" w:space="0" w:color="auto"/>
                <w:right w:val="none" w:sz="0" w:space="0" w:color="auto"/>
              </w:divBdr>
              <w:divsChild>
                <w:div w:id="1506288473">
                  <w:marLeft w:val="0"/>
                  <w:marRight w:val="0"/>
                  <w:marTop w:val="180"/>
                  <w:marBottom w:val="45"/>
                  <w:divBdr>
                    <w:top w:val="none" w:sz="0" w:space="0" w:color="auto"/>
                    <w:left w:val="none" w:sz="0" w:space="0" w:color="auto"/>
                    <w:bottom w:val="none" w:sz="0" w:space="0" w:color="auto"/>
                    <w:right w:val="none" w:sz="0" w:space="0" w:color="auto"/>
                  </w:divBdr>
                </w:div>
                <w:div w:id="5765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34138">
          <w:marLeft w:val="0"/>
          <w:marRight w:val="0"/>
          <w:marTop w:val="180"/>
          <w:marBottom w:val="45"/>
          <w:divBdr>
            <w:top w:val="none" w:sz="0" w:space="0" w:color="auto"/>
            <w:left w:val="none" w:sz="0" w:space="0" w:color="auto"/>
            <w:bottom w:val="none" w:sz="0" w:space="0" w:color="auto"/>
            <w:right w:val="none" w:sz="0" w:space="0" w:color="auto"/>
          </w:divBdr>
        </w:div>
        <w:div w:id="46495693">
          <w:marLeft w:val="0"/>
          <w:marRight w:val="0"/>
          <w:marTop w:val="180"/>
          <w:marBottom w:val="45"/>
          <w:divBdr>
            <w:top w:val="none" w:sz="0" w:space="0" w:color="auto"/>
            <w:left w:val="none" w:sz="0" w:space="0" w:color="auto"/>
            <w:bottom w:val="none" w:sz="0" w:space="0" w:color="auto"/>
            <w:right w:val="none" w:sz="0" w:space="0" w:color="auto"/>
          </w:divBdr>
        </w:div>
        <w:div w:id="647787677">
          <w:marLeft w:val="0"/>
          <w:marRight w:val="0"/>
          <w:marTop w:val="0"/>
          <w:marBottom w:val="0"/>
          <w:divBdr>
            <w:top w:val="none" w:sz="0" w:space="0" w:color="auto"/>
            <w:left w:val="none" w:sz="0" w:space="0" w:color="auto"/>
            <w:bottom w:val="none" w:sz="0" w:space="0" w:color="auto"/>
            <w:right w:val="none" w:sz="0" w:space="0" w:color="auto"/>
          </w:divBdr>
        </w:div>
        <w:div w:id="11346502">
          <w:marLeft w:val="0"/>
          <w:marRight w:val="0"/>
          <w:marTop w:val="0"/>
          <w:marBottom w:val="0"/>
          <w:divBdr>
            <w:top w:val="none" w:sz="0" w:space="0" w:color="auto"/>
            <w:left w:val="none" w:sz="0" w:space="0" w:color="auto"/>
            <w:bottom w:val="none" w:sz="0" w:space="0" w:color="auto"/>
            <w:right w:val="none" w:sz="0" w:space="0" w:color="auto"/>
          </w:divBdr>
        </w:div>
      </w:divsChild>
    </w:div>
    <w:div w:id="1713993603">
      <w:bodyDiv w:val="1"/>
      <w:marLeft w:val="0"/>
      <w:marRight w:val="0"/>
      <w:marTop w:val="0"/>
      <w:marBottom w:val="0"/>
      <w:divBdr>
        <w:top w:val="none" w:sz="0" w:space="0" w:color="auto"/>
        <w:left w:val="none" w:sz="0" w:space="0" w:color="auto"/>
        <w:bottom w:val="none" w:sz="0" w:space="0" w:color="auto"/>
        <w:right w:val="none" w:sz="0" w:space="0" w:color="auto"/>
      </w:divBdr>
      <w:divsChild>
        <w:div w:id="1574699925">
          <w:marLeft w:val="0"/>
          <w:marRight w:val="0"/>
          <w:marTop w:val="180"/>
          <w:marBottom w:val="45"/>
          <w:divBdr>
            <w:top w:val="none" w:sz="0" w:space="0" w:color="auto"/>
            <w:left w:val="none" w:sz="0" w:space="0" w:color="auto"/>
            <w:bottom w:val="none" w:sz="0" w:space="0" w:color="auto"/>
            <w:right w:val="none" w:sz="0" w:space="0" w:color="auto"/>
          </w:divBdr>
        </w:div>
        <w:div w:id="46226185">
          <w:marLeft w:val="0"/>
          <w:marRight w:val="0"/>
          <w:marTop w:val="0"/>
          <w:marBottom w:val="0"/>
          <w:divBdr>
            <w:top w:val="none" w:sz="0" w:space="0" w:color="auto"/>
            <w:left w:val="none" w:sz="0" w:space="0" w:color="auto"/>
            <w:bottom w:val="none" w:sz="0" w:space="0" w:color="auto"/>
            <w:right w:val="none" w:sz="0" w:space="0" w:color="auto"/>
          </w:divBdr>
        </w:div>
        <w:div w:id="230651981">
          <w:marLeft w:val="0"/>
          <w:marRight w:val="0"/>
          <w:marTop w:val="180"/>
          <w:marBottom w:val="45"/>
          <w:divBdr>
            <w:top w:val="none" w:sz="0" w:space="0" w:color="auto"/>
            <w:left w:val="none" w:sz="0" w:space="0" w:color="auto"/>
            <w:bottom w:val="none" w:sz="0" w:space="0" w:color="auto"/>
            <w:right w:val="none" w:sz="0" w:space="0" w:color="auto"/>
          </w:divBdr>
        </w:div>
        <w:div w:id="1701936550">
          <w:marLeft w:val="0"/>
          <w:marRight w:val="0"/>
          <w:marTop w:val="0"/>
          <w:marBottom w:val="0"/>
          <w:divBdr>
            <w:top w:val="none" w:sz="0" w:space="0" w:color="auto"/>
            <w:left w:val="none" w:sz="0" w:space="0" w:color="auto"/>
            <w:bottom w:val="none" w:sz="0" w:space="0" w:color="auto"/>
            <w:right w:val="none" w:sz="0" w:space="0" w:color="auto"/>
          </w:divBdr>
        </w:div>
        <w:div w:id="1831553174">
          <w:marLeft w:val="0"/>
          <w:marRight w:val="0"/>
          <w:marTop w:val="0"/>
          <w:marBottom w:val="0"/>
          <w:divBdr>
            <w:top w:val="none" w:sz="0" w:space="0" w:color="auto"/>
            <w:left w:val="none" w:sz="0" w:space="0" w:color="auto"/>
            <w:bottom w:val="none" w:sz="0" w:space="0" w:color="auto"/>
            <w:right w:val="none" w:sz="0" w:space="0" w:color="auto"/>
          </w:divBdr>
        </w:div>
        <w:div w:id="768814044">
          <w:marLeft w:val="0"/>
          <w:marRight w:val="0"/>
          <w:marTop w:val="0"/>
          <w:marBottom w:val="0"/>
          <w:divBdr>
            <w:top w:val="none" w:sz="0" w:space="0" w:color="auto"/>
            <w:left w:val="none" w:sz="0" w:space="0" w:color="auto"/>
            <w:bottom w:val="none" w:sz="0" w:space="0" w:color="auto"/>
            <w:right w:val="none" w:sz="0" w:space="0" w:color="auto"/>
          </w:divBdr>
          <w:divsChild>
            <w:div w:id="756828413">
              <w:marLeft w:val="0"/>
              <w:marRight w:val="0"/>
              <w:marTop w:val="180"/>
              <w:marBottom w:val="45"/>
              <w:divBdr>
                <w:top w:val="none" w:sz="0" w:space="0" w:color="auto"/>
                <w:left w:val="none" w:sz="0" w:space="0" w:color="auto"/>
                <w:bottom w:val="none" w:sz="0" w:space="0" w:color="auto"/>
                <w:right w:val="none" w:sz="0" w:space="0" w:color="auto"/>
              </w:divBdr>
            </w:div>
            <w:div w:id="115031879">
              <w:marLeft w:val="0"/>
              <w:marRight w:val="0"/>
              <w:marTop w:val="0"/>
              <w:marBottom w:val="0"/>
              <w:divBdr>
                <w:top w:val="none" w:sz="0" w:space="0" w:color="auto"/>
                <w:left w:val="none" w:sz="0" w:space="0" w:color="auto"/>
                <w:bottom w:val="none" w:sz="0" w:space="0" w:color="auto"/>
                <w:right w:val="none" w:sz="0" w:space="0" w:color="auto"/>
              </w:divBdr>
              <w:divsChild>
                <w:div w:id="954411784">
                  <w:marLeft w:val="0"/>
                  <w:marRight w:val="0"/>
                  <w:marTop w:val="0"/>
                  <w:marBottom w:val="0"/>
                  <w:divBdr>
                    <w:top w:val="none" w:sz="0" w:space="0" w:color="auto"/>
                    <w:left w:val="none" w:sz="0" w:space="0" w:color="auto"/>
                    <w:bottom w:val="none" w:sz="0" w:space="0" w:color="auto"/>
                    <w:right w:val="none" w:sz="0" w:space="0" w:color="auto"/>
                  </w:divBdr>
                </w:div>
                <w:div w:id="1558589405">
                  <w:marLeft w:val="0"/>
                  <w:marRight w:val="0"/>
                  <w:marTop w:val="0"/>
                  <w:marBottom w:val="0"/>
                  <w:divBdr>
                    <w:top w:val="none" w:sz="0" w:space="0" w:color="auto"/>
                    <w:left w:val="none" w:sz="0" w:space="0" w:color="auto"/>
                    <w:bottom w:val="none" w:sz="0" w:space="0" w:color="auto"/>
                    <w:right w:val="none" w:sz="0" w:space="0" w:color="auto"/>
                  </w:divBdr>
                </w:div>
                <w:div w:id="1617180168">
                  <w:marLeft w:val="0"/>
                  <w:marRight w:val="0"/>
                  <w:marTop w:val="0"/>
                  <w:marBottom w:val="0"/>
                  <w:divBdr>
                    <w:top w:val="none" w:sz="0" w:space="0" w:color="auto"/>
                    <w:left w:val="none" w:sz="0" w:space="0" w:color="auto"/>
                    <w:bottom w:val="none" w:sz="0" w:space="0" w:color="auto"/>
                    <w:right w:val="none" w:sz="0" w:space="0" w:color="auto"/>
                  </w:divBdr>
                </w:div>
                <w:div w:id="1959142310">
                  <w:marLeft w:val="0"/>
                  <w:marRight w:val="0"/>
                  <w:marTop w:val="0"/>
                  <w:marBottom w:val="0"/>
                  <w:divBdr>
                    <w:top w:val="none" w:sz="0" w:space="0" w:color="auto"/>
                    <w:left w:val="none" w:sz="0" w:space="0" w:color="auto"/>
                    <w:bottom w:val="none" w:sz="0" w:space="0" w:color="auto"/>
                    <w:right w:val="none" w:sz="0" w:space="0" w:color="auto"/>
                  </w:divBdr>
                </w:div>
                <w:div w:id="1525361493">
                  <w:marLeft w:val="0"/>
                  <w:marRight w:val="0"/>
                  <w:marTop w:val="0"/>
                  <w:marBottom w:val="0"/>
                  <w:divBdr>
                    <w:top w:val="none" w:sz="0" w:space="0" w:color="auto"/>
                    <w:left w:val="none" w:sz="0" w:space="0" w:color="auto"/>
                    <w:bottom w:val="none" w:sz="0" w:space="0" w:color="auto"/>
                    <w:right w:val="none" w:sz="0" w:space="0" w:color="auto"/>
                  </w:divBdr>
                </w:div>
                <w:div w:id="2029598223">
                  <w:marLeft w:val="0"/>
                  <w:marRight w:val="0"/>
                  <w:marTop w:val="0"/>
                  <w:marBottom w:val="0"/>
                  <w:divBdr>
                    <w:top w:val="none" w:sz="0" w:space="0" w:color="auto"/>
                    <w:left w:val="none" w:sz="0" w:space="0" w:color="auto"/>
                    <w:bottom w:val="none" w:sz="0" w:space="0" w:color="auto"/>
                    <w:right w:val="none" w:sz="0" w:space="0" w:color="auto"/>
                  </w:divBdr>
                </w:div>
                <w:div w:id="1819568908">
                  <w:marLeft w:val="0"/>
                  <w:marRight w:val="0"/>
                  <w:marTop w:val="0"/>
                  <w:marBottom w:val="0"/>
                  <w:divBdr>
                    <w:top w:val="none" w:sz="0" w:space="0" w:color="auto"/>
                    <w:left w:val="none" w:sz="0" w:space="0" w:color="auto"/>
                    <w:bottom w:val="none" w:sz="0" w:space="0" w:color="auto"/>
                    <w:right w:val="none" w:sz="0" w:space="0" w:color="auto"/>
                  </w:divBdr>
                </w:div>
                <w:div w:id="1123890721">
                  <w:marLeft w:val="0"/>
                  <w:marRight w:val="0"/>
                  <w:marTop w:val="0"/>
                  <w:marBottom w:val="0"/>
                  <w:divBdr>
                    <w:top w:val="none" w:sz="0" w:space="0" w:color="auto"/>
                    <w:left w:val="none" w:sz="0" w:space="0" w:color="auto"/>
                    <w:bottom w:val="none" w:sz="0" w:space="0" w:color="auto"/>
                    <w:right w:val="none" w:sz="0" w:space="0" w:color="auto"/>
                  </w:divBdr>
                </w:div>
                <w:div w:id="1778983417">
                  <w:marLeft w:val="0"/>
                  <w:marRight w:val="0"/>
                  <w:marTop w:val="0"/>
                  <w:marBottom w:val="0"/>
                  <w:divBdr>
                    <w:top w:val="none" w:sz="0" w:space="0" w:color="auto"/>
                    <w:left w:val="none" w:sz="0" w:space="0" w:color="auto"/>
                    <w:bottom w:val="none" w:sz="0" w:space="0" w:color="auto"/>
                    <w:right w:val="none" w:sz="0" w:space="0" w:color="auto"/>
                  </w:divBdr>
                </w:div>
                <w:div w:id="1653757108">
                  <w:marLeft w:val="0"/>
                  <w:marRight w:val="0"/>
                  <w:marTop w:val="0"/>
                  <w:marBottom w:val="0"/>
                  <w:divBdr>
                    <w:top w:val="none" w:sz="0" w:space="0" w:color="auto"/>
                    <w:left w:val="none" w:sz="0" w:space="0" w:color="auto"/>
                    <w:bottom w:val="none" w:sz="0" w:space="0" w:color="auto"/>
                    <w:right w:val="none" w:sz="0" w:space="0" w:color="auto"/>
                  </w:divBdr>
                </w:div>
                <w:div w:id="1919167265">
                  <w:marLeft w:val="0"/>
                  <w:marRight w:val="0"/>
                  <w:marTop w:val="0"/>
                  <w:marBottom w:val="0"/>
                  <w:divBdr>
                    <w:top w:val="none" w:sz="0" w:space="0" w:color="auto"/>
                    <w:left w:val="none" w:sz="0" w:space="0" w:color="auto"/>
                    <w:bottom w:val="none" w:sz="0" w:space="0" w:color="auto"/>
                    <w:right w:val="none" w:sz="0" w:space="0" w:color="auto"/>
                  </w:divBdr>
                </w:div>
                <w:div w:id="1208491462">
                  <w:marLeft w:val="0"/>
                  <w:marRight w:val="0"/>
                  <w:marTop w:val="0"/>
                  <w:marBottom w:val="0"/>
                  <w:divBdr>
                    <w:top w:val="none" w:sz="0" w:space="0" w:color="auto"/>
                    <w:left w:val="none" w:sz="0" w:space="0" w:color="auto"/>
                    <w:bottom w:val="none" w:sz="0" w:space="0" w:color="auto"/>
                    <w:right w:val="none" w:sz="0" w:space="0" w:color="auto"/>
                  </w:divBdr>
                </w:div>
                <w:div w:id="1284578001">
                  <w:marLeft w:val="0"/>
                  <w:marRight w:val="0"/>
                  <w:marTop w:val="0"/>
                  <w:marBottom w:val="0"/>
                  <w:divBdr>
                    <w:top w:val="none" w:sz="0" w:space="0" w:color="auto"/>
                    <w:left w:val="none" w:sz="0" w:space="0" w:color="auto"/>
                    <w:bottom w:val="none" w:sz="0" w:space="0" w:color="auto"/>
                    <w:right w:val="none" w:sz="0" w:space="0" w:color="auto"/>
                  </w:divBdr>
                </w:div>
                <w:div w:id="633680398">
                  <w:marLeft w:val="0"/>
                  <w:marRight w:val="0"/>
                  <w:marTop w:val="0"/>
                  <w:marBottom w:val="0"/>
                  <w:divBdr>
                    <w:top w:val="none" w:sz="0" w:space="0" w:color="auto"/>
                    <w:left w:val="none" w:sz="0" w:space="0" w:color="auto"/>
                    <w:bottom w:val="none" w:sz="0" w:space="0" w:color="auto"/>
                    <w:right w:val="none" w:sz="0" w:space="0" w:color="auto"/>
                  </w:divBdr>
                </w:div>
                <w:div w:id="492189065">
                  <w:marLeft w:val="0"/>
                  <w:marRight w:val="0"/>
                  <w:marTop w:val="0"/>
                  <w:marBottom w:val="0"/>
                  <w:divBdr>
                    <w:top w:val="none" w:sz="0" w:space="0" w:color="auto"/>
                    <w:left w:val="none" w:sz="0" w:space="0" w:color="auto"/>
                    <w:bottom w:val="none" w:sz="0" w:space="0" w:color="auto"/>
                    <w:right w:val="none" w:sz="0" w:space="0" w:color="auto"/>
                  </w:divBdr>
                </w:div>
                <w:div w:id="1565333301">
                  <w:marLeft w:val="0"/>
                  <w:marRight w:val="0"/>
                  <w:marTop w:val="0"/>
                  <w:marBottom w:val="0"/>
                  <w:divBdr>
                    <w:top w:val="none" w:sz="0" w:space="0" w:color="auto"/>
                    <w:left w:val="none" w:sz="0" w:space="0" w:color="auto"/>
                    <w:bottom w:val="none" w:sz="0" w:space="0" w:color="auto"/>
                    <w:right w:val="none" w:sz="0" w:space="0" w:color="auto"/>
                  </w:divBdr>
                </w:div>
                <w:div w:id="13507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0029">
          <w:marLeft w:val="0"/>
          <w:marRight w:val="0"/>
          <w:marTop w:val="0"/>
          <w:marBottom w:val="0"/>
          <w:divBdr>
            <w:top w:val="none" w:sz="0" w:space="0" w:color="auto"/>
            <w:left w:val="none" w:sz="0" w:space="0" w:color="auto"/>
            <w:bottom w:val="none" w:sz="0" w:space="0" w:color="auto"/>
            <w:right w:val="none" w:sz="0" w:space="0" w:color="auto"/>
          </w:divBdr>
        </w:div>
        <w:div w:id="1105031643">
          <w:marLeft w:val="0"/>
          <w:marRight w:val="0"/>
          <w:marTop w:val="180"/>
          <w:marBottom w:val="45"/>
          <w:divBdr>
            <w:top w:val="none" w:sz="0" w:space="0" w:color="auto"/>
            <w:left w:val="none" w:sz="0" w:space="0" w:color="auto"/>
            <w:bottom w:val="none" w:sz="0" w:space="0" w:color="auto"/>
            <w:right w:val="none" w:sz="0" w:space="0" w:color="auto"/>
          </w:divBdr>
        </w:div>
        <w:div w:id="84033779">
          <w:marLeft w:val="0"/>
          <w:marRight w:val="0"/>
          <w:marTop w:val="0"/>
          <w:marBottom w:val="0"/>
          <w:divBdr>
            <w:top w:val="none" w:sz="0" w:space="0" w:color="auto"/>
            <w:left w:val="none" w:sz="0" w:space="0" w:color="auto"/>
            <w:bottom w:val="none" w:sz="0" w:space="0" w:color="auto"/>
            <w:right w:val="none" w:sz="0" w:space="0" w:color="auto"/>
          </w:divBdr>
        </w:div>
        <w:div w:id="1269850638">
          <w:marLeft w:val="0"/>
          <w:marRight w:val="0"/>
          <w:marTop w:val="180"/>
          <w:marBottom w:val="45"/>
          <w:divBdr>
            <w:top w:val="none" w:sz="0" w:space="0" w:color="auto"/>
            <w:left w:val="none" w:sz="0" w:space="0" w:color="auto"/>
            <w:bottom w:val="none" w:sz="0" w:space="0" w:color="auto"/>
            <w:right w:val="none" w:sz="0" w:space="0" w:color="auto"/>
          </w:divBdr>
        </w:div>
        <w:div w:id="1320426608">
          <w:marLeft w:val="0"/>
          <w:marRight w:val="0"/>
          <w:marTop w:val="180"/>
          <w:marBottom w:val="45"/>
          <w:divBdr>
            <w:top w:val="none" w:sz="0" w:space="0" w:color="auto"/>
            <w:left w:val="none" w:sz="0" w:space="0" w:color="auto"/>
            <w:bottom w:val="none" w:sz="0" w:space="0" w:color="auto"/>
            <w:right w:val="none" w:sz="0" w:space="0" w:color="auto"/>
          </w:divBdr>
        </w:div>
        <w:div w:id="244191654">
          <w:marLeft w:val="0"/>
          <w:marRight w:val="0"/>
          <w:marTop w:val="0"/>
          <w:marBottom w:val="0"/>
          <w:divBdr>
            <w:top w:val="none" w:sz="0" w:space="0" w:color="auto"/>
            <w:left w:val="none" w:sz="0" w:space="0" w:color="auto"/>
            <w:bottom w:val="none" w:sz="0" w:space="0" w:color="auto"/>
            <w:right w:val="none" w:sz="0" w:space="0" w:color="auto"/>
          </w:divBdr>
        </w:div>
        <w:div w:id="945424459">
          <w:marLeft w:val="0"/>
          <w:marRight w:val="0"/>
          <w:marTop w:val="0"/>
          <w:marBottom w:val="0"/>
          <w:divBdr>
            <w:top w:val="none" w:sz="0" w:space="0" w:color="auto"/>
            <w:left w:val="none" w:sz="0" w:space="0" w:color="auto"/>
            <w:bottom w:val="none" w:sz="0" w:space="0" w:color="auto"/>
            <w:right w:val="none" w:sz="0" w:space="0" w:color="auto"/>
          </w:divBdr>
        </w:div>
        <w:div w:id="489061819">
          <w:marLeft w:val="0"/>
          <w:marRight w:val="0"/>
          <w:marTop w:val="0"/>
          <w:marBottom w:val="0"/>
          <w:divBdr>
            <w:top w:val="none" w:sz="0" w:space="0" w:color="auto"/>
            <w:left w:val="none" w:sz="0" w:space="0" w:color="auto"/>
            <w:bottom w:val="none" w:sz="0" w:space="0" w:color="auto"/>
            <w:right w:val="none" w:sz="0" w:space="0" w:color="auto"/>
          </w:divBdr>
        </w:div>
        <w:div w:id="1545286328">
          <w:marLeft w:val="0"/>
          <w:marRight w:val="0"/>
          <w:marTop w:val="0"/>
          <w:marBottom w:val="0"/>
          <w:divBdr>
            <w:top w:val="none" w:sz="0" w:space="0" w:color="auto"/>
            <w:left w:val="none" w:sz="0" w:space="0" w:color="auto"/>
            <w:bottom w:val="none" w:sz="0" w:space="0" w:color="auto"/>
            <w:right w:val="none" w:sz="0" w:space="0" w:color="auto"/>
          </w:divBdr>
        </w:div>
        <w:div w:id="1631323349">
          <w:marLeft w:val="0"/>
          <w:marRight w:val="0"/>
          <w:marTop w:val="0"/>
          <w:marBottom w:val="0"/>
          <w:divBdr>
            <w:top w:val="none" w:sz="0" w:space="0" w:color="auto"/>
            <w:left w:val="none" w:sz="0" w:space="0" w:color="auto"/>
            <w:bottom w:val="none" w:sz="0" w:space="0" w:color="auto"/>
            <w:right w:val="none" w:sz="0" w:space="0" w:color="auto"/>
          </w:divBdr>
        </w:div>
        <w:div w:id="981468345">
          <w:marLeft w:val="0"/>
          <w:marRight w:val="0"/>
          <w:marTop w:val="0"/>
          <w:marBottom w:val="0"/>
          <w:divBdr>
            <w:top w:val="none" w:sz="0" w:space="0" w:color="auto"/>
            <w:left w:val="none" w:sz="0" w:space="0" w:color="auto"/>
            <w:bottom w:val="none" w:sz="0" w:space="0" w:color="auto"/>
            <w:right w:val="none" w:sz="0" w:space="0" w:color="auto"/>
          </w:divBdr>
        </w:div>
        <w:div w:id="813255772">
          <w:marLeft w:val="0"/>
          <w:marRight w:val="0"/>
          <w:marTop w:val="0"/>
          <w:marBottom w:val="0"/>
          <w:divBdr>
            <w:top w:val="none" w:sz="0" w:space="0" w:color="auto"/>
            <w:left w:val="none" w:sz="0" w:space="0" w:color="auto"/>
            <w:bottom w:val="none" w:sz="0" w:space="0" w:color="auto"/>
            <w:right w:val="none" w:sz="0" w:space="0" w:color="auto"/>
          </w:divBdr>
        </w:div>
        <w:div w:id="1597202299">
          <w:marLeft w:val="0"/>
          <w:marRight w:val="0"/>
          <w:marTop w:val="0"/>
          <w:marBottom w:val="0"/>
          <w:divBdr>
            <w:top w:val="none" w:sz="0" w:space="0" w:color="auto"/>
            <w:left w:val="none" w:sz="0" w:space="0" w:color="auto"/>
            <w:bottom w:val="none" w:sz="0" w:space="0" w:color="auto"/>
            <w:right w:val="none" w:sz="0" w:space="0" w:color="auto"/>
          </w:divBdr>
        </w:div>
        <w:div w:id="540753034">
          <w:marLeft w:val="0"/>
          <w:marRight w:val="0"/>
          <w:marTop w:val="0"/>
          <w:marBottom w:val="0"/>
          <w:divBdr>
            <w:top w:val="none" w:sz="0" w:space="0" w:color="auto"/>
            <w:left w:val="none" w:sz="0" w:space="0" w:color="auto"/>
            <w:bottom w:val="none" w:sz="0" w:space="0" w:color="auto"/>
            <w:right w:val="none" w:sz="0" w:space="0" w:color="auto"/>
          </w:divBdr>
        </w:div>
        <w:div w:id="467668881">
          <w:marLeft w:val="0"/>
          <w:marRight w:val="0"/>
          <w:marTop w:val="0"/>
          <w:marBottom w:val="0"/>
          <w:divBdr>
            <w:top w:val="none" w:sz="0" w:space="0" w:color="auto"/>
            <w:left w:val="none" w:sz="0" w:space="0" w:color="auto"/>
            <w:bottom w:val="none" w:sz="0" w:space="0" w:color="auto"/>
            <w:right w:val="none" w:sz="0" w:space="0" w:color="auto"/>
          </w:divBdr>
        </w:div>
        <w:div w:id="988248839">
          <w:marLeft w:val="0"/>
          <w:marRight w:val="0"/>
          <w:marTop w:val="0"/>
          <w:marBottom w:val="0"/>
          <w:divBdr>
            <w:top w:val="none" w:sz="0" w:space="0" w:color="auto"/>
            <w:left w:val="none" w:sz="0" w:space="0" w:color="auto"/>
            <w:bottom w:val="none" w:sz="0" w:space="0" w:color="auto"/>
            <w:right w:val="none" w:sz="0" w:space="0" w:color="auto"/>
          </w:divBdr>
        </w:div>
        <w:div w:id="152382733">
          <w:marLeft w:val="0"/>
          <w:marRight w:val="0"/>
          <w:marTop w:val="0"/>
          <w:marBottom w:val="0"/>
          <w:divBdr>
            <w:top w:val="none" w:sz="0" w:space="0" w:color="auto"/>
            <w:left w:val="none" w:sz="0" w:space="0" w:color="auto"/>
            <w:bottom w:val="none" w:sz="0" w:space="0" w:color="auto"/>
            <w:right w:val="none" w:sz="0" w:space="0" w:color="auto"/>
          </w:divBdr>
        </w:div>
      </w:divsChild>
    </w:div>
    <w:div w:id="1757897267">
      <w:bodyDiv w:val="1"/>
      <w:marLeft w:val="0"/>
      <w:marRight w:val="0"/>
      <w:marTop w:val="0"/>
      <w:marBottom w:val="0"/>
      <w:divBdr>
        <w:top w:val="none" w:sz="0" w:space="0" w:color="auto"/>
        <w:left w:val="none" w:sz="0" w:space="0" w:color="auto"/>
        <w:bottom w:val="none" w:sz="0" w:space="0" w:color="auto"/>
        <w:right w:val="none" w:sz="0" w:space="0" w:color="auto"/>
      </w:divBdr>
      <w:divsChild>
        <w:div w:id="1688602497">
          <w:marLeft w:val="0"/>
          <w:marRight w:val="0"/>
          <w:marTop w:val="180"/>
          <w:marBottom w:val="45"/>
          <w:divBdr>
            <w:top w:val="none" w:sz="0" w:space="0" w:color="auto"/>
            <w:left w:val="none" w:sz="0" w:space="0" w:color="auto"/>
            <w:bottom w:val="none" w:sz="0" w:space="0" w:color="auto"/>
            <w:right w:val="none" w:sz="0" w:space="0" w:color="auto"/>
          </w:divBdr>
        </w:div>
        <w:div w:id="1939100266">
          <w:marLeft w:val="0"/>
          <w:marRight w:val="0"/>
          <w:marTop w:val="0"/>
          <w:marBottom w:val="0"/>
          <w:divBdr>
            <w:top w:val="none" w:sz="0" w:space="0" w:color="auto"/>
            <w:left w:val="none" w:sz="0" w:space="0" w:color="auto"/>
            <w:bottom w:val="none" w:sz="0" w:space="0" w:color="auto"/>
            <w:right w:val="none" w:sz="0" w:space="0" w:color="auto"/>
          </w:divBdr>
        </w:div>
        <w:div w:id="1143085117">
          <w:marLeft w:val="0"/>
          <w:marRight w:val="0"/>
          <w:marTop w:val="180"/>
          <w:marBottom w:val="45"/>
          <w:divBdr>
            <w:top w:val="none" w:sz="0" w:space="0" w:color="auto"/>
            <w:left w:val="none" w:sz="0" w:space="0" w:color="auto"/>
            <w:bottom w:val="none" w:sz="0" w:space="0" w:color="auto"/>
            <w:right w:val="none" w:sz="0" w:space="0" w:color="auto"/>
          </w:divBdr>
        </w:div>
        <w:div w:id="1146166225">
          <w:marLeft w:val="0"/>
          <w:marRight w:val="0"/>
          <w:marTop w:val="0"/>
          <w:marBottom w:val="0"/>
          <w:divBdr>
            <w:top w:val="none" w:sz="0" w:space="0" w:color="auto"/>
            <w:left w:val="none" w:sz="0" w:space="0" w:color="auto"/>
            <w:bottom w:val="none" w:sz="0" w:space="0" w:color="auto"/>
            <w:right w:val="none" w:sz="0" w:space="0" w:color="auto"/>
          </w:divBdr>
        </w:div>
        <w:div w:id="597447760">
          <w:marLeft w:val="0"/>
          <w:marRight w:val="0"/>
          <w:marTop w:val="0"/>
          <w:marBottom w:val="0"/>
          <w:divBdr>
            <w:top w:val="none" w:sz="0" w:space="0" w:color="auto"/>
            <w:left w:val="none" w:sz="0" w:space="0" w:color="auto"/>
            <w:bottom w:val="none" w:sz="0" w:space="0" w:color="auto"/>
            <w:right w:val="none" w:sz="0" w:space="0" w:color="auto"/>
          </w:divBdr>
        </w:div>
        <w:div w:id="703529489">
          <w:marLeft w:val="0"/>
          <w:marRight w:val="0"/>
          <w:marTop w:val="0"/>
          <w:marBottom w:val="0"/>
          <w:divBdr>
            <w:top w:val="none" w:sz="0" w:space="0" w:color="auto"/>
            <w:left w:val="none" w:sz="0" w:space="0" w:color="auto"/>
            <w:bottom w:val="none" w:sz="0" w:space="0" w:color="auto"/>
            <w:right w:val="none" w:sz="0" w:space="0" w:color="auto"/>
          </w:divBdr>
        </w:div>
        <w:div w:id="1038042835">
          <w:marLeft w:val="0"/>
          <w:marRight w:val="0"/>
          <w:marTop w:val="180"/>
          <w:marBottom w:val="45"/>
          <w:divBdr>
            <w:top w:val="none" w:sz="0" w:space="0" w:color="auto"/>
            <w:left w:val="none" w:sz="0" w:space="0" w:color="auto"/>
            <w:bottom w:val="none" w:sz="0" w:space="0" w:color="auto"/>
            <w:right w:val="none" w:sz="0" w:space="0" w:color="auto"/>
          </w:divBdr>
        </w:div>
        <w:div w:id="138347570">
          <w:marLeft w:val="0"/>
          <w:marRight w:val="0"/>
          <w:marTop w:val="0"/>
          <w:marBottom w:val="0"/>
          <w:divBdr>
            <w:top w:val="none" w:sz="0" w:space="0" w:color="auto"/>
            <w:left w:val="none" w:sz="0" w:space="0" w:color="auto"/>
            <w:bottom w:val="none" w:sz="0" w:space="0" w:color="auto"/>
            <w:right w:val="none" w:sz="0" w:space="0" w:color="auto"/>
          </w:divBdr>
          <w:divsChild>
            <w:div w:id="1614554155">
              <w:marLeft w:val="0"/>
              <w:marRight w:val="0"/>
              <w:marTop w:val="0"/>
              <w:marBottom w:val="0"/>
              <w:divBdr>
                <w:top w:val="none" w:sz="0" w:space="0" w:color="auto"/>
                <w:left w:val="none" w:sz="0" w:space="0" w:color="auto"/>
                <w:bottom w:val="none" w:sz="0" w:space="0" w:color="auto"/>
                <w:right w:val="none" w:sz="0" w:space="0" w:color="auto"/>
              </w:divBdr>
              <w:divsChild>
                <w:div w:id="1005478422">
                  <w:marLeft w:val="0"/>
                  <w:marRight w:val="0"/>
                  <w:marTop w:val="180"/>
                  <w:marBottom w:val="45"/>
                  <w:divBdr>
                    <w:top w:val="none" w:sz="0" w:space="0" w:color="auto"/>
                    <w:left w:val="none" w:sz="0" w:space="0" w:color="auto"/>
                    <w:bottom w:val="none" w:sz="0" w:space="0" w:color="auto"/>
                    <w:right w:val="none" w:sz="0" w:space="0" w:color="auto"/>
                  </w:divBdr>
                </w:div>
                <w:div w:id="4896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5602">
          <w:marLeft w:val="0"/>
          <w:marRight w:val="0"/>
          <w:marTop w:val="180"/>
          <w:marBottom w:val="45"/>
          <w:divBdr>
            <w:top w:val="none" w:sz="0" w:space="0" w:color="auto"/>
            <w:left w:val="none" w:sz="0" w:space="0" w:color="auto"/>
            <w:bottom w:val="none" w:sz="0" w:space="0" w:color="auto"/>
            <w:right w:val="none" w:sz="0" w:space="0" w:color="auto"/>
          </w:divBdr>
        </w:div>
        <w:div w:id="705908485">
          <w:marLeft w:val="0"/>
          <w:marRight w:val="0"/>
          <w:marTop w:val="180"/>
          <w:marBottom w:val="45"/>
          <w:divBdr>
            <w:top w:val="none" w:sz="0" w:space="0" w:color="auto"/>
            <w:left w:val="none" w:sz="0" w:space="0" w:color="auto"/>
            <w:bottom w:val="none" w:sz="0" w:space="0" w:color="auto"/>
            <w:right w:val="none" w:sz="0" w:space="0" w:color="auto"/>
          </w:divBdr>
        </w:div>
        <w:div w:id="89669351">
          <w:marLeft w:val="0"/>
          <w:marRight w:val="0"/>
          <w:marTop w:val="0"/>
          <w:marBottom w:val="0"/>
          <w:divBdr>
            <w:top w:val="none" w:sz="0" w:space="0" w:color="auto"/>
            <w:left w:val="none" w:sz="0" w:space="0" w:color="auto"/>
            <w:bottom w:val="none" w:sz="0" w:space="0" w:color="auto"/>
            <w:right w:val="none" w:sz="0" w:space="0" w:color="auto"/>
          </w:divBdr>
        </w:div>
        <w:div w:id="1208760637">
          <w:marLeft w:val="0"/>
          <w:marRight w:val="0"/>
          <w:marTop w:val="0"/>
          <w:marBottom w:val="0"/>
          <w:divBdr>
            <w:top w:val="none" w:sz="0" w:space="0" w:color="auto"/>
            <w:left w:val="none" w:sz="0" w:space="0" w:color="auto"/>
            <w:bottom w:val="none" w:sz="0" w:space="0" w:color="auto"/>
            <w:right w:val="none" w:sz="0" w:space="0" w:color="auto"/>
          </w:divBdr>
        </w:div>
      </w:divsChild>
    </w:div>
    <w:div w:id="1770734731">
      <w:bodyDiv w:val="1"/>
      <w:marLeft w:val="0"/>
      <w:marRight w:val="0"/>
      <w:marTop w:val="0"/>
      <w:marBottom w:val="0"/>
      <w:divBdr>
        <w:top w:val="none" w:sz="0" w:space="0" w:color="auto"/>
        <w:left w:val="none" w:sz="0" w:space="0" w:color="auto"/>
        <w:bottom w:val="none" w:sz="0" w:space="0" w:color="auto"/>
        <w:right w:val="none" w:sz="0" w:space="0" w:color="auto"/>
      </w:divBdr>
      <w:divsChild>
        <w:div w:id="1158304544">
          <w:marLeft w:val="0"/>
          <w:marRight w:val="0"/>
          <w:marTop w:val="180"/>
          <w:marBottom w:val="45"/>
          <w:divBdr>
            <w:top w:val="none" w:sz="0" w:space="0" w:color="auto"/>
            <w:left w:val="none" w:sz="0" w:space="0" w:color="auto"/>
            <w:bottom w:val="none" w:sz="0" w:space="0" w:color="auto"/>
            <w:right w:val="none" w:sz="0" w:space="0" w:color="auto"/>
          </w:divBdr>
        </w:div>
        <w:div w:id="217937119">
          <w:marLeft w:val="0"/>
          <w:marRight w:val="0"/>
          <w:marTop w:val="0"/>
          <w:marBottom w:val="0"/>
          <w:divBdr>
            <w:top w:val="none" w:sz="0" w:space="0" w:color="auto"/>
            <w:left w:val="none" w:sz="0" w:space="0" w:color="auto"/>
            <w:bottom w:val="none" w:sz="0" w:space="0" w:color="auto"/>
            <w:right w:val="none" w:sz="0" w:space="0" w:color="auto"/>
          </w:divBdr>
        </w:div>
        <w:div w:id="942029604">
          <w:marLeft w:val="0"/>
          <w:marRight w:val="0"/>
          <w:marTop w:val="180"/>
          <w:marBottom w:val="45"/>
          <w:divBdr>
            <w:top w:val="none" w:sz="0" w:space="0" w:color="auto"/>
            <w:left w:val="none" w:sz="0" w:space="0" w:color="auto"/>
            <w:bottom w:val="none" w:sz="0" w:space="0" w:color="auto"/>
            <w:right w:val="none" w:sz="0" w:space="0" w:color="auto"/>
          </w:divBdr>
        </w:div>
        <w:div w:id="389815715">
          <w:marLeft w:val="0"/>
          <w:marRight w:val="0"/>
          <w:marTop w:val="0"/>
          <w:marBottom w:val="0"/>
          <w:divBdr>
            <w:top w:val="none" w:sz="0" w:space="0" w:color="auto"/>
            <w:left w:val="none" w:sz="0" w:space="0" w:color="auto"/>
            <w:bottom w:val="none" w:sz="0" w:space="0" w:color="auto"/>
            <w:right w:val="none" w:sz="0" w:space="0" w:color="auto"/>
          </w:divBdr>
        </w:div>
        <w:div w:id="2119643957">
          <w:marLeft w:val="0"/>
          <w:marRight w:val="0"/>
          <w:marTop w:val="0"/>
          <w:marBottom w:val="0"/>
          <w:divBdr>
            <w:top w:val="none" w:sz="0" w:space="0" w:color="auto"/>
            <w:left w:val="none" w:sz="0" w:space="0" w:color="auto"/>
            <w:bottom w:val="none" w:sz="0" w:space="0" w:color="auto"/>
            <w:right w:val="none" w:sz="0" w:space="0" w:color="auto"/>
          </w:divBdr>
        </w:div>
        <w:div w:id="353501612">
          <w:marLeft w:val="0"/>
          <w:marRight w:val="0"/>
          <w:marTop w:val="0"/>
          <w:marBottom w:val="0"/>
          <w:divBdr>
            <w:top w:val="none" w:sz="0" w:space="0" w:color="auto"/>
            <w:left w:val="none" w:sz="0" w:space="0" w:color="auto"/>
            <w:bottom w:val="none" w:sz="0" w:space="0" w:color="auto"/>
            <w:right w:val="none" w:sz="0" w:space="0" w:color="auto"/>
          </w:divBdr>
        </w:div>
        <w:div w:id="794635894">
          <w:marLeft w:val="0"/>
          <w:marRight w:val="0"/>
          <w:marTop w:val="180"/>
          <w:marBottom w:val="45"/>
          <w:divBdr>
            <w:top w:val="none" w:sz="0" w:space="0" w:color="auto"/>
            <w:left w:val="none" w:sz="0" w:space="0" w:color="auto"/>
            <w:bottom w:val="none" w:sz="0" w:space="0" w:color="auto"/>
            <w:right w:val="none" w:sz="0" w:space="0" w:color="auto"/>
          </w:divBdr>
        </w:div>
        <w:div w:id="1747532343">
          <w:marLeft w:val="0"/>
          <w:marRight w:val="0"/>
          <w:marTop w:val="0"/>
          <w:marBottom w:val="0"/>
          <w:divBdr>
            <w:top w:val="none" w:sz="0" w:space="0" w:color="auto"/>
            <w:left w:val="none" w:sz="0" w:space="0" w:color="auto"/>
            <w:bottom w:val="none" w:sz="0" w:space="0" w:color="auto"/>
            <w:right w:val="none" w:sz="0" w:space="0" w:color="auto"/>
          </w:divBdr>
        </w:div>
        <w:div w:id="1782603040">
          <w:marLeft w:val="0"/>
          <w:marRight w:val="0"/>
          <w:marTop w:val="180"/>
          <w:marBottom w:val="45"/>
          <w:divBdr>
            <w:top w:val="none" w:sz="0" w:space="0" w:color="auto"/>
            <w:left w:val="none" w:sz="0" w:space="0" w:color="auto"/>
            <w:bottom w:val="none" w:sz="0" w:space="0" w:color="auto"/>
            <w:right w:val="none" w:sz="0" w:space="0" w:color="auto"/>
          </w:divBdr>
        </w:div>
        <w:div w:id="703479161">
          <w:marLeft w:val="0"/>
          <w:marRight w:val="0"/>
          <w:marTop w:val="180"/>
          <w:marBottom w:val="45"/>
          <w:divBdr>
            <w:top w:val="none" w:sz="0" w:space="0" w:color="auto"/>
            <w:left w:val="none" w:sz="0" w:space="0" w:color="auto"/>
            <w:bottom w:val="none" w:sz="0" w:space="0" w:color="auto"/>
            <w:right w:val="none" w:sz="0" w:space="0" w:color="auto"/>
          </w:divBdr>
        </w:div>
        <w:div w:id="1919754386">
          <w:marLeft w:val="0"/>
          <w:marRight w:val="0"/>
          <w:marTop w:val="0"/>
          <w:marBottom w:val="0"/>
          <w:divBdr>
            <w:top w:val="none" w:sz="0" w:space="0" w:color="auto"/>
            <w:left w:val="none" w:sz="0" w:space="0" w:color="auto"/>
            <w:bottom w:val="none" w:sz="0" w:space="0" w:color="auto"/>
            <w:right w:val="none" w:sz="0" w:space="0" w:color="auto"/>
          </w:divBdr>
        </w:div>
        <w:div w:id="1141389272">
          <w:marLeft w:val="0"/>
          <w:marRight w:val="0"/>
          <w:marTop w:val="0"/>
          <w:marBottom w:val="0"/>
          <w:divBdr>
            <w:top w:val="none" w:sz="0" w:space="0" w:color="auto"/>
            <w:left w:val="none" w:sz="0" w:space="0" w:color="auto"/>
            <w:bottom w:val="none" w:sz="0" w:space="0" w:color="auto"/>
            <w:right w:val="none" w:sz="0" w:space="0" w:color="auto"/>
          </w:divBdr>
        </w:div>
      </w:divsChild>
    </w:div>
    <w:div w:id="1777403579">
      <w:bodyDiv w:val="1"/>
      <w:marLeft w:val="0"/>
      <w:marRight w:val="0"/>
      <w:marTop w:val="0"/>
      <w:marBottom w:val="0"/>
      <w:divBdr>
        <w:top w:val="none" w:sz="0" w:space="0" w:color="auto"/>
        <w:left w:val="none" w:sz="0" w:space="0" w:color="auto"/>
        <w:bottom w:val="none" w:sz="0" w:space="0" w:color="auto"/>
        <w:right w:val="none" w:sz="0" w:space="0" w:color="auto"/>
      </w:divBdr>
      <w:divsChild>
        <w:div w:id="13767955">
          <w:marLeft w:val="0"/>
          <w:marRight w:val="0"/>
          <w:marTop w:val="180"/>
          <w:marBottom w:val="45"/>
          <w:divBdr>
            <w:top w:val="none" w:sz="0" w:space="0" w:color="auto"/>
            <w:left w:val="none" w:sz="0" w:space="0" w:color="auto"/>
            <w:bottom w:val="none" w:sz="0" w:space="0" w:color="auto"/>
            <w:right w:val="none" w:sz="0" w:space="0" w:color="auto"/>
          </w:divBdr>
        </w:div>
        <w:div w:id="212889509">
          <w:marLeft w:val="0"/>
          <w:marRight w:val="0"/>
          <w:marTop w:val="180"/>
          <w:marBottom w:val="45"/>
          <w:divBdr>
            <w:top w:val="none" w:sz="0" w:space="0" w:color="auto"/>
            <w:left w:val="none" w:sz="0" w:space="0" w:color="auto"/>
            <w:bottom w:val="none" w:sz="0" w:space="0" w:color="auto"/>
            <w:right w:val="none" w:sz="0" w:space="0" w:color="auto"/>
          </w:divBdr>
        </w:div>
        <w:div w:id="613102262">
          <w:marLeft w:val="0"/>
          <w:marRight w:val="0"/>
          <w:marTop w:val="0"/>
          <w:marBottom w:val="0"/>
          <w:divBdr>
            <w:top w:val="none" w:sz="0" w:space="0" w:color="auto"/>
            <w:left w:val="none" w:sz="0" w:space="0" w:color="auto"/>
            <w:bottom w:val="none" w:sz="0" w:space="0" w:color="auto"/>
            <w:right w:val="none" w:sz="0" w:space="0" w:color="auto"/>
          </w:divBdr>
        </w:div>
        <w:div w:id="1522233774">
          <w:marLeft w:val="0"/>
          <w:marRight w:val="0"/>
          <w:marTop w:val="0"/>
          <w:marBottom w:val="0"/>
          <w:divBdr>
            <w:top w:val="none" w:sz="0" w:space="0" w:color="auto"/>
            <w:left w:val="none" w:sz="0" w:space="0" w:color="auto"/>
            <w:bottom w:val="none" w:sz="0" w:space="0" w:color="auto"/>
            <w:right w:val="none" w:sz="0" w:space="0" w:color="auto"/>
          </w:divBdr>
          <w:divsChild>
            <w:div w:id="2128311733">
              <w:marLeft w:val="0"/>
              <w:marRight w:val="0"/>
              <w:marTop w:val="0"/>
              <w:marBottom w:val="0"/>
              <w:divBdr>
                <w:top w:val="none" w:sz="0" w:space="0" w:color="auto"/>
                <w:left w:val="none" w:sz="0" w:space="0" w:color="auto"/>
                <w:bottom w:val="none" w:sz="0" w:space="0" w:color="auto"/>
                <w:right w:val="none" w:sz="0" w:space="0" w:color="auto"/>
              </w:divBdr>
            </w:div>
          </w:divsChild>
        </w:div>
        <w:div w:id="1011757577">
          <w:marLeft w:val="0"/>
          <w:marRight w:val="0"/>
          <w:marTop w:val="0"/>
          <w:marBottom w:val="0"/>
          <w:divBdr>
            <w:top w:val="none" w:sz="0" w:space="0" w:color="auto"/>
            <w:left w:val="none" w:sz="0" w:space="0" w:color="auto"/>
            <w:bottom w:val="none" w:sz="0" w:space="0" w:color="auto"/>
            <w:right w:val="none" w:sz="0" w:space="0" w:color="auto"/>
          </w:divBdr>
        </w:div>
        <w:div w:id="636571931">
          <w:marLeft w:val="0"/>
          <w:marRight w:val="0"/>
          <w:marTop w:val="0"/>
          <w:marBottom w:val="0"/>
          <w:divBdr>
            <w:top w:val="none" w:sz="0" w:space="0" w:color="auto"/>
            <w:left w:val="none" w:sz="0" w:space="0" w:color="auto"/>
            <w:bottom w:val="none" w:sz="0" w:space="0" w:color="auto"/>
            <w:right w:val="none" w:sz="0" w:space="0" w:color="auto"/>
          </w:divBdr>
        </w:div>
        <w:div w:id="683019520">
          <w:marLeft w:val="0"/>
          <w:marRight w:val="0"/>
          <w:marTop w:val="0"/>
          <w:marBottom w:val="0"/>
          <w:divBdr>
            <w:top w:val="none" w:sz="0" w:space="0" w:color="auto"/>
            <w:left w:val="none" w:sz="0" w:space="0" w:color="auto"/>
            <w:bottom w:val="none" w:sz="0" w:space="0" w:color="auto"/>
            <w:right w:val="none" w:sz="0" w:space="0" w:color="auto"/>
          </w:divBdr>
        </w:div>
        <w:div w:id="1096557555">
          <w:marLeft w:val="0"/>
          <w:marRight w:val="0"/>
          <w:marTop w:val="0"/>
          <w:marBottom w:val="0"/>
          <w:divBdr>
            <w:top w:val="none" w:sz="0" w:space="0" w:color="auto"/>
            <w:left w:val="none" w:sz="0" w:space="0" w:color="auto"/>
            <w:bottom w:val="none" w:sz="0" w:space="0" w:color="auto"/>
            <w:right w:val="none" w:sz="0" w:space="0" w:color="auto"/>
          </w:divBdr>
        </w:div>
        <w:div w:id="738207950">
          <w:marLeft w:val="0"/>
          <w:marRight w:val="0"/>
          <w:marTop w:val="180"/>
          <w:marBottom w:val="45"/>
          <w:divBdr>
            <w:top w:val="none" w:sz="0" w:space="0" w:color="auto"/>
            <w:left w:val="none" w:sz="0" w:space="0" w:color="auto"/>
            <w:bottom w:val="none" w:sz="0" w:space="0" w:color="auto"/>
            <w:right w:val="none" w:sz="0" w:space="0" w:color="auto"/>
          </w:divBdr>
        </w:div>
        <w:div w:id="2082216795">
          <w:marLeft w:val="0"/>
          <w:marRight w:val="0"/>
          <w:marTop w:val="0"/>
          <w:marBottom w:val="0"/>
          <w:divBdr>
            <w:top w:val="none" w:sz="0" w:space="0" w:color="auto"/>
            <w:left w:val="none" w:sz="0" w:space="0" w:color="auto"/>
            <w:bottom w:val="none" w:sz="0" w:space="0" w:color="auto"/>
            <w:right w:val="none" w:sz="0" w:space="0" w:color="auto"/>
          </w:divBdr>
        </w:div>
        <w:div w:id="2051762179">
          <w:marLeft w:val="0"/>
          <w:marRight w:val="0"/>
          <w:marTop w:val="180"/>
          <w:marBottom w:val="45"/>
          <w:divBdr>
            <w:top w:val="none" w:sz="0" w:space="0" w:color="auto"/>
            <w:left w:val="none" w:sz="0" w:space="0" w:color="auto"/>
            <w:bottom w:val="none" w:sz="0" w:space="0" w:color="auto"/>
            <w:right w:val="none" w:sz="0" w:space="0" w:color="auto"/>
          </w:divBdr>
        </w:div>
        <w:div w:id="1899247320">
          <w:marLeft w:val="0"/>
          <w:marRight w:val="0"/>
          <w:marTop w:val="180"/>
          <w:marBottom w:val="45"/>
          <w:divBdr>
            <w:top w:val="none" w:sz="0" w:space="0" w:color="auto"/>
            <w:left w:val="none" w:sz="0" w:space="0" w:color="auto"/>
            <w:bottom w:val="none" w:sz="0" w:space="0" w:color="auto"/>
            <w:right w:val="none" w:sz="0" w:space="0" w:color="auto"/>
          </w:divBdr>
        </w:div>
        <w:div w:id="627710506">
          <w:marLeft w:val="0"/>
          <w:marRight w:val="0"/>
          <w:marTop w:val="0"/>
          <w:marBottom w:val="0"/>
          <w:divBdr>
            <w:top w:val="none" w:sz="0" w:space="0" w:color="auto"/>
            <w:left w:val="none" w:sz="0" w:space="0" w:color="auto"/>
            <w:bottom w:val="none" w:sz="0" w:space="0" w:color="auto"/>
            <w:right w:val="none" w:sz="0" w:space="0" w:color="auto"/>
          </w:divBdr>
        </w:div>
        <w:div w:id="952635964">
          <w:marLeft w:val="0"/>
          <w:marRight w:val="0"/>
          <w:marTop w:val="0"/>
          <w:marBottom w:val="0"/>
          <w:divBdr>
            <w:top w:val="none" w:sz="0" w:space="0" w:color="auto"/>
            <w:left w:val="none" w:sz="0" w:space="0" w:color="auto"/>
            <w:bottom w:val="none" w:sz="0" w:space="0" w:color="auto"/>
            <w:right w:val="none" w:sz="0" w:space="0" w:color="auto"/>
          </w:divBdr>
        </w:div>
        <w:div w:id="661547494">
          <w:marLeft w:val="0"/>
          <w:marRight w:val="0"/>
          <w:marTop w:val="0"/>
          <w:marBottom w:val="0"/>
          <w:divBdr>
            <w:top w:val="none" w:sz="0" w:space="0" w:color="auto"/>
            <w:left w:val="none" w:sz="0" w:space="0" w:color="auto"/>
            <w:bottom w:val="none" w:sz="0" w:space="0" w:color="auto"/>
            <w:right w:val="none" w:sz="0" w:space="0" w:color="auto"/>
          </w:divBdr>
        </w:div>
        <w:div w:id="1791430686">
          <w:marLeft w:val="0"/>
          <w:marRight w:val="0"/>
          <w:marTop w:val="0"/>
          <w:marBottom w:val="0"/>
          <w:divBdr>
            <w:top w:val="none" w:sz="0" w:space="0" w:color="auto"/>
            <w:left w:val="none" w:sz="0" w:space="0" w:color="auto"/>
            <w:bottom w:val="none" w:sz="0" w:space="0" w:color="auto"/>
            <w:right w:val="none" w:sz="0" w:space="0" w:color="auto"/>
          </w:divBdr>
        </w:div>
        <w:div w:id="1375616343">
          <w:marLeft w:val="0"/>
          <w:marRight w:val="0"/>
          <w:marTop w:val="0"/>
          <w:marBottom w:val="0"/>
          <w:divBdr>
            <w:top w:val="none" w:sz="0" w:space="0" w:color="auto"/>
            <w:left w:val="none" w:sz="0" w:space="0" w:color="auto"/>
            <w:bottom w:val="none" w:sz="0" w:space="0" w:color="auto"/>
            <w:right w:val="none" w:sz="0" w:space="0" w:color="auto"/>
          </w:divBdr>
        </w:div>
        <w:div w:id="495192227">
          <w:marLeft w:val="0"/>
          <w:marRight w:val="0"/>
          <w:marTop w:val="0"/>
          <w:marBottom w:val="0"/>
          <w:divBdr>
            <w:top w:val="none" w:sz="0" w:space="0" w:color="auto"/>
            <w:left w:val="none" w:sz="0" w:space="0" w:color="auto"/>
            <w:bottom w:val="none" w:sz="0" w:space="0" w:color="auto"/>
            <w:right w:val="none" w:sz="0" w:space="0" w:color="auto"/>
          </w:divBdr>
        </w:div>
        <w:div w:id="1450390931">
          <w:marLeft w:val="0"/>
          <w:marRight w:val="0"/>
          <w:marTop w:val="0"/>
          <w:marBottom w:val="0"/>
          <w:divBdr>
            <w:top w:val="none" w:sz="0" w:space="0" w:color="auto"/>
            <w:left w:val="none" w:sz="0" w:space="0" w:color="auto"/>
            <w:bottom w:val="none" w:sz="0" w:space="0" w:color="auto"/>
            <w:right w:val="none" w:sz="0" w:space="0" w:color="auto"/>
          </w:divBdr>
        </w:div>
        <w:div w:id="1933539397">
          <w:marLeft w:val="0"/>
          <w:marRight w:val="0"/>
          <w:marTop w:val="0"/>
          <w:marBottom w:val="0"/>
          <w:divBdr>
            <w:top w:val="none" w:sz="0" w:space="0" w:color="auto"/>
            <w:left w:val="none" w:sz="0" w:space="0" w:color="auto"/>
            <w:bottom w:val="none" w:sz="0" w:space="0" w:color="auto"/>
            <w:right w:val="none" w:sz="0" w:space="0" w:color="auto"/>
          </w:divBdr>
        </w:div>
        <w:div w:id="310256770">
          <w:marLeft w:val="0"/>
          <w:marRight w:val="0"/>
          <w:marTop w:val="0"/>
          <w:marBottom w:val="0"/>
          <w:divBdr>
            <w:top w:val="none" w:sz="0" w:space="0" w:color="auto"/>
            <w:left w:val="none" w:sz="0" w:space="0" w:color="auto"/>
            <w:bottom w:val="none" w:sz="0" w:space="0" w:color="auto"/>
            <w:right w:val="none" w:sz="0" w:space="0" w:color="auto"/>
          </w:divBdr>
        </w:div>
        <w:div w:id="897861536">
          <w:marLeft w:val="0"/>
          <w:marRight w:val="0"/>
          <w:marTop w:val="0"/>
          <w:marBottom w:val="0"/>
          <w:divBdr>
            <w:top w:val="none" w:sz="0" w:space="0" w:color="auto"/>
            <w:left w:val="none" w:sz="0" w:space="0" w:color="auto"/>
            <w:bottom w:val="none" w:sz="0" w:space="0" w:color="auto"/>
            <w:right w:val="none" w:sz="0" w:space="0" w:color="auto"/>
          </w:divBdr>
        </w:div>
      </w:divsChild>
    </w:div>
    <w:div w:id="1830053777">
      <w:bodyDiv w:val="1"/>
      <w:marLeft w:val="0"/>
      <w:marRight w:val="0"/>
      <w:marTop w:val="0"/>
      <w:marBottom w:val="0"/>
      <w:divBdr>
        <w:top w:val="none" w:sz="0" w:space="0" w:color="auto"/>
        <w:left w:val="none" w:sz="0" w:space="0" w:color="auto"/>
        <w:bottom w:val="none" w:sz="0" w:space="0" w:color="auto"/>
        <w:right w:val="none" w:sz="0" w:space="0" w:color="auto"/>
      </w:divBdr>
      <w:divsChild>
        <w:div w:id="1566140885">
          <w:marLeft w:val="0"/>
          <w:marRight w:val="0"/>
          <w:marTop w:val="180"/>
          <w:marBottom w:val="45"/>
          <w:divBdr>
            <w:top w:val="none" w:sz="0" w:space="0" w:color="auto"/>
            <w:left w:val="none" w:sz="0" w:space="0" w:color="auto"/>
            <w:bottom w:val="none" w:sz="0" w:space="0" w:color="auto"/>
            <w:right w:val="none" w:sz="0" w:space="0" w:color="auto"/>
          </w:divBdr>
        </w:div>
        <w:div w:id="1239902021">
          <w:marLeft w:val="0"/>
          <w:marRight w:val="0"/>
          <w:marTop w:val="0"/>
          <w:marBottom w:val="0"/>
          <w:divBdr>
            <w:top w:val="none" w:sz="0" w:space="0" w:color="auto"/>
            <w:left w:val="none" w:sz="0" w:space="0" w:color="auto"/>
            <w:bottom w:val="none" w:sz="0" w:space="0" w:color="auto"/>
            <w:right w:val="none" w:sz="0" w:space="0" w:color="auto"/>
          </w:divBdr>
        </w:div>
        <w:div w:id="1813326921">
          <w:marLeft w:val="0"/>
          <w:marRight w:val="0"/>
          <w:marTop w:val="180"/>
          <w:marBottom w:val="45"/>
          <w:divBdr>
            <w:top w:val="none" w:sz="0" w:space="0" w:color="auto"/>
            <w:left w:val="none" w:sz="0" w:space="0" w:color="auto"/>
            <w:bottom w:val="none" w:sz="0" w:space="0" w:color="auto"/>
            <w:right w:val="none" w:sz="0" w:space="0" w:color="auto"/>
          </w:divBdr>
        </w:div>
        <w:div w:id="2109497084">
          <w:marLeft w:val="0"/>
          <w:marRight w:val="0"/>
          <w:marTop w:val="0"/>
          <w:marBottom w:val="0"/>
          <w:divBdr>
            <w:top w:val="none" w:sz="0" w:space="0" w:color="auto"/>
            <w:left w:val="none" w:sz="0" w:space="0" w:color="auto"/>
            <w:bottom w:val="none" w:sz="0" w:space="0" w:color="auto"/>
            <w:right w:val="none" w:sz="0" w:space="0" w:color="auto"/>
          </w:divBdr>
          <w:divsChild>
            <w:div w:id="861356166">
              <w:marLeft w:val="0"/>
              <w:marRight w:val="0"/>
              <w:marTop w:val="0"/>
              <w:marBottom w:val="0"/>
              <w:divBdr>
                <w:top w:val="none" w:sz="0" w:space="0" w:color="auto"/>
                <w:left w:val="none" w:sz="0" w:space="0" w:color="auto"/>
                <w:bottom w:val="none" w:sz="0" w:space="0" w:color="auto"/>
                <w:right w:val="none" w:sz="0" w:space="0" w:color="auto"/>
              </w:divBdr>
            </w:div>
          </w:divsChild>
        </w:div>
        <w:div w:id="42677494">
          <w:marLeft w:val="0"/>
          <w:marRight w:val="0"/>
          <w:marTop w:val="0"/>
          <w:marBottom w:val="0"/>
          <w:divBdr>
            <w:top w:val="none" w:sz="0" w:space="0" w:color="auto"/>
            <w:left w:val="none" w:sz="0" w:space="0" w:color="auto"/>
            <w:bottom w:val="none" w:sz="0" w:space="0" w:color="auto"/>
            <w:right w:val="none" w:sz="0" w:space="0" w:color="auto"/>
          </w:divBdr>
        </w:div>
        <w:div w:id="1372148113">
          <w:marLeft w:val="0"/>
          <w:marRight w:val="0"/>
          <w:marTop w:val="0"/>
          <w:marBottom w:val="0"/>
          <w:divBdr>
            <w:top w:val="none" w:sz="0" w:space="0" w:color="auto"/>
            <w:left w:val="none" w:sz="0" w:space="0" w:color="auto"/>
            <w:bottom w:val="none" w:sz="0" w:space="0" w:color="auto"/>
            <w:right w:val="none" w:sz="0" w:space="0" w:color="auto"/>
          </w:divBdr>
        </w:div>
        <w:div w:id="1409039999">
          <w:marLeft w:val="0"/>
          <w:marRight w:val="0"/>
          <w:marTop w:val="180"/>
          <w:marBottom w:val="45"/>
          <w:divBdr>
            <w:top w:val="none" w:sz="0" w:space="0" w:color="auto"/>
            <w:left w:val="none" w:sz="0" w:space="0" w:color="auto"/>
            <w:bottom w:val="none" w:sz="0" w:space="0" w:color="auto"/>
            <w:right w:val="none" w:sz="0" w:space="0" w:color="auto"/>
          </w:divBdr>
        </w:div>
        <w:div w:id="1906183933">
          <w:marLeft w:val="0"/>
          <w:marRight w:val="0"/>
          <w:marTop w:val="0"/>
          <w:marBottom w:val="0"/>
          <w:divBdr>
            <w:top w:val="none" w:sz="0" w:space="0" w:color="auto"/>
            <w:left w:val="none" w:sz="0" w:space="0" w:color="auto"/>
            <w:bottom w:val="none" w:sz="0" w:space="0" w:color="auto"/>
            <w:right w:val="none" w:sz="0" w:space="0" w:color="auto"/>
          </w:divBdr>
          <w:divsChild>
            <w:div w:id="730150532">
              <w:marLeft w:val="0"/>
              <w:marRight w:val="0"/>
              <w:marTop w:val="0"/>
              <w:marBottom w:val="0"/>
              <w:divBdr>
                <w:top w:val="none" w:sz="0" w:space="0" w:color="auto"/>
                <w:left w:val="none" w:sz="0" w:space="0" w:color="auto"/>
                <w:bottom w:val="none" w:sz="0" w:space="0" w:color="auto"/>
                <w:right w:val="none" w:sz="0" w:space="0" w:color="auto"/>
              </w:divBdr>
              <w:divsChild>
                <w:div w:id="678511594">
                  <w:marLeft w:val="0"/>
                  <w:marRight w:val="0"/>
                  <w:marTop w:val="180"/>
                  <w:marBottom w:val="45"/>
                  <w:divBdr>
                    <w:top w:val="none" w:sz="0" w:space="0" w:color="auto"/>
                    <w:left w:val="none" w:sz="0" w:space="0" w:color="auto"/>
                    <w:bottom w:val="none" w:sz="0" w:space="0" w:color="auto"/>
                    <w:right w:val="none" w:sz="0" w:space="0" w:color="auto"/>
                  </w:divBdr>
                </w:div>
                <w:div w:id="1554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31297">
          <w:marLeft w:val="0"/>
          <w:marRight w:val="0"/>
          <w:marTop w:val="180"/>
          <w:marBottom w:val="45"/>
          <w:divBdr>
            <w:top w:val="none" w:sz="0" w:space="0" w:color="auto"/>
            <w:left w:val="none" w:sz="0" w:space="0" w:color="auto"/>
            <w:bottom w:val="none" w:sz="0" w:space="0" w:color="auto"/>
            <w:right w:val="none" w:sz="0" w:space="0" w:color="auto"/>
          </w:divBdr>
        </w:div>
        <w:div w:id="442459442">
          <w:marLeft w:val="0"/>
          <w:marRight w:val="0"/>
          <w:marTop w:val="180"/>
          <w:marBottom w:val="45"/>
          <w:divBdr>
            <w:top w:val="none" w:sz="0" w:space="0" w:color="auto"/>
            <w:left w:val="none" w:sz="0" w:space="0" w:color="auto"/>
            <w:bottom w:val="none" w:sz="0" w:space="0" w:color="auto"/>
            <w:right w:val="none" w:sz="0" w:space="0" w:color="auto"/>
          </w:divBdr>
        </w:div>
        <w:div w:id="1679232221">
          <w:marLeft w:val="0"/>
          <w:marRight w:val="0"/>
          <w:marTop w:val="0"/>
          <w:marBottom w:val="0"/>
          <w:divBdr>
            <w:top w:val="none" w:sz="0" w:space="0" w:color="auto"/>
            <w:left w:val="none" w:sz="0" w:space="0" w:color="auto"/>
            <w:bottom w:val="none" w:sz="0" w:space="0" w:color="auto"/>
            <w:right w:val="none" w:sz="0" w:space="0" w:color="auto"/>
          </w:divBdr>
        </w:div>
        <w:div w:id="2067990502">
          <w:marLeft w:val="0"/>
          <w:marRight w:val="0"/>
          <w:marTop w:val="0"/>
          <w:marBottom w:val="0"/>
          <w:divBdr>
            <w:top w:val="none" w:sz="0" w:space="0" w:color="auto"/>
            <w:left w:val="none" w:sz="0" w:space="0" w:color="auto"/>
            <w:bottom w:val="none" w:sz="0" w:space="0" w:color="auto"/>
            <w:right w:val="none" w:sz="0" w:space="0" w:color="auto"/>
          </w:divBdr>
        </w:div>
        <w:div w:id="427972922">
          <w:marLeft w:val="0"/>
          <w:marRight w:val="0"/>
          <w:marTop w:val="0"/>
          <w:marBottom w:val="0"/>
          <w:divBdr>
            <w:top w:val="none" w:sz="0" w:space="0" w:color="auto"/>
            <w:left w:val="none" w:sz="0" w:space="0" w:color="auto"/>
            <w:bottom w:val="none" w:sz="0" w:space="0" w:color="auto"/>
            <w:right w:val="none" w:sz="0" w:space="0" w:color="auto"/>
          </w:divBdr>
        </w:div>
        <w:div w:id="811287192">
          <w:marLeft w:val="0"/>
          <w:marRight w:val="0"/>
          <w:marTop w:val="0"/>
          <w:marBottom w:val="0"/>
          <w:divBdr>
            <w:top w:val="none" w:sz="0" w:space="0" w:color="auto"/>
            <w:left w:val="none" w:sz="0" w:space="0" w:color="auto"/>
            <w:bottom w:val="none" w:sz="0" w:space="0" w:color="auto"/>
            <w:right w:val="none" w:sz="0" w:space="0" w:color="auto"/>
          </w:divBdr>
        </w:div>
      </w:divsChild>
    </w:div>
    <w:div w:id="1868828629">
      <w:bodyDiv w:val="1"/>
      <w:marLeft w:val="0"/>
      <w:marRight w:val="0"/>
      <w:marTop w:val="0"/>
      <w:marBottom w:val="0"/>
      <w:divBdr>
        <w:top w:val="none" w:sz="0" w:space="0" w:color="auto"/>
        <w:left w:val="none" w:sz="0" w:space="0" w:color="auto"/>
        <w:bottom w:val="none" w:sz="0" w:space="0" w:color="auto"/>
        <w:right w:val="none" w:sz="0" w:space="0" w:color="auto"/>
      </w:divBdr>
      <w:divsChild>
        <w:div w:id="728845889">
          <w:marLeft w:val="0"/>
          <w:marRight w:val="0"/>
          <w:marTop w:val="180"/>
          <w:marBottom w:val="45"/>
          <w:divBdr>
            <w:top w:val="none" w:sz="0" w:space="0" w:color="auto"/>
            <w:left w:val="none" w:sz="0" w:space="0" w:color="auto"/>
            <w:bottom w:val="none" w:sz="0" w:space="0" w:color="auto"/>
            <w:right w:val="none" w:sz="0" w:space="0" w:color="auto"/>
          </w:divBdr>
        </w:div>
        <w:div w:id="1051999968">
          <w:marLeft w:val="0"/>
          <w:marRight w:val="0"/>
          <w:marTop w:val="0"/>
          <w:marBottom w:val="0"/>
          <w:divBdr>
            <w:top w:val="none" w:sz="0" w:space="0" w:color="auto"/>
            <w:left w:val="none" w:sz="0" w:space="0" w:color="auto"/>
            <w:bottom w:val="none" w:sz="0" w:space="0" w:color="auto"/>
            <w:right w:val="none" w:sz="0" w:space="0" w:color="auto"/>
          </w:divBdr>
        </w:div>
        <w:div w:id="628435740">
          <w:marLeft w:val="0"/>
          <w:marRight w:val="0"/>
          <w:marTop w:val="180"/>
          <w:marBottom w:val="45"/>
          <w:divBdr>
            <w:top w:val="none" w:sz="0" w:space="0" w:color="auto"/>
            <w:left w:val="none" w:sz="0" w:space="0" w:color="auto"/>
            <w:bottom w:val="none" w:sz="0" w:space="0" w:color="auto"/>
            <w:right w:val="none" w:sz="0" w:space="0" w:color="auto"/>
          </w:divBdr>
        </w:div>
        <w:div w:id="877622691">
          <w:marLeft w:val="0"/>
          <w:marRight w:val="0"/>
          <w:marTop w:val="0"/>
          <w:marBottom w:val="0"/>
          <w:divBdr>
            <w:top w:val="none" w:sz="0" w:space="0" w:color="auto"/>
            <w:left w:val="none" w:sz="0" w:space="0" w:color="auto"/>
            <w:bottom w:val="none" w:sz="0" w:space="0" w:color="auto"/>
            <w:right w:val="none" w:sz="0" w:space="0" w:color="auto"/>
          </w:divBdr>
        </w:div>
        <w:div w:id="608439982">
          <w:marLeft w:val="0"/>
          <w:marRight w:val="0"/>
          <w:marTop w:val="0"/>
          <w:marBottom w:val="0"/>
          <w:divBdr>
            <w:top w:val="none" w:sz="0" w:space="0" w:color="auto"/>
            <w:left w:val="none" w:sz="0" w:space="0" w:color="auto"/>
            <w:bottom w:val="none" w:sz="0" w:space="0" w:color="auto"/>
            <w:right w:val="none" w:sz="0" w:space="0" w:color="auto"/>
          </w:divBdr>
        </w:div>
        <w:div w:id="2073651672">
          <w:marLeft w:val="0"/>
          <w:marRight w:val="0"/>
          <w:marTop w:val="0"/>
          <w:marBottom w:val="0"/>
          <w:divBdr>
            <w:top w:val="none" w:sz="0" w:space="0" w:color="auto"/>
            <w:left w:val="none" w:sz="0" w:space="0" w:color="auto"/>
            <w:bottom w:val="none" w:sz="0" w:space="0" w:color="auto"/>
            <w:right w:val="none" w:sz="0" w:space="0" w:color="auto"/>
          </w:divBdr>
          <w:divsChild>
            <w:div w:id="934359378">
              <w:marLeft w:val="0"/>
              <w:marRight w:val="0"/>
              <w:marTop w:val="180"/>
              <w:marBottom w:val="45"/>
              <w:divBdr>
                <w:top w:val="none" w:sz="0" w:space="0" w:color="auto"/>
                <w:left w:val="none" w:sz="0" w:space="0" w:color="auto"/>
                <w:bottom w:val="none" w:sz="0" w:space="0" w:color="auto"/>
                <w:right w:val="none" w:sz="0" w:space="0" w:color="auto"/>
              </w:divBdr>
            </w:div>
            <w:div w:id="1893346537">
              <w:marLeft w:val="0"/>
              <w:marRight w:val="0"/>
              <w:marTop w:val="0"/>
              <w:marBottom w:val="0"/>
              <w:divBdr>
                <w:top w:val="none" w:sz="0" w:space="0" w:color="auto"/>
                <w:left w:val="none" w:sz="0" w:space="0" w:color="auto"/>
                <w:bottom w:val="none" w:sz="0" w:space="0" w:color="auto"/>
                <w:right w:val="none" w:sz="0" w:space="0" w:color="auto"/>
              </w:divBdr>
              <w:divsChild>
                <w:div w:id="1027491446">
                  <w:marLeft w:val="0"/>
                  <w:marRight w:val="0"/>
                  <w:marTop w:val="0"/>
                  <w:marBottom w:val="0"/>
                  <w:divBdr>
                    <w:top w:val="none" w:sz="0" w:space="0" w:color="auto"/>
                    <w:left w:val="none" w:sz="0" w:space="0" w:color="auto"/>
                    <w:bottom w:val="none" w:sz="0" w:space="0" w:color="auto"/>
                    <w:right w:val="none" w:sz="0" w:space="0" w:color="auto"/>
                  </w:divBdr>
                </w:div>
                <w:div w:id="965891695">
                  <w:marLeft w:val="0"/>
                  <w:marRight w:val="0"/>
                  <w:marTop w:val="0"/>
                  <w:marBottom w:val="0"/>
                  <w:divBdr>
                    <w:top w:val="none" w:sz="0" w:space="0" w:color="auto"/>
                    <w:left w:val="none" w:sz="0" w:space="0" w:color="auto"/>
                    <w:bottom w:val="none" w:sz="0" w:space="0" w:color="auto"/>
                    <w:right w:val="none" w:sz="0" w:space="0" w:color="auto"/>
                  </w:divBdr>
                </w:div>
                <w:div w:id="1523395163">
                  <w:marLeft w:val="0"/>
                  <w:marRight w:val="0"/>
                  <w:marTop w:val="0"/>
                  <w:marBottom w:val="0"/>
                  <w:divBdr>
                    <w:top w:val="none" w:sz="0" w:space="0" w:color="auto"/>
                    <w:left w:val="none" w:sz="0" w:space="0" w:color="auto"/>
                    <w:bottom w:val="none" w:sz="0" w:space="0" w:color="auto"/>
                    <w:right w:val="none" w:sz="0" w:space="0" w:color="auto"/>
                  </w:divBdr>
                </w:div>
                <w:div w:id="198668506">
                  <w:marLeft w:val="0"/>
                  <w:marRight w:val="0"/>
                  <w:marTop w:val="0"/>
                  <w:marBottom w:val="0"/>
                  <w:divBdr>
                    <w:top w:val="none" w:sz="0" w:space="0" w:color="auto"/>
                    <w:left w:val="none" w:sz="0" w:space="0" w:color="auto"/>
                    <w:bottom w:val="none" w:sz="0" w:space="0" w:color="auto"/>
                    <w:right w:val="none" w:sz="0" w:space="0" w:color="auto"/>
                  </w:divBdr>
                </w:div>
                <w:div w:id="155343769">
                  <w:marLeft w:val="0"/>
                  <w:marRight w:val="0"/>
                  <w:marTop w:val="0"/>
                  <w:marBottom w:val="0"/>
                  <w:divBdr>
                    <w:top w:val="none" w:sz="0" w:space="0" w:color="auto"/>
                    <w:left w:val="none" w:sz="0" w:space="0" w:color="auto"/>
                    <w:bottom w:val="none" w:sz="0" w:space="0" w:color="auto"/>
                    <w:right w:val="none" w:sz="0" w:space="0" w:color="auto"/>
                  </w:divBdr>
                </w:div>
                <w:div w:id="2027553652">
                  <w:marLeft w:val="0"/>
                  <w:marRight w:val="0"/>
                  <w:marTop w:val="0"/>
                  <w:marBottom w:val="0"/>
                  <w:divBdr>
                    <w:top w:val="none" w:sz="0" w:space="0" w:color="auto"/>
                    <w:left w:val="none" w:sz="0" w:space="0" w:color="auto"/>
                    <w:bottom w:val="none" w:sz="0" w:space="0" w:color="auto"/>
                    <w:right w:val="none" w:sz="0" w:space="0" w:color="auto"/>
                  </w:divBdr>
                </w:div>
                <w:div w:id="1872298777">
                  <w:marLeft w:val="0"/>
                  <w:marRight w:val="0"/>
                  <w:marTop w:val="0"/>
                  <w:marBottom w:val="0"/>
                  <w:divBdr>
                    <w:top w:val="none" w:sz="0" w:space="0" w:color="auto"/>
                    <w:left w:val="none" w:sz="0" w:space="0" w:color="auto"/>
                    <w:bottom w:val="none" w:sz="0" w:space="0" w:color="auto"/>
                    <w:right w:val="none" w:sz="0" w:space="0" w:color="auto"/>
                  </w:divBdr>
                </w:div>
                <w:div w:id="351684757">
                  <w:marLeft w:val="0"/>
                  <w:marRight w:val="0"/>
                  <w:marTop w:val="0"/>
                  <w:marBottom w:val="0"/>
                  <w:divBdr>
                    <w:top w:val="none" w:sz="0" w:space="0" w:color="auto"/>
                    <w:left w:val="none" w:sz="0" w:space="0" w:color="auto"/>
                    <w:bottom w:val="none" w:sz="0" w:space="0" w:color="auto"/>
                    <w:right w:val="none" w:sz="0" w:space="0" w:color="auto"/>
                  </w:divBdr>
                </w:div>
                <w:div w:id="69736741">
                  <w:marLeft w:val="0"/>
                  <w:marRight w:val="0"/>
                  <w:marTop w:val="0"/>
                  <w:marBottom w:val="0"/>
                  <w:divBdr>
                    <w:top w:val="none" w:sz="0" w:space="0" w:color="auto"/>
                    <w:left w:val="none" w:sz="0" w:space="0" w:color="auto"/>
                    <w:bottom w:val="none" w:sz="0" w:space="0" w:color="auto"/>
                    <w:right w:val="none" w:sz="0" w:space="0" w:color="auto"/>
                  </w:divBdr>
                </w:div>
                <w:div w:id="572786555">
                  <w:marLeft w:val="0"/>
                  <w:marRight w:val="0"/>
                  <w:marTop w:val="0"/>
                  <w:marBottom w:val="0"/>
                  <w:divBdr>
                    <w:top w:val="none" w:sz="0" w:space="0" w:color="auto"/>
                    <w:left w:val="none" w:sz="0" w:space="0" w:color="auto"/>
                    <w:bottom w:val="none" w:sz="0" w:space="0" w:color="auto"/>
                    <w:right w:val="none" w:sz="0" w:space="0" w:color="auto"/>
                  </w:divBdr>
                </w:div>
                <w:div w:id="1207107730">
                  <w:marLeft w:val="0"/>
                  <w:marRight w:val="0"/>
                  <w:marTop w:val="0"/>
                  <w:marBottom w:val="0"/>
                  <w:divBdr>
                    <w:top w:val="none" w:sz="0" w:space="0" w:color="auto"/>
                    <w:left w:val="none" w:sz="0" w:space="0" w:color="auto"/>
                    <w:bottom w:val="none" w:sz="0" w:space="0" w:color="auto"/>
                    <w:right w:val="none" w:sz="0" w:space="0" w:color="auto"/>
                  </w:divBdr>
                </w:div>
                <w:div w:id="1540312056">
                  <w:marLeft w:val="0"/>
                  <w:marRight w:val="0"/>
                  <w:marTop w:val="0"/>
                  <w:marBottom w:val="0"/>
                  <w:divBdr>
                    <w:top w:val="none" w:sz="0" w:space="0" w:color="auto"/>
                    <w:left w:val="none" w:sz="0" w:space="0" w:color="auto"/>
                    <w:bottom w:val="none" w:sz="0" w:space="0" w:color="auto"/>
                    <w:right w:val="none" w:sz="0" w:space="0" w:color="auto"/>
                  </w:divBdr>
                </w:div>
                <w:div w:id="407044124">
                  <w:marLeft w:val="0"/>
                  <w:marRight w:val="0"/>
                  <w:marTop w:val="0"/>
                  <w:marBottom w:val="0"/>
                  <w:divBdr>
                    <w:top w:val="none" w:sz="0" w:space="0" w:color="auto"/>
                    <w:left w:val="none" w:sz="0" w:space="0" w:color="auto"/>
                    <w:bottom w:val="none" w:sz="0" w:space="0" w:color="auto"/>
                    <w:right w:val="none" w:sz="0" w:space="0" w:color="auto"/>
                  </w:divBdr>
                </w:div>
                <w:div w:id="1398942897">
                  <w:marLeft w:val="0"/>
                  <w:marRight w:val="0"/>
                  <w:marTop w:val="0"/>
                  <w:marBottom w:val="0"/>
                  <w:divBdr>
                    <w:top w:val="none" w:sz="0" w:space="0" w:color="auto"/>
                    <w:left w:val="none" w:sz="0" w:space="0" w:color="auto"/>
                    <w:bottom w:val="none" w:sz="0" w:space="0" w:color="auto"/>
                    <w:right w:val="none" w:sz="0" w:space="0" w:color="auto"/>
                  </w:divBdr>
                </w:div>
                <w:div w:id="1322124552">
                  <w:marLeft w:val="0"/>
                  <w:marRight w:val="0"/>
                  <w:marTop w:val="0"/>
                  <w:marBottom w:val="0"/>
                  <w:divBdr>
                    <w:top w:val="none" w:sz="0" w:space="0" w:color="auto"/>
                    <w:left w:val="none" w:sz="0" w:space="0" w:color="auto"/>
                    <w:bottom w:val="none" w:sz="0" w:space="0" w:color="auto"/>
                    <w:right w:val="none" w:sz="0" w:space="0" w:color="auto"/>
                  </w:divBdr>
                </w:div>
                <w:div w:id="2092387475">
                  <w:marLeft w:val="0"/>
                  <w:marRight w:val="0"/>
                  <w:marTop w:val="0"/>
                  <w:marBottom w:val="0"/>
                  <w:divBdr>
                    <w:top w:val="none" w:sz="0" w:space="0" w:color="auto"/>
                    <w:left w:val="none" w:sz="0" w:space="0" w:color="auto"/>
                    <w:bottom w:val="none" w:sz="0" w:space="0" w:color="auto"/>
                    <w:right w:val="none" w:sz="0" w:space="0" w:color="auto"/>
                  </w:divBdr>
                </w:div>
                <w:div w:id="4069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26773">
          <w:marLeft w:val="0"/>
          <w:marRight w:val="0"/>
          <w:marTop w:val="0"/>
          <w:marBottom w:val="0"/>
          <w:divBdr>
            <w:top w:val="none" w:sz="0" w:space="0" w:color="auto"/>
            <w:left w:val="none" w:sz="0" w:space="0" w:color="auto"/>
            <w:bottom w:val="none" w:sz="0" w:space="0" w:color="auto"/>
            <w:right w:val="none" w:sz="0" w:space="0" w:color="auto"/>
          </w:divBdr>
        </w:div>
        <w:div w:id="1849825710">
          <w:marLeft w:val="0"/>
          <w:marRight w:val="0"/>
          <w:marTop w:val="180"/>
          <w:marBottom w:val="45"/>
          <w:divBdr>
            <w:top w:val="none" w:sz="0" w:space="0" w:color="auto"/>
            <w:left w:val="none" w:sz="0" w:space="0" w:color="auto"/>
            <w:bottom w:val="none" w:sz="0" w:space="0" w:color="auto"/>
            <w:right w:val="none" w:sz="0" w:space="0" w:color="auto"/>
          </w:divBdr>
        </w:div>
        <w:div w:id="1179613967">
          <w:marLeft w:val="0"/>
          <w:marRight w:val="0"/>
          <w:marTop w:val="0"/>
          <w:marBottom w:val="0"/>
          <w:divBdr>
            <w:top w:val="none" w:sz="0" w:space="0" w:color="auto"/>
            <w:left w:val="none" w:sz="0" w:space="0" w:color="auto"/>
            <w:bottom w:val="none" w:sz="0" w:space="0" w:color="auto"/>
            <w:right w:val="none" w:sz="0" w:space="0" w:color="auto"/>
          </w:divBdr>
        </w:div>
        <w:div w:id="711423405">
          <w:marLeft w:val="0"/>
          <w:marRight w:val="0"/>
          <w:marTop w:val="180"/>
          <w:marBottom w:val="45"/>
          <w:divBdr>
            <w:top w:val="none" w:sz="0" w:space="0" w:color="auto"/>
            <w:left w:val="none" w:sz="0" w:space="0" w:color="auto"/>
            <w:bottom w:val="none" w:sz="0" w:space="0" w:color="auto"/>
            <w:right w:val="none" w:sz="0" w:space="0" w:color="auto"/>
          </w:divBdr>
        </w:div>
        <w:div w:id="278417084">
          <w:marLeft w:val="0"/>
          <w:marRight w:val="0"/>
          <w:marTop w:val="180"/>
          <w:marBottom w:val="45"/>
          <w:divBdr>
            <w:top w:val="none" w:sz="0" w:space="0" w:color="auto"/>
            <w:left w:val="none" w:sz="0" w:space="0" w:color="auto"/>
            <w:bottom w:val="none" w:sz="0" w:space="0" w:color="auto"/>
            <w:right w:val="none" w:sz="0" w:space="0" w:color="auto"/>
          </w:divBdr>
        </w:div>
        <w:div w:id="329598078">
          <w:marLeft w:val="0"/>
          <w:marRight w:val="0"/>
          <w:marTop w:val="0"/>
          <w:marBottom w:val="0"/>
          <w:divBdr>
            <w:top w:val="none" w:sz="0" w:space="0" w:color="auto"/>
            <w:left w:val="none" w:sz="0" w:space="0" w:color="auto"/>
            <w:bottom w:val="none" w:sz="0" w:space="0" w:color="auto"/>
            <w:right w:val="none" w:sz="0" w:space="0" w:color="auto"/>
          </w:divBdr>
        </w:div>
        <w:div w:id="1741633806">
          <w:marLeft w:val="0"/>
          <w:marRight w:val="0"/>
          <w:marTop w:val="0"/>
          <w:marBottom w:val="0"/>
          <w:divBdr>
            <w:top w:val="none" w:sz="0" w:space="0" w:color="auto"/>
            <w:left w:val="none" w:sz="0" w:space="0" w:color="auto"/>
            <w:bottom w:val="none" w:sz="0" w:space="0" w:color="auto"/>
            <w:right w:val="none" w:sz="0" w:space="0" w:color="auto"/>
          </w:divBdr>
        </w:div>
        <w:div w:id="1437015623">
          <w:marLeft w:val="0"/>
          <w:marRight w:val="0"/>
          <w:marTop w:val="0"/>
          <w:marBottom w:val="0"/>
          <w:divBdr>
            <w:top w:val="none" w:sz="0" w:space="0" w:color="auto"/>
            <w:left w:val="none" w:sz="0" w:space="0" w:color="auto"/>
            <w:bottom w:val="none" w:sz="0" w:space="0" w:color="auto"/>
            <w:right w:val="none" w:sz="0" w:space="0" w:color="auto"/>
          </w:divBdr>
        </w:div>
        <w:div w:id="1569343049">
          <w:marLeft w:val="0"/>
          <w:marRight w:val="0"/>
          <w:marTop w:val="0"/>
          <w:marBottom w:val="0"/>
          <w:divBdr>
            <w:top w:val="none" w:sz="0" w:space="0" w:color="auto"/>
            <w:left w:val="none" w:sz="0" w:space="0" w:color="auto"/>
            <w:bottom w:val="none" w:sz="0" w:space="0" w:color="auto"/>
            <w:right w:val="none" w:sz="0" w:space="0" w:color="auto"/>
          </w:divBdr>
        </w:div>
        <w:div w:id="1858540588">
          <w:marLeft w:val="0"/>
          <w:marRight w:val="0"/>
          <w:marTop w:val="0"/>
          <w:marBottom w:val="0"/>
          <w:divBdr>
            <w:top w:val="none" w:sz="0" w:space="0" w:color="auto"/>
            <w:left w:val="none" w:sz="0" w:space="0" w:color="auto"/>
            <w:bottom w:val="none" w:sz="0" w:space="0" w:color="auto"/>
            <w:right w:val="none" w:sz="0" w:space="0" w:color="auto"/>
          </w:divBdr>
        </w:div>
        <w:div w:id="1231886898">
          <w:marLeft w:val="0"/>
          <w:marRight w:val="0"/>
          <w:marTop w:val="0"/>
          <w:marBottom w:val="0"/>
          <w:divBdr>
            <w:top w:val="none" w:sz="0" w:space="0" w:color="auto"/>
            <w:left w:val="none" w:sz="0" w:space="0" w:color="auto"/>
            <w:bottom w:val="none" w:sz="0" w:space="0" w:color="auto"/>
            <w:right w:val="none" w:sz="0" w:space="0" w:color="auto"/>
          </w:divBdr>
        </w:div>
        <w:div w:id="171723016">
          <w:marLeft w:val="0"/>
          <w:marRight w:val="0"/>
          <w:marTop w:val="0"/>
          <w:marBottom w:val="0"/>
          <w:divBdr>
            <w:top w:val="none" w:sz="0" w:space="0" w:color="auto"/>
            <w:left w:val="none" w:sz="0" w:space="0" w:color="auto"/>
            <w:bottom w:val="none" w:sz="0" w:space="0" w:color="auto"/>
            <w:right w:val="none" w:sz="0" w:space="0" w:color="auto"/>
          </w:divBdr>
        </w:div>
        <w:div w:id="679624739">
          <w:marLeft w:val="0"/>
          <w:marRight w:val="0"/>
          <w:marTop w:val="0"/>
          <w:marBottom w:val="0"/>
          <w:divBdr>
            <w:top w:val="none" w:sz="0" w:space="0" w:color="auto"/>
            <w:left w:val="none" w:sz="0" w:space="0" w:color="auto"/>
            <w:bottom w:val="none" w:sz="0" w:space="0" w:color="auto"/>
            <w:right w:val="none" w:sz="0" w:space="0" w:color="auto"/>
          </w:divBdr>
        </w:div>
        <w:div w:id="398292195">
          <w:marLeft w:val="0"/>
          <w:marRight w:val="0"/>
          <w:marTop w:val="0"/>
          <w:marBottom w:val="0"/>
          <w:divBdr>
            <w:top w:val="none" w:sz="0" w:space="0" w:color="auto"/>
            <w:left w:val="none" w:sz="0" w:space="0" w:color="auto"/>
            <w:bottom w:val="none" w:sz="0" w:space="0" w:color="auto"/>
            <w:right w:val="none" w:sz="0" w:space="0" w:color="auto"/>
          </w:divBdr>
        </w:div>
        <w:div w:id="756484661">
          <w:marLeft w:val="0"/>
          <w:marRight w:val="0"/>
          <w:marTop w:val="0"/>
          <w:marBottom w:val="0"/>
          <w:divBdr>
            <w:top w:val="none" w:sz="0" w:space="0" w:color="auto"/>
            <w:left w:val="none" w:sz="0" w:space="0" w:color="auto"/>
            <w:bottom w:val="none" w:sz="0" w:space="0" w:color="auto"/>
            <w:right w:val="none" w:sz="0" w:space="0" w:color="auto"/>
          </w:divBdr>
        </w:div>
        <w:div w:id="495077964">
          <w:marLeft w:val="0"/>
          <w:marRight w:val="0"/>
          <w:marTop w:val="0"/>
          <w:marBottom w:val="0"/>
          <w:divBdr>
            <w:top w:val="none" w:sz="0" w:space="0" w:color="auto"/>
            <w:left w:val="none" w:sz="0" w:space="0" w:color="auto"/>
            <w:bottom w:val="none" w:sz="0" w:space="0" w:color="auto"/>
            <w:right w:val="none" w:sz="0" w:space="0" w:color="auto"/>
          </w:divBdr>
        </w:div>
        <w:div w:id="34627914">
          <w:marLeft w:val="0"/>
          <w:marRight w:val="0"/>
          <w:marTop w:val="0"/>
          <w:marBottom w:val="0"/>
          <w:divBdr>
            <w:top w:val="none" w:sz="0" w:space="0" w:color="auto"/>
            <w:left w:val="none" w:sz="0" w:space="0" w:color="auto"/>
            <w:bottom w:val="none" w:sz="0" w:space="0" w:color="auto"/>
            <w:right w:val="none" w:sz="0" w:space="0" w:color="auto"/>
          </w:divBdr>
        </w:div>
      </w:divsChild>
    </w:div>
    <w:div w:id="1886286105">
      <w:bodyDiv w:val="1"/>
      <w:marLeft w:val="0"/>
      <w:marRight w:val="0"/>
      <w:marTop w:val="0"/>
      <w:marBottom w:val="0"/>
      <w:divBdr>
        <w:top w:val="none" w:sz="0" w:space="0" w:color="auto"/>
        <w:left w:val="none" w:sz="0" w:space="0" w:color="auto"/>
        <w:bottom w:val="none" w:sz="0" w:space="0" w:color="auto"/>
        <w:right w:val="none" w:sz="0" w:space="0" w:color="auto"/>
      </w:divBdr>
    </w:div>
    <w:div w:id="1915814930">
      <w:bodyDiv w:val="1"/>
      <w:marLeft w:val="0"/>
      <w:marRight w:val="0"/>
      <w:marTop w:val="0"/>
      <w:marBottom w:val="0"/>
      <w:divBdr>
        <w:top w:val="none" w:sz="0" w:space="0" w:color="auto"/>
        <w:left w:val="none" w:sz="0" w:space="0" w:color="auto"/>
        <w:bottom w:val="none" w:sz="0" w:space="0" w:color="auto"/>
        <w:right w:val="none" w:sz="0" w:space="0" w:color="auto"/>
      </w:divBdr>
    </w:div>
    <w:div w:id="1921987877">
      <w:bodyDiv w:val="1"/>
      <w:marLeft w:val="0"/>
      <w:marRight w:val="0"/>
      <w:marTop w:val="0"/>
      <w:marBottom w:val="0"/>
      <w:divBdr>
        <w:top w:val="none" w:sz="0" w:space="0" w:color="auto"/>
        <w:left w:val="none" w:sz="0" w:space="0" w:color="auto"/>
        <w:bottom w:val="none" w:sz="0" w:space="0" w:color="auto"/>
        <w:right w:val="none" w:sz="0" w:space="0" w:color="auto"/>
      </w:divBdr>
      <w:divsChild>
        <w:div w:id="2041540879">
          <w:marLeft w:val="0"/>
          <w:marRight w:val="0"/>
          <w:marTop w:val="180"/>
          <w:marBottom w:val="45"/>
          <w:divBdr>
            <w:top w:val="none" w:sz="0" w:space="0" w:color="auto"/>
            <w:left w:val="none" w:sz="0" w:space="0" w:color="auto"/>
            <w:bottom w:val="none" w:sz="0" w:space="0" w:color="auto"/>
            <w:right w:val="none" w:sz="0" w:space="0" w:color="auto"/>
          </w:divBdr>
        </w:div>
        <w:div w:id="2083788965">
          <w:marLeft w:val="0"/>
          <w:marRight w:val="0"/>
          <w:marTop w:val="0"/>
          <w:marBottom w:val="0"/>
          <w:divBdr>
            <w:top w:val="none" w:sz="0" w:space="0" w:color="auto"/>
            <w:left w:val="none" w:sz="0" w:space="0" w:color="auto"/>
            <w:bottom w:val="none" w:sz="0" w:space="0" w:color="auto"/>
            <w:right w:val="none" w:sz="0" w:space="0" w:color="auto"/>
          </w:divBdr>
        </w:div>
        <w:div w:id="119307593">
          <w:marLeft w:val="0"/>
          <w:marRight w:val="0"/>
          <w:marTop w:val="180"/>
          <w:marBottom w:val="45"/>
          <w:divBdr>
            <w:top w:val="none" w:sz="0" w:space="0" w:color="auto"/>
            <w:left w:val="none" w:sz="0" w:space="0" w:color="auto"/>
            <w:bottom w:val="none" w:sz="0" w:space="0" w:color="auto"/>
            <w:right w:val="none" w:sz="0" w:space="0" w:color="auto"/>
          </w:divBdr>
        </w:div>
        <w:div w:id="1472865232">
          <w:marLeft w:val="0"/>
          <w:marRight w:val="0"/>
          <w:marTop w:val="0"/>
          <w:marBottom w:val="0"/>
          <w:divBdr>
            <w:top w:val="none" w:sz="0" w:space="0" w:color="auto"/>
            <w:left w:val="none" w:sz="0" w:space="0" w:color="auto"/>
            <w:bottom w:val="none" w:sz="0" w:space="0" w:color="auto"/>
            <w:right w:val="none" w:sz="0" w:space="0" w:color="auto"/>
          </w:divBdr>
        </w:div>
        <w:div w:id="1849635943">
          <w:marLeft w:val="0"/>
          <w:marRight w:val="0"/>
          <w:marTop w:val="0"/>
          <w:marBottom w:val="0"/>
          <w:divBdr>
            <w:top w:val="none" w:sz="0" w:space="0" w:color="auto"/>
            <w:left w:val="none" w:sz="0" w:space="0" w:color="auto"/>
            <w:bottom w:val="none" w:sz="0" w:space="0" w:color="auto"/>
            <w:right w:val="none" w:sz="0" w:space="0" w:color="auto"/>
          </w:divBdr>
        </w:div>
        <w:div w:id="1954943081">
          <w:marLeft w:val="0"/>
          <w:marRight w:val="0"/>
          <w:marTop w:val="0"/>
          <w:marBottom w:val="0"/>
          <w:divBdr>
            <w:top w:val="none" w:sz="0" w:space="0" w:color="auto"/>
            <w:left w:val="none" w:sz="0" w:space="0" w:color="auto"/>
            <w:bottom w:val="none" w:sz="0" w:space="0" w:color="auto"/>
            <w:right w:val="none" w:sz="0" w:space="0" w:color="auto"/>
          </w:divBdr>
        </w:div>
        <w:div w:id="715547298">
          <w:marLeft w:val="0"/>
          <w:marRight w:val="0"/>
          <w:marTop w:val="0"/>
          <w:marBottom w:val="0"/>
          <w:divBdr>
            <w:top w:val="none" w:sz="0" w:space="0" w:color="auto"/>
            <w:left w:val="none" w:sz="0" w:space="0" w:color="auto"/>
            <w:bottom w:val="none" w:sz="0" w:space="0" w:color="auto"/>
            <w:right w:val="none" w:sz="0" w:space="0" w:color="auto"/>
          </w:divBdr>
        </w:div>
        <w:div w:id="31542863">
          <w:marLeft w:val="0"/>
          <w:marRight w:val="0"/>
          <w:marTop w:val="180"/>
          <w:marBottom w:val="45"/>
          <w:divBdr>
            <w:top w:val="none" w:sz="0" w:space="0" w:color="auto"/>
            <w:left w:val="none" w:sz="0" w:space="0" w:color="auto"/>
            <w:bottom w:val="none" w:sz="0" w:space="0" w:color="auto"/>
            <w:right w:val="none" w:sz="0" w:space="0" w:color="auto"/>
          </w:divBdr>
        </w:div>
        <w:div w:id="1575823074">
          <w:marLeft w:val="0"/>
          <w:marRight w:val="0"/>
          <w:marTop w:val="0"/>
          <w:marBottom w:val="0"/>
          <w:divBdr>
            <w:top w:val="none" w:sz="0" w:space="0" w:color="auto"/>
            <w:left w:val="none" w:sz="0" w:space="0" w:color="auto"/>
            <w:bottom w:val="none" w:sz="0" w:space="0" w:color="auto"/>
            <w:right w:val="none" w:sz="0" w:space="0" w:color="auto"/>
          </w:divBdr>
          <w:divsChild>
            <w:div w:id="1286086654">
              <w:marLeft w:val="0"/>
              <w:marRight w:val="0"/>
              <w:marTop w:val="0"/>
              <w:marBottom w:val="0"/>
              <w:divBdr>
                <w:top w:val="none" w:sz="0" w:space="0" w:color="auto"/>
                <w:left w:val="none" w:sz="0" w:space="0" w:color="auto"/>
                <w:bottom w:val="none" w:sz="0" w:space="0" w:color="auto"/>
                <w:right w:val="none" w:sz="0" w:space="0" w:color="auto"/>
              </w:divBdr>
              <w:divsChild>
                <w:div w:id="1343319398">
                  <w:marLeft w:val="0"/>
                  <w:marRight w:val="0"/>
                  <w:marTop w:val="180"/>
                  <w:marBottom w:val="45"/>
                  <w:divBdr>
                    <w:top w:val="none" w:sz="0" w:space="0" w:color="auto"/>
                    <w:left w:val="none" w:sz="0" w:space="0" w:color="auto"/>
                    <w:bottom w:val="none" w:sz="0" w:space="0" w:color="auto"/>
                    <w:right w:val="none" w:sz="0" w:space="0" w:color="auto"/>
                  </w:divBdr>
                </w:div>
                <w:div w:id="2964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2206">
          <w:marLeft w:val="0"/>
          <w:marRight w:val="0"/>
          <w:marTop w:val="180"/>
          <w:marBottom w:val="45"/>
          <w:divBdr>
            <w:top w:val="none" w:sz="0" w:space="0" w:color="auto"/>
            <w:left w:val="none" w:sz="0" w:space="0" w:color="auto"/>
            <w:bottom w:val="none" w:sz="0" w:space="0" w:color="auto"/>
            <w:right w:val="none" w:sz="0" w:space="0" w:color="auto"/>
          </w:divBdr>
        </w:div>
        <w:div w:id="1282103044">
          <w:marLeft w:val="0"/>
          <w:marRight w:val="0"/>
          <w:marTop w:val="180"/>
          <w:marBottom w:val="45"/>
          <w:divBdr>
            <w:top w:val="none" w:sz="0" w:space="0" w:color="auto"/>
            <w:left w:val="none" w:sz="0" w:space="0" w:color="auto"/>
            <w:bottom w:val="none" w:sz="0" w:space="0" w:color="auto"/>
            <w:right w:val="none" w:sz="0" w:space="0" w:color="auto"/>
          </w:divBdr>
        </w:div>
        <w:div w:id="1235162889">
          <w:marLeft w:val="0"/>
          <w:marRight w:val="0"/>
          <w:marTop w:val="0"/>
          <w:marBottom w:val="0"/>
          <w:divBdr>
            <w:top w:val="none" w:sz="0" w:space="0" w:color="auto"/>
            <w:left w:val="none" w:sz="0" w:space="0" w:color="auto"/>
            <w:bottom w:val="none" w:sz="0" w:space="0" w:color="auto"/>
            <w:right w:val="none" w:sz="0" w:space="0" w:color="auto"/>
          </w:divBdr>
        </w:div>
        <w:div w:id="890917343">
          <w:marLeft w:val="0"/>
          <w:marRight w:val="0"/>
          <w:marTop w:val="0"/>
          <w:marBottom w:val="0"/>
          <w:divBdr>
            <w:top w:val="none" w:sz="0" w:space="0" w:color="auto"/>
            <w:left w:val="none" w:sz="0" w:space="0" w:color="auto"/>
            <w:bottom w:val="none" w:sz="0" w:space="0" w:color="auto"/>
            <w:right w:val="none" w:sz="0" w:space="0" w:color="auto"/>
          </w:divBdr>
        </w:div>
        <w:div w:id="2075808727">
          <w:marLeft w:val="0"/>
          <w:marRight w:val="0"/>
          <w:marTop w:val="0"/>
          <w:marBottom w:val="0"/>
          <w:divBdr>
            <w:top w:val="none" w:sz="0" w:space="0" w:color="auto"/>
            <w:left w:val="none" w:sz="0" w:space="0" w:color="auto"/>
            <w:bottom w:val="none" w:sz="0" w:space="0" w:color="auto"/>
            <w:right w:val="none" w:sz="0" w:space="0" w:color="auto"/>
          </w:divBdr>
        </w:div>
        <w:div w:id="27338167">
          <w:marLeft w:val="0"/>
          <w:marRight w:val="0"/>
          <w:marTop w:val="0"/>
          <w:marBottom w:val="0"/>
          <w:divBdr>
            <w:top w:val="none" w:sz="0" w:space="0" w:color="auto"/>
            <w:left w:val="none" w:sz="0" w:space="0" w:color="auto"/>
            <w:bottom w:val="none" w:sz="0" w:space="0" w:color="auto"/>
            <w:right w:val="none" w:sz="0" w:space="0" w:color="auto"/>
          </w:divBdr>
        </w:div>
      </w:divsChild>
    </w:div>
    <w:div w:id="1925989018">
      <w:bodyDiv w:val="1"/>
      <w:marLeft w:val="0"/>
      <w:marRight w:val="0"/>
      <w:marTop w:val="0"/>
      <w:marBottom w:val="0"/>
      <w:divBdr>
        <w:top w:val="none" w:sz="0" w:space="0" w:color="auto"/>
        <w:left w:val="none" w:sz="0" w:space="0" w:color="auto"/>
        <w:bottom w:val="none" w:sz="0" w:space="0" w:color="auto"/>
        <w:right w:val="none" w:sz="0" w:space="0" w:color="auto"/>
      </w:divBdr>
      <w:divsChild>
        <w:div w:id="1586644926">
          <w:marLeft w:val="0"/>
          <w:marRight w:val="0"/>
          <w:marTop w:val="180"/>
          <w:marBottom w:val="45"/>
          <w:divBdr>
            <w:top w:val="none" w:sz="0" w:space="0" w:color="auto"/>
            <w:left w:val="none" w:sz="0" w:space="0" w:color="auto"/>
            <w:bottom w:val="none" w:sz="0" w:space="0" w:color="auto"/>
            <w:right w:val="none" w:sz="0" w:space="0" w:color="auto"/>
          </w:divBdr>
        </w:div>
        <w:div w:id="1744982036">
          <w:marLeft w:val="0"/>
          <w:marRight w:val="0"/>
          <w:marTop w:val="180"/>
          <w:marBottom w:val="45"/>
          <w:divBdr>
            <w:top w:val="none" w:sz="0" w:space="0" w:color="auto"/>
            <w:left w:val="none" w:sz="0" w:space="0" w:color="auto"/>
            <w:bottom w:val="none" w:sz="0" w:space="0" w:color="auto"/>
            <w:right w:val="none" w:sz="0" w:space="0" w:color="auto"/>
          </w:divBdr>
        </w:div>
        <w:div w:id="780757571">
          <w:marLeft w:val="0"/>
          <w:marRight w:val="0"/>
          <w:marTop w:val="0"/>
          <w:marBottom w:val="0"/>
          <w:divBdr>
            <w:top w:val="none" w:sz="0" w:space="0" w:color="auto"/>
            <w:left w:val="none" w:sz="0" w:space="0" w:color="auto"/>
            <w:bottom w:val="none" w:sz="0" w:space="0" w:color="auto"/>
            <w:right w:val="none" w:sz="0" w:space="0" w:color="auto"/>
          </w:divBdr>
        </w:div>
        <w:div w:id="788936879">
          <w:marLeft w:val="0"/>
          <w:marRight w:val="0"/>
          <w:marTop w:val="0"/>
          <w:marBottom w:val="0"/>
          <w:divBdr>
            <w:top w:val="none" w:sz="0" w:space="0" w:color="auto"/>
            <w:left w:val="none" w:sz="0" w:space="0" w:color="auto"/>
            <w:bottom w:val="none" w:sz="0" w:space="0" w:color="auto"/>
            <w:right w:val="none" w:sz="0" w:space="0" w:color="auto"/>
          </w:divBdr>
        </w:div>
        <w:div w:id="644554686">
          <w:marLeft w:val="0"/>
          <w:marRight w:val="0"/>
          <w:marTop w:val="0"/>
          <w:marBottom w:val="0"/>
          <w:divBdr>
            <w:top w:val="none" w:sz="0" w:space="0" w:color="auto"/>
            <w:left w:val="none" w:sz="0" w:space="0" w:color="auto"/>
            <w:bottom w:val="none" w:sz="0" w:space="0" w:color="auto"/>
            <w:right w:val="none" w:sz="0" w:space="0" w:color="auto"/>
          </w:divBdr>
          <w:divsChild>
            <w:div w:id="911431367">
              <w:marLeft w:val="0"/>
              <w:marRight w:val="0"/>
              <w:marTop w:val="180"/>
              <w:marBottom w:val="45"/>
              <w:divBdr>
                <w:top w:val="none" w:sz="0" w:space="0" w:color="auto"/>
                <w:left w:val="none" w:sz="0" w:space="0" w:color="auto"/>
                <w:bottom w:val="none" w:sz="0" w:space="0" w:color="auto"/>
                <w:right w:val="none" w:sz="0" w:space="0" w:color="auto"/>
              </w:divBdr>
            </w:div>
            <w:div w:id="1827668316">
              <w:marLeft w:val="0"/>
              <w:marRight w:val="0"/>
              <w:marTop w:val="0"/>
              <w:marBottom w:val="0"/>
              <w:divBdr>
                <w:top w:val="none" w:sz="0" w:space="0" w:color="auto"/>
                <w:left w:val="none" w:sz="0" w:space="0" w:color="auto"/>
                <w:bottom w:val="none" w:sz="0" w:space="0" w:color="auto"/>
                <w:right w:val="none" w:sz="0" w:space="0" w:color="auto"/>
              </w:divBdr>
              <w:divsChild>
                <w:div w:id="1075323753">
                  <w:marLeft w:val="0"/>
                  <w:marRight w:val="0"/>
                  <w:marTop w:val="0"/>
                  <w:marBottom w:val="0"/>
                  <w:divBdr>
                    <w:top w:val="none" w:sz="0" w:space="0" w:color="auto"/>
                    <w:left w:val="none" w:sz="0" w:space="0" w:color="auto"/>
                    <w:bottom w:val="none" w:sz="0" w:space="0" w:color="auto"/>
                    <w:right w:val="none" w:sz="0" w:space="0" w:color="auto"/>
                  </w:divBdr>
                </w:div>
                <w:div w:id="1362895376">
                  <w:marLeft w:val="0"/>
                  <w:marRight w:val="0"/>
                  <w:marTop w:val="0"/>
                  <w:marBottom w:val="0"/>
                  <w:divBdr>
                    <w:top w:val="none" w:sz="0" w:space="0" w:color="auto"/>
                    <w:left w:val="none" w:sz="0" w:space="0" w:color="auto"/>
                    <w:bottom w:val="none" w:sz="0" w:space="0" w:color="auto"/>
                    <w:right w:val="none" w:sz="0" w:space="0" w:color="auto"/>
                  </w:divBdr>
                </w:div>
                <w:div w:id="1324553685">
                  <w:marLeft w:val="0"/>
                  <w:marRight w:val="0"/>
                  <w:marTop w:val="0"/>
                  <w:marBottom w:val="0"/>
                  <w:divBdr>
                    <w:top w:val="none" w:sz="0" w:space="0" w:color="auto"/>
                    <w:left w:val="none" w:sz="0" w:space="0" w:color="auto"/>
                    <w:bottom w:val="none" w:sz="0" w:space="0" w:color="auto"/>
                    <w:right w:val="none" w:sz="0" w:space="0" w:color="auto"/>
                  </w:divBdr>
                </w:div>
                <w:div w:id="598638372">
                  <w:marLeft w:val="0"/>
                  <w:marRight w:val="0"/>
                  <w:marTop w:val="0"/>
                  <w:marBottom w:val="0"/>
                  <w:divBdr>
                    <w:top w:val="none" w:sz="0" w:space="0" w:color="auto"/>
                    <w:left w:val="none" w:sz="0" w:space="0" w:color="auto"/>
                    <w:bottom w:val="none" w:sz="0" w:space="0" w:color="auto"/>
                    <w:right w:val="none" w:sz="0" w:space="0" w:color="auto"/>
                  </w:divBdr>
                </w:div>
                <w:div w:id="1010253207">
                  <w:marLeft w:val="0"/>
                  <w:marRight w:val="0"/>
                  <w:marTop w:val="0"/>
                  <w:marBottom w:val="0"/>
                  <w:divBdr>
                    <w:top w:val="none" w:sz="0" w:space="0" w:color="auto"/>
                    <w:left w:val="none" w:sz="0" w:space="0" w:color="auto"/>
                    <w:bottom w:val="none" w:sz="0" w:space="0" w:color="auto"/>
                    <w:right w:val="none" w:sz="0" w:space="0" w:color="auto"/>
                  </w:divBdr>
                </w:div>
                <w:div w:id="1799912830">
                  <w:marLeft w:val="0"/>
                  <w:marRight w:val="0"/>
                  <w:marTop w:val="0"/>
                  <w:marBottom w:val="0"/>
                  <w:divBdr>
                    <w:top w:val="none" w:sz="0" w:space="0" w:color="auto"/>
                    <w:left w:val="none" w:sz="0" w:space="0" w:color="auto"/>
                    <w:bottom w:val="none" w:sz="0" w:space="0" w:color="auto"/>
                    <w:right w:val="none" w:sz="0" w:space="0" w:color="auto"/>
                  </w:divBdr>
                </w:div>
                <w:div w:id="1924607345">
                  <w:marLeft w:val="0"/>
                  <w:marRight w:val="0"/>
                  <w:marTop w:val="0"/>
                  <w:marBottom w:val="0"/>
                  <w:divBdr>
                    <w:top w:val="none" w:sz="0" w:space="0" w:color="auto"/>
                    <w:left w:val="none" w:sz="0" w:space="0" w:color="auto"/>
                    <w:bottom w:val="none" w:sz="0" w:space="0" w:color="auto"/>
                    <w:right w:val="none" w:sz="0" w:space="0" w:color="auto"/>
                  </w:divBdr>
                </w:div>
                <w:div w:id="1247181989">
                  <w:marLeft w:val="0"/>
                  <w:marRight w:val="0"/>
                  <w:marTop w:val="0"/>
                  <w:marBottom w:val="0"/>
                  <w:divBdr>
                    <w:top w:val="none" w:sz="0" w:space="0" w:color="auto"/>
                    <w:left w:val="none" w:sz="0" w:space="0" w:color="auto"/>
                    <w:bottom w:val="none" w:sz="0" w:space="0" w:color="auto"/>
                    <w:right w:val="none" w:sz="0" w:space="0" w:color="auto"/>
                  </w:divBdr>
                </w:div>
                <w:div w:id="2060013595">
                  <w:marLeft w:val="0"/>
                  <w:marRight w:val="0"/>
                  <w:marTop w:val="0"/>
                  <w:marBottom w:val="0"/>
                  <w:divBdr>
                    <w:top w:val="none" w:sz="0" w:space="0" w:color="auto"/>
                    <w:left w:val="none" w:sz="0" w:space="0" w:color="auto"/>
                    <w:bottom w:val="none" w:sz="0" w:space="0" w:color="auto"/>
                    <w:right w:val="none" w:sz="0" w:space="0" w:color="auto"/>
                  </w:divBdr>
                </w:div>
                <w:div w:id="2031371842">
                  <w:marLeft w:val="0"/>
                  <w:marRight w:val="0"/>
                  <w:marTop w:val="0"/>
                  <w:marBottom w:val="0"/>
                  <w:divBdr>
                    <w:top w:val="none" w:sz="0" w:space="0" w:color="auto"/>
                    <w:left w:val="none" w:sz="0" w:space="0" w:color="auto"/>
                    <w:bottom w:val="none" w:sz="0" w:space="0" w:color="auto"/>
                    <w:right w:val="none" w:sz="0" w:space="0" w:color="auto"/>
                  </w:divBdr>
                </w:div>
                <w:div w:id="1985546265">
                  <w:marLeft w:val="0"/>
                  <w:marRight w:val="0"/>
                  <w:marTop w:val="0"/>
                  <w:marBottom w:val="0"/>
                  <w:divBdr>
                    <w:top w:val="none" w:sz="0" w:space="0" w:color="auto"/>
                    <w:left w:val="none" w:sz="0" w:space="0" w:color="auto"/>
                    <w:bottom w:val="none" w:sz="0" w:space="0" w:color="auto"/>
                    <w:right w:val="none" w:sz="0" w:space="0" w:color="auto"/>
                  </w:divBdr>
                </w:div>
                <w:div w:id="2087026243">
                  <w:marLeft w:val="0"/>
                  <w:marRight w:val="0"/>
                  <w:marTop w:val="0"/>
                  <w:marBottom w:val="0"/>
                  <w:divBdr>
                    <w:top w:val="none" w:sz="0" w:space="0" w:color="auto"/>
                    <w:left w:val="none" w:sz="0" w:space="0" w:color="auto"/>
                    <w:bottom w:val="none" w:sz="0" w:space="0" w:color="auto"/>
                    <w:right w:val="none" w:sz="0" w:space="0" w:color="auto"/>
                  </w:divBdr>
                </w:div>
                <w:div w:id="492916347">
                  <w:marLeft w:val="0"/>
                  <w:marRight w:val="0"/>
                  <w:marTop w:val="0"/>
                  <w:marBottom w:val="0"/>
                  <w:divBdr>
                    <w:top w:val="none" w:sz="0" w:space="0" w:color="auto"/>
                    <w:left w:val="none" w:sz="0" w:space="0" w:color="auto"/>
                    <w:bottom w:val="none" w:sz="0" w:space="0" w:color="auto"/>
                    <w:right w:val="none" w:sz="0" w:space="0" w:color="auto"/>
                  </w:divBdr>
                </w:div>
                <w:div w:id="1074007161">
                  <w:marLeft w:val="0"/>
                  <w:marRight w:val="0"/>
                  <w:marTop w:val="0"/>
                  <w:marBottom w:val="0"/>
                  <w:divBdr>
                    <w:top w:val="none" w:sz="0" w:space="0" w:color="auto"/>
                    <w:left w:val="none" w:sz="0" w:space="0" w:color="auto"/>
                    <w:bottom w:val="none" w:sz="0" w:space="0" w:color="auto"/>
                    <w:right w:val="none" w:sz="0" w:space="0" w:color="auto"/>
                  </w:divBdr>
                </w:div>
                <w:div w:id="952252707">
                  <w:marLeft w:val="0"/>
                  <w:marRight w:val="0"/>
                  <w:marTop w:val="0"/>
                  <w:marBottom w:val="0"/>
                  <w:divBdr>
                    <w:top w:val="none" w:sz="0" w:space="0" w:color="auto"/>
                    <w:left w:val="none" w:sz="0" w:space="0" w:color="auto"/>
                    <w:bottom w:val="none" w:sz="0" w:space="0" w:color="auto"/>
                    <w:right w:val="none" w:sz="0" w:space="0" w:color="auto"/>
                  </w:divBdr>
                </w:div>
                <w:div w:id="351498666">
                  <w:marLeft w:val="0"/>
                  <w:marRight w:val="0"/>
                  <w:marTop w:val="0"/>
                  <w:marBottom w:val="0"/>
                  <w:divBdr>
                    <w:top w:val="none" w:sz="0" w:space="0" w:color="auto"/>
                    <w:left w:val="none" w:sz="0" w:space="0" w:color="auto"/>
                    <w:bottom w:val="none" w:sz="0" w:space="0" w:color="auto"/>
                    <w:right w:val="none" w:sz="0" w:space="0" w:color="auto"/>
                  </w:divBdr>
                </w:div>
                <w:div w:id="410859543">
                  <w:marLeft w:val="0"/>
                  <w:marRight w:val="0"/>
                  <w:marTop w:val="0"/>
                  <w:marBottom w:val="0"/>
                  <w:divBdr>
                    <w:top w:val="none" w:sz="0" w:space="0" w:color="auto"/>
                    <w:left w:val="none" w:sz="0" w:space="0" w:color="auto"/>
                    <w:bottom w:val="none" w:sz="0" w:space="0" w:color="auto"/>
                    <w:right w:val="none" w:sz="0" w:space="0" w:color="auto"/>
                  </w:divBdr>
                </w:div>
                <w:div w:id="148794437">
                  <w:marLeft w:val="0"/>
                  <w:marRight w:val="0"/>
                  <w:marTop w:val="0"/>
                  <w:marBottom w:val="0"/>
                  <w:divBdr>
                    <w:top w:val="none" w:sz="0" w:space="0" w:color="auto"/>
                    <w:left w:val="none" w:sz="0" w:space="0" w:color="auto"/>
                    <w:bottom w:val="none" w:sz="0" w:space="0" w:color="auto"/>
                    <w:right w:val="none" w:sz="0" w:space="0" w:color="auto"/>
                  </w:divBdr>
                </w:div>
                <w:div w:id="1990819515">
                  <w:marLeft w:val="0"/>
                  <w:marRight w:val="0"/>
                  <w:marTop w:val="0"/>
                  <w:marBottom w:val="0"/>
                  <w:divBdr>
                    <w:top w:val="none" w:sz="0" w:space="0" w:color="auto"/>
                    <w:left w:val="none" w:sz="0" w:space="0" w:color="auto"/>
                    <w:bottom w:val="none" w:sz="0" w:space="0" w:color="auto"/>
                    <w:right w:val="none" w:sz="0" w:space="0" w:color="auto"/>
                  </w:divBdr>
                </w:div>
                <w:div w:id="1234975113">
                  <w:marLeft w:val="0"/>
                  <w:marRight w:val="0"/>
                  <w:marTop w:val="0"/>
                  <w:marBottom w:val="0"/>
                  <w:divBdr>
                    <w:top w:val="none" w:sz="0" w:space="0" w:color="auto"/>
                    <w:left w:val="none" w:sz="0" w:space="0" w:color="auto"/>
                    <w:bottom w:val="none" w:sz="0" w:space="0" w:color="auto"/>
                    <w:right w:val="none" w:sz="0" w:space="0" w:color="auto"/>
                  </w:divBdr>
                </w:div>
                <w:div w:id="333074456">
                  <w:marLeft w:val="0"/>
                  <w:marRight w:val="0"/>
                  <w:marTop w:val="0"/>
                  <w:marBottom w:val="0"/>
                  <w:divBdr>
                    <w:top w:val="none" w:sz="0" w:space="0" w:color="auto"/>
                    <w:left w:val="none" w:sz="0" w:space="0" w:color="auto"/>
                    <w:bottom w:val="none" w:sz="0" w:space="0" w:color="auto"/>
                    <w:right w:val="none" w:sz="0" w:space="0" w:color="auto"/>
                  </w:divBdr>
                </w:div>
                <w:div w:id="11422058">
                  <w:marLeft w:val="0"/>
                  <w:marRight w:val="0"/>
                  <w:marTop w:val="0"/>
                  <w:marBottom w:val="0"/>
                  <w:divBdr>
                    <w:top w:val="none" w:sz="0" w:space="0" w:color="auto"/>
                    <w:left w:val="none" w:sz="0" w:space="0" w:color="auto"/>
                    <w:bottom w:val="none" w:sz="0" w:space="0" w:color="auto"/>
                    <w:right w:val="none" w:sz="0" w:space="0" w:color="auto"/>
                  </w:divBdr>
                </w:div>
                <w:div w:id="2037269201">
                  <w:marLeft w:val="0"/>
                  <w:marRight w:val="0"/>
                  <w:marTop w:val="0"/>
                  <w:marBottom w:val="0"/>
                  <w:divBdr>
                    <w:top w:val="none" w:sz="0" w:space="0" w:color="auto"/>
                    <w:left w:val="none" w:sz="0" w:space="0" w:color="auto"/>
                    <w:bottom w:val="none" w:sz="0" w:space="0" w:color="auto"/>
                    <w:right w:val="none" w:sz="0" w:space="0" w:color="auto"/>
                  </w:divBdr>
                </w:div>
                <w:div w:id="154994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96666">
          <w:marLeft w:val="0"/>
          <w:marRight w:val="0"/>
          <w:marTop w:val="0"/>
          <w:marBottom w:val="0"/>
          <w:divBdr>
            <w:top w:val="none" w:sz="0" w:space="0" w:color="auto"/>
            <w:left w:val="none" w:sz="0" w:space="0" w:color="auto"/>
            <w:bottom w:val="none" w:sz="0" w:space="0" w:color="auto"/>
            <w:right w:val="none" w:sz="0" w:space="0" w:color="auto"/>
          </w:divBdr>
        </w:div>
        <w:div w:id="2014531413">
          <w:marLeft w:val="0"/>
          <w:marRight w:val="0"/>
          <w:marTop w:val="180"/>
          <w:marBottom w:val="45"/>
          <w:divBdr>
            <w:top w:val="none" w:sz="0" w:space="0" w:color="auto"/>
            <w:left w:val="none" w:sz="0" w:space="0" w:color="auto"/>
            <w:bottom w:val="none" w:sz="0" w:space="0" w:color="auto"/>
            <w:right w:val="none" w:sz="0" w:space="0" w:color="auto"/>
          </w:divBdr>
        </w:div>
        <w:div w:id="361053025">
          <w:marLeft w:val="0"/>
          <w:marRight w:val="0"/>
          <w:marTop w:val="0"/>
          <w:marBottom w:val="0"/>
          <w:divBdr>
            <w:top w:val="none" w:sz="0" w:space="0" w:color="auto"/>
            <w:left w:val="none" w:sz="0" w:space="0" w:color="auto"/>
            <w:bottom w:val="none" w:sz="0" w:space="0" w:color="auto"/>
            <w:right w:val="none" w:sz="0" w:space="0" w:color="auto"/>
          </w:divBdr>
        </w:div>
        <w:div w:id="435713551">
          <w:marLeft w:val="0"/>
          <w:marRight w:val="0"/>
          <w:marTop w:val="180"/>
          <w:marBottom w:val="45"/>
          <w:divBdr>
            <w:top w:val="none" w:sz="0" w:space="0" w:color="auto"/>
            <w:left w:val="none" w:sz="0" w:space="0" w:color="auto"/>
            <w:bottom w:val="none" w:sz="0" w:space="0" w:color="auto"/>
            <w:right w:val="none" w:sz="0" w:space="0" w:color="auto"/>
          </w:divBdr>
        </w:div>
        <w:div w:id="1047609435">
          <w:marLeft w:val="0"/>
          <w:marRight w:val="0"/>
          <w:marTop w:val="180"/>
          <w:marBottom w:val="45"/>
          <w:divBdr>
            <w:top w:val="none" w:sz="0" w:space="0" w:color="auto"/>
            <w:left w:val="none" w:sz="0" w:space="0" w:color="auto"/>
            <w:bottom w:val="none" w:sz="0" w:space="0" w:color="auto"/>
            <w:right w:val="none" w:sz="0" w:space="0" w:color="auto"/>
          </w:divBdr>
        </w:div>
        <w:div w:id="99108127">
          <w:marLeft w:val="0"/>
          <w:marRight w:val="0"/>
          <w:marTop w:val="0"/>
          <w:marBottom w:val="0"/>
          <w:divBdr>
            <w:top w:val="none" w:sz="0" w:space="0" w:color="auto"/>
            <w:left w:val="none" w:sz="0" w:space="0" w:color="auto"/>
            <w:bottom w:val="none" w:sz="0" w:space="0" w:color="auto"/>
            <w:right w:val="none" w:sz="0" w:space="0" w:color="auto"/>
          </w:divBdr>
        </w:div>
        <w:div w:id="482619324">
          <w:marLeft w:val="0"/>
          <w:marRight w:val="0"/>
          <w:marTop w:val="0"/>
          <w:marBottom w:val="0"/>
          <w:divBdr>
            <w:top w:val="none" w:sz="0" w:space="0" w:color="auto"/>
            <w:left w:val="none" w:sz="0" w:space="0" w:color="auto"/>
            <w:bottom w:val="none" w:sz="0" w:space="0" w:color="auto"/>
            <w:right w:val="none" w:sz="0" w:space="0" w:color="auto"/>
          </w:divBdr>
        </w:div>
        <w:div w:id="1460613072">
          <w:marLeft w:val="0"/>
          <w:marRight w:val="0"/>
          <w:marTop w:val="0"/>
          <w:marBottom w:val="0"/>
          <w:divBdr>
            <w:top w:val="none" w:sz="0" w:space="0" w:color="auto"/>
            <w:left w:val="none" w:sz="0" w:space="0" w:color="auto"/>
            <w:bottom w:val="none" w:sz="0" w:space="0" w:color="auto"/>
            <w:right w:val="none" w:sz="0" w:space="0" w:color="auto"/>
          </w:divBdr>
        </w:div>
        <w:div w:id="1314263229">
          <w:marLeft w:val="0"/>
          <w:marRight w:val="0"/>
          <w:marTop w:val="0"/>
          <w:marBottom w:val="0"/>
          <w:divBdr>
            <w:top w:val="none" w:sz="0" w:space="0" w:color="auto"/>
            <w:left w:val="none" w:sz="0" w:space="0" w:color="auto"/>
            <w:bottom w:val="none" w:sz="0" w:space="0" w:color="auto"/>
            <w:right w:val="none" w:sz="0" w:space="0" w:color="auto"/>
          </w:divBdr>
        </w:div>
        <w:div w:id="789980165">
          <w:marLeft w:val="0"/>
          <w:marRight w:val="0"/>
          <w:marTop w:val="0"/>
          <w:marBottom w:val="0"/>
          <w:divBdr>
            <w:top w:val="none" w:sz="0" w:space="0" w:color="auto"/>
            <w:left w:val="none" w:sz="0" w:space="0" w:color="auto"/>
            <w:bottom w:val="none" w:sz="0" w:space="0" w:color="auto"/>
            <w:right w:val="none" w:sz="0" w:space="0" w:color="auto"/>
          </w:divBdr>
        </w:div>
        <w:div w:id="1315453849">
          <w:marLeft w:val="0"/>
          <w:marRight w:val="0"/>
          <w:marTop w:val="0"/>
          <w:marBottom w:val="0"/>
          <w:divBdr>
            <w:top w:val="none" w:sz="0" w:space="0" w:color="auto"/>
            <w:left w:val="none" w:sz="0" w:space="0" w:color="auto"/>
            <w:bottom w:val="none" w:sz="0" w:space="0" w:color="auto"/>
            <w:right w:val="none" w:sz="0" w:space="0" w:color="auto"/>
          </w:divBdr>
        </w:div>
        <w:div w:id="1956593179">
          <w:marLeft w:val="0"/>
          <w:marRight w:val="0"/>
          <w:marTop w:val="0"/>
          <w:marBottom w:val="0"/>
          <w:divBdr>
            <w:top w:val="none" w:sz="0" w:space="0" w:color="auto"/>
            <w:left w:val="none" w:sz="0" w:space="0" w:color="auto"/>
            <w:bottom w:val="none" w:sz="0" w:space="0" w:color="auto"/>
            <w:right w:val="none" w:sz="0" w:space="0" w:color="auto"/>
          </w:divBdr>
        </w:div>
        <w:div w:id="1107771761">
          <w:marLeft w:val="0"/>
          <w:marRight w:val="0"/>
          <w:marTop w:val="0"/>
          <w:marBottom w:val="0"/>
          <w:divBdr>
            <w:top w:val="none" w:sz="0" w:space="0" w:color="auto"/>
            <w:left w:val="none" w:sz="0" w:space="0" w:color="auto"/>
            <w:bottom w:val="none" w:sz="0" w:space="0" w:color="auto"/>
            <w:right w:val="none" w:sz="0" w:space="0" w:color="auto"/>
          </w:divBdr>
        </w:div>
        <w:div w:id="368531089">
          <w:marLeft w:val="0"/>
          <w:marRight w:val="0"/>
          <w:marTop w:val="0"/>
          <w:marBottom w:val="0"/>
          <w:divBdr>
            <w:top w:val="none" w:sz="0" w:space="0" w:color="auto"/>
            <w:left w:val="none" w:sz="0" w:space="0" w:color="auto"/>
            <w:bottom w:val="none" w:sz="0" w:space="0" w:color="auto"/>
            <w:right w:val="none" w:sz="0" w:space="0" w:color="auto"/>
          </w:divBdr>
        </w:div>
        <w:div w:id="1920477846">
          <w:marLeft w:val="0"/>
          <w:marRight w:val="0"/>
          <w:marTop w:val="0"/>
          <w:marBottom w:val="0"/>
          <w:divBdr>
            <w:top w:val="none" w:sz="0" w:space="0" w:color="auto"/>
            <w:left w:val="none" w:sz="0" w:space="0" w:color="auto"/>
            <w:bottom w:val="none" w:sz="0" w:space="0" w:color="auto"/>
            <w:right w:val="none" w:sz="0" w:space="0" w:color="auto"/>
          </w:divBdr>
        </w:div>
        <w:div w:id="1405684992">
          <w:marLeft w:val="0"/>
          <w:marRight w:val="0"/>
          <w:marTop w:val="0"/>
          <w:marBottom w:val="0"/>
          <w:divBdr>
            <w:top w:val="none" w:sz="0" w:space="0" w:color="auto"/>
            <w:left w:val="none" w:sz="0" w:space="0" w:color="auto"/>
            <w:bottom w:val="none" w:sz="0" w:space="0" w:color="auto"/>
            <w:right w:val="none" w:sz="0" w:space="0" w:color="auto"/>
          </w:divBdr>
        </w:div>
        <w:div w:id="1211260939">
          <w:marLeft w:val="0"/>
          <w:marRight w:val="0"/>
          <w:marTop w:val="0"/>
          <w:marBottom w:val="0"/>
          <w:divBdr>
            <w:top w:val="none" w:sz="0" w:space="0" w:color="auto"/>
            <w:left w:val="none" w:sz="0" w:space="0" w:color="auto"/>
            <w:bottom w:val="none" w:sz="0" w:space="0" w:color="auto"/>
            <w:right w:val="none" w:sz="0" w:space="0" w:color="auto"/>
          </w:divBdr>
        </w:div>
        <w:div w:id="499926932">
          <w:marLeft w:val="0"/>
          <w:marRight w:val="0"/>
          <w:marTop w:val="0"/>
          <w:marBottom w:val="0"/>
          <w:divBdr>
            <w:top w:val="none" w:sz="0" w:space="0" w:color="auto"/>
            <w:left w:val="none" w:sz="0" w:space="0" w:color="auto"/>
            <w:bottom w:val="none" w:sz="0" w:space="0" w:color="auto"/>
            <w:right w:val="none" w:sz="0" w:space="0" w:color="auto"/>
          </w:divBdr>
        </w:div>
        <w:div w:id="1557429875">
          <w:marLeft w:val="0"/>
          <w:marRight w:val="0"/>
          <w:marTop w:val="0"/>
          <w:marBottom w:val="0"/>
          <w:divBdr>
            <w:top w:val="none" w:sz="0" w:space="0" w:color="auto"/>
            <w:left w:val="none" w:sz="0" w:space="0" w:color="auto"/>
            <w:bottom w:val="none" w:sz="0" w:space="0" w:color="auto"/>
            <w:right w:val="none" w:sz="0" w:space="0" w:color="auto"/>
          </w:divBdr>
        </w:div>
        <w:div w:id="604076039">
          <w:marLeft w:val="0"/>
          <w:marRight w:val="0"/>
          <w:marTop w:val="0"/>
          <w:marBottom w:val="0"/>
          <w:divBdr>
            <w:top w:val="none" w:sz="0" w:space="0" w:color="auto"/>
            <w:left w:val="none" w:sz="0" w:space="0" w:color="auto"/>
            <w:bottom w:val="none" w:sz="0" w:space="0" w:color="auto"/>
            <w:right w:val="none" w:sz="0" w:space="0" w:color="auto"/>
          </w:divBdr>
        </w:div>
        <w:div w:id="1339649379">
          <w:marLeft w:val="0"/>
          <w:marRight w:val="0"/>
          <w:marTop w:val="0"/>
          <w:marBottom w:val="0"/>
          <w:divBdr>
            <w:top w:val="none" w:sz="0" w:space="0" w:color="auto"/>
            <w:left w:val="none" w:sz="0" w:space="0" w:color="auto"/>
            <w:bottom w:val="none" w:sz="0" w:space="0" w:color="auto"/>
            <w:right w:val="none" w:sz="0" w:space="0" w:color="auto"/>
          </w:divBdr>
        </w:div>
        <w:div w:id="135267231">
          <w:marLeft w:val="0"/>
          <w:marRight w:val="0"/>
          <w:marTop w:val="0"/>
          <w:marBottom w:val="0"/>
          <w:divBdr>
            <w:top w:val="none" w:sz="0" w:space="0" w:color="auto"/>
            <w:left w:val="none" w:sz="0" w:space="0" w:color="auto"/>
            <w:bottom w:val="none" w:sz="0" w:space="0" w:color="auto"/>
            <w:right w:val="none" w:sz="0" w:space="0" w:color="auto"/>
          </w:divBdr>
        </w:div>
        <w:div w:id="655911684">
          <w:marLeft w:val="0"/>
          <w:marRight w:val="0"/>
          <w:marTop w:val="0"/>
          <w:marBottom w:val="0"/>
          <w:divBdr>
            <w:top w:val="none" w:sz="0" w:space="0" w:color="auto"/>
            <w:left w:val="none" w:sz="0" w:space="0" w:color="auto"/>
            <w:bottom w:val="none" w:sz="0" w:space="0" w:color="auto"/>
            <w:right w:val="none" w:sz="0" w:space="0" w:color="auto"/>
          </w:divBdr>
        </w:div>
        <w:div w:id="513420470">
          <w:marLeft w:val="0"/>
          <w:marRight w:val="0"/>
          <w:marTop w:val="0"/>
          <w:marBottom w:val="0"/>
          <w:divBdr>
            <w:top w:val="none" w:sz="0" w:space="0" w:color="auto"/>
            <w:left w:val="none" w:sz="0" w:space="0" w:color="auto"/>
            <w:bottom w:val="none" w:sz="0" w:space="0" w:color="auto"/>
            <w:right w:val="none" w:sz="0" w:space="0" w:color="auto"/>
          </w:divBdr>
        </w:div>
        <w:div w:id="278073462">
          <w:marLeft w:val="0"/>
          <w:marRight w:val="0"/>
          <w:marTop w:val="0"/>
          <w:marBottom w:val="0"/>
          <w:divBdr>
            <w:top w:val="none" w:sz="0" w:space="0" w:color="auto"/>
            <w:left w:val="none" w:sz="0" w:space="0" w:color="auto"/>
            <w:bottom w:val="none" w:sz="0" w:space="0" w:color="auto"/>
            <w:right w:val="none" w:sz="0" w:space="0" w:color="auto"/>
          </w:divBdr>
        </w:div>
        <w:div w:id="2130977624">
          <w:marLeft w:val="0"/>
          <w:marRight w:val="0"/>
          <w:marTop w:val="0"/>
          <w:marBottom w:val="0"/>
          <w:divBdr>
            <w:top w:val="none" w:sz="0" w:space="0" w:color="auto"/>
            <w:left w:val="none" w:sz="0" w:space="0" w:color="auto"/>
            <w:bottom w:val="none" w:sz="0" w:space="0" w:color="auto"/>
            <w:right w:val="none" w:sz="0" w:space="0" w:color="auto"/>
          </w:divBdr>
        </w:div>
        <w:div w:id="1699356710">
          <w:marLeft w:val="0"/>
          <w:marRight w:val="0"/>
          <w:marTop w:val="0"/>
          <w:marBottom w:val="0"/>
          <w:divBdr>
            <w:top w:val="none" w:sz="0" w:space="0" w:color="auto"/>
            <w:left w:val="none" w:sz="0" w:space="0" w:color="auto"/>
            <w:bottom w:val="none" w:sz="0" w:space="0" w:color="auto"/>
            <w:right w:val="none" w:sz="0" w:space="0" w:color="auto"/>
          </w:divBdr>
        </w:div>
        <w:div w:id="1939558550">
          <w:marLeft w:val="0"/>
          <w:marRight w:val="0"/>
          <w:marTop w:val="0"/>
          <w:marBottom w:val="0"/>
          <w:divBdr>
            <w:top w:val="none" w:sz="0" w:space="0" w:color="auto"/>
            <w:left w:val="none" w:sz="0" w:space="0" w:color="auto"/>
            <w:bottom w:val="none" w:sz="0" w:space="0" w:color="auto"/>
            <w:right w:val="none" w:sz="0" w:space="0" w:color="auto"/>
          </w:divBdr>
        </w:div>
        <w:div w:id="1189878749">
          <w:marLeft w:val="0"/>
          <w:marRight w:val="0"/>
          <w:marTop w:val="0"/>
          <w:marBottom w:val="0"/>
          <w:divBdr>
            <w:top w:val="none" w:sz="0" w:space="0" w:color="auto"/>
            <w:left w:val="none" w:sz="0" w:space="0" w:color="auto"/>
            <w:bottom w:val="none" w:sz="0" w:space="0" w:color="auto"/>
            <w:right w:val="none" w:sz="0" w:space="0" w:color="auto"/>
          </w:divBdr>
        </w:div>
      </w:divsChild>
    </w:div>
    <w:div w:id="1942490712">
      <w:bodyDiv w:val="1"/>
      <w:marLeft w:val="0"/>
      <w:marRight w:val="0"/>
      <w:marTop w:val="0"/>
      <w:marBottom w:val="0"/>
      <w:divBdr>
        <w:top w:val="none" w:sz="0" w:space="0" w:color="auto"/>
        <w:left w:val="none" w:sz="0" w:space="0" w:color="auto"/>
        <w:bottom w:val="none" w:sz="0" w:space="0" w:color="auto"/>
        <w:right w:val="none" w:sz="0" w:space="0" w:color="auto"/>
      </w:divBdr>
      <w:divsChild>
        <w:div w:id="167867828">
          <w:marLeft w:val="0"/>
          <w:marRight w:val="0"/>
          <w:marTop w:val="180"/>
          <w:marBottom w:val="45"/>
          <w:divBdr>
            <w:top w:val="none" w:sz="0" w:space="0" w:color="auto"/>
            <w:left w:val="none" w:sz="0" w:space="0" w:color="auto"/>
            <w:bottom w:val="none" w:sz="0" w:space="0" w:color="auto"/>
            <w:right w:val="none" w:sz="0" w:space="0" w:color="auto"/>
          </w:divBdr>
        </w:div>
        <w:div w:id="473450026">
          <w:marLeft w:val="0"/>
          <w:marRight w:val="0"/>
          <w:marTop w:val="0"/>
          <w:marBottom w:val="0"/>
          <w:divBdr>
            <w:top w:val="none" w:sz="0" w:space="0" w:color="auto"/>
            <w:left w:val="none" w:sz="0" w:space="0" w:color="auto"/>
            <w:bottom w:val="none" w:sz="0" w:space="0" w:color="auto"/>
            <w:right w:val="none" w:sz="0" w:space="0" w:color="auto"/>
          </w:divBdr>
        </w:div>
        <w:div w:id="1370765919">
          <w:marLeft w:val="0"/>
          <w:marRight w:val="0"/>
          <w:marTop w:val="180"/>
          <w:marBottom w:val="45"/>
          <w:divBdr>
            <w:top w:val="none" w:sz="0" w:space="0" w:color="auto"/>
            <w:left w:val="none" w:sz="0" w:space="0" w:color="auto"/>
            <w:bottom w:val="none" w:sz="0" w:space="0" w:color="auto"/>
            <w:right w:val="none" w:sz="0" w:space="0" w:color="auto"/>
          </w:divBdr>
        </w:div>
        <w:div w:id="1876116128">
          <w:marLeft w:val="0"/>
          <w:marRight w:val="0"/>
          <w:marTop w:val="0"/>
          <w:marBottom w:val="0"/>
          <w:divBdr>
            <w:top w:val="none" w:sz="0" w:space="0" w:color="auto"/>
            <w:left w:val="none" w:sz="0" w:space="0" w:color="auto"/>
            <w:bottom w:val="none" w:sz="0" w:space="0" w:color="auto"/>
            <w:right w:val="none" w:sz="0" w:space="0" w:color="auto"/>
          </w:divBdr>
        </w:div>
        <w:div w:id="356007968">
          <w:marLeft w:val="0"/>
          <w:marRight w:val="0"/>
          <w:marTop w:val="0"/>
          <w:marBottom w:val="0"/>
          <w:divBdr>
            <w:top w:val="none" w:sz="0" w:space="0" w:color="auto"/>
            <w:left w:val="none" w:sz="0" w:space="0" w:color="auto"/>
            <w:bottom w:val="none" w:sz="0" w:space="0" w:color="auto"/>
            <w:right w:val="none" w:sz="0" w:space="0" w:color="auto"/>
          </w:divBdr>
        </w:div>
        <w:div w:id="1390231918">
          <w:marLeft w:val="0"/>
          <w:marRight w:val="0"/>
          <w:marTop w:val="0"/>
          <w:marBottom w:val="0"/>
          <w:divBdr>
            <w:top w:val="none" w:sz="0" w:space="0" w:color="auto"/>
            <w:left w:val="none" w:sz="0" w:space="0" w:color="auto"/>
            <w:bottom w:val="none" w:sz="0" w:space="0" w:color="auto"/>
            <w:right w:val="none" w:sz="0" w:space="0" w:color="auto"/>
          </w:divBdr>
          <w:divsChild>
            <w:div w:id="133834463">
              <w:marLeft w:val="0"/>
              <w:marRight w:val="0"/>
              <w:marTop w:val="0"/>
              <w:marBottom w:val="0"/>
              <w:divBdr>
                <w:top w:val="none" w:sz="0" w:space="0" w:color="auto"/>
                <w:left w:val="none" w:sz="0" w:space="0" w:color="auto"/>
                <w:bottom w:val="none" w:sz="0" w:space="0" w:color="auto"/>
                <w:right w:val="none" w:sz="0" w:space="0" w:color="auto"/>
              </w:divBdr>
              <w:divsChild>
                <w:div w:id="694233635">
                  <w:marLeft w:val="0"/>
                  <w:marRight w:val="0"/>
                  <w:marTop w:val="0"/>
                  <w:marBottom w:val="0"/>
                  <w:divBdr>
                    <w:top w:val="none" w:sz="0" w:space="0" w:color="auto"/>
                    <w:left w:val="none" w:sz="0" w:space="0" w:color="auto"/>
                    <w:bottom w:val="none" w:sz="0" w:space="0" w:color="auto"/>
                    <w:right w:val="none" w:sz="0" w:space="0" w:color="auto"/>
                  </w:divBdr>
                </w:div>
                <w:div w:id="49421061">
                  <w:marLeft w:val="0"/>
                  <w:marRight w:val="0"/>
                  <w:marTop w:val="0"/>
                  <w:marBottom w:val="0"/>
                  <w:divBdr>
                    <w:top w:val="none" w:sz="0" w:space="0" w:color="auto"/>
                    <w:left w:val="none" w:sz="0" w:space="0" w:color="auto"/>
                    <w:bottom w:val="none" w:sz="0" w:space="0" w:color="auto"/>
                    <w:right w:val="none" w:sz="0" w:space="0" w:color="auto"/>
                  </w:divBdr>
                </w:div>
                <w:div w:id="102875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4487">
          <w:marLeft w:val="0"/>
          <w:marRight w:val="0"/>
          <w:marTop w:val="0"/>
          <w:marBottom w:val="0"/>
          <w:divBdr>
            <w:top w:val="none" w:sz="0" w:space="0" w:color="auto"/>
            <w:left w:val="none" w:sz="0" w:space="0" w:color="auto"/>
            <w:bottom w:val="none" w:sz="0" w:space="0" w:color="auto"/>
            <w:right w:val="none" w:sz="0" w:space="0" w:color="auto"/>
          </w:divBdr>
        </w:div>
        <w:div w:id="227422501">
          <w:marLeft w:val="0"/>
          <w:marRight w:val="0"/>
          <w:marTop w:val="180"/>
          <w:marBottom w:val="45"/>
          <w:divBdr>
            <w:top w:val="none" w:sz="0" w:space="0" w:color="auto"/>
            <w:left w:val="none" w:sz="0" w:space="0" w:color="auto"/>
            <w:bottom w:val="none" w:sz="0" w:space="0" w:color="auto"/>
            <w:right w:val="none" w:sz="0" w:space="0" w:color="auto"/>
          </w:divBdr>
        </w:div>
        <w:div w:id="2016372909">
          <w:marLeft w:val="0"/>
          <w:marRight w:val="0"/>
          <w:marTop w:val="0"/>
          <w:marBottom w:val="0"/>
          <w:divBdr>
            <w:top w:val="none" w:sz="0" w:space="0" w:color="auto"/>
            <w:left w:val="none" w:sz="0" w:space="0" w:color="auto"/>
            <w:bottom w:val="none" w:sz="0" w:space="0" w:color="auto"/>
            <w:right w:val="none" w:sz="0" w:space="0" w:color="auto"/>
          </w:divBdr>
          <w:divsChild>
            <w:div w:id="395475846">
              <w:marLeft w:val="0"/>
              <w:marRight w:val="0"/>
              <w:marTop w:val="0"/>
              <w:marBottom w:val="0"/>
              <w:divBdr>
                <w:top w:val="none" w:sz="0" w:space="0" w:color="auto"/>
                <w:left w:val="none" w:sz="0" w:space="0" w:color="auto"/>
                <w:bottom w:val="none" w:sz="0" w:space="0" w:color="auto"/>
                <w:right w:val="none" w:sz="0" w:space="0" w:color="auto"/>
              </w:divBdr>
              <w:divsChild>
                <w:div w:id="1562905186">
                  <w:marLeft w:val="0"/>
                  <w:marRight w:val="0"/>
                  <w:marTop w:val="180"/>
                  <w:marBottom w:val="45"/>
                  <w:divBdr>
                    <w:top w:val="none" w:sz="0" w:space="0" w:color="auto"/>
                    <w:left w:val="none" w:sz="0" w:space="0" w:color="auto"/>
                    <w:bottom w:val="none" w:sz="0" w:space="0" w:color="auto"/>
                    <w:right w:val="none" w:sz="0" w:space="0" w:color="auto"/>
                  </w:divBdr>
                </w:div>
                <w:div w:id="14614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82573">
          <w:marLeft w:val="0"/>
          <w:marRight w:val="0"/>
          <w:marTop w:val="180"/>
          <w:marBottom w:val="45"/>
          <w:divBdr>
            <w:top w:val="none" w:sz="0" w:space="0" w:color="auto"/>
            <w:left w:val="none" w:sz="0" w:space="0" w:color="auto"/>
            <w:bottom w:val="none" w:sz="0" w:space="0" w:color="auto"/>
            <w:right w:val="none" w:sz="0" w:space="0" w:color="auto"/>
          </w:divBdr>
        </w:div>
        <w:div w:id="1754543960">
          <w:marLeft w:val="0"/>
          <w:marRight w:val="0"/>
          <w:marTop w:val="180"/>
          <w:marBottom w:val="45"/>
          <w:divBdr>
            <w:top w:val="none" w:sz="0" w:space="0" w:color="auto"/>
            <w:left w:val="none" w:sz="0" w:space="0" w:color="auto"/>
            <w:bottom w:val="none" w:sz="0" w:space="0" w:color="auto"/>
            <w:right w:val="none" w:sz="0" w:space="0" w:color="auto"/>
          </w:divBdr>
        </w:div>
        <w:div w:id="1227494830">
          <w:marLeft w:val="0"/>
          <w:marRight w:val="0"/>
          <w:marTop w:val="0"/>
          <w:marBottom w:val="0"/>
          <w:divBdr>
            <w:top w:val="none" w:sz="0" w:space="0" w:color="auto"/>
            <w:left w:val="none" w:sz="0" w:space="0" w:color="auto"/>
            <w:bottom w:val="none" w:sz="0" w:space="0" w:color="auto"/>
            <w:right w:val="none" w:sz="0" w:space="0" w:color="auto"/>
          </w:divBdr>
        </w:div>
        <w:div w:id="2037581185">
          <w:marLeft w:val="0"/>
          <w:marRight w:val="0"/>
          <w:marTop w:val="0"/>
          <w:marBottom w:val="0"/>
          <w:divBdr>
            <w:top w:val="none" w:sz="0" w:space="0" w:color="auto"/>
            <w:left w:val="none" w:sz="0" w:space="0" w:color="auto"/>
            <w:bottom w:val="none" w:sz="0" w:space="0" w:color="auto"/>
            <w:right w:val="none" w:sz="0" w:space="0" w:color="auto"/>
          </w:divBdr>
        </w:div>
        <w:div w:id="495538825">
          <w:marLeft w:val="0"/>
          <w:marRight w:val="0"/>
          <w:marTop w:val="0"/>
          <w:marBottom w:val="0"/>
          <w:divBdr>
            <w:top w:val="none" w:sz="0" w:space="0" w:color="auto"/>
            <w:left w:val="none" w:sz="0" w:space="0" w:color="auto"/>
            <w:bottom w:val="none" w:sz="0" w:space="0" w:color="auto"/>
            <w:right w:val="none" w:sz="0" w:space="0" w:color="auto"/>
          </w:divBdr>
        </w:div>
        <w:div w:id="332875077">
          <w:marLeft w:val="0"/>
          <w:marRight w:val="0"/>
          <w:marTop w:val="0"/>
          <w:marBottom w:val="0"/>
          <w:divBdr>
            <w:top w:val="none" w:sz="0" w:space="0" w:color="auto"/>
            <w:left w:val="none" w:sz="0" w:space="0" w:color="auto"/>
            <w:bottom w:val="none" w:sz="0" w:space="0" w:color="auto"/>
            <w:right w:val="none" w:sz="0" w:space="0" w:color="auto"/>
          </w:divBdr>
        </w:div>
      </w:divsChild>
    </w:div>
    <w:div w:id="1951158483">
      <w:bodyDiv w:val="1"/>
      <w:marLeft w:val="0"/>
      <w:marRight w:val="0"/>
      <w:marTop w:val="0"/>
      <w:marBottom w:val="0"/>
      <w:divBdr>
        <w:top w:val="none" w:sz="0" w:space="0" w:color="auto"/>
        <w:left w:val="none" w:sz="0" w:space="0" w:color="auto"/>
        <w:bottom w:val="none" w:sz="0" w:space="0" w:color="auto"/>
        <w:right w:val="none" w:sz="0" w:space="0" w:color="auto"/>
      </w:divBdr>
      <w:divsChild>
        <w:div w:id="1151286885">
          <w:marLeft w:val="0"/>
          <w:marRight w:val="0"/>
          <w:marTop w:val="180"/>
          <w:marBottom w:val="45"/>
          <w:divBdr>
            <w:top w:val="none" w:sz="0" w:space="0" w:color="auto"/>
            <w:left w:val="none" w:sz="0" w:space="0" w:color="auto"/>
            <w:bottom w:val="none" w:sz="0" w:space="0" w:color="auto"/>
            <w:right w:val="none" w:sz="0" w:space="0" w:color="auto"/>
          </w:divBdr>
        </w:div>
        <w:div w:id="822548764">
          <w:marLeft w:val="0"/>
          <w:marRight w:val="0"/>
          <w:marTop w:val="0"/>
          <w:marBottom w:val="0"/>
          <w:divBdr>
            <w:top w:val="none" w:sz="0" w:space="0" w:color="auto"/>
            <w:left w:val="none" w:sz="0" w:space="0" w:color="auto"/>
            <w:bottom w:val="none" w:sz="0" w:space="0" w:color="auto"/>
            <w:right w:val="none" w:sz="0" w:space="0" w:color="auto"/>
          </w:divBdr>
        </w:div>
        <w:div w:id="1383095421">
          <w:marLeft w:val="0"/>
          <w:marRight w:val="0"/>
          <w:marTop w:val="180"/>
          <w:marBottom w:val="45"/>
          <w:divBdr>
            <w:top w:val="none" w:sz="0" w:space="0" w:color="auto"/>
            <w:left w:val="none" w:sz="0" w:space="0" w:color="auto"/>
            <w:bottom w:val="none" w:sz="0" w:space="0" w:color="auto"/>
            <w:right w:val="none" w:sz="0" w:space="0" w:color="auto"/>
          </w:divBdr>
        </w:div>
        <w:div w:id="2084066858">
          <w:marLeft w:val="0"/>
          <w:marRight w:val="0"/>
          <w:marTop w:val="0"/>
          <w:marBottom w:val="0"/>
          <w:divBdr>
            <w:top w:val="none" w:sz="0" w:space="0" w:color="auto"/>
            <w:left w:val="none" w:sz="0" w:space="0" w:color="auto"/>
            <w:bottom w:val="none" w:sz="0" w:space="0" w:color="auto"/>
            <w:right w:val="none" w:sz="0" w:space="0" w:color="auto"/>
          </w:divBdr>
        </w:div>
        <w:div w:id="873467938">
          <w:marLeft w:val="0"/>
          <w:marRight w:val="0"/>
          <w:marTop w:val="0"/>
          <w:marBottom w:val="0"/>
          <w:divBdr>
            <w:top w:val="none" w:sz="0" w:space="0" w:color="auto"/>
            <w:left w:val="none" w:sz="0" w:space="0" w:color="auto"/>
            <w:bottom w:val="none" w:sz="0" w:space="0" w:color="auto"/>
            <w:right w:val="none" w:sz="0" w:space="0" w:color="auto"/>
          </w:divBdr>
        </w:div>
        <w:div w:id="2028830325">
          <w:marLeft w:val="0"/>
          <w:marRight w:val="0"/>
          <w:marTop w:val="0"/>
          <w:marBottom w:val="0"/>
          <w:divBdr>
            <w:top w:val="none" w:sz="0" w:space="0" w:color="auto"/>
            <w:left w:val="none" w:sz="0" w:space="0" w:color="auto"/>
            <w:bottom w:val="none" w:sz="0" w:space="0" w:color="auto"/>
            <w:right w:val="none" w:sz="0" w:space="0" w:color="auto"/>
          </w:divBdr>
        </w:div>
        <w:div w:id="1144467848">
          <w:marLeft w:val="0"/>
          <w:marRight w:val="0"/>
          <w:marTop w:val="0"/>
          <w:marBottom w:val="0"/>
          <w:divBdr>
            <w:top w:val="none" w:sz="0" w:space="0" w:color="auto"/>
            <w:left w:val="none" w:sz="0" w:space="0" w:color="auto"/>
            <w:bottom w:val="none" w:sz="0" w:space="0" w:color="auto"/>
            <w:right w:val="none" w:sz="0" w:space="0" w:color="auto"/>
          </w:divBdr>
          <w:divsChild>
            <w:div w:id="1031875695">
              <w:marLeft w:val="0"/>
              <w:marRight w:val="0"/>
              <w:marTop w:val="0"/>
              <w:marBottom w:val="0"/>
              <w:divBdr>
                <w:top w:val="none" w:sz="0" w:space="0" w:color="auto"/>
                <w:left w:val="none" w:sz="0" w:space="0" w:color="auto"/>
                <w:bottom w:val="none" w:sz="0" w:space="0" w:color="auto"/>
                <w:right w:val="none" w:sz="0" w:space="0" w:color="auto"/>
              </w:divBdr>
              <w:divsChild>
                <w:div w:id="1947229509">
                  <w:marLeft w:val="0"/>
                  <w:marRight w:val="0"/>
                  <w:marTop w:val="0"/>
                  <w:marBottom w:val="0"/>
                  <w:divBdr>
                    <w:top w:val="none" w:sz="0" w:space="0" w:color="auto"/>
                    <w:left w:val="none" w:sz="0" w:space="0" w:color="auto"/>
                    <w:bottom w:val="none" w:sz="0" w:space="0" w:color="auto"/>
                    <w:right w:val="none" w:sz="0" w:space="0" w:color="auto"/>
                  </w:divBdr>
                </w:div>
                <w:div w:id="1194801909">
                  <w:marLeft w:val="0"/>
                  <w:marRight w:val="0"/>
                  <w:marTop w:val="0"/>
                  <w:marBottom w:val="0"/>
                  <w:divBdr>
                    <w:top w:val="none" w:sz="0" w:space="0" w:color="auto"/>
                    <w:left w:val="none" w:sz="0" w:space="0" w:color="auto"/>
                    <w:bottom w:val="none" w:sz="0" w:space="0" w:color="auto"/>
                    <w:right w:val="none" w:sz="0" w:space="0" w:color="auto"/>
                  </w:divBdr>
                </w:div>
                <w:div w:id="9937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3258">
          <w:marLeft w:val="0"/>
          <w:marRight w:val="0"/>
          <w:marTop w:val="0"/>
          <w:marBottom w:val="0"/>
          <w:divBdr>
            <w:top w:val="none" w:sz="0" w:space="0" w:color="auto"/>
            <w:left w:val="none" w:sz="0" w:space="0" w:color="auto"/>
            <w:bottom w:val="none" w:sz="0" w:space="0" w:color="auto"/>
            <w:right w:val="none" w:sz="0" w:space="0" w:color="auto"/>
          </w:divBdr>
        </w:div>
        <w:div w:id="76369851">
          <w:marLeft w:val="0"/>
          <w:marRight w:val="0"/>
          <w:marTop w:val="180"/>
          <w:marBottom w:val="45"/>
          <w:divBdr>
            <w:top w:val="none" w:sz="0" w:space="0" w:color="auto"/>
            <w:left w:val="none" w:sz="0" w:space="0" w:color="auto"/>
            <w:bottom w:val="none" w:sz="0" w:space="0" w:color="auto"/>
            <w:right w:val="none" w:sz="0" w:space="0" w:color="auto"/>
          </w:divBdr>
        </w:div>
        <w:div w:id="1652514638">
          <w:marLeft w:val="0"/>
          <w:marRight w:val="0"/>
          <w:marTop w:val="0"/>
          <w:marBottom w:val="0"/>
          <w:divBdr>
            <w:top w:val="none" w:sz="0" w:space="0" w:color="auto"/>
            <w:left w:val="none" w:sz="0" w:space="0" w:color="auto"/>
            <w:bottom w:val="none" w:sz="0" w:space="0" w:color="auto"/>
            <w:right w:val="none" w:sz="0" w:space="0" w:color="auto"/>
          </w:divBdr>
          <w:divsChild>
            <w:div w:id="1143354150">
              <w:marLeft w:val="0"/>
              <w:marRight w:val="0"/>
              <w:marTop w:val="0"/>
              <w:marBottom w:val="0"/>
              <w:divBdr>
                <w:top w:val="none" w:sz="0" w:space="0" w:color="auto"/>
                <w:left w:val="none" w:sz="0" w:space="0" w:color="auto"/>
                <w:bottom w:val="none" w:sz="0" w:space="0" w:color="auto"/>
                <w:right w:val="none" w:sz="0" w:space="0" w:color="auto"/>
              </w:divBdr>
              <w:divsChild>
                <w:div w:id="1372997039">
                  <w:marLeft w:val="0"/>
                  <w:marRight w:val="0"/>
                  <w:marTop w:val="180"/>
                  <w:marBottom w:val="45"/>
                  <w:divBdr>
                    <w:top w:val="none" w:sz="0" w:space="0" w:color="auto"/>
                    <w:left w:val="none" w:sz="0" w:space="0" w:color="auto"/>
                    <w:bottom w:val="none" w:sz="0" w:space="0" w:color="auto"/>
                    <w:right w:val="none" w:sz="0" w:space="0" w:color="auto"/>
                  </w:divBdr>
                </w:div>
                <w:div w:id="16635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77876">
          <w:marLeft w:val="0"/>
          <w:marRight w:val="0"/>
          <w:marTop w:val="180"/>
          <w:marBottom w:val="45"/>
          <w:divBdr>
            <w:top w:val="none" w:sz="0" w:space="0" w:color="auto"/>
            <w:left w:val="none" w:sz="0" w:space="0" w:color="auto"/>
            <w:bottom w:val="none" w:sz="0" w:space="0" w:color="auto"/>
            <w:right w:val="none" w:sz="0" w:space="0" w:color="auto"/>
          </w:divBdr>
        </w:div>
        <w:div w:id="1736275784">
          <w:marLeft w:val="0"/>
          <w:marRight w:val="0"/>
          <w:marTop w:val="180"/>
          <w:marBottom w:val="45"/>
          <w:divBdr>
            <w:top w:val="none" w:sz="0" w:space="0" w:color="auto"/>
            <w:left w:val="none" w:sz="0" w:space="0" w:color="auto"/>
            <w:bottom w:val="none" w:sz="0" w:space="0" w:color="auto"/>
            <w:right w:val="none" w:sz="0" w:space="0" w:color="auto"/>
          </w:divBdr>
        </w:div>
        <w:div w:id="1087382443">
          <w:marLeft w:val="0"/>
          <w:marRight w:val="0"/>
          <w:marTop w:val="0"/>
          <w:marBottom w:val="0"/>
          <w:divBdr>
            <w:top w:val="none" w:sz="0" w:space="0" w:color="auto"/>
            <w:left w:val="none" w:sz="0" w:space="0" w:color="auto"/>
            <w:bottom w:val="none" w:sz="0" w:space="0" w:color="auto"/>
            <w:right w:val="none" w:sz="0" w:space="0" w:color="auto"/>
          </w:divBdr>
        </w:div>
        <w:div w:id="1855722648">
          <w:marLeft w:val="0"/>
          <w:marRight w:val="0"/>
          <w:marTop w:val="0"/>
          <w:marBottom w:val="0"/>
          <w:divBdr>
            <w:top w:val="none" w:sz="0" w:space="0" w:color="auto"/>
            <w:left w:val="none" w:sz="0" w:space="0" w:color="auto"/>
            <w:bottom w:val="none" w:sz="0" w:space="0" w:color="auto"/>
            <w:right w:val="none" w:sz="0" w:space="0" w:color="auto"/>
          </w:divBdr>
        </w:div>
        <w:div w:id="355546929">
          <w:marLeft w:val="0"/>
          <w:marRight w:val="0"/>
          <w:marTop w:val="0"/>
          <w:marBottom w:val="0"/>
          <w:divBdr>
            <w:top w:val="none" w:sz="0" w:space="0" w:color="auto"/>
            <w:left w:val="none" w:sz="0" w:space="0" w:color="auto"/>
            <w:bottom w:val="none" w:sz="0" w:space="0" w:color="auto"/>
            <w:right w:val="none" w:sz="0" w:space="0" w:color="auto"/>
          </w:divBdr>
        </w:div>
        <w:div w:id="1780686605">
          <w:marLeft w:val="0"/>
          <w:marRight w:val="0"/>
          <w:marTop w:val="0"/>
          <w:marBottom w:val="0"/>
          <w:divBdr>
            <w:top w:val="none" w:sz="0" w:space="0" w:color="auto"/>
            <w:left w:val="none" w:sz="0" w:space="0" w:color="auto"/>
            <w:bottom w:val="none" w:sz="0" w:space="0" w:color="auto"/>
            <w:right w:val="none" w:sz="0" w:space="0" w:color="auto"/>
          </w:divBdr>
        </w:div>
        <w:div w:id="1121680748">
          <w:marLeft w:val="0"/>
          <w:marRight w:val="0"/>
          <w:marTop w:val="0"/>
          <w:marBottom w:val="0"/>
          <w:divBdr>
            <w:top w:val="none" w:sz="0" w:space="0" w:color="auto"/>
            <w:left w:val="none" w:sz="0" w:space="0" w:color="auto"/>
            <w:bottom w:val="none" w:sz="0" w:space="0" w:color="auto"/>
            <w:right w:val="none" w:sz="0" w:space="0" w:color="auto"/>
          </w:divBdr>
        </w:div>
        <w:div w:id="401803024">
          <w:marLeft w:val="0"/>
          <w:marRight w:val="0"/>
          <w:marTop w:val="0"/>
          <w:marBottom w:val="0"/>
          <w:divBdr>
            <w:top w:val="none" w:sz="0" w:space="0" w:color="auto"/>
            <w:left w:val="none" w:sz="0" w:space="0" w:color="auto"/>
            <w:bottom w:val="none" w:sz="0" w:space="0" w:color="auto"/>
            <w:right w:val="none" w:sz="0" w:space="0" w:color="auto"/>
          </w:divBdr>
        </w:div>
      </w:divsChild>
    </w:div>
    <w:div w:id="1961455631">
      <w:bodyDiv w:val="1"/>
      <w:marLeft w:val="0"/>
      <w:marRight w:val="0"/>
      <w:marTop w:val="0"/>
      <w:marBottom w:val="0"/>
      <w:divBdr>
        <w:top w:val="none" w:sz="0" w:space="0" w:color="auto"/>
        <w:left w:val="none" w:sz="0" w:space="0" w:color="auto"/>
        <w:bottom w:val="none" w:sz="0" w:space="0" w:color="auto"/>
        <w:right w:val="none" w:sz="0" w:space="0" w:color="auto"/>
      </w:divBdr>
    </w:div>
    <w:div w:id="1967811971">
      <w:bodyDiv w:val="1"/>
      <w:marLeft w:val="0"/>
      <w:marRight w:val="0"/>
      <w:marTop w:val="0"/>
      <w:marBottom w:val="0"/>
      <w:divBdr>
        <w:top w:val="none" w:sz="0" w:space="0" w:color="auto"/>
        <w:left w:val="none" w:sz="0" w:space="0" w:color="auto"/>
        <w:bottom w:val="none" w:sz="0" w:space="0" w:color="auto"/>
        <w:right w:val="none" w:sz="0" w:space="0" w:color="auto"/>
      </w:divBdr>
      <w:divsChild>
        <w:div w:id="420954852">
          <w:marLeft w:val="0"/>
          <w:marRight w:val="0"/>
          <w:marTop w:val="180"/>
          <w:marBottom w:val="45"/>
          <w:divBdr>
            <w:top w:val="none" w:sz="0" w:space="0" w:color="auto"/>
            <w:left w:val="none" w:sz="0" w:space="0" w:color="auto"/>
            <w:bottom w:val="none" w:sz="0" w:space="0" w:color="auto"/>
            <w:right w:val="none" w:sz="0" w:space="0" w:color="auto"/>
          </w:divBdr>
        </w:div>
        <w:div w:id="934171555">
          <w:marLeft w:val="0"/>
          <w:marRight w:val="0"/>
          <w:marTop w:val="0"/>
          <w:marBottom w:val="0"/>
          <w:divBdr>
            <w:top w:val="none" w:sz="0" w:space="0" w:color="auto"/>
            <w:left w:val="none" w:sz="0" w:space="0" w:color="auto"/>
            <w:bottom w:val="none" w:sz="0" w:space="0" w:color="auto"/>
            <w:right w:val="none" w:sz="0" w:space="0" w:color="auto"/>
          </w:divBdr>
        </w:div>
        <w:div w:id="597060324">
          <w:marLeft w:val="0"/>
          <w:marRight w:val="0"/>
          <w:marTop w:val="180"/>
          <w:marBottom w:val="45"/>
          <w:divBdr>
            <w:top w:val="none" w:sz="0" w:space="0" w:color="auto"/>
            <w:left w:val="none" w:sz="0" w:space="0" w:color="auto"/>
            <w:bottom w:val="none" w:sz="0" w:space="0" w:color="auto"/>
            <w:right w:val="none" w:sz="0" w:space="0" w:color="auto"/>
          </w:divBdr>
        </w:div>
        <w:div w:id="1206522587">
          <w:marLeft w:val="0"/>
          <w:marRight w:val="0"/>
          <w:marTop w:val="0"/>
          <w:marBottom w:val="0"/>
          <w:divBdr>
            <w:top w:val="none" w:sz="0" w:space="0" w:color="auto"/>
            <w:left w:val="none" w:sz="0" w:space="0" w:color="auto"/>
            <w:bottom w:val="none" w:sz="0" w:space="0" w:color="auto"/>
            <w:right w:val="none" w:sz="0" w:space="0" w:color="auto"/>
          </w:divBdr>
        </w:div>
        <w:div w:id="1783912771">
          <w:marLeft w:val="0"/>
          <w:marRight w:val="0"/>
          <w:marTop w:val="0"/>
          <w:marBottom w:val="0"/>
          <w:divBdr>
            <w:top w:val="none" w:sz="0" w:space="0" w:color="auto"/>
            <w:left w:val="none" w:sz="0" w:space="0" w:color="auto"/>
            <w:bottom w:val="none" w:sz="0" w:space="0" w:color="auto"/>
            <w:right w:val="none" w:sz="0" w:space="0" w:color="auto"/>
          </w:divBdr>
        </w:div>
        <w:div w:id="156581743">
          <w:marLeft w:val="0"/>
          <w:marRight w:val="0"/>
          <w:marTop w:val="0"/>
          <w:marBottom w:val="0"/>
          <w:divBdr>
            <w:top w:val="none" w:sz="0" w:space="0" w:color="auto"/>
            <w:left w:val="none" w:sz="0" w:space="0" w:color="auto"/>
            <w:bottom w:val="none" w:sz="0" w:space="0" w:color="auto"/>
            <w:right w:val="none" w:sz="0" w:space="0" w:color="auto"/>
          </w:divBdr>
          <w:divsChild>
            <w:div w:id="996148561">
              <w:marLeft w:val="0"/>
              <w:marRight w:val="0"/>
              <w:marTop w:val="0"/>
              <w:marBottom w:val="0"/>
              <w:divBdr>
                <w:top w:val="none" w:sz="0" w:space="0" w:color="auto"/>
                <w:left w:val="none" w:sz="0" w:space="0" w:color="auto"/>
                <w:bottom w:val="none" w:sz="0" w:space="0" w:color="auto"/>
                <w:right w:val="none" w:sz="0" w:space="0" w:color="auto"/>
              </w:divBdr>
              <w:divsChild>
                <w:div w:id="2099132439">
                  <w:marLeft w:val="0"/>
                  <w:marRight w:val="0"/>
                  <w:marTop w:val="0"/>
                  <w:marBottom w:val="0"/>
                  <w:divBdr>
                    <w:top w:val="none" w:sz="0" w:space="0" w:color="auto"/>
                    <w:left w:val="none" w:sz="0" w:space="0" w:color="auto"/>
                    <w:bottom w:val="none" w:sz="0" w:space="0" w:color="auto"/>
                    <w:right w:val="none" w:sz="0" w:space="0" w:color="auto"/>
                  </w:divBdr>
                </w:div>
                <w:div w:id="1200968022">
                  <w:marLeft w:val="0"/>
                  <w:marRight w:val="0"/>
                  <w:marTop w:val="0"/>
                  <w:marBottom w:val="0"/>
                  <w:divBdr>
                    <w:top w:val="none" w:sz="0" w:space="0" w:color="auto"/>
                    <w:left w:val="none" w:sz="0" w:space="0" w:color="auto"/>
                    <w:bottom w:val="none" w:sz="0" w:space="0" w:color="auto"/>
                    <w:right w:val="none" w:sz="0" w:space="0" w:color="auto"/>
                  </w:divBdr>
                </w:div>
                <w:div w:id="22368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05164">
          <w:marLeft w:val="0"/>
          <w:marRight w:val="0"/>
          <w:marTop w:val="0"/>
          <w:marBottom w:val="0"/>
          <w:divBdr>
            <w:top w:val="none" w:sz="0" w:space="0" w:color="auto"/>
            <w:left w:val="none" w:sz="0" w:space="0" w:color="auto"/>
            <w:bottom w:val="none" w:sz="0" w:space="0" w:color="auto"/>
            <w:right w:val="none" w:sz="0" w:space="0" w:color="auto"/>
          </w:divBdr>
        </w:div>
        <w:div w:id="132717825">
          <w:marLeft w:val="0"/>
          <w:marRight w:val="0"/>
          <w:marTop w:val="180"/>
          <w:marBottom w:val="45"/>
          <w:divBdr>
            <w:top w:val="none" w:sz="0" w:space="0" w:color="auto"/>
            <w:left w:val="none" w:sz="0" w:space="0" w:color="auto"/>
            <w:bottom w:val="none" w:sz="0" w:space="0" w:color="auto"/>
            <w:right w:val="none" w:sz="0" w:space="0" w:color="auto"/>
          </w:divBdr>
        </w:div>
        <w:div w:id="545026549">
          <w:marLeft w:val="0"/>
          <w:marRight w:val="0"/>
          <w:marTop w:val="0"/>
          <w:marBottom w:val="0"/>
          <w:divBdr>
            <w:top w:val="none" w:sz="0" w:space="0" w:color="auto"/>
            <w:left w:val="none" w:sz="0" w:space="0" w:color="auto"/>
            <w:bottom w:val="none" w:sz="0" w:space="0" w:color="auto"/>
            <w:right w:val="none" w:sz="0" w:space="0" w:color="auto"/>
          </w:divBdr>
          <w:divsChild>
            <w:div w:id="1171065794">
              <w:marLeft w:val="0"/>
              <w:marRight w:val="0"/>
              <w:marTop w:val="0"/>
              <w:marBottom w:val="0"/>
              <w:divBdr>
                <w:top w:val="none" w:sz="0" w:space="0" w:color="auto"/>
                <w:left w:val="none" w:sz="0" w:space="0" w:color="auto"/>
                <w:bottom w:val="none" w:sz="0" w:space="0" w:color="auto"/>
                <w:right w:val="none" w:sz="0" w:space="0" w:color="auto"/>
              </w:divBdr>
              <w:divsChild>
                <w:div w:id="988440385">
                  <w:marLeft w:val="0"/>
                  <w:marRight w:val="0"/>
                  <w:marTop w:val="180"/>
                  <w:marBottom w:val="45"/>
                  <w:divBdr>
                    <w:top w:val="none" w:sz="0" w:space="0" w:color="auto"/>
                    <w:left w:val="none" w:sz="0" w:space="0" w:color="auto"/>
                    <w:bottom w:val="none" w:sz="0" w:space="0" w:color="auto"/>
                    <w:right w:val="none" w:sz="0" w:space="0" w:color="auto"/>
                  </w:divBdr>
                </w:div>
                <w:div w:id="114085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96708">
          <w:marLeft w:val="0"/>
          <w:marRight w:val="0"/>
          <w:marTop w:val="180"/>
          <w:marBottom w:val="45"/>
          <w:divBdr>
            <w:top w:val="none" w:sz="0" w:space="0" w:color="auto"/>
            <w:left w:val="none" w:sz="0" w:space="0" w:color="auto"/>
            <w:bottom w:val="none" w:sz="0" w:space="0" w:color="auto"/>
            <w:right w:val="none" w:sz="0" w:space="0" w:color="auto"/>
          </w:divBdr>
        </w:div>
        <w:div w:id="1136796886">
          <w:marLeft w:val="0"/>
          <w:marRight w:val="0"/>
          <w:marTop w:val="180"/>
          <w:marBottom w:val="45"/>
          <w:divBdr>
            <w:top w:val="none" w:sz="0" w:space="0" w:color="auto"/>
            <w:left w:val="none" w:sz="0" w:space="0" w:color="auto"/>
            <w:bottom w:val="none" w:sz="0" w:space="0" w:color="auto"/>
            <w:right w:val="none" w:sz="0" w:space="0" w:color="auto"/>
          </w:divBdr>
        </w:div>
        <w:div w:id="1093210682">
          <w:marLeft w:val="0"/>
          <w:marRight w:val="0"/>
          <w:marTop w:val="0"/>
          <w:marBottom w:val="0"/>
          <w:divBdr>
            <w:top w:val="none" w:sz="0" w:space="0" w:color="auto"/>
            <w:left w:val="none" w:sz="0" w:space="0" w:color="auto"/>
            <w:bottom w:val="none" w:sz="0" w:space="0" w:color="auto"/>
            <w:right w:val="none" w:sz="0" w:space="0" w:color="auto"/>
          </w:divBdr>
        </w:div>
        <w:div w:id="1620407042">
          <w:marLeft w:val="0"/>
          <w:marRight w:val="0"/>
          <w:marTop w:val="0"/>
          <w:marBottom w:val="0"/>
          <w:divBdr>
            <w:top w:val="none" w:sz="0" w:space="0" w:color="auto"/>
            <w:left w:val="none" w:sz="0" w:space="0" w:color="auto"/>
            <w:bottom w:val="none" w:sz="0" w:space="0" w:color="auto"/>
            <w:right w:val="none" w:sz="0" w:space="0" w:color="auto"/>
          </w:divBdr>
        </w:div>
        <w:div w:id="984889732">
          <w:marLeft w:val="0"/>
          <w:marRight w:val="0"/>
          <w:marTop w:val="0"/>
          <w:marBottom w:val="0"/>
          <w:divBdr>
            <w:top w:val="none" w:sz="0" w:space="0" w:color="auto"/>
            <w:left w:val="none" w:sz="0" w:space="0" w:color="auto"/>
            <w:bottom w:val="none" w:sz="0" w:space="0" w:color="auto"/>
            <w:right w:val="none" w:sz="0" w:space="0" w:color="auto"/>
          </w:divBdr>
        </w:div>
        <w:div w:id="2101560248">
          <w:marLeft w:val="0"/>
          <w:marRight w:val="0"/>
          <w:marTop w:val="0"/>
          <w:marBottom w:val="0"/>
          <w:divBdr>
            <w:top w:val="none" w:sz="0" w:space="0" w:color="auto"/>
            <w:left w:val="none" w:sz="0" w:space="0" w:color="auto"/>
            <w:bottom w:val="none" w:sz="0" w:space="0" w:color="auto"/>
            <w:right w:val="none" w:sz="0" w:space="0" w:color="auto"/>
          </w:divBdr>
        </w:div>
      </w:divsChild>
    </w:div>
    <w:div w:id="1970092238">
      <w:bodyDiv w:val="1"/>
      <w:marLeft w:val="0"/>
      <w:marRight w:val="0"/>
      <w:marTop w:val="0"/>
      <w:marBottom w:val="0"/>
      <w:divBdr>
        <w:top w:val="none" w:sz="0" w:space="0" w:color="auto"/>
        <w:left w:val="none" w:sz="0" w:space="0" w:color="auto"/>
        <w:bottom w:val="none" w:sz="0" w:space="0" w:color="auto"/>
        <w:right w:val="none" w:sz="0" w:space="0" w:color="auto"/>
      </w:divBdr>
    </w:div>
    <w:div w:id="1976442806">
      <w:bodyDiv w:val="1"/>
      <w:marLeft w:val="0"/>
      <w:marRight w:val="0"/>
      <w:marTop w:val="0"/>
      <w:marBottom w:val="0"/>
      <w:divBdr>
        <w:top w:val="none" w:sz="0" w:space="0" w:color="auto"/>
        <w:left w:val="none" w:sz="0" w:space="0" w:color="auto"/>
        <w:bottom w:val="none" w:sz="0" w:space="0" w:color="auto"/>
        <w:right w:val="none" w:sz="0" w:space="0" w:color="auto"/>
      </w:divBdr>
    </w:div>
    <w:div w:id="1981180917">
      <w:bodyDiv w:val="1"/>
      <w:marLeft w:val="0"/>
      <w:marRight w:val="0"/>
      <w:marTop w:val="0"/>
      <w:marBottom w:val="0"/>
      <w:divBdr>
        <w:top w:val="none" w:sz="0" w:space="0" w:color="auto"/>
        <w:left w:val="none" w:sz="0" w:space="0" w:color="auto"/>
        <w:bottom w:val="none" w:sz="0" w:space="0" w:color="auto"/>
        <w:right w:val="none" w:sz="0" w:space="0" w:color="auto"/>
      </w:divBdr>
    </w:div>
    <w:div w:id="2003777574">
      <w:bodyDiv w:val="1"/>
      <w:marLeft w:val="0"/>
      <w:marRight w:val="0"/>
      <w:marTop w:val="0"/>
      <w:marBottom w:val="0"/>
      <w:divBdr>
        <w:top w:val="none" w:sz="0" w:space="0" w:color="auto"/>
        <w:left w:val="none" w:sz="0" w:space="0" w:color="auto"/>
        <w:bottom w:val="none" w:sz="0" w:space="0" w:color="auto"/>
        <w:right w:val="none" w:sz="0" w:space="0" w:color="auto"/>
      </w:divBdr>
    </w:div>
    <w:div w:id="2029133092">
      <w:bodyDiv w:val="1"/>
      <w:marLeft w:val="0"/>
      <w:marRight w:val="0"/>
      <w:marTop w:val="0"/>
      <w:marBottom w:val="0"/>
      <w:divBdr>
        <w:top w:val="none" w:sz="0" w:space="0" w:color="auto"/>
        <w:left w:val="none" w:sz="0" w:space="0" w:color="auto"/>
        <w:bottom w:val="none" w:sz="0" w:space="0" w:color="auto"/>
        <w:right w:val="none" w:sz="0" w:space="0" w:color="auto"/>
      </w:divBdr>
    </w:div>
    <w:div w:id="2030183948">
      <w:bodyDiv w:val="1"/>
      <w:marLeft w:val="0"/>
      <w:marRight w:val="0"/>
      <w:marTop w:val="0"/>
      <w:marBottom w:val="0"/>
      <w:divBdr>
        <w:top w:val="none" w:sz="0" w:space="0" w:color="auto"/>
        <w:left w:val="none" w:sz="0" w:space="0" w:color="auto"/>
        <w:bottom w:val="none" w:sz="0" w:space="0" w:color="auto"/>
        <w:right w:val="none" w:sz="0" w:space="0" w:color="auto"/>
      </w:divBdr>
    </w:div>
    <w:div w:id="2032610458">
      <w:bodyDiv w:val="1"/>
      <w:marLeft w:val="0"/>
      <w:marRight w:val="0"/>
      <w:marTop w:val="0"/>
      <w:marBottom w:val="0"/>
      <w:divBdr>
        <w:top w:val="none" w:sz="0" w:space="0" w:color="auto"/>
        <w:left w:val="none" w:sz="0" w:space="0" w:color="auto"/>
        <w:bottom w:val="none" w:sz="0" w:space="0" w:color="auto"/>
        <w:right w:val="none" w:sz="0" w:space="0" w:color="auto"/>
      </w:divBdr>
      <w:divsChild>
        <w:div w:id="538863294">
          <w:marLeft w:val="0"/>
          <w:marRight w:val="0"/>
          <w:marTop w:val="180"/>
          <w:marBottom w:val="45"/>
          <w:divBdr>
            <w:top w:val="none" w:sz="0" w:space="0" w:color="auto"/>
            <w:left w:val="none" w:sz="0" w:space="0" w:color="auto"/>
            <w:bottom w:val="none" w:sz="0" w:space="0" w:color="auto"/>
            <w:right w:val="none" w:sz="0" w:space="0" w:color="auto"/>
          </w:divBdr>
        </w:div>
        <w:div w:id="796293770">
          <w:marLeft w:val="0"/>
          <w:marRight w:val="0"/>
          <w:marTop w:val="0"/>
          <w:marBottom w:val="0"/>
          <w:divBdr>
            <w:top w:val="none" w:sz="0" w:space="0" w:color="auto"/>
            <w:left w:val="none" w:sz="0" w:space="0" w:color="auto"/>
            <w:bottom w:val="none" w:sz="0" w:space="0" w:color="auto"/>
            <w:right w:val="none" w:sz="0" w:space="0" w:color="auto"/>
          </w:divBdr>
        </w:div>
        <w:div w:id="886720118">
          <w:marLeft w:val="0"/>
          <w:marRight w:val="0"/>
          <w:marTop w:val="180"/>
          <w:marBottom w:val="45"/>
          <w:divBdr>
            <w:top w:val="none" w:sz="0" w:space="0" w:color="auto"/>
            <w:left w:val="none" w:sz="0" w:space="0" w:color="auto"/>
            <w:bottom w:val="none" w:sz="0" w:space="0" w:color="auto"/>
            <w:right w:val="none" w:sz="0" w:space="0" w:color="auto"/>
          </w:divBdr>
        </w:div>
        <w:div w:id="1769615452">
          <w:marLeft w:val="0"/>
          <w:marRight w:val="0"/>
          <w:marTop w:val="0"/>
          <w:marBottom w:val="0"/>
          <w:divBdr>
            <w:top w:val="none" w:sz="0" w:space="0" w:color="auto"/>
            <w:left w:val="none" w:sz="0" w:space="0" w:color="auto"/>
            <w:bottom w:val="none" w:sz="0" w:space="0" w:color="auto"/>
            <w:right w:val="none" w:sz="0" w:space="0" w:color="auto"/>
          </w:divBdr>
        </w:div>
        <w:div w:id="1218396732">
          <w:marLeft w:val="0"/>
          <w:marRight w:val="0"/>
          <w:marTop w:val="0"/>
          <w:marBottom w:val="0"/>
          <w:divBdr>
            <w:top w:val="none" w:sz="0" w:space="0" w:color="auto"/>
            <w:left w:val="none" w:sz="0" w:space="0" w:color="auto"/>
            <w:bottom w:val="none" w:sz="0" w:space="0" w:color="auto"/>
            <w:right w:val="none" w:sz="0" w:space="0" w:color="auto"/>
          </w:divBdr>
        </w:div>
        <w:div w:id="286662327">
          <w:marLeft w:val="0"/>
          <w:marRight w:val="0"/>
          <w:marTop w:val="0"/>
          <w:marBottom w:val="0"/>
          <w:divBdr>
            <w:top w:val="none" w:sz="0" w:space="0" w:color="auto"/>
            <w:left w:val="none" w:sz="0" w:space="0" w:color="auto"/>
            <w:bottom w:val="none" w:sz="0" w:space="0" w:color="auto"/>
            <w:right w:val="none" w:sz="0" w:space="0" w:color="auto"/>
          </w:divBdr>
        </w:div>
        <w:div w:id="1793523833">
          <w:marLeft w:val="0"/>
          <w:marRight w:val="0"/>
          <w:marTop w:val="180"/>
          <w:marBottom w:val="45"/>
          <w:divBdr>
            <w:top w:val="none" w:sz="0" w:space="0" w:color="auto"/>
            <w:left w:val="none" w:sz="0" w:space="0" w:color="auto"/>
            <w:bottom w:val="none" w:sz="0" w:space="0" w:color="auto"/>
            <w:right w:val="none" w:sz="0" w:space="0" w:color="auto"/>
          </w:divBdr>
        </w:div>
        <w:div w:id="512378412">
          <w:marLeft w:val="0"/>
          <w:marRight w:val="0"/>
          <w:marTop w:val="0"/>
          <w:marBottom w:val="0"/>
          <w:divBdr>
            <w:top w:val="none" w:sz="0" w:space="0" w:color="auto"/>
            <w:left w:val="none" w:sz="0" w:space="0" w:color="auto"/>
            <w:bottom w:val="none" w:sz="0" w:space="0" w:color="auto"/>
            <w:right w:val="none" w:sz="0" w:space="0" w:color="auto"/>
          </w:divBdr>
        </w:div>
        <w:div w:id="613513406">
          <w:marLeft w:val="0"/>
          <w:marRight w:val="0"/>
          <w:marTop w:val="180"/>
          <w:marBottom w:val="45"/>
          <w:divBdr>
            <w:top w:val="none" w:sz="0" w:space="0" w:color="auto"/>
            <w:left w:val="none" w:sz="0" w:space="0" w:color="auto"/>
            <w:bottom w:val="none" w:sz="0" w:space="0" w:color="auto"/>
            <w:right w:val="none" w:sz="0" w:space="0" w:color="auto"/>
          </w:divBdr>
        </w:div>
        <w:div w:id="1029138906">
          <w:marLeft w:val="0"/>
          <w:marRight w:val="0"/>
          <w:marTop w:val="180"/>
          <w:marBottom w:val="45"/>
          <w:divBdr>
            <w:top w:val="none" w:sz="0" w:space="0" w:color="auto"/>
            <w:left w:val="none" w:sz="0" w:space="0" w:color="auto"/>
            <w:bottom w:val="none" w:sz="0" w:space="0" w:color="auto"/>
            <w:right w:val="none" w:sz="0" w:space="0" w:color="auto"/>
          </w:divBdr>
        </w:div>
        <w:div w:id="1924948709">
          <w:marLeft w:val="0"/>
          <w:marRight w:val="0"/>
          <w:marTop w:val="0"/>
          <w:marBottom w:val="0"/>
          <w:divBdr>
            <w:top w:val="none" w:sz="0" w:space="0" w:color="auto"/>
            <w:left w:val="none" w:sz="0" w:space="0" w:color="auto"/>
            <w:bottom w:val="none" w:sz="0" w:space="0" w:color="auto"/>
            <w:right w:val="none" w:sz="0" w:space="0" w:color="auto"/>
          </w:divBdr>
        </w:div>
        <w:div w:id="475992855">
          <w:marLeft w:val="0"/>
          <w:marRight w:val="0"/>
          <w:marTop w:val="0"/>
          <w:marBottom w:val="0"/>
          <w:divBdr>
            <w:top w:val="none" w:sz="0" w:space="0" w:color="auto"/>
            <w:left w:val="none" w:sz="0" w:space="0" w:color="auto"/>
            <w:bottom w:val="none" w:sz="0" w:space="0" w:color="auto"/>
            <w:right w:val="none" w:sz="0" w:space="0" w:color="auto"/>
          </w:divBdr>
        </w:div>
      </w:divsChild>
    </w:div>
    <w:div w:id="2035571054">
      <w:bodyDiv w:val="1"/>
      <w:marLeft w:val="0"/>
      <w:marRight w:val="0"/>
      <w:marTop w:val="0"/>
      <w:marBottom w:val="0"/>
      <w:divBdr>
        <w:top w:val="none" w:sz="0" w:space="0" w:color="auto"/>
        <w:left w:val="none" w:sz="0" w:space="0" w:color="auto"/>
        <w:bottom w:val="none" w:sz="0" w:space="0" w:color="auto"/>
        <w:right w:val="none" w:sz="0" w:space="0" w:color="auto"/>
      </w:divBdr>
    </w:div>
    <w:div w:id="2044741668">
      <w:bodyDiv w:val="1"/>
      <w:marLeft w:val="0"/>
      <w:marRight w:val="0"/>
      <w:marTop w:val="0"/>
      <w:marBottom w:val="0"/>
      <w:divBdr>
        <w:top w:val="none" w:sz="0" w:space="0" w:color="auto"/>
        <w:left w:val="none" w:sz="0" w:space="0" w:color="auto"/>
        <w:bottom w:val="none" w:sz="0" w:space="0" w:color="auto"/>
        <w:right w:val="none" w:sz="0" w:space="0" w:color="auto"/>
      </w:divBdr>
    </w:div>
    <w:div w:id="2050569455">
      <w:bodyDiv w:val="1"/>
      <w:marLeft w:val="0"/>
      <w:marRight w:val="0"/>
      <w:marTop w:val="0"/>
      <w:marBottom w:val="0"/>
      <w:divBdr>
        <w:top w:val="none" w:sz="0" w:space="0" w:color="auto"/>
        <w:left w:val="none" w:sz="0" w:space="0" w:color="auto"/>
        <w:bottom w:val="none" w:sz="0" w:space="0" w:color="auto"/>
        <w:right w:val="none" w:sz="0" w:space="0" w:color="auto"/>
      </w:divBdr>
    </w:div>
    <w:div w:id="2060812013">
      <w:bodyDiv w:val="1"/>
      <w:marLeft w:val="0"/>
      <w:marRight w:val="0"/>
      <w:marTop w:val="0"/>
      <w:marBottom w:val="0"/>
      <w:divBdr>
        <w:top w:val="none" w:sz="0" w:space="0" w:color="auto"/>
        <w:left w:val="none" w:sz="0" w:space="0" w:color="auto"/>
        <w:bottom w:val="none" w:sz="0" w:space="0" w:color="auto"/>
        <w:right w:val="none" w:sz="0" w:space="0" w:color="auto"/>
      </w:divBdr>
      <w:divsChild>
        <w:div w:id="263806303">
          <w:marLeft w:val="0"/>
          <w:marRight w:val="0"/>
          <w:marTop w:val="180"/>
          <w:marBottom w:val="45"/>
          <w:divBdr>
            <w:top w:val="none" w:sz="0" w:space="0" w:color="auto"/>
            <w:left w:val="none" w:sz="0" w:space="0" w:color="auto"/>
            <w:bottom w:val="none" w:sz="0" w:space="0" w:color="auto"/>
            <w:right w:val="none" w:sz="0" w:space="0" w:color="auto"/>
          </w:divBdr>
        </w:div>
        <w:div w:id="425348224">
          <w:marLeft w:val="0"/>
          <w:marRight w:val="0"/>
          <w:marTop w:val="0"/>
          <w:marBottom w:val="0"/>
          <w:divBdr>
            <w:top w:val="none" w:sz="0" w:space="0" w:color="auto"/>
            <w:left w:val="none" w:sz="0" w:space="0" w:color="auto"/>
            <w:bottom w:val="none" w:sz="0" w:space="0" w:color="auto"/>
            <w:right w:val="none" w:sz="0" w:space="0" w:color="auto"/>
          </w:divBdr>
        </w:div>
        <w:div w:id="1540625128">
          <w:marLeft w:val="0"/>
          <w:marRight w:val="0"/>
          <w:marTop w:val="180"/>
          <w:marBottom w:val="45"/>
          <w:divBdr>
            <w:top w:val="none" w:sz="0" w:space="0" w:color="auto"/>
            <w:left w:val="none" w:sz="0" w:space="0" w:color="auto"/>
            <w:bottom w:val="none" w:sz="0" w:space="0" w:color="auto"/>
            <w:right w:val="none" w:sz="0" w:space="0" w:color="auto"/>
          </w:divBdr>
        </w:div>
        <w:div w:id="1762945536">
          <w:marLeft w:val="0"/>
          <w:marRight w:val="0"/>
          <w:marTop w:val="0"/>
          <w:marBottom w:val="0"/>
          <w:divBdr>
            <w:top w:val="none" w:sz="0" w:space="0" w:color="auto"/>
            <w:left w:val="none" w:sz="0" w:space="0" w:color="auto"/>
            <w:bottom w:val="none" w:sz="0" w:space="0" w:color="auto"/>
            <w:right w:val="none" w:sz="0" w:space="0" w:color="auto"/>
          </w:divBdr>
        </w:div>
        <w:div w:id="454107502">
          <w:marLeft w:val="0"/>
          <w:marRight w:val="0"/>
          <w:marTop w:val="0"/>
          <w:marBottom w:val="0"/>
          <w:divBdr>
            <w:top w:val="none" w:sz="0" w:space="0" w:color="auto"/>
            <w:left w:val="none" w:sz="0" w:space="0" w:color="auto"/>
            <w:bottom w:val="none" w:sz="0" w:space="0" w:color="auto"/>
            <w:right w:val="none" w:sz="0" w:space="0" w:color="auto"/>
          </w:divBdr>
        </w:div>
        <w:div w:id="1245146086">
          <w:marLeft w:val="0"/>
          <w:marRight w:val="0"/>
          <w:marTop w:val="0"/>
          <w:marBottom w:val="0"/>
          <w:divBdr>
            <w:top w:val="none" w:sz="0" w:space="0" w:color="auto"/>
            <w:left w:val="none" w:sz="0" w:space="0" w:color="auto"/>
            <w:bottom w:val="none" w:sz="0" w:space="0" w:color="auto"/>
            <w:right w:val="none" w:sz="0" w:space="0" w:color="auto"/>
          </w:divBdr>
          <w:divsChild>
            <w:div w:id="1428650525">
              <w:marLeft w:val="0"/>
              <w:marRight w:val="0"/>
              <w:marTop w:val="0"/>
              <w:marBottom w:val="0"/>
              <w:divBdr>
                <w:top w:val="none" w:sz="0" w:space="0" w:color="auto"/>
                <w:left w:val="none" w:sz="0" w:space="0" w:color="auto"/>
                <w:bottom w:val="none" w:sz="0" w:space="0" w:color="auto"/>
                <w:right w:val="none" w:sz="0" w:space="0" w:color="auto"/>
              </w:divBdr>
              <w:divsChild>
                <w:div w:id="319500936">
                  <w:marLeft w:val="0"/>
                  <w:marRight w:val="0"/>
                  <w:marTop w:val="0"/>
                  <w:marBottom w:val="0"/>
                  <w:divBdr>
                    <w:top w:val="none" w:sz="0" w:space="0" w:color="auto"/>
                    <w:left w:val="none" w:sz="0" w:space="0" w:color="auto"/>
                    <w:bottom w:val="none" w:sz="0" w:space="0" w:color="auto"/>
                    <w:right w:val="none" w:sz="0" w:space="0" w:color="auto"/>
                  </w:divBdr>
                </w:div>
                <w:div w:id="398409996">
                  <w:marLeft w:val="0"/>
                  <w:marRight w:val="0"/>
                  <w:marTop w:val="0"/>
                  <w:marBottom w:val="0"/>
                  <w:divBdr>
                    <w:top w:val="none" w:sz="0" w:space="0" w:color="auto"/>
                    <w:left w:val="none" w:sz="0" w:space="0" w:color="auto"/>
                    <w:bottom w:val="none" w:sz="0" w:space="0" w:color="auto"/>
                    <w:right w:val="none" w:sz="0" w:space="0" w:color="auto"/>
                  </w:divBdr>
                </w:div>
                <w:div w:id="2020112742">
                  <w:marLeft w:val="0"/>
                  <w:marRight w:val="0"/>
                  <w:marTop w:val="0"/>
                  <w:marBottom w:val="0"/>
                  <w:divBdr>
                    <w:top w:val="none" w:sz="0" w:space="0" w:color="auto"/>
                    <w:left w:val="none" w:sz="0" w:space="0" w:color="auto"/>
                    <w:bottom w:val="none" w:sz="0" w:space="0" w:color="auto"/>
                    <w:right w:val="none" w:sz="0" w:space="0" w:color="auto"/>
                  </w:divBdr>
                </w:div>
                <w:div w:id="100768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0495">
          <w:marLeft w:val="0"/>
          <w:marRight w:val="0"/>
          <w:marTop w:val="0"/>
          <w:marBottom w:val="0"/>
          <w:divBdr>
            <w:top w:val="none" w:sz="0" w:space="0" w:color="auto"/>
            <w:left w:val="none" w:sz="0" w:space="0" w:color="auto"/>
            <w:bottom w:val="none" w:sz="0" w:space="0" w:color="auto"/>
            <w:right w:val="none" w:sz="0" w:space="0" w:color="auto"/>
          </w:divBdr>
        </w:div>
        <w:div w:id="299307674">
          <w:marLeft w:val="0"/>
          <w:marRight w:val="0"/>
          <w:marTop w:val="180"/>
          <w:marBottom w:val="45"/>
          <w:divBdr>
            <w:top w:val="none" w:sz="0" w:space="0" w:color="auto"/>
            <w:left w:val="none" w:sz="0" w:space="0" w:color="auto"/>
            <w:bottom w:val="none" w:sz="0" w:space="0" w:color="auto"/>
            <w:right w:val="none" w:sz="0" w:space="0" w:color="auto"/>
          </w:divBdr>
        </w:div>
        <w:div w:id="640041869">
          <w:marLeft w:val="0"/>
          <w:marRight w:val="0"/>
          <w:marTop w:val="0"/>
          <w:marBottom w:val="0"/>
          <w:divBdr>
            <w:top w:val="none" w:sz="0" w:space="0" w:color="auto"/>
            <w:left w:val="none" w:sz="0" w:space="0" w:color="auto"/>
            <w:bottom w:val="none" w:sz="0" w:space="0" w:color="auto"/>
            <w:right w:val="none" w:sz="0" w:space="0" w:color="auto"/>
          </w:divBdr>
        </w:div>
        <w:div w:id="377629006">
          <w:marLeft w:val="0"/>
          <w:marRight w:val="0"/>
          <w:marTop w:val="180"/>
          <w:marBottom w:val="45"/>
          <w:divBdr>
            <w:top w:val="none" w:sz="0" w:space="0" w:color="auto"/>
            <w:left w:val="none" w:sz="0" w:space="0" w:color="auto"/>
            <w:bottom w:val="none" w:sz="0" w:space="0" w:color="auto"/>
            <w:right w:val="none" w:sz="0" w:space="0" w:color="auto"/>
          </w:divBdr>
        </w:div>
        <w:div w:id="597980443">
          <w:marLeft w:val="0"/>
          <w:marRight w:val="0"/>
          <w:marTop w:val="180"/>
          <w:marBottom w:val="45"/>
          <w:divBdr>
            <w:top w:val="none" w:sz="0" w:space="0" w:color="auto"/>
            <w:left w:val="none" w:sz="0" w:space="0" w:color="auto"/>
            <w:bottom w:val="none" w:sz="0" w:space="0" w:color="auto"/>
            <w:right w:val="none" w:sz="0" w:space="0" w:color="auto"/>
          </w:divBdr>
        </w:div>
        <w:div w:id="1128355205">
          <w:marLeft w:val="0"/>
          <w:marRight w:val="0"/>
          <w:marTop w:val="0"/>
          <w:marBottom w:val="0"/>
          <w:divBdr>
            <w:top w:val="none" w:sz="0" w:space="0" w:color="auto"/>
            <w:left w:val="none" w:sz="0" w:space="0" w:color="auto"/>
            <w:bottom w:val="none" w:sz="0" w:space="0" w:color="auto"/>
            <w:right w:val="none" w:sz="0" w:space="0" w:color="auto"/>
          </w:divBdr>
        </w:div>
        <w:div w:id="1679117884">
          <w:marLeft w:val="0"/>
          <w:marRight w:val="0"/>
          <w:marTop w:val="0"/>
          <w:marBottom w:val="0"/>
          <w:divBdr>
            <w:top w:val="none" w:sz="0" w:space="0" w:color="auto"/>
            <w:left w:val="none" w:sz="0" w:space="0" w:color="auto"/>
            <w:bottom w:val="none" w:sz="0" w:space="0" w:color="auto"/>
            <w:right w:val="none" w:sz="0" w:space="0" w:color="auto"/>
          </w:divBdr>
        </w:div>
        <w:div w:id="2146963344">
          <w:marLeft w:val="0"/>
          <w:marRight w:val="0"/>
          <w:marTop w:val="0"/>
          <w:marBottom w:val="0"/>
          <w:divBdr>
            <w:top w:val="none" w:sz="0" w:space="0" w:color="auto"/>
            <w:left w:val="none" w:sz="0" w:space="0" w:color="auto"/>
            <w:bottom w:val="none" w:sz="0" w:space="0" w:color="auto"/>
            <w:right w:val="none" w:sz="0" w:space="0" w:color="auto"/>
          </w:divBdr>
        </w:div>
        <w:div w:id="250235397">
          <w:marLeft w:val="0"/>
          <w:marRight w:val="0"/>
          <w:marTop w:val="0"/>
          <w:marBottom w:val="0"/>
          <w:divBdr>
            <w:top w:val="none" w:sz="0" w:space="0" w:color="auto"/>
            <w:left w:val="none" w:sz="0" w:space="0" w:color="auto"/>
            <w:bottom w:val="none" w:sz="0" w:space="0" w:color="auto"/>
            <w:right w:val="none" w:sz="0" w:space="0" w:color="auto"/>
          </w:divBdr>
        </w:div>
        <w:div w:id="906838642">
          <w:marLeft w:val="0"/>
          <w:marRight w:val="0"/>
          <w:marTop w:val="0"/>
          <w:marBottom w:val="0"/>
          <w:divBdr>
            <w:top w:val="none" w:sz="0" w:space="0" w:color="auto"/>
            <w:left w:val="none" w:sz="0" w:space="0" w:color="auto"/>
            <w:bottom w:val="none" w:sz="0" w:space="0" w:color="auto"/>
            <w:right w:val="none" w:sz="0" w:space="0" w:color="auto"/>
          </w:divBdr>
        </w:div>
        <w:div w:id="175390282">
          <w:marLeft w:val="0"/>
          <w:marRight w:val="0"/>
          <w:marTop w:val="0"/>
          <w:marBottom w:val="0"/>
          <w:divBdr>
            <w:top w:val="none" w:sz="0" w:space="0" w:color="auto"/>
            <w:left w:val="none" w:sz="0" w:space="0" w:color="auto"/>
            <w:bottom w:val="none" w:sz="0" w:space="0" w:color="auto"/>
            <w:right w:val="none" w:sz="0" w:space="0" w:color="auto"/>
          </w:divBdr>
        </w:div>
        <w:div w:id="859507153">
          <w:marLeft w:val="0"/>
          <w:marRight w:val="0"/>
          <w:marTop w:val="0"/>
          <w:marBottom w:val="0"/>
          <w:divBdr>
            <w:top w:val="none" w:sz="0" w:space="0" w:color="auto"/>
            <w:left w:val="none" w:sz="0" w:space="0" w:color="auto"/>
            <w:bottom w:val="none" w:sz="0" w:space="0" w:color="auto"/>
            <w:right w:val="none" w:sz="0" w:space="0" w:color="auto"/>
          </w:divBdr>
        </w:div>
        <w:div w:id="470943284">
          <w:marLeft w:val="0"/>
          <w:marRight w:val="0"/>
          <w:marTop w:val="0"/>
          <w:marBottom w:val="0"/>
          <w:divBdr>
            <w:top w:val="none" w:sz="0" w:space="0" w:color="auto"/>
            <w:left w:val="none" w:sz="0" w:space="0" w:color="auto"/>
            <w:bottom w:val="none" w:sz="0" w:space="0" w:color="auto"/>
            <w:right w:val="none" w:sz="0" w:space="0" w:color="auto"/>
          </w:divBdr>
        </w:div>
      </w:divsChild>
    </w:div>
    <w:div w:id="2066221751">
      <w:bodyDiv w:val="1"/>
      <w:marLeft w:val="0"/>
      <w:marRight w:val="0"/>
      <w:marTop w:val="0"/>
      <w:marBottom w:val="0"/>
      <w:divBdr>
        <w:top w:val="none" w:sz="0" w:space="0" w:color="auto"/>
        <w:left w:val="none" w:sz="0" w:space="0" w:color="auto"/>
        <w:bottom w:val="none" w:sz="0" w:space="0" w:color="auto"/>
        <w:right w:val="none" w:sz="0" w:space="0" w:color="auto"/>
      </w:divBdr>
    </w:div>
    <w:div w:id="2069330637">
      <w:bodyDiv w:val="1"/>
      <w:marLeft w:val="0"/>
      <w:marRight w:val="0"/>
      <w:marTop w:val="0"/>
      <w:marBottom w:val="0"/>
      <w:divBdr>
        <w:top w:val="none" w:sz="0" w:space="0" w:color="auto"/>
        <w:left w:val="none" w:sz="0" w:space="0" w:color="auto"/>
        <w:bottom w:val="none" w:sz="0" w:space="0" w:color="auto"/>
        <w:right w:val="none" w:sz="0" w:space="0" w:color="auto"/>
      </w:divBdr>
      <w:divsChild>
        <w:div w:id="1090471876">
          <w:marLeft w:val="0"/>
          <w:marRight w:val="0"/>
          <w:marTop w:val="180"/>
          <w:marBottom w:val="45"/>
          <w:divBdr>
            <w:top w:val="none" w:sz="0" w:space="0" w:color="auto"/>
            <w:left w:val="none" w:sz="0" w:space="0" w:color="auto"/>
            <w:bottom w:val="none" w:sz="0" w:space="0" w:color="auto"/>
            <w:right w:val="none" w:sz="0" w:space="0" w:color="auto"/>
          </w:divBdr>
        </w:div>
        <w:div w:id="1089933003">
          <w:marLeft w:val="0"/>
          <w:marRight w:val="0"/>
          <w:marTop w:val="0"/>
          <w:marBottom w:val="0"/>
          <w:divBdr>
            <w:top w:val="none" w:sz="0" w:space="0" w:color="auto"/>
            <w:left w:val="none" w:sz="0" w:space="0" w:color="auto"/>
            <w:bottom w:val="none" w:sz="0" w:space="0" w:color="auto"/>
            <w:right w:val="none" w:sz="0" w:space="0" w:color="auto"/>
          </w:divBdr>
        </w:div>
        <w:div w:id="383795037">
          <w:marLeft w:val="0"/>
          <w:marRight w:val="0"/>
          <w:marTop w:val="180"/>
          <w:marBottom w:val="45"/>
          <w:divBdr>
            <w:top w:val="none" w:sz="0" w:space="0" w:color="auto"/>
            <w:left w:val="none" w:sz="0" w:space="0" w:color="auto"/>
            <w:bottom w:val="none" w:sz="0" w:space="0" w:color="auto"/>
            <w:right w:val="none" w:sz="0" w:space="0" w:color="auto"/>
          </w:divBdr>
        </w:div>
        <w:div w:id="1703746574">
          <w:marLeft w:val="0"/>
          <w:marRight w:val="0"/>
          <w:marTop w:val="0"/>
          <w:marBottom w:val="0"/>
          <w:divBdr>
            <w:top w:val="none" w:sz="0" w:space="0" w:color="auto"/>
            <w:left w:val="none" w:sz="0" w:space="0" w:color="auto"/>
            <w:bottom w:val="none" w:sz="0" w:space="0" w:color="auto"/>
            <w:right w:val="none" w:sz="0" w:space="0" w:color="auto"/>
          </w:divBdr>
        </w:div>
        <w:div w:id="1300110940">
          <w:marLeft w:val="0"/>
          <w:marRight w:val="0"/>
          <w:marTop w:val="0"/>
          <w:marBottom w:val="0"/>
          <w:divBdr>
            <w:top w:val="none" w:sz="0" w:space="0" w:color="auto"/>
            <w:left w:val="none" w:sz="0" w:space="0" w:color="auto"/>
            <w:bottom w:val="none" w:sz="0" w:space="0" w:color="auto"/>
            <w:right w:val="none" w:sz="0" w:space="0" w:color="auto"/>
          </w:divBdr>
        </w:div>
        <w:div w:id="1387609334">
          <w:marLeft w:val="0"/>
          <w:marRight w:val="0"/>
          <w:marTop w:val="0"/>
          <w:marBottom w:val="0"/>
          <w:divBdr>
            <w:top w:val="none" w:sz="0" w:space="0" w:color="auto"/>
            <w:left w:val="none" w:sz="0" w:space="0" w:color="auto"/>
            <w:bottom w:val="none" w:sz="0" w:space="0" w:color="auto"/>
            <w:right w:val="none" w:sz="0" w:space="0" w:color="auto"/>
          </w:divBdr>
        </w:div>
        <w:div w:id="947199187">
          <w:marLeft w:val="0"/>
          <w:marRight w:val="0"/>
          <w:marTop w:val="180"/>
          <w:marBottom w:val="45"/>
          <w:divBdr>
            <w:top w:val="none" w:sz="0" w:space="0" w:color="auto"/>
            <w:left w:val="none" w:sz="0" w:space="0" w:color="auto"/>
            <w:bottom w:val="none" w:sz="0" w:space="0" w:color="auto"/>
            <w:right w:val="none" w:sz="0" w:space="0" w:color="auto"/>
          </w:divBdr>
        </w:div>
        <w:div w:id="1618559063">
          <w:marLeft w:val="0"/>
          <w:marRight w:val="0"/>
          <w:marTop w:val="0"/>
          <w:marBottom w:val="0"/>
          <w:divBdr>
            <w:top w:val="none" w:sz="0" w:space="0" w:color="auto"/>
            <w:left w:val="none" w:sz="0" w:space="0" w:color="auto"/>
            <w:bottom w:val="none" w:sz="0" w:space="0" w:color="auto"/>
            <w:right w:val="none" w:sz="0" w:space="0" w:color="auto"/>
          </w:divBdr>
        </w:div>
        <w:div w:id="1451238454">
          <w:marLeft w:val="0"/>
          <w:marRight w:val="0"/>
          <w:marTop w:val="180"/>
          <w:marBottom w:val="45"/>
          <w:divBdr>
            <w:top w:val="none" w:sz="0" w:space="0" w:color="auto"/>
            <w:left w:val="none" w:sz="0" w:space="0" w:color="auto"/>
            <w:bottom w:val="none" w:sz="0" w:space="0" w:color="auto"/>
            <w:right w:val="none" w:sz="0" w:space="0" w:color="auto"/>
          </w:divBdr>
        </w:div>
        <w:div w:id="915625694">
          <w:marLeft w:val="0"/>
          <w:marRight w:val="0"/>
          <w:marTop w:val="180"/>
          <w:marBottom w:val="45"/>
          <w:divBdr>
            <w:top w:val="none" w:sz="0" w:space="0" w:color="auto"/>
            <w:left w:val="none" w:sz="0" w:space="0" w:color="auto"/>
            <w:bottom w:val="none" w:sz="0" w:space="0" w:color="auto"/>
            <w:right w:val="none" w:sz="0" w:space="0" w:color="auto"/>
          </w:divBdr>
        </w:div>
        <w:div w:id="308486355">
          <w:marLeft w:val="0"/>
          <w:marRight w:val="0"/>
          <w:marTop w:val="0"/>
          <w:marBottom w:val="0"/>
          <w:divBdr>
            <w:top w:val="none" w:sz="0" w:space="0" w:color="auto"/>
            <w:left w:val="none" w:sz="0" w:space="0" w:color="auto"/>
            <w:bottom w:val="none" w:sz="0" w:space="0" w:color="auto"/>
            <w:right w:val="none" w:sz="0" w:space="0" w:color="auto"/>
          </w:divBdr>
        </w:div>
        <w:div w:id="1349453948">
          <w:marLeft w:val="0"/>
          <w:marRight w:val="0"/>
          <w:marTop w:val="0"/>
          <w:marBottom w:val="0"/>
          <w:divBdr>
            <w:top w:val="none" w:sz="0" w:space="0" w:color="auto"/>
            <w:left w:val="none" w:sz="0" w:space="0" w:color="auto"/>
            <w:bottom w:val="none" w:sz="0" w:space="0" w:color="auto"/>
            <w:right w:val="none" w:sz="0" w:space="0" w:color="auto"/>
          </w:divBdr>
        </w:div>
      </w:divsChild>
    </w:div>
    <w:div w:id="2091849952">
      <w:bodyDiv w:val="1"/>
      <w:marLeft w:val="0"/>
      <w:marRight w:val="0"/>
      <w:marTop w:val="0"/>
      <w:marBottom w:val="0"/>
      <w:divBdr>
        <w:top w:val="none" w:sz="0" w:space="0" w:color="auto"/>
        <w:left w:val="none" w:sz="0" w:space="0" w:color="auto"/>
        <w:bottom w:val="none" w:sz="0" w:space="0" w:color="auto"/>
        <w:right w:val="none" w:sz="0" w:space="0" w:color="auto"/>
      </w:divBdr>
    </w:div>
    <w:div w:id="2129809721">
      <w:bodyDiv w:val="1"/>
      <w:marLeft w:val="0"/>
      <w:marRight w:val="0"/>
      <w:marTop w:val="0"/>
      <w:marBottom w:val="0"/>
      <w:divBdr>
        <w:top w:val="none" w:sz="0" w:space="0" w:color="auto"/>
        <w:left w:val="none" w:sz="0" w:space="0" w:color="auto"/>
        <w:bottom w:val="none" w:sz="0" w:space="0" w:color="auto"/>
        <w:right w:val="none" w:sz="0" w:space="0" w:color="auto"/>
      </w:divBdr>
      <w:divsChild>
        <w:div w:id="1798138058">
          <w:marLeft w:val="0"/>
          <w:marRight w:val="0"/>
          <w:marTop w:val="180"/>
          <w:marBottom w:val="45"/>
          <w:divBdr>
            <w:top w:val="none" w:sz="0" w:space="0" w:color="auto"/>
            <w:left w:val="none" w:sz="0" w:space="0" w:color="auto"/>
            <w:bottom w:val="none" w:sz="0" w:space="0" w:color="auto"/>
            <w:right w:val="none" w:sz="0" w:space="0" w:color="auto"/>
          </w:divBdr>
        </w:div>
        <w:div w:id="714426776">
          <w:marLeft w:val="0"/>
          <w:marRight w:val="0"/>
          <w:marTop w:val="0"/>
          <w:marBottom w:val="0"/>
          <w:divBdr>
            <w:top w:val="none" w:sz="0" w:space="0" w:color="auto"/>
            <w:left w:val="none" w:sz="0" w:space="0" w:color="auto"/>
            <w:bottom w:val="none" w:sz="0" w:space="0" w:color="auto"/>
            <w:right w:val="none" w:sz="0" w:space="0" w:color="auto"/>
          </w:divBdr>
        </w:div>
        <w:div w:id="2033066810">
          <w:marLeft w:val="0"/>
          <w:marRight w:val="0"/>
          <w:marTop w:val="180"/>
          <w:marBottom w:val="45"/>
          <w:divBdr>
            <w:top w:val="none" w:sz="0" w:space="0" w:color="auto"/>
            <w:left w:val="none" w:sz="0" w:space="0" w:color="auto"/>
            <w:bottom w:val="none" w:sz="0" w:space="0" w:color="auto"/>
            <w:right w:val="none" w:sz="0" w:space="0" w:color="auto"/>
          </w:divBdr>
        </w:div>
        <w:div w:id="494537700">
          <w:marLeft w:val="0"/>
          <w:marRight w:val="0"/>
          <w:marTop w:val="0"/>
          <w:marBottom w:val="0"/>
          <w:divBdr>
            <w:top w:val="none" w:sz="0" w:space="0" w:color="auto"/>
            <w:left w:val="none" w:sz="0" w:space="0" w:color="auto"/>
            <w:bottom w:val="none" w:sz="0" w:space="0" w:color="auto"/>
            <w:right w:val="none" w:sz="0" w:space="0" w:color="auto"/>
          </w:divBdr>
        </w:div>
        <w:div w:id="961837025">
          <w:marLeft w:val="0"/>
          <w:marRight w:val="0"/>
          <w:marTop w:val="0"/>
          <w:marBottom w:val="0"/>
          <w:divBdr>
            <w:top w:val="none" w:sz="0" w:space="0" w:color="auto"/>
            <w:left w:val="none" w:sz="0" w:space="0" w:color="auto"/>
            <w:bottom w:val="none" w:sz="0" w:space="0" w:color="auto"/>
            <w:right w:val="none" w:sz="0" w:space="0" w:color="auto"/>
          </w:divBdr>
        </w:div>
        <w:div w:id="1113749101">
          <w:marLeft w:val="0"/>
          <w:marRight w:val="0"/>
          <w:marTop w:val="0"/>
          <w:marBottom w:val="0"/>
          <w:divBdr>
            <w:top w:val="none" w:sz="0" w:space="0" w:color="auto"/>
            <w:left w:val="none" w:sz="0" w:space="0" w:color="auto"/>
            <w:bottom w:val="none" w:sz="0" w:space="0" w:color="auto"/>
            <w:right w:val="none" w:sz="0" w:space="0" w:color="auto"/>
          </w:divBdr>
          <w:divsChild>
            <w:div w:id="297035238">
              <w:marLeft w:val="0"/>
              <w:marRight w:val="0"/>
              <w:marTop w:val="180"/>
              <w:marBottom w:val="45"/>
              <w:divBdr>
                <w:top w:val="none" w:sz="0" w:space="0" w:color="auto"/>
                <w:left w:val="none" w:sz="0" w:space="0" w:color="auto"/>
                <w:bottom w:val="none" w:sz="0" w:space="0" w:color="auto"/>
                <w:right w:val="none" w:sz="0" w:space="0" w:color="auto"/>
              </w:divBdr>
            </w:div>
            <w:div w:id="2112821555">
              <w:marLeft w:val="0"/>
              <w:marRight w:val="0"/>
              <w:marTop w:val="0"/>
              <w:marBottom w:val="0"/>
              <w:divBdr>
                <w:top w:val="none" w:sz="0" w:space="0" w:color="auto"/>
                <w:left w:val="none" w:sz="0" w:space="0" w:color="auto"/>
                <w:bottom w:val="none" w:sz="0" w:space="0" w:color="auto"/>
                <w:right w:val="none" w:sz="0" w:space="0" w:color="auto"/>
              </w:divBdr>
              <w:divsChild>
                <w:div w:id="1633289986">
                  <w:marLeft w:val="0"/>
                  <w:marRight w:val="0"/>
                  <w:marTop w:val="0"/>
                  <w:marBottom w:val="0"/>
                  <w:divBdr>
                    <w:top w:val="none" w:sz="0" w:space="0" w:color="auto"/>
                    <w:left w:val="none" w:sz="0" w:space="0" w:color="auto"/>
                    <w:bottom w:val="none" w:sz="0" w:space="0" w:color="auto"/>
                    <w:right w:val="none" w:sz="0" w:space="0" w:color="auto"/>
                  </w:divBdr>
                </w:div>
                <w:div w:id="1457288918">
                  <w:marLeft w:val="0"/>
                  <w:marRight w:val="0"/>
                  <w:marTop w:val="0"/>
                  <w:marBottom w:val="0"/>
                  <w:divBdr>
                    <w:top w:val="none" w:sz="0" w:space="0" w:color="auto"/>
                    <w:left w:val="none" w:sz="0" w:space="0" w:color="auto"/>
                    <w:bottom w:val="none" w:sz="0" w:space="0" w:color="auto"/>
                    <w:right w:val="none" w:sz="0" w:space="0" w:color="auto"/>
                  </w:divBdr>
                </w:div>
                <w:div w:id="334308925">
                  <w:marLeft w:val="0"/>
                  <w:marRight w:val="0"/>
                  <w:marTop w:val="0"/>
                  <w:marBottom w:val="0"/>
                  <w:divBdr>
                    <w:top w:val="none" w:sz="0" w:space="0" w:color="auto"/>
                    <w:left w:val="none" w:sz="0" w:space="0" w:color="auto"/>
                    <w:bottom w:val="none" w:sz="0" w:space="0" w:color="auto"/>
                    <w:right w:val="none" w:sz="0" w:space="0" w:color="auto"/>
                  </w:divBdr>
                </w:div>
                <w:div w:id="27342968">
                  <w:marLeft w:val="0"/>
                  <w:marRight w:val="0"/>
                  <w:marTop w:val="0"/>
                  <w:marBottom w:val="0"/>
                  <w:divBdr>
                    <w:top w:val="none" w:sz="0" w:space="0" w:color="auto"/>
                    <w:left w:val="none" w:sz="0" w:space="0" w:color="auto"/>
                    <w:bottom w:val="none" w:sz="0" w:space="0" w:color="auto"/>
                    <w:right w:val="none" w:sz="0" w:space="0" w:color="auto"/>
                  </w:divBdr>
                </w:div>
                <w:div w:id="1817642902">
                  <w:marLeft w:val="0"/>
                  <w:marRight w:val="0"/>
                  <w:marTop w:val="0"/>
                  <w:marBottom w:val="0"/>
                  <w:divBdr>
                    <w:top w:val="none" w:sz="0" w:space="0" w:color="auto"/>
                    <w:left w:val="none" w:sz="0" w:space="0" w:color="auto"/>
                    <w:bottom w:val="none" w:sz="0" w:space="0" w:color="auto"/>
                    <w:right w:val="none" w:sz="0" w:space="0" w:color="auto"/>
                  </w:divBdr>
                </w:div>
                <w:div w:id="52508883">
                  <w:marLeft w:val="0"/>
                  <w:marRight w:val="0"/>
                  <w:marTop w:val="0"/>
                  <w:marBottom w:val="0"/>
                  <w:divBdr>
                    <w:top w:val="none" w:sz="0" w:space="0" w:color="auto"/>
                    <w:left w:val="none" w:sz="0" w:space="0" w:color="auto"/>
                    <w:bottom w:val="none" w:sz="0" w:space="0" w:color="auto"/>
                    <w:right w:val="none" w:sz="0" w:space="0" w:color="auto"/>
                  </w:divBdr>
                </w:div>
                <w:div w:id="1414814822">
                  <w:marLeft w:val="0"/>
                  <w:marRight w:val="0"/>
                  <w:marTop w:val="0"/>
                  <w:marBottom w:val="0"/>
                  <w:divBdr>
                    <w:top w:val="none" w:sz="0" w:space="0" w:color="auto"/>
                    <w:left w:val="none" w:sz="0" w:space="0" w:color="auto"/>
                    <w:bottom w:val="none" w:sz="0" w:space="0" w:color="auto"/>
                    <w:right w:val="none" w:sz="0" w:space="0" w:color="auto"/>
                  </w:divBdr>
                </w:div>
                <w:div w:id="2082364089">
                  <w:marLeft w:val="0"/>
                  <w:marRight w:val="0"/>
                  <w:marTop w:val="0"/>
                  <w:marBottom w:val="0"/>
                  <w:divBdr>
                    <w:top w:val="none" w:sz="0" w:space="0" w:color="auto"/>
                    <w:left w:val="none" w:sz="0" w:space="0" w:color="auto"/>
                    <w:bottom w:val="none" w:sz="0" w:space="0" w:color="auto"/>
                    <w:right w:val="none" w:sz="0" w:space="0" w:color="auto"/>
                  </w:divBdr>
                </w:div>
                <w:div w:id="514850903">
                  <w:marLeft w:val="0"/>
                  <w:marRight w:val="0"/>
                  <w:marTop w:val="0"/>
                  <w:marBottom w:val="0"/>
                  <w:divBdr>
                    <w:top w:val="none" w:sz="0" w:space="0" w:color="auto"/>
                    <w:left w:val="none" w:sz="0" w:space="0" w:color="auto"/>
                    <w:bottom w:val="none" w:sz="0" w:space="0" w:color="auto"/>
                    <w:right w:val="none" w:sz="0" w:space="0" w:color="auto"/>
                  </w:divBdr>
                </w:div>
                <w:div w:id="908543653">
                  <w:marLeft w:val="0"/>
                  <w:marRight w:val="0"/>
                  <w:marTop w:val="0"/>
                  <w:marBottom w:val="0"/>
                  <w:divBdr>
                    <w:top w:val="none" w:sz="0" w:space="0" w:color="auto"/>
                    <w:left w:val="none" w:sz="0" w:space="0" w:color="auto"/>
                    <w:bottom w:val="none" w:sz="0" w:space="0" w:color="auto"/>
                    <w:right w:val="none" w:sz="0" w:space="0" w:color="auto"/>
                  </w:divBdr>
                </w:div>
                <w:div w:id="2074084307">
                  <w:marLeft w:val="0"/>
                  <w:marRight w:val="0"/>
                  <w:marTop w:val="0"/>
                  <w:marBottom w:val="0"/>
                  <w:divBdr>
                    <w:top w:val="none" w:sz="0" w:space="0" w:color="auto"/>
                    <w:left w:val="none" w:sz="0" w:space="0" w:color="auto"/>
                    <w:bottom w:val="none" w:sz="0" w:space="0" w:color="auto"/>
                    <w:right w:val="none" w:sz="0" w:space="0" w:color="auto"/>
                  </w:divBdr>
                </w:div>
                <w:div w:id="765347293">
                  <w:marLeft w:val="0"/>
                  <w:marRight w:val="0"/>
                  <w:marTop w:val="0"/>
                  <w:marBottom w:val="0"/>
                  <w:divBdr>
                    <w:top w:val="none" w:sz="0" w:space="0" w:color="auto"/>
                    <w:left w:val="none" w:sz="0" w:space="0" w:color="auto"/>
                    <w:bottom w:val="none" w:sz="0" w:space="0" w:color="auto"/>
                    <w:right w:val="none" w:sz="0" w:space="0" w:color="auto"/>
                  </w:divBdr>
                </w:div>
                <w:div w:id="141122762">
                  <w:marLeft w:val="0"/>
                  <w:marRight w:val="0"/>
                  <w:marTop w:val="0"/>
                  <w:marBottom w:val="0"/>
                  <w:divBdr>
                    <w:top w:val="none" w:sz="0" w:space="0" w:color="auto"/>
                    <w:left w:val="none" w:sz="0" w:space="0" w:color="auto"/>
                    <w:bottom w:val="none" w:sz="0" w:space="0" w:color="auto"/>
                    <w:right w:val="none" w:sz="0" w:space="0" w:color="auto"/>
                  </w:divBdr>
                </w:div>
                <w:div w:id="370151019">
                  <w:marLeft w:val="0"/>
                  <w:marRight w:val="0"/>
                  <w:marTop w:val="0"/>
                  <w:marBottom w:val="0"/>
                  <w:divBdr>
                    <w:top w:val="none" w:sz="0" w:space="0" w:color="auto"/>
                    <w:left w:val="none" w:sz="0" w:space="0" w:color="auto"/>
                    <w:bottom w:val="none" w:sz="0" w:space="0" w:color="auto"/>
                    <w:right w:val="none" w:sz="0" w:space="0" w:color="auto"/>
                  </w:divBdr>
                </w:div>
                <w:div w:id="487597710">
                  <w:marLeft w:val="0"/>
                  <w:marRight w:val="0"/>
                  <w:marTop w:val="0"/>
                  <w:marBottom w:val="0"/>
                  <w:divBdr>
                    <w:top w:val="none" w:sz="0" w:space="0" w:color="auto"/>
                    <w:left w:val="none" w:sz="0" w:space="0" w:color="auto"/>
                    <w:bottom w:val="none" w:sz="0" w:space="0" w:color="auto"/>
                    <w:right w:val="none" w:sz="0" w:space="0" w:color="auto"/>
                  </w:divBdr>
                </w:div>
                <w:div w:id="129523285">
                  <w:marLeft w:val="0"/>
                  <w:marRight w:val="0"/>
                  <w:marTop w:val="0"/>
                  <w:marBottom w:val="0"/>
                  <w:divBdr>
                    <w:top w:val="none" w:sz="0" w:space="0" w:color="auto"/>
                    <w:left w:val="none" w:sz="0" w:space="0" w:color="auto"/>
                    <w:bottom w:val="none" w:sz="0" w:space="0" w:color="auto"/>
                    <w:right w:val="none" w:sz="0" w:space="0" w:color="auto"/>
                  </w:divBdr>
                </w:div>
                <w:div w:id="98765209">
                  <w:marLeft w:val="0"/>
                  <w:marRight w:val="0"/>
                  <w:marTop w:val="0"/>
                  <w:marBottom w:val="0"/>
                  <w:divBdr>
                    <w:top w:val="none" w:sz="0" w:space="0" w:color="auto"/>
                    <w:left w:val="none" w:sz="0" w:space="0" w:color="auto"/>
                    <w:bottom w:val="none" w:sz="0" w:space="0" w:color="auto"/>
                    <w:right w:val="none" w:sz="0" w:space="0" w:color="auto"/>
                  </w:divBdr>
                </w:div>
                <w:div w:id="938028968">
                  <w:marLeft w:val="0"/>
                  <w:marRight w:val="0"/>
                  <w:marTop w:val="0"/>
                  <w:marBottom w:val="0"/>
                  <w:divBdr>
                    <w:top w:val="none" w:sz="0" w:space="0" w:color="auto"/>
                    <w:left w:val="none" w:sz="0" w:space="0" w:color="auto"/>
                    <w:bottom w:val="none" w:sz="0" w:space="0" w:color="auto"/>
                    <w:right w:val="none" w:sz="0" w:space="0" w:color="auto"/>
                  </w:divBdr>
                </w:div>
                <w:div w:id="1827043864">
                  <w:marLeft w:val="0"/>
                  <w:marRight w:val="0"/>
                  <w:marTop w:val="0"/>
                  <w:marBottom w:val="0"/>
                  <w:divBdr>
                    <w:top w:val="none" w:sz="0" w:space="0" w:color="auto"/>
                    <w:left w:val="none" w:sz="0" w:space="0" w:color="auto"/>
                    <w:bottom w:val="none" w:sz="0" w:space="0" w:color="auto"/>
                    <w:right w:val="none" w:sz="0" w:space="0" w:color="auto"/>
                  </w:divBdr>
                </w:div>
                <w:div w:id="1586839874">
                  <w:marLeft w:val="0"/>
                  <w:marRight w:val="0"/>
                  <w:marTop w:val="0"/>
                  <w:marBottom w:val="0"/>
                  <w:divBdr>
                    <w:top w:val="none" w:sz="0" w:space="0" w:color="auto"/>
                    <w:left w:val="none" w:sz="0" w:space="0" w:color="auto"/>
                    <w:bottom w:val="none" w:sz="0" w:space="0" w:color="auto"/>
                    <w:right w:val="none" w:sz="0" w:space="0" w:color="auto"/>
                  </w:divBdr>
                </w:div>
                <w:div w:id="712854405">
                  <w:marLeft w:val="0"/>
                  <w:marRight w:val="0"/>
                  <w:marTop w:val="0"/>
                  <w:marBottom w:val="0"/>
                  <w:divBdr>
                    <w:top w:val="none" w:sz="0" w:space="0" w:color="auto"/>
                    <w:left w:val="none" w:sz="0" w:space="0" w:color="auto"/>
                    <w:bottom w:val="none" w:sz="0" w:space="0" w:color="auto"/>
                    <w:right w:val="none" w:sz="0" w:space="0" w:color="auto"/>
                  </w:divBdr>
                </w:div>
                <w:div w:id="173134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4068">
          <w:marLeft w:val="0"/>
          <w:marRight w:val="0"/>
          <w:marTop w:val="0"/>
          <w:marBottom w:val="0"/>
          <w:divBdr>
            <w:top w:val="none" w:sz="0" w:space="0" w:color="auto"/>
            <w:left w:val="none" w:sz="0" w:space="0" w:color="auto"/>
            <w:bottom w:val="none" w:sz="0" w:space="0" w:color="auto"/>
            <w:right w:val="none" w:sz="0" w:space="0" w:color="auto"/>
          </w:divBdr>
        </w:div>
        <w:div w:id="673338184">
          <w:marLeft w:val="0"/>
          <w:marRight w:val="0"/>
          <w:marTop w:val="180"/>
          <w:marBottom w:val="45"/>
          <w:divBdr>
            <w:top w:val="none" w:sz="0" w:space="0" w:color="auto"/>
            <w:left w:val="none" w:sz="0" w:space="0" w:color="auto"/>
            <w:bottom w:val="none" w:sz="0" w:space="0" w:color="auto"/>
            <w:right w:val="none" w:sz="0" w:space="0" w:color="auto"/>
          </w:divBdr>
        </w:div>
        <w:div w:id="399904684">
          <w:marLeft w:val="0"/>
          <w:marRight w:val="0"/>
          <w:marTop w:val="0"/>
          <w:marBottom w:val="0"/>
          <w:divBdr>
            <w:top w:val="none" w:sz="0" w:space="0" w:color="auto"/>
            <w:left w:val="none" w:sz="0" w:space="0" w:color="auto"/>
            <w:bottom w:val="none" w:sz="0" w:space="0" w:color="auto"/>
            <w:right w:val="none" w:sz="0" w:space="0" w:color="auto"/>
          </w:divBdr>
        </w:div>
        <w:div w:id="916548800">
          <w:marLeft w:val="0"/>
          <w:marRight w:val="0"/>
          <w:marTop w:val="180"/>
          <w:marBottom w:val="45"/>
          <w:divBdr>
            <w:top w:val="none" w:sz="0" w:space="0" w:color="auto"/>
            <w:left w:val="none" w:sz="0" w:space="0" w:color="auto"/>
            <w:bottom w:val="none" w:sz="0" w:space="0" w:color="auto"/>
            <w:right w:val="none" w:sz="0" w:space="0" w:color="auto"/>
          </w:divBdr>
        </w:div>
        <w:div w:id="463042591">
          <w:marLeft w:val="0"/>
          <w:marRight w:val="0"/>
          <w:marTop w:val="180"/>
          <w:marBottom w:val="45"/>
          <w:divBdr>
            <w:top w:val="none" w:sz="0" w:space="0" w:color="auto"/>
            <w:left w:val="none" w:sz="0" w:space="0" w:color="auto"/>
            <w:bottom w:val="none" w:sz="0" w:space="0" w:color="auto"/>
            <w:right w:val="none" w:sz="0" w:space="0" w:color="auto"/>
          </w:divBdr>
        </w:div>
        <w:div w:id="1808543242">
          <w:marLeft w:val="0"/>
          <w:marRight w:val="0"/>
          <w:marTop w:val="0"/>
          <w:marBottom w:val="0"/>
          <w:divBdr>
            <w:top w:val="none" w:sz="0" w:space="0" w:color="auto"/>
            <w:left w:val="none" w:sz="0" w:space="0" w:color="auto"/>
            <w:bottom w:val="none" w:sz="0" w:space="0" w:color="auto"/>
            <w:right w:val="none" w:sz="0" w:space="0" w:color="auto"/>
          </w:divBdr>
        </w:div>
        <w:div w:id="212273568">
          <w:marLeft w:val="0"/>
          <w:marRight w:val="0"/>
          <w:marTop w:val="0"/>
          <w:marBottom w:val="0"/>
          <w:divBdr>
            <w:top w:val="none" w:sz="0" w:space="0" w:color="auto"/>
            <w:left w:val="none" w:sz="0" w:space="0" w:color="auto"/>
            <w:bottom w:val="none" w:sz="0" w:space="0" w:color="auto"/>
            <w:right w:val="none" w:sz="0" w:space="0" w:color="auto"/>
          </w:divBdr>
        </w:div>
        <w:div w:id="1394888214">
          <w:marLeft w:val="0"/>
          <w:marRight w:val="0"/>
          <w:marTop w:val="0"/>
          <w:marBottom w:val="0"/>
          <w:divBdr>
            <w:top w:val="none" w:sz="0" w:space="0" w:color="auto"/>
            <w:left w:val="none" w:sz="0" w:space="0" w:color="auto"/>
            <w:bottom w:val="none" w:sz="0" w:space="0" w:color="auto"/>
            <w:right w:val="none" w:sz="0" w:space="0" w:color="auto"/>
          </w:divBdr>
        </w:div>
        <w:div w:id="1316031832">
          <w:marLeft w:val="0"/>
          <w:marRight w:val="0"/>
          <w:marTop w:val="0"/>
          <w:marBottom w:val="0"/>
          <w:divBdr>
            <w:top w:val="none" w:sz="0" w:space="0" w:color="auto"/>
            <w:left w:val="none" w:sz="0" w:space="0" w:color="auto"/>
            <w:bottom w:val="none" w:sz="0" w:space="0" w:color="auto"/>
            <w:right w:val="none" w:sz="0" w:space="0" w:color="auto"/>
          </w:divBdr>
        </w:div>
        <w:div w:id="2071923824">
          <w:marLeft w:val="0"/>
          <w:marRight w:val="0"/>
          <w:marTop w:val="0"/>
          <w:marBottom w:val="0"/>
          <w:divBdr>
            <w:top w:val="none" w:sz="0" w:space="0" w:color="auto"/>
            <w:left w:val="none" w:sz="0" w:space="0" w:color="auto"/>
            <w:bottom w:val="none" w:sz="0" w:space="0" w:color="auto"/>
            <w:right w:val="none" w:sz="0" w:space="0" w:color="auto"/>
          </w:divBdr>
        </w:div>
        <w:div w:id="368531642">
          <w:marLeft w:val="0"/>
          <w:marRight w:val="0"/>
          <w:marTop w:val="0"/>
          <w:marBottom w:val="0"/>
          <w:divBdr>
            <w:top w:val="none" w:sz="0" w:space="0" w:color="auto"/>
            <w:left w:val="none" w:sz="0" w:space="0" w:color="auto"/>
            <w:bottom w:val="none" w:sz="0" w:space="0" w:color="auto"/>
            <w:right w:val="none" w:sz="0" w:space="0" w:color="auto"/>
          </w:divBdr>
        </w:div>
        <w:div w:id="2102990286">
          <w:marLeft w:val="0"/>
          <w:marRight w:val="0"/>
          <w:marTop w:val="0"/>
          <w:marBottom w:val="0"/>
          <w:divBdr>
            <w:top w:val="none" w:sz="0" w:space="0" w:color="auto"/>
            <w:left w:val="none" w:sz="0" w:space="0" w:color="auto"/>
            <w:bottom w:val="none" w:sz="0" w:space="0" w:color="auto"/>
            <w:right w:val="none" w:sz="0" w:space="0" w:color="auto"/>
          </w:divBdr>
        </w:div>
        <w:div w:id="286664604">
          <w:marLeft w:val="0"/>
          <w:marRight w:val="0"/>
          <w:marTop w:val="0"/>
          <w:marBottom w:val="0"/>
          <w:divBdr>
            <w:top w:val="none" w:sz="0" w:space="0" w:color="auto"/>
            <w:left w:val="none" w:sz="0" w:space="0" w:color="auto"/>
            <w:bottom w:val="none" w:sz="0" w:space="0" w:color="auto"/>
            <w:right w:val="none" w:sz="0" w:space="0" w:color="auto"/>
          </w:divBdr>
        </w:div>
        <w:div w:id="792134366">
          <w:marLeft w:val="0"/>
          <w:marRight w:val="0"/>
          <w:marTop w:val="0"/>
          <w:marBottom w:val="0"/>
          <w:divBdr>
            <w:top w:val="none" w:sz="0" w:space="0" w:color="auto"/>
            <w:left w:val="none" w:sz="0" w:space="0" w:color="auto"/>
            <w:bottom w:val="none" w:sz="0" w:space="0" w:color="auto"/>
            <w:right w:val="none" w:sz="0" w:space="0" w:color="auto"/>
          </w:divBdr>
        </w:div>
        <w:div w:id="1731077023">
          <w:marLeft w:val="0"/>
          <w:marRight w:val="0"/>
          <w:marTop w:val="0"/>
          <w:marBottom w:val="0"/>
          <w:divBdr>
            <w:top w:val="none" w:sz="0" w:space="0" w:color="auto"/>
            <w:left w:val="none" w:sz="0" w:space="0" w:color="auto"/>
            <w:bottom w:val="none" w:sz="0" w:space="0" w:color="auto"/>
            <w:right w:val="none" w:sz="0" w:space="0" w:color="auto"/>
          </w:divBdr>
        </w:div>
        <w:div w:id="288511892">
          <w:marLeft w:val="0"/>
          <w:marRight w:val="0"/>
          <w:marTop w:val="0"/>
          <w:marBottom w:val="0"/>
          <w:divBdr>
            <w:top w:val="none" w:sz="0" w:space="0" w:color="auto"/>
            <w:left w:val="none" w:sz="0" w:space="0" w:color="auto"/>
            <w:bottom w:val="none" w:sz="0" w:space="0" w:color="auto"/>
            <w:right w:val="none" w:sz="0" w:space="0" w:color="auto"/>
          </w:divBdr>
        </w:div>
        <w:div w:id="2073964005">
          <w:marLeft w:val="0"/>
          <w:marRight w:val="0"/>
          <w:marTop w:val="0"/>
          <w:marBottom w:val="0"/>
          <w:divBdr>
            <w:top w:val="none" w:sz="0" w:space="0" w:color="auto"/>
            <w:left w:val="none" w:sz="0" w:space="0" w:color="auto"/>
            <w:bottom w:val="none" w:sz="0" w:space="0" w:color="auto"/>
            <w:right w:val="none" w:sz="0" w:space="0" w:color="auto"/>
          </w:divBdr>
        </w:div>
        <w:div w:id="1306156557">
          <w:marLeft w:val="0"/>
          <w:marRight w:val="0"/>
          <w:marTop w:val="0"/>
          <w:marBottom w:val="0"/>
          <w:divBdr>
            <w:top w:val="none" w:sz="0" w:space="0" w:color="auto"/>
            <w:left w:val="none" w:sz="0" w:space="0" w:color="auto"/>
            <w:bottom w:val="none" w:sz="0" w:space="0" w:color="auto"/>
            <w:right w:val="none" w:sz="0" w:space="0" w:color="auto"/>
          </w:divBdr>
        </w:div>
        <w:div w:id="1036196532">
          <w:marLeft w:val="0"/>
          <w:marRight w:val="0"/>
          <w:marTop w:val="0"/>
          <w:marBottom w:val="0"/>
          <w:divBdr>
            <w:top w:val="none" w:sz="0" w:space="0" w:color="auto"/>
            <w:left w:val="none" w:sz="0" w:space="0" w:color="auto"/>
            <w:bottom w:val="none" w:sz="0" w:space="0" w:color="auto"/>
            <w:right w:val="none" w:sz="0" w:space="0" w:color="auto"/>
          </w:divBdr>
        </w:div>
      </w:divsChild>
    </w:div>
    <w:div w:id="2133396678">
      <w:bodyDiv w:val="1"/>
      <w:marLeft w:val="0"/>
      <w:marRight w:val="0"/>
      <w:marTop w:val="0"/>
      <w:marBottom w:val="0"/>
      <w:divBdr>
        <w:top w:val="none" w:sz="0" w:space="0" w:color="auto"/>
        <w:left w:val="none" w:sz="0" w:space="0" w:color="auto"/>
        <w:bottom w:val="none" w:sz="0" w:space="0" w:color="auto"/>
        <w:right w:val="none" w:sz="0" w:space="0" w:color="auto"/>
      </w:divBdr>
      <w:divsChild>
        <w:div w:id="2052224836">
          <w:marLeft w:val="0"/>
          <w:marRight w:val="0"/>
          <w:marTop w:val="180"/>
          <w:marBottom w:val="45"/>
          <w:divBdr>
            <w:top w:val="none" w:sz="0" w:space="0" w:color="auto"/>
            <w:left w:val="none" w:sz="0" w:space="0" w:color="auto"/>
            <w:bottom w:val="none" w:sz="0" w:space="0" w:color="auto"/>
            <w:right w:val="none" w:sz="0" w:space="0" w:color="auto"/>
          </w:divBdr>
        </w:div>
        <w:div w:id="131407571">
          <w:marLeft w:val="0"/>
          <w:marRight w:val="0"/>
          <w:marTop w:val="0"/>
          <w:marBottom w:val="0"/>
          <w:divBdr>
            <w:top w:val="none" w:sz="0" w:space="0" w:color="auto"/>
            <w:left w:val="none" w:sz="0" w:space="0" w:color="auto"/>
            <w:bottom w:val="none" w:sz="0" w:space="0" w:color="auto"/>
            <w:right w:val="none" w:sz="0" w:space="0" w:color="auto"/>
          </w:divBdr>
        </w:div>
        <w:div w:id="619265479">
          <w:marLeft w:val="0"/>
          <w:marRight w:val="0"/>
          <w:marTop w:val="180"/>
          <w:marBottom w:val="45"/>
          <w:divBdr>
            <w:top w:val="none" w:sz="0" w:space="0" w:color="auto"/>
            <w:left w:val="none" w:sz="0" w:space="0" w:color="auto"/>
            <w:bottom w:val="none" w:sz="0" w:space="0" w:color="auto"/>
            <w:right w:val="none" w:sz="0" w:space="0" w:color="auto"/>
          </w:divBdr>
        </w:div>
        <w:div w:id="758647700">
          <w:marLeft w:val="0"/>
          <w:marRight w:val="0"/>
          <w:marTop w:val="0"/>
          <w:marBottom w:val="0"/>
          <w:divBdr>
            <w:top w:val="none" w:sz="0" w:space="0" w:color="auto"/>
            <w:left w:val="none" w:sz="0" w:space="0" w:color="auto"/>
            <w:bottom w:val="none" w:sz="0" w:space="0" w:color="auto"/>
            <w:right w:val="none" w:sz="0" w:space="0" w:color="auto"/>
          </w:divBdr>
        </w:div>
        <w:div w:id="986393419">
          <w:marLeft w:val="0"/>
          <w:marRight w:val="0"/>
          <w:marTop w:val="0"/>
          <w:marBottom w:val="0"/>
          <w:divBdr>
            <w:top w:val="none" w:sz="0" w:space="0" w:color="auto"/>
            <w:left w:val="none" w:sz="0" w:space="0" w:color="auto"/>
            <w:bottom w:val="none" w:sz="0" w:space="0" w:color="auto"/>
            <w:right w:val="none" w:sz="0" w:space="0" w:color="auto"/>
          </w:divBdr>
        </w:div>
        <w:div w:id="728459592">
          <w:marLeft w:val="0"/>
          <w:marRight w:val="0"/>
          <w:marTop w:val="0"/>
          <w:marBottom w:val="0"/>
          <w:divBdr>
            <w:top w:val="none" w:sz="0" w:space="0" w:color="auto"/>
            <w:left w:val="none" w:sz="0" w:space="0" w:color="auto"/>
            <w:bottom w:val="none" w:sz="0" w:space="0" w:color="auto"/>
            <w:right w:val="none" w:sz="0" w:space="0" w:color="auto"/>
          </w:divBdr>
          <w:divsChild>
            <w:div w:id="138806543">
              <w:marLeft w:val="0"/>
              <w:marRight w:val="0"/>
              <w:marTop w:val="0"/>
              <w:marBottom w:val="0"/>
              <w:divBdr>
                <w:top w:val="none" w:sz="0" w:space="0" w:color="auto"/>
                <w:left w:val="none" w:sz="0" w:space="0" w:color="auto"/>
                <w:bottom w:val="none" w:sz="0" w:space="0" w:color="auto"/>
                <w:right w:val="none" w:sz="0" w:space="0" w:color="auto"/>
              </w:divBdr>
              <w:divsChild>
                <w:div w:id="1920401498">
                  <w:marLeft w:val="0"/>
                  <w:marRight w:val="0"/>
                  <w:marTop w:val="0"/>
                  <w:marBottom w:val="0"/>
                  <w:divBdr>
                    <w:top w:val="none" w:sz="0" w:space="0" w:color="auto"/>
                    <w:left w:val="none" w:sz="0" w:space="0" w:color="auto"/>
                    <w:bottom w:val="none" w:sz="0" w:space="0" w:color="auto"/>
                    <w:right w:val="none" w:sz="0" w:space="0" w:color="auto"/>
                  </w:divBdr>
                </w:div>
                <w:div w:id="742600938">
                  <w:marLeft w:val="0"/>
                  <w:marRight w:val="0"/>
                  <w:marTop w:val="0"/>
                  <w:marBottom w:val="0"/>
                  <w:divBdr>
                    <w:top w:val="none" w:sz="0" w:space="0" w:color="auto"/>
                    <w:left w:val="none" w:sz="0" w:space="0" w:color="auto"/>
                    <w:bottom w:val="none" w:sz="0" w:space="0" w:color="auto"/>
                    <w:right w:val="none" w:sz="0" w:space="0" w:color="auto"/>
                  </w:divBdr>
                </w:div>
                <w:div w:id="297347931">
                  <w:marLeft w:val="0"/>
                  <w:marRight w:val="0"/>
                  <w:marTop w:val="0"/>
                  <w:marBottom w:val="0"/>
                  <w:divBdr>
                    <w:top w:val="none" w:sz="0" w:space="0" w:color="auto"/>
                    <w:left w:val="none" w:sz="0" w:space="0" w:color="auto"/>
                    <w:bottom w:val="none" w:sz="0" w:space="0" w:color="auto"/>
                    <w:right w:val="none" w:sz="0" w:space="0" w:color="auto"/>
                  </w:divBdr>
                </w:div>
                <w:div w:id="1531457141">
                  <w:marLeft w:val="0"/>
                  <w:marRight w:val="0"/>
                  <w:marTop w:val="0"/>
                  <w:marBottom w:val="0"/>
                  <w:divBdr>
                    <w:top w:val="none" w:sz="0" w:space="0" w:color="auto"/>
                    <w:left w:val="none" w:sz="0" w:space="0" w:color="auto"/>
                    <w:bottom w:val="none" w:sz="0" w:space="0" w:color="auto"/>
                    <w:right w:val="none" w:sz="0" w:space="0" w:color="auto"/>
                  </w:divBdr>
                </w:div>
                <w:div w:id="5566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797">
          <w:marLeft w:val="0"/>
          <w:marRight w:val="0"/>
          <w:marTop w:val="0"/>
          <w:marBottom w:val="0"/>
          <w:divBdr>
            <w:top w:val="none" w:sz="0" w:space="0" w:color="auto"/>
            <w:left w:val="none" w:sz="0" w:space="0" w:color="auto"/>
            <w:bottom w:val="none" w:sz="0" w:space="0" w:color="auto"/>
            <w:right w:val="none" w:sz="0" w:space="0" w:color="auto"/>
          </w:divBdr>
        </w:div>
        <w:div w:id="1417093469">
          <w:marLeft w:val="0"/>
          <w:marRight w:val="0"/>
          <w:marTop w:val="180"/>
          <w:marBottom w:val="45"/>
          <w:divBdr>
            <w:top w:val="none" w:sz="0" w:space="0" w:color="auto"/>
            <w:left w:val="none" w:sz="0" w:space="0" w:color="auto"/>
            <w:bottom w:val="none" w:sz="0" w:space="0" w:color="auto"/>
            <w:right w:val="none" w:sz="0" w:space="0" w:color="auto"/>
          </w:divBdr>
        </w:div>
        <w:div w:id="2121759792">
          <w:marLeft w:val="0"/>
          <w:marRight w:val="0"/>
          <w:marTop w:val="0"/>
          <w:marBottom w:val="0"/>
          <w:divBdr>
            <w:top w:val="none" w:sz="0" w:space="0" w:color="auto"/>
            <w:left w:val="none" w:sz="0" w:space="0" w:color="auto"/>
            <w:bottom w:val="none" w:sz="0" w:space="0" w:color="auto"/>
            <w:right w:val="none" w:sz="0" w:space="0" w:color="auto"/>
          </w:divBdr>
        </w:div>
        <w:div w:id="1648970834">
          <w:marLeft w:val="0"/>
          <w:marRight w:val="0"/>
          <w:marTop w:val="180"/>
          <w:marBottom w:val="45"/>
          <w:divBdr>
            <w:top w:val="none" w:sz="0" w:space="0" w:color="auto"/>
            <w:left w:val="none" w:sz="0" w:space="0" w:color="auto"/>
            <w:bottom w:val="none" w:sz="0" w:space="0" w:color="auto"/>
            <w:right w:val="none" w:sz="0" w:space="0" w:color="auto"/>
          </w:divBdr>
        </w:div>
        <w:div w:id="2047945437">
          <w:marLeft w:val="0"/>
          <w:marRight w:val="0"/>
          <w:marTop w:val="180"/>
          <w:marBottom w:val="45"/>
          <w:divBdr>
            <w:top w:val="none" w:sz="0" w:space="0" w:color="auto"/>
            <w:left w:val="none" w:sz="0" w:space="0" w:color="auto"/>
            <w:bottom w:val="none" w:sz="0" w:space="0" w:color="auto"/>
            <w:right w:val="none" w:sz="0" w:space="0" w:color="auto"/>
          </w:divBdr>
        </w:div>
        <w:div w:id="5787997">
          <w:marLeft w:val="0"/>
          <w:marRight w:val="0"/>
          <w:marTop w:val="0"/>
          <w:marBottom w:val="0"/>
          <w:divBdr>
            <w:top w:val="none" w:sz="0" w:space="0" w:color="auto"/>
            <w:left w:val="none" w:sz="0" w:space="0" w:color="auto"/>
            <w:bottom w:val="none" w:sz="0" w:space="0" w:color="auto"/>
            <w:right w:val="none" w:sz="0" w:space="0" w:color="auto"/>
          </w:divBdr>
        </w:div>
        <w:div w:id="872306004">
          <w:marLeft w:val="0"/>
          <w:marRight w:val="0"/>
          <w:marTop w:val="0"/>
          <w:marBottom w:val="0"/>
          <w:divBdr>
            <w:top w:val="none" w:sz="0" w:space="0" w:color="auto"/>
            <w:left w:val="none" w:sz="0" w:space="0" w:color="auto"/>
            <w:bottom w:val="none" w:sz="0" w:space="0" w:color="auto"/>
            <w:right w:val="none" w:sz="0" w:space="0" w:color="auto"/>
          </w:divBdr>
        </w:div>
        <w:div w:id="540359149">
          <w:marLeft w:val="0"/>
          <w:marRight w:val="0"/>
          <w:marTop w:val="0"/>
          <w:marBottom w:val="0"/>
          <w:divBdr>
            <w:top w:val="none" w:sz="0" w:space="0" w:color="auto"/>
            <w:left w:val="none" w:sz="0" w:space="0" w:color="auto"/>
            <w:bottom w:val="none" w:sz="0" w:space="0" w:color="auto"/>
            <w:right w:val="none" w:sz="0" w:space="0" w:color="auto"/>
          </w:divBdr>
        </w:div>
        <w:div w:id="1662780666">
          <w:marLeft w:val="0"/>
          <w:marRight w:val="0"/>
          <w:marTop w:val="0"/>
          <w:marBottom w:val="0"/>
          <w:divBdr>
            <w:top w:val="none" w:sz="0" w:space="0" w:color="auto"/>
            <w:left w:val="none" w:sz="0" w:space="0" w:color="auto"/>
            <w:bottom w:val="none" w:sz="0" w:space="0" w:color="auto"/>
            <w:right w:val="none" w:sz="0" w:space="0" w:color="auto"/>
          </w:divBdr>
        </w:div>
      </w:divsChild>
    </w:div>
    <w:div w:id="2142729812">
      <w:bodyDiv w:val="1"/>
      <w:marLeft w:val="0"/>
      <w:marRight w:val="0"/>
      <w:marTop w:val="0"/>
      <w:marBottom w:val="0"/>
      <w:divBdr>
        <w:top w:val="none" w:sz="0" w:space="0" w:color="auto"/>
        <w:left w:val="none" w:sz="0" w:space="0" w:color="auto"/>
        <w:bottom w:val="none" w:sz="0" w:space="0" w:color="auto"/>
        <w:right w:val="none" w:sz="0" w:space="0" w:color="auto"/>
      </w:divBdr>
      <w:divsChild>
        <w:div w:id="1591161841">
          <w:marLeft w:val="0"/>
          <w:marRight w:val="0"/>
          <w:marTop w:val="180"/>
          <w:marBottom w:val="45"/>
          <w:divBdr>
            <w:top w:val="none" w:sz="0" w:space="0" w:color="auto"/>
            <w:left w:val="none" w:sz="0" w:space="0" w:color="auto"/>
            <w:bottom w:val="none" w:sz="0" w:space="0" w:color="auto"/>
            <w:right w:val="none" w:sz="0" w:space="0" w:color="auto"/>
          </w:divBdr>
        </w:div>
        <w:div w:id="1253317688">
          <w:marLeft w:val="0"/>
          <w:marRight w:val="0"/>
          <w:marTop w:val="0"/>
          <w:marBottom w:val="0"/>
          <w:divBdr>
            <w:top w:val="none" w:sz="0" w:space="0" w:color="auto"/>
            <w:left w:val="none" w:sz="0" w:space="0" w:color="auto"/>
            <w:bottom w:val="none" w:sz="0" w:space="0" w:color="auto"/>
            <w:right w:val="none" w:sz="0" w:space="0" w:color="auto"/>
          </w:divBdr>
        </w:div>
        <w:div w:id="814637612">
          <w:marLeft w:val="0"/>
          <w:marRight w:val="0"/>
          <w:marTop w:val="180"/>
          <w:marBottom w:val="45"/>
          <w:divBdr>
            <w:top w:val="none" w:sz="0" w:space="0" w:color="auto"/>
            <w:left w:val="none" w:sz="0" w:space="0" w:color="auto"/>
            <w:bottom w:val="none" w:sz="0" w:space="0" w:color="auto"/>
            <w:right w:val="none" w:sz="0" w:space="0" w:color="auto"/>
          </w:divBdr>
        </w:div>
        <w:div w:id="317346451">
          <w:marLeft w:val="0"/>
          <w:marRight w:val="0"/>
          <w:marTop w:val="0"/>
          <w:marBottom w:val="0"/>
          <w:divBdr>
            <w:top w:val="none" w:sz="0" w:space="0" w:color="auto"/>
            <w:left w:val="none" w:sz="0" w:space="0" w:color="auto"/>
            <w:bottom w:val="none" w:sz="0" w:space="0" w:color="auto"/>
            <w:right w:val="none" w:sz="0" w:space="0" w:color="auto"/>
          </w:divBdr>
        </w:div>
        <w:div w:id="2135243646">
          <w:marLeft w:val="0"/>
          <w:marRight w:val="0"/>
          <w:marTop w:val="0"/>
          <w:marBottom w:val="0"/>
          <w:divBdr>
            <w:top w:val="none" w:sz="0" w:space="0" w:color="auto"/>
            <w:left w:val="none" w:sz="0" w:space="0" w:color="auto"/>
            <w:bottom w:val="none" w:sz="0" w:space="0" w:color="auto"/>
            <w:right w:val="none" w:sz="0" w:space="0" w:color="auto"/>
          </w:divBdr>
        </w:div>
        <w:div w:id="2061128225">
          <w:marLeft w:val="0"/>
          <w:marRight w:val="0"/>
          <w:marTop w:val="0"/>
          <w:marBottom w:val="0"/>
          <w:divBdr>
            <w:top w:val="none" w:sz="0" w:space="0" w:color="auto"/>
            <w:left w:val="none" w:sz="0" w:space="0" w:color="auto"/>
            <w:bottom w:val="none" w:sz="0" w:space="0" w:color="auto"/>
            <w:right w:val="none" w:sz="0" w:space="0" w:color="auto"/>
          </w:divBdr>
        </w:div>
        <w:div w:id="1250239556">
          <w:marLeft w:val="0"/>
          <w:marRight w:val="0"/>
          <w:marTop w:val="0"/>
          <w:marBottom w:val="0"/>
          <w:divBdr>
            <w:top w:val="none" w:sz="0" w:space="0" w:color="auto"/>
            <w:left w:val="none" w:sz="0" w:space="0" w:color="auto"/>
            <w:bottom w:val="none" w:sz="0" w:space="0" w:color="auto"/>
            <w:right w:val="none" w:sz="0" w:space="0" w:color="auto"/>
          </w:divBdr>
          <w:divsChild>
            <w:div w:id="1444299235">
              <w:marLeft w:val="0"/>
              <w:marRight w:val="0"/>
              <w:marTop w:val="0"/>
              <w:marBottom w:val="0"/>
              <w:divBdr>
                <w:top w:val="none" w:sz="0" w:space="0" w:color="auto"/>
                <w:left w:val="none" w:sz="0" w:space="0" w:color="auto"/>
                <w:bottom w:val="none" w:sz="0" w:space="0" w:color="auto"/>
                <w:right w:val="none" w:sz="0" w:space="0" w:color="auto"/>
              </w:divBdr>
              <w:divsChild>
                <w:div w:id="1688480756">
                  <w:marLeft w:val="0"/>
                  <w:marRight w:val="0"/>
                  <w:marTop w:val="0"/>
                  <w:marBottom w:val="0"/>
                  <w:divBdr>
                    <w:top w:val="none" w:sz="0" w:space="0" w:color="auto"/>
                    <w:left w:val="none" w:sz="0" w:space="0" w:color="auto"/>
                    <w:bottom w:val="none" w:sz="0" w:space="0" w:color="auto"/>
                    <w:right w:val="none" w:sz="0" w:space="0" w:color="auto"/>
                  </w:divBdr>
                </w:div>
                <w:div w:id="2021659622">
                  <w:marLeft w:val="0"/>
                  <w:marRight w:val="0"/>
                  <w:marTop w:val="0"/>
                  <w:marBottom w:val="0"/>
                  <w:divBdr>
                    <w:top w:val="none" w:sz="0" w:space="0" w:color="auto"/>
                    <w:left w:val="none" w:sz="0" w:space="0" w:color="auto"/>
                    <w:bottom w:val="none" w:sz="0" w:space="0" w:color="auto"/>
                    <w:right w:val="none" w:sz="0" w:space="0" w:color="auto"/>
                  </w:divBdr>
                </w:div>
                <w:div w:id="1883712115">
                  <w:marLeft w:val="0"/>
                  <w:marRight w:val="0"/>
                  <w:marTop w:val="0"/>
                  <w:marBottom w:val="0"/>
                  <w:divBdr>
                    <w:top w:val="none" w:sz="0" w:space="0" w:color="auto"/>
                    <w:left w:val="none" w:sz="0" w:space="0" w:color="auto"/>
                    <w:bottom w:val="none" w:sz="0" w:space="0" w:color="auto"/>
                    <w:right w:val="none" w:sz="0" w:space="0" w:color="auto"/>
                  </w:divBdr>
                </w:div>
                <w:div w:id="7863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6603">
          <w:marLeft w:val="0"/>
          <w:marRight w:val="0"/>
          <w:marTop w:val="0"/>
          <w:marBottom w:val="0"/>
          <w:divBdr>
            <w:top w:val="none" w:sz="0" w:space="0" w:color="auto"/>
            <w:left w:val="none" w:sz="0" w:space="0" w:color="auto"/>
            <w:bottom w:val="none" w:sz="0" w:space="0" w:color="auto"/>
            <w:right w:val="none" w:sz="0" w:space="0" w:color="auto"/>
          </w:divBdr>
          <w:divsChild>
            <w:div w:id="1757479767">
              <w:marLeft w:val="0"/>
              <w:marRight w:val="0"/>
              <w:marTop w:val="180"/>
              <w:marBottom w:val="45"/>
              <w:divBdr>
                <w:top w:val="none" w:sz="0" w:space="0" w:color="auto"/>
                <w:left w:val="none" w:sz="0" w:space="0" w:color="auto"/>
                <w:bottom w:val="none" w:sz="0" w:space="0" w:color="auto"/>
                <w:right w:val="none" w:sz="0" w:space="0" w:color="auto"/>
              </w:divBdr>
            </w:div>
            <w:div w:id="1385790594">
              <w:marLeft w:val="0"/>
              <w:marRight w:val="0"/>
              <w:marTop w:val="0"/>
              <w:marBottom w:val="0"/>
              <w:divBdr>
                <w:top w:val="none" w:sz="0" w:space="0" w:color="auto"/>
                <w:left w:val="none" w:sz="0" w:space="0" w:color="auto"/>
                <w:bottom w:val="none" w:sz="0" w:space="0" w:color="auto"/>
                <w:right w:val="none" w:sz="0" w:space="0" w:color="auto"/>
              </w:divBdr>
              <w:divsChild>
                <w:div w:id="484277620">
                  <w:marLeft w:val="0"/>
                  <w:marRight w:val="0"/>
                  <w:marTop w:val="0"/>
                  <w:marBottom w:val="0"/>
                  <w:divBdr>
                    <w:top w:val="none" w:sz="0" w:space="0" w:color="auto"/>
                    <w:left w:val="none" w:sz="0" w:space="0" w:color="auto"/>
                    <w:bottom w:val="none" w:sz="0" w:space="0" w:color="auto"/>
                    <w:right w:val="none" w:sz="0" w:space="0" w:color="auto"/>
                  </w:divBdr>
                </w:div>
                <w:div w:id="161548573">
                  <w:marLeft w:val="0"/>
                  <w:marRight w:val="0"/>
                  <w:marTop w:val="0"/>
                  <w:marBottom w:val="0"/>
                  <w:divBdr>
                    <w:top w:val="none" w:sz="0" w:space="0" w:color="auto"/>
                    <w:left w:val="none" w:sz="0" w:space="0" w:color="auto"/>
                    <w:bottom w:val="none" w:sz="0" w:space="0" w:color="auto"/>
                    <w:right w:val="none" w:sz="0" w:space="0" w:color="auto"/>
                  </w:divBdr>
                </w:div>
                <w:div w:id="349843477">
                  <w:marLeft w:val="0"/>
                  <w:marRight w:val="0"/>
                  <w:marTop w:val="0"/>
                  <w:marBottom w:val="0"/>
                  <w:divBdr>
                    <w:top w:val="none" w:sz="0" w:space="0" w:color="auto"/>
                    <w:left w:val="none" w:sz="0" w:space="0" w:color="auto"/>
                    <w:bottom w:val="none" w:sz="0" w:space="0" w:color="auto"/>
                    <w:right w:val="none" w:sz="0" w:space="0" w:color="auto"/>
                  </w:divBdr>
                </w:div>
                <w:div w:id="483550797">
                  <w:marLeft w:val="0"/>
                  <w:marRight w:val="0"/>
                  <w:marTop w:val="0"/>
                  <w:marBottom w:val="0"/>
                  <w:divBdr>
                    <w:top w:val="none" w:sz="0" w:space="0" w:color="auto"/>
                    <w:left w:val="none" w:sz="0" w:space="0" w:color="auto"/>
                    <w:bottom w:val="none" w:sz="0" w:space="0" w:color="auto"/>
                    <w:right w:val="none" w:sz="0" w:space="0" w:color="auto"/>
                  </w:divBdr>
                </w:div>
                <w:div w:id="494685169">
                  <w:marLeft w:val="0"/>
                  <w:marRight w:val="0"/>
                  <w:marTop w:val="0"/>
                  <w:marBottom w:val="0"/>
                  <w:divBdr>
                    <w:top w:val="none" w:sz="0" w:space="0" w:color="auto"/>
                    <w:left w:val="none" w:sz="0" w:space="0" w:color="auto"/>
                    <w:bottom w:val="none" w:sz="0" w:space="0" w:color="auto"/>
                    <w:right w:val="none" w:sz="0" w:space="0" w:color="auto"/>
                  </w:divBdr>
                </w:div>
                <w:div w:id="725226594">
                  <w:marLeft w:val="0"/>
                  <w:marRight w:val="0"/>
                  <w:marTop w:val="0"/>
                  <w:marBottom w:val="0"/>
                  <w:divBdr>
                    <w:top w:val="none" w:sz="0" w:space="0" w:color="auto"/>
                    <w:left w:val="none" w:sz="0" w:space="0" w:color="auto"/>
                    <w:bottom w:val="none" w:sz="0" w:space="0" w:color="auto"/>
                    <w:right w:val="none" w:sz="0" w:space="0" w:color="auto"/>
                  </w:divBdr>
                </w:div>
                <w:div w:id="226965833">
                  <w:marLeft w:val="0"/>
                  <w:marRight w:val="0"/>
                  <w:marTop w:val="0"/>
                  <w:marBottom w:val="0"/>
                  <w:divBdr>
                    <w:top w:val="none" w:sz="0" w:space="0" w:color="auto"/>
                    <w:left w:val="none" w:sz="0" w:space="0" w:color="auto"/>
                    <w:bottom w:val="none" w:sz="0" w:space="0" w:color="auto"/>
                    <w:right w:val="none" w:sz="0" w:space="0" w:color="auto"/>
                  </w:divBdr>
                </w:div>
                <w:div w:id="18315561">
                  <w:marLeft w:val="0"/>
                  <w:marRight w:val="0"/>
                  <w:marTop w:val="0"/>
                  <w:marBottom w:val="0"/>
                  <w:divBdr>
                    <w:top w:val="none" w:sz="0" w:space="0" w:color="auto"/>
                    <w:left w:val="none" w:sz="0" w:space="0" w:color="auto"/>
                    <w:bottom w:val="none" w:sz="0" w:space="0" w:color="auto"/>
                    <w:right w:val="none" w:sz="0" w:space="0" w:color="auto"/>
                  </w:divBdr>
                </w:div>
                <w:div w:id="114105998">
                  <w:marLeft w:val="0"/>
                  <w:marRight w:val="0"/>
                  <w:marTop w:val="0"/>
                  <w:marBottom w:val="0"/>
                  <w:divBdr>
                    <w:top w:val="none" w:sz="0" w:space="0" w:color="auto"/>
                    <w:left w:val="none" w:sz="0" w:space="0" w:color="auto"/>
                    <w:bottom w:val="none" w:sz="0" w:space="0" w:color="auto"/>
                    <w:right w:val="none" w:sz="0" w:space="0" w:color="auto"/>
                  </w:divBdr>
                </w:div>
                <w:div w:id="915090784">
                  <w:marLeft w:val="0"/>
                  <w:marRight w:val="0"/>
                  <w:marTop w:val="0"/>
                  <w:marBottom w:val="0"/>
                  <w:divBdr>
                    <w:top w:val="none" w:sz="0" w:space="0" w:color="auto"/>
                    <w:left w:val="none" w:sz="0" w:space="0" w:color="auto"/>
                    <w:bottom w:val="none" w:sz="0" w:space="0" w:color="auto"/>
                    <w:right w:val="none" w:sz="0" w:space="0" w:color="auto"/>
                  </w:divBdr>
                </w:div>
                <w:div w:id="93525109">
                  <w:marLeft w:val="0"/>
                  <w:marRight w:val="0"/>
                  <w:marTop w:val="0"/>
                  <w:marBottom w:val="0"/>
                  <w:divBdr>
                    <w:top w:val="none" w:sz="0" w:space="0" w:color="auto"/>
                    <w:left w:val="none" w:sz="0" w:space="0" w:color="auto"/>
                    <w:bottom w:val="none" w:sz="0" w:space="0" w:color="auto"/>
                    <w:right w:val="none" w:sz="0" w:space="0" w:color="auto"/>
                  </w:divBdr>
                </w:div>
                <w:div w:id="540165693">
                  <w:marLeft w:val="0"/>
                  <w:marRight w:val="0"/>
                  <w:marTop w:val="0"/>
                  <w:marBottom w:val="0"/>
                  <w:divBdr>
                    <w:top w:val="none" w:sz="0" w:space="0" w:color="auto"/>
                    <w:left w:val="none" w:sz="0" w:space="0" w:color="auto"/>
                    <w:bottom w:val="none" w:sz="0" w:space="0" w:color="auto"/>
                    <w:right w:val="none" w:sz="0" w:space="0" w:color="auto"/>
                  </w:divBdr>
                </w:div>
                <w:div w:id="1060636465">
                  <w:marLeft w:val="0"/>
                  <w:marRight w:val="0"/>
                  <w:marTop w:val="0"/>
                  <w:marBottom w:val="0"/>
                  <w:divBdr>
                    <w:top w:val="none" w:sz="0" w:space="0" w:color="auto"/>
                    <w:left w:val="none" w:sz="0" w:space="0" w:color="auto"/>
                    <w:bottom w:val="none" w:sz="0" w:space="0" w:color="auto"/>
                    <w:right w:val="none" w:sz="0" w:space="0" w:color="auto"/>
                  </w:divBdr>
                </w:div>
                <w:div w:id="141852236">
                  <w:marLeft w:val="0"/>
                  <w:marRight w:val="0"/>
                  <w:marTop w:val="0"/>
                  <w:marBottom w:val="0"/>
                  <w:divBdr>
                    <w:top w:val="none" w:sz="0" w:space="0" w:color="auto"/>
                    <w:left w:val="none" w:sz="0" w:space="0" w:color="auto"/>
                    <w:bottom w:val="none" w:sz="0" w:space="0" w:color="auto"/>
                    <w:right w:val="none" w:sz="0" w:space="0" w:color="auto"/>
                  </w:divBdr>
                </w:div>
                <w:div w:id="701125169">
                  <w:marLeft w:val="0"/>
                  <w:marRight w:val="0"/>
                  <w:marTop w:val="0"/>
                  <w:marBottom w:val="0"/>
                  <w:divBdr>
                    <w:top w:val="none" w:sz="0" w:space="0" w:color="auto"/>
                    <w:left w:val="none" w:sz="0" w:space="0" w:color="auto"/>
                    <w:bottom w:val="none" w:sz="0" w:space="0" w:color="auto"/>
                    <w:right w:val="none" w:sz="0" w:space="0" w:color="auto"/>
                  </w:divBdr>
                </w:div>
                <w:div w:id="1100370226">
                  <w:marLeft w:val="0"/>
                  <w:marRight w:val="0"/>
                  <w:marTop w:val="0"/>
                  <w:marBottom w:val="0"/>
                  <w:divBdr>
                    <w:top w:val="none" w:sz="0" w:space="0" w:color="auto"/>
                    <w:left w:val="none" w:sz="0" w:space="0" w:color="auto"/>
                    <w:bottom w:val="none" w:sz="0" w:space="0" w:color="auto"/>
                    <w:right w:val="none" w:sz="0" w:space="0" w:color="auto"/>
                  </w:divBdr>
                </w:div>
                <w:div w:id="75617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52934">
          <w:marLeft w:val="0"/>
          <w:marRight w:val="0"/>
          <w:marTop w:val="0"/>
          <w:marBottom w:val="0"/>
          <w:divBdr>
            <w:top w:val="none" w:sz="0" w:space="0" w:color="auto"/>
            <w:left w:val="none" w:sz="0" w:space="0" w:color="auto"/>
            <w:bottom w:val="none" w:sz="0" w:space="0" w:color="auto"/>
            <w:right w:val="none" w:sz="0" w:space="0" w:color="auto"/>
          </w:divBdr>
        </w:div>
        <w:div w:id="234315087">
          <w:marLeft w:val="0"/>
          <w:marRight w:val="0"/>
          <w:marTop w:val="180"/>
          <w:marBottom w:val="45"/>
          <w:divBdr>
            <w:top w:val="none" w:sz="0" w:space="0" w:color="auto"/>
            <w:left w:val="none" w:sz="0" w:space="0" w:color="auto"/>
            <w:bottom w:val="none" w:sz="0" w:space="0" w:color="auto"/>
            <w:right w:val="none" w:sz="0" w:space="0" w:color="auto"/>
          </w:divBdr>
        </w:div>
        <w:div w:id="1171214633">
          <w:marLeft w:val="0"/>
          <w:marRight w:val="0"/>
          <w:marTop w:val="0"/>
          <w:marBottom w:val="0"/>
          <w:divBdr>
            <w:top w:val="none" w:sz="0" w:space="0" w:color="auto"/>
            <w:left w:val="none" w:sz="0" w:space="0" w:color="auto"/>
            <w:bottom w:val="none" w:sz="0" w:space="0" w:color="auto"/>
            <w:right w:val="none" w:sz="0" w:space="0" w:color="auto"/>
          </w:divBdr>
        </w:div>
        <w:div w:id="1081872349">
          <w:marLeft w:val="0"/>
          <w:marRight w:val="0"/>
          <w:marTop w:val="180"/>
          <w:marBottom w:val="45"/>
          <w:divBdr>
            <w:top w:val="none" w:sz="0" w:space="0" w:color="auto"/>
            <w:left w:val="none" w:sz="0" w:space="0" w:color="auto"/>
            <w:bottom w:val="none" w:sz="0" w:space="0" w:color="auto"/>
            <w:right w:val="none" w:sz="0" w:space="0" w:color="auto"/>
          </w:divBdr>
        </w:div>
        <w:div w:id="184026779">
          <w:marLeft w:val="0"/>
          <w:marRight w:val="0"/>
          <w:marTop w:val="180"/>
          <w:marBottom w:val="45"/>
          <w:divBdr>
            <w:top w:val="none" w:sz="0" w:space="0" w:color="auto"/>
            <w:left w:val="none" w:sz="0" w:space="0" w:color="auto"/>
            <w:bottom w:val="none" w:sz="0" w:space="0" w:color="auto"/>
            <w:right w:val="none" w:sz="0" w:space="0" w:color="auto"/>
          </w:divBdr>
        </w:div>
        <w:div w:id="2058620954">
          <w:marLeft w:val="0"/>
          <w:marRight w:val="0"/>
          <w:marTop w:val="0"/>
          <w:marBottom w:val="0"/>
          <w:divBdr>
            <w:top w:val="none" w:sz="0" w:space="0" w:color="auto"/>
            <w:left w:val="none" w:sz="0" w:space="0" w:color="auto"/>
            <w:bottom w:val="none" w:sz="0" w:space="0" w:color="auto"/>
            <w:right w:val="none" w:sz="0" w:space="0" w:color="auto"/>
          </w:divBdr>
        </w:div>
        <w:div w:id="404963119">
          <w:marLeft w:val="0"/>
          <w:marRight w:val="0"/>
          <w:marTop w:val="0"/>
          <w:marBottom w:val="0"/>
          <w:divBdr>
            <w:top w:val="none" w:sz="0" w:space="0" w:color="auto"/>
            <w:left w:val="none" w:sz="0" w:space="0" w:color="auto"/>
            <w:bottom w:val="none" w:sz="0" w:space="0" w:color="auto"/>
            <w:right w:val="none" w:sz="0" w:space="0" w:color="auto"/>
          </w:divBdr>
        </w:div>
        <w:div w:id="253906802">
          <w:marLeft w:val="0"/>
          <w:marRight w:val="0"/>
          <w:marTop w:val="0"/>
          <w:marBottom w:val="0"/>
          <w:divBdr>
            <w:top w:val="none" w:sz="0" w:space="0" w:color="auto"/>
            <w:left w:val="none" w:sz="0" w:space="0" w:color="auto"/>
            <w:bottom w:val="none" w:sz="0" w:space="0" w:color="auto"/>
            <w:right w:val="none" w:sz="0" w:space="0" w:color="auto"/>
          </w:divBdr>
        </w:div>
        <w:div w:id="780222770">
          <w:marLeft w:val="0"/>
          <w:marRight w:val="0"/>
          <w:marTop w:val="0"/>
          <w:marBottom w:val="0"/>
          <w:divBdr>
            <w:top w:val="none" w:sz="0" w:space="0" w:color="auto"/>
            <w:left w:val="none" w:sz="0" w:space="0" w:color="auto"/>
            <w:bottom w:val="none" w:sz="0" w:space="0" w:color="auto"/>
            <w:right w:val="none" w:sz="0" w:space="0" w:color="auto"/>
          </w:divBdr>
        </w:div>
        <w:div w:id="1077167384">
          <w:marLeft w:val="0"/>
          <w:marRight w:val="0"/>
          <w:marTop w:val="0"/>
          <w:marBottom w:val="0"/>
          <w:divBdr>
            <w:top w:val="none" w:sz="0" w:space="0" w:color="auto"/>
            <w:left w:val="none" w:sz="0" w:space="0" w:color="auto"/>
            <w:bottom w:val="none" w:sz="0" w:space="0" w:color="auto"/>
            <w:right w:val="none" w:sz="0" w:space="0" w:color="auto"/>
          </w:divBdr>
        </w:div>
        <w:div w:id="476725875">
          <w:marLeft w:val="0"/>
          <w:marRight w:val="0"/>
          <w:marTop w:val="0"/>
          <w:marBottom w:val="0"/>
          <w:divBdr>
            <w:top w:val="none" w:sz="0" w:space="0" w:color="auto"/>
            <w:left w:val="none" w:sz="0" w:space="0" w:color="auto"/>
            <w:bottom w:val="none" w:sz="0" w:space="0" w:color="auto"/>
            <w:right w:val="none" w:sz="0" w:space="0" w:color="auto"/>
          </w:divBdr>
        </w:div>
        <w:div w:id="1337419141">
          <w:marLeft w:val="0"/>
          <w:marRight w:val="0"/>
          <w:marTop w:val="0"/>
          <w:marBottom w:val="0"/>
          <w:divBdr>
            <w:top w:val="none" w:sz="0" w:space="0" w:color="auto"/>
            <w:left w:val="none" w:sz="0" w:space="0" w:color="auto"/>
            <w:bottom w:val="none" w:sz="0" w:space="0" w:color="auto"/>
            <w:right w:val="none" w:sz="0" w:space="0" w:color="auto"/>
          </w:divBdr>
        </w:div>
        <w:div w:id="1643971689">
          <w:marLeft w:val="0"/>
          <w:marRight w:val="0"/>
          <w:marTop w:val="0"/>
          <w:marBottom w:val="0"/>
          <w:divBdr>
            <w:top w:val="none" w:sz="0" w:space="0" w:color="auto"/>
            <w:left w:val="none" w:sz="0" w:space="0" w:color="auto"/>
            <w:bottom w:val="none" w:sz="0" w:space="0" w:color="auto"/>
            <w:right w:val="none" w:sz="0" w:space="0" w:color="auto"/>
          </w:divBdr>
        </w:div>
        <w:div w:id="923958484">
          <w:marLeft w:val="0"/>
          <w:marRight w:val="0"/>
          <w:marTop w:val="0"/>
          <w:marBottom w:val="0"/>
          <w:divBdr>
            <w:top w:val="none" w:sz="0" w:space="0" w:color="auto"/>
            <w:left w:val="none" w:sz="0" w:space="0" w:color="auto"/>
            <w:bottom w:val="none" w:sz="0" w:space="0" w:color="auto"/>
            <w:right w:val="none" w:sz="0" w:space="0" w:color="auto"/>
          </w:divBdr>
        </w:div>
        <w:div w:id="1785266676">
          <w:marLeft w:val="0"/>
          <w:marRight w:val="0"/>
          <w:marTop w:val="0"/>
          <w:marBottom w:val="0"/>
          <w:divBdr>
            <w:top w:val="none" w:sz="0" w:space="0" w:color="auto"/>
            <w:left w:val="none" w:sz="0" w:space="0" w:color="auto"/>
            <w:bottom w:val="none" w:sz="0" w:space="0" w:color="auto"/>
            <w:right w:val="none" w:sz="0" w:space="0" w:color="auto"/>
          </w:divBdr>
        </w:div>
        <w:div w:id="2037344169">
          <w:marLeft w:val="0"/>
          <w:marRight w:val="0"/>
          <w:marTop w:val="0"/>
          <w:marBottom w:val="0"/>
          <w:divBdr>
            <w:top w:val="none" w:sz="0" w:space="0" w:color="auto"/>
            <w:left w:val="none" w:sz="0" w:space="0" w:color="auto"/>
            <w:bottom w:val="none" w:sz="0" w:space="0" w:color="auto"/>
            <w:right w:val="none" w:sz="0" w:space="0" w:color="auto"/>
          </w:divBdr>
        </w:div>
        <w:div w:id="1566987877">
          <w:marLeft w:val="0"/>
          <w:marRight w:val="0"/>
          <w:marTop w:val="0"/>
          <w:marBottom w:val="0"/>
          <w:divBdr>
            <w:top w:val="none" w:sz="0" w:space="0" w:color="auto"/>
            <w:left w:val="none" w:sz="0" w:space="0" w:color="auto"/>
            <w:bottom w:val="none" w:sz="0" w:space="0" w:color="auto"/>
            <w:right w:val="none" w:sz="0" w:space="0" w:color="auto"/>
          </w:divBdr>
        </w:div>
        <w:div w:id="1987464332">
          <w:marLeft w:val="0"/>
          <w:marRight w:val="0"/>
          <w:marTop w:val="0"/>
          <w:marBottom w:val="0"/>
          <w:divBdr>
            <w:top w:val="none" w:sz="0" w:space="0" w:color="auto"/>
            <w:left w:val="none" w:sz="0" w:space="0" w:color="auto"/>
            <w:bottom w:val="none" w:sz="0" w:space="0" w:color="auto"/>
            <w:right w:val="none" w:sz="0" w:space="0" w:color="auto"/>
          </w:divBdr>
        </w:div>
        <w:div w:id="906644792">
          <w:marLeft w:val="0"/>
          <w:marRight w:val="0"/>
          <w:marTop w:val="0"/>
          <w:marBottom w:val="0"/>
          <w:divBdr>
            <w:top w:val="none" w:sz="0" w:space="0" w:color="auto"/>
            <w:left w:val="none" w:sz="0" w:space="0" w:color="auto"/>
            <w:bottom w:val="none" w:sz="0" w:space="0" w:color="auto"/>
            <w:right w:val="none" w:sz="0" w:space="0" w:color="auto"/>
          </w:divBdr>
        </w:div>
      </w:divsChild>
    </w:div>
    <w:div w:id="21463111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dward.burn@ndorms.ox.ac.uk" TargetMode="External"/><Relationship Id="rId13" Type="http://schemas.openxmlformats.org/officeDocument/2006/relationships/hyperlink" Target="mailto:victoria.strauss@csm.ox.ac.uk" TargetMode="External"/><Relationship Id="rId18" Type="http://schemas.openxmlformats.org/officeDocument/2006/relationships/hyperlink" Target="mailto:tduarte@idiapjgol.org" TargetMode="External"/><Relationship Id="rId26" Type="http://schemas.openxmlformats.org/officeDocument/2006/relationships/hyperlink" Target="mailto:l.john@erasmusmc.nl" TargetMode="External"/><Relationship Id="rId39" Type="http://schemas.openxmlformats.org/officeDocument/2006/relationships/hyperlink" Target="mailto:daniel.prietoalhambra@ndorms.ox.ac.uk" TargetMode="External"/><Relationship Id="rId3" Type="http://schemas.openxmlformats.org/officeDocument/2006/relationships/styles" Target="styles.xml"/><Relationship Id="rId21" Type="http://schemas.openxmlformats.org/officeDocument/2006/relationships/hyperlink" Target="mailto:d.yu@keele.ac.uk" TargetMode="External"/><Relationship Id="rId34" Type="http://schemas.openxmlformats.org/officeDocument/2006/relationships/hyperlink" Target="mailto:Caroline.OLEARY@iqvia.com" TargetMode="External"/><Relationship Id="rId42" Type="http://schemas.openxmlformats.org/officeDocument/2006/relationships/hyperlink" Target="https://github.com/OHDSI/CommonDataModel"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antonella.delmestri@ndorms.ox.ac.uk" TargetMode="External"/><Relationship Id="rId17" Type="http://schemas.openxmlformats.org/officeDocument/2006/relationships/hyperlink" Target="mailto:spyros.kolovos@ndorms.ox.ac.uk" TargetMode="External"/><Relationship Id="rId25" Type="http://schemas.openxmlformats.org/officeDocument/2006/relationships/hyperlink" Target="mailto:r.williams@erasmusmc.nl" TargetMode="External"/><Relationship Id="rId33" Type="http://schemas.openxmlformats.org/officeDocument/2006/relationships/hyperlink" Target="mailto:Alison.BOURKE@iqvia.com" TargetMode="External"/><Relationship Id="rId38" Type="http://schemas.openxmlformats.org/officeDocument/2006/relationships/hyperlink" Target="mailto:ping.sun1@astrazeneca.com"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rafael.pinedo@ndorms.ox.ac.uk" TargetMode="External"/><Relationship Id="rId20" Type="http://schemas.openxmlformats.org/officeDocument/2006/relationships/hyperlink" Target="mailto:william.sproviero@psych.ox.ac.uk" TargetMode="External"/><Relationship Id="rId29" Type="http://schemas.openxmlformats.org/officeDocument/2006/relationships/hyperlink" Target="mailto:asena5@ITS.JNJ.com" TargetMode="External"/><Relationship Id="rId41" Type="http://schemas.openxmlformats.org/officeDocument/2006/relationships/hyperlink" Target="http://ohdsi.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bert.prats-uribe@ndorms.ox.ac.uk" TargetMode="External"/><Relationship Id="rId24" Type="http://schemas.openxmlformats.org/officeDocument/2006/relationships/hyperlink" Target="mailto:atonkol@ITS.JNJ.com" TargetMode="External"/><Relationship Id="rId32" Type="http://schemas.openxmlformats.org/officeDocument/2006/relationships/hyperlink" Target="mailto:D.J.Culliford@soton.ac.uk" TargetMode="External"/><Relationship Id="rId37" Type="http://schemas.openxmlformats.org/officeDocument/2006/relationships/hyperlink" Target="mailto:eleni.rapsomaniki@astrazeneca.com" TargetMode="External"/><Relationship Id="rId40" Type="http://schemas.openxmlformats.org/officeDocument/2006/relationships/hyperlink" Target="mailto:PRyan4@its.jnj.com"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danielle.robinson@ndorms.ox.ac.uk" TargetMode="External"/><Relationship Id="rId23" Type="http://schemas.openxmlformats.org/officeDocument/2006/relationships/hyperlink" Target="mailto:mvspeybr@its.jnj.com" TargetMode="External"/><Relationship Id="rId28" Type="http://schemas.openxmlformats.org/officeDocument/2006/relationships/hyperlink" Target="mailto:jreps@its.jnj.com" TargetMode="External"/><Relationship Id="rId36" Type="http://schemas.openxmlformats.org/officeDocument/2006/relationships/hyperlink" Target="mailto:TheresaSophia.Burkard@usb.ch" TargetMode="External"/><Relationship Id="rId10" Type="http://schemas.openxmlformats.org/officeDocument/2006/relationships/hyperlink" Target="mailto:Daniel.Morales@ext.ema.europa.eu" TargetMode="External"/><Relationship Id="rId19" Type="http://schemas.openxmlformats.org/officeDocument/2006/relationships/hyperlink" Target="mailto:ehermosilla@idiapjgol.info" TargetMode="External"/><Relationship Id="rId31" Type="http://schemas.openxmlformats.org/officeDocument/2006/relationships/hyperlink" Target="mailto:belaybirlie.yimer@manchester.ac.uk" TargetMode="External"/><Relationship Id="rId44" Type="http://schemas.openxmlformats.org/officeDocument/2006/relationships/hyperlink" Target="http://data.ohdsi.org" TargetMode="External"/><Relationship Id="rId4" Type="http://schemas.openxmlformats.org/officeDocument/2006/relationships/settings" Target="settings.xml"/><Relationship Id="rId9" Type="http://schemas.openxmlformats.org/officeDocument/2006/relationships/hyperlink" Target="mailto:jweave17@ITS.JNJ.com" TargetMode="External"/><Relationship Id="rId14" Type="http://schemas.openxmlformats.org/officeDocument/2006/relationships/hyperlink" Target="mailto:helen.he@ndorms.ox.ac.uk" TargetMode="External"/><Relationship Id="rId22" Type="http://schemas.openxmlformats.org/officeDocument/2006/relationships/hyperlink" Target="mailto:vbalaev@its.jnj.com" TargetMode="External"/><Relationship Id="rId27" Type="http://schemas.openxmlformats.org/officeDocument/2006/relationships/hyperlink" Target="mailto:nhughes@its.jnj.com" TargetMode="External"/><Relationship Id="rId30" Type="http://schemas.openxmlformats.org/officeDocument/2006/relationships/hyperlink" Target="mailto:ruth.costello@manchester.ac.uk" TargetMode="External"/><Relationship Id="rId35" Type="http://schemas.openxmlformats.org/officeDocument/2006/relationships/hyperlink" Target="mailto:hmorganstewart@uk.imshealth.com" TargetMode="External"/><Relationship Id="rId43" Type="http://schemas.openxmlformats.org/officeDocument/2006/relationships/hyperlink" Target="http://data.ohdsi.org" TargetMode="External"/><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2E685-6785-4B1B-BFC0-1DD1E27D5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Pages>
  <Words>37302</Words>
  <Characters>212628</Characters>
  <Application>Microsoft Office Word</Application>
  <DocSecurity>0</DocSecurity>
  <Lines>1771</Lines>
  <Paragraphs>498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Hardin, Jill [JRDUS]</dc:creator>
  <cp:keywords/>
  <dc:description/>
  <cp:lastModifiedBy>Sena, Anthony [JRDUS]</cp:lastModifiedBy>
  <cp:revision>7</cp:revision>
  <dcterms:created xsi:type="dcterms:W3CDTF">2019-01-03T20:53:00Z</dcterms:created>
  <dcterms:modified xsi:type="dcterms:W3CDTF">2019-01-08T18:23:00Z</dcterms:modified>
</cp:coreProperties>
</file>